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79A11" w14:textId="24625A58" w:rsidR="00F4785F" w:rsidRPr="000551E9" w:rsidRDefault="00F4785F" w:rsidP="00F4785F">
      <w:pPr>
        <w:pStyle w:val="Heading3"/>
        <w:jc w:val="left"/>
        <w:rPr>
          <w:rFonts w:ascii="Arial" w:hAnsi="Arial"/>
          <w:b/>
          <w:bCs/>
          <w:sz w:val="22"/>
          <w:szCs w:val="22"/>
        </w:rPr>
      </w:pPr>
      <w:r w:rsidRPr="000551E9">
        <w:rPr>
          <w:rFonts w:ascii="Arial" w:hAnsi="Arial"/>
          <w:b/>
          <w:bCs/>
          <w:sz w:val="22"/>
          <w:szCs w:val="22"/>
        </w:rPr>
        <w:t xml:space="preserve">Land and Houses Public Company Limited and its </w:t>
      </w:r>
      <w:proofErr w:type="gramStart"/>
      <w:r w:rsidRPr="000551E9">
        <w:rPr>
          <w:rFonts w:ascii="Arial" w:hAnsi="Arial"/>
          <w:b/>
          <w:bCs/>
          <w:sz w:val="22"/>
          <w:szCs w:val="22"/>
        </w:rPr>
        <w:t>subsidiaries</w:t>
      </w:r>
      <w:proofErr w:type="gramEnd"/>
    </w:p>
    <w:p w14:paraId="6C1E52EB" w14:textId="77777777" w:rsidR="00F4785F" w:rsidRPr="000551E9" w:rsidRDefault="00F4785F" w:rsidP="00F4785F">
      <w:pPr>
        <w:pStyle w:val="Heading3"/>
        <w:spacing w:before="0"/>
        <w:jc w:val="left"/>
        <w:rPr>
          <w:rFonts w:ascii="Arial" w:hAnsi="Arial"/>
          <w:b/>
          <w:bCs/>
          <w:sz w:val="22"/>
          <w:szCs w:val="22"/>
        </w:rPr>
      </w:pPr>
      <w:r w:rsidRPr="000551E9">
        <w:rPr>
          <w:rFonts w:ascii="Arial" w:hAnsi="Arial"/>
          <w:b/>
          <w:bCs/>
          <w:sz w:val="22"/>
          <w:szCs w:val="22"/>
        </w:rPr>
        <w:t xml:space="preserve">Notes to </w:t>
      </w:r>
      <w:r w:rsidR="007506CF" w:rsidRPr="000551E9">
        <w:rPr>
          <w:rFonts w:ascii="Arial" w:hAnsi="Arial"/>
          <w:b/>
          <w:bCs/>
          <w:sz w:val="22"/>
          <w:szCs w:val="22"/>
        </w:rPr>
        <w:t xml:space="preserve">consolidated </w:t>
      </w:r>
      <w:r w:rsidRPr="000551E9">
        <w:rPr>
          <w:rFonts w:ascii="Arial" w:hAnsi="Arial"/>
          <w:b/>
          <w:bCs/>
          <w:sz w:val="22"/>
          <w:szCs w:val="22"/>
        </w:rPr>
        <w:t>financial statements</w:t>
      </w:r>
    </w:p>
    <w:p w14:paraId="625FEBEB" w14:textId="02C4CA10" w:rsidR="00F4785F" w:rsidRPr="000551E9" w:rsidRDefault="00AB0BDA" w:rsidP="00066ED1">
      <w:pPr>
        <w:spacing w:after="360" w:line="380" w:lineRule="exact"/>
        <w:rPr>
          <w:rFonts w:ascii="Arial" w:hAnsi="Arial"/>
          <w:b/>
          <w:bCs/>
          <w:sz w:val="22"/>
          <w:szCs w:val="22"/>
        </w:rPr>
      </w:pPr>
      <w:r w:rsidRPr="000551E9">
        <w:rPr>
          <w:rFonts w:ascii="Arial" w:hAnsi="Arial"/>
          <w:b/>
          <w:bCs/>
          <w:sz w:val="22"/>
          <w:szCs w:val="22"/>
        </w:rPr>
        <w:t>For the year</w:t>
      </w:r>
      <w:r w:rsidR="00F4785F" w:rsidRPr="000551E9">
        <w:rPr>
          <w:rFonts w:ascii="Arial" w:hAnsi="Arial"/>
          <w:b/>
          <w:bCs/>
          <w:sz w:val="22"/>
          <w:szCs w:val="22"/>
        </w:rPr>
        <w:t xml:space="preserve"> ended 31 December </w:t>
      </w:r>
      <w:r w:rsidR="00EB51D8" w:rsidRPr="000551E9">
        <w:rPr>
          <w:rFonts w:ascii="Arial" w:hAnsi="Arial"/>
          <w:b/>
          <w:bCs/>
          <w:sz w:val="22"/>
          <w:szCs w:val="22"/>
        </w:rPr>
        <w:t>2023</w:t>
      </w:r>
    </w:p>
    <w:p w14:paraId="5E7FA9BB" w14:textId="77777777" w:rsidR="00F07D76" w:rsidRPr="000551E9" w:rsidRDefault="00F07D76" w:rsidP="00F07D76">
      <w:pPr>
        <w:tabs>
          <w:tab w:val="left" w:pos="720"/>
        </w:tabs>
        <w:spacing w:before="240" w:after="120" w:line="380" w:lineRule="exact"/>
        <w:ind w:left="547" w:right="-43" w:hanging="547"/>
        <w:rPr>
          <w:rFonts w:ascii="Arial" w:hAnsi="Arial"/>
          <w:b/>
          <w:bCs/>
          <w:sz w:val="22"/>
          <w:szCs w:val="22"/>
          <w:cs/>
        </w:rPr>
      </w:pPr>
      <w:r w:rsidRPr="000551E9">
        <w:rPr>
          <w:rFonts w:ascii="Arial" w:hAnsi="Arial"/>
          <w:b/>
          <w:bCs/>
          <w:sz w:val="22"/>
          <w:szCs w:val="22"/>
        </w:rPr>
        <w:t>1.</w:t>
      </w:r>
      <w:r w:rsidRPr="000551E9">
        <w:rPr>
          <w:rFonts w:ascii="Arial" w:hAnsi="Arial"/>
          <w:b/>
          <w:bCs/>
          <w:sz w:val="22"/>
          <w:szCs w:val="22"/>
        </w:rPr>
        <w:tab/>
        <w:t xml:space="preserve">General information </w:t>
      </w:r>
    </w:p>
    <w:p w14:paraId="12FBB328" w14:textId="48F2DEFB" w:rsidR="00F07D76" w:rsidRPr="000551E9" w:rsidRDefault="00F07D76" w:rsidP="00F07D76">
      <w:pPr>
        <w:pStyle w:val="BlockText"/>
        <w:ind w:left="540" w:right="-43" w:hanging="540"/>
        <w:rPr>
          <w:rFonts w:ascii="Arial" w:hAnsi="Arial"/>
          <w:sz w:val="22"/>
          <w:szCs w:val="22"/>
          <w:cs/>
        </w:rPr>
      </w:pPr>
      <w:r w:rsidRPr="000551E9">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sidRPr="000551E9">
        <w:rPr>
          <w:rFonts w:ascii="Arial" w:hAnsi="Arial"/>
          <w:sz w:val="22"/>
          <w:szCs w:val="22"/>
        </w:rPr>
        <w:t xml:space="preserve">    </w:t>
      </w:r>
      <w:r w:rsidRPr="000551E9">
        <w:rPr>
          <w:rFonts w:ascii="Arial" w:hAnsi="Arial"/>
          <w:sz w:val="22"/>
          <w:szCs w:val="22"/>
        </w:rPr>
        <w:t xml:space="preserve">The registered office of the Company is at No. 1, Q. House </w:t>
      </w:r>
      <w:proofErr w:type="spellStart"/>
      <w:r w:rsidRPr="000551E9">
        <w:rPr>
          <w:rFonts w:ascii="Arial" w:hAnsi="Arial"/>
          <w:sz w:val="22"/>
          <w:szCs w:val="22"/>
        </w:rPr>
        <w:t>Lumpini</w:t>
      </w:r>
      <w:proofErr w:type="spellEnd"/>
      <w:r w:rsidRPr="000551E9">
        <w:rPr>
          <w:rFonts w:ascii="Arial" w:hAnsi="Arial"/>
          <w:sz w:val="22"/>
          <w:szCs w:val="22"/>
        </w:rPr>
        <w:t xml:space="preserve"> Building, </w:t>
      </w:r>
      <w:r w:rsidR="005102CC" w:rsidRPr="000551E9">
        <w:rPr>
          <w:rFonts w:ascii="Arial" w:hAnsi="Arial"/>
          <w:sz w:val="22"/>
          <w:szCs w:val="22"/>
        </w:rPr>
        <w:t xml:space="preserve">37th Floor, </w:t>
      </w:r>
      <w:r w:rsidRPr="000551E9">
        <w:rPr>
          <w:rFonts w:ascii="Arial" w:hAnsi="Arial"/>
          <w:sz w:val="22"/>
          <w:szCs w:val="22"/>
        </w:rPr>
        <w:t>South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xml:space="preserve"> Road, </w:t>
      </w:r>
      <w:proofErr w:type="spellStart"/>
      <w:r w:rsidRPr="000551E9">
        <w:rPr>
          <w:rFonts w:ascii="Arial" w:hAnsi="Arial"/>
          <w:sz w:val="22"/>
          <w:szCs w:val="22"/>
        </w:rPr>
        <w:t>Tungmahamek</w:t>
      </w:r>
      <w:proofErr w:type="spellEnd"/>
      <w:r w:rsidRPr="000551E9">
        <w:rPr>
          <w:rFonts w:ascii="Arial" w:hAnsi="Arial"/>
          <w:sz w:val="22"/>
          <w:szCs w:val="22"/>
        </w:rPr>
        <w:t>, Sat</w:t>
      </w:r>
      <w:r w:rsidR="00A832CC" w:rsidRPr="000551E9">
        <w:rPr>
          <w:rFonts w:ascii="Arial" w:hAnsi="Arial"/>
          <w:sz w:val="22"/>
          <w:szCs w:val="22"/>
        </w:rPr>
        <w:t>h</w:t>
      </w:r>
      <w:r w:rsidR="00472FE2" w:rsidRPr="000551E9">
        <w:rPr>
          <w:rFonts w:ascii="Arial" w:hAnsi="Arial"/>
          <w:sz w:val="22"/>
          <w:szCs w:val="22"/>
        </w:rPr>
        <w:t>orn</w:t>
      </w:r>
      <w:r w:rsidRPr="000551E9">
        <w:rPr>
          <w:rFonts w:ascii="Arial" w:hAnsi="Arial"/>
          <w:sz w:val="22"/>
          <w:szCs w:val="22"/>
        </w:rPr>
        <w:t>, Bangkok.</w:t>
      </w:r>
    </w:p>
    <w:p w14:paraId="16D764A8" w14:textId="351DB6C2" w:rsidR="00F4785F" w:rsidRPr="000551E9" w:rsidRDefault="00F4785F" w:rsidP="001665FE">
      <w:pPr>
        <w:pStyle w:val="BlockText"/>
        <w:tabs>
          <w:tab w:val="clear" w:pos="720"/>
          <w:tab w:val="clear" w:pos="2160"/>
        </w:tabs>
        <w:ind w:left="540" w:right="-43" w:hanging="540"/>
        <w:rPr>
          <w:rFonts w:ascii="Arial" w:hAnsi="Arial"/>
          <w:b/>
          <w:bCs/>
          <w:sz w:val="22"/>
          <w:szCs w:val="22"/>
        </w:rPr>
      </w:pPr>
      <w:r w:rsidRPr="000551E9">
        <w:rPr>
          <w:rFonts w:ascii="Arial" w:hAnsi="Arial"/>
          <w:b/>
          <w:bCs/>
          <w:sz w:val="22"/>
          <w:szCs w:val="22"/>
        </w:rPr>
        <w:t>2.</w:t>
      </w:r>
      <w:r w:rsidRPr="000551E9">
        <w:rPr>
          <w:rFonts w:ascii="Arial" w:hAnsi="Arial"/>
          <w:b/>
          <w:bCs/>
          <w:sz w:val="22"/>
          <w:szCs w:val="22"/>
        </w:rPr>
        <w:tab/>
        <w:t>Basis of preparation</w:t>
      </w:r>
      <w:r w:rsidR="00353E6B" w:rsidRPr="000551E9">
        <w:rPr>
          <w:rFonts w:ascii="Arial" w:hAnsi="Arial"/>
          <w:b/>
          <w:bCs/>
          <w:sz w:val="22"/>
          <w:szCs w:val="22"/>
        </w:rPr>
        <w:t xml:space="preserve"> </w:t>
      </w:r>
    </w:p>
    <w:p w14:paraId="603D3B7A" w14:textId="7C11FC60"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2.1</w:t>
      </w:r>
      <w:r w:rsidRPr="000551E9">
        <w:rPr>
          <w:rFonts w:ascii="Arial" w:hAnsi="Arial"/>
          <w:sz w:val="22"/>
          <w:szCs w:val="22"/>
        </w:rPr>
        <w:tab/>
        <w:t xml:space="preserve">The financial statements have been prepared in accordance with </w:t>
      </w:r>
      <w:r w:rsidR="00C956FF" w:rsidRPr="000551E9">
        <w:rPr>
          <w:rFonts w:ascii="Arial" w:hAnsi="Arial"/>
          <w:sz w:val="22"/>
          <w:szCs w:val="22"/>
        </w:rPr>
        <w:t>Thai Financial Reporting Standards</w:t>
      </w:r>
      <w:r w:rsidRPr="000551E9">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cs="AngsanaUPC"/>
          <w:sz w:val="22"/>
          <w:szCs w:val="22"/>
        </w:rPr>
        <w:t>The financial statements in Thai language are the official statutory financial statements of</w:t>
      </w:r>
      <w:r w:rsidR="00BD53B6" w:rsidRPr="000551E9">
        <w:rPr>
          <w:rFonts w:ascii="Arial" w:hAnsi="Arial" w:cs="AngsanaUPC"/>
          <w:sz w:val="22"/>
          <w:szCs w:val="22"/>
        </w:rPr>
        <w:t xml:space="preserve">      </w:t>
      </w:r>
      <w:r w:rsidRPr="000551E9">
        <w:rPr>
          <w:rFonts w:ascii="Arial" w:hAnsi="Arial" w:cs="AngsanaUPC"/>
          <w:sz w:val="22"/>
          <w:szCs w:val="22"/>
        </w:rPr>
        <w:t xml:space="preserve"> the Company. The financial statements in English language have been translated from </w:t>
      </w:r>
      <w:r w:rsidR="00BD53B6" w:rsidRPr="000551E9">
        <w:rPr>
          <w:rFonts w:ascii="Arial" w:hAnsi="Arial" w:cs="AngsanaUPC"/>
          <w:sz w:val="22"/>
          <w:szCs w:val="22"/>
        </w:rPr>
        <w:t xml:space="preserve">           </w:t>
      </w:r>
      <w:r w:rsidRPr="000551E9">
        <w:rPr>
          <w:rFonts w:ascii="Arial" w:hAnsi="Arial" w:cs="AngsanaUPC"/>
          <w:sz w:val="22"/>
          <w:szCs w:val="22"/>
        </w:rPr>
        <w:t xml:space="preserve">the </w:t>
      </w:r>
      <w:r w:rsidRPr="000551E9">
        <w:rPr>
          <w:rFonts w:ascii="Arial" w:hAnsi="Arial"/>
          <w:sz w:val="22"/>
          <w:szCs w:val="22"/>
        </w:rPr>
        <w:t>Thai language</w:t>
      </w:r>
      <w:r w:rsidRPr="000551E9">
        <w:rPr>
          <w:rFonts w:ascii="Arial" w:hAnsi="Arial" w:cs="AngsanaUPC"/>
          <w:sz w:val="22"/>
          <w:szCs w:val="22"/>
        </w:rPr>
        <w:t xml:space="preserve"> financial statements.</w:t>
      </w:r>
    </w:p>
    <w:p w14:paraId="5FABB112" w14:textId="77777777" w:rsidR="00F4785F" w:rsidRPr="000551E9" w:rsidRDefault="00F4785F" w:rsidP="00AB0BDA">
      <w:pPr>
        <w:pStyle w:val="BlockText"/>
        <w:tabs>
          <w:tab w:val="clear" w:pos="720"/>
          <w:tab w:val="clear" w:pos="2160"/>
        </w:tabs>
        <w:ind w:left="540" w:right="-43" w:firstLine="0"/>
        <w:rPr>
          <w:rFonts w:ascii="Arial" w:hAnsi="Arial"/>
          <w:sz w:val="22"/>
          <w:szCs w:val="22"/>
        </w:rPr>
      </w:pPr>
      <w:r w:rsidRPr="000551E9">
        <w:rPr>
          <w:rFonts w:ascii="Arial" w:hAnsi="Arial"/>
          <w:sz w:val="22"/>
          <w:szCs w:val="22"/>
        </w:rPr>
        <w:t>The financial statements have been prepared on a historical cost basis except where otherwise disclosed in the accounting policies.</w:t>
      </w:r>
    </w:p>
    <w:p w14:paraId="58B4F16E" w14:textId="70EB72B3" w:rsidR="00F4785F" w:rsidRPr="000551E9" w:rsidRDefault="00F4785F" w:rsidP="00AB0BDA">
      <w:pPr>
        <w:pStyle w:val="BlockText"/>
        <w:tabs>
          <w:tab w:val="clear" w:pos="720"/>
          <w:tab w:val="clear" w:pos="2160"/>
        </w:tabs>
        <w:ind w:left="540" w:right="-43" w:hanging="540"/>
        <w:rPr>
          <w:rFonts w:ascii="Arial" w:hAnsi="Arial"/>
          <w:sz w:val="22"/>
          <w:szCs w:val="22"/>
        </w:rPr>
      </w:pPr>
      <w:r w:rsidRPr="000551E9">
        <w:rPr>
          <w:rFonts w:ascii="Arial" w:hAnsi="Arial"/>
          <w:sz w:val="22"/>
          <w:szCs w:val="22"/>
        </w:rPr>
        <w:t>2.2</w:t>
      </w:r>
      <w:r w:rsidRPr="000551E9">
        <w:rPr>
          <w:rFonts w:ascii="Arial" w:hAnsi="Arial"/>
          <w:sz w:val="22"/>
          <w:szCs w:val="22"/>
        </w:rPr>
        <w:tab/>
        <w:t>Basis of consolidation</w:t>
      </w:r>
    </w:p>
    <w:p w14:paraId="309EE666" w14:textId="0A9AB476" w:rsidR="00F4785F" w:rsidRPr="000551E9" w:rsidRDefault="00F4785F" w:rsidP="00AB0BDA">
      <w:pPr>
        <w:tabs>
          <w:tab w:val="left" w:pos="1080"/>
        </w:tabs>
        <w:spacing w:before="120" w:after="120" w:line="380" w:lineRule="exact"/>
        <w:ind w:left="1094" w:right="-43" w:hanging="547"/>
        <w:jc w:val="both"/>
        <w:rPr>
          <w:rFonts w:ascii="Arial" w:hAnsi="Arial"/>
          <w:sz w:val="22"/>
          <w:szCs w:val="22"/>
        </w:rPr>
      </w:pPr>
      <w:r w:rsidRPr="000551E9">
        <w:rPr>
          <w:rFonts w:ascii="Arial" w:hAnsi="Arial"/>
          <w:sz w:val="22"/>
          <w:szCs w:val="22"/>
        </w:rPr>
        <w:t>a)</w:t>
      </w:r>
      <w:r w:rsidRPr="000551E9">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sidRPr="000551E9">
        <w:rPr>
          <w:rFonts w:ascii="Arial" w:hAnsi="Arial"/>
          <w:sz w:val="22"/>
          <w:szCs w:val="22"/>
        </w:rPr>
        <w:t xml:space="preserve"> (collectively as “the Group”):</w:t>
      </w:r>
    </w:p>
    <w:tbl>
      <w:tblPr>
        <w:tblW w:w="8804" w:type="dxa"/>
        <w:tblInd w:w="828" w:type="dxa"/>
        <w:tblLayout w:type="fixed"/>
        <w:tblLook w:val="0000" w:firstRow="0" w:lastRow="0" w:firstColumn="0" w:lastColumn="0" w:noHBand="0" w:noVBand="0"/>
      </w:tblPr>
      <w:tblGrid>
        <w:gridCol w:w="3942"/>
        <w:gridCol w:w="2069"/>
        <w:gridCol w:w="1083"/>
        <w:gridCol w:w="810"/>
        <w:gridCol w:w="900"/>
      </w:tblGrid>
      <w:tr w:rsidR="008A0FA5" w:rsidRPr="000551E9" w14:paraId="5685044C" w14:textId="77777777" w:rsidTr="00AE7304">
        <w:tc>
          <w:tcPr>
            <w:tcW w:w="3942" w:type="dxa"/>
            <w:tcBorders>
              <w:top w:val="nil"/>
              <w:left w:val="nil"/>
              <w:bottom w:val="nil"/>
              <w:right w:val="nil"/>
            </w:tcBorders>
          </w:tcPr>
          <w:p w14:paraId="5AF99DEF" w14:textId="6C09C285" w:rsidR="008A0FA5" w:rsidRPr="000551E9"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0551E9"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13BDDB57" w14:textId="77777777" w:rsidR="008A0FA5" w:rsidRPr="000551E9" w:rsidRDefault="008A0FA5" w:rsidP="00201C81">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0551E9" w:rsidRDefault="008A0FA5" w:rsidP="00201C81">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8A0FA5" w:rsidRPr="000551E9" w14:paraId="3AB146F4" w14:textId="77777777" w:rsidTr="00AE7304">
        <w:tc>
          <w:tcPr>
            <w:tcW w:w="3942" w:type="dxa"/>
            <w:tcBorders>
              <w:top w:val="nil"/>
              <w:left w:val="nil"/>
              <w:bottom w:val="nil"/>
              <w:right w:val="nil"/>
            </w:tcBorders>
          </w:tcPr>
          <w:p w14:paraId="4802C5D4"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shd w:val="clear" w:color="auto" w:fill="auto"/>
          </w:tcPr>
          <w:p w14:paraId="2B91496E"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0551E9" w:rsidRDefault="008A0FA5" w:rsidP="00201C81">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0D2CB5" w:rsidRPr="000551E9" w14:paraId="62B17A79" w14:textId="77777777" w:rsidTr="00AE7304">
        <w:tc>
          <w:tcPr>
            <w:tcW w:w="3942" w:type="dxa"/>
            <w:tcBorders>
              <w:top w:val="nil"/>
              <w:left w:val="nil"/>
              <w:bottom w:val="nil"/>
              <w:right w:val="nil"/>
            </w:tcBorders>
          </w:tcPr>
          <w:p w14:paraId="3DFBC719"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0551E9" w:rsidRDefault="000D2CB5" w:rsidP="000D2CB5">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0170DF0A" w14:textId="5AAF0361" w:rsidR="000D2CB5" w:rsidRPr="000551E9" w:rsidRDefault="00EB51D8" w:rsidP="000D2CB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2023</w:t>
            </w:r>
          </w:p>
        </w:tc>
        <w:tc>
          <w:tcPr>
            <w:tcW w:w="900" w:type="dxa"/>
            <w:tcBorders>
              <w:top w:val="nil"/>
              <w:left w:val="nil"/>
              <w:right w:val="nil"/>
            </w:tcBorders>
            <w:shd w:val="clear" w:color="auto" w:fill="auto"/>
          </w:tcPr>
          <w:p w14:paraId="62293A61" w14:textId="40ED482A" w:rsidR="000D2CB5" w:rsidRPr="000551E9" w:rsidRDefault="00EB51D8" w:rsidP="000D2CB5">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2022</w:t>
            </w:r>
          </w:p>
        </w:tc>
      </w:tr>
      <w:tr w:rsidR="000D2CB5" w:rsidRPr="000551E9" w14:paraId="249FBF15" w14:textId="77777777" w:rsidTr="00AE7304">
        <w:tc>
          <w:tcPr>
            <w:tcW w:w="3942" w:type="dxa"/>
            <w:tcBorders>
              <w:top w:val="nil"/>
              <w:left w:val="nil"/>
              <w:bottom w:val="nil"/>
              <w:right w:val="nil"/>
            </w:tcBorders>
          </w:tcPr>
          <w:p w14:paraId="4DB45417" w14:textId="77777777" w:rsidR="000D2CB5" w:rsidRPr="000551E9"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0551E9"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7BA8719D"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shd w:val="clear" w:color="auto" w:fill="auto"/>
          </w:tcPr>
          <w:p w14:paraId="081B913E" w14:textId="77777777" w:rsidR="000D2CB5" w:rsidRPr="000551E9" w:rsidRDefault="00580076" w:rsidP="000D2CB5">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0D2CB5" w:rsidRPr="000551E9" w14:paraId="2B13E4A4" w14:textId="77777777" w:rsidTr="00AE7304">
        <w:tc>
          <w:tcPr>
            <w:tcW w:w="3942" w:type="dxa"/>
            <w:tcBorders>
              <w:top w:val="nil"/>
              <w:left w:val="nil"/>
              <w:bottom w:val="nil"/>
              <w:right w:val="nil"/>
            </w:tcBorders>
          </w:tcPr>
          <w:p w14:paraId="1F724E04" w14:textId="77777777" w:rsidR="000D2CB5" w:rsidRPr="000551E9" w:rsidRDefault="000D2CB5" w:rsidP="000D2CB5">
            <w:pPr>
              <w:spacing w:line="240" w:lineRule="exact"/>
              <w:jc w:val="both"/>
              <w:rPr>
                <w:rFonts w:ascii="Arial" w:hAnsi="Arial" w:cstheme="minorBidi"/>
                <w:sz w:val="14"/>
                <w:szCs w:val="14"/>
                <w:cs/>
              </w:rPr>
            </w:pPr>
            <w:r w:rsidRPr="000551E9">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0551E9"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0551E9" w:rsidRDefault="000D2CB5" w:rsidP="000D2CB5">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14:paraId="14DD6097" w14:textId="77777777" w:rsidR="000D2CB5" w:rsidRPr="000551E9" w:rsidRDefault="000D2CB5" w:rsidP="000D2CB5">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14:paraId="0BCF4EEF" w14:textId="77777777" w:rsidR="000D2CB5" w:rsidRPr="000551E9" w:rsidRDefault="000D2CB5" w:rsidP="000D2CB5">
            <w:pPr>
              <w:spacing w:line="240" w:lineRule="exact"/>
              <w:jc w:val="both"/>
              <w:rPr>
                <w:rFonts w:ascii="Arial" w:hAnsi="Arial" w:cs="Arial"/>
                <w:sz w:val="14"/>
                <w:szCs w:val="14"/>
                <w:cs/>
                <w:lang w:val="th-TH"/>
              </w:rPr>
            </w:pPr>
          </w:p>
        </w:tc>
      </w:tr>
      <w:tr w:rsidR="001272D4" w:rsidRPr="000551E9" w14:paraId="21528A95" w14:textId="77777777" w:rsidTr="00AE7304">
        <w:tc>
          <w:tcPr>
            <w:tcW w:w="3942" w:type="dxa"/>
            <w:tcBorders>
              <w:top w:val="nil"/>
              <w:left w:val="nil"/>
              <w:bottom w:val="nil"/>
              <w:right w:val="nil"/>
            </w:tcBorders>
          </w:tcPr>
          <w:p w14:paraId="35373BCC"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3329B7D" w14:textId="6A6EDC87"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4783AB61" w14:textId="500BEC11"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64D2B362" w14:textId="77777777" w:rsidTr="00AE7304">
        <w:trPr>
          <w:trHeight w:val="207"/>
        </w:trPr>
        <w:tc>
          <w:tcPr>
            <w:tcW w:w="3942" w:type="dxa"/>
            <w:tcBorders>
              <w:top w:val="nil"/>
              <w:left w:val="nil"/>
              <w:bottom w:val="nil"/>
              <w:right w:val="nil"/>
            </w:tcBorders>
          </w:tcPr>
          <w:p w14:paraId="769B354A"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70FDC2FF" w14:textId="3A0F047B"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522EB496" w14:textId="74CED4B3"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3D6C8AC9" w14:textId="77777777" w:rsidTr="00AE7304">
        <w:tc>
          <w:tcPr>
            <w:tcW w:w="3942" w:type="dxa"/>
            <w:tcBorders>
              <w:top w:val="nil"/>
              <w:left w:val="nil"/>
              <w:bottom w:val="nil"/>
              <w:right w:val="nil"/>
            </w:tcBorders>
          </w:tcPr>
          <w:p w14:paraId="0238AF17"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302F8FBE" w14:textId="6D2BA990"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BAA402B" w14:textId="7307AF5F"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054FC575" w14:textId="77777777" w:rsidTr="00AE7304">
        <w:tc>
          <w:tcPr>
            <w:tcW w:w="3942" w:type="dxa"/>
            <w:tcBorders>
              <w:top w:val="nil"/>
              <w:left w:val="nil"/>
              <w:bottom w:val="nil"/>
              <w:right w:val="nil"/>
            </w:tcBorders>
          </w:tcPr>
          <w:p w14:paraId="081520B5" w14:textId="77777777" w:rsidR="001272D4" w:rsidRPr="000551E9" w:rsidRDefault="001272D4" w:rsidP="001272D4">
            <w:pPr>
              <w:tabs>
                <w:tab w:val="left" w:pos="360"/>
                <w:tab w:val="left" w:pos="1440"/>
                <w:tab w:val="left" w:pos="2880"/>
              </w:tabs>
              <w:spacing w:line="240" w:lineRule="exact"/>
              <w:ind w:right="-108"/>
              <w:jc w:val="thaiDistribute"/>
              <w:rPr>
                <w:rFonts w:ascii="Arial" w:hAnsi="Arial" w:cs="Arial"/>
                <w:sz w:val="14"/>
                <w:szCs w:val="14"/>
                <w:cs/>
              </w:rPr>
            </w:pPr>
            <w:r w:rsidRPr="000551E9">
              <w:rPr>
                <w:rFonts w:ascii="Arial" w:hAnsi="Arial" w:cs="Arial"/>
                <w:sz w:val="14"/>
                <w:szCs w:val="14"/>
              </w:rPr>
              <w:t xml:space="preserve">Siam </w:t>
            </w:r>
            <w:proofErr w:type="spellStart"/>
            <w:r w:rsidRPr="000551E9">
              <w:rPr>
                <w:rFonts w:ascii="Arial" w:hAnsi="Arial" w:cs="Arial"/>
                <w:sz w:val="14"/>
                <w:szCs w:val="14"/>
              </w:rPr>
              <w:t>Tanee</w:t>
            </w:r>
            <w:proofErr w:type="spellEnd"/>
            <w:r w:rsidRPr="000551E9">
              <w:rPr>
                <w:rFonts w:ascii="Arial" w:hAnsi="Arial" w:cs="Arial"/>
                <w:sz w:val="14"/>
                <w:szCs w:val="14"/>
              </w:rPr>
              <w:t xml:space="preserve"> Property Co., Ltd. and its subsidiary</w:t>
            </w:r>
          </w:p>
        </w:tc>
        <w:tc>
          <w:tcPr>
            <w:tcW w:w="2069" w:type="dxa"/>
            <w:tcBorders>
              <w:top w:val="nil"/>
              <w:left w:val="nil"/>
              <w:bottom w:val="nil"/>
              <w:right w:val="nil"/>
            </w:tcBorders>
          </w:tcPr>
          <w:p w14:paraId="2D947182"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702711B6" w14:textId="3F14F312"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5DF5F17" w14:textId="0D784DEC"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61F423D4" w14:textId="77777777" w:rsidTr="00AE7304">
        <w:tc>
          <w:tcPr>
            <w:tcW w:w="3942" w:type="dxa"/>
            <w:tcBorders>
              <w:top w:val="nil"/>
              <w:left w:val="nil"/>
              <w:bottom w:val="nil"/>
              <w:right w:val="nil"/>
            </w:tcBorders>
          </w:tcPr>
          <w:p w14:paraId="6056D3A6" w14:textId="2BBA8E6E" w:rsidR="001272D4" w:rsidRPr="000551E9" w:rsidRDefault="001272D4" w:rsidP="001272D4">
            <w:pPr>
              <w:tabs>
                <w:tab w:val="left" w:pos="360"/>
                <w:tab w:val="left" w:pos="1440"/>
                <w:tab w:val="left" w:pos="2880"/>
              </w:tabs>
              <w:spacing w:line="240" w:lineRule="exact"/>
              <w:ind w:right="-43"/>
              <w:rPr>
                <w:rFonts w:ascii="Arial" w:hAnsi="Arial" w:cs="Arial"/>
                <w:sz w:val="14"/>
                <w:szCs w:val="14"/>
                <w:cs/>
              </w:rPr>
            </w:pPr>
            <w:r w:rsidRPr="000551E9">
              <w:rPr>
                <w:rFonts w:ascii="Arial" w:hAnsi="Arial" w:cs="Browallia New"/>
                <w:sz w:val="14"/>
                <w:szCs w:val="17"/>
              </w:rPr>
              <w:t>L H Mall Co., Ltd.</w:t>
            </w:r>
            <w:r w:rsidRPr="000551E9">
              <w:rPr>
                <w:rFonts w:ascii="Arial" w:hAnsi="Arial" w:cs="Browallia New"/>
                <w:sz w:val="14"/>
                <w:szCs w:val="17"/>
              </w:rPr>
              <w:br/>
              <w:t xml:space="preserve">   (Formerly known as </w:t>
            </w:r>
            <w:r w:rsidRPr="000551E9">
              <w:rPr>
                <w:rFonts w:ascii="Arial" w:hAnsi="Arial" w:cs="Arial"/>
                <w:sz w:val="14"/>
                <w:szCs w:val="14"/>
              </w:rPr>
              <w:t>L H Real Estate Co., Ltd.)</w:t>
            </w:r>
          </w:p>
        </w:tc>
        <w:tc>
          <w:tcPr>
            <w:tcW w:w="2069" w:type="dxa"/>
            <w:tcBorders>
              <w:top w:val="nil"/>
              <w:left w:val="nil"/>
              <w:bottom w:val="nil"/>
              <w:right w:val="nil"/>
            </w:tcBorders>
          </w:tcPr>
          <w:p w14:paraId="7E025F58" w14:textId="34F96A3A"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br/>
              <w:t>Real estate business</w:t>
            </w:r>
          </w:p>
        </w:tc>
        <w:tc>
          <w:tcPr>
            <w:tcW w:w="1083" w:type="dxa"/>
            <w:tcBorders>
              <w:top w:val="nil"/>
              <w:left w:val="nil"/>
              <w:bottom w:val="nil"/>
              <w:right w:val="nil"/>
            </w:tcBorders>
            <w:vAlign w:val="bottom"/>
          </w:tcPr>
          <w:p w14:paraId="3C109D38"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646C36B2" w14:textId="21BDD9D3"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267B4433" w14:textId="771C173E"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7606C567" w14:textId="77777777" w:rsidTr="00AE7304">
        <w:tc>
          <w:tcPr>
            <w:tcW w:w="3942" w:type="dxa"/>
            <w:tcBorders>
              <w:top w:val="nil"/>
              <w:left w:val="nil"/>
              <w:bottom w:val="nil"/>
              <w:right w:val="nil"/>
            </w:tcBorders>
          </w:tcPr>
          <w:p w14:paraId="6E0F6AE8"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 H Asset Co., Ltd.</w:t>
            </w:r>
          </w:p>
        </w:tc>
        <w:tc>
          <w:tcPr>
            <w:tcW w:w="2069" w:type="dxa"/>
            <w:tcBorders>
              <w:top w:val="nil"/>
              <w:left w:val="nil"/>
              <w:bottom w:val="nil"/>
              <w:right w:val="nil"/>
            </w:tcBorders>
          </w:tcPr>
          <w:p w14:paraId="60853FE3"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1DD4E9BA" w14:textId="0B5A36CB"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0C175439" w14:textId="28782E16"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3D169D0D" w14:textId="77777777" w:rsidTr="00AE7304">
        <w:tc>
          <w:tcPr>
            <w:tcW w:w="3942" w:type="dxa"/>
            <w:tcBorders>
              <w:top w:val="nil"/>
              <w:left w:val="nil"/>
              <w:bottom w:val="nil"/>
              <w:right w:val="nil"/>
            </w:tcBorders>
          </w:tcPr>
          <w:p w14:paraId="7CCFF12F"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 xml:space="preserve">L.H. Muang Mai Co., Ltd. </w:t>
            </w:r>
          </w:p>
        </w:tc>
        <w:tc>
          <w:tcPr>
            <w:tcW w:w="2069" w:type="dxa"/>
            <w:tcBorders>
              <w:top w:val="nil"/>
              <w:left w:val="nil"/>
              <w:bottom w:val="nil"/>
              <w:right w:val="nil"/>
            </w:tcBorders>
          </w:tcPr>
          <w:p w14:paraId="50648026"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4A736B3" w14:textId="1EF4B3A2"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c>
          <w:tcPr>
            <w:tcW w:w="900" w:type="dxa"/>
            <w:tcBorders>
              <w:left w:val="nil"/>
              <w:right w:val="nil"/>
            </w:tcBorders>
            <w:shd w:val="clear" w:color="auto" w:fill="auto"/>
            <w:vAlign w:val="bottom"/>
          </w:tcPr>
          <w:p w14:paraId="1DEA3597" w14:textId="246D937F"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55.00</w:t>
            </w:r>
          </w:p>
        </w:tc>
      </w:tr>
      <w:tr w:rsidR="001272D4" w:rsidRPr="000551E9" w14:paraId="52DEFD74" w14:textId="77777777" w:rsidTr="00AE7304">
        <w:tc>
          <w:tcPr>
            <w:tcW w:w="3942" w:type="dxa"/>
            <w:tcBorders>
              <w:top w:val="nil"/>
              <w:left w:val="nil"/>
              <w:bottom w:val="nil"/>
              <w:right w:val="nil"/>
            </w:tcBorders>
          </w:tcPr>
          <w:p w14:paraId="2793C23B"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cs/>
              </w:rPr>
            </w:pPr>
            <w:r w:rsidRPr="000551E9">
              <w:rPr>
                <w:rFonts w:ascii="Arial" w:hAnsi="Arial" w:cs="Arial"/>
                <w:sz w:val="14"/>
                <w:szCs w:val="14"/>
              </w:rPr>
              <w:t>LH Mall &amp; Hotel Co., Ltd. and its subsidiaries</w:t>
            </w:r>
          </w:p>
        </w:tc>
        <w:tc>
          <w:tcPr>
            <w:tcW w:w="2069" w:type="dxa"/>
            <w:tcBorders>
              <w:top w:val="nil"/>
              <w:left w:val="nil"/>
              <w:bottom w:val="nil"/>
              <w:right w:val="nil"/>
            </w:tcBorders>
          </w:tcPr>
          <w:p w14:paraId="6A8F2859"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1272D4" w:rsidRPr="000551E9" w:rsidRDefault="001272D4" w:rsidP="001272D4">
            <w:pPr>
              <w:spacing w:line="240" w:lineRule="exact"/>
              <w:jc w:val="center"/>
              <w:rPr>
                <w:rFonts w:ascii="Arial" w:hAnsi="Arial" w:cs="Arial"/>
                <w:sz w:val="14"/>
                <w:szCs w:val="14"/>
                <w:cs/>
                <w:lang w:val="th-TH"/>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DB0131A" w14:textId="2C9C15EF"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left w:val="nil"/>
              <w:right w:val="nil"/>
            </w:tcBorders>
            <w:shd w:val="clear" w:color="auto" w:fill="auto"/>
            <w:vAlign w:val="bottom"/>
          </w:tcPr>
          <w:p w14:paraId="36D98C0F" w14:textId="5C4F60EA"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3A2CED4F" w14:textId="77777777" w:rsidTr="00AE7304">
        <w:tc>
          <w:tcPr>
            <w:tcW w:w="3942" w:type="dxa"/>
            <w:tcBorders>
              <w:top w:val="nil"/>
              <w:left w:val="nil"/>
              <w:bottom w:val="nil"/>
              <w:right w:val="nil"/>
            </w:tcBorders>
          </w:tcPr>
          <w:p w14:paraId="4FAE3B75"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rPr>
            </w:pPr>
            <w:r w:rsidRPr="000551E9">
              <w:rPr>
                <w:rFonts w:ascii="Arial" w:hAnsi="Arial" w:cs="Arial"/>
                <w:sz w:val="14"/>
                <w:szCs w:val="14"/>
              </w:rPr>
              <w:t xml:space="preserve">L&amp;H Property Co., Ltd. </w:t>
            </w:r>
          </w:p>
        </w:tc>
        <w:tc>
          <w:tcPr>
            <w:tcW w:w="2069" w:type="dxa"/>
            <w:tcBorders>
              <w:top w:val="nil"/>
              <w:left w:val="nil"/>
              <w:bottom w:val="nil"/>
              <w:right w:val="nil"/>
            </w:tcBorders>
          </w:tcPr>
          <w:p w14:paraId="6A2BDC0E" w14:textId="12894650"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vAlign w:val="bottom"/>
          </w:tcPr>
          <w:p w14:paraId="2FA5FC26" w14:textId="77777777" w:rsidR="001272D4" w:rsidRPr="000551E9" w:rsidRDefault="001272D4" w:rsidP="001272D4">
            <w:pPr>
              <w:spacing w:line="240" w:lineRule="exact"/>
              <w:jc w:val="center"/>
              <w:rPr>
                <w:rFonts w:ascii="Arial" w:hAnsi="Arial" w:cs="Arial"/>
                <w:sz w:val="14"/>
                <w:szCs w:val="14"/>
                <w:cs/>
              </w:rPr>
            </w:pPr>
            <w:r w:rsidRPr="000551E9">
              <w:rPr>
                <w:rFonts w:ascii="Arial" w:hAnsi="Arial" w:cs="Arial"/>
                <w:sz w:val="14"/>
                <w:szCs w:val="14"/>
              </w:rPr>
              <w:t>Thailand</w:t>
            </w:r>
          </w:p>
        </w:tc>
        <w:tc>
          <w:tcPr>
            <w:tcW w:w="810" w:type="dxa"/>
            <w:tcBorders>
              <w:left w:val="nil"/>
              <w:right w:val="nil"/>
            </w:tcBorders>
            <w:shd w:val="clear" w:color="auto" w:fill="auto"/>
            <w:vAlign w:val="bottom"/>
          </w:tcPr>
          <w:p w14:paraId="0DC70956" w14:textId="7B02419F"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c>
          <w:tcPr>
            <w:tcW w:w="900" w:type="dxa"/>
            <w:tcBorders>
              <w:left w:val="nil"/>
              <w:right w:val="nil"/>
            </w:tcBorders>
            <w:shd w:val="clear" w:color="auto" w:fill="auto"/>
            <w:vAlign w:val="bottom"/>
          </w:tcPr>
          <w:p w14:paraId="27BDDF51" w14:textId="50242EBB"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60.00</w:t>
            </w:r>
          </w:p>
        </w:tc>
      </w:tr>
      <w:tr w:rsidR="001272D4" w:rsidRPr="000551E9" w14:paraId="1A4167D0" w14:textId="77777777" w:rsidTr="00AE7304">
        <w:tc>
          <w:tcPr>
            <w:tcW w:w="3942" w:type="dxa"/>
            <w:tcBorders>
              <w:top w:val="nil"/>
              <w:left w:val="nil"/>
              <w:bottom w:val="nil"/>
              <w:right w:val="nil"/>
            </w:tcBorders>
          </w:tcPr>
          <w:p w14:paraId="6898C318"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theme="minorBidi"/>
                <w:sz w:val="14"/>
                <w:szCs w:val="14"/>
                <w:cs/>
              </w:rPr>
            </w:pPr>
            <w:r w:rsidRPr="000551E9">
              <w:rPr>
                <w:rFonts w:ascii="Arial" w:hAnsi="Arial" w:cs="Arial"/>
                <w:sz w:val="14"/>
                <w:szCs w:val="14"/>
              </w:rPr>
              <w:t>Land and Houses U.S.A., Inc.</w:t>
            </w:r>
          </w:p>
        </w:tc>
        <w:tc>
          <w:tcPr>
            <w:tcW w:w="2069" w:type="dxa"/>
            <w:tcBorders>
              <w:top w:val="nil"/>
              <w:left w:val="nil"/>
              <w:bottom w:val="nil"/>
              <w:right w:val="nil"/>
            </w:tcBorders>
          </w:tcPr>
          <w:p w14:paraId="47814FED" w14:textId="77777777" w:rsidR="001272D4" w:rsidRPr="000551E9" w:rsidRDefault="001272D4" w:rsidP="001272D4">
            <w:pPr>
              <w:spacing w:line="240" w:lineRule="exact"/>
              <w:ind w:right="-107"/>
              <w:rPr>
                <w:rFonts w:ascii="Arial" w:hAnsi="Arial" w:cs="Arial"/>
                <w:sz w:val="14"/>
                <w:szCs w:val="14"/>
              </w:rPr>
            </w:pPr>
            <w:r w:rsidRPr="000551E9">
              <w:rPr>
                <w:rFonts w:ascii="Arial" w:hAnsi="Arial" w:cs="Arial"/>
                <w:sz w:val="14"/>
                <w:szCs w:val="14"/>
              </w:rPr>
              <w:t>Real estate for lease business</w:t>
            </w:r>
          </w:p>
        </w:tc>
        <w:tc>
          <w:tcPr>
            <w:tcW w:w="1083" w:type="dxa"/>
            <w:tcBorders>
              <w:top w:val="nil"/>
              <w:left w:val="nil"/>
              <w:bottom w:val="nil"/>
              <w:right w:val="nil"/>
            </w:tcBorders>
            <w:vAlign w:val="bottom"/>
          </w:tcPr>
          <w:p w14:paraId="46E419A1" w14:textId="77777777" w:rsidR="001272D4" w:rsidRPr="000551E9" w:rsidRDefault="001272D4" w:rsidP="001272D4">
            <w:pPr>
              <w:spacing w:line="240" w:lineRule="exact"/>
              <w:jc w:val="center"/>
              <w:rPr>
                <w:rFonts w:ascii="Arial" w:hAnsi="Arial" w:cs="Arial"/>
                <w:sz w:val="14"/>
                <w:szCs w:val="14"/>
              </w:rPr>
            </w:pPr>
            <w:r w:rsidRPr="000551E9">
              <w:rPr>
                <w:rFonts w:ascii="Arial" w:hAnsi="Arial" w:cs="Arial"/>
                <w:sz w:val="14"/>
                <w:szCs w:val="14"/>
              </w:rPr>
              <w:t>USA</w:t>
            </w:r>
          </w:p>
        </w:tc>
        <w:tc>
          <w:tcPr>
            <w:tcW w:w="810" w:type="dxa"/>
            <w:tcBorders>
              <w:left w:val="nil"/>
              <w:bottom w:val="nil"/>
              <w:right w:val="nil"/>
            </w:tcBorders>
            <w:shd w:val="clear" w:color="auto" w:fill="auto"/>
            <w:vAlign w:val="bottom"/>
          </w:tcPr>
          <w:p w14:paraId="37B809DC" w14:textId="209C5BC3"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c>
          <w:tcPr>
            <w:tcW w:w="900" w:type="dxa"/>
            <w:tcBorders>
              <w:left w:val="nil"/>
              <w:bottom w:val="nil"/>
              <w:right w:val="nil"/>
            </w:tcBorders>
            <w:shd w:val="clear" w:color="auto" w:fill="auto"/>
            <w:vAlign w:val="bottom"/>
          </w:tcPr>
          <w:p w14:paraId="2A5F04A1" w14:textId="002ACB35"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100</w:t>
            </w:r>
            <w:r w:rsidRPr="000551E9">
              <w:rPr>
                <w:rFonts w:ascii="Arial" w:hAnsi="Arial" w:cs="Arial"/>
                <w:sz w:val="14"/>
                <w:szCs w:val="14"/>
                <w:cs/>
              </w:rPr>
              <w:t>.</w:t>
            </w:r>
            <w:r w:rsidRPr="000551E9">
              <w:rPr>
                <w:rFonts w:ascii="Arial" w:hAnsi="Arial" w:cs="Arial"/>
                <w:sz w:val="14"/>
                <w:szCs w:val="14"/>
              </w:rPr>
              <w:t>00</w:t>
            </w:r>
          </w:p>
        </w:tc>
      </w:tr>
      <w:tr w:rsidR="001272D4" w:rsidRPr="000551E9" w14:paraId="5371C116" w14:textId="77777777" w:rsidTr="00AE7304">
        <w:tc>
          <w:tcPr>
            <w:tcW w:w="3942" w:type="dxa"/>
            <w:tcBorders>
              <w:top w:val="nil"/>
              <w:left w:val="nil"/>
              <w:bottom w:val="nil"/>
              <w:right w:val="nil"/>
            </w:tcBorders>
          </w:tcPr>
          <w:p w14:paraId="5A384970" w14:textId="132E27DC"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C663457" w14:textId="539195D6" w:rsidR="001272D4" w:rsidRPr="000551E9" w:rsidRDefault="001272D4" w:rsidP="001272D4">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37F2C19A" w14:textId="0DF03799" w:rsidR="001272D4" w:rsidRPr="000551E9" w:rsidRDefault="001272D4" w:rsidP="001272D4">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76F9FC2C" w14:textId="6ECB54F7" w:rsidR="001272D4" w:rsidRPr="000551E9" w:rsidRDefault="001272D4" w:rsidP="001272D4">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6F4C0BE8" w14:textId="476BCEFA" w:rsidR="001272D4" w:rsidRPr="000551E9" w:rsidRDefault="001272D4" w:rsidP="001272D4">
            <w:pPr>
              <w:tabs>
                <w:tab w:val="decimal" w:pos="342"/>
              </w:tabs>
              <w:spacing w:line="240" w:lineRule="exact"/>
              <w:ind w:left="-106" w:right="-108"/>
              <w:rPr>
                <w:rFonts w:ascii="Arial" w:hAnsi="Arial" w:cs="Arial"/>
                <w:sz w:val="14"/>
                <w:szCs w:val="14"/>
              </w:rPr>
            </w:pPr>
          </w:p>
        </w:tc>
      </w:tr>
      <w:tr w:rsidR="001272D4" w:rsidRPr="000551E9" w14:paraId="0448C74D" w14:textId="77777777" w:rsidTr="00AE7304">
        <w:tc>
          <w:tcPr>
            <w:tcW w:w="3942" w:type="dxa"/>
            <w:tcBorders>
              <w:top w:val="nil"/>
              <w:left w:val="nil"/>
              <w:bottom w:val="nil"/>
              <w:right w:val="nil"/>
            </w:tcBorders>
          </w:tcPr>
          <w:p w14:paraId="160DFB38"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16B4985" w14:textId="77777777" w:rsidR="001272D4" w:rsidRPr="000551E9" w:rsidRDefault="001272D4" w:rsidP="001272D4">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7BF0334D" w14:textId="77777777" w:rsidR="001272D4" w:rsidRPr="000551E9" w:rsidRDefault="001272D4" w:rsidP="001272D4">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48ED15D2" w14:textId="77777777" w:rsidR="001272D4" w:rsidRPr="000551E9" w:rsidRDefault="001272D4" w:rsidP="001272D4">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4A6AF513" w14:textId="77777777" w:rsidR="001272D4" w:rsidRPr="000551E9" w:rsidRDefault="001272D4" w:rsidP="001272D4">
            <w:pPr>
              <w:tabs>
                <w:tab w:val="decimal" w:pos="342"/>
              </w:tabs>
              <w:spacing w:line="240" w:lineRule="exact"/>
              <w:ind w:left="-106" w:right="-108"/>
              <w:rPr>
                <w:rFonts w:ascii="Arial" w:hAnsi="Arial" w:cs="Arial"/>
                <w:sz w:val="14"/>
                <w:szCs w:val="14"/>
              </w:rPr>
            </w:pPr>
          </w:p>
        </w:tc>
      </w:tr>
      <w:tr w:rsidR="001272D4" w:rsidRPr="000551E9" w14:paraId="148E87F9" w14:textId="77777777" w:rsidTr="00AE7304">
        <w:tc>
          <w:tcPr>
            <w:tcW w:w="3942" w:type="dxa"/>
            <w:tcBorders>
              <w:top w:val="nil"/>
              <w:left w:val="nil"/>
              <w:bottom w:val="nil"/>
              <w:right w:val="nil"/>
            </w:tcBorders>
          </w:tcPr>
          <w:p w14:paraId="275D1D00" w14:textId="77777777" w:rsidR="001272D4" w:rsidRPr="000551E9" w:rsidRDefault="001272D4" w:rsidP="001272D4">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A2E4864" w14:textId="77777777" w:rsidR="001272D4" w:rsidRPr="000551E9" w:rsidRDefault="001272D4" w:rsidP="001272D4">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1C9BF16F" w14:textId="77777777" w:rsidR="001272D4" w:rsidRPr="000551E9" w:rsidRDefault="001272D4" w:rsidP="001272D4">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2589DF48" w14:textId="77777777" w:rsidR="001272D4" w:rsidRPr="000551E9" w:rsidRDefault="001272D4" w:rsidP="001272D4">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35478A39" w14:textId="77777777" w:rsidR="001272D4" w:rsidRPr="000551E9" w:rsidRDefault="001272D4" w:rsidP="001272D4">
            <w:pPr>
              <w:tabs>
                <w:tab w:val="decimal" w:pos="342"/>
              </w:tabs>
              <w:spacing w:line="240" w:lineRule="exact"/>
              <w:ind w:left="-106" w:right="-108"/>
              <w:rPr>
                <w:rFonts w:ascii="Arial" w:hAnsi="Arial" w:cs="Arial"/>
                <w:sz w:val="14"/>
                <w:szCs w:val="14"/>
              </w:rPr>
            </w:pPr>
          </w:p>
        </w:tc>
      </w:tr>
      <w:tr w:rsidR="001272D4" w:rsidRPr="000551E9" w14:paraId="4B96818F" w14:textId="77777777" w:rsidTr="008546BE">
        <w:tc>
          <w:tcPr>
            <w:tcW w:w="3942" w:type="dxa"/>
            <w:tcBorders>
              <w:top w:val="nil"/>
              <w:left w:val="nil"/>
              <w:bottom w:val="nil"/>
              <w:right w:val="nil"/>
            </w:tcBorders>
          </w:tcPr>
          <w:p w14:paraId="0C65868D" w14:textId="77777777" w:rsidR="001272D4" w:rsidRPr="000551E9" w:rsidRDefault="001272D4" w:rsidP="001272D4">
            <w:pPr>
              <w:spacing w:line="240" w:lineRule="exact"/>
              <w:jc w:val="center"/>
              <w:rPr>
                <w:rFonts w:ascii="Arial" w:hAnsi="Arial" w:cs="Arial"/>
                <w:sz w:val="14"/>
                <w:szCs w:val="14"/>
                <w:cs/>
              </w:rPr>
            </w:pPr>
          </w:p>
        </w:tc>
        <w:tc>
          <w:tcPr>
            <w:tcW w:w="2069" w:type="dxa"/>
            <w:tcBorders>
              <w:top w:val="nil"/>
              <w:left w:val="nil"/>
              <w:bottom w:val="nil"/>
              <w:right w:val="nil"/>
            </w:tcBorders>
          </w:tcPr>
          <w:p w14:paraId="2DE7949C" w14:textId="77777777" w:rsidR="001272D4" w:rsidRPr="000551E9" w:rsidRDefault="001272D4" w:rsidP="001272D4">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283CDFCB" w14:textId="77777777" w:rsidR="001272D4" w:rsidRPr="000551E9" w:rsidRDefault="001272D4" w:rsidP="001272D4">
            <w:pPr>
              <w:spacing w:line="240" w:lineRule="exact"/>
              <w:ind w:left="-107" w:right="-108"/>
              <w:jc w:val="center"/>
              <w:rPr>
                <w:rFonts w:ascii="Arial" w:hAnsi="Arial" w:cs="Arial"/>
                <w:sz w:val="14"/>
                <w:szCs w:val="14"/>
                <w:cs/>
              </w:rPr>
            </w:pPr>
            <w:r w:rsidRPr="000551E9">
              <w:rPr>
                <w:rFonts w:ascii="Arial" w:hAnsi="Arial" w:cs="Arial"/>
                <w:sz w:val="14"/>
                <w:szCs w:val="14"/>
              </w:rPr>
              <w:t>Country of</w:t>
            </w:r>
          </w:p>
        </w:tc>
        <w:tc>
          <w:tcPr>
            <w:tcW w:w="1710" w:type="dxa"/>
            <w:gridSpan w:val="2"/>
            <w:tcBorders>
              <w:top w:val="nil"/>
              <w:left w:val="nil"/>
              <w:bottom w:val="nil"/>
              <w:right w:val="nil"/>
            </w:tcBorders>
          </w:tcPr>
          <w:p w14:paraId="42622E49" w14:textId="77777777" w:rsidR="001272D4" w:rsidRPr="000551E9" w:rsidRDefault="001272D4" w:rsidP="001272D4">
            <w:pPr>
              <w:spacing w:line="240" w:lineRule="exact"/>
              <w:ind w:left="-108" w:right="-90"/>
              <w:jc w:val="center"/>
              <w:rPr>
                <w:rFonts w:ascii="Arial" w:hAnsi="Arial" w:cs="Arial"/>
                <w:sz w:val="14"/>
                <w:szCs w:val="14"/>
                <w:cs/>
              </w:rPr>
            </w:pPr>
            <w:r w:rsidRPr="000551E9">
              <w:rPr>
                <w:rFonts w:ascii="Arial" w:hAnsi="Arial" w:cs="Arial"/>
                <w:sz w:val="14"/>
                <w:szCs w:val="14"/>
              </w:rPr>
              <w:t>Percentage of</w:t>
            </w:r>
          </w:p>
        </w:tc>
      </w:tr>
      <w:tr w:rsidR="001272D4" w:rsidRPr="000551E9" w14:paraId="7EE088AD" w14:textId="77777777" w:rsidTr="008546BE">
        <w:tc>
          <w:tcPr>
            <w:tcW w:w="3942" w:type="dxa"/>
            <w:tcBorders>
              <w:top w:val="nil"/>
              <w:left w:val="nil"/>
              <w:bottom w:val="nil"/>
              <w:right w:val="nil"/>
            </w:tcBorders>
          </w:tcPr>
          <w:p w14:paraId="67F51906" w14:textId="77777777"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Company’s name</w:t>
            </w:r>
          </w:p>
        </w:tc>
        <w:tc>
          <w:tcPr>
            <w:tcW w:w="2069" w:type="dxa"/>
            <w:tcBorders>
              <w:top w:val="nil"/>
              <w:left w:val="nil"/>
              <w:bottom w:val="nil"/>
              <w:right w:val="nil"/>
            </w:tcBorders>
          </w:tcPr>
          <w:p w14:paraId="40CDDF5C" w14:textId="77777777"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Nature of business</w:t>
            </w:r>
          </w:p>
        </w:tc>
        <w:tc>
          <w:tcPr>
            <w:tcW w:w="1083" w:type="dxa"/>
            <w:tcBorders>
              <w:left w:val="nil"/>
              <w:bottom w:val="nil"/>
              <w:right w:val="nil"/>
            </w:tcBorders>
            <w:shd w:val="clear" w:color="auto" w:fill="auto"/>
          </w:tcPr>
          <w:p w14:paraId="34FEA0A4" w14:textId="77777777"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incorporation</w:t>
            </w:r>
          </w:p>
        </w:tc>
        <w:tc>
          <w:tcPr>
            <w:tcW w:w="1710" w:type="dxa"/>
            <w:gridSpan w:val="2"/>
            <w:tcBorders>
              <w:top w:val="nil"/>
              <w:left w:val="nil"/>
              <w:bottom w:val="nil"/>
              <w:right w:val="nil"/>
            </w:tcBorders>
          </w:tcPr>
          <w:p w14:paraId="276593B7" w14:textId="77777777"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shareholding</w:t>
            </w:r>
          </w:p>
        </w:tc>
      </w:tr>
      <w:tr w:rsidR="001272D4" w:rsidRPr="000551E9" w14:paraId="6C2E6117" w14:textId="77777777" w:rsidTr="008546BE">
        <w:tc>
          <w:tcPr>
            <w:tcW w:w="3942" w:type="dxa"/>
            <w:tcBorders>
              <w:top w:val="nil"/>
              <w:left w:val="nil"/>
              <w:bottom w:val="nil"/>
              <w:right w:val="nil"/>
            </w:tcBorders>
          </w:tcPr>
          <w:p w14:paraId="06E853B4" w14:textId="77777777" w:rsidR="001272D4" w:rsidRPr="000551E9" w:rsidRDefault="001272D4" w:rsidP="001272D4">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9DFE7CD" w14:textId="77777777" w:rsidR="001272D4" w:rsidRPr="000551E9" w:rsidRDefault="001272D4" w:rsidP="001272D4">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3DCC5AEC" w14:textId="77777777" w:rsidR="001272D4" w:rsidRPr="000551E9" w:rsidRDefault="001272D4" w:rsidP="001272D4">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63C8D318" w14:textId="2F1ACBFA"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2023</w:t>
            </w:r>
          </w:p>
        </w:tc>
        <w:tc>
          <w:tcPr>
            <w:tcW w:w="900" w:type="dxa"/>
            <w:tcBorders>
              <w:top w:val="nil"/>
              <w:left w:val="nil"/>
              <w:right w:val="nil"/>
            </w:tcBorders>
            <w:shd w:val="clear" w:color="auto" w:fill="auto"/>
          </w:tcPr>
          <w:p w14:paraId="2A5724E0" w14:textId="2A9C36E0" w:rsidR="001272D4" w:rsidRPr="000551E9" w:rsidRDefault="001272D4" w:rsidP="001272D4">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2022</w:t>
            </w:r>
          </w:p>
        </w:tc>
      </w:tr>
      <w:tr w:rsidR="001272D4" w:rsidRPr="000551E9" w14:paraId="05443A4F" w14:textId="77777777" w:rsidTr="008546BE">
        <w:tc>
          <w:tcPr>
            <w:tcW w:w="3942" w:type="dxa"/>
            <w:tcBorders>
              <w:top w:val="nil"/>
              <w:left w:val="nil"/>
              <w:bottom w:val="nil"/>
              <w:right w:val="nil"/>
            </w:tcBorders>
          </w:tcPr>
          <w:p w14:paraId="4A4FA6A4" w14:textId="77777777" w:rsidR="001272D4" w:rsidRPr="000551E9" w:rsidRDefault="001272D4" w:rsidP="001272D4">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6CB8C202" w14:textId="77777777" w:rsidR="001272D4" w:rsidRPr="000551E9" w:rsidRDefault="001272D4" w:rsidP="001272D4">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06F7BE2B" w14:textId="77777777" w:rsidR="001272D4" w:rsidRPr="000551E9" w:rsidRDefault="001272D4" w:rsidP="001272D4">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69471969" w14:textId="77777777" w:rsidR="001272D4" w:rsidRPr="000551E9" w:rsidRDefault="001272D4" w:rsidP="001272D4">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c>
          <w:tcPr>
            <w:tcW w:w="900" w:type="dxa"/>
            <w:tcBorders>
              <w:left w:val="nil"/>
              <w:right w:val="nil"/>
            </w:tcBorders>
            <w:shd w:val="clear" w:color="auto" w:fill="auto"/>
          </w:tcPr>
          <w:p w14:paraId="67A6CE46" w14:textId="77777777" w:rsidR="001272D4" w:rsidRPr="000551E9" w:rsidRDefault="001272D4" w:rsidP="001272D4">
            <w:pPr>
              <w:spacing w:line="240" w:lineRule="exact"/>
              <w:ind w:left="-107" w:right="-108"/>
              <w:jc w:val="center"/>
              <w:rPr>
                <w:rFonts w:ascii="Arial" w:hAnsi="Arial" w:cs="Arial"/>
                <w:sz w:val="14"/>
                <w:szCs w:val="14"/>
                <w:cs/>
              </w:rPr>
            </w:pPr>
            <w:r w:rsidRPr="000551E9">
              <w:rPr>
                <w:rFonts w:ascii="Arial" w:hAnsi="Arial" w:cs="Arial"/>
                <w:sz w:val="14"/>
                <w:szCs w:val="14"/>
              </w:rPr>
              <w:t>(Percent)</w:t>
            </w:r>
          </w:p>
        </w:tc>
      </w:tr>
      <w:tr w:rsidR="001272D4" w:rsidRPr="000551E9" w14:paraId="5E1C246D" w14:textId="77777777" w:rsidTr="00AE7304">
        <w:tc>
          <w:tcPr>
            <w:tcW w:w="3942" w:type="dxa"/>
            <w:tcBorders>
              <w:top w:val="nil"/>
              <w:left w:val="nil"/>
              <w:bottom w:val="nil"/>
              <w:right w:val="nil"/>
            </w:tcBorders>
          </w:tcPr>
          <w:p w14:paraId="47CC46BE" w14:textId="575918C5" w:rsidR="001272D4" w:rsidRPr="000551E9" w:rsidRDefault="001272D4" w:rsidP="001272D4">
            <w:pPr>
              <w:spacing w:line="260" w:lineRule="exact"/>
              <w:jc w:val="both"/>
              <w:rPr>
                <w:rFonts w:ascii="Arial" w:hAnsi="Arial" w:cs="Arial"/>
                <w:bCs/>
                <w:sz w:val="14"/>
                <w:szCs w:val="14"/>
              </w:rPr>
            </w:pPr>
            <w:r w:rsidRPr="000551E9">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1272D4" w:rsidRPr="000551E9" w:rsidRDefault="001272D4" w:rsidP="001272D4">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1272D4" w:rsidRPr="000551E9" w:rsidRDefault="001272D4" w:rsidP="001272D4">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1272D4" w:rsidRPr="000551E9" w:rsidRDefault="001272D4" w:rsidP="001272D4">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1272D4" w:rsidRPr="000551E9" w:rsidRDefault="001272D4" w:rsidP="001272D4">
            <w:pPr>
              <w:spacing w:line="260" w:lineRule="exact"/>
              <w:ind w:left="-106"/>
              <w:jc w:val="right"/>
              <w:rPr>
                <w:rFonts w:ascii="Arial" w:hAnsi="Arial" w:cs="Arial"/>
                <w:sz w:val="14"/>
                <w:szCs w:val="14"/>
              </w:rPr>
            </w:pPr>
          </w:p>
        </w:tc>
      </w:tr>
      <w:tr w:rsidR="001272D4" w:rsidRPr="000551E9" w14:paraId="63972AF1" w14:textId="77777777" w:rsidTr="00AE7304">
        <w:tc>
          <w:tcPr>
            <w:tcW w:w="3942" w:type="dxa"/>
            <w:tcBorders>
              <w:top w:val="nil"/>
              <w:left w:val="nil"/>
              <w:bottom w:val="nil"/>
              <w:right w:val="nil"/>
            </w:tcBorders>
          </w:tcPr>
          <w:p w14:paraId="78AE49CD" w14:textId="77777777" w:rsidR="001272D4" w:rsidRPr="000551E9" w:rsidRDefault="001272D4" w:rsidP="001272D4">
            <w:pPr>
              <w:spacing w:line="260" w:lineRule="exact"/>
              <w:ind w:left="-18"/>
              <w:rPr>
                <w:rFonts w:ascii="Arial" w:hAnsi="Arial" w:cs="Arial"/>
                <w:sz w:val="14"/>
                <w:szCs w:val="14"/>
              </w:rPr>
            </w:pPr>
            <w:r w:rsidRPr="000551E9">
              <w:rPr>
                <w:rFonts w:ascii="Arial" w:hAnsi="Arial" w:cs="Arial"/>
                <w:sz w:val="14"/>
                <w:szCs w:val="14"/>
              </w:rPr>
              <w:t xml:space="preserve">Siam </w:t>
            </w:r>
            <w:proofErr w:type="spellStart"/>
            <w:r w:rsidRPr="000551E9">
              <w:rPr>
                <w:rFonts w:ascii="Arial" w:hAnsi="Arial" w:cs="Arial"/>
                <w:sz w:val="14"/>
                <w:szCs w:val="14"/>
              </w:rPr>
              <w:t>Tanee</w:t>
            </w:r>
            <w:proofErr w:type="spellEnd"/>
            <w:r w:rsidRPr="000551E9">
              <w:rPr>
                <w:rFonts w:ascii="Arial" w:hAnsi="Arial" w:cs="Arial"/>
                <w:sz w:val="14"/>
                <w:szCs w:val="14"/>
              </w:rPr>
              <w:t xml:space="preserve"> Real Estate Co., Ltd.</w:t>
            </w:r>
          </w:p>
        </w:tc>
        <w:tc>
          <w:tcPr>
            <w:tcW w:w="2069" w:type="dxa"/>
            <w:tcBorders>
              <w:top w:val="nil"/>
              <w:left w:val="nil"/>
              <w:bottom w:val="nil"/>
              <w:right w:val="nil"/>
            </w:tcBorders>
            <w:vAlign w:val="bottom"/>
          </w:tcPr>
          <w:p w14:paraId="5152465E" w14:textId="77777777" w:rsidR="001272D4" w:rsidRPr="000551E9" w:rsidRDefault="001272D4" w:rsidP="001272D4">
            <w:pPr>
              <w:spacing w:line="260" w:lineRule="exact"/>
              <w:ind w:right="-198"/>
              <w:rPr>
                <w:rFonts w:ascii="Arial" w:hAnsi="Arial" w:cs="Arial"/>
                <w:sz w:val="14"/>
                <w:szCs w:val="14"/>
              </w:rPr>
            </w:pPr>
            <w:r w:rsidRPr="000551E9">
              <w:rPr>
                <w:rFonts w:ascii="Arial" w:hAnsi="Arial" w:cs="Arial"/>
                <w:sz w:val="14"/>
                <w:szCs w:val="14"/>
              </w:rPr>
              <w:t>Real estate business</w:t>
            </w:r>
          </w:p>
        </w:tc>
        <w:tc>
          <w:tcPr>
            <w:tcW w:w="1083" w:type="dxa"/>
            <w:tcBorders>
              <w:top w:val="nil"/>
              <w:left w:val="nil"/>
              <w:bottom w:val="nil"/>
              <w:right w:val="nil"/>
            </w:tcBorders>
          </w:tcPr>
          <w:p w14:paraId="5C625897" w14:textId="77777777" w:rsidR="001272D4" w:rsidRPr="000551E9" w:rsidRDefault="001272D4" w:rsidP="001272D4">
            <w:pPr>
              <w:spacing w:line="260" w:lineRule="exact"/>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43ED8DE5" w14:textId="12918829"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B695965" w14:textId="77777777"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78C1EEFA" w14:textId="77777777" w:rsidTr="00AE7304">
        <w:tc>
          <w:tcPr>
            <w:tcW w:w="3942" w:type="dxa"/>
            <w:tcBorders>
              <w:top w:val="nil"/>
              <w:left w:val="nil"/>
              <w:bottom w:val="nil"/>
              <w:right w:val="nil"/>
            </w:tcBorders>
          </w:tcPr>
          <w:p w14:paraId="395742AF" w14:textId="77777777" w:rsidR="001272D4" w:rsidRPr="000551E9" w:rsidRDefault="001272D4" w:rsidP="001272D4">
            <w:pPr>
              <w:spacing w:line="260" w:lineRule="exact"/>
              <w:ind w:left="72" w:right="-108" w:hanging="90"/>
              <w:rPr>
                <w:rFonts w:ascii="Arial" w:hAnsi="Arial" w:cs="Arial"/>
                <w:sz w:val="14"/>
                <w:szCs w:val="14"/>
              </w:rPr>
            </w:pPr>
            <w:r w:rsidRPr="000551E9">
              <w:rPr>
                <w:rFonts w:ascii="Arial" w:hAnsi="Arial" w:cs="Arial"/>
                <w:sz w:val="14"/>
                <w:szCs w:val="14"/>
              </w:rPr>
              <w:t xml:space="preserve"> (99.99 percent held by Siam </w:t>
            </w:r>
            <w:proofErr w:type="spellStart"/>
            <w:r w:rsidRPr="000551E9">
              <w:rPr>
                <w:rFonts w:ascii="Arial" w:hAnsi="Arial" w:cs="Arial"/>
                <w:sz w:val="14"/>
                <w:szCs w:val="14"/>
              </w:rPr>
              <w:t>Tanee</w:t>
            </w:r>
            <w:proofErr w:type="spellEnd"/>
            <w:r w:rsidRPr="000551E9">
              <w:rPr>
                <w:rFonts w:ascii="Arial" w:hAnsi="Arial" w:cs="Arial"/>
                <w:sz w:val="14"/>
                <w:szCs w:val="14"/>
              </w:rPr>
              <w:t xml:space="preserve"> Property Co., Ltd.)</w:t>
            </w:r>
          </w:p>
        </w:tc>
        <w:tc>
          <w:tcPr>
            <w:tcW w:w="2069" w:type="dxa"/>
            <w:tcBorders>
              <w:top w:val="nil"/>
              <w:left w:val="nil"/>
              <w:bottom w:val="nil"/>
              <w:right w:val="nil"/>
            </w:tcBorders>
          </w:tcPr>
          <w:p w14:paraId="63A5F2F6" w14:textId="77777777" w:rsidR="001272D4" w:rsidRPr="000551E9" w:rsidRDefault="001272D4" w:rsidP="001272D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1272D4" w:rsidRPr="000551E9" w:rsidRDefault="001272D4" w:rsidP="001272D4">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r>
      <w:tr w:rsidR="001272D4" w:rsidRPr="000551E9" w14:paraId="210A0B54" w14:textId="77777777" w:rsidTr="00AE7304">
        <w:tc>
          <w:tcPr>
            <w:tcW w:w="3942" w:type="dxa"/>
            <w:tcBorders>
              <w:top w:val="nil"/>
              <w:left w:val="nil"/>
              <w:bottom w:val="nil"/>
              <w:right w:val="nil"/>
            </w:tcBorders>
          </w:tcPr>
          <w:p w14:paraId="42F9F650" w14:textId="77777777" w:rsidR="001272D4" w:rsidRPr="000551E9" w:rsidRDefault="001272D4" w:rsidP="001272D4">
            <w:pPr>
              <w:spacing w:line="260" w:lineRule="exact"/>
              <w:rPr>
                <w:rFonts w:ascii="Arial" w:hAnsi="Arial" w:cs="Arial"/>
                <w:sz w:val="14"/>
                <w:szCs w:val="14"/>
              </w:rPr>
            </w:pPr>
            <w:r w:rsidRPr="000551E9">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1272D4" w:rsidRPr="000551E9" w:rsidRDefault="001272D4" w:rsidP="001272D4">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FA53EE6" w14:textId="77777777" w:rsidR="001272D4" w:rsidRPr="000551E9" w:rsidRDefault="001272D4" w:rsidP="001272D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116ACFC1" w14:textId="742148C2"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49B0DC8E" w14:textId="77777777"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7012E390" w14:textId="77777777" w:rsidTr="00AE7304">
        <w:tc>
          <w:tcPr>
            <w:tcW w:w="3942" w:type="dxa"/>
            <w:tcBorders>
              <w:top w:val="nil"/>
              <w:left w:val="nil"/>
              <w:bottom w:val="nil"/>
              <w:right w:val="nil"/>
            </w:tcBorders>
          </w:tcPr>
          <w:p w14:paraId="196163E5" w14:textId="77777777" w:rsidR="001272D4" w:rsidRPr="000551E9" w:rsidRDefault="001272D4" w:rsidP="001272D4">
            <w:pPr>
              <w:spacing w:line="260" w:lineRule="exact"/>
              <w:ind w:left="72" w:hanging="90"/>
              <w:rPr>
                <w:rFonts w:ascii="Arial" w:hAnsi="Arial" w:cs="Arial"/>
                <w:sz w:val="14"/>
                <w:szCs w:val="14"/>
              </w:rPr>
            </w:pPr>
            <w:r w:rsidRPr="000551E9">
              <w:rPr>
                <w:rFonts w:ascii="Arial" w:hAnsi="Arial" w:cs="Arial"/>
                <w:sz w:val="14"/>
                <w:szCs w:val="14"/>
              </w:rPr>
              <w:t xml:space="preserve">  (99.97 percent held by LH Mall &amp; Hotel Co., Ltd.)</w:t>
            </w:r>
          </w:p>
        </w:tc>
        <w:tc>
          <w:tcPr>
            <w:tcW w:w="2069" w:type="dxa"/>
            <w:tcBorders>
              <w:top w:val="nil"/>
              <w:left w:val="nil"/>
              <w:bottom w:val="nil"/>
              <w:right w:val="nil"/>
            </w:tcBorders>
          </w:tcPr>
          <w:p w14:paraId="4841FB84" w14:textId="77777777" w:rsidR="001272D4" w:rsidRPr="000551E9" w:rsidRDefault="001272D4" w:rsidP="001272D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1272D4" w:rsidRPr="000551E9" w:rsidRDefault="001272D4" w:rsidP="001272D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r>
      <w:tr w:rsidR="001272D4" w:rsidRPr="000551E9" w14:paraId="7DB822F5" w14:textId="77777777" w:rsidTr="00AE7304">
        <w:tc>
          <w:tcPr>
            <w:tcW w:w="3942" w:type="dxa"/>
            <w:tcBorders>
              <w:top w:val="nil"/>
              <w:left w:val="nil"/>
              <w:bottom w:val="nil"/>
              <w:right w:val="nil"/>
            </w:tcBorders>
          </w:tcPr>
          <w:p w14:paraId="1FB10081" w14:textId="77777777" w:rsidR="001272D4" w:rsidRPr="000551E9" w:rsidRDefault="001272D4" w:rsidP="001272D4">
            <w:pPr>
              <w:spacing w:line="260" w:lineRule="exact"/>
              <w:rPr>
                <w:rFonts w:ascii="Arial" w:hAnsi="Arial" w:cs="Arial"/>
                <w:sz w:val="14"/>
                <w:szCs w:val="14"/>
              </w:rPr>
            </w:pPr>
            <w:r w:rsidRPr="000551E9">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1272D4" w:rsidRPr="000551E9" w:rsidRDefault="001272D4" w:rsidP="001272D4">
            <w:pPr>
              <w:spacing w:line="260" w:lineRule="exact"/>
              <w:ind w:right="-198"/>
              <w:rPr>
                <w:rFonts w:ascii="Arial" w:hAnsi="Arial" w:cs="Arial"/>
                <w:sz w:val="14"/>
                <w:szCs w:val="14"/>
              </w:rPr>
            </w:pPr>
            <w:r w:rsidRPr="000551E9">
              <w:rPr>
                <w:rFonts w:ascii="Arial" w:hAnsi="Arial" w:cs="Arial"/>
                <w:sz w:val="14"/>
                <w:szCs w:val="14"/>
              </w:rPr>
              <w:t>Project administration</w:t>
            </w:r>
          </w:p>
        </w:tc>
        <w:tc>
          <w:tcPr>
            <w:tcW w:w="1083" w:type="dxa"/>
            <w:tcBorders>
              <w:top w:val="nil"/>
              <w:left w:val="nil"/>
              <w:bottom w:val="nil"/>
              <w:right w:val="nil"/>
            </w:tcBorders>
          </w:tcPr>
          <w:p w14:paraId="46643D96" w14:textId="77777777" w:rsidR="001272D4" w:rsidRPr="000551E9" w:rsidRDefault="001272D4" w:rsidP="001272D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0E9B8760" w14:textId="3BF13FB3"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7FA52638" w14:textId="77777777"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3CC8B211" w14:textId="77777777" w:rsidTr="00AE7304">
        <w:tc>
          <w:tcPr>
            <w:tcW w:w="3942" w:type="dxa"/>
            <w:tcBorders>
              <w:top w:val="nil"/>
              <w:left w:val="nil"/>
              <w:bottom w:val="nil"/>
              <w:right w:val="nil"/>
            </w:tcBorders>
          </w:tcPr>
          <w:p w14:paraId="1C221182" w14:textId="77777777" w:rsidR="001272D4" w:rsidRPr="000551E9" w:rsidRDefault="001272D4" w:rsidP="001272D4">
            <w:pPr>
              <w:spacing w:line="260" w:lineRule="exact"/>
              <w:ind w:left="72" w:hanging="90"/>
              <w:rPr>
                <w:rFonts w:ascii="Arial" w:hAnsi="Arial" w:cs="Arial"/>
                <w:sz w:val="14"/>
                <w:szCs w:val="14"/>
              </w:rPr>
            </w:pPr>
            <w:r w:rsidRPr="000551E9">
              <w:rPr>
                <w:rFonts w:ascii="Arial" w:hAnsi="Arial" w:cs="Arial"/>
                <w:sz w:val="14"/>
                <w:szCs w:val="14"/>
              </w:rPr>
              <w:t xml:space="preserve">  (99.98 percent held by LH Mall &amp; Hotel Co., Ltd.)</w:t>
            </w:r>
          </w:p>
        </w:tc>
        <w:tc>
          <w:tcPr>
            <w:tcW w:w="2069" w:type="dxa"/>
            <w:tcBorders>
              <w:top w:val="nil"/>
              <w:left w:val="nil"/>
              <w:bottom w:val="nil"/>
              <w:right w:val="nil"/>
            </w:tcBorders>
          </w:tcPr>
          <w:p w14:paraId="62066F7B" w14:textId="77777777" w:rsidR="001272D4" w:rsidRPr="000551E9" w:rsidRDefault="001272D4" w:rsidP="001272D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1272D4" w:rsidRPr="000551E9" w:rsidRDefault="001272D4" w:rsidP="001272D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r>
      <w:tr w:rsidR="001272D4" w:rsidRPr="000551E9" w14:paraId="17B42741" w14:textId="77777777" w:rsidTr="00AE7304">
        <w:tc>
          <w:tcPr>
            <w:tcW w:w="3942" w:type="dxa"/>
            <w:tcBorders>
              <w:top w:val="nil"/>
              <w:left w:val="nil"/>
              <w:bottom w:val="nil"/>
              <w:right w:val="nil"/>
            </w:tcBorders>
          </w:tcPr>
          <w:p w14:paraId="7A6409F1" w14:textId="77777777" w:rsidR="001272D4" w:rsidRPr="000551E9" w:rsidRDefault="001272D4" w:rsidP="001272D4">
            <w:pPr>
              <w:spacing w:line="260" w:lineRule="exact"/>
              <w:rPr>
                <w:rFonts w:ascii="Arial" w:hAnsi="Arial" w:cs="Arial"/>
                <w:sz w:val="14"/>
                <w:szCs w:val="14"/>
              </w:rPr>
            </w:pPr>
            <w:r w:rsidRPr="000551E9">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1272D4" w:rsidRPr="000551E9" w:rsidRDefault="001272D4" w:rsidP="001272D4">
            <w:pPr>
              <w:spacing w:line="260" w:lineRule="exact"/>
              <w:ind w:right="-198"/>
              <w:rPr>
                <w:rFonts w:ascii="Arial" w:hAnsi="Arial" w:cs="Arial"/>
                <w:sz w:val="14"/>
                <w:szCs w:val="14"/>
              </w:rPr>
            </w:pPr>
            <w:r w:rsidRPr="000551E9">
              <w:rPr>
                <w:rFonts w:ascii="Arial" w:hAnsi="Arial" w:cs="Arial"/>
                <w:sz w:val="14"/>
                <w:szCs w:val="14"/>
              </w:rPr>
              <w:t>Hotel business</w:t>
            </w:r>
          </w:p>
        </w:tc>
        <w:tc>
          <w:tcPr>
            <w:tcW w:w="1083" w:type="dxa"/>
            <w:tcBorders>
              <w:top w:val="nil"/>
              <w:left w:val="nil"/>
              <w:bottom w:val="nil"/>
              <w:right w:val="nil"/>
            </w:tcBorders>
          </w:tcPr>
          <w:p w14:paraId="70EC92F1" w14:textId="77777777" w:rsidR="001272D4" w:rsidRPr="000551E9" w:rsidRDefault="001272D4" w:rsidP="001272D4">
            <w:pPr>
              <w:spacing w:line="260" w:lineRule="exact"/>
              <w:ind w:left="-18"/>
              <w:jc w:val="center"/>
              <w:rPr>
                <w:rFonts w:ascii="Arial" w:hAnsi="Arial" w:cs="Arial"/>
                <w:sz w:val="14"/>
                <w:szCs w:val="14"/>
              </w:rPr>
            </w:pPr>
            <w:r w:rsidRPr="000551E9">
              <w:rPr>
                <w:rFonts w:ascii="Arial" w:hAnsi="Arial" w:cs="Arial"/>
                <w:sz w:val="14"/>
                <w:szCs w:val="14"/>
              </w:rPr>
              <w:t>Thailand</w:t>
            </w:r>
          </w:p>
        </w:tc>
        <w:tc>
          <w:tcPr>
            <w:tcW w:w="810" w:type="dxa"/>
            <w:tcBorders>
              <w:top w:val="nil"/>
              <w:left w:val="nil"/>
              <w:bottom w:val="nil"/>
              <w:right w:val="nil"/>
            </w:tcBorders>
          </w:tcPr>
          <w:p w14:paraId="3ECE2B33" w14:textId="31258E5E"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c>
          <w:tcPr>
            <w:tcW w:w="900" w:type="dxa"/>
            <w:tcBorders>
              <w:top w:val="nil"/>
              <w:left w:val="nil"/>
              <w:bottom w:val="nil"/>
              <w:right w:val="nil"/>
            </w:tcBorders>
          </w:tcPr>
          <w:p w14:paraId="065C22EA" w14:textId="0B594794" w:rsidR="001272D4" w:rsidRPr="000551E9" w:rsidRDefault="001272D4" w:rsidP="001272D4">
            <w:pPr>
              <w:tabs>
                <w:tab w:val="decimal" w:pos="342"/>
              </w:tabs>
              <w:spacing w:line="240" w:lineRule="exact"/>
              <w:ind w:left="-106" w:right="-108"/>
              <w:rPr>
                <w:rFonts w:ascii="Arial" w:hAnsi="Arial" w:cs="Arial"/>
                <w:sz w:val="14"/>
                <w:szCs w:val="14"/>
              </w:rPr>
            </w:pPr>
            <w:r w:rsidRPr="000551E9">
              <w:rPr>
                <w:rFonts w:ascii="Arial" w:hAnsi="Arial" w:cs="Arial"/>
                <w:sz w:val="14"/>
                <w:szCs w:val="14"/>
              </w:rPr>
              <w:t>99.99</w:t>
            </w:r>
          </w:p>
        </w:tc>
      </w:tr>
      <w:tr w:rsidR="001272D4" w:rsidRPr="000551E9" w14:paraId="2A554424" w14:textId="77777777" w:rsidTr="00AE7304">
        <w:tc>
          <w:tcPr>
            <w:tcW w:w="3942" w:type="dxa"/>
            <w:tcBorders>
              <w:top w:val="nil"/>
              <w:left w:val="nil"/>
              <w:bottom w:val="nil"/>
              <w:right w:val="nil"/>
            </w:tcBorders>
          </w:tcPr>
          <w:p w14:paraId="76975BE4" w14:textId="0FC50E96" w:rsidR="001272D4" w:rsidRPr="000551E9" w:rsidRDefault="001272D4" w:rsidP="001272D4">
            <w:pPr>
              <w:spacing w:line="260" w:lineRule="exact"/>
              <w:ind w:left="-18"/>
              <w:rPr>
                <w:rFonts w:ascii="Arial" w:hAnsi="Arial" w:cs="Arial"/>
                <w:sz w:val="14"/>
                <w:szCs w:val="14"/>
              </w:rPr>
            </w:pPr>
            <w:r w:rsidRPr="000551E9">
              <w:rPr>
                <w:rFonts w:ascii="Arial" w:hAnsi="Arial" w:cs="Arial"/>
                <w:sz w:val="14"/>
                <w:szCs w:val="14"/>
              </w:rPr>
              <w:t xml:space="preserve">  (99.99 percent held by LH Mall &amp; Hotel Co., Ltd.)</w:t>
            </w:r>
          </w:p>
        </w:tc>
        <w:tc>
          <w:tcPr>
            <w:tcW w:w="2069" w:type="dxa"/>
            <w:tcBorders>
              <w:top w:val="nil"/>
              <w:left w:val="nil"/>
              <w:bottom w:val="nil"/>
              <w:right w:val="nil"/>
            </w:tcBorders>
          </w:tcPr>
          <w:p w14:paraId="27AD43EC" w14:textId="77777777" w:rsidR="001272D4" w:rsidRPr="000551E9" w:rsidRDefault="001272D4" w:rsidP="001272D4">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1272D4" w:rsidRPr="000551E9" w:rsidRDefault="001272D4" w:rsidP="001272D4">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1272D4" w:rsidRPr="000551E9" w:rsidRDefault="001272D4" w:rsidP="001272D4">
            <w:pPr>
              <w:tabs>
                <w:tab w:val="decimal" w:pos="342"/>
              </w:tabs>
              <w:spacing w:line="240" w:lineRule="exact"/>
              <w:ind w:left="-106" w:right="-108"/>
              <w:rPr>
                <w:rFonts w:ascii="Arial" w:hAnsi="Arial" w:cs="Arial"/>
                <w:sz w:val="14"/>
                <w:szCs w:val="14"/>
                <w:cs/>
              </w:rPr>
            </w:pPr>
          </w:p>
        </w:tc>
      </w:tr>
    </w:tbl>
    <w:p w14:paraId="2423E56F" w14:textId="7205936D" w:rsidR="002C1C41" w:rsidRPr="000551E9" w:rsidRDefault="002C1C41" w:rsidP="00F4785F">
      <w:pPr>
        <w:tabs>
          <w:tab w:val="left" w:pos="1080"/>
        </w:tabs>
        <w:spacing w:before="240" w:after="120" w:line="380" w:lineRule="exact"/>
        <w:ind w:left="1080" w:right="-43" w:hanging="533"/>
        <w:jc w:val="both"/>
        <w:rPr>
          <w:rFonts w:ascii="Arial" w:hAnsi="Arial"/>
          <w:sz w:val="22"/>
          <w:szCs w:val="22"/>
        </w:rPr>
      </w:pPr>
      <w:r w:rsidRPr="000551E9">
        <w:rPr>
          <w:rFonts w:ascii="Arial" w:hAnsi="Arial"/>
          <w:sz w:val="22"/>
          <w:szCs w:val="22"/>
        </w:rPr>
        <w:t>b)</w:t>
      </w:r>
      <w:r w:rsidRPr="000551E9">
        <w:rPr>
          <w:rFonts w:ascii="Arial" w:hAnsi="Arial"/>
          <w:sz w:val="22"/>
          <w:szCs w:val="22"/>
        </w:rPr>
        <w:tab/>
        <w:t xml:space="preserve">The Company </w:t>
      </w:r>
      <w:r w:rsidRPr="000551E9">
        <w:rPr>
          <w:rFonts w:ascii="Arial" w:hAnsi="Arial" w:cs="Arial"/>
          <w:sz w:val="22"/>
          <w:szCs w:val="22"/>
        </w:rPr>
        <w:t xml:space="preserve">is deemed to have control over an investee or subsidiaries if it has rights, or is exposed, to variable returns from its involvement with the investee, and it has </w:t>
      </w:r>
      <w:r w:rsidR="00BD53B6" w:rsidRPr="000551E9">
        <w:rPr>
          <w:rFonts w:ascii="Arial" w:hAnsi="Arial" w:cs="Arial"/>
          <w:sz w:val="22"/>
          <w:szCs w:val="22"/>
        </w:rPr>
        <w:t xml:space="preserve">          </w:t>
      </w:r>
      <w:r w:rsidRPr="000551E9">
        <w:rPr>
          <w:rFonts w:ascii="Arial" w:hAnsi="Arial" w:cs="Arial"/>
          <w:sz w:val="22"/>
          <w:szCs w:val="22"/>
        </w:rPr>
        <w:t>the ability to direct the activities that affect the amount of its returns.</w:t>
      </w:r>
    </w:p>
    <w:p w14:paraId="10258A53" w14:textId="77777777" w:rsidR="00F4785F" w:rsidRPr="000551E9" w:rsidRDefault="002C1C41" w:rsidP="004B400C">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c</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Sub</w:t>
      </w:r>
      <w:r w:rsidR="007A4A99" w:rsidRPr="000551E9">
        <w:rPr>
          <w:rFonts w:ascii="Arial" w:hAnsi="Arial" w:cs="AngsanaUPC"/>
          <w:sz w:val="22"/>
          <w:szCs w:val="22"/>
        </w:rPr>
        <w:t>sidiaries are fully consolidated</w:t>
      </w:r>
      <w:r w:rsidR="00F111EF" w:rsidRPr="000551E9">
        <w:rPr>
          <w:rFonts w:ascii="Arial" w:hAnsi="Arial" w:cs="AngsanaUPC"/>
          <w:sz w:val="22"/>
          <w:szCs w:val="22"/>
        </w:rPr>
        <w:t>,</w:t>
      </w:r>
      <w:r w:rsidR="00F4785F" w:rsidRPr="000551E9">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0551E9" w:rsidRDefault="002C1C41" w:rsidP="00F4785F">
      <w:pPr>
        <w:tabs>
          <w:tab w:val="left" w:pos="1080"/>
        </w:tabs>
        <w:spacing w:before="120" w:after="120" w:line="380" w:lineRule="exact"/>
        <w:ind w:left="1080" w:right="-43" w:hanging="533"/>
        <w:jc w:val="both"/>
        <w:rPr>
          <w:rFonts w:ascii="Arial" w:hAnsi="Arial" w:cs="AngsanaUPC"/>
          <w:sz w:val="22"/>
          <w:szCs w:val="22"/>
        </w:rPr>
      </w:pPr>
      <w:r w:rsidRPr="000551E9">
        <w:rPr>
          <w:rFonts w:ascii="Arial" w:hAnsi="Arial"/>
          <w:sz w:val="22"/>
          <w:szCs w:val="22"/>
        </w:rPr>
        <w:t>d</w:t>
      </w:r>
      <w:r w:rsidR="00F4785F" w:rsidRPr="000551E9">
        <w:rPr>
          <w:rFonts w:ascii="Arial" w:hAnsi="Arial"/>
          <w:sz w:val="22"/>
          <w:szCs w:val="22"/>
        </w:rPr>
        <w:t>)</w:t>
      </w:r>
      <w:r w:rsidR="00F4785F" w:rsidRPr="000551E9">
        <w:rPr>
          <w:rFonts w:ascii="Arial" w:hAnsi="Arial"/>
          <w:sz w:val="22"/>
          <w:szCs w:val="22"/>
        </w:rPr>
        <w:tab/>
      </w:r>
      <w:r w:rsidR="00F4785F" w:rsidRPr="000551E9">
        <w:rPr>
          <w:rFonts w:ascii="Arial" w:hAnsi="Arial" w:cs="AngsanaUPC"/>
          <w:sz w:val="22"/>
          <w:szCs w:val="22"/>
        </w:rPr>
        <w:t>The financial statements of the subsidiaries are prepared using the same significant accounting policies as the Company.</w:t>
      </w:r>
    </w:p>
    <w:p w14:paraId="0AB12DB2" w14:textId="6E700126" w:rsidR="00E8641C" w:rsidRPr="000551E9" w:rsidRDefault="002C1C41" w:rsidP="008B0765">
      <w:pPr>
        <w:spacing w:before="120" w:after="120" w:line="380" w:lineRule="exact"/>
        <w:ind w:left="1080" w:hanging="540"/>
        <w:jc w:val="thaiDistribute"/>
        <w:rPr>
          <w:rFonts w:ascii="Arial" w:hAnsi="Arial"/>
          <w:sz w:val="22"/>
          <w:szCs w:val="22"/>
        </w:rPr>
      </w:pPr>
      <w:r w:rsidRPr="000551E9">
        <w:rPr>
          <w:rFonts w:ascii="Arial" w:hAnsi="Arial" w:cs="AngsanaUPC"/>
          <w:sz w:val="22"/>
          <w:szCs w:val="22"/>
        </w:rPr>
        <w:t>e</w:t>
      </w:r>
      <w:r w:rsidR="00E8641C" w:rsidRPr="000551E9">
        <w:rPr>
          <w:rFonts w:ascii="Arial" w:hAnsi="Arial" w:cs="AngsanaUPC"/>
          <w:sz w:val="22"/>
          <w:szCs w:val="22"/>
        </w:rPr>
        <w:t>)</w:t>
      </w:r>
      <w:r w:rsidR="00E8641C" w:rsidRPr="000551E9">
        <w:rPr>
          <w:rFonts w:ascii="Arial" w:hAnsi="Arial" w:cs="AngsanaUPC"/>
          <w:sz w:val="22"/>
          <w:szCs w:val="22"/>
        </w:rPr>
        <w:tab/>
      </w:r>
      <w:r w:rsidR="00E8641C" w:rsidRPr="000551E9">
        <w:rPr>
          <w:rFonts w:ascii="Arial" w:hAnsi="Arial"/>
          <w:sz w:val="22"/>
          <w:szCs w:val="22"/>
        </w:rPr>
        <w:t>The assets and liabilities in the financial st</w:t>
      </w:r>
      <w:r w:rsidR="008B0765" w:rsidRPr="000551E9">
        <w:rPr>
          <w:rFonts w:ascii="Arial" w:hAnsi="Arial"/>
          <w:sz w:val="22"/>
          <w:szCs w:val="22"/>
        </w:rPr>
        <w:t>atements of overseas subsidiary company</w:t>
      </w:r>
      <w:r w:rsidR="00E8641C" w:rsidRPr="000551E9">
        <w:rPr>
          <w:rFonts w:ascii="Arial" w:hAnsi="Arial"/>
          <w:sz w:val="22"/>
          <w:szCs w:val="22"/>
        </w:rPr>
        <w:t xml:space="preserve"> are translated to Baht using the exchange rate prevailing </w:t>
      </w:r>
      <w:r w:rsidR="003366ED" w:rsidRPr="000551E9">
        <w:rPr>
          <w:rFonts w:ascii="Arial" w:hAnsi="Arial"/>
          <w:sz w:val="22"/>
          <w:szCs w:val="22"/>
        </w:rPr>
        <w:t>at</w:t>
      </w:r>
      <w:r w:rsidR="00E8641C" w:rsidRPr="000551E9">
        <w:rPr>
          <w:rFonts w:ascii="Arial" w:hAnsi="Arial"/>
          <w:sz w:val="22"/>
          <w:szCs w:val="22"/>
        </w:rPr>
        <w:t xml:space="preserve"> the end of reporting period, and revenues and expenses translated using monthly average exchange rates.</w:t>
      </w:r>
      <w:r w:rsidR="00472FE2" w:rsidRPr="000551E9">
        <w:rPr>
          <w:rFonts w:ascii="Arial" w:hAnsi="Arial"/>
          <w:sz w:val="22"/>
          <w:szCs w:val="22"/>
        </w:rPr>
        <w:t xml:space="preserve"> </w:t>
      </w:r>
      <w:r w:rsidR="00E8641C" w:rsidRPr="000551E9">
        <w:rPr>
          <w:rFonts w:ascii="Arial" w:hAnsi="Arial"/>
          <w:sz w:val="22"/>
          <w:szCs w:val="22"/>
        </w:rPr>
        <w:t xml:space="preserve">The resulting differences are shown under the caption of “Exchange differences on translation of financial statements in foreign currency” in </w:t>
      </w:r>
      <w:r w:rsidR="00E8641C" w:rsidRPr="000551E9">
        <w:rPr>
          <w:rFonts w:ascii="Arial" w:eastAsia="MS Mincho" w:hAnsi="Arial" w:cs="Arial"/>
          <w:sz w:val="22"/>
          <w:szCs w:val="22"/>
        </w:rPr>
        <w:t xml:space="preserve">the statements of changes in </w:t>
      </w:r>
      <w:r w:rsidR="00E8641C" w:rsidRPr="000551E9">
        <w:rPr>
          <w:rFonts w:ascii="Arial" w:hAnsi="Arial"/>
          <w:sz w:val="22"/>
          <w:szCs w:val="22"/>
        </w:rPr>
        <w:t>shareholders’ equity.</w:t>
      </w:r>
    </w:p>
    <w:p w14:paraId="4A32BF22" w14:textId="76CF556D" w:rsidR="00F4785F" w:rsidRPr="000551E9" w:rsidRDefault="002C1C41" w:rsidP="00F4785F">
      <w:pPr>
        <w:tabs>
          <w:tab w:val="left" w:pos="1080"/>
        </w:tabs>
        <w:spacing w:before="120" w:after="120" w:line="380" w:lineRule="exact"/>
        <w:ind w:left="1080" w:right="-43" w:hanging="533"/>
        <w:jc w:val="both"/>
        <w:rPr>
          <w:rFonts w:ascii="Arial" w:hAnsi="Arial"/>
          <w:sz w:val="22"/>
          <w:szCs w:val="22"/>
        </w:rPr>
      </w:pPr>
      <w:r w:rsidRPr="000551E9">
        <w:rPr>
          <w:rFonts w:ascii="Arial" w:hAnsi="Arial"/>
          <w:sz w:val="22"/>
          <w:szCs w:val="22"/>
        </w:rPr>
        <w:t>f</w:t>
      </w:r>
      <w:r w:rsidR="00F4785F" w:rsidRPr="000551E9">
        <w:rPr>
          <w:rFonts w:ascii="Arial" w:hAnsi="Arial"/>
          <w:sz w:val="22"/>
          <w:szCs w:val="22"/>
        </w:rPr>
        <w:t>)</w:t>
      </w:r>
      <w:r w:rsidR="00F4785F" w:rsidRPr="000551E9">
        <w:rPr>
          <w:rFonts w:ascii="Arial" w:hAnsi="Arial"/>
          <w:sz w:val="22"/>
          <w:szCs w:val="22"/>
        </w:rPr>
        <w:tab/>
        <w:t xml:space="preserve">Material balances and transactions between </w:t>
      </w:r>
      <w:r w:rsidR="00C956FF" w:rsidRPr="000551E9">
        <w:rPr>
          <w:rFonts w:ascii="Arial" w:hAnsi="Arial"/>
          <w:sz w:val="22"/>
          <w:szCs w:val="22"/>
        </w:rPr>
        <w:t xml:space="preserve">the </w:t>
      </w:r>
      <w:r w:rsidR="004B400C" w:rsidRPr="000551E9">
        <w:rPr>
          <w:rFonts w:ascii="Arial" w:hAnsi="Arial"/>
          <w:sz w:val="22"/>
          <w:szCs w:val="22"/>
        </w:rPr>
        <w:t>Group</w:t>
      </w:r>
      <w:r w:rsidR="00F4785F" w:rsidRPr="000551E9">
        <w:rPr>
          <w:rFonts w:ascii="Arial" w:hAnsi="Arial"/>
          <w:sz w:val="22"/>
          <w:szCs w:val="22"/>
        </w:rPr>
        <w:t xml:space="preserve"> have been eliminated from </w:t>
      </w:r>
      <w:r w:rsidR="00BD53B6" w:rsidRPr="000551E9">
        <w:rPr>
          <w:rFonts w:ascii="Arial" w:hAnsi="Arial"/>
          <w:sz w:val="22"/>
          <w:szCs w:val="22"/>
        </w:rPr>
        <w:t xml:space="preserve">         </w:t>
      </w:r>
      <w:r w:rsidR="00F4785F" w:rsidRPr="000551E9">
        <w:rPr>
          <w:rFonts w:ascii="Arial" w:hAnsi="Arial"/>
          <w:sz w:val="22"/>
          <w:szCs w:val="22"/>
        </w:rPr>
        <w:t xml:space="preserve">the consolidated financial statements. </w:t>
      </w:r>
    </w:p>
    <w:p w14:paraId="17DB6168" w14:textId="3C9262D8" w:rsidR="00F4785F" w:rsidRPr="000551E9" w:rsidRDefault="002C1C41" w:rsidP="00F111EF">
      <w:pPr>
        <w:tabs>
          <w:tab w:val="left" w:pos="1080"/>
        </w:tabs>
        <w:spacing w:before="120" w:after="120" w:line="380" w:lineRule="exact"/>
        <w:ind w:left="1080" w:right="-43" w:hanging="533"/>
        <w:jc w:val="both"/>
        <w:rPr>
          <w:rFonts w:ascii="Arial" w:hAnsi="Arial" w:cs="Arial"/>
          <w:sz w:val="22"/>
          <w:szCs w:val="22"/>
        </w:rPr>
      </w:pPr>
      <w:r w:rsidRPr="000551E9">
        <w:rPr>
          <w:rFonts w:ascii="Arial" w:hAnsi="Arial" w:cs="Arial"/>
          <w:sz w:val="22"/>
          <w:szCs w:val="22"/>
        </w:rPr>
        <w:t>g</w:t>
      </w:r>
      <w:r w:rsidR="00F4785F" w:rsidRPr="000551E9">
        <w:rPr>
          <w:rFonts w:ascii="Arial" w:hAnsi="Arial" w:cs="Arial"/>
          <w:sz w:val="22"/>
          <w:szCs w:val="22"/>
        </w:rPr>
        <w:t>)</w:t>
      </w:r>
      <w:r w:rsidR="00F4785F" w:rsidRPr="000551E9">
        <w:rPr>
          <w:rFonts w:ascii="Arial" w:hAnsi="Arial" w:cs="Arial"/>
          <w:sz w:val="22"/>
          <w:szCs w:val="22"/>
        </w:rPr>
        <w:tab/>
      </w:r>
      <w:r w:rsidR="007A4A99" w:rsidRPr="000551E9">
        <w:rPr>
          <w:rFonts w:ascii="Arial" w:hAnsi="Arial" w:cs="Arial"/>
          <w:sz w:val="22"/>
          <w:szCs w:val="22"/>
        </w:rPr>
        <w:t>Non-controlling</w:t>
      </w:r>
      <w:r w:rsidR="00F4785F" w:rsidRPr="000551E9">
        <w:rPr>
          <w:rFonts w:ascii="Arial" w:hAnsi="Arial" w:cs="Arial"/>
          <w:sz w:val="22"/>
          <w:szCs w:val="22"/>
        </w:rPr>
        <w:t xml:space="preserve"> interests represent the portion of </w:t>
      </w:r>
      <w:r w:rsidR="007A4A99" w:rsidRPr="000551E9">
        <w:rPr>
          <w:rFonts w:ascii="Arial" w:hAnsi="Arial" w:cs="Arial"/>
          <w:sz w:val="22"/>
          <w:szCs w:val="22"/>
        </w:rPr>
        <w:t>profit</w:t>
      </w:r>
      <w:r w:rsidR="00F4785F" w:rsidRPr="000551E9">
        <w:rPr>
          <w:rFonts w:ascii="Arial" w:hAnsi="Arial" w:cs="Arial"/>
          <w:sz w:val="22"/>
          <w:szCs w:val="22"/>
        </w:rPr>
        <w:t xml:space="preserve"> or loss and net assets of </w:t>
      </w:r>
      <w:r w:rsidR="00BD53B6" w:rsidRPr="000551E9">
        <w:rPr>
          <w:rFonts w:ascii="Arial" w:hAnsi="Arial" w:cs="Arial"/>
          <w:sz w:val="22"/>
          <w:szCs w:val="22"/>
        </w:rPr>
        <w:t xml:space="preserve">              </w:t>
      </w:r>
      <w:r w:rsidR="00F4785F" w:rsidRPr="000551E9">
        <w:rPr>
          <w:rFonts w:ascii="Arial" w:hAnsi="Arial" w:cs="Arial"/>
          <w:sz w:val="22"/>
          <w:szCs w:val="22"/>
        </w:rPr>
        <w:t>the subsidiaries that are not held by the Company and are presented separately</w:t>
      </w:r>
      <w:r w:rsidR="00C129E4" w:rsidRPr="000551E9">
        <w:rPr>
          <w:rFonts w:ascii="Arial" w:hAnsi="Arial" w:cs="Arial"/>
          <w:sz w:val="22"/>
          <w:szCs w:val="22"/>
        </w:rPr>
        <w:t xml:space="preserve">                 </w:t>
      </w:r>
      <w:r w:rsidR="00F4785F" w:rsidRPr="000551E9">
        <w:rPr>
          <w:rFonts w:ascii="Arial" w:hAnsi="Arial" w:cs="Arial"/>
          <w:sz w:val="22"/>
          <w:szCs w:val="22"/>
        </w:rPr>
        <w:t xml:space="preserve"> in</w:t>
      </w:r>
      <w:r w:rsidR="00C129E4" w:rsidRPr="000551E9">
        <w:rPr>
          <w:rFonts w:ascii="Arial" w:hAnsi="Arial" w:cs="Arial"/>
          <w:sz w:val="22"/>
          <w:szCs w:val="22"/>
        </w:rPr>
        <w:t xml:space="preserve"> </w:t>
      </w:r>
      <w:r w:rsidR="00F4785F" w:rsidRPr="000551E9">
        <w:rPr>
          <w:rFonts w:ascii="Arial" w:hAnsi="Arial" w:cs="Arial"/>
          <w:sz w:val="22"/>
          <w:szCs w:val="22"/>
        </w:rPr>
        <w:t xml:space="preserve">the consolidated </w:t>
      </w:r>
      <w:r w:rsidR="007A4A99" w:rsidRPr="000551E9">
        <w:rPr>
          <w:rFonts w:ascii="Arial" w:hAnsi="Arial" w:cs="Arial"/>
          <w:sz w:val="22"/>
          <w:szCs w:val="22"/>
        </w:rPr>
        <w:t>profit or loss</w:t>
      </w:r>
      <w:r w:rsidR="00F4785F" w:rsidRPr="000551E9">
        <w:rPr>
          <w:rFonts w:ascii="Arial" w:hAnsi="Arial" w:cs="Arial"/>
          <w:sz w:val="22"/>
          <w:szCs w:val="22"/>
        </w:rPr>
        <w:t xml:space="preserve"> and within eq</w:t>
      </w:r>
      <w:r w:rsidR="007A4A99" w:rsidRPr="000551E9">
        <w:rPr>
          <w:rFonts w:ascii="Arial" w:hAnsi="Arial" w:cs="Arial"/>
          <w:sz w:val="22"/>
          <w:szCs w:val="22"/>
        </w:rPr>
        <w:t>uity in the consolidated statement of financial position</w:t>
      </w:r>
      <w:r w:rsidR="00F4785F" w:rsidRPr="000551E9">
        <w:rPr>
          <w:rFonts w:ascii="Arial" w:hAnsi="Arial" w:cs="Arial"/>
          <w:sz w:val="22"/>
          <w:szCs w:val="22"/>
        </w:rPr>
        <w:t>.</w:t>
      </w:r>
    </w:p>
    <w:p w14:paraId="56349564" w14:textId="77777777" w:rsidR="00F4785F" w:rsidRPr="000551E9" w:rsidRDefault="00F4785F" w:rsidP="00F111EF">
      <w:pPr>
        <w:pStyle w:val="BlockText"/>
        <w:tabs>
          <w:tab w:val="clear" w:pos="720"/>
          <w:tab w:val="clear" w:pos="2160"/>
        </w:tabs>
        <w:ind w:left="540" w:right="-43" w:hanging="540"/>
        <w:rPr>
          <w:rFonts w:ascii="Arial" w:hAnsi="Arial" w:cs="Arial"/>
          <w:sz w:val="22"/>
          <w:szCs w:val="22"/>
        </w:rPr>
      </w:pPr>
      <w:r w:rsidRPr="000551E9">
        <w:rPr>
          <w:rFonts w:ascii="Arial" w:hAnsi="Arial" w:cs="Arial"/>
          <w:sz w:val="22"/>
          <w:szCs w:val="22"/>
        </w:rPr>
        <w:t>2.3</w:t>
      </w:r>
      <w:r w:rsidRPr="000551E9">
        <w:rPr>
          <w:rFonts w:ascii="Arial" w:hAnsi="Arial" w:cs="Arial"/>
          <w:sz w:val="22"/>
          <w:szCs w:val="22"/>
        </w:rPr>
        <w:tab/>
      </w:r>
      <w:r w:rsidR="002C1C41" w:rsidRPr="000551E9">
        <w:rPr>
          <w:rFonts w:ascii="Arial" w:hAnsi="Arial" w:cs="Arial"/>
          <w:color w:val="000000"/>
          <w:sz w:val="22"/>
          <w:szCs w:val="22"/>
        </w:rPr>
        <w:t>The separate financial statements prese</w:t>
      </w:r>
      <w:r w:rsidR="0084630E" w:rsidRPr="000551E9">
        <w:rPr>
          <w:rFonts w:ascii="Arial" w:hAnsi="Arial" w:cs="Arial"/>
          <w:color w:val="000000"/>
          <w:sz w:val="22"/>
          <w:szCs w:val="22"/>
        </w:rPr>
        <w:t xml:space="preserve">nt investments in subsidiaries </w:t>
      </w:r>
      <w:r w:rsidR="002C1C41" w:rsidRPr="000551E9">
        <w:rPr>
          <w:rFonts w:ascii="Arial" w:hAnsi="Arial" w:cs="Arial"/>
          <w:color w:val="000000"/>
          <w:sz w:val="22"/>
          <w:szCs w:val="22"/>
        </w:rPr>
        <w:t xml:space="preserve">and associates under the </w:t>
      </w:r>
      <w:r w:rsidR="0008308E" w:rsidRPr="000551E9">
        <w:rPr>
          <w:rFonts w:ascii="Arial" w:hAnsi="Arial" w:cs="Arial"/>
          <w:color w:val="000000"/>
          <w:sz w:val="22"/>
          <w:szCs w:val="22"/>
        </w:rPr>
        <w:t>equity</w:t>
      </w:r>
      <w:r w:rsidR="002C1C41" w:rsidRPr="000551E9">
        <w:rPr>
          <w:rFonts w:ascii="Arial" w:hAnsi="Arial" w:cs="Arial"/>
          <w:color w:val="000000"/>
          <w:sz w:val="22"/>
          <w:szCs w:val="22"/>
        </w:rPr>
        <w:t xml:space="preserve"> method</w:t>
      </w:r>
      <w:r w:rsidRPr="000551E9">
        <w:rPr>
          <w:rFonts w:ascii="Arial" w:hAnsi="Arial" w:cs="Arial"/>
          <w:sz w:val="22"/>
          <w:szCs w:val="22"/>
        </w:rPr>
        <w:t>.</w:t>
      </w:r>
    </w:p>
    <w:p w14:paraId="4E2003AE" w14:textId="77777777" w:rsidR="0073701E" w:rsidRPr="000551E9" w:rsidRDefault="0073701E">
      <w:pPr>
        <w:overflowPunct/>
        <w:autoSpaceDE/>
        <w:autoSpaceDN/>
        <w:adjustRightInd/>
        <w:spacing w:after="200" w:line="276" w:lineRule="auto"/>
        <w:textAlignment w:val="auto"/>
        <w:rPr>
          <w:rFonts w:ascii="Arial" w:hAnsi="Arial" w:cs="Arial"/>
          <w:b/>
          <w:bCs/>
          <w:color w:val="000000" w:themeColor="text1"/>
          <w:sz w:val="22"/>
          <w:szCs w:val="22"/>
        </w:rPr>
      </w:pPr>
      <w:r w:rsidRPr="000551E9">
        <w:rPr>
          <w:rFonts w:ascii="Arial" w:hAnsi="Arial" w:cs="Arial"/>
          <w:b/>
          <w:bCs/>
          <w:color w:val="000000" w:themeColor="text1"/>
          <w:sz w:val="22"/>
          <w:szCs w:val="22"/>
        </w:rPr>
        <w:br w:type="page"/>
      </w:r>
    </w:p>
    <w:p w14:paraId="7B39324D" w14:textId="1FA6693D" w:rsidR="009D1021" w:rsidRPr="000551E9" w:rsidRDefault="009D1021" w:rsidP="009D1021">
      <w:pPr>
        <w:pStyle w:val="Heading2"/>
        <w:tabs>
          <w:tab w:val="clear" w:pos="720"/>
          <w:tab w:val="left" w:pos="540"/>
        </w:tabs>
        <w:spacing w:before="120" w:after="120"/>
        <w:rPr>
          <w:rFonts w:ascii="Arial" w:hAnsi="Arial" w:cs="Arial"/>
          <w:b/>
          <w:bCs/>
          <w:color w:val="000000" w:themeColor="text1"/>
          <w:sz w:val="22"/>
          <w:szCs w:val="22"/>
        </w:rPr>
      </w:pPr>
      <w:r w:rsidRPr="000551E9">
        <w:rPr>
          <w:rFonts w:ascii="Arial" w:hAnsi="Arial" w:cs="Arial"/>
          <w:b/>
          <w:bCs/>
          <w:color w:val="000000" w:themeColor="text1"/>
          <w:sz w:val="22"/>
          <w:szCs w:val="22"/>
        </w:rPr>
        <w:lastRenderedPageBreak/>
        <w:t>3.</w:t>
      </w:r>
      <w:r w:rsidRPr="000551E9">
        <w:rPr>
          <w:rFonts w:ascii="Arial" w:hAnsi="Arial" w:cs="Arial"/>
          <w:b/>
          <w:bCs/>
          <w:color w:val="000000" w:themeColor="text1"/>
          <w:sz w:val="22"/>
          <w:szCs w:val="22"/>
        </w:rPr>
        <w:tab/>
        <w:t>New</w:t>
      </w:r>
      <w:r w:rsidRPr="000551E9">
        <w:rPr>
          <w:rFonts w:ascii="Arial" w:hAnsi="Arial" w:cs="Arial"/>
          <w:b/>
          <w:bCs/>
          <w:color w:val="000000" w:themeColor="text1"/>
          <w:sz w:val="22"/>
          <w:szCs w:val="22"/>
          <w:cs/>
        </w:rPr>
        <w:t xml:space="preserve"> </w:t>
      </w:r>
      <w:r w:rsidRPr="000551E9">
        <w:rPr>
          <w:rFonts w:ascii="Arial" w:hAnsi="Arial" w:cs="Arial"/>
          <w:b/>
          <w:bCs/>
          <w:color w:val="000000" w:themeColor="text1"/>
          <w:sz w:val="22"/>
          <w:szCs w:val="22"/>
        </w:rPr>
        <w:t>financial reporting standards</w:t>
      </w:r>
    </w:p>
    <w:p w14:paraId="5C4BB6F2" w14:textId="2C1FD379" w:rsidR="009D1021" w:rsidRPr="000551E9" w:rsidRDefault="00472FE2" w:rsidP="00472FE2">
      <w:pPr>
        <w:pStyle w:val="Heading2"/>
        <w:tabs>
          <w:tab w:val="clear" w:pos="720"/>
          <w:tab w:val="left" w:pos="540"/>
          <w:tab w:val="left" w:pos="900"/>
        </w:tabs>
        <w:spacing w:before="120" w:after="120"/>
        <w:ind w:left="540" w:hanging="540"/>
        <w:rPr>
          <w:rFonts w:ascii="Arial" w:hAnsi="Arial" w:cs="Arial"/>
          <w:b/>
          <w:bCs/>
          <w:color w:val="000000" w:themeColor="text1"/>
          <w:sz w:val="22"/>
          <w:szCs w:val="22"/>
        </w:rPr>
      </w:pPr>
      <w:r w:rsidRPr="000551E9">
        <w:rPr>
          <w:rFonts w:ascii="Arial" w:hAnsi="Arial" w:cs="Arial"/>
          <w:b/>
          <w:bCs/>
          <w:color w:val="000000" w:themeColor="text1"/>
          <w:sz w:val="22"/>
          <w:szCs w:val="22"/>
        </w:rPr>
        <w:t>3.1</w:t>
      </w:r>
      <w:r w:rsidR="009D1021" w:rsidRPr="000551E9">
        <w:rPr>
          <w:rFonts w:ascii="Arial" w:hAnsi="Arial" w:cs="Arial"/>
          <w:b/>
          <w:bCs/>
          <w:color w:val="000000" w:themeColor="text1"/>
          <w:sz w:val="22"/>
          <w:szCs w:val="22"/>
        </w:rPr>
        <w:tab/>
        <w:t xml:space="preserve">Financial reporting standards that became effective in the current </w:t>
      </w:r>
      <w:r w:rsidRPr="000551E9">
        <w:rPr>
          <w:rFonts w:ascii="Arial" w:hAnsi="Arial" w:cs="Arial"/>
          <w:b/>
          <w:bCs/>
          <w:color w:val="000000" w:themeColor="text1"/>
          <w:sz w:val="22"/>
          <w:szCs w:val="22"/>
        </w:rPr>
        <w:t>year</w:t>
      </w:r>
    </w:p>
    <w:p w14:paraId="5CE54901" w14:textId="4D1DE8EF" w:rsidR="00822732" w:rsidRPr="000551E9" w:rsidRDefault="00822732" w:rsidP="00822732">
      <w:pPr>
        <w:spacing w:before="120" w:after="120" w:line="380" w:lineRule="exact"/>
        <w:ind w:left="547"/>
        <w:jc w:val="thaiDistribute"/>
        <w:rPr>
          <w:rFonts w:ascii="Arial" w:hAnsi="Arial" w:cstheme="minorBidi"/>
          <w:sz w:val="22"/>
          <w:szCs w:val="20"/>
        </w:rPr>
      </w:pPr>
      <w:r w:rsidRPr="000551E9">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0551E9">
        <w:rPr>
          <w:rFonts w:ascii="Arial" w:hAnsi="Arial" w:cs="Arial" w:hint="cs"/>
          <w:sz w:val="22"/>
          <w:szCs w:val="20"/>
          <w:cs/>
        </w:rPr>
        <w:t xml:space="preserve"> </w:t>
      </w:r>
      <w:r w:rsidRPr="000551E9">
        <w:rPr>
          <w:rFonts w:ascii="Arial" w:hAnsi="Arial" w:cs="Arial"/>
          <w:sz w:val="22"/>
          <w:szCs w:val="20"/>
        </w:rPr>
        <w:t>directed towards clarifying accounting treatment and providing accounting guidance for users of the standards.</w:t>
      </w:r>
    </w:p>
    <w:p w14:paraId="7FB02240" w14:textId="77777777" w:rsidR="006501F4" w:rsidRPr="000551E9" w:rsidRDefault="006501F4" w:rsidP="006501F4">
      <w:pPr>
        <w:spacing w:before="120" w:after="120" w:line="380" w:lineRule="exact"/>
        <w:ind w:left="540"/>
        <w:jc w:val="thaiDistribute"/>
        <w:rPr>
          <w:rFonts w:ascii="Arial" w:hAnsi="Arial" w:cstheme="minorBidi"/>
          <w:sz w:val="22"/>
          <w:szCs w:val="20"/>
        </w:rPr>
      </w:pPr>
      <w:r w:rsidRPr="000551E9">
        <w:rPr>
          <w:rFonts w:ascii="Arial" w:hAnsi="Arial" w:cs="Arial"/>
          <w:sz w:val="22"/>
          <w:szCs w:val="20"/>
        </w:rPr>
        <w:t>The adoption of these financial reporting standards does not have any significant impact on the Group’s financial statements.</w:t>
      </w:r>
    </w:p>
    <w:p w14:paraId="5F897FFB" w14:textId="766898EE" w:rsidR="009D1021" w:rsidRPr="000551E9" w:rsidRDefault="00472FE2" w:rsidP="00822732">
      <w:pPr>
        <w:spacing w:before="120" w:after="120" w:line="380" w:lineRule="exact"/>
        <w:ind w:left="540" w:hanging="540"/>
        <w:jc w:val="thaiDistribute"/>
        <w:rPr>
          <w:rFonts w:ascii="Arial" w:hAnsi="Arial"/>
          <w:sz w:val="22"/>
          <w:szCs w:val="22"/>
        </w:rPr>
      </w:pPr>
      <w:r w:rsidRPr="000551E9">
        <w:rPr>
          <w:rFonts w:ascii="Arial" w:hAnsi="Arial" w:cs="Arial"/>
          <w:b/>
          <w:bCs/>
          <w:sz w:val="22"/>
          <w:szCs w:val="22"/>
        </w:rPr>
        <w:t>3.2</w:t>
      </w:r>
      <w:r w:rsidRPr="000551E9">
        <w:rPr>
          <w:rFonts w:ascii="Arial" w:hAnsi="Arial" w:cs="Arial"/>
          <w:sz w:val="22"/>
          <w:szCs w:val="22"/>
        </w:rPr>
        <w:tab/>
      </w:r>
      <w:r w:rsidR="009D1021" w:rsidRPr="000551E9">
        <w:rPr>
          <w:rFonts w:ascii="Arial" w:hAnsi="Arial" w:cs="Arial"/>
          <w:b/>
          <w:bCs/>
          <w:color w:val="000000" w:themeColor="text1"/>
          <w:sz w:val="22"/>
          <w:szCs w:val="22"/>
        </w:rPr>
        <w:t>Financial reporting standards that will become effective for fiscal years beginning on or after 1 January 202</w:t>
      </w:r>
      <w:r w:rsidR="00746204" w:rsidRPr="000551E9">
        <w:rPr>
          <w:rFonts w:ascii="Arial" w:hAnsi="Arial" w:cs="Arial"/>
          <w:b/>
          <w:bCs/>
          <w:color w:val="000000" w:themeColor="text1"/>
          <w:sz w:val="22"/>
          <w:szCs w:val="22"/>
        </w:rPr>
        <w:t>4</w:t>
      </w:r>
    </w:p>
    <w:p w14:paraId="5EA92E95" w14:textId="77777777" w:rsidR="00501333" w:rsidRPr="000551E9" w:rsidRDefault="00501333" w:rsidP="00501333">
      <w:pPr>
        <w:spacing w:before="120" w:after="120" w:line="380" w:lineRule="exact"/>
        <w:ind w:left="540"/>
        <w:jc w:val="thaiDistribute"/>
        <w:rPr>
          <w:rFonts w:ascii="Arial" w:hAnsi="Arial" w:cs="Arial"/>
          <w:sz w:val="22"/>
          <w:szCs w:val="20"/>
        </w:rPr>
      </w:pPr>
      <w:r w:rsidRPr="000551E9">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0551E9">
        <w:rPr>
          <w:rFonts w:ascii="Arial" w:hAnsi="Arial" w:cs="Arial"/>
          <w:sz w:val="22"/>
          <w:szCs w:val="20"/>
        </w:rPr>
        <w:t>clarifying accounting treatment and providing accounting guidance for users of the standards.</w:t>
      </w:r>
    </w:p>
    <w:p w14:paraId="473E4196" w14:textId="77777777" w:rsidR="00952278" w:rsidRPr="000551E9" w:rsidRDefault="00952278" w:rsidP="00952278">
      <w:pPr>
        <w:spacing w:before="120" w:after="120" w:line="380" w:lineRule="exact"/>
        <w:ind w:left="540"/>
        <w:jc w:val="thaiDistribute"/>
        <w:rPr>
          <w:rFonts w:ascii="Arial" w:hAnsi="Arial" w:cstheme="minorBidi"/>
          <w:sz w:val="22"/>
          <w:szCs w:val="20"/>
        </w:rPr>
      </w:pPr>
      <w:r w:rsidRPr="000551E9">
        <w:rPr>
          <w:rFonts w:ascii="Arial" w:hAnsi="Arial" w:cs="Arial"/>
          <w:color w:val="000000" w:themeColor="text1"/>
          <w:sz w:val="22"/>
          <w:szCs w:val="20"/>
        </w:rPr>
        <w:t>The</w:t>
      </w:r>
      <w:r w:rsidRPr="000551E9">
        <w:rPr>
          <w:rFonts w:ascii="Arial" w:hAnsi="Arial"/>
          <w:color w:val="000000" w:themeColor="text1"/>
          <w:sz w:val="22"/>
          <w:szCs w:val="20"/>
        </w:rPr>
        <w:t xml:space="preserve"> management of the Group believes that</w:t>
      </w:r>
      <w:r w:rsidRPr="000551E9">
        <w:rPr>
          <w:rFonts w:ascii="Arial" w:hAnsi="Arial" w:cs="Arial"/>
          <w:color w:val="000000" w:themeColor="text1"/>
          <w:sz w:val="22"/>
          <w:szCs w:val="20"/>
        </w:rPr>
        <w:t xml:space="preserve"> adoption of these </w:t>
      </w:r>
      <w:r w:rsidRPr="000551E9">
        <w:rPr>
          <w:rFonts w:ascii="Arial" w:hAnsi="Arial" w:cs="Browallia New"/>
          <w:color w:val="000000" w:themeColor="text1"/>
          <w:sz w:val="22"/>
          <w:szCs w:val="22"/>
        </w:rPr>
        <w:t xml:space="preserve">amendments </w:t>
      </w:r>
      <w:r w:rsidRPr="000551E9">
        <w:rPr>
          <w:rFonts w:ascii="Arial" w:hAnsi="Arial" w:cs="Arial"/>
          <w:color w:val="000000" w:themeColor="text1"/>
          <w:sz w:val="22"/>
          <w:szCs w:val="20"/>
        </w:rPr>
        <w:t xml:space="preserve">will not have any significant impact on the Group’s financial statements </w:t>
      </w:r>
      <w:r w:rsidRPr="000551E9">
        <w:rPr>
          <w:rFonts w:ascii="Arial" w:hAnsi="Arial" w:cs="Arial"/>
          <w:sz w:val="22"/>
          <w:szCs w:val="22"/>
        </w:rPr>
        <w:t>except for the following standard,</w:t>
      </w:r>
      <w:r w:rsidRPr="000551E9">
        <w:rPr>
          <w:rFonts w:ascii="Arial" w:hAnsi="Arial" w:cs="Arial"/>
          <w:color w:val="0070C0"/>
          <w:sz w:val="22"/>
          <w:szCs w:val="22"/>
        </w:rPr>
        <w:t xml:space="preserve"> </w:t>
      </w:r>
      <w:r w:rsidRPr="000551E9">
        <w:rPr>
          <w:rFonts w:ascii="Arial" w:hAnsi="Arial" w:cs="Arial"/>
          <w:sz w:val="22"/>
          <w:szCs w:val="22"/>
        </w:rPr>
        <w:t xml:space="preserve">which involves changes to key principles, as </w:t>
      </w:r>
      <w:proofErr w:type="spellStart"/>
      <w:r w:rsidRPr="000551E9">
        <w:rPr>
          <w:rFonts w:ascii="Arial" w:hAnsi="Arial" w:cs="Arial"/>
          <w:sz w:val="22"/>
          <w:szCs w:val="22"/>
        </w:rPr>
        <w:t>summarised</w:t>
      </w:r>
      <w:proofErr w:type="spellEnd"/>
      <w:r w:rsidRPr="000551E9">
        <w:rPr>
          <w:rFonts w:ascii="Arial" w:hAnsi="Arial" w:cs="Arial"/>
          <w:sz w:val="22"/>
          <w:szCs w:val="22"/>
        </w:rPr>
        <w:t xml:space="preserve"> below.</w:t>
      </w:r>
    </w:p>
    <w:p w14:paraId="3DAD2E68" w14:textId="77777777" w:rsidR="002639F5" w:rsidRPr="000551E9" w:rsidRDefault="002639F5" w:rsidP="002639F5">
      <w:pPr>
        <w:spacing w:before="120" w:after="120" w:line="380" w:lineRule="exact"/>
        <w:ind w:left="540"/>
        <w:jc w:val="thaiDistribute"/>
        <w:rPr>
          <w:rFonts w:ascii="Arial" w:hAnsi="Arial" w:cs="Arial"/>
          <w:b/>
          <w:bCs/>
          <w:sz w:val="22"/>
          <w:szCs w:val="22"/>
        </w:rPr>
      </w:pPr>
      <w:r w:rsidRPr="000551E9">
        <w:rPr>
          <w:rFonts w:ascii="Arial" w:hAnsi="Arial" w:cs="Arial"/>
          <w:b/>
          <w:bCs/>
          <w:sz w:val="22"/>
          <w:szCs w:val="22"/>
        </w:rPr>
        <w:t xml:space="preserve">TAS 12, Income Taxes - International </w:t>
      </w:r>
      <w:r w:rsidRPr="000551E9">
        <w:rPr>
          <w:rFonts w:ascii="Arial" w:hAnsi="Arial" w:cs="Browallia New"/>
          <w:b/>
          <w:bCs/>
          <w:sz w:val="22"/>
        </w:rPr>
        <w:t>T</w:t>
      </w:r>
      <w:r w:rsidRPr="000551E9">
        <w:rPr>
          <w:rFonts w:ascii="Arial" w:hAnsi="Arial" w:cs="Arial"/>
          <w:b/>
          <w:bCs/>
          <w:sz w:val="22"/>
          <w:szCs w:val="22"/>
        </w:rPr>
        <w:t>ax Reform - Pillar Two Model Rules</w:t>
      </w:r>
    </w:p>
    <w:p w14:paraId="37DA0FAB" w14:textId="77777777" w:rsidR="002639F5" w:rsidRPr="000551E9" w:rsidRDefault="002639F5" w:rsidP="002639F5">
      <w:pPr>
        <w:spacing w:before="120" w:after="120" w:line="380" w:lineRule="exact"/>
        <w:ind w:left="540"/>
        <w:jc w:val="thaiDistribute"/>
        <w:rPr>
          <w:rFonts w:ascii="Arial" w:hAnsi="Arial" w:cstheme="minorBidi"/>
          <w:color w:val="000000" w:themeColor="text1"/>
          <w:sz w:val="22"/>
          <w:szCs w:val="20"/>
        </w:rPr>
      </w:pPr>
      <w:r w:rsidRPr="000551E9">
        <w:rPr>
          <w:rFonts w:ascii="Arial" w:hAnsi="Arial" w:cstheme="minorBidi"/>
          <w:color w:val="000000" w:themeColor="text1"/>
          <w:sz w:val="22"/>
          <w:szCs w:val="20"/>
        </w:rPr>
        <w:t xml:space="preserve">The amendment requires that entities shall neither </w:t>
      </w:r>
      <w:proofErr w:type="spellStart"/>
      <w:r w:rsidRPr="000551E9">
        <w:rPr>
          <w:rFonts w:ascii="Arial" w:hAnsi="Arial" w:cstheme="minorBidi"/>
          <w:color w:val="000000" w:themeColor="text1"/>
          <w:sz w:val="22"/>
          <w:szCs w:val="20"/>
        </w:rPr>
        <w:t>recognise</w:t>
      </w:r>
      <w:proofErr w:type="spellEnd"/>
      <w:r w:rsidRPr="000551E9">
        <w:rPr>
          <w:rFonts w:ascii="Arial" w:hAnsi="Arial" w:cstheme="minorBidi"/>
          <w:color w:val="000000" w:themeColor="text1"/>
          <w:sz w:val="22"/>
          <w:szCs w:val="20"/>
        </w:rPr>
        <w:t xml:space="preserve"> nor disclose information about deferred taxes related to Pillar Two model rules published by the </w:t>
      </w:r>
      <w:proofErr w:type="spellStart"/>
      <w:r w:rsidRPr="000551E9">
        <w:rPr>
          <w:rFonts w:ascii="Arial" w:hAnsi="Arial" w:cstheme="minorBidi"/>
          <w:color w:val="000000" w:themeColor="text1"/>
          <w:sz w:val="22"/>
          <w:szCs w:val="20"/>
        </w:rPr>
        <w:t>Organisation</w:t>
      </w:r>
      <w:proofErr w:type="spellEnd"/>
      <w:r w:rsidRPr="000551E9">
        <w:rPr>
          <w:rFonts w:ascii="Arial" w:hAnsi="Arial" w:cstheme="minorBidi"/>
          <w:color w:val="000000" w:themeColor="text1"/>
          <w:sz w:val="22"/>
          <w:szCs w:val="20"/>
        </w:rPr>
        <w:t xml:space="preserve"> for Economic Co-operation and Development (OECD). This mandatory temporary exemption applies immediately.</w:t>
      </w:r>
    </w:p>
    <w:p w14:paraId="4397DC53" w14:textId="77777777" w:rsidR="002639F5" w:rsidRPr="000551E9" w:rsidRDefault="002639F5" w:rsidP="002639F5">
      <w:pPr>
        <w:spacing w:before="120" w:after="120" w:line="380" w:lineRule="exact"/>
        <w:ind w:left="540"/>
        <w:jc w:val="thaiDistribute"/>
        <w:rPr>
          <w:rFonts w:ascii="Arial" w:hAnsi="Arial" w:cstheme="minorBidi"/>
          <w:color w:val="000000" w:themeColor="text1"/>
          <w:sz w:val="22"/>
          <w:szCs w:val="20"/>
        </w:rPr>
      </w:pPr>
      <w:r w:rsidRPr="000551E9">
        <w:rPr>
          <w:rFonts w:ascii="Arial" w:hAnsi="Arial" w:cstheme="minorBidi"/>
          <w:color w:val="000000" w:themeColor="text1"/>
          <w:sz w:val="22"/>
          <w:szCs w:val="20"/>
        </w:rPr>
        <w:t xml:space="preserve">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 </w:t>
      </w:r>
    </w:p>
    <w:p w14:paraId="608EEBEF" w14:textId="77777777" w:rsidR="001727FE" w:rsidRPr="000551E9" w:rsidRDefault="001727FE" w:rsidP="001727FE">
      <w:pPr>
        <w:spacing w:before="120" w:after="120" w:line="380" w:lineRule="exact"/>
        <w:ind w:left="540"/>
        <w:jc w:val="thaiDistribute"/>
        <w:rPr>
          <w:rFonts w:ascii="Arial" w:hAnsi="Arial" w:cstheme="minorBidi"/>
          <w:color w:val="000000" w:themeColor="text1"/>
          <w:sz w:val="22"/>
          <w:szCs w:val="20"/>
        </w:rPr>
      </w:pPr>
      <w:r w:rsidRPr="000551E9">
        <w:rPr>
          <w:rFonts w:ascii="Arial" w:hAnsi="Arial" w:cstheme="minorBidi"/>
          <w:color w:val="000000" w:themeColor="text1"/>
          <w:sz w:val="22"/>
          <w:szCs w:val="20"/>
        </w:rPr>
        <w:t>The management of the Group is currently in the process of assessing the potential exposure to Pillar Two income taxes on the financial statements.</w:t>
      </w:r>
    </w:p>
    <w:p w14:paraId="550FF74B" w14:textId="77777777" w:rsidR="001727FE" w:rsidRPr="000551E9" w:rsidRDefault="001727FE" w:rsidP="002639F5">
      <w:pPr>
        <w:spacing w:before="120" w:after="120" w:line="380" w:lineRule="exact"/>
        <w:ind w:left="540"/>
        <w:jc w:val="thaiDistribute"/>
        <w:rPr>
          <w:rFonts w:ascii="Arial" w:hAnsi="Arial" w:cstheme="minorBidi"/>
          <w:color w:val="000000" w:themeColor="text1"/>
          <w:sz w:val="22"/>
          <w:szCs w:val="20"/>
        </w:rPr>
      </w:pPr>
    </w:p>
    <w:p w14:paraId="1CBDF002" w14:textId="77777777" w:rsidR="002639F5" w:rsidRPr="000551E9" w:rsidRDefault="002639F5" w:rsidP="009F5DDE">
      <w:pPr>
        <w:spacing w:before="120" w:after="120" w:line="380" w:lineRule="exact"/>
        <w:ind w:left="540"/>
        <w:jc w:val="thaiDistribute"/>
        <w:rPr>
          <w:rFonts w:ascii="Arial" w:hAnsi="Arial" w:cstheme="minorBidi"/>
          <w:color w:val="000000" w:themeColor="text1"/>
          <w:sz w:val="22"/>
          <w:szCs w:val="20"/>
          <w:cs/>
        </w:rPr>
      </w:pPr>
    </w:p>
    <w:p w14:paraId="373E461D" w14:textId="3D3E7FF6" w:rsidR="00F4785F" w:rsidRPr="000551E9" w:rsidRDefault="009D1021" w:rsidP="00501333">
      <w:pPr>
        <w:spacing w:before="120" w:after="120" w:line="380" w:lineRule="exact"/>
        <w:ind w:left="547" w:right="-43" w:hanging="547"/>
        <w:jc w:val="thaiDistribute"/>
        <w:rPr>
          <w:rFonts w:ascii="Arial" w:hAnsi="Arial"/>
          <w:b/>
          <w:bCs/>
          <w:sz w:val="22"/>
          <w:szCs w:val="22"/>
        </w:rPr>
      </w:pPr>
      <w:r w:rsidRPr="000551E9">
        <w:rPr>
          <w:rFonts w:ascii="Arial" w:hAnsi="Arial"/>
          <w:b/>
          <w:bCs/>
          <w:sz w:val="22"/>
          <w:szCs w:val="22"/>
        </w:rPr>
        <w:lastRenderedPageBreak/>
        <w:t>4</w:t>
      </w:r>
      <w:r w:rsidR="00F4785F" w:rsidRPr="000551E9">
        <w:rPr>
          <w:rFonts w:ascii="Arial" w:hAnsi="Arial"/>
          <w:b/>
          <w:bCs/>
          <w:sz w:val="22"/>
          <w:szCs w:val="22"/>
        </w:rPr>
        <w:t>.</w:t>
      </w:r>
      <w:r w:rsidR="00F4785F" w:rsidRPr="000551E9">
        <w:rPr>
          <w:rFonts w:ascii="Arial" w:hAnsi="Arial"/>
          <w:b/>
          <w:bCs/>
          <w:sz w:val="22"/>
          <w:szCs w:val="22"/>
        </w:rPr>
        <w:tab/>
        <w:t>Significant accounting policies</w:t>
      </w:r>
      <w:r w:rsidR="00F4785F" w:rsidRPr="000551E9">
        <w:rPr>
          <w:rFonts w:ascii="Arial" w:hAnsi="Arial"/>
          <w:sz w:val="22"/>
          <w:szCs w:val="22"/>
        </w:rPr>
        <w:tab/>
      </w:r>
    </w:p>
    <w:p w14:paraId="6B14A29F" w14:textId="0B086CF6"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.1</w:t>
      </w:r>
      <w:r w:rsidR="00F4785F" w:rsidRPr="000551E9">
        <w:rPr>
          <w:rFonts w:ascii="Arial" w:hAnsi="Arial"/>
          <w:b/>
          <w:bCs/>
          <w:sz w:val="22"/>
          <w:szCs w:val="22"/>
        </w:rPr>
        <w:tab/>
        <w:t xml:space="preserve">Revenue </w:t>
      </w:r>
      <w:r w:rsidR="007A5910" w:rsidRPr="000551E9">
        <w:rPr>
          <w:rFonts w:ascii="Arial" w:hAnsi="Arial"/>
          <w:b/>
          <w:bCs/>
          <w:sz w:val="22"/>
          <w:szCs w:val="22"/>
        </w:rPr>
        <w:t xml:space="preserve">and expenses </w:t>
      </w:r>
      <w:r w:rsidR="00F4785F" w:rsidRPr="000551E9">
        <w:rPr>
          <w:rFonts w:ascii="Arial" w:hAnsi="Arial"/>
          <w:b/>
          <w:bCs/>
          <w:sz w:val="22"/>
          <w:szCs w:val="22"/>
        </w:rPr>
        <w:t>recognition</w:t>
      </w:r>
    </w:p>
    <w:p w14:paraId="11AF90AC" w14:textId="3C4FC5F9" w:rsidR="00F4785F" w:rsidRPr="000551E9" w:rsidRDefault="00F269C1" w:rsidP="000275F2">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Revenue from s</w:t>
      </w:r>
      <w:r w:rsidR="00F4785F" w:rsidRPr="000551E9">
        <w:rPr>
          <w:rFonts w:ascii="Arial" w:hAnsi="Arial"/>
          <w:b/>
          <w:bCs/>
          <w:sz w:val="22"/>
          <w:szCs w:val="22"/>
        </w:rPr>
        <w:t xml:space="preserve">ales of </w:t>
      </w:r>
      <w:r w:rsidR="0036419D" w:rsidRPr="000551E9">
        <w:rPr>
          <w:rFonts w:ascii="Arial" w:hAnsi="Arial"/>
          <w:b/>
          <w:bCs/>
          <w:sz w:val="22"/>
          <w:szCs w:val="22"/>
        </w:rPr>
        <w:t>real estate</w:t>
      </w:r>
    </w:p>
    <w:p w14:paraId="74EE2193" w14:textId="4BC34987" w:rsidR="0073701E" w:rsidRPr="000551E9" w:rsidRDefault="00F269C1" w:rsidP="00F21E7C">
      <w:pPr>
        <w:spacing w:before="120" w:after="120" w:line="380" w:lineRule="exact"/>
        <w:ind w:left="540" w:right="-43"/>
        <w:jc w:val="both"/>
        <w:rPr>
          <w:rFonts w:ascii="Arial" w:hAnsi="Arial"/>
          <w:sz w:val="22"/>
          <w:szCs w:val="22"/>
        </w:rPr>
      </w:pPr>
      <w:r w:rsidRPr="000551E9">
        <w:rPr>
          <w:rFonts w:ascii="Arial" w:hAnsi="Arial"/>
          <w:sz w:val="22"/>
          <w:szCs w:val="22"/>
        </w:rPr>
        <w:t>Revenue from s</w:t>
      </w:r>
      <w:r w:rsidR="00F4785F" w:rsidRPr="000551E9">
        <w:rPr>
          <w:rFonts w:ascii="Arial" w:hAnsi="Arial"/>
          <w:sz w:val="22"/>
          <w:szCs w:val="22"/>
        </w:rPr>
        <w:t xml:space="preserve">ales of land and houses and residential condominium units are </w:t>
      </w:r>
      <w:proofErr w:type="spellStart"/>
      <w:r w:rsidR="00F4785F" w:rsidRPr="000551E9">
        <w:rPr>
          <w:rFonts w:ascii="Arial" w:hAnsi="Arial"/>
          <w:sz w:val="22"/>
          <w:szCs w:val="22"/>
        </w:rPr>
        <w:t>recognised</w:t>
      </w:r>
      <w:proofErr w:type="spellEnd"/>
      <w:r w:rsidR="00F4785F" w:rsidRPr="000551E9">
        <w:rPr>
          <w:rFonts w:ascii="Arial" w:hAnsi="Arial"/>
          <w:sz w:val="22"/>
          <w:szCs w:val="22"/>
        </w:rPr>
        <w:t xml:space="preserve"> </w:t>
      </w:r>
      <w:r w:rsidR="00C129E4" w:rsidRPr="000551E9">
        <w:rPr>
          <w:rFonts w:ascii="Arial" w:hAnsi="Arial"/>
          <w:sz w:val="22"/>
          <w:szCs w:val="22"/>
        </w:rPr>
        <w:t xml:space="preserve">     </w:t>
      </w:r>
      <w:r w:rsidRPr="000551E9">
        <w:rPr>
          <w:rFonts w:ascii="Arial" w:hAnsi="Arial"/>
          <w:sz w:val="22"/>
          <w:szCs w:val="22"/>
        </w:rPr>
        <w:t xml:space="preserve">at the point in time </w:t>
      </w:r>
      <w:r w:rsidR="00F4785F" w:rsidRPr="000551E9">
        <w:rPr>
          <w:rFonts w:ascii="Arial" w:hAnsi="Arial"/>
          <w:sz w:val="22"/>
          <w:szCs w:val="22"/>
        </w:rPr>
        <w:t xml:space="preserve">when </w:t>
      </w:r>
      <w:r w:rsidRPr="000551E9">
        <w:rPr>
          <w:rFonts w:ascii="Arial" w:hAnsi="Arial"/>
          <w:sz w:val="22"/>
          <w:szCs w:val="22"/>
        </w:rPr>
        <w:t>control of the real estate is transferred to the customer, generally upon transfer of the legal</w:t>
      </w:r>
      <w:r w:rsidR="00C85467" w:rsidRPr="000551E9">
        <w:rPr>
          <w:rFonts w:ascii="Arial" w:hAnsi="Arial"/>
          <w:sz w:val="22"/>
          <w:szCs w:val="22"/>
        </w:rPr>
        <w:t xml:space="preserve"> ownership</w:t>
      </w:r>
      <w:r w:rsidRPr="000551E9">
        <w:rPr>
          <w:rFonts w:ascii="Arial" w:hAnsi="Arial"/>
          <w:sz w:val="22"/>
          <w:szCs w:val="22"/>
        </w:rPr>
        <w:t xml:space="preserve">. Revenue </w:t>
      </w:r>
      <w:r w:rsidR="00E808D1" w:rsidRPr="000551E9">
        <w:rPr>
          <w:rFonts w:ascii="Arial" w:hAnsi="Arial"/>
          <w:sz w:val="22"/>
          <w:szCs w:val="22"/>
        </w:rPr>
        <w:t>f</w:t>
      </w:r>
      <w:r w:rsidRPr="000551E9">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0551E9">
        <w:rPr>
          <w:rFonts w:ascii="Arial" w:hAnsi="Arial"/>
          <w:sz w:val="22"/>
          <w:szCs w:val="22"/>
        </w:rPr>
        <w:t>customer</w:t>
      </w:r>
      <w:r w:rsidRPr="000551E9">
        <w:rPr>
          <w:rFonts w:ascii="Arial" w:hAnsi="Arial"/>
          <w:sz w:val="22"/>
          <w:szCs w:val="22"/>
        </w:rPr>
        <w:t xml:space="preserve"> contract. Considerations received before transferring control of the real estate to the customer are presented under the caption of </w:t>
      </w:r>
      <w:r w:rsidR="00E808D1" w:rsidRPr="000551E9">
        <w:rPr>
          <w:rFonts w:ascii="Arial" w:hAnsi="Arial"/>
          <w:sz w:val="22"/>
          <w:szCs w:val="22"/>
        </w:rPr>
        <w:t>“Advances received from customers” in the statement of financial position.</w:t>
      </w:r>
    </w:p>
    <w:p w14:paraId="1CF0C390" w14:textId="3D39FEBB" w:rsidR="00F269C1" w:rsidRPr="000551E9" w:rsidRDefault="00F269C1"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Revenue from hotel operations</w:t>
      </w:r>
    </w:p>
    <w:p w14:paraId="5B8B1A24" w14:textId="4EB8721A" w:rsidR="00F269C1" w:rsidRPr="000551E9" w:rsidRDefault="00F269C1"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Revenue from hotel operations mainly comprises room sales, food and beverage sales and revenue from auxiliary activities. </w:t>
      </w:r>
      <w:r w:rsidR="00676A14" w:rsidRPr="000551E9">
        <w:rPr>
          <w:rFonts w:ascii="Arial" w:hAnsi="Arial"/>
          <w:sz w:val="22"/>
          <w:szCs w:val="22"/>
        </w:rPr>
        <w:t>Room r</w:t>
      </w:r>
      <w:r w:rsidRPr="000551E9">
        <w:rPr>
          <w:rFonts w:ascii="Arial" w:hAnsi="Arial"/>
          <w:sz w:val="22"/>
          <w:szCs w:val="22"/>
        </w:rPr>
        <w:t xml:space="preserve">evenue is </w:t>
      </w:r>
      <w:proofErr w:type="spellStart"/>
      <w:r w:rsidRPr="000551E9">
        <w:rPr>
          <w:rFonts w:ascii="Arial" w:hAnsi="Arial"/>
          <w:sz w:val="22"/>
          <w:szCs w:val="22"/>
        </w:rPr>
        <w:t>recogni</w:t>
      </w:r>
      <w:r w:rsidR="00C85467" w:rsidRPr="000551E9">
        <w:rPr>
          <w:rFonts w:ascii="Arial" w:hAnsi="Arial"/>
          <w:sz w:val="22"/>
          <w:szCs w:val="22"/>
        </w:rPr>
        <w:t>s</w:t>
      </w:r>
      <w:r w:rsidRPr="000551E9">
        <w:rPr>
          <w:rFonts w:ascii="Arial" w:hAnsi="Arial"/>
          <w:sz w:val="22"/>
          <w:szCs w:val="22"/>
        </w:rPr>
        <w:t>ed</w:t>
      </w:r>
      <w:proofErr w:type="spellEnd"/>
      <w:r w:rsidRPr="000551E9">
        <w:rPr>
          <w:rFonts w:ascii="Arial" w:hAnsi="Arial"/>
          <w:sz w:val="22"/>
          <w:szCs w:val="22"/>
        </w:rPr>
        <w:t xml:space="preserve"> </w:t>
      </w:r>
      <w:r w:rsidR="00676A14" w:rsidRPr="000551E9">
        <w:rPr>
          <w:rFonts w:ascii="Arial" w:hAnsi="Arial"/>
          <w:sz w:val="22"/>
          <w:szCs w:val="22"/>
        </w:rPr>
        <w:t>over</w:t>
      </w:r>
      <w:r w:rsidR="00085B4F" w:rsidRPr="000551E9">
        <w:rPr>
          <w:rFonts w:ascii="Arial" w:hAnsi="Arial"/>
          <w:sz w:val="22"/>
          <w:szCs w:val="22"/>
        </w:rPr>
        <w:t xml:space="preserve"> time</w:t>
      </w:r>
      <w:r w:rsidR="00676A14" w:rsidRPr="000551E9">
        <w:rPr>
          <w:rFonts w:ascii="Arial" w:hAnsi="Arial"/>
          <w:sz w:val="22"/>
          <w:szCs w:val="22"/>
        </w:rPr>
        <w:t xml:space="preserve"> as the services are provided when the room are occupied. Food and beverage sales and revenue form auxiliary activities are </w:t>
      </w:r>
      <w:proofErr w:type="spellStart"/>
      <w:r w:rsidR="00676A14" w:rsidRPr="000551E9">
        <w:rPr>
          <w:rFonts w:ascii="Arial" w:hAnsi="Arial"/>
          <w:sz w:val="22"/>
          <w:szCs w:val="22"/>
        </w:rPr>
        <w:t>recognised</w:t>
      </w:r>
      <w:proofErr w:type="spellEnd"/>
      <w:r w:rsidR="00676A14" w:rsidRPr="000551E9">
        <w:rPr>
          <w:rFonts w:ascii="Arial" w:hAnsi="Arial"/>
          <w:sz w:val="22"/>
          <w:szCs w:val="22"/>
        </w:rPr>
        <w:t xml:space="preserve"> at a point in time when food and beverages are sold and </w:t>
      </w:r>
      <w:r w:rsidR="00085B4F" w:rsidRPr="000551E9">
        <w:rPr>
          <w:rFonts w:ascii="Arial" w:hAnsi="Arial"/>
          <w:sz w:val="22"/>
          <w:szCs w:val="22"/>
        </w:rPr>
        <w:t>the services are rendered.</w:t>
      </w:r>
      <w:r w:rsidRPr="000551E9">
        <w:rPr>
          <w:rFonts w:ascii="Arial" w:hAnsi="Arial"/>
          <w:sz w:val="22"/>
          <w:szCs w:val="22"/>
        </w:rPr>
        <w:t xml:space="preserve"> Sales are the invoice value, excluding value added tax of goods supplied and services rendered after deducting discounts.</w:t>
      </w:r>
    </w:p>
    <w:p w14:paraId="0276C514" w14:textId="1DF535F2" w:rsidR="00F4785F" w:rsidRPr="000551E9" w:rsidRDefault="007A5910" w:rsidP="00F269C1">
      <w:pPr>
        <w:spacing w:before="120" w:after="120" w:line="380" w:lineRule="exact"/>
        <w:ind w:left="900" w:right="-43" w:hanging="360"/>
        <w:jc w:val="both"/>
        <w:rPr>
          <w:rFonts w:ascii="Arial" w:hAnsi="Arial"/>
          <w:b/>
          <w:bCs/>
          <w:sz w:val="22"/>
          <w:szCs w:val="22"/>
        </w:rPr>
      </w:pPr>
      <w:r w:rsidRPr="000551E9">
        <w:rPr>
          <w:rFonts w:ascii="Arial" w:hAnsi="Arial"/>
          <w:b/>
          <w:bCs/>
          <w:sz w:val="22"/>
          <w:szCs w:val="22"/>
        </w:rPr>
        <w:t>Rental income</w:t>
      </w:r>
    </w:p>
    <w:p w14:paraId="21733642" w14:textId="77777777"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Rental of </w:t>
      </w:r>
      <w:r w:rsidR="00F7191C" w:rsidRPr="000551E9">
        <w:rPr>
          <w:rFonts w:ascii="Arial" w:hAnsi="Arial"/>
          <w:sz w:val="22"/>
          <w:szCs w:val="22"/>
        </w:rPr>
        <w:t>area</w:t>
      </w:r>
      <w:r w:rsidRPr="000551E9">
        <w:rPr>
          <w:rFonts w:ascii="Arial" w:hAnsi="Arial"/>
          <w:sz w:val="22"/>
          <w:szCs w:val="22"/>
        </w:rPr>
        <w:t xml:space="preserve"> in buildings are </w:t>
      </w:r>
      <w:proofErr w:type="spellStart"/>
      <w:r w:rsidRPr="000551E9">
        <w:rPr>
          <w:rFonts w:ascii="Arial" w:hAnsi="Arial"/>
          <w:sz w:val="22"/>
          <w:szCs w:val="22"/>
        </w:rPr>
        <w:t>recognised</w:t>
      </w:r>
      <w:proofErr w:type="spellEnd"/>
      <w:r w:rsidRPr="000551E9">
        <w:rPr>
          <w:rFonts w:ascii="Arial" w:hAnsi="Arial"/>
          <w:sz w:val="22"/>
          <w:szCs w:val="22"/>
        </w:rPr>
        <w:t xml:space="preserve"> </w:t>
      </w:r>
      <w:r w:rsidR="0084630E" w:rsidRPr="000551E9">
        <w:rPr>
          <w:rFonts w:ascii="Arial" w:hAnsi="Arial"/>
          <w:sz w:val="22"/>
          <w:szCs w:val="22"/>
        </w:rPr>
        <w:t>as revenue on a straight line basis over the lease term on an accrual basis.</w:t>
      </w:r>
    </w:p>
    <w:p w14:paraId="5BF538FA" w14:textId="632344E7" w:rsidR="000B38CA" w:rsidRPr="000551E9" w:rsidRDefault="000B38CA" w:rsidP="000B38CA">
      <w:pPr>
        <w:tabs>
          <w:tab w:val="left" w:pos="900"/>
        </w:tabs>
        <w:spacing w:before="120" w:after="120" w:line="380" w:lineRule="exact"/>
        <w:ind w:left="900" w:right="-43" w:hanging="360"/>
        <w:jc w:val="both"/>
        <w:rPr>
          <w:rFonts w:ascii="Arial" w:hAnsi="Arial"/>
          <w:b/>
          <w:bCs/>
          <w:sz w:val="22"/>
          <w:szCs w:val="22"/>
        </w:rPr>
      </w:pPr>
      <w:r w:rsidRPr="000551E9">
        <w:rPr>
          <w:rFonts w:ascii="Arial" w:hAnsi="Arial"/>
          <w:b/>
          <w:bCs/>
          <w:sz w:val="22"/>
          <w:szCs w:val="22"/>
        </w:rPr>
        <w:t>Project management income</w:t>
      </w:r>
    </w:p>
    <w:p w14:paraId="6997A5BC" w14:textId="077477C5" w:rsidR="00F4785F" w:rsidRPr="000551E9" w:rsidRDefault="000B38CA" w:rsidP="007A5910">
      <w:pPr>
        <w:spacing w:before="120" w:after="120" w:line="380" w:lineRule="exact"/>
        <w:ind w:left="540" w:right="-43"/>
        <w:jc w:val="both"/>
        <w:rPr>
          <w:rFonts w:ascii="Arial" w:hAnsi="Arial"/>
          <w:sz w:val="22"/>
          <w:szCs w:val="22"/>
        </w:rPr>
      </w:pPr>
      <w:r w:rsidRPr="000551E9">
        <w:rPr>
          <w:rFonts w:ascii="Arial" w:hAnsi="Arial"/>
          <w:sz w:val="22"/>
          <w:szCs w:val="22"/>
        </w:rPr>
        <w:t>Project management income</w:t>
      </w:r>
      <w:r w:rsidR="00F4785F" w:rsidRPr="000551E9">
        <w:rPr>
          <w:rFonts w:ascii="Arial" w:hAnsi="Arial"/>
          <w:sz w:val="22"/>
          <w:szCs w:val="22"/>
        </w:rPr>
        <w:t xml:space="preserve"> is </w:t>
      </w:r>
      <w:proofErr w:type="spellStart"/>
      <w:r w:rsidR="00F4785F" w:rsidRPr="000551E9">
        <w:rPr>
          <w:rFonts w:ascii="Arial" w:hAnsi="Arial"/>
          <w:sz w:val="22"/>
          <w:szCs w:val="22"/>
        </w:rPr>
        <w:t>recognised</w:t>
      </w:r>
      <w:proofErr w:type="spellEnd"/>
      <w:r w:rsidR="00F4785F" w:rsidRPr="000551E9">
        <w:rPr>
          <w:rFonts w:ascii="Arial" w:hAnsi="Arial"/>
          <w:sz w:val="22"/>
          <w:szCs w:val="22"/>
        </w:rPr>
        <w:t xml:space="preserve"> when services have been rendered.</w:t>
      </w:r>
      <w:r w:rsidRPr="000551E9">
        <w:rPr>
          <w:rFonts w:ascii="Arial" w:hAnsi="Arial"/>
          <w:sz w:val="22"/>
          <w:szCs w:val="22"/>
        </w:rPr>
        <w:t xml:space="preserve"> Revenue are the invo</w:t>
      </w:r>
      <w:r w:rsidR="00006287" w:rsidRPr="000551E9">
        <w:rPr>
          <w:rFonts w:ascii="Arial" w:hAnsi="Arial"/>
          <w:sz w:val="22"/>
          <w:szCs w:val="22"/>
        </w:rPr>
        <w:t>i</w:t>
      </w:r>
      <w:r w:rsidRPr="000551E9">
        <w:rPr>
          <w:rFonts w:ascii="Arial" w:hAnsi="Arial"/>
          <w:sz w:val="22"/>
          <w:szCs w:val="22"/>
        </w:rPr>
        <w:t>ce value, excluding value added tax, of service rendered.</w:t>
      </w:r>
    </w:p>
    <w:p w14:paraId="1A0FBA7C" w14:textId="77777777" w:rsidR="007A5910" w:rsidRPr="000551E9" w:rsidRDefault="007A5910" w:rsidP="007A5910">
      <w:pPr>
        <w:overflowPunct/>
        <w:autoSpaceDE/>
        <w:adjustRightInd/>
        <w:spacing w:before="120" w:after="120" w:line="380" w:lineRule="exact"/>
        <w:ind w:left="547" w:firstLine="7"/>
        <w:rPr>
          <w:rFonts w:ascii="Arial" w:hAnsi="Arial" w:cs="Arial"/>
          <w:b/>
          <w:bCs/>
          <w:sz w:val="22"/>
          <w:szCs w:val="22"/>
        </w:rPr>
      </w:pPr>
      <w:r w:rsidRPr="000551E9">
        <w:rPr>
          <w:rFonts w:ascii="Arial" w:hAnsi="Arial" w:cs="Arial"/>
          <w:b/>
          <w:bCs/>
          <w:sz w:val="22"/>
          <w:szCs w:val="22"/>
        </w:rPr>
        <w:t xml:space="preserve">Interest income </w:t>
      </w:r>
    </w:p>
    <w:p w14:paraId="6871F27F" w14:textId="77777777" w:rsidR="007A5910" w:rsidRPr="000551E9" w:rsidRDefault="007A5910" w:rsidP="007A5910">
      <w:pPr>
        <w:pStyle w:val="Caption"/>
        <w:spacing w:before="120"/>
        <w:ind w:left="547" w:hanging="7"/>
        <w:rPr>
          <w:rFonts w:ascii="Arial" w:hAnsi="Arial" w:cs="Arial"/>
          <w:sz w:val="22"/>
          <w:szCs w:val="22"/>
        </w:rPr>
      </w:pPr>
      <w:r w:rsidRPr="000551E9">
        <w:rPr>
          <w:rFonts w:ascii="Arial" w:hAnsi="Arial" w:cs="Arial"/>
          <w:sz w:val="22"/>
          <w:szCs w:val="22"/>
        </w:rPr>
        <w:tab/>
        <w:t>Interest income is</w:t>
      </w:r>
      <w:r w:rsidRPr="000551E9">
        <w:rPr>
          <w:rFonts w:ascii="Arial" w:hAnsi="Arial" w:hint="cs"/>
          <w:sz w:val="22"/>
          <w:szCs w:val="22"/>
          <w:cs/>
        </w:rPr>
        <w:t xml:space="preserve"> </w:t>
      </w:r>
      <w:r w:rsidRPr="000551E9">
        <w:rPr>
          <w:rFonts w:ascii="Arial" w:hAnsi="Arial" w:cs="Arial"/>
          <w:sz w:val="22"/>
          <w:szCs w:val="22"/>
        </w:rPr>
        <w:t xml:space="preserve">calculated using the effective interest method and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0551E9">
        <w:rPr>
          <w:rFonts w:ascii="Arial" w:hAnsi="Arial" w:hint="cs"/>
          <w:sz w:val="22"/>
          <w:szCs w:val="22"/>
          <w:cs/>
        </w:rPr>
        <w:t xml:space="preserve"> </w:t>
      </w:r>
      <w:r w:rsidRPr="000551E9">
        <w:rPr>
          <w:rFonts w:ascii="Arial" w:hAnsi="Arial" w:cs="Arial"/>
          <w:sz w:val="22"/>
          <w:szCs w:val="22"/>
        </w:rPr>
        <w:t xml:space="preserve">is applied to the net carrying amount of the financial asset (net of the expected credit loss allowance).   </w:t>
      </w:r>
    </w:p>
    <w:p w14:paraId="7670EEF7" w14:textId="77777777" w:rsidR="007A5910" w:rsidRPr="000551E9" w:rsidRDefault="007A5910" w:rsidP="007A5910">
      <w:pPr>
        <w:pStyle w:val="Caption"/>
        <w:spacing w:before="120"/>
        <w:ind w:left="547" w:hanging="7"/>
        <w:rPr>
          <w:rFonts w:ascii="Arial" w:hAnsi="Arial" w:cs="Arial"/>
          <w:b/>
          <w:bCs/>
          <w:sz w:val="22"/>
          <w:szCs w:val="22"/>
        </w:rPr>
      </w:pPr>
      <w:r w:rsidRPr="000551E9">
        <w:rPr>
          <w:rFonts w:ascii="Arial" w:hAnsi="Arial" w:cs="Arial"/>
          <w:b/>
          <w:bCs/>
          <w:sz w:val="22"/>
          <w:szCs w:val="22"/>
        </w:rPr>
        <w:t xml:space="preserve">Finance cost </w:t>
      </w:r>
    </w:p>
    <w:p w14:paraId="658C6B18" w14:textId="77777777" w:rsidR="007A5910" w:rsidRPr="000551E9" w:rsidRDefault="007A5910" w:rsidP="007A5910">
      <w:pPr>
        <w:pStyle w:val="Caption"/>
        <w:spacing w:before="120"/>
        <w:ind w:left="547" w:hanging="7"/>
        <w:rPr>
          <w:rFonts w:ascii="Arial" w:hAnsi="Arial" w:cstheme="minorBidi"/>
          <w:sz w:val="22"/>
          <w:szCs w:val="22"/>
        </w:rPr>
      </w:pPr>
      <w:r w:rsidRPr="000551E9">
        <w:rPr>
          <w:rFonts w:ascii="Arial" w:hAnsi="Arial" w:cs="Arial"/>
          <w:sz w:val="22"/>
          <w:szCs w:val="22"/>
        </w:rPr>
        <w:tab/>
        <w:t xml:space="preserve">Interest expense from financial liabilities at </w:t>
      </w:r>
      <w:proofErr w:type="spellStart"/>
      <w:r w:rsidRPr="000551E9">
        <w:rPr>
          <w:rFonts w:ascii="Arial" w:hAnsi="Arial" w:cs="Arial"/>
          <w:sz w:val="22"/>
          <w:szCs w:val="22"/>
        </w:rPr>
        <w:t>amortised</w:t>
      </w:r>
      <w:proofErr w:type="spellEnd"/>
      <w:r w:rsidRPr="000551E9">
        <w:rPr>
          <w:rFonts w:ascii="Arial" w:hAnsi="Arial" w:cs="Arial"/>
          <w:sz w:val="22"/>
          <w:szCs w:val="22"/>
        </w:rPr>
        <w:t xml:space="preserve"> cost is calculated using the effective interest method and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on an accrual basis. </w:t>
      </w:r>
    </w:p>
    <w:p w14:paraId="00C2F500" w14:textId="77777777" w:rsidR="00F21E7C" w:rsidRPr="000551E9" w:rsidRDefault="00F21E7C" w:rsidP="00F21E7C"/>
    <w:p w14:paraId="50925724" w14:textId="73152719" w:rsidR="00F4785F" w:rsidRPr="000551E9" w:rsidRDefault="00F4785F" w:rsidP="007A5910">
      <w:pPr>
        <w:spacing w:before="120" w:after="120" w:line="380" w:lineRule="exact"/>
        <w:ind w:left="540" w:right="-43"/>
        <w:jc w:val="both"/>
        <w:rPr>
          <w:rFonts w:ascii="Arial" w:hAnsi="Arial"/>
          <w:b/>
          <w:bCs/>
          <w:sz w:val="22"/>
          <w:szCs w:val="22"/>
        </w:rPr>
      </w:pPr>
      <w:r w:rsidRPr="000551E9">
        <w:rPr>
          <w:rFonts w:ascii="Arial" w:hAnsi="Arial"/>
          <w:b/>
          <w:bCs/>
          <w:sz w:val="22"/>
          <w:szCs w:val="22"/>
        </w:rPr>
        <w:lastRenderedPageBreak/>
        <w:t>Dividends</w:t>
      </w:r>
    </w:p>
    <w:p w14:paraId="1925F006" w14:textId="77777777" w:rsidR="00F4785F" w:rsidRPr="000551E9" w:rsidRDefault="00F4785F" w:rsidP="007A5910">
      <w:pPr>
        <w:spacing w:before="120" w:after="120" w:line="380" w:lineRule="exact"/>
        <w:ind w:left="540" w:right="-43"/>
        <w:jc w:val="both"/>
        <w:rPr>
          <w:rFonts w:ascii="Arial" w:hAnsi="Arial"/>
          <w:sz w:val="22"/>
          <w:szCs w:val="22"/>
        </w:rPr>
      </w:pPr>
      <w:r w:rsidRPr="000551E9">
        <w:rPr>
          <w:rFonts w:ascii="Arial" w:hAnsi="Arial"/>
          <w:sz w:val="22"/>
          <w:szCs w:val="22"/>
        </w:rPr>
        <w:t xml:space="preserve">Dividends are </w:t>
      </w:r>
      <w:proofErr w:type="spellStart"/>
      <w:r w:rsidRPr="000551E9">
        <w:rPr>
          <w:rFonts w:ascii="Arial" w:hAnsi="Arial"/>
          <w:sz w:val="22"/>
          <w:szCs w:val="22"/>
        </w:rPr>
        <w:t>recognised</w:t>
      </w:r>
      <w:proofErr w:type="spellEnd"/>
      <w:r w:rsidRPr="000551E9">
        <w:rPr>
          <w:rFonts w:ascii="Arial" w:hAnsi="Arial"/>
          <w:sz w:val="22"/>
          <w:szCs w:val="22"/>
        </w:rPr>
        <w:t xml:space="preserve"> when the right to receive the dividends is established. </w:t>
      </w:r>
    </w:p>
    <w:p w14:paraId="46E82B22" w14:textId="65134768" w:rsidR="00F4785F" w:rsidRPr="000551E9" w:rsidRDefault="009D1021" w:rsidP="00E63171">
      <w:pPr>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.2</w:t>
      </w:r>
      <w:r w:rsidR="00F4785F" w:rsidRPr="000551E9">
        <w:rPr>
          <w:rFonts w:ascii="Arial" w:hAnsi="Arial"/>
          <w:b/>
          <w:bCs/>
          <w:sz w:val="22"/>
          <w:szCs w:val="22"/>
        </w:rPr>
        <w:tab/>
        <w:t xml:space="preserve">Cost of </w:t>
      </w:r>
      <w:r w:rsidR="0036419D" w:rsidRPr="000551E9">
        <w:rPr>
          <w:rFonts w:ascii="Arial" w:hAnsi="Arial"/>
          <w:b/>
          <w:bCs/>
          <w:sz w:val="22"/>
          <w:szCs w:val="22"/>
        </w:rPr>
        <w:t xml:space="preserve">real estate </w:t>
      </w:r>
      <w:r w:rsidR="000B38CA" w:rsidRPr="000551E9">
        <w:rPr>
          <w:rFonts w:ascii="Arial" w:hAnsi="Arial"/>
          <w:b/>
          <w:bCs/>
          <w:sz w:val="22"/>
          <w:szCs w:val="22"/>
        </w:rPr>
        <w:t>sales</w:t>
      </w:r>
    </w:p>
    <w:p w14:paraId="53CB8101" w14:textId="77777777" w:rsidR="00F4785F" w:rsidRPr="000551E9" w:rsidRDefault="00611099" w:rsidP="00E63171">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In determining the cost</w:t>
      </w:r>
      <w:r w:rsidR="000B38CA" w:rsidRPr="000551E9">
        <w:rPr>
          <w:rFonts w:ascii="Arial" w:hAnsi="Arial"/>
          <w:sz w:val="22"/>
          <w:szCs w:val="22"/>
        </w:rPr>
        <w:t>s</w:t>
      </w:r>
      <w:r w:rsidR="00F4785F" w:rsidRPr="000551E9">
        <w:rPr>
          <w:rFonts w:ascii="Arial" w:hAnsi="Arial"/>
          <w:sz w:val="22"/>
          <w:szCs w:val="22"/>
        </w:rPr>
        <w:t xml:space="preserve"> of land and houses sold and cost of residential condominium units sold, the anticipated total development costs (taking into account actual costs incurred to date) are attributed to land and houses and residential condominium units on the basis of the sal</w:t>
      </w:r>
      <w:r w:rsidR="000B38CA" w:rsidRPr="000551E9">
        <w:rPr>
          <w:rFonts w:ascii="Arial" w:hAnsi="Arial"/>
          <w:sz w:val="22"/>
          <w:szCs w:val="22"/>
        </w:rPr>
        <w:t>e</w:t>
      </w:r>
      <w:r w:rsidR="00F4785F" w:rsidRPr="000551E9">
        <w:rPr>
          <w:rFonts w:ascii="Arial" w:hAnsi="Arial"/>
          <w:sz w:val="22"/>
          <w:szCs w:val="22"/>
        </w:rPr>
        <w:t>able area.</w:t>
      </w:r>
    </w:p>
    <w:p w14:paraId="6FF9E934" w14:textId="5AC41207" w:rsidR="00676A14" w:rsidRPr="000551E9" w:rsidRDefault="00F4785F" w:rsidP="00F21E7C">
      <w:pPr>
        <w:tabs>
          <w:tab w:val="left" w:pos="1980"/>
        </w:tabs>
        <w:spacing w:before="120" w:after="120" w:line="380" w:lineRule="exact"/>
        <w:ind w:left="540" w:right="-43" w:hanging="540"/>
        <w:jc w:val="both"/>
        <w:rPr>
          <w:rFonts w:ascii="Arial" w:hAnsi="Arial"/>
          <w:sz w:val="22"/>
          <w:szCs w:val="22"/>
        </w:rPr>
      </w:pPr>
      <w:r w:rsidRPr="000551E9">
        <w:rPr>
          <w:rFonts w:ascii="Arial" w:hAnsi="Arial"/>
          <w:sz w:val="22"/>
          <w:szCs w:val="22"/>
        </w:rPr>
        <w:tab/>
        <w:t>Selling expenses directly associated with projects, such as specific business tax and transfer fee</w:t>
      </w:r>
      <w:r w:rsidR="000B38CA" w:rsidRPr="000551E9">
        <w:rPr>
          <w:rFonts w:ascii="Arial" w:hAnsi="Arial"/>
          <w:sz w:val="22"/>
          <w:szCs w:val="22"/>
        </w:rPr>
        <w:t>s,</w:t>
      </w:r>
      <w:r w:rsidRPr="000551E9">
        <w:rPr>
          <w:rFonts w:ascii="Arial" w:hAnsi="Arial"/>
          <w:sz w:val="22"/>
          <w:szCs w:val="22"/>
        </w:rPr>
        <w:t xml:space="preserve"> are </w:t>
      </w:r>
      <w:proofErr w:type="spellStart"/>
      <w:r w:rsidR="000B38CA" w:rsidRPr="000551E9">
        <w:rPr>
          <w:rFonts w:ascii="Arial" w:hAnsi="Arial"/>
          <w:sz w:val="22"/>
          <w:szCs w:val="22"/>
        </w:rPr>
        <w:t>recogn</w:t>
      </w:r>
      <w:r w:rsidR="00C85467" w:rsidRPr="000551E9">
        <w:rPr>
          <w:rFonts w:ascii="Arial" w:hAnsi="Arial"/>
          <w:sz w:val="22"/>
          <w:szCs w:val="22"/>
        </w:rPr>
        <w:t>is</w:t>
      </w:r>
      <w:r w:rsidR="000B38CA" w:rsidRPr="000551E9">
        <w:rPr>
          <w:rFonts w:ascii="Arial" w:hAnsi="Arial"/>
          <w:sz w:val="22"/>
          <w:szCs w:val="22"/>
        </w:rPr>
        <w:t>ed</w:t>
      </w:r>
      <w:proofErr w:type="spellEnd"/>
      <w:r w:rsidR="000B38CA" w:rsidRPr="000551E9">
        <w:rPr>
          <w:rFonts w:ascii="Arial" w:hAnsi="Arial"/>
          <w:sz w:val="22"/>
          <w:szCs w:val="22"/>
        </w:rPr>
        <w:t xml:space="preserve"> as expenses</w:t>
      </w:r>
      <w:r w:rsidRPr="000551E9">
        <w:rPr>
          <w:rFonts w:ascii="Arial" w:hAnsi="Arial"/>
          <w:sz w:val="22"/>
          <w:szCs w:val="22"/>
        </w:rPr>
        <w:t xml:space="preserve"> when </w:t>
      </w:r>
      <w:r w:rsidR="000B38CA" w:rsidRPr="000551E9">
        <w:rPr>
          <w:rFonts w:ascii="Arial" w:hAnsi="Arial"/>
          <w:sz w:val="22"/>
          <w:szCs w:val="22"/>
        </w:rPr>
        <w:t xml:space="preserve">the </w:t>
      </w:r>
      <w:r w:rsidRPr="000551E9">
        <w:rPr>
          <w:rFonts w:ascii="Arial" w:hAnsi="Arial"/>
          <w:sz w:val="22"/>
          <w:szCs w:val="22"/>
        </w:rPr>
        <w:t xml:space="preserve">sale </w:t>
      </w:r>
      <w:r w:rsidR="000B38CA" w:rsidRPr="000551E9">
        <w:rPr>
          <w:rFonts w:ascii="Arial" w:hAnsi="Arial"/>
          <w:sz w:val="22"/>
          <w:szCs w:val="22"/>
        </w:rPr>
        <w:t>occurs</w:t>
      </w:r>
      <w:r w:rsidRPr="000551E9">
        <w:rPr>
          <w:rFonts w:ascii="Arial" w:hAnsi="Arial"/>
          <w:sz w:val="22"/>
          <w:szCs w:val="22"/>
        </w:rPr>
        <w:t>.</w:t>
      </w:r>
    </w:p>
    <w:p w14:paraId="7976E793" w14:textId="5AD672AB" w:rsidR="00F4785F" w:rsidRPr="000551E9" w:rsidRDefault="009D1021" w:rsidP="00E63171">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7A5910" w:rsidRPr="000551E9">
        <w:rPr>
          <w:rFonts w:ascii="Arial" w:hAnsi="Arial"/>
          <w:b/>
          <w:bCs/>
          <w:sz w:val="22"/>
          <w:szCs w:val="22"/>
        </w:rPr>
        <w:t>3</w:t>
      </w:r>
      <w:r w:rsidR="00F4785F" w:rsidRPr="000551E9">
        <w:rPr>
          <w:rFonts w:ascii="Arial" w:hAnsi="Arial"/>
          <w:b/>
          <w:bCs/>
          <w:sz w:val="22"/>
          <w:szCs w:val="22"/>
        </w:rPr>
        <w:tab/>
        <w:t>Cash and cash equivalents</w:t>
      </w:r>
    </w:p>
    <w:p w14:paraId="619EE4AB" w14:textId="77777777" w:rsidR="00F4785F" w:rsidRPr="000551E9"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0551E9">
        <w:rPr>
          <w:rFonts w:ascii="Arial" w:hAnsi="Arial"/>
          <w:sz w:val="22"/>
          <w:szCs w:val="22"/>
        </w:rPr>
        <w:tab/>
        <w:t xml:space="preserve">Cash and cash equivalents consist of cash in hand and at banks, </w:t>
      </w:r>
      <w:r w:rsidR="00CB16C6" w:rsidRPr="000551E9">
        <w:rPr>
          <w:rFonts w:ascii="Arial" w:hAnsi="Arial"/>
          <w:sz w:val="22"/>
          <w:szCs w:val="22"/>
        </w:rPr>
        <w:t>due</w:t>
      </w:r>
      <w:r w:rsidR="00575720" w:rsidRPr="000551E9">
        <w:rPr>
          <w:rFonts w:ascii="Arial" w:hAnsi="Arial"/>
          <w:sz w:val="22"/>
          <w:szCs w:val="22"/>
        </w:rPr>
        <w:t xml:space="preserve"> cheque</w:t>
      </w:r>
      <w:r w:rsidR="00CB16C6" w:rsidRPr="000551E9">
        <w:rPr>
          <w:rFonts w:ascii="Arial" w:hAnsi="Arial"/>
          <w:sz w:val="22"/>
          <w:szCs w:val="22"/>
        </w:rPr>
        <w:t>s</w:t>
      </w:r>
      <w:r w:rsidR="00575720" w:rsidRPr="000551E9">
        <w:rPr>
          <w:rFonts w:ascii="Arial" w:hAnsi="Arial"/>
          <w:sz w:val="22"/>
          <w:szCs w:val="22"/>
        </w:rPr>
        <w:t xml:space="preserve"> which </w:t>
      </w:r>
      <w:r w:rsidR="00CB16C6" w:rsidRPr="000551E9">
        <w:rPr>
          <w:rFonts w:ascii="Arial" w:hAnsi="Arial"/>
          <w:sz w:val="22"/>
          <w:szCs w:val="22"/>
        </w:rPr>
        <w:t xml:space="preserve">are </w:t>
      </w:r>
      <w:r w:rsidR="00575720" w:rsidRPr="000551E9">
        <w:rPr>
          <w:rFonts w:ascii="Arial" w:hAnsi="Arial"/>
          <w:sz w:val="22"/>
          <w:szCs w:val="22"/>
        </w:rPr>
        <w:t>not yet deposit</w:t>
      </w:r>
      <w:r w:rsidR="00796B9C" w:rsidRPr="000551E9">
        <w:rPr>
          <w:rFonts w:ascii="Arial" w:hAnsi="Arial"/>
          <w:sz w:val="22"/>
          <w:szCs w:val="22"/>
        </w:rPr>
        <w:t>ed</w:t>
      </w:r>
      <w:r w:rsidR="00575720" w:rsidRPr="000551E9">
        <w:rPr>
          <w:rFonts w:ascii="Arial" w:hAnsi="Arial"/>
          <w:sz w:val="22"/>
          <w:szCs w:val="22"/>
        </w:rPr>
        <w:t xml:space="preserve"> </w:t>
      </w:r>
      <w:r w:rsidRPr="000551E9">
        <w:rPr>
          <w:rFonts w:ascii="Arial" w:hAnsi="Arial"/>
          <w:sz w:val="22"/>
          <w:szCs w:val="22"/>
        </w:rPr>
        <w:t>and all highly liquid investments with an original maturity of three months or less and not subject to withdrawal restrictions.</w:t>
      </w:r>
    </w:p>
    <w:p w14:paraId="2E6634CE" w14:textId="34CD0229" w:rsidR="00F4785F" w:rsidRPr="000551E9" w:rsidRDefault="009D1021" w:rsidP="00E63171">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7A5910" w:rsidRPr="000551E9">
        <w:rPr>
          <w:rFonts w:ascii="Arial" w:hAnsi="Arial"/>
          <w:b/>
          <w:bCs/>
          <w:sz w:val="22"/>
          <w:szCs w:val="22"/>
        </w:rPr>
        <w:t>4</w:t>
      </w:r>
      <w:r w:rsidR="00F4785F" w:rsidRPr="000551E9">
        <w:rPr>
          <w:rFonts w:ascii="Arial" w:hAnsi="Arial"/>
          <w:b/>
          <w:bCs/>
          <w:sz w:val="22"/>
          <w:szCs w:val="22"/>
        </w:rPr>
        <w:tab/>
      </w:r>
      <w:r w:rsidR="005F1243" w:rsidRPr="000551E9">
        <w:rPr>
          <w:rFonts w:ascii="Arial" w:hAnsi="Arial"/>
          <w:b/>
          <w:bCs/>
          <w:sz w:val="22"/>
          <w:szCs w:val="22"/>
        </w:rPr>
        <w:t>Inventories</w:t>
      </w:r>
    </w:p>
    <w:p w14:paraId="220491D0" w14:textId="77777777" w:rsidR="00F4785F" w:rsidRPr="000551E9" w:rsidRDefault="00F4785F" w:rsidP="00557BB9">
      <w:pPr>
        <w:spacing w:before="120" w:after="120" w:line="380" w:lineRule="exact"/>
        <w:ind w:left="540" w:right="-43" w:hanging="540"/>
        <w:jc w:val="both"/>
        <w:rPr>
          <w:rFonts w:ascii="Arial" w:hAnsi="Arial"/>
          <w:sz w:val="22"/>
          <w:szCs w:val="22"/>
        </w:rPr>
      </w:pPr>
      <w:r w:rsidRPr="000551E9">
        <w:rPr>
          <w:rFonts w:ascii="Arial" w:hAnsi="Arial"/>
          <w:sz w:val="22"/>
          <w:szCs w:val="22"/>
        </w:rPr>
        <w:tab/>
      </w:r>
      <w:r w:rsidR="00557BB9" w:rsidRPr="000551E9">
        <w:rPr>
          <w:rFonts w:ascii="Arial" w:hAnsi="Arial"/>
          <w:sz w:val="22"/>
          <w:szCs w:val="22"/>
        </w:rPr>
        <w:t>Real estate development costs</w:t>
      </w:r>
      <w:r w:rsidR="00557BB9" w:rsidRPr="000551E9">
        <w:rPr>
          <w:rFonts w:ascii="Arial" w:hAnsi="Arial"/>
          <w:b/>
          <w:bCs/>
          <w:sz w:val="22"/>
          <w:szCs w:val="22"/>
        </w:rPr>
        <w:t xml:space="preserve"> </w:t>
      </w:r>
      <w:r w:rsidR="0036419D" w:rsidRPr="000551E9">
        <w:rPr>
          <w:rFonts w:ascii="Arial" w:hAnsi="Arial"/>
          <w:sz w:val="22"/>
          <w:szCs w:val="22"/>
        </w:rPr>
        <w:t xml:space="preserve">which are presented as inventories </w:t>
      </w:r>
      <w:r w:rsidR="000B38CA" w:rsidRPr="000551E9">
        <w:rPr>
          <w:rFonts w:ascii="Arial" w:hAnsi="Arial"/>
          <w:sz w:val="22"/>
          <w:szCs w:val="22"/>
        </w:rPr>
        <w:t xml:space="preserve">are stated at the lower of cost and net </w:t>
      </w:r>
      <w:proofErr w:type="spellStart"/>
      <w:r w:rsidR="000B38CA" w:rsidRPr="000551E9">
        <w:rPr>
          <w:rFonts w:ascii="Arial" w:hAnsi="Arial"/>
          <w:sz w:val="22"/>
          <w:szCs w:val="22"/>
        </w:rPr>
        <w:t>realisable</w:t>
      </w:r>
      <w:proofErr w:type="spellEnd"/>
      <w:r w:rsidR="000B38CA" w:rsidRPr="000551E9">
        <w:rPr>
          <w:rFonts w:ascii="Arial" w:hAnsi="Arial"/>
          <w:sz w:val="22"/>
          <w:szCs w:val="22"/>
        </w:rPr>
        <w:t xml:space="preserve"> value. Cost consists of the cost of land, land improvement costs, designed fees, utilities, construction costs, </w:t>
      </w:r>
      <w:proofErr w:type="spellStart"/>
      <w:r w:rsidR="000B38CA" w:rsidRPr="000551E9">
        <w:rPr>
          <w:rFonts w:ascii="Arial" w:hAnsi="Arial"/>
          <w:sz w:val="22"/>
          <w:szCs w:val="22"/>
        </w:rPr>
        <w:t>capitali</w:t>
      </w:r>
      <w:r w:rsidR="00C85467" w:rsidRPr="000551E9">
        <w:rPr>
          <w:rFonts w:ascii="Arial" w:hAnsi="Arial"/>
          <w:sz w:val="22"/>
          <w:szCs w:val="22"/>
        </w:rPr>
        <w:t>s</w:t>
      </w:r>
      <w:r w:rsidR="000B38CA" w:rsidRPr="000551E9">
        <w:rPr>
          <w:rFonts w:ascii="Arial" w:hAnsi="Arial"/>
          <w:sz w:val="22"/>
          <w:szCs w:val="22"/>
        </w:rPr>
        <w:t>ed</w:t>
      </w:r>
      <w:proofErr w:type="spellEnd"/>
      <w:r w:rsidR="000B38CA" w:rsidRPr="000551E9">
        <w:rPr>
          <w:rFonts w:ascii="Arial" w:hAnsi="Arial"/>
          <w:sz w:val="22"/>
          <w:szCs w:val="22"/>
        </w:rPr>
        <w:t xml:space="preserve"> borrowing costs and other related expenses, as well as estimated project development assets.</w:t>
      </w:r>
    </w:p>
    <w:p w14:paraId="245A9D46" w14:textId="77777777" w:rsidR="002B3FB5" w:rsidRPr="000551E9" w:rsidRDefault="002B3FB5" w:rsidP="00E63171">
      <w:pPr>
        <w:tabs>
          <w:tab w:val="left" w:pos="198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w:t>
      </w:r>
      <w:proofErr w:type="spellStart"/>
      <w:r w:rsidRPr="000551E9">
        <w:rPr>
          <w:rFonts w:ascii="Arial" w:hAnsi="Arial"/>
          <w:sz w:val="22"/>
          <w:szCs w:val="22"/>
        </w:rPr>
        <w:t>recognise</w:t>
      </w:r>
      <w:r w:rsidR="000B38CA" w:rsidRPr="000551E9">
        <w:rPr>
          <w:rFonts w:ascii="Arial" w:hAnsi="Arial"/>
          <w:sz w:val="22"/>
          <w:szCs w:val="22"/>
        </w:rPr>
        <w:t>s</w:t>
      </w:r>
      <w:proofErr w:type="spellEnd"/>
      <w:r w:rsidRPr="000551E9">
        <w:rPr>
          <w:rFonts w:ascii="Arial" w:hAnsi="Arial"/>
          <w:sz w:val="22"/>
          <w:szCs w:val="22"/>
        </w:rPr>
        <w:t xml:space="preserve"> loss</w:t>
      </w:r>
      <w:r w:rsidR="000B38CA" w:rsidRPr="000551E9">
        <w:rPr>
          <w:rFonts w:ascii="Arial" w:hAnsi="Arial"/>
          <w:sz w:val="22"/>
          <w:szCs w:val="22"/>
        </w:rPr>
        <w:t>es</w:t>
      </w:r>
      <w:r w:rsidRPr="000551E9">
        <w:rPr>
          <w:rFonts w:ascii="Arial" w:hAnsi="Arial"/>
          <w:sz w:val="22"/>
          <w:szCs w:val="22"/>
        </w:rPr>
        <w:t xml:space="preserve"> on diminution in value</w:t>
      </w:r>
      <w:r w:rsidR="000B38CA" w:rsidRPr="000551E9">
        <w:rPr>
          <w:rFonts w:ascii="Arial" w:hAnsi="Arial"/>
          <w:sz w:val="22"/>
          <w:szCs w:val="22"/>
        </w:rPr>
        <w:t xml:space="preserve"> of projects</w:t>
      </w:r>
      <w:r w:rsidRPr="000551E9">
        <w:rPr>
          <w:rFonts w:ascii="Arial" w:hAnsi="Arial"/>
          <w:sz w:val="22"/>
          <w:szCs w:val="22"/>
        </w:rPr>
        <w:t xml:space="preserve"> (if any) in profit or loss.</w:t>
      </w:r>
    </w:p>
    <w:p w14:paraId="7B090593" w14:textId="7A161D05" w:rsidR="000B38CA" w:rsidRPr="000551E9" w:rsidRDefault="009D1021" w:rsidP="000B38CA">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t>4</w:t>
      </w:r>
      <w:r w:rsidR="000B38CA" w:rsidRPr="000551E9">
        <w:rPr>
          <w:rFonts w:ascii="Arial" w:hAnsi="Arial"/>
          <w:b/>
          <w:bCs/>
          <w:sz w:val="22"/>
          <w:szCs w:val="22"/>
        </w:rPr>
        <w:t>.</w:t>
      </w:r>
      <w:r w:rsidR="007A5910" w:rsidRPr="000551E9">
        <w:rPr>
          <w:rFonts w:ascii="Arial" w:hAnsi="Arial"/>
          <w:b/>
          <w:bCs/>
          <w:sz w:val="22"/>
          <w:szCs w:val="22"/>
        </w:rPr>
        <w:t>5</w:t>
      </w:r>
      <w:r w:rsidR="000B38CA" w:rsidRPr="000551E9">
        <w:rPr>
          <w:rFonts w:ascii="Arial" w:hAnsi="Arial"/>
          <w:b/>
          <w:bCs/>
          <w:sz w:val="22"/>
          <w:szCs w:val="22"/>
        </w:rPr>
        <w:tab/>
        <w:t>Cost to obtain a contract</w:t>
      </w:r>
      <w:r w:rsidR="00C85467" w:rsidRPr="000551E9">
        <w:rPr>
          <w:rFonts w:ascii="Arial" w:hAnsi="Arial"/>
          <w:b/>
          <w:bCs/>
          <w:sz w:val="22"/>
          <w:szCs w:val="22"/>
        </w:rPr>
        <w:t xml:space="preserve"> with customer</w:t>
      </w:r>
    </w:p>
    <w:p w14:paraId="2427D66F" w14:textId="686391F5" w:rsidR="000B38CA" w:rsidRPr="000551E9"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cs="Arial"/>
          <w:sz w:val="22"/>
          <w:szCs w:val="22"/>
        </w:rPr>
        <w:tab/>
        <w:t xml:space="preserve">The Group </w:t>
      </w:r>
      <w:proofErr w:type="spellStart"/>
      <w:r w:rsidRPr="000551E9">
        <w:rPr>
          <w:rFonts w:ascii="Arial" w:hAnsi="Arial" w:cs="Browallia New"/>
          <w:sz w:val="22"/>
          <w:szCs w:val="22"/>
        </w:rPr>
        <w:t>recognises</w:t>
      </w:r>
      <w:proofErr w:type="spellEnd"/>
      <w:r w:rsidRPr="000551E9">
        <w:rPr>
          <w:rFonts w:ascii="Arial" w:hAnsi="Arial" w:cs="Arial"/>
          <w:sz w:val="22"/>
          <w:szCs w:val="22"/>
        </w:rPr>
        <w:t xml:space="preserve"> a commission paid to obtain a customer contract as an asset and </w:t>
      </w:r>
      <w:proofErr w:type="spellStart"/>
      <w:r w:rsidRPr="000551E9">
        <w:rPr>
          <w:rFonts w:ascii="Arial" w:hAnsi="Arial" w:cs="Arial"/>
          <w:sz w:val="22"/>
          <w:szCs w:val="22"/>
        </w:rPr>
        <w:t>amortises</w:t>
      </w:r>
      <w:proofErr w:type="spellEnd"/>
      <w:r w:rsidRPr="000551E9">
        <w:rPr>
          <w:rFonts w:ascii="Arial" w:hAnsi="Arial" w:cs="Arial"/>
          <w:sz w:val="22"/>
          <w:szCs w:val="22"/>
        </w:rPr>
        <w:t xml:space="preserve"> it to expenses </w:t>
      </w:r>
      <w:r w:rsidR="00256C49" w:rsidRPr="000551E9">
        <w:rPr>
          <w:rFonts w:ascii="Arial" w:hAnsi="Arial" w:cs="Arial"/>
          <w:sz w:val="22"/>
          <w:szCs w:val="22"/>
        </w:rPr>
        <w:t xml:space="preserve">on a basis </w:t>
      </w:r>
      <w:r w:rsidRPr="000551E9">
        <w:rPr>
          <w:rFonts w:ascii="Arial" w:hAnsi="Arial" w:cs="Arial"/>
          <w:sz w:val="22"/>
          <w:szCs w:val="22"/>
        </w:rPr>
        <w:t xml:space="preserve">that is consistent with the pattern of revenue recognition. An impairment loss is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to the extent that the carrying amount of an asset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exceeds the remaining amount of the consideration that the entity expects to receive less direct costs.  </w:t>
      </w:r>
    </w:p>
    <w:p w14:paraId="275A27E2" w14:textId="478F21D0" w:rsidR="00F4785F" w:rsidRPr="000551E9" w:rsidRDefault="009D1021" w:rsidP="00E63171">
      <w:pPr>
        <w:tabs>
          <w:tab w:val="left" w:pos="90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4</w:t>
      </w:r>
      <w:r w:rsidR="00F4785F" w:rsidRPr="000551E9">
        <w:rPr>
          <w:rFonts w:ascii="Arial" w:hAnsi="Arial"/>
          <w:b/>
          <w:bCs/>
          <w:sz w:val="22"/>
          <w:szCs w:val="22"/>
        </w:rPr>
        <w:t>.</w:t>
      </w:r>
      <w:r w:rsidR="007A5910" w:rsidRPr="000551E9">
        <w:rPr>
          <w:rFonts w:ascii="Arial" w:hAnsi="Arial"/>
          <w:b/>
          <w:bCs/>
          <w:sz w:val="22"/>
          <w:szCs w:val="22"/>
        </w:rPr>
        <w:t>6</w:t>
      </w:r>
      <w:r w:rsidR="00F4785F" w:rsidRPr="000551E9">
        <w:rPr>
          <w:rFonts w:ascii="Arial" w:hAnsi="Arial"/>
          <w:b/>
          <w:bCs/>
          <w:sz w:val="22"/>
          <w:szCs w:val="22"/>
        </w:rPr>
        <w:tab/>
        <w:t xml:space="preserve">Investments </w:t>
      </w:r>
      <w:r w:rsidR="007A5910" w:rsidRPr="000551E9">
        <w:rPr>
          <w:rFonts w:ascii="Arial" w:hAnsi="Arial"/>
          <w:b/>
          <w:bCs/>
          <w:sz w:val="22"/>
          <w:szCs w:val="22"/>
        </w:rPr>
        <w:t>in subsidiaries and associates</w:t>
      </w:r>
    </w:p>
    <w:p w14:paraId="3FAEE0B7" w14:textId="03368E64" w:rsidR="005819C5" w:rsidRPr="000551E9" w:rsidRDefault="005819C5" w:rsidP="007A5910">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Investments in associates are accounted for in the consolidated financial statements using the equity method.</w:t>
      </w:r>
    </w:p>
    <w:p w14:paraId="32EFB0A9" w14:textId="7DF3F531" w:rsidR="005819C5" w:rsidRPr="000551E9" w:rsidRDefault="005819C5" w:rsidP="007A5910">
      <w:pPr>
        <w:tabs>
          <w:tab w:val="left" w:pos="1920"/>
        </w:tabs>
        <w:spacing w:before="120" w:after="120" w:line="380" w:lineRule="exact"/>
        <w:ind w:left="540"/>
        <w:jc w:val="both"/>
        <w:rPr>
          <w:rFonts w:ascii="Arial" w:hAnsi="Arial"/>
          <w:sz w:val="22"/>
          <w:szCs w:val="22"/>
        </w:rPr>
      </w:pPr>
      <w:r w:rsidRPr="000551E9">
        <w:rPr>
          <w:rFonts w:ascii="Arial" w:hAnsi="Arial"/>
          <w:sz w:val="22"/>
          <w:szCs w:val="22"/>
        </w:rPr>
        <w:t xml:space="preserve">Investments in subsidiaries and associates are accounted for in the separate financial statements using the </w:t>
      </w:r>
      <w:r w:rsidR="009B1EC0" w:rsidRPr="000551E9">
        <w:rPr>
          <w:rFonts w:ascii="Arial" w:hAnsi="Arial"/>
          <w:sz w:val="22"/>
          <w:szCs w:val="22"/>
        </w:rPr>
        <w:t>equity</w:t>
      </w:r>
      <w:r w:rsidRPr="000551E9">
        <w:rPr>
          <w:rFonts w:ascii="Arial" w:hAnsi="Arial"/>
          <w:sz w:val="22"/>
          <w:szCs w:val="22"/>
        </w:rPr>
        <w:t xml:space="preserve"> method.</w:t>
      </w:r>
    </w:p>
    <w:p w14:paraId="7695E295" w14:textId="77777777" w:rsidR="00F21E7C" w:rsidRPr="000551E9" w:rsidRDefault="00F21E7C" w:rsidP="007A5910">
      <w:pPr>
        <w:tabs>
          <w:tab w:val="left" w:pos="1920"/>
        </w:tabs>
        <w:spacing w:before="120" w:after="120" w:line="380" w:lineRule="exact"/>
        <w:ind w:left="540"/>
        <w:jc w:val="both"/>
        <w:rPr>
          <w:rFonts w:ascii="Arial" w:hAnsi="Arial"/>
          <w:sz w:val="22"/>
          <w:szCs w:val="22"/>
        </w:rPr>
      </w:pPr>
    </w:p>
    <w:p w14:paraId="182316DE" w14:textId="77777777" w:rsidR="00F21E7C" w:rsidRPr="000551E9" w:rsidRDefault="00F21E7C" w:rsidP="007A5910">
      <w:pPr>
        <w:tabs>
          <w:tab w:val="left" w:pos="1920"/>
        </w:tabs>
        <w:spacing w:before="120" w:after="120" w:line="380" w:lineRule="exact"/>
        <w:ind w:left="540"/>
        <w:jc w:val="both"/>
        <w:rPr>
          <w:rFonts w:ascii="Arial" w:hAnsi="Arial"/>
          <w:sz w:val="22"/>
          <w:szCs w:val="22"/>
        </w:rPr>
      </w:pPr>
    </w:p>
    <w:p w14:paraId="3D5F5785" w14:textId="7C709CC5" w:rsidR="00F4785F" w:rsidRPr="000551E9" w:rsidRDefault="009D1021" w:rsidP="00CD1279">
      <w:pPr>
        <w:spacing w:before="120" w:after="120" w:line="380" w:lineRule="exact"/>
        <w:ind w:left="547" w:right="-43" w:hanging="547"/>
        <w:rPr>
          <w:rFonts w:ascii="Arial" w:hAnsi="Arial"/>
          <w:b/>
          <w:bCs/>
          <w:sz w:val="22"/>
          <w:szCs w:val="22"/>
        </w:rPr>
      </w:pPr>
      <w:r w:rsidRPr="000551E9">
        <w:rPr>
          <w:rFonts w:ascii="Arial" w:hAnsi="Arial"/>
          <w:b/>
          <w:bCs/>
          <w:sz w:val="22"/>
          <w:szCs w:val="22"/>
        </w:rPr>
        <w:lastRenderedPageBreak/>
        <w:t>4</w:t>
      </w:r>
      <w:r w:rsidR="00F4785F" w:rsidRPr="000551E9">
        <w:rPr>
          <w:rFonts w:ascii="Arial" w:hAnsi="Arial"/>
          <w:b/>
          <w:bCs/>
          <w:sz w:val="22"/>
          <w:szCs w:val="22"/>
        </w:rPr>
        <w:t>.</w:t>
      </w:r>
      <w:r w:rsidR="007A5910" w:rsidRPr="000551E9">
        <w:rPr>
          <w:rFonts w:ascii="Arial" w:hAnsi="Arial"/>
          <w:b/>
          <w:bCs/>
          <w:sz w:val="22"/>
          <w:szCs w:val="22"/>
        </w:rPr>
        <w:t>7</w:t>
      </w:r>
      <w:r w:rsidR="00F4785F" w:rsidRPr="000551E9">
        <w:rPr>
          <w:rFonts w:ascii="Arial" w:hAnsi="Arial"/>
          <w:b/>
          <w:bCs/>
          <w:sz w:val="22"/>
          <w:szCs w:val="22"/>
        </w:rPr>
        <w:tab/>
        <w:t>Land held for development</w:t>
      </w:r>
    </w:p>
    <w:p w14:paraId="0DAD6E40" w14:textId="716B6ED6" w:rsidR="00F4785F" w:rsidRPr="000551E9" w:rsidRDefault="00F4785F" w:rsidP="00CD1279">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Land held for development is stated at cost less allowance for loss on diminution in value.</w:t>
      </w:r>
      <w:r w:rsidR="00BD53B6" w:rsidRPr="000551E9">
        <w:rPr>
          <w:rFonts w:ascii="Arial" w:hAnsi="Arial" w:hint="cs"/>
          <w:sz w:val="22"/>
          <w:szCs w:val="22"/>
          <w:cs/>
        </w:rPr>
        <w:t xml:space="preserve">            </w:t>
      </w:r>
      <w:r w:rsidRPr="000551E9">
        <w:rPr>
          <w:rFonts w:ascii="Arial" w:hAnsi="Arial"/>
          <w:sz w:val="22"/>
          <w:szCs w:val="22"/>
        </w:rPr>
        <w:t xml:space="preserve"> It consist</w:t>
      </w:r>
      <w:r w:rsidR="00003B8D" w:rsidRPr="000551E9">
        <w:rPr>
          <w:rFonts w:ascii="Arial" w:hAnsi="Arial"/>
          <w:sz w:val="22"/>
          <w:szCs w:val="22"/>
        </w:rPr>
        <w:t>s</w:t>
      </w:r>
      <w:r w:rsidRPr="000551E9">
        <w:rPr>
          <w:rFonts w:ascii="Arial" w:hAnsi="Arial"/>
          <w:sz w:val="22"/>
          <w:szCs w:val="22"/>
        </w:rPr>
        <w:t xml:space="preserve"> of cost of land, land improvement, public utilities cost, project development cost and borrowing cost which occurred during the developed period in the past.</w:t>
      </w:r>
    </w:p>
    <w:p w14:paraId="516B3410" w14:textId="79A5D98D" w:rsidR="007A4A99" w:rsidRPr="000551E9" w:rsidRDefault="009D1021" w:rsidP="00CD1279">
      <w:pPr>
        <w:tabs>
          <w:tab w:val="left" w:pos="1440"/>
        </w:tabs>
        <w:spacing w:before="120" w:after="120" w:line="380" w:lineRule="exact"/>
        <w:ind w:left="540" w:hanging="540"/>
        <w:jc w:val="thaiDistribute"/>
        <w:outlineLvl w:val="0"/>
        <w:rPr>
          <w:rFonts w:ascii="Arial" w:hAnsi="Arial" w:cs="Arial"/>
          <w:spacing w:val="-4"/>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8</w:t>
      </w:r>
      <w:r w:rsidR="007A4A99" w:rsidRPr="000551E9">
        <w:rPr>
          <w:rFonts w:ascii="Arial" w:hAnsi="Arial"/>
          <w:b/>
          <w:bCs/>
          <w:sz w:val="22"/>
          <w:szCs w:val="22"/>
        </w:rPr>
        <w:tab/>
        <w:t>Investment properties</w:t>
      </w:r>
    </w:p>
    <w:p w14:paraId="18B9271A" w14:textId="77777777" w:rsidR="007A4A99" w:rsidRPr="000551E9" w:rsidRDefault="007A4A99" w:rsidP="00CD1279">
      <w:pPr>
        <w:spacing w:before="120" w:after="120" w:line="380" w:lineRule="exact"/>
        <w:ind w:left="540"/>
        <w:jc w:val="thaiDistribute"/>
        <w:rPr>
          <w:rFonts w:ascii="Angsana New" w:hAnsi="Angsana New"/>
          <w:color w:val="000000"/>
          <w:sz w:val="22"/>
          <w:szCs w:val="22"/>
        </w:rPr>
      </w:pPr>
      <w:r w:rsidRPr="000551E9">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121DC965" w14:textId="342D6058" w:rsidR="007A4A99" w:rsidRPr="000551E9"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Depreciation of investment properties is calculated by reference to their costs on the straight-line basis over estimated useful lives of </w:t>
      </w:r>
      <w:r w:rsidR="007A3D42" w:rsidRPr="000551E9">
        <w:rPr>
          <w:rFonts w:ascii="Arial" w:hAnsi="Arial"/>
          <w:sz w:val="22"/>
          <w:szCs w:val="22"/>
        </w:rPr>
        <w:t>5</w:t>
      </w:r>
      <w:r w:rsidR="00191E37" w:rsidRPr="000551E9">
        <w:rPr>
          <w:rFonts w:ascii="Arial" w:hAnsi="Arial"/>
          <w:sz w:val="22"/>
          <w:szCs w:val="22"/>
        </w:rPr>
        <w:t xml:space="preserve"> - </w:t>
      </w:r>
      <w:r w:rsidR="00F12B16" w:rsidRPr="000551E9">
        <w:rPr>
          <w:rFonts w:ascii="Arial" w:hAnsi="Arial"/>
          <w:sz w:val="22"/>
          <w:szCs w:val="22"/>
        </w:rPr>
        <w:t>40</w:t>
      </w:r>
      <w:r w:rsidRPr="000551E9">
        <w:rPr>
          <w:rFonts w:ascii="Arial" w:hAnsi="Arial"/>
          <w:sz w:val="22"/>
          <w:szCs w:val="22"/>
        </w:rPr>
        <w:t xml:space="preserve"> years. Depreciation of the investment properties is included in determining income.</w:t>
      </w:r>
      <w:r w:rsidR="00DF74D8" w:rsidRPr="000551E9">
        <w:rPr>
          <w:rFonts w:ascii="Arial" w:hAnsi="Arial"/>
          <w:sz w:val="22"/>
          <w:szCs w:val="22"/>
        </w:rPr>
        <w:t xml:space="preserve"> No depreciation is provide</w:t>
      </w:r>
      <w:r w:rsidR="007B603F">
        <w:rPr>
          <w:rFonts w:ascii="Arial" w:hAnsi="Arial"/>
          <w:sz w:val="22"/>
          <w:szCs w:val="22"/>
        </w:rPr>
        <w:t>d</w:t>
      </w:r>
      <w:r w:rsidR="00DF74D8" w:rsidRPr="000551E9">
        <w:rPr>
          <w:rFonts w:ascii="Arial" w:hAnsi="Arial"/>
          <w:sz w:val="22"/>
          <w:szCs w:val="22"/>
        </w:rPr>
        <w:t xml:space="preserve"> on land.</w:t>
      </w:r>
    </w:p>
    <w:p w14:paraId="1BC3DCF8" w14:textId="77777777" w:rsidR="007A4A99" w:rsidRPr="000551E9" w:rsidRDefault="007A4A99" w:rsidP="00CD1279">
      <w:pPr>
        <w:spacing w:before="120" w:after="120" w:line="380" w:lineRule="exact"/>
        <w:ind w:left="540"/>
        <w:jc w:val="thaiDistribute"/>
        <w:rPr>
          <w:rFonts w:ascii="Arial" w:hAnsi="Arial"/>
          <w:sz w:val="22"/>
          <w:szCs w:val="22"/>
        </w:rPr>
      </w:pPr>
      <w:r w:rsidRPr="000551E9">
        <w:rPr>
          <w:rFonts w:ascii="Arial" w:hAnsi="Arial"/>
          <w:sz w:val="22"/>
          <w:szCs w:val="22"/>
        </w:rPr>
        <w:t xml:space="preserve">On disposal of investment properties, the difference between the net disposal proceeds and the carrying amount of the asset is </w:t>
      </w:r>
      <w:proofErr w:type="spellStart"/>
      <w:r w:rsidRPr="000551E9">
        <w:rPr>
          <w:rFonts w:ascii="Arial" w:hAnsi="Arial"/>
          <w:sz w:val="22"/>
          <w:szCs w:val="22"/>
        </w:rPr>
        <w:t>recognised</w:t>
      </w:r>
      <w:proofErr w:type="spellEnd"/>
      <w:r w:rsidRPr="000551E9">
        <w:rPr>
          <w:rFonts w:ascii="Arial" w:hAnsi="Arial"/>
          <w:sz w:val="22"/>
          <w:szCs w:val="22"/>
        </w:rPr>
        <w:t xml:space="preserve"> in profit or loss in the period when the asset is </w:t>
      </w:r>
      <w:proofErr w:type="spellStart"/>
      <w:r w:rsidRPr="000551E9">
        <w:rPr>
          <w:rFonts w:ascii="Arial" w:hAnsi="Arial"/>
          <w:sz w:val="22"/>
          <w:szCs w:val="22"/>
        </w:rPr>
        <w:t>derecognised</w:t>
      </w:r>
      <w:proofErr w:type="spellEnd"/>
      <w:r w:rsidRPr="000551E9">
        <w:rPr>
          <w:rFonts w:ascii="Arial" w:hAnsi="Arial"/>
          <w:sz w:val="22"/>
          <w:szCs w:val="22"/>
        </w:rPr>
        <w:t>.</w:t>
      </w:r>
    </w:p>
    <w:p w14:paraId="4400CF30" w14:textId="6E8AF5D7" w:rsidR="00F4785F" w:rsidRPr="000551E9" w:rsidRDefault="009D1021" w:rsidP="00CD1279">
      <w:pPr>
        <w:tabs>
          <w:tab w:val="left" w:pos="900"/>
        </w:tabs>
        <w:spacing w:before="120" w:after="120" w:line="380" w:lineRule="exact"/>
        <w:ind w:left="547" w:right="-43" w:hanging="540"/>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9</w:t>
      </w:r>
      <w:r w:rsidR="00F4785F" w:rsidRPr="000551E9">
        <w:rPr>
          <w:rFonts w:ascii="Arial" w:hAnsi="Arial"/>
          <w:b/>
          <w:bCs/>
          <w:sz w:val="22"/>
          <w:szCs w:val="22"/>
        </w:rPr>
        <w:tab/>
        <w:t>Property, plant and equipment/Depreciation</w:t>
      </w:r>
    </w:p>
    <w:p w14:paraId="6E194E02" w14:textId="77777777" w:rsidR="00F4785F" w:rsidRPr="000551E9" w:rsidRDefault="00F4785F" w:rsidP="00CD1279">
      <w:pPr>
        <w:tabs>
          <w:tab w:val="left" w:pos="2880"/>
        </w:tabs>
        <w:spacing w:before="120" w:after="120" w:line="380" w:lineRule="exact"/>
        <w:ind w:left="547" w:right="-43" w:hanging="540"/>
        <w:jc w:val="both"/>
        <w:rPr>
          <w:rFonts w:ascii="Arial" w:hAnsi="Arial"/>
          <w:sz w:val="22"/>
          <w:szCs w:val="22"/>
        </w:rPr>
      </w:pPr>
      <w:r w:rsidRPr="000551E9">
        <w:rPr>
          <w:rFonts w:ascii="Arial" w:hAnsi="Arial"/>
          <w:sz w:val="22"/>
          <w:szCs w:val="22"/>
        </w:rPr>
        <w:tab/>
        <w:t>Land is stated at cost. Building</w:t>
      </w:r>
      <w:r w:rsidR="000E12DF" w:rsidRPr="000551E9">
        <w:rPr>
          <w:rFonts w:ascii="Arial" w:hAnsi="Arial"/>
          <w:sz w:val="22"/>
          <w:szCs w:val="22"/>
        </w:rPr>
        <w:t>s</w:t>
      </w:r>
      <w:r w:rsidRPr="000551E9">
        <w:rPr>
          <w:rFonts w:ascii="Arial" w:hAnsi="Arial"/>
          <w:sz w:val="22"/>
          <w:szCs w:val="22"/>
        </w:rPr>
        <w:t xml:space="preserve"> and equipment are stated at cost less accumulated depreciation and allowance for loss on impairment of assets (if any). </w:t>
      </w:r>
    </w:p>
    <w:p w14:paraId="5BD2A04E" w14:textId="77777777" w:rsidR="00F4785F" w:rsidRPr="000551E9" w:rsidRDefault="008A0FA5" w:rsidP="00CD1279">
      <w:pPr>
        <w:tabs>
          <w:tab w:val="left" w:pos="2880"/>
        </w:tabs>
        <w:spacing w:before="120" w:after="120" w:line="380" w:lineRule="exact"/>
        <w:ind w:left="540" w:right="-36" w:hanging="540"/>
        <w:jc w:val="both"/>
        <w:rPr>
          <w:rFonts w:ascii="Arial" w:hAnsi="Arial"/>
          <w:sz w:val="22"/>
          <w:szCs w:val="22"/>
        </w:rPr>
      </w:pPr>
      <w:r w:rsidRPr="000551E9">
        <w:rPr>
          <w:rFonts w:ascii="Arial" w:hAnsi="Arial"/>
          <w:sz w:val="22"/>
          <w:szCs w:val="22"/>
        </w:rPr>
        <w:tab/>
        <w:t>D</w:t>
      </w:r>
      <w:r w:rsidR="00F4785F" w:rsidRPr="000551E9">
        <w:rPr>
          <w:rFonts w:ascii="Arial" w:hAnsi="Arial"/>
          <w:sz w:val="22"/>
          <w:szCs w:val="22"/>
        </w:rPr>
        <w:t>epreciation of building</w:t>
      </w:r>
      <w:r w:rsidR="000E12DF" w:rsidRPr="000551E9">
        <w:rPr>
          <w:rFonts w:ascii="Arial" w:hAnsi="Arial"/>
          <w:sz w:val="22"/>
          <w:szCs w:val="22"/>
        </w:rPr>
        <w:t>s</w:t>
      </w:r>
      <w:r w:rsidR="00F4785F" w:rsidRPr="000551E9">
        <w:rPr>
          <w:rFonts w:ascii="Arial" w:hAnsi="Arial"/>
          <w:sz w:val="22"/>
          <w:szCs w:val="22"/>
        </w:rPr>
        <w:t xml:space="preserve"> and equipment is calculated by reference to their costs on </w:t>
      </w:r>
      <w:r w:rsidR="000E12DF" w:rsidRPr="000551E9">
        <w:rPr>
          <w:rFonts w:ascii="Arial" w:hAnsi="Arial"/>
          <w:sz w:val="22"/>
          <w:szCs w:val="22"/>
        </w:rPr>
        <w:t xml:space="preserve">the </w:t>
      </w:r>
      <w:r w:rsidR="00F4785F" w:rsidRPr="000551E9">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0551E9" w14:paraId="139BA317" w14:textId="77777777" w:rsidTr="00ED68E2">
        <w:tc>
          <w:tcPr>
            <w:tcW w:w="4680" w:type="dxa"/>
          </w:tcPr>
          <w:p w14:paraId="3A5CBAA9" w14:textId="77777777" w:rsidR="00F4785F" w:rsidRPr="000551E9" w:rsidRDefault="00F4785F" w:rsidP="00E63171">
            <w:pPr>
              <w:spacing w:before="120" w:line="380" w:lineRule="exact"/>
              <w:ind w:right="-43"/>
              <w:rPr>
                <w:rFonts w:ascii="Arial" w:hAnsi="Arial"/>
                <w:szCs w:val="22"/>
              </w:rPr>
            </w:pPr>
            <w:r w:rsidRPr="000551E9">
              <w:rPr>
                <w:rFonts w:ascii="Arial" w:hAnsi="Arial"/>
                <w:sz w:val="22"/>
                <w:szCs w:val="22"/>
              </w:rPr>
              <w:t>Building and building improvement</w:t>
            </w:r>
          </w:p>
        </w:tc>
        <w:tc>
          <w:tcPr>
            <w:tcW w:w="1530" w:type="dxa"/>
          </w:tcPr>
          <w:p w14:paraId="1271B592" w14:textId="25FB774E" w:rsidR="00F4785F" w:rsidRPr="000551E9" w:rsidRDefault="00F4785F" w:rsidP="008E3233">
            <w:pPr>
              <w:tabs>
                <w:tab w:val="right" w:pos="1152"/>
              </w:tabs>
              <w:spacing w:before="120" w:line="380" w:lineRule="exact"/>
              <w:rPr>
                <w:rFonts w:ascii="Arial" w:hAnsi="Arial"/>
                <w:szCs w:val="22"/>
              </w:rPr>
            </w:pPr>
            <w:r w:rsidRPr="000551E9">
              <w:rPr>
                <w:rFonts w:ascii="Arial" w:hAnsi="Arial"/>
                <w:sz w:val="22"/>
                <w:szCs w:val="22"/>
              </w:rPr>
              <w:tab/>
              <w:t>20</w:t>
            </w:r>
            <w:r w:rsidR="003A3F61" w:rsidRPr="000551E9">
              <w:rPr>
                <w:rFonts w:ascii="Arial" w:hAnsi="Arial"/>
                <w:sz w:val="22"/>
                <w:szCs w:val="22"/>
              </w:rPr>
              <w:t xml:space="preserve"> and 40</w:t>
            </w:r>
          </w:p>
        </w:tc>
        <w:tc>
          <w:tcPr>
            <w:tcW w:w="960" w:type="dxa"/>
          </w:tcPr>
          <w:p w14:paraId="2F4F6327" w14:textId="77777777" w:rsidR="00F4785F" w:rsidRPr="000551E9" w:rsidRDefault="00F4785F" w:rsidP="008E3233">
            <w:pPr>
              <w:spacing w:before="120" w:line="380" w:lineRule="exact"/>
              <w:ind w:right="-43"/>
              <w:rPr>
                <w:rFonts w:ascii="Arial" w:hAnsi="Arial"/>
                <w:szCs w:val="22"/>
              </w:rPr>
            </w:pPr>
            <w:r w:rsidRPr="000551E9">
              <w:rPr>
                <w:rFonts w:ascii="Arial" w:hAnsi="Arial"/>
                <w:sz w:val="22"/>
                <w:szCs w:val="22"/>
              </w:rPr>
              <w:t>years</w:t>
            </w:r>
          </w:p>
        </w:tc>
      </w:tr>
      <w:tr w:rsidR="00F4785F" w:rsidRPr="000551E9" w14:paraId="0906A12F" w14:textId="77777777" w:rsidTr="00ED68E2">
        <w:tc>
          <w:tcPr>
            <w:tcW w:w="4680" w:type="dxa"/>
          </w:tcPr>
          <w:p w14:paraId="54CC6D9D"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Office equipment</w:t>
            </w:r>
          </w:p>
        </w:tc>
        <w:tc>
          <w:tcPr>
            <w:tcW w:w="1530" w:type="dxa"/>
          </w:tcPr>
          <w:p w14:paraId="41960C15"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3 - 10</w:t>
            </w:r>
          </w:p>
        </w:tc>
        <w:tc>
          <w:tcPr>
            <w:tcW w:w="960" w:type="dxa"/>
          </w:tcPr>
          <w:p w14:paraId="345A589F"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1490D4BB" w14:textId="77777777" w:rsidTr="00ED68E2">
        <w:tc>
          <w:tcPr>
            <w:tcW w:w="4680" w:type="dxa"/>
          </w:tcPr>
          <w:p w14:paraId="5E623E3F" w14:textId="77777777" w:rsidR="00F4785F" w:rsidRPr="000551E9" w:rsidRDefault="00431714" w:rsidP="00431714">
            <w:pPr>
              <w:spacing w:line="380" w:lineRule="exact"/>
              <w:ind w:right="-43"/>
              <w:rPr>
                <w:rFonts w:ascii="Arial" w:hAnsi="Arial"/>
                <w:szCs w:val="22"/>
              </w:rPr>
            </w:pPr>
            <w:r w:rsidRPr="000551E9">
              <w:rPr>
                <w:rFonts w:ascii="Arial" w:hAnsi="Arial"/>
                <w:sz w:val="22"/>
                <w:szCs w:val="22"/>
              </w:rPr>
              <w:t xml:space="preserve">Furniture, </w:t>
            </w:r>
            <w:r w:rsidR="00F4785F" w:rsidRPr="000551E9">
              <w:rPr>
                <w:rFonts w:ascii="Arial" w:hAnsi="Arial"/>
                <w:sz w:val="22"/>
                <w:szCs w:val="22"/>
              </w:rPr>
              <w:t>fixture</w:t>
            </w:r>
            <w:r w:rsidR="000B38CA" w:rsidRPr="000551E9">
              <w:rPr>
                <w:rFonts w:ascii="Arial" w:hAnsi="Arial"/>
                <w:sz w:val="22"/>
                <w:szCs w:val="22"/>
              </w:rPr>
              <w:t>s</w:t>
            </w:r>
            <w:r w:rsidRPr="000551E9">
              <w:rPr>
                <w:rFonts w:ascii="Arial" w:hAnsi="Arial"/>
                <w:sz w:val="22"/>
                <w:szCs w:val="22"/>
              </w:rPr>
              <w:t xml:space="preserve"> and equipment</w:t>
            </w:r>
          </w:p>
        </w:tc>
        <w:tc>
          <w:tcPr>
            <w:tcW w:w="1530" w:type="dxa"/>
          </w:tcPr>
          <w:p w14:paraId="79FADD3C"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28064BA6"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58B4BB92" w14:textId="77777777" w:rsidTr="00ED68E2">
        <w:tc>
          <w:tcPr>
            <w:tcW w:w="4680" w:type="dxa"/>
          </w:tcPr>
          <w:p w14:paraId="133DD0F8"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Motor vehicles</w:t>
            </w:r>
          </w:p>
        </w:tc>
        <w:tc>
          <w:tcPr>
            <w:tcW w:w="1530" w:type="dxa"/>
          </w:tcPr>
          <w:p w14:paraId="45867510" w14:textId="77777777" w:rsidR="00F4785F" w:rsidRPr="000551E9" w:rsidRDefault="00F4785F" w:rsidP="008E3233">
            <w:pPr>
              <w:tabs>
                <w:tab w:val="right" w:pos="1152"/>
              </w:tabs>
              <w:spacing w:line="380" w:lineRule="exact"/>
              <w:rPr>
                <w:rFonts w:ascii="Arial" w:hAnsi="Arial"/>
                <w:szCs w:val="22"/>
              </w:rPr>
            </w:pPr>
            <w:r w:rsidRPr="000551E9">
              <w:rPr>
                <w:rFonts w:ascii="Arial" w:hAnsi="Arial"/>
                <w:sz w:val="22"/>
                <w:szCs w:val="22"/>
              </w:rPr>
              <w:tab/>
              <w:t>5</w:t>
            </w:r>
          </w:p>
        </w:tc>
        <w:tc>
          <w:tcPr>
            <w:tcW w:w="960" w:type="dxa"/>
          </w:tcPr>
          <w:p w14:paraId="5245BEC7"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r w:rsidR="00F4785F" w:rsidRPr="000551E9" w14:paraId="07EF6AF4" w14:textId="77777777" w:rsidTr="00ED68E2">
        <w:tc>
          <w:tcPr>
            <w:tcW w:w="4680" w:type="dxa"/>
          </w:tcPr>
          <w:p w14:paraId="288CC3BB"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Others</w:t>
            </w:r>
          </w:p>
        </w:tc>
        <w:tc>
          <w:tcPr>
            <w:tcW w:w="1530" w:type="dxa"/>
          </w:tcPr>
          <w:p w14:paraId="3B3DA1CB" w14:textId="77777777" w:rsidR="00F4785F" w:rsidRPr="000551E9" w:rsidRDefault="00F4785F" w:rsidP="00D4516C">
            <w:pPr>
              <w:tabs>
                <w:tab w:val="right" w:pos="1152"/>
              </w:tabs>
              <w:spacing w:line="380" w:lineRule="exact"/>
              <w:rPr>
                <w:rFonts w:ascii="Arial" w:hAnsi="Arial"/>
                <w:szCs w:val="22"/>
              </w:rPr>
            </w:pPr>
            <w:r w:rsidRPr="000551E9">
              <w:rPr>
                <w:rFonts w:ascii="Arial" w:hAnsi="Arial"/>
                <w:sz w:val="22"/>
                <w:szCs w:val="22"/>
              </w:rPr>
              <w:tab/>
            </w:r>
            <w:r w:rsidR="00D4516C" w:rsidRPr="000551E9">
              <w:rPr>
                <w:rFonts w:ascii="Arial" w:hAnsi="Arial"/>
                <w:sz w:val="22"/>
                <w:szCs w:val="22"/>
              </w:rPr>
              <w:t>2</w:t>
            </w:r>
            <w:r w:rsidRPr="000551E9">
              <w:rPr>
                <w:rFonts w:ascii="Arial" w:hAnsi="Arial"/>
                <w:sz w:val="22"/>
                <w:szCs w:val="22"/>
              </w:rPr>
              <w:t xml:space="preserve"> - 20</w:t>
            </w:r>
          </w:p>
        </w:tc>
        <w:tc>
          <w:tcPr>
            <w:tcW w:w="960" w:type="dxa"/>
          </w:tcPr>
          <w:p w14:paraId="4674BFD0" w14:textId="77777777" w:rsidR="00F4785F" w:rsidRPr="000551E9" w:rsidRDefault="00F4785F" w:rsidP="008E3233">
            <w:pPr>
              <w:spacing w:line="380" w:lineRule="exact"/>
              <w:ind w:right="-43"/>
              <w:rPr>
                <w:rFonts w:ascii="Arial" w:hAnsi="Arial"/>
                <w:szCs w:val="22"/>
              </w:rPr>
            </w:pPr>
            <w:r w:rsidRPr="000551E9">
              <w:rPr>
                <w:rFonts w:ascii="Arial" w:hAnsi="Arial"/>
                <w:sz w:val="22"/>
                <w:szCs w:val="22"/>
              </w:rPr>
              <w:t>years</w:t>
            </w:r>
          </w:p>
        </w:tc>
      </w:tr>
    </w:tbl>
    <w:p w14:paraId="06E6C4B2" w14:textId="77777777" w:rsidR="00F4785F" w:rsidRPr="000551E9" w:rsidRDefault="00F4785F" w:rsidP="00713CB6">
      <w:pPr>
        <w:spacing w:before="240" w:after="120" w:line="380" w:lineRule="exact"/>
        <w:ind w:left="547" w:right="-43" w:hanging="547"/>
        <w:jc w:val="both"/>
        <w:rPr>
          <w:rFonts w:ascii="Arial" w:hAnsi="Arial"/>
          <w:sz w:val="22"/>
          <w:szCs w:val="22"/>
        </w:rPr>
      </w:pPr>
      <w:r w:rsidRPr="000551E9">
        <w:rPr>
          <w:rFonts w:ascii="Arial" w:hAnsi="Arial"/>
          <w:sz w:val="22"/>
          <w:szCs w:val="22"/>
        </w:rPr>
        <w:tab/>
        <w:t>Depreciation is included in determining income.</w:t>
      </w:r>
    </w:p>
    <w:p w14:paraId="5E14A107"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 xml:space="preserve">No depreciation is provided on land and assets under </w:t>
      </w:r>
      <w:r w:rsidR="00CB16C6" w:rsidRPr="000551E9">
        <w:rPr>
          <w:rFonts w:ascii="Arial" w:hAnsi="Arial"/>
          <w:sz w:val="22"/>
          <w:szCs w:val="22"/>
        </w:rPr>
        <w:t>construction</w:t>
      </w:r>
      <w:r w:rsidRPr="000551E9">
        <w:rPr>
          <w:rFonts w:ascii="Arial" w:hAnsi="Arial"/>
          <w:sz w:val="22"/>
          <w:szCs w:val="22"/>
        </w:rPr>
        <w:t>.</w:t>
      </w:r>
    </w:p>
    <w:p w14:paraId="58726481" w14:textId="77777777" w:rsidR="00F4785F" w:rsidRPr="000551E9" w:rsidRDefault="00F4785F" w:rsidP="00F12B16">
      <w:pPr>
        <w:pStyle w:val="Caption"/>
        <w:tabs>
          <w:tab w:val="clear" w:pos="2160"/>
        </w:tabs>
        <w:spacing w:before="80" w:after="80"/>
        <w:ind w:left="547" w:hanging="547"/>
        <w:rPr>
          <w:rFonts w:ascii="Arial" w:hAnsi="Arial"/>
          <w:sz w:val="22"/>
          <w:szCs w:val="22"/>
        </w:rPr>
      </w:pPr>
      <w:r w:rsidRPr="000551E9">
        <w:rPr>
          <w:rFonts w:ascii="Arial" w:hAnsi="Arial"/>
          <w:sz w:val="22"/>
          <w:szCs w:val="22"/>
        </w:rPr>
        <w:tab/>
        <w:t xml:space="preserve">An item of property, plant and equipment is </w:t>
      </w:r>
      <w:proofErr w:type="spellStart"/>
      <w:r w:rsidRPr="000551E9">
        <w:rPr>
          <w:rFonts w:ascii="Arial" w:hAnsi="Arial"/>
          <w:sz w:val="22"/>
          <w:szCs w:val="22"/>
        </w:rPr>
        <w:t>derecognised</w:t>
      </w:r>
      <w:proofErr w:type="spellEnd"/>
      <w:r w:rsidRPr="000551E9">
        <w:rPr>
          <w:rFonts w:ascii="Arial" w:hAnsi="Arial"/>
          <w:sz w:val="22"/>
          <w:szCs w:val="22"/>
        </w:rPr>
        <w:t xml:space="preserve"> upon disposal or when no future economic benefits are expected from its use or disposal. Any gain or loss arising on dispo</w:t>
      </w:r>
      <w:r w:rsidR="00F8346C" w:rsidRPr="000551E9">
        <w:rPr>
          <w:rFonts w:ascii="Arial" w:hAnsi="Arial"/>
          <w:sz w:val="22"/>
          <w:szCs w:val="22"/>
        </w:rPr>
        <w:t xml:space="preserve">sal of an asset </w:t>
      </w:r>
      <w:r w:rsidRPr="000551E9">
        <w:rPr>
          <w:rFonts w:ascii="Arial" w:hAnsi="Arial"/>
          <w:sz w:val="22"/>
          <w:szCs w:val="22"/>
        </w:rPr>
        <w:t xml:space="preserve">is included in </w:t>
      </w:r>
      <w:r w:rsidR="007A4A99" w:rsidRPr="000551E9">
        <w:rPr>
          <w:rFonts w:ascii="Arial" w:hAnsi="Arial"/>
          <w:sz w:val="22"/>
          <w:szCs w:val="22"/>
        </w:rPr>
        <w:t>profit or loss</w:t>
      </w:r>
      <w:r w:rsidRPr="000551E9">
        <w:rPr>
          <w:rFonts w:ascii="Arial" w:hAnsi="Arial"/>
          <w:sz w:val="22"/>
          <w:szCs w:val="22"/>
        </w:rPr>
        <w:t xml:space="preserve"> when the asset is </w:t>
      </w:r>
      <w:proofErr w:type="spellStart"/>
      <w:r w:rsidRPr="000551E9">
        <w:rPr>
          <w:rFonts w:ascii="Arial" w:hAnsi="Arial"/>
          <w:sz w:val="22"/>
          <w:szCs w:val="22"/>
        </w:rPr>
        <w:t>derecognised</w:t>
      </w:r>
      <w:proofErr w:type="spellEnd"/>
      <w:r w:rsidRPr="000551E9">
        <w:rPr>
          <w:rFonts w:ascii="Arial" w:hAnsi="Arial"/>
          <w:sz w:val="22"/>
          <w:szCs w:val="22"/>
        </w:rPr>
        <w:t>.</w:t>
      </w:r>
    </w:p>
    <w:p w14:paraId="1190049D" w14:textId="77777777" w:rsidR="00F21E7C" w:rsidRPr="000551E9" w:rsidRDefault="00F21E7C" w:rsidP="00F21E7C"/>
    <w:p w14:paraId="6F547BA0" w14:textId="77777777" w:rsidR="00F21E7C" w:rsidRPr="000551E9" w:rsidRDefault="00F21E7C" w:rsidP="00F21E7C"/>
    <w:p w14:paraId="7D6C7F70" w14:textId="77777777" w:rsidR="00F21E7C" w:rsidRPr="000551E9" w:rsidRDefault="00F21E7C" w:rsidP="00F21E7C"/>
    <w:p w14:paraId="34C6059C" w14:textId="77777777" w:rsidR="00F21E7C" w:rsidRPr="000551E9" w:rsidRDefault="00F21E7C" w:rsidP="00F21E7C"/>
    <w:p w14:paraId="37869656" w14:textId="74E5B598" w:rsidR="009C5C0A" w:rsidRPr="000551E9" w:rsidRDefault="009D1021" w:rsidP="00CD1279">
      <w:pPr>
        <w:tabs>
          <w:tab w:val="left" w:pos="1440"/>
        </w:tabs>
        <w:spacing w:before="120" w:after="120" w:line="380" w:lineRule="exact"/>
        <w:ind w:left="547" w:hanging="547"/>
        <w:jc w:val="thaiDistribute"/>
        <w:outlineLvl w:val="0"/>
        <w:rPr>
          <w:rFonts w:ascii="Arial" w:hAnsi="Arial" w:cs="Arial"/>
          <w:b/>
          <w:bCs/>
          <w:sz w:val="22"/>
          <w:szCs w:val="22"/>
        </w:rPr>
      </w:pPr>
      <w:r w:rsidRPr="000551E9">
        <w:rPr>
          <w:rFonts w:ascii="Arial" w:hAnsi="Arial" w:cs="Arial"/>
          <w:b/>
          <w:bCs/>
          <w:sz w:val="22"/>
          <w:szCs w:val="22"/>
        </w:rPr>
        <w:lastRenderedPageBreak/>
        <w:t>4</w:t>
      </w:r>
      <w:r w:rsidR="009C5C0A" w:rsidRPr="000551E9">
        <w:rPr>
          <w:rFonts w:ascii="Arial" w:hAnsi="Arial" w:cs="Arial"/>
          <w:b/>
          <w:bCs/>
          <w:sz w:val="22"/>
          <w:szCs w:val="22"/>
        </w:rPr>
        <w:t>.</w:t>
      </w:r>
      <w:r w:rsidR="007A5910" w:rsidRPr="000551E9">
        <w:rPr>
          <w:rFonts w:ascii="Arial" w:hAnsi="Arial" w:cs="Arial"/>
          <w:b/>
          <w:bCs/>
          <w:sz w:val="22"/>
          <w:szCs w:val="22"/>
        </w:rPr>
        <w:t>10</w:t>
      </w:r>
      <w:r w:rsidR="009C5C0A" w:rsidRPr="000551E9">
        <w:rPr>
          <w:rFonts w:ascii="Arial" w:hAnsi="Arial" w:cs="Arial"/>
          <w:b/>
          <w:bCs/>
          <w:sz w:val="22"/>
          <w:szCs w:val="22"/>
        </w:rPr>
        <w:tab/>
        <w:t>Intangible assets</w:t>
      </w:r>
    </w:p>
    <w:p w14:paraId="4142232E" w14:textId="785E91EA" w:rsidR="0030057D" w:rsidRPr="000551E9"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0551E9">
        <w:rPr>
          <w:rFonts w:ascii="Arial" w:hAnsi="Arial" w:cs="Arial"/>
          <w:b/>
          <w:bCs/>
          <w:sz w:val="22"/>
          <w:szCs w:val="22"/>
          <w:cs/>
        </w:rPr>
        <w:tab/>
      </w:r>
      <w:r w:rsidR="00F20E4E" w:rsidRPr="000551E9">
        <w:rPr>
          <w:rFonts w:ascii="Arial" w:hAnsi="Arial" w:cs="Arial"/>
          <w:sz w:val="22"/>
          <w:szCs w:val="22"/>
        </w:rPr>
        <w:t xml:space="preserve">Intangible </w:t>
      </w:r>
      <w:r w:rsidRPr="000551E9">
        <w:rPr>
          <w:rFonts w:ascii="Arial" w:hAnsi="Arial" w:cs="Arial"/>
          <w:spacing w:val="-4"/>
          <w:sz w:val="22"/>
          <w:szCs w:val="22"/>
        </w:rPr>
        <w:t xml:space="preserve">assets </w:t>
      </w:r>
      <w:r w:rsidR="00BD53B6" w:rsidRPr="000551E9">
        <w:rPr>
          <w:rFonts w:ascii="Arial" w:hAnsi="Arial" w:cs="Browallia New"/>
          <w:spacing w:val="-4"/>
          <w:sz w:val="22"/>
        </w:rPr>
        <w:t>are initial</w:t>
      </w:r>
      <w:r w:rsidR="009032DB" w:rsidRPr="000551E9">
        <w:rPr>
          <w:rFonts w:ascii="Arial" w:hAnsi="Arial" w:cs="Browallia New"/>
          <w:spacing w:val="-4"/>
          <w:sz w:val="22"/>
        </w:rPr>
        <w:t>ly</w:t>
      </w:r>
      <w:r w:rsidR="00BD53B6" w:rsidRPr="000551E9">
        <w:rPr>
          <w:rFonts w:ascii="Arial" w:hAnsi="Arial" w:cs="Browallia New"/>
          <w:spacing w:val="-4"/>
          <w:sz w:val="22"/>
        </w:rPr>
        <w:t xml:space="preserve"> </w:t>
      </w:r>
      <w:proofErr w:type="spellStart"/>
      <w:r w:rsidR="00BD53B6" w:rsidRPr="000551E9">
        <w:rPr>
          <w:rFonts w:ascii="Arial" w:hAnsi="Arial" w:cs="Browallia New"/>
          <w:spacing w:val="-4"/>
          <w:sz w:val="22"/>
        </w:rPr>
        <w:t>recognised</w:t>
      </w:r>
      <w:proofErr w:type="spellEnd"/>
      <w:r w:rsidR="00BD53B6" w:rsidRPr="000551E9">
        <w:rPr>
          <w:rFonts w:ascii="Arial" w:hAnsi="Arial" w:cs="Browallia New"/>
          <w:spacing w:val="-4"/>
          <w:sz w:val="22"/>
        </w:rPr>
        <w:t xml:space="preserve"> at cost. Following the initial recognition, the intangible assets </w:t>
      </w:r>
      <w:r w:rsidRPr="000551E9">
        <w:rPr>
          <w:rFonts w:ascii="Arial" w:hAnsi="Arial" w:cs="Arial"/>
          <w:spacing w:val="-4"/>
          <w:sz w:val="22"/>
          <w:szCs w:val="22"/>
        </w:rPr>
        <w:t xml:space="preserve">are carried at cost less any accumulated </w:t>
      </w:r>
      <w:proofErr w:type="spellStart"/>
      <w:r w:rsidRPr="000551E9">
        <w:rPr>
          <w:rFonts w:ascii="Arial" w:hAnsi="Arial" w:cs="Arial"/>
          <w:spacing w:val="-4"/>
          <w:sz w:val="22"/>
          <w:szCs w:val="22"/>
        </w:rPr>
        <w:t>amortisation</w:t>
      </w:r>
      <w:proofErr w:type="spellEnd"/>
      <w:r w:rsidRPr="000551E9">
        <w:rPr>
          <w:rFonts w:ascii="Arial" w:hAnsi="Arial" w:cs="Arial"/>
          <w:spacing w:val="-4"/>
          <w:sz w:val="22"/>
          <w:szCs w:val="22"/>
        </w:rPr>
        <w:t xml:space="preserve"> and any accumulated impairment losses (if any)</w:t>
      </w:r>
      <w:r w:rsidR="0073701E" w:rsidRPr="000551E9">
        <w:rPr>
          <w:rFonts w:ascii="Arial" w:hAnsi="Arial" w:cs="Arial"/>
          <w:spacing w:val="-4"/>
          <w:sz w:val="22"/>
          <w:szCs w:val="22"/>
        </w:rPr>
        <w:t xml:space="preserve"> of that assets.</w:t>
      </w:r>
    </w:p>
    <w:p w14:paraId="214C6F8F" w14:textId="5ED74B04" w:rsidR="009C5C0A" w:rsidRPr="000551E9" w:rsidRDefault="009D1021"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r w:rsidR="009C5C0A" w:rsidRPr="000551E9">
        <w:rPr>
          <w:rFonts w:ascii="Arial" w:hAnsi="Arial" w:cs="Arial"/>
          <w:sz w:val="22"/>
          <w:szCs w:val="22"/>
        </w:rPr>
        <w:t xml:space="preserve">Intangible assets with finite lives are </w:t>
      </w:r>
      <w:proofErr w:type="spellStart"/>
      <w:r w:rsidR="009C5C0A" w:rsidRPr="000551E9">
        <w:rPr>
          <w:rFonts w:ascii="Arial" w:hAnsi="Arial" w:cs="Arial"/>
          <w:sz w:val="22"/>
          <w:szCs w:val="22"/>
        </w:rPr>
        <w:t>amortised</w:t>
      </w:r>
      <w:proofErr w:type="spellEnd"/>
      <w:r w:rsidR="009C5C0A" w:rsidRPr="000551E9">
        <w:rPr>
          <w:rFonts w:ascii="Arial" w:hAnsi="Arial" w:cs="Arial"/>
          <w:sz w:val="22"/>
          <w:szCs w:val="22"/>
        </w:rPr>
        <w:t xml:space="preserve"> on </w:t>
      </w:r>
      <w:r w:rsidR="00472FE2" w:rsidRPr="000551E9">
        <w:rPr>
          <w:rFonts w:ascii="Arial" w:hAnsi="Arial" w:cs="Arial"/>
          <w:sz w:val="22"/>
          <w:szCs w:val="22"/>
        </w:rPr>
        <w:t>the straight-line</w:t>
      </w:r>
      <w:r w:rsidR="009C5C0A" w:rsidRPr="000551E9">
        <w:rPr>
          <w:rFonts w:ascii="Arial" w:hAnsi="Arial" w:cs="Arial"/>
          <w:sz w:val="22"/>
          <w:szCs w:val="22"/>
        </w:rPr>
        <w:t xml:space="preserve"> basis over the economic useful life and tested for impairment whenever there is an indication that the intangible asset may be impaired. The </w:t>
      </w:r>
      <w:proofErr w:type="spellStart"/>
      <w:r w:rsidR="009C5C0A" w:rsidRPr="000551E9">
        <w:rPr>
          <w:rFonts w:ascii="Arial" w:hAnsi="Arial" w:cs="Arial"/>
          <w:sz w:val="22"/>
          <w:szCs w:val="22"/>
        </w:rPr>
        <w:t>amortisation</w:t>
      </w:r>
      <w:proofErr w:type="spellEnd"/>
      <w:r w:rsidR="009C5C0A" w:rsidRPr="000551E9">
        <w:rPr>
          <w:rFonts w:ascii="Arial" w:hAnsi="Arial" w:cs="Arial"/>
          <w:sz w:val="22"/>
          <w:szCs w:val="22"/>
        </w:rPr>
        <w:t xml:space="preserve"> period and the </w:t>
      </w:r>
      <w:proofErr w:type="spellStart"/>
      <w:r w:rsidR="009C5C0A" w:rsidRPr="000551E9">
        <w:rPr>
          <w:rFonts w:ascii="Arial" w:hAnsi="Arial" w:cs="Arial"/>
          <w:sz w:val="22"/>
          <w:szCs w:val="22"/>
        </w:rPr>
        <w:t>amortisation</w:t>
      </w:r>
      <w:proofErr w:type="spellEnd"/>
      <w:r w:rsidR="009C5C0A" w:rsidRPr="000551E9">
        <w:rPr>
          <w:rFonts w:ascii="Arial" w:hAnsi="Arial" w:cs="Arial"/>
          <w:sz w:val="22"/>
          <w:szCs w:val="22"/>
        </w:rPr>
        <w:t xml:space="preserve"> method of such intangible assets are reviewed at least at each financial year end. The </w:t>
      </w:r>
      <w:proofErr w:type="spellStart"/>
      <w:r w:rsidR="009C5C0A" w:rsidRPr="000551E9">
        <w:rPr>
          <w:rFonts w:ascii="Arial" w:hAnsi="Arial" w:cs="Arial"/>
          <w:sz w:val="22"/>
          <w:szCs w:val="22"/>
        </w:rPr>
        <w:t>amortisation</w:t>
      </w:r>
      <w:proofErr w:type="spellEnd"/>
      <w:r w:rsidR="009C5C0A" w:rsidRPr="000551E9">
        <w:rPr>
          <w:rFonts w:ascii="Arial" w:hAnsi="Arial" w:cs="Arial"/>
          <w:sz w:val="22"/>
          <w:szCs w:val="22"/>
        </w:rPr>
        <w:t xml:space="preserve"> expense is charged to profit or loss.</w:t>
      </w:r>
    </w:p>
    <w:p w14:paraId="0C607E3E" w14:textId="7B4C3C62" w:rsidR="009C5C0A" w:rsidRPr="000551E9"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r>
      <w:proofErr w:type="spellStart"/>
      <w:r w:rsidR="0030057D" w:rsidRPr="000551E9">
        <w:rPr>
          <w:rFonts w:ascii="Arial" w:hAnsi="Arial" w:cs="Arial"/>
          <w:sz w:val="22"/>
          <w:szCs w:val="22"/>
        </w:rPr>
        <w:t>Amortisation</w:t>
      </w:r>
      <w:proofErr w:type="spellEnd"/>
      <w:r w:rsidR="0030057D" w:rsidRPr="000551E9">
        <w:rPr>
          <w:rFonts w:ascii="Arial" w:hAnsi="Arial" w:cs="Arial"/>
          <w:sz w:val="22"/>
          <w:szCs w:val="22"/>
        </w:rPr>
        <w:t xml:space="preserve"> of intangible assets is</w:t>
      </w:r>
      <w:r w:rsidR="00761820" w:rsidRPr="000551E9">
        <w:rPr>
          <w:rFonts w:ascii="Arial" w:hAnsi="Arial" w:cs="Arial"/>
          <w:sz w:val="22"/>
          <w:szCs w:val="22"/>
        </w:rPr>
        <w:t xml:space="preserve"> calculated by reference to their cost on </w:t>
      </w:r>
      <w:r w:rsidR="000E12DF" w:rsidRPr="000551E9">
        <w:rPr>
          <w:rFonts w:ascii="Arial" w:hAnsi="Arial" w:cs="Arial"/>
          <w:sz w:val="22"/>
          <w:szCs w:val="22"/>
        </w:rPr>
        <w:t xml:space="preserve">a </w:t>
      </w:r>
      <w:r w:rsidR="00761820" w:rsidRPr="000551E9">
        <w:rPr>
          <w:rFonts w:ascii="Arial" w:hAnsi="Arial" w:cs="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C129E4" w:rsidRPr="000551E9" w14:paraId="79B20BED" w14:textId="77777777" w:rsidTr="00C129E4">
        <w:tc>
          <w:tcPr>
            <w:tcW w:w="4680" w:type="dxa"/>
          </w:tcPr>
          <w:p w14:paraId="68842060" w14:textId="04B661F1" w:rsidR="00C129E4" w:rsidRPr="000551E9" w:rsidRDefault="00C129E4" w:rsidP="00C129E4">
            <w:pPr>
              <w:spacing w:line="380" w:lineRule="exact"/>
              <w:ind w:right="-43"/>
              <w:rPr>
                <w:rFonts w:ascii="Arial" w:hAnsi="Arial"/>
                <w:szCs w:val="22"/>
              </w:rPr>
            </w:pPr>
            <w:r w:rsidRPr="000551E9">
              <w:rPr>
                <w:rFonts w:ascii="Arial" w:hAnsi="Arial" w:cs="Arial"/>
                <w:sz w:val="22"/>
                <w:szCs w:val="22"/>
              </w:rPr>
              <w:t>Computer software</w:t>
            </w:r>
          </w:p>
        </w:tc>
        <w:tc>
          <w:tcPr>
            <w:tcW w:w="1530" w:type="dxa"/>
          </w:tcPr>
          <w:p w14:paraId="2FDAF105" w14:textId="6847E448" w:rsidR="00C129E4" w:rsidRPr="000551E9" w:rsidRDefault="00C129E4" w:rsidP="00C129E4">
            <w:pPr>
              <w:tabs>
                <w:tab w:val="right" w:pos="1152"/>
              </w:tabs>
              <w:spacing w:line="380" w:lineRule="exact"/>
              <w:rPr>
                <w:rFonts w:ascii="Arial" w:hAnsi="Arial"/>
                <w:szCs w:val="22"/>
              </w:rPr>
            </w:pPr>
            <w:r w:rsidRPr="000551E9">
              <w:rPr>
                <w:rFonts w:ascii="Arial" w:hAnsi="Arial"/>
                <w:sz w:val="22"/>
                <w:szCs w:val="22"/>
              </w:rPr>
              <w:tab/>
              <w:t xml:space="preserve">5 </w:t>
            </w:r>
            <w:r w:rsidR="00C65642" w:rsidRPr="000551E9">
              <w:rPr>
                <w:rFonts w:ascii="Arial" w:hAnsi="Arial"/>
                <w:sz w:val="22"/>
                <w:szCs w:val="22"/>
              </w:rPr>
              <w:t xml:space="preserve">and </w:t>
            </w:r>
            <w:r w:rsidRPr="000551E9">
              <w:rPr>
                <w:rFonts w:ascii="Arial" w:hAnsi="Arial"/>
                <w:sz w:val="22"/>
                <w:szCs w:val="22"/>
              </w:rPr>
              <w:t>10</w:t>
            </w:r>
          </w:p>
        </w:tc>
        <w:tc>
          <w:tcPr>
            <w:tcW w:w="960" w:type="dxa"/>
          </w:tcPr>
          <w:p w14:paraId="7D5D271A" w14:textId="77777777" w:rsidR="00C129E4" w:rsidRPr="000551E9" w:rsidRDefault="00C129E4" w:rsidP="00C129E4">
            <w:pPr>
              <w:spacing w:line="380" w:lineRule="exact"/>
              <w:ind w:right="-43"/>
              <w:rPr>
                <w:rFonts w:ascii="Arial" w:hAnsi="Arial"/>
                <w:szCs w:val="22"/>
              </w:rPr>
            </w:pPr>
            <w:r w:rsidRPr="000551E9">
              <w:rPr>
                <w:rFonts w:ascii="Arial" w:hAnsi="Arial"/>
                <w:sz w:val="22"/>
                <w:szCs w:val="22"/>
              </w:rPr>
              <w:t>years</w:t>
            </w:r>
          </w:p>
        </w:tc>
      </w:tr>
    </w:tbl>
    <w:p w14:paraId="67FF57E6" w14:textId="6A4E04E4" w:rsidR="007A5910" w:rsidRPr="000551E9" w:rsidRDefault="009D1021" w:rsidP="009D1021">
      <w:pPr>
        <w:tabs>
          <w:tab w:val="left" w:pos="90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4</w:t>
      </w:r>
      <w:r w:rsidR="007A5910" w:rsidRPr="000551E9">
        <w:rPr>
          <w:rFonts w:ascii="Arial" w:hAnsi="Arial"/>
          <w:b/>
          <w:bCs/>
          <w:sz w:val="22"/>
          <w:szCs w:val="22"/>
        </w:rPr>
        <w:t>.11</w:t>
      </w:r>
      <w:r w:rsidR="007A5910" w:rsidRPr="000551E9">
        <w:rPr>
          <w:rFonts w:ascii="Arial" w:hAnsi="Arial"/>
          <w:b/>
          <w:bCs/>
          <w:sz w:val="22"/>
          <w:szCs w:val="22"/>
        </w:rPr>
        <w:tab/>
      </w:r>
      <w:r w:rsidR="007A5910" w:rsidRPr="000551E9">
        <w:rPr>
          <w:rFonts w:ascii="Arial" w:hAnsi="Arial" w:cs="AngsanaUPC"/>
          <w:b/>
          <w:bCs/>
          <w:sz w:val="22"/>
          <w:szCs w:val="22"/>
        </w:rPr>
        <w:t>Borrowing costs</w:t>
      </w:r>
    </w:p>
    <w:p w14:paraId="49DBF59C" w14:textId="77777777"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cs="AngsanaUPC"/>
          <w:sz w:val="22"/>
          <w:szCs w:val="22"/>
        </w:rPr>
        <w:t xml:space="preserve">Borrowing costs directly attributable to the acquisition, construction or production of an asset or development of the projects that necessarily takes a substantial period of time to get ready for its intended use or sale are </w:t>
      </w:r>
      <w:proofErr w:type="spellStart"/>
      <w:r w:rsidRPr="000551E9">
        <w:rPr>
          <w:rFonts w:ascii="Arial" w:hAnsi="Arial" w:cs="AngsanaUPC"/>
          <w:sz w:val="22"/>
          <w:szCs w:val="22"/>
        </w:rPr>
        <w:t>capitalised</w:t>
      </w:r>
      <w:proofErr w:type="spellEnd"/>
      <w:r w:rsidRPr="000551E9">
        <w:rPr>
          <w:rFonts w:ascii="Arial" w:hAnsi="Arial" w:cs="AngsanaUPC"/>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r w:rsidRPr="000551E9">
        <w:rPr>
          <w:rFonts w:ascii="Arial" w:hAnsi="Arial"/>
          <w:sz w:val="22"/>
          <w:szCs w:val="22"/>
        </w:rPr>
        <w:t>.</w:t>
      </w:r>
    </w:p>
    <w:p w14:paraId="166A4BEC" w14:textId="4187EC72" w:rsidR="007A5910" w:rsidRPr="000551E9" w:rsidRDefault="007A5910" w:rsidP="007A5910">
      <w:pPr>
        <w:spacing w:before="120" w:after="120" w:line="380" w:lineRule="exact"/>
        <w:ind w:left="547" w:right="-43"/>
        <w:jc w:val="both"/>
        <w:rPr>
          <w:rFonts w:ascii="Arial" w:hAnsi="Arial"/>
          <w:sz w:val="22"/>
          <w:szCs w:val="22"/>
        </w:rPr>
      </w:pPr>
      <w:r w:rsidRPr="000551E9">
        <w:rPr>
          <w:rFonts w:ascii="Arial" w:hAnsi="Arial"/>
          <w:sz w:val="22"/>
          <w:szCs w:val="22"/>
        </w:rPr>
        <w:t xml:space="preserve">The interest costs are determined by applying a </w:t>
      </w:r>
      <w:proofErr w:type="spellStart"/>
      <w:r w:rsidRPr="000551E9">
        <w:rPr>
          <w:rFonts w:ascii="Arial" w:hAnsi="Arial"/>
          <w:sz w:val="22"/>
          <w:szCs w:val="22"/>
        </w:rPr>
        <w:t>capitalisation</w:t>
      </w:r>
      <w:proofErr w:type="spellEnd"/>
      <w:r w:rsidRPr="000551E9">
        <w:rPr>
          <w:rFonts w:ascii="Arial" w:hAnsi="Arial"/>
          <w:sz w:val="22"/>
          <w:szCs w:val="22"/>
        </w:rPr>
        <w:t xml:space="preserve"> rate to the expenditures on that project. The </w:t>
      </w:r>
      <w:proofErr w:type="spellStart"/>
      <w:r w:rsidRPr="000551E9">
        <w:rPr>
          <w:rFonts w:ascii="Arial" w:hAnsi="Arial"/>
          <w:sz w:val="22"/>
          <w:szCs w:val="22"/>
        </w:rPr>
        <w:t>capitalisation</w:t>
      </w:r>
      <w:proofErr w:type="spellEnd"/>
      <w:r w:rsidRPr="000551E9">
        <w:rPr>
          <w:rFonts w:ascii="Arial" w:hAnsi="Arial"/>
          <w:sz w:val="22"/>
          <w:szCs w:val="22"/>
        </w:rPr>
        <w:t xml:space="preserve"> rate is the weighted average of the borrowing costs applicable to the borrowings of the entity that are outstanding during the year.</w:t>
      </w:r>
    </w:p>
    <w:p w14:paraId="6F40882D" w14:textId="77AD1AF6" w:rsidR="00F4785F" w:rsidRPr="000551E9" w:rsidRDefault="009D1021" w:rsidP="00CD1279">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B5563F" w:rsidRPr="000551E9">
        <w:rPr>
          <w:rFonts w:ascii="Arial" w:hAnsi="Arial"/>
          <w:b/>
          <w:bCs/>
          <w:sz w:val="22"/>
          <w:szCs w:val="22"/>
        </w:rPr>
        <w:t>.</w:t>
      </w:r>
      <w:r w:rsidR="007A5910" w:rsidRPr="000551E9">
        <w:rPr>
          <w:rFonts w:ascii="Arial" w:hAnsi="Arial"/>
          <w:b/>
          <w:bCs/>
          <w:sz w:val="22"/>
          <w:szCs w:val="22"/>
        </w:rPr>
        <w:t>12</w:t>
      </w:r>
      <w:r w:rsidR="00F4785F" w:rsidRPr="000551E9">
        <w:rPr>
          <w:rFonts w:ascii="Arial" w:hAnsi="Arial"/>
          <w:b/>
          <w:bCs/>
          <w:sz w:val="22"/>
          <w:szCs w:val="22"/>
        </w:rPr>
        <w:tab/>
        <w:t>Goodwill</w:t>
      </w:r>
    </w:p>
    <w:p w14:paraId="19B50E5A" w14:textId="77777777" w:rsidR="00F4785F" w:rsidRPr="000551E9" w:rsidRDefault="00F4785F" w:rsidP="00CD1279">
      <w:pPr>
        <w:spacing w:before="120" w:after="120" w:line="380" w:lineRule="exact"/>
        <w:ind w:left="547" w:right="-43"/>
        <w:jc w:val="both"/>
        <w:rPr>
          <w:rFonts w:ascii="Arial" w:hAnsi="Arial"/>
          <w:sz w:val="22"/>
          <w:szCs w:val="22"/>
        </w:rPr>
      </w:pPr>
      <w:r w:rsidRPr="000551E9">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0551E9">
        <w:rPr>
          <w:rFonts w:ascii="Arial" w:hAnsi="Arial"/>
          <w:sz w:val="22"/>
          <w:szCs w:val="22"/>
        </w:rPr>
        <w:t>recognised</w:t>
      </w:r>
      <w:proofErr w:type="spellEnd"/>
      <w:r w:rsidRPr="000551E9">
        <w:rPr>
          <w:rFonts w:ascii="Arial" w:hAnsi="Arial"/>
          <w:sz w:val="22"/>
          <w:szCs w:val="22"/>
        </w:rPr>
        <w:t xml:space="preserve"> as gain in </w:t>
      </w:r>
      <w:r w:rsidR="007A4A99" w:rsidRPr="000551E9">
        <w:rPr>
          <w:rFonts w:ascii="Arial" w:hAnsi="Arial"/>
          <w:sz w:val="22"/>
          <w:szCs w:val="22"/>
        </w:rPr>
        <w:t>profit or loss</w:t>
      </w:r>
      <w:r w:rsidRPr="000551E9">
        <w:rPr>
          <w:rFonts w:ascii="Arial" w:hAnsi="Arial"/>
          <w:sz w:val="22"/>
          <w:szCs w:val="22"/>
        </w:rPr>
        <w:t>.</w:t>
      </w:r>
    </w:p>
    <w:p w14:paraId="51F44AAA" w14:textId="77777777" w:rsidR="00F4785F" w:rsidRPr="000551E9" w:rsidRDefault="00F4785F" w:rsidP="00CD1279">
      <w:pPr>
        <w:spacing w:before="120" w:after="120" w:line="380" w:lineRule="exact"/>
        <w:ind w:left="547" w:right="-43"/>
        <w:jc w:val="both"/>
        <w:rPr>
          <w:rFonts w:ascii="Arial" w:hAnsi="Arial" w:cs="AngsanaUPC"/>
          <w:sz w:val="22"/>
          <w:szCs w:val="22"/>
        </w:rPr>
      </w:pPr>
      <w:r w:rsidRPr="000551E9">
        <w:rPr>
          <w:rFonts w:ascii="Arial" w:hAnsi="Arial"/>
          <w:sz w:val="22"/>
          <w:szCs w:val="22"/>
        </w:rPr>
        <w:t>Goodwill is carried at cost less any accumulated impairment losses. Goodwill is tested for impairment annually and when circumstances indicate that the carrying value may be impaired</w:t>
      </w:r>
      <w:r w:rsidRPr="000551E9">
        <w:rPr>
          <w:rFonts w:ascii="Arial" w:hAnsi="Arial" w:cs="AngsanaUPC"/>
          <w:sz w:val="22"/>
          <w:szCs w:val="22"/>
        </w:rPr>
        <w:t>.</w:t>
      </w:r>
    </w:p>
    <w:p w14:paraId="43DB25D7" w14:textId="77777777" w:rsidR="00013148" w:rsidRDefault="000131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3E14FE6" w14:textId="0603337E" w:rsidR="00F4785F" w:rsidRPr="000551E9" w:rsidRDefault="00F4785F" w:rsidP="009C5C0A">
      <w:pPr>
        <w:spacing w:before="120" w:after="120" w:line="380" w:lineRule="exact"/>
        <w:ind w:left="547" w:right="-43"/>
        <w:jc w:val="both"/>
        <w:rPr>
          <w:rFonts w:ascii="Arial" w:hAnsi="Arial" w:cs="AngsanaUPC"/>
          <w:sz w:val="22"/>
          <w:szCs w:val="22"/>
        </w:rPr>
      </w:pPr>
      <w:r w:rsidRPr="000551E9">
        <w:rPr>
          <w:rFonts w:ascii="Arial" w:hAnsi="Arial"/>
          <w:sz w:val="22"/>
          <w:szCs w:val="22"/>
        </w:rPr>
        <w:lastRenderedPageBreak/>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0551E9">
        <w:rPr>
          <w:rFonts w:ascii="Arial" w:hAnsi="Arial"/>
          <w:sz w:val="22"/>
          <w:szCs w:val="22"/>
        </w:rPr>
        <w:t>recognised</w:t>
      </w:r>
      <w:proofErr w:type="spellEnd"/>
      <w:r w:rsidRPr="000551E9">
        <w:rPr>
          <w:rFonts w:ascii="Arial" w:hAnsi="Arial"/>
          <w:sz w:val="22"/>
          <w:szCs w:val="22"/>
        </w:rPr>
        <w:t xml:space="preserve"> in </w:t>
      </w:r>
      <w:r w:rsidR="007A4A99" w:rsidRPr="000551E9">
        <w:rPr>
          <w:rFonts w:ascii="Arial" w:hAnsi="Arial"/>
          <w:sz w:val="22"/>
          <w:szCs w:val="22"/>
        </w:rPr>
        <w:t>profit or loss</w:t>
      </w:r>
      <w:r w:rsidRPr="000551E9">
        <w:rPr>
          <w:rFonts w:ascii="Arial" w:hAnsi="Arial"/>
          <w:sz w:val="22"/>
          <w:szCs w:val="22"/>
        </w:rPr>
        <w:t>. Impairment losses relating to goodwill cannot be reversed in future periods</w:t>
      </w:r>
      <w:r w:rsidRPr="000551E9">
        <w:rPr>
          <w:rFonts w:ascii="Arial" w:hAnsi="Arial" w:cs="AngsanaUPC"/>
          <w:sz w:val="22"/>
          <w:szCs w:val="22"/>
        </w:rPr>
        <w:t>.</w:t>
      </w:r>
    </w:p>
    <w:p w14:paraId="6DDBE50B" w14:textId="00622E1F" w:rsidR="007A5910" w:rsidRPr="000551E9" w:rsidRDefault="009D1021" w:rsidP="007A5910">
      <w:pPr>
        <w:keepNext/>
        <w:spacing w:before="120" w:after="120" w:line="380" w:lineRule="exact"/>
        <w:ind w:left="540" w:hanging="540"/>
        <w:rPr>
          <w:rFonts w:ascii="Arial" w:hAnsi="Arial" w:cs="Arial"/>
          <w:b/>
          <w:bCs/>
          <w:sz w:val="22"/>
        </w:rPr>
      </w:pPr>
      <w:r w:rsidRPr="000551E9">
        <w:rPr>
          <w:rFonts w:ascii="Arial" w:hAnsi="Arial" w:cs="Arial"/>
          <w:b/>
          <w:bCs/>
          <w:sz w:val="22"/>
        </w:rPr>
        <w:t>4</w:t>
      </w:r>
      <w:r w:rsidR="007A5910" w:rsidRPr="000551E9">
        <w:rPr>
          <w:rFonts w:ascii="Arial" w:hAnsi="Arial" w:cs="Arial"/>
          <w:b/>
          <w:bCs/>
          <w:sz w:val="22"/>
        </w:rPr>
        <w:t>.13</w:t>
      </w:r>
      <w:r w:rsidR="007A5910" w:rsidRPr="000551E9">
        <w:rPr>
          <w:rFonts w:ascii="Arial" w:hAnsi="Arial" w:cs="Arial"/>
          <w:b/>
          <w:bCs/>
          <w:sz w:val="22"/>
        </w:rPr>
        <w:tab/>
        <w:t>Leases</w:t>
      </w:r>
    </w:p>
    <w:p w14:paraId="27EEC405" w14:textId="76C43C02"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At inception of contract, the Group assesses whether a contract is, or contains, a lease. </w:t>
      </w:r>
      <w:r w:rsidR="00086BAE" w:rsidRPr="000551E9">
        <w:rPr>
          <w:rFonts w:ascii="Arial" w:hAnsi="Arial" w:cs="Arial"/>
          <w:sz w:val="22"/>
          <w:szCs w:val="22"/>
        </w:rPr>
        <w:t xml:space="preserve">               </w:t>
      </w:r>
      <w:r w:rsidRPr="000551E9">
        <w:rPr>
          <w:rFonts w:ascii="Arial" w:hAnsi="Arial" w:cs="Arial"/>
          <w:sz w:val="22"/>
          <w:szCs w:val="22"/>
        </w:rPr>
        <w:t>A contract is, or contains, a lease if the contract conveys the right to control the use of an identified asset for a period of time in exchange for consideration.</w:t>
      </w:r>
    </w:p>
    <w:p w14:paraId="0DE2B263" w14:textId="0C3C4144" w:rsidR="007A5910" w:rsidRPr="000551E9" w:rsidRDefault="007A5910" w:rsidP="007A5910">
      <w:pPr>
        <w:tabs>
          <w:tab w:val="left" w:pos="1440"/>
        </w:tabs>
        <w:spacing w:before="120" w:after="120" w:line="380" w:lineRule="exact"/>
        <w:ind w:left="540"/>
        <w:jc w:val="thaiDistribute"/>
        <w:rPr>
          <w:rFonts w:ascii="Arial" w:hAnsi="Arial" w:cs="Arial"/>
          <w:sz w:val="22"/>
          <w:szCs w:val="22"/>
        </w:rPr>
      </w:pPr>
      <w:r w:rsidRPr="000551E9">
        <w:rPr>
          <w:rFonts w:ascii="Arial" w:hAnsi="Arial" w:cs="Arial"/>
          <w:b/>
          <w:bCs/>
          <w:sz w:val="22"/>
        </w:rPr>
        <w:t>The Group as a lessee</w:t>
      </w:r>
    </w:p>
    <w:p w14:paraId="1AF67D95"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551E9">
        <w:rPr>
          <w:rFonts w:ascii="Arial" w:hAnsi="Arial" w:cs="Arial"/>
          <w:sz w:val="22"/>
          <w:szCs w:val="22"/>
        </w:rPr>
        <w:t>recognises</w:t>
      </w:r>
      <w:proofErr w:type="spellEnd"/>
      <w:r w:rsidRPr="000551E9">
        <w:rPr>
          <w:rFonts w:ascii="Arial" w:hAnsi="Arial" w:cs="Arial"/>
          <w:sz w:val="22"/>
          <w:szCs w:val="22"/>
        </w:rPr>
        <w:t xml:space="preserve"> right-of-use assets representing the right to use underlying assets and lease liabilities </w:t>
      </w:r>
      <w:r w:rsidRPr="000551E9">
        <w:rPr>
          <w:rFonts w:ascii="Arial" w:hAnsi="Arial" w:cstheme="minorBidi"/>
          <w:sz w:val="22"/>
          <w:szCs w:val="22"/>
        </w:rPr>
        <w:t>based on</w:t>
      </w:r>
      <w:r w:rsidRPr="000551E9">
        <w:rPr>
          <w:rFonts w:ascii="Arial" w:hAnsi="Arial" w:cs="Arial"/>
          <w:sz w:val="22"/>
          <w:szCs w:val="22"/>
        </w:rPr>
        <w:t xml:space="preserve"> lease payments.</w:t>
      </w:r>
    </w:p>
    <w:p w14:paraId="7D3C7612" w14:textId="77777777" w:rsidR="007A5910" w:rsidRPr="000551E9" w:rsidRDefault="007A5910" w:rsidP="007A5910">
      <w:pPr>
        <w:spacing w:before="120" w:after="120" w:line="380" w:lineRule="exact"/>
        <w:ind w:left="540"/>
        <w:jc w:val="thaiDistribute"/>
        <w:rPr>
          <w:rFonts w:ascii="Arial" w:hAnsi="Arial" w:cs="Arial"/>
          <w:b/>
          <w:bCs/>
          <w:i/>
          <w:iCs/>
          <w:sz w:val="22"/>
          <w:szCs w:val="22"/>
        </w:rPr>
      </w:pPr>
      <w:r w:rsidRPr="000551E9">
        <w:rPr>
          <w:rFonts w:ascii="Arial" w:hAnsi="Arial" w:cs="Arial"/>
          <w:b/>
          <w:bCs/>
          <w:i/>
          <w:iCs/>
          <w:sz w:val="22"/>
          <w:szCs w:val="22"/>
        </w:rPr>
        <w:t>Right-of-use assets</w:t>
      </w:r>
    </w:p>
    <w:p w14:paraId="138A928B"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551E9">
        <w:rPr>
          <w:rFonts w:ascii="Arial" w:hAnsi="Arial" w:cs="Arial"/>
          <w:sz w:val="22"/>
          <w:szCs w:val="22"/>
        </w:rPr>
        <w:t>recognised</w:t>
      </w:r>
      <w:proofErr w:type="spellEnd"/>
      <w:r w:rsidRPr="000551E9">
        <w:rPr>
          <w:rFonts w:ascii="Arial" w:hAnsi="Arial" w:cs="Arial"/>
          <w:sz w:val="22"/>
          <w:szCs w:val="22"/>
        </w:rPr>
        <w:t>, initial direct costs incurred, and lease payments made at or before the commencement date of the lease less any lease incentives received.</w:t>
      </w:r>
    </w:p>
    <w:p w14:paraId="462497AB" w14:textId="379613BA"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Depreciation of right-of-use assets are calculated by reference to their costs</w:t>
      </w:r>
      <w:r w:rsidR="00BD53B6" w:rsidRPr="000551E9">
        <w:rPr>
          <w:rFonts w:ascii="Arial" w:hAnsi="Arial" w:cs="Browallia New"/>
          <w:sz w:val="22"/>
        </w:rPr>
        <w:t>,</w:t>
      </w:r>
      <w:r w:rsidRPr="000551E9">
        <w:rPr>
          <w:rFonts w:ascii="Arial" w:hAnsi="Arial" w:cs="Arial"/>
          <w:sz w:val="22"/>
          <w:szCs w:val="22"/>
        </w:rPr>
        <w:t xml:space="preserve"> on the </w:t>
      </w:r>
      <w:r w:rsidR="00BD53B6" w:rsidRPr="000551E9">
        <w:rPr>
          <w:rFonts w:ascii="Arial" w:hAnsi="Arial" w:cs="Arial"/>
          <w:sz w:val="22"/>
          <w:szCs w:val="22"/>
        </w:rPr>
        <w:t xml:space="preserve">       </w:t>
      </w:r>
      <w:r w:rsidRPr="000551E9">
        <w:rPr>
          <w:rFonts w:ascii="Arial" w:hAnsi="Arial" w:cs="Arial"/>
          <w:sz w:val="22"/>
          <w:szCs w:val="22"/>
        </w:rPr>
        <w:t>straight-line basis over the shorter of their estimated useful lives and the lease term.</w:t>
      </w:r>
    </w:p>
    <w:p w14:paraId="068538AC" w14:textId="77777777" w:rsidR="00BD53B6" w:rsidRPr="000551E9" w:rsidRDefault="007A5910"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sidRPr="000551E9">
        <w:rPr>
          <w:rFonts w:ascii="Arial" w:hAnsi="Arial" w:cs="Arial"/>
          <w:sz w:val="22"/>
          <w:szCs w:val="22"/>
        </w:rPr>
        <w:tab/>
        <w:t xml:space="preserve">Land and structures </w:t>
      </w:r>
      <w:r w:rsidRPr="000551E9">
        <w:rPr>
          <w:rFonts w:ascii="Arial" w:hAnsi="Arial" w:cs="Arial"/>
          <w:sz w:val="22"/>
          <w:szCs w:val="22"/>
        </w:rPr>
        <w:tab/>
      </w:r>
      <w:r w:rsidR="00BD53B6" w:rsidRPr="000551E9">
        <w:rPr>
          <w:rFonts w:ascii="Arial" w:eastAsia="Arial Unicode MS" w:hAnsi="Arial" w:cs="Arial"/>
          <w:sz w:val="22"/>
          <w:szCs w:val="22"/>
        </w:rPr>
        <w:t>29 - 34</w:t>
      </w:r>
      <w:r w:rsidRPr="000551E9">
        <w:rPr>
          <w:rFonts w:ascii="Arial" w:eastAsia="Arial Unicode MS" w:hAnsi="Arial" w:cs="Arial"/>
          <w:sz w:val="22"/>
          <w:szCs w:val="22"/>
        </w:rPr>
        <w:t xml:space="preserve"> </w:t>
      </w:r>
      <w:r w:rsidRPr="000551E9">
        <w:rPr>
          <w:rFonts w:ascii="Arial" w:eastAsia="Arial Unicode MS" w:hAnsi="Arial" w:cstheme="minorBidi"/>
          <w:sz w:val="22"/>
          <w:szCs w:val="22"/>
          <w:cs/>
        </w:rPr>
        <w:tab/>
      </w:r>
      <w:r w:rsidRPr="000551E9">
        <w:rPr>
          <w:rFonts w:ascii="Arial" w:eastAsia="Arial Unicode MS" w:hAnsi="Arial" w:cs="Arial"/>
          <w:sz w:val="22"/>
          <w:szCs w:val="22"/>
        </w:rPr>
        <w:t>years</w:t>
      </w:r>
    </w:p>
    <w:p w14:paraId="5EF3618C" w14:textId="4AEBF1CD" w:rsidR="00BD53B6" w:rsidRPr="000551E9"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sidRPr="000551E9">
        <w:rPr>
          <w:rFonts w:ascii="Arial" w:hAnsi="Arial" w:cs="Arial"/>
          <w:sz w:val="22"/>
          <w:szCs w:val="22"/>
        </w:rPr>
        <w:tab/>
      </w:r>
      <w:r w:rsidR="007A5910" w:rsidRPr="000551E9">
        <w:rPr>
          <w:rFonts w:ascii="Arial" w:hAnsi="Arial" w:cs="Arial"/>
          <w:sz w:val="22"/>
          <w:szCs w:val="22"/>
        </w:rPr>
        <w:t xml:space="preserve">Hotel </w:t>
      </w:r>
      <w:r w:rsidRPr="000551E9">
        <w:rPr>
          <w:rFonts w:ascii="Arial" w:hAnsi="Arial" w:cs="Arial"/>
          <w:sz w:val="22"/>
          <w:szCs w:val="22"/>
        </w:rPr>
        <w:t>b</w:t>
      </w:r>
      <w:r w:rsidR="007A5910" w:rsidRPr="000551E9">
        <w:rPr>
          <w:rFonts w:ascii="Arial" w:hAnsi="Arial" w:cs="Arial"/>
          <w:sz w:val="22"/>
          <w:szCs w:val="22"/>
        </w:rPr>
        <w:t>uildings</w:t>
      </w:r>
      <w:r w:rsidR="007A5910" w:rsidRPr="000551E9">
        <w:rPr>
          <w:rFonts w:ascii="Arial" w:hAnsi="Arial" w:cs="Arial"/>
          <w:sz w:val="22"/>
          <w:szCs w:val="22"/>
        </w:rPr>
        <w:tab/>
      </w:r>
      <w:r w:rsidRPr="000551E9">
        <w:rPr>
          <w:rFonts w:ascii="Arial" w:eastAsia="Arial Unicode MS" w:hAnsi="Arial" w:cs="Arial"/>
          <w:sz w:val="22"/>
          <w:szCs w:val="22"/>
        </w:rPr>
        <w:t>5 - 9</w:t>
      </w:r>
      <w:r w:rsidR="007A5910" w:rsidRPr="000551E9">
        <w:rPr>
          <w:rFonts w:ascii="Arial" w:eastAsia="Arial Unicode MS" w:hAnsi="Arial" w:cstheme="minorBidi"/>
          <w:sz w:val="22"/>
          <w:szCs w:val="22"/>
          <w:cs/>
        </w:rPr>
        <w:tab/>
      </w:r>
      <w:r w:rsidR="007A5910" w:rsidRPr="000551E9">
        <w:rPr>
          <w:rFonts w:ascii="Arial" w:eastAsia="Arial Unicode MS" w:hAnsi="Arial" w:cs="Arial"/>
          <w:sz w:val="22"/>
          <w:szCs w:val="22"/>
        </w:rPr>
        <w:t>years</w:t>
      </w:r>
    </w:p>
    <w:p w14:paraId="190AB5C4" w14:textId="27FBC57B" w:rsidR="00BD53B6" w:rsidRPr="000551E9"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sidRPr="000551E9">
        <w:rPr>
          <w:rFonts w:ascii="Arial" w:hAnsi="Arial" w:cs="Arial"/>
          <w:sz w:val="22"/>
          <w:szCs w:val="22"/>
        </w:rPr>
        <w:tab/>
      </w:r>
      <w:r w:rsidR="007A5910" w:rsidRPr="000551E9">
        <w:rPr>
          <w:rFonts w:ascii="Arial" w:hAnsi="Arial" w:cs="Arial"/>
          <w:sz w:val="22"/>
          <w:szCs w:val="22"/>
        </w:rPr>
        <w:t>Office building space</w:t>
      </w:r>
      <w:r w:rsidR="007A5910" w:rsidRPr="000551E9">
        <w:rPr>
          <w:rFonts w:ascii="Arial" w:hAnsi="Arial" w:cs="Arial"/>
          <w:sz w:val="22"/>
          <w:szCs w:val="22"/>
        </w:rPr>
        <w:tab/>
      </w:r>
      <w:r w:rsidRPr="000551E9">
        <w:rPr>
          <w:rFonts w:ascii="Arial" w:eastAsia="Arial Unicode MS" w:hAnsi="Arial" w:cs="Arial"/>
          <w:sz w:val="22"/>
          <w:szCs w:val="22"/>
        </w:rPr>
        <w:t>4 - 7</w:t>
      </w:r>
      <w:r w:rsidR="007A5910" w:rsidRPr="000551E9">
        <w:rPr>
          <w:rFonts w:ascii="Arial" w:eastAsia="Arial Unicode MS" w:hAnsi="Arial" w:cstheme="minorBidi"/>
          <w:sz w:val="22"/>
          <w:szCs w:val="22"/>
          <w:cs/>
        </w:rPr>
        <w:tab/>
      </w:r>
      <w:r w:rsidR="007A5910" w:rsidRPr="000551E9">
        <w:rPr>
          <w:rFonts w:ascii="Arial" w:eastAsia="Arial Unicode MS" w:hAnsi="Arial" w:cs="Arial"/>
          <w:sz w:val="22"/>
          <w:szCs w:val="22"/>
        </w:rPr>
        <w:t>years</w:t>
      </w:r>
    </w:p>
    <w:p w14:paraId="264A9A07" w14:textId="5938C7C4" w:rsidR="007A5910" w:rsidRPr="000551E9" w:rsidRDefault="00BD53B6" w:rsidP="00BD53B6">
      <w:pPr>
        <w:tabs>
          <w:tab w:val="left" w:pos="1080"/>
          <w:tab w:val="right" w:pos="6030"/>
          <w:tab w:val="left" w:pos="6300"/>
        </w:tabs>
        <w:spacing w:line="380" w:lineRule="exact"/>
        <w:ind w:left="605"/>
        <w:jc w:val="thaiDistribute"/>
        <w:rPr>
          <w:rFonts w:ascii="Arial" w:hAnsi="Arial" w:cs="Arial"/>
          <w:sz w:val="22"/>
          <w:szCs w:val="22"/>
        </w:rPr>
      </w:pPr>
      <w:r w:rsidRPr="000551E9">
        <w:rPr>
          <w:rFonts w:ascii="Arial" w:hAnsi="Arial" w:cs="Arial"/>
          <w:sz w:val="22"/>
          <w:szCs w:val="22"/>
        </w:rPr>
        <w:tab/>
      </w:r>
      <w:r w:rsidR="007A5910" w:rsidRPr="000551E9">
        <w:rPr>
          <w:rFonts w:ascii="Arial" w:hAnsi="Arial" w:cs="Arial"/>
          <w:sz w:val="22"/>
          <w:szCs w:val="22"/>
        </w:rPr>
        <w:t>Motor vehicles</w:t>
      </w:r>
      <w:r w:rsidR="007A5910" w:rsidRPr="000551E9">
        <w:rPr>
          <w:rFonts w:ascii="Arial" w:hAnsi="Arial" w:cs="Arial"/>
          <w:sz w:val="22"/>
          <w:szCs w:val="22"/>
        </w:rPr>
        <w:tab/>
      </w:r>
      <w:r w:rsidRPr="000551E9">
        <w:rPr>
          <w:rFonts w:ascii="Arial" w:eastAsia="Arial Unicode MS" w:hAnsi="Arial" w:cs="Arial"/>
          <w:sz w:val="22"/>
          <w:szCs w:val="22"/>
        </w:rPr>
        <w:t>5</w:t>
      </w:r>
      <w:r w:rsidR="007A5910" w:rsidRPr="000551E9">
        <w:rPr>
          <w:rFonts w:ascii="Arial" w:eastAsia="Arial Unicode MS" w:hAnsi="Arial" w:cstheme="minorBidi"/>
          <w:sz w:val="22"/>
          <w:szCs w:val="22"/>
          <w:cs/>
        </w:rPr>
        <w:tab/>
      </w:r>
      <w:r w:rsidR="007A5910" w:rsidRPr="000551E9">
        <w:rPr>
          <w:rFonts w:ascii="Arial" w:eastAsia="Arial Unicode MS" w:hAnsi="Arial" w:cs="Arial"/>
          <w:sz w:val="22"/>
          <w:szCs w:val="22"/>
        </w:rPr>
        <w:t>years</w:t>
      </w:r>
    </w:p>
    <w:p w14:paraId="1703D16B" w14:textId="12F4D7F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If ownership of the leased asset is transferred to the Group at the end of the lease term or </w:t>
      </w:r>
      <w:r w:rsidR="00BD53B6" w:rsidRPr="000551E9">
        <w:rPr>
          <w:rFonts w:ascii="Arial" w:hAnsi="Arial" w:cs="Arial"/>
          <w:sz w:val="22"/>
          <w:szCs w:val="22"/>
        </w:rPr>
        <w:t xml:space="preserve">   </w:t>
      </w:r>
      <w:r w:rsidRPr="000551E9">
        <w:rPr>
          <w:rFonts w:ascii="Arial" w:hAnsi="Arial" w:cs="Arial"/>
          <w:sz w:val="22"/>
          <w:szCs w:val="22"/>
        </w:rPr>
        <w:t>the cost reflects the exercise of a purchase option, depreciation is calculated using the estimated useful life of the asset.</w:t>
      </w:r>
    </w:p>
    <w:p w14:paraId="57ADED21" w14:textId="77777777" w:rsidR="00013148" w:rsidRDefault="0001314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0A2353FE" w14:textId="4947845E" w:rsidR="007A5910" w:rsidRPr="000551E9" w:rsidRDefault="007A5910" w:rsidP="007A5910">
      <w:pPr>
        <w:spacing w:before="120" w:after="120" w:line="380" w:lineRule="exact"/>
        <w:ind w:left="540"/>
        <w:jc w:val="thaiDistribute"/>
        <w:rPr>
          <w:rFonts w:ascii="Arial" w:hAnsi="Arial" w:cs="Arial"/>
          <w:i/>
          <w:iCs/>
          <w:sz w:val="22"/>
          <w:szCs w:val="22"/>
        </w:rPr>
      </w:pPr>
      <w:r w:rsidRPr="000551E9">
        <w:rPr>
          <w:rFonts w:ascii="Arial" w:hAnsi="Arial" w:cs="Arial"/>
          <w:b/>
          <w:bCs/>
          <w:i/>
          <w:iCs/>
          <w:sz w:val="22"/>
          <w:szCs w:val="22"/>
        </w:rPr>
        <w:lastRenderedPageBreak/>
        <w:t>Lease liabilities</w:t>
      </w:r>
    </w:p>
    <w:p w14:paraId="0859E2A9" w14:textId="77777777"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as expenses in the period in which the event or condition that triggers the payment occurs.</w:t>
      </w:r>
    </w:p>
    <w:p w14:paraId="2A7C5DDD" w14:textId="75AE633E" w:rsidR="0073701E" w:rsidRPr="000551E9" w:rsidRDefault="007A5910" w:rsidP="00676AD4">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discounted the present value of the lease payments by the interest rate implicit </w:t>
      </w:r>
      <w:r w:rsidR="00BD53B6" w:rsidRPr="000551E9">
        <w:rPr>
          <w:rFonts w:ascii="Arial" w:hAnsi="Arial" w:cs="Arial"/>
          <w:sz w:val="22"/>
          <w:szCs w:val="22"/>
        </w:rPr>
        <w:t xml:space="preserve">      </w:t>
      </w:r>
      <w:r w:rsidRPr="000551E9">
        <w:rPr>
          <w:rFonts w:ascii="Arial" w:hAnsi="Arial" w:cs="Arial"/>
          <w:sz w:val="22"/>
          <w:szCs w:val="22"/>
        </w:rPr>
        <w:t>in the lease or the Group’s incremental borrowing rate. After the commencement date,</w:t>
      </w:r>
      <w:r w:rsidR="00BD53B6" w:rsidRPr="000551E9">
        <w:rPr>
          <w:rFonts w:ascii="Arial" w:hAnsi="Arial" w:cs="Arial"/>
          <w:sz w:val="22"/>
          <w:szCs w:val="22"/>
        </w:rPr>
        <w:t xml:space="preserve">           </w:t>
      </w:r>
      <w:r w:rsidRPr="000551E9">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551E9">
        <w:rPr>
          <w:rFonts w:ascii="Arial" w:hAnsi="Arial" w:hint="cs"/>
          <w:sz w:val="22"/>
          <w:szCs w:val="22"/>
          <w:cs/>
        </w:rPr>
        <w:t xml:space="preserve"> </w:t>
      </w:r>
      <w:r w:rsidRPr="000551E9">
        <w:rPr>
          <w:rFonts w:ascii="Arial" w:hAnsi="Arial" w:cs="Arial"/>
          <w:sz w:val="22"/>
          <w:szCs w:val="22"/>
        </w:rPr>
        <w:t>assessment of an option to purchase the underlying asset.</w:t>
      </w:r>
    </w:p>
    <w:p w14:paraId="2648F16F" w14:textId="04862D16" w:rsidR="007A5910" w:rsidRPr="000551E9" w:rsidRDefault="007A5910" w:rsidP="007A5910">
      <w:pPr>
        <w:spacing w:before="120" w:after="120" w:line="380" w:lineRule="exact"/>
        <w:ind w:left="540"/>
        <w:jc w:val="thaiDistribute"/>
        <w:rPr>
          <w:rFonts w:ascii="Arial" w:hAnsi="Arial" w:cs="Arial"/>
          <w:i/>
          <w:iCs/>
          <w:sz w:val="22"/>
          <w:szCs w:val="22"/>
        </w:rPr>
      </w:pPr>
      <w:r w:rsidRPr="000551E9">
        <w:rPr>
          <w:rFonts w:ascii="Arial" w:hAnsi="Arial" w:cs="Arial"/>
          <w:b/>
          <w:bCs/>
          <w:i/>
          <w:iCs/>
          <w:spacing w:val="-4"/>
          <w:sz w:val="22"/>
          <w:szCs w:val="22"/>
        </w:rPr>
        <w:t>Short-term leases and leases of low-value assets</w:t>
      </w:r>
    </w:p>
    <w:p w14:paraId="5762FB86" w14:textId="291CD48D" w:rsidR="007A5910" w:rsidRPr="000551E9" w:rsidRDefault="007A5910" w:rsidP="007A5910">
      <w:pPr>
        <w:spacing w:before="120" w:after="120" w:line="380" w:lineRule="exact"/>
        <w:ind w:left="540"/>
        <w:jc w:val="thaiDistribute"/>
        <w:rPr>
          <w:rFonts w:ascii="Arial" w:hAnsi="Arial" w:cs="Arial"/>
          <w:b/>
          <w:bCs/>
          <w:sz w:val="22"/>
        </w:rPr>
      </w:pPr>
      <w:r w:rsidRPr="000551E9">
        <w:rPr>
          <w:rFonts w:ascii="Arial" w:hAnsi="Arial" w:cs="Arial"/>
          <w:sz w:val="22"/>
          <w:szCs w:val="22"/>
        </w:rPr>
        <w:t>A lease that has a lease term less than or equal to 12 months from commencement date or</w:t>
      </w:r>
      <w:r w:rsidR="009032DB" w:rsidRPr="000551E9">
        <w:rPr>
          <w:rFonts w:ascii="Arial" w:hAnsi="Arial" w:cs="Arial"/>
          <w:sz w:val="22"/>
          <w:szCs w:val="22"/>
        </w:rPr>
        <w:t xml:space="preserve">     </w:t>
      </w:r>
      <w:r w:rsidRPr="000551E9">
        <w:rPr>
          <w:rFonts w:ascii="Arial" w:hAnsi="Arial" w:cs="Arial"/>
          <w:sz w:val="22"/>
          <w:szCs w:val="22"/>
        </w:rPr>
        <w:t xml:space="preserve"> a lease of low-value assets is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as expenses on a straight-line basis over the lease term.</w:t>
      </w:r>
    </w:p>
    <w:p w14:paraId="44C592D4" w14:textId="0D4D6D92" w:rsidR="007A5910" w:rsidRPr="000551E9" w:rsidRDefault="007A5910" w:rsidP="007A5910">
      <w:pPr>
        <w:tabs>
          <w:tab w:val="left" w:pos="1440"/>
        </w:tabs>
        <w:spacing w:before="120" w:after="120" w:line="380" w:lineRule="exact"/>
        <w:ind w:left="547" w:hanging="7"/>
        <w:jc w:val="thaiDistribute"/>
        <w:rPr>
          <w:rFonts w:ascii="Arial" w:hAnsi="Arial" w:cs="Arial"/>
          <w:b/>
          <w:bCs/>
          <w:sz w:val="22"/>
        </w:rPr>
      </w:pPr>
      <w:r w:rsidRPr="000551E9">
        <w:rPr>
          <w:rFonts w:ascii="Arial" w:hAnsi="Arial" w:cs="Arial"/>
          <w:b/>
          <w:bCs/>
          <w:sz w:val="22"/>
        </w:rPr>
        <w:t>The Group as a lessor</w:t>
      </w:r>
    </w:p>
    <w:p w14:paraId="6A9EB7EA" w14:textId="571C65FA" w:rsidR="007A5910" w:rsidRPr="000551E9" w:rsidRDefault="007A5910" w:rsidP="007A5910">
      <w:pPr>
        <w:spacing w:before="120" w:after="120" w:line="380" w:lineRule="exact"/>
        <w:ind w:left="540"/>
        <w:jc w:val="thaiDistribute"/>
        <w:rPr>
          <w:rFonts w:ascii="Arial" w:hAnsi="Arial" w:cs="Arial"/>
          <w:sz w:val="22"/>
          <w:szCs w:val="22"/>
        </w:rPr>
      </w:pPr>
      <w:r w:rsidRPr="000551E9">
        <w:rPr>
          <w:rFonts w:ascii="Arial" w:hAnsi="Arial" w:cs="Arial"/>
          <w:sz w:val="22"/>
          <w:szCs w:val="22"/>
        </w:rPr>
        <w:t>A lease is classified as an operating lease if it does not transfer substantially all the risks and rewards incidental to ownership of an underlying asset to a lessee.</w:t>
      </w:r>
      <w:r w:rsidRPr="000551E9">
        <w:rPr>
          <w:rFonts w:ascii="Arial" w:hAnsi="Arial" w:hint="cs"/>
          <w:sz w:val="22"/>
          <w:szCs w:val="22"/>
          <w:cs/>
        </w:rPr>
        <w:t xml:space="preserve"> </w:t>
      </w:r>
      <w:r w:rsidRPr="000551E9">
        <w:rPr>
          <w:rFonts w:ascii="Arial" w:hAnsi="Arial" w:cs="Arial"/>
          <w:sz w:val="22"/>
          <w:szCs w:val="22"/>
        </w:rPr>
        <w:t xml:space="preserve">Lease receivables from operating leases is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as income in profit or loss on a straight-line basis over</w:t>
      </w:r>
      <w:r w:rsidR="00BD53B6" w:rsidRPr="000551E9">
        <w:rPr>
          <w:rFonts w:ascii="Arial" w:hAnsi="Arial" w:cs="Arial"/>
          <w:sz w:val="22"/>
          <w:szCs w:val="22"/>
        </w:rPr>
        <w:t xml:space="preserve">              </w:t>
      </w:r>
      <w:r w:rsidRPr="000551E9">
        <w:rPr>
          <w:rFonts w:ascii="Arial" w:hAnsi="Arial" w:cs="Arial"/>
          <w:sz w:val="22"/>
          <w:szCs w:val="22"/>
        </w:rPr>
        <w:t xml:space="preserve"> the lease term. Initial direct costs incurred in obtaining an operating lease are added to the carrying amount of the underlying assets and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as an expense over the lease term on the same basis as the lease income. </w:t>
      </w:r>
    </w:p>
    <w:p w14:paraId="15C2F2DD" w14:textId="178FC6EB"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14</w:t>
      </w:r>
      <w:r w:rsidR="00F4785F" w:rsidRPr="000551E9">
        <w:rPr>
          <w:rFonts w:ascii="Arial" w:hAnsi="Arial"/>
          <w:b/>
          <w:bCs/>
          <w:sz w:val="22"/>
          <w:szCs w:val="22"/>
        </w:rPr>
        <w:tab/>
        <w:t>Related party transactions</w:t>
      </w:r>
    </w:p>
    <w:p w14:paraId="72EBC69F" w14:textId="63BAB4A6"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Related parties comprise individuals</w:t>
      </w:r>
      <w:r w:rsidR="0036419D" w:rsidRPr="000551E9">
        <w:rPr>
          <w:rFonts w:ascii="Arial" w:hAnsi="Arial"/>
          <w:sz w:val="22"/>
          <w:szCs w:val="22"/>
        </w:rPr>
        <w:t xml:space="preserve"> or enterprises</w:t>
      </w:r>
      <w:r w:rsidRPr="000551E9">
        <w:rPr>
          <w:rFonts w:ascii="Arial" w:hAnsi="Arial"/>
          <w:sz w:val="22"/>
          <w:szCs w:val="22"/>
        </w:rPr>
        <w:t xml:space="preserve"> that control, or are controlled by,</w:t>
      </w:r>
      <w:r w:rsidR="00BD53B6" w:rsidRPr="000551E9">
        <w:rPr>
          <w:rFonts w:ascii="Arial" w:hAnsi="Arial"/>
          <w:sz w:val="22"/>
          <w:szCs w:val="22"/>
        </w:rPr>
        <w:t xml:space="preserve">                   </w:t>
      </w:r>
      <w:r w:rsidRPr="000551E9">
        <w:rPr>
          <w:rFonts w:ascii="Arial" w:hAnsi="Arial"/>
          <w:sz w:val="22"/>
          <w:szCs w:val="22"/>
        </w:rPr>
        <w:t xml:space="preserve"> the Company, whether directly or indirectly, or which are under common control with the Company.</w:t>
      </w:r>
    </w:p>
    <w:p w14:paraId="26FFCE2E" w14:textId="77777777" w:rsidR="00013148" w:rsidRDefault="000131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A2FC6C2" w14:textId="466EE2CE"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lastRenderedPageBreak/>
        <w:t>They also include associat</w:t>
      </w:r>
      <w:r w:rsidR="00472FE2" w:rsidRPr="000551E9">
        <w:rPr>
          <w:rFonts w:ascii="Arial" w:hAnsi="Arial"/>
          <w:sz w:val="22"/>
          <w:szCs w:val="22"/>
        </w:rPr>
        <w:t>es</w:t>
      </w:r>
      <w:r w:rsidR="0036419D" w:rsidRPr="000551E9">
        <w:rPr>
          <w:rFonts w:ascii="Arial" w:hAnsi="Arial"/>
          <w:sz w:val="22"/>
          <w:szCs w:val="22"/>
        </w:rPr>
        <w:t>,</w:t>
      </w:r>
      <w:r w:rsidRPr="000551E9">
        <w:rPr>
          <w:rFonts w:ascii="Arial" w:hAnsi="Arial"/>
          <w:sz w:val="22"/>
          <w:szCs w:val="22"/>
        </w:rPr>
        <w:t xml:space="preserve"> and individuals</w:t>
      </w:r>
      <w:r w:rsidR="0036419D" w:rsidRPr="000551E9">
        <w:rPr>
          <w:rFonts w:ascii="Arial" w:hAnsi="Arial"/>
          <w:sz w:val="22"/>
          <w:szCs w:val="22"/>
        </w:rPr>
        <w:t xml:space="preserve"> or enterprises</w:t>
      </w:r>
      <w:r w:rsidRPr="000551E9">
        <w:rPr>
          <w:rFonts w:ascii="Arial" w:hAnsi="Arial"/>
          <w:sz w:val="22"/>
          <w:szCs w:val="22"/>
        </w:rPr>
        <w:t xml:space="preserve"> which directly or indirectly own</w:t>
      </w:r>
      <w:r w:rsidR="00256C49" w:rsidRPr="000551E9">
        <w:rPr>
          <w:rFonts w:ascii="Arial" w:hAnsi="Arial"/>
          <w:sz w:val="22"/>
          <w:szCs w:val="22"/>
        </w:rPr>
        <w:t xml:space="preserve">       </w:t>
      </w:r>
      <w:r w:rsidRPr="000551E9">
        <w:rPr>
          <w:rFonts w:ascii="Arial" w:hAnsi="Arial"/>
          <w:sz w:val="22"/>
          <w:szCs w:val="22"/>
        </w:rPr>
        <w:t xml:space="preserve"> a voting interest in the Company that gives them significant influence over</w:t>
      </w:r>
      <w:r w:rsidR="00256C49" w:rsidRPr="000551E9">
        <w:rPr>
          <w:rFonts w:ascii="Arial" w:hAnsi="Arial"/>
          <w:sz w:val="22"/>
          <w:szCs w:val="22"/>
        </w:rPr>
        <w:t xml:space="preserve"> </w:t>
      </w:r>
      <w:r w:rsidRPr="000551E9">
        <w:rPr>
          <w:rFonts w:ascii="Arial" w:hAnsi="Arial"/>
          <w:sz w:val="22"/>
          <w:szCs w:val="22"/>
        </w:rPr>
        <w:t>the Company, key management personnel, directors and officers with authority in the planning and direction of the Company’s operations.</w:t>
      </w:r>
    </w:p>
    <w:p w14:paraId="75E8EA33" w14:textId="5C0219D1"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15</w:t>
      </w:r>
      <w:r w:rsidR="00F4785F" w:rsidRPr="000551E9">
        <w:rPr>
          <w:rFonts w:ascii="Arial" w:hAnsi="Arial"/>
          <w:b/>
          <w:bCs/>
          <w:sz w:val="22"/>
          <w:szCs w:val="22"/>
        </w:rPr>
        <w:tab/>
        <w:t>Foreign currencies</w:t>
      </w:r>
    </w:p>
    <w:p w14:paraId="036D8BAF" w14:textId="0E848938" w:rsidR="00A074BE" w:rsidRPr="000551E9" w:rsidRDefault="00A074BE" w:rsidP="00A074BE">
      <w:pPr>
        <w:spacing w:before="120" w:after="120" w:line="380" w:lineRule="exact"/>
        <w:ind w:left="547" w:right="-43"/>
        <w:jc w:val="both"/>
        <w:rPr>
          <w:rFonts w:ascii="Arial" w:hAnsi="Arial"/>
          <w:sz w:val="22"/>
          <w:szCs w:val="22"/>
        </w:rPr>
      </w:pPr>
      <w:r w:rsidRPr="000551E9">
        <w:rPr>
          <w:rFonts w:ascii="Arial" w:hAnsi="Arial"/>
          <w:sz w:val="22"/>
          <w:szCs w:val="22"/>
        </w:rPr>
        <w:t>The consolidated and separate financial statements are presented in Baht, which is also</w:t>
      </w:r>
      <w:r w:rsidR="00BD53B6" w:rsidRPr="000551E9">
        <w:rPr>
          <w:rFonts w:ascii="Arial" w:hAnsi="Arial"/>
          <w:sz w:val="22"/>
          <w:szCs w:val="22"/>
        </w:rPr>
        <w:t xml:space="preserve">                  </w:t>
      </w:r>
      <w:r w:rsidRPr="000551E9">
        <w:rPr>
          <w:rFonts w:ascii="Arial" w:hAnsi="Arial"/>
          <w:sz w:val="22"/>
          <w:szCs w:val="22"/>
        </w:rPr>
        <w:t xml:space="preserve"> the Company’s functional currency. Items</w:t>
      </w:r>
      <w:r w:rsidR="000E12DF" w:rsidRPr="000551E9">
        <w:rPr>
          <w:rFonts w:ascii="Arial" w:hAnsi="Arial"/>
          <w:sz w:val="22"/>
          <w:szCs w:val="22"/>
        </w:rPr>
        <w:t xml:space="preserve"> of each entity</w:t>
      </w:r>
      <w:r w:rsidRPr="000551E9">
        <w:rPr>
          <w:rFonts w:ascii="Arial" w:hAnsi="Arial"/>
          <w:sz w:val="22"/>
          <w:szCs w:val="22"/>
        </w:rPr>
        <w:t xml:space="preserve"> included in the consolidated financial statements are measured using </w:t>
      </w:r>
      <w:r w:rsidR="000E12DF" w:rsidRPr="000551E9">
        <w:rPr>
          <w:rFonts w:ascii="Arial" w:hAnsi="Arial"/>
          <w:sz w:val="22"/>
          <w:szCs w:val="22"/>
        </w:rPr>
        <w:t>the functional currency of that entity.</w:t>
      </w:r>
    </w:p>
    <w:p w14:paraId="1C947472" w14:textId="77777777"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Transactions in foreign currencies are translated into Baht at the exchange rate ruling at the date of the transaction. Mo</w:t>
      </w:r>
      <w:r w:rsidR="000E12DF" w:rsidRPr="000551E9">
        <w:rPr>
          <w:rFonts w:ascii="Arial" w:hAnsi="Arial"/>
          <w:sz w:val="22"/>
          <w:szCs w:val="22"/>
        </w:rPr>
        <w:t>netary assets and liabilities deno</w:t>
      </w:r>
      <w:r w:rsidRPr="000551E9">
        <w:rPr>
          <w:rFonts w:ascii="Arial" w:hAnsi="Arial"/>
          <w:sz w:val="22"/>
          <w:szCs w:val="22"/>
        </w:rPr>
        <w:t xml:space="preserve">minated in foreign currencies are translated into Baht at the exchange rate ruling at the </w:t>
      </w:r>
      <w:r w:rsidR="007A4A99" w:rsidRPr="000551E9">
        <w:rPr>
          <w:rFonts w:ascii="Arial" w:hAnsi="Arial"/>
          <w:sz w:val="22"/>
          <w:szCs w:val="22"/>
        </w:rPr>
        <w:t>end of reporting period.</w:t>
      </w:r>
    </w:p>
    <w:p w14:paraId="5C1C6338" w14:textId="28794AC3" w:rsidR="0073701E" w:rsidRPr="000551E9" w:rsidRDefault="00F4785F" w:rsidP="00676AD4">
      <w:pPr>
        <w:spacing w:before="120" w:after="120" w:line="380" w:lineRule="exact"/>
        <w:ind w:left="547" w:right="-43"/>
        <w:jc w:val="both"/>
        <w:rPr>
          <w:rFonts w:ascii="Arial" w:hAnsi="Arial"/>
          <w:sz w:val="22"/>
          <w:szCs w:val="22"/>
        </w:rPr>
      </w:pPr>
      <w:r w:rsidRPr="000551E9">
        <w:rPr>
          <w:rFonts w:ascii="Arial" w:hAnsi="Arial"/>
          <w:sz w:val="22"/>
          <w:szCs w:val="22"/>
        </w:rPr>
        <w:t>Gains and losses on exchange are included in determining income.</w:t>
      </w:r>
    </w:p>
    <w:p w14:paraId="75979690" w14:textId="0029BBF5" w:rsidR="00F4785F" w:rsidRPr="000551E9" w:rsidRDefault="009D1021" w:rsidP="009C5C0A">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16</w:t>
      </w:r>
      <w:r w:rsidR="00F4785F" w:rsidRPr="000551E9">
        <w:rPr>
          <w:rFonts w:ascii="Arial" w:hAnsi="Arial"/>
          <w:b/>
          <w:bCs/>
          <w:sz w:val="22"/>
          <w:szCs w:val="22"/>
        </w:rPr>
        <w:tab/>
        <w:t xml:space="preserve">Impairment of </w:t>
      </w:r>
      <w:r w:rsidR="007A5910" w:rsidRPr="000551E9">
        <w:rPr>
          <w:rFonts w:ascii="Arial" w:hAnsi="Arial"/>
          <w:b/>
          <w:bCs/>
          <w:sz w:val="22"/>
          <w:szCs w:val="22"/>
        </w:rPr>
        <w:t xml:space="preserve">non-financial </w:t>
      </w:r>
      <w:r w:rsidR="00F4785F" w:rsidRPr="000551E9">
        <w:rPr>
          <w:rFonts w:ascii="Arial" w:hAnsi="Arial"/>
          <w:b/>
          <w:bCs/>
          <w:sz w:val="22"/>
          <w:szCs w:val="22"/>
        </w:rPr>
        <w:t>assets</w:t>
      </w:r>
    </w:p>
    <w:p w14:paraId="5377F9A3" w14:textId="53BDB7E2"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t xml:space="preserve">At </w:t>
      </w:r>
      <w:r w:rsidR="007A4A99" w:rsidRPr="000551E9">
        <w:rPr>
          <w:rFonts w:ascii="Arial" w:hAnsi="Arial"/>
          <w:sz w:val="22"/>
          <w:szCs w:val="22"/>
        </w:rPr>
        <w:t xml:space="preserve">the end of </w:t>
      </w:r>
      <w:r w:rsidRPr="000551E9">
        <w:rPr>
          <w:rFonts w:ascii="Arial" w:hAnsi="Arial"/>
          <w:sz w:val="22"/>
          <w:szCs w:val="22"/>
        </w:rPr>
        <w:t xml:space="preserve">each reporting </w:t>
      </w:r>
      <w:r w:rsidR="007A4A99" w:rsidRPr="000551E9">
        <w:rPr>
          <w:rFonts w:ascii="Arial" w:hAnsi="Arial"/>
          <w:sz w:val="22"/>
          <w:szCs w:val="22"/>
        </w:rPr>
        <w:t>period</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perform</w:t>
      </w:r>
      <w:r w:rsidR="007A5910" w:rsidRPr="000551E9">
        <w:rPr>
          <w:rFonts w:ascii="Arial" w:hAnsi="Arial"/>
          <w:sz w:val="22"/>
          <w:szCs w:val="22"/>
        </w:rPr>
        <w:t>s</w:t>
      </w:r>
      <w:r w:rsidRPr="000551E9">
        <w:rPr>
          <w:rFonts w:ascii="Arial" w:hAnsi="Arial"/>
          <w:sz w:val="22"/>
          <w:szCs w:val="22"/>
        </w:rPr>
        <w:t xml:space="preserve"> impairment reviews in respect of the</w:t>
      </w:r>
      <w:r w:rsidR="000E12DF" w:rsidRPr="000551E9">
        <w:rPr>
          <w:rFonts w:ascii="Arial" w:hAnsi="Arial"/>
          <w:sz w:val="22"/>
          <w:szCs w:val="22"/>
        </w:rPr>
        <w:t xml:space="preserve"> property, plant and equipment</w:t>
      </w:r>
      <w:r w:rsidR="00983051" w:rsidRPr="000551E9">
        <w:rPr>
          <w:rFonts w:ascii="Arial" w:hAnsi="Arial"/>
          <w:sz w:val="22"/>
          <w:szCs w:val="22"/>
        </w:rPr>
        <w:t>,</w:t>
      </w:r>
      <w:r w:rsidR="007A5910" w:rsidRPr="000551E9">
        <w:rPr>
          <w:rFonts w:ascii="Arial" w:hAnsi="Arial"/>
          <w:sz w:val="22"/>
          <w:szCs w:val="22"/>
        </w:rPr>
        <w:t xml:space="preserve"> right-of-use asset</w:t>
      </w:r>
      <w:r w:rsidR="00472FE2" w:rsidRPr="000551E9">
        <w:rPr>
          <w:rFonts w:ascii="Arial" w:hAnsi="Arial"/>
          <w:sz w:val="22"/>
          <w:szCs w:val="22"/>
        </w:rPr>
        <w:t>s</w:t>
      </w:r>
      <w:r w:rsidR="007A5910" w:rsidRPr="000551E9">
        <w:rPr>
          <w:rFonts w:ascii="Arial" w:hAnsi="Arial"/>
          <w:sz w:val="22"/>
          <w:szCs w:val="22"/>
        </w:rPr>
        <w:t>,</w:t>
      </w:r>
      <w:r w:rsidR="00983051" w:rsidRPr="000551E9">
        <w:rPr>
          <w:rFonts w:ascii="Arial" w:hAnsi="Arial"/>
          <w:sz w:val="22"/>
          <w:szCs w:val="22"/>
        </w:rPr>
        <w:t xml:space="preserve"> investment properties</w:t>
      </w:r>
      <w:r w:rsidR="007A5910" w:rsidRPr="000551E9">
        <w:rPr>
          <w:rFonts w:ascii="Arial" w:hAnsi="Arial"/>
          <w:sz w:val="22"/>
          <w:szCs w:val="22"/>
        </w:rPr>
        <w:t xml:space="preserve"> </w:t>
      </w:r>
      <w:r w:rsidRPr="000551E9">
        <w:rPr>
          <w:rFonts w:ascii="Arial" w:hAnsi="Arial"/>
          <w:sz w:val="22"/>
          <w:szCs w:val="22"/>
        </w:rPr>
        <w:t xml:space="preserve">and other </w:t>
      </w:r>
      <w:r w:rsidR="0078244E" w:rsidRPr="000551E9">
        <w:rPr>
          <w:rFonts w:ascii="Arial" w:hAnsi="Arial"/>
          <w:sz w:val="22"/>
          <w:szCs w:val="22"/>
        </w:rPr>
        <w:t xml:space="preserve">intangible </w:t>
      </w:r>
      <w:r w:rsidRPr="000551E9">
        <w:rPr>
          <w:rFonts w:ascii="Arial" w:hAnsi="Arial"/>
          <w:sz w:val="22"/>
          <w:szCs w:val="22"/>
        </w:rPr>
        <w:t xml:space="preserve">assets whenever events or changes in circumstances indicate that an asset may be impaired. </w:t>
      </w:r>
      <w:r w:rsidR="004B400C" w:rsidRPr="000551E9">
        <w:rPr>
          <w:rFonts w:ascii="Arial" w:hAnsi="Arial"/>
          <w:sz w:val="22"/>
          <w:szCs w:val="22"/>
        </w:rPr>
        <w:t>The Group</w:t>
      </w:r>
      <w:r w:rsidRPr="000551E9">
        <w:rPr>
          <w:rFonts w:ascii="Arial" w:hAnsi="Arial"/>
          <w:sz w:val="22"/>
          <w:szCs w:val="22"/>
        </w:rPr>
        <w:t xml:space="preserve"> also </w:t>
      </w:r>
      <w:r w:rsidR="007A5910" w:rsidRPr="000551E9">
        <w:rPr>
          <w:rFonts w:ascii="Arial" w:hAnsi="Arial"/>
          <w:sz w:val="22"/>
          <w:szCs w:val="22"/>
        </w:rPr>
        <w:t>carries</w:t>
      </w:r>
      <w:r w:rsidRPr="000551E9">
        <w:rPr>
          <w:rFonts w:ascii="Arial" w:hAnsi="Arial"/>
          <w:sz w:val="22"/>
          <w:szCs w:val="22"/>
        </w:rPr>
        <w:t xml:space="preserve"> out annual impairment reviews in respect of goodwill. An impairment loss is </w:t>
      </w:r>
      <w:proofErr w:type="spellStart"/>
      <w:r w:rsidRPr="000551E9">
        <w:rPr>
          <w:rFonts w:ascii="Arial" w:hAnsi="Arial"/>
          <w:sz w:val="22"/>
          <w:szCs w:val="22"/>
        </w:rPr>
        <w:t>recognised</w:t>
      </w:r>
      <w:proofErr w:type="spellEnd"/>
      <w:r w:rsidRPr="000551E9">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BD53B6" w:rsidRPr="000551E9">
        <w:rPr>
          <w:rFonts w:ascii="Arial" w:hAnsi="Arial"/>
          <w:sz w:val="22"/>
          <w:szCs w:val="22"/>
        </w:rPr>
        <w:t xml:space="preserve">             </w:t>
      </w:r>
      <w:r w:rsidRPr="000551E9">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4B400C" w:rsidRPr="000551E9">
        <w:rPr>
          <w:rFonts w:ascii="Arial" w:hAnsi="Arial"/>
          <w:sz w:val="22"/>
          <w:szCs w:val="22"/>
        </w:rPr>
        <w:t>the Group</w:t>
      </w:r>
      <w:r w:rsidRPr="000551E9">
        <w:rPr>
          <w:rFonts w:ascii="Arial" w:hAnsi="Arial"/>
          <w:sz w:val="22"/>
          <w:szCs w:val="22"/>
        </w:rPr>
        <w:t xml:space="preserve"> could obtain from the disposal of the asset </w:t>
      </w:r>
      <w:r w:rsidR="008E5C11" w:rsidRPr="000551E9">
        <w:rPr>
          <w:rFonts w:ascii="Arial" w:hAnsi="Arial"/>
          <w:sz w:val="22"/>
          <w:szCs w:val="22"/>
        </w:rPr>
        <w:t xml:space="preserve">deducting the costs of disposal </w:t>
      </w:r>
      <w:r w:rsidRPr="000551E9">
        <w:rPr>
          <w:rFonts w:ascii="Arial" w:hAnsi="Arial"/>
          <w:sz w:val="22"/>
          <w:szCs w:val="22"/>
        </w:rPr>
        <w:t>in an arm’s length transaction between knowledgeable, willing parties.</w:t>
      </w:r>
    </w:p>
    <w:p w14:paraId="3CB0CEA3" w14:textId="1627768D" w:rsidR="00F4785F" w:rsidRPr="000551E9" w:rsidRDefault="008E5C11" w:rsidP="00F4785F">
      <w:pPr>
        <w:spacing w:before="120" w:after="120" w:line="380" w:lineRule="exact"/>
        <w:ind w:left="547" w:right="-43"/>
        <w:jc w:val="both"/>
        <w:rPr>
          <w:rFonts w:ascii="Arial" w:hAnsi="Arial" w:cs="AngsanaUPC"/>
          <w:sz w:val="22"/>
          <w:szCs w:val="22"/>
        </w:rPr>
      </w:pPr>
      <w:r w:rsidRPr="000551E9">
        <w:rPr>
          <w:rFonts w:ascii="Arial" w:hAnsi="Arial"/>
          <w:sz w:val="22"/>
          <w:szCs w:val="22"/>
        </w:rPr>
        <w:t>The Group</w:t>
      </w:r>
      <w:r w:rsidR="00F4785F" w:rsidRPr="000551E9">
        <w:rPr>
          <w:rFonts w:ascii="Arial" w:hAnsi="Arial"/>
          <w:sz w:val="22"/>
          <w:szCs w:val="22"/>
        </w:rPr>
        <w:t xml:space="preserve"> impairment loss is </w:t>
      </w:r>
      <w:proofErr w:type="spellStart"/>
      <w:r w:rsidR="00F4785F" w:rsidRPr="000551E9">
        <w:rPr>
          <w:rFonts w:ascii="Arial" w:hAnsi="Arial"/>
          <w:sz w:val="22"/>
          <w:szCs w:val="22"/>
        </w:rPr>
        <w:t>recognised</w:t>
      </w:r>
      <w:proofErr w:type="spellEnd"/>
      <w:r w:rsidR="00F4785F" w:rsidRPr="000551E9">
        <w:rPr>
          <w:rFonts w:ascii="Arial" w:hAnsi="Arial"/>
          <w:sz w:val="22"/>
          <w:szCs w:val="22"/>
        </w:rPr>
        <w:t xml:space="preserve"> </w:t>
      </w:r>
      <w:r w:rsidR="00CB16C6" w:rsidRPr="000551E9">
        <w:rPr>
          <w:rFonts w:ascii="Arial" w:hAnsi="Arial"/>
          <w:sz w:val="22"/>
          <w:szCs w:val="22"/>
        </w:rPr>
        <w:t>in</w:t>
      </w:r>
      <w:r w:rsidR="00F4785F" w:rsidRPr="000551E9">
        <w:rPr>
          <w:rFonts w:ascii="Arial" w:hAnsi="Arial"/>
          <w:sz w:val="22"/>
          <w:szCs w:val="22"/>
        </w:rPr>
        <w:t xml:space="preserve"> </w:t>
      </w:r>
      <w:r w:rsidR="007A4A99" w:rsidRPr="000551E9">
        <w:rPr>
          <w:rFonts w:ascii="Arial" w:hAnsi="Arial"/>
          <w:sz w:val="22"/>
          <w:szCs w:val="22"/>
        </w:rPr>
        <w:t>profit or loss</w:t>
      </w:r>
      <w:r w:rsidR="00F4785F" w:rsidRPr="000551E9">
        <w:rPr>
          <w:rFonts w:ascii="Arial" w:hAnsi="Arial" w:cs="AngsanaUPC"/>
          <w:sz w:val="22"/>
          <w:szCs w:val="22"/>
        </w:rPr>
        <w:t>.</w:t>
      </w:r>
    </w:p>
    <w:p w14:paraId="0ACCDE45" w14:textId="77777777" w:rsidR="00013148" w:rsidRDefault="000131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5F416AF" w14:textId="3E959048" w:rsidR="00F4785F" w:rsidRPr="000551E9" w:rsidRDefault="00F4785F" w:rsidP="009C5C0A">
      <w:pPr>
        <w:spacing w:before="120" w:after="120" w:line="380" w:lineRule="exact"/>
        <w:ind w:left="547" w:right="-43"/>
        <w:jc w:val="both"/>
        <w:rPr>
          <w:rFonts w:ascii="Arial" w:hAnsi="Arial"/>
          <w:sz w:val="22"/>
          <w:szCs w:val="22"/>
        </w:rPr>
      </w:pPr>
      <w:r w:rsidRPr="000551E9">
        <w:rPr>
          <w:rFonts w:ascii="Arial" w:hAnsi="Arial"/>
          <w:sz w:val="22"/>
          <w:szCs w:val="22"/>
        </w:rPr>
        <w:lastRenderedPageBreak/>
        <w:t xml:space="preserve">In the assessment of asset impairment </w:t>
      </w:r>
      <w:r w:rsidR="007A5910" w:rsidRPr="000551E9">
        <w:rPr>
          <w:rFonts w:ascii="Arial" w:hAnsi="Arial"/>
          <w:sz w:val="22"/>
          <w:szCs w:val="22"/>
        </w:rPr>
        <w:t xml:space="preserve">(except for goodwill) </w:t>
      </w:r>
      <w:r w:rsidRPr="000551E9">
        <w:rPr>
          <w:rFonts w:ascii="Arial" w:hAnsi="Arial"/>
          <w:sz w:val="22"/>
          <w:szCs w:val="22"/>
        </w:rPr>
        <w:t xml:space="preserve">if there is any indication that previously </w:t>
      </w:r>
      <w:proofErr w:type="spellStart"/>
      <w:r w:rsidRPr="000551E9">
        <w:rPr>
          <w:rFonts w:ascii="Arial" w:hAnsi="Arial"/>
          <w:sz w:val="22"/>
          <w:szCs w:val="22"/>
        </w:rPr>
        <w:t>recognised</w:t>
      </w:r>
      <w:proofErr w:type="spellEnd"/>
      <w:r w:rsidRPr="000551E9">
        <w:rPr>
          <w:rFonts w:ascii="Arial" w:hAnsi="Arial"/>
          <w:sz w:val="22"/>
          <w:szCs w:val="22"/>
        </w:rPr>
        <w:t xml:space="preserve"> impairment losses may no longer exist or may have decreased, </w:t>
      </w:r>
      <w:r w:rsidR="009032DB"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estimates the asset’s recoverable amount. A previously </w:t>
      </w:r>
      <w:proofErr w:type="spellStart"/>
      <w:r w:rsidRPr="000551E9">
        <w:rPr>
          <w:rFonts w:ascii="Arial" w:hAnsi="Arial"/>
          <w:sz w:val="22"/>
          <w:szCs w:val="22"/>
        </w:rPr>
        <w:t>recognised</w:t>
      </w:r>
      <w:proofErr w:type="spellEnd"/>
      <w:r w:rsidRPr="000551E9">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0551E9">
        <w:rPr>
          <w:rFonts w:ascii="Arial" w:hAnsi="Arial"/>
          <w:sz w:val="22"/>
          <w:szCs w:val="22"/>
        </w:rPr>
        <w:t>recognised</w:t>
      </w:r>
      <w:proofErr w:type="spellEnd"/>
      <w:r w:rsidRPr="000551E9">
        <w:rPr>
          <w:rFonts w:ascii="Arial" w:hAnsi="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0551E9">
        <w:rPr>
          <w:rFonts w:ascii="Arial" w:hAnsi="Arial"/>
          <w:sz w:val="22"/>
          <w:szCs w:val="22"/>
        </w:rPr>
        <w:t>recognised</w:t>
      </w:r>
      <w:proofErr w:type="spellEnd"/>
      <w:r w:rsidRPr="000551E9">
        <w:rPr>
          <w:rFonts w:ascii="Arial" w:hAnsi="Arial"/>
          <w:sz w:val="22"/>
          <w:szCs w:val="22"/>
        </w:rPr>
        <w:t xml:space="preserve"> for the asset in prior years. Such reversal is </w:t>
      </w:r>
      <w:proofErr w:type="spellStart"/>
      <w:r w:rsidRPr="000551E9">
        <w:rPr>
          <w:rFonts w:ascii="Arial" w:hAnsi="Arial"/>
          <w:sz w:val="22"/>
          <w:szCs w:val="22"/>
        </w:rPr>
        <w:t>recognised</w:t>
      </w:r>
      <w:proofErr w:type="spellEnd"/>
      <w:r w:rsidRPr="000551E9">
        <w:rPr>
          <w:rFonts w:ascii="Arial" w:hAnsi="Arial"/>
          <w:sz w:val="22"/>
          <w:szCs w:val="22"/>
        </w:rPr>
        <w:t xml:space="preserve"> in </w:t>
      </w:r>
      <w:r w:rsidR="007A4A99" w:rsidRPr="000551E9">
        <w:rPr>
          <w:rFonts w:ascii="Arial" w:hAnsi="Arial"/>
          <w:sz w:val="22"/>
          <w:szCs w:val="22"/>
        </w:rPr>
        <w:t>profit or loss</w:t>
      </w:r>
      <w:r w:rsidRPr="000551E9">
        <w:rPr>
          <w:rFonts w:ascii="Arial" w:hAnsi="Arial"/>
          <w:sz w:val="22"/>
          <w:szCs w:val="22"/>
        </w:rPr>
        <w:t>.</w:t>
      </w:r>
    </w:p>
    <w:p w14:paraId="60171EC0" w14:textId="4B8CE154" w:rsidR="007A4A99" w:rsidRPr="000551E9" w:rsidRDefault="009D1021"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7A5910" w:rsidRPr="000551E9">
        <w:rPr>
          <w:rFonts w:ascii="Arial" w:hAnsi="Arial"/>
          <w:b/>
          <w:bCs/>
          <w:sz w:val="22"/>
          <w:szCs w:val="22"/>
        </w:rPr>
        <w:t>17</w:t>
      </w:r>
      <w:r w:rsidR="007A4A99" w:rsidRPr="000551E9">
        <w:rPr>
          <w:rFonts w:ascii="Arial" w:hAnsi="Arial"/>
          <w:b/>
          <w:bCs/>
          <w:sz w:val="22"/>
          <w:szCs w:val="22"/>
          <w:cs/>
        </w:rPr>
        <w:tab/>
      </w:r>
      <w:r w:rsidR="007A4A99" w:rsidRPr="000551E9">
        <w:rPr>
          <w:rFonts w:ascii="Arial" w:hAnsi="Arial"/>
          <w:b/>
          <w:bCs/>
          <w:sz w:val="22"/>
          <w:szCs w:val="22"/>
        </w:rPr>
        <w:t>Employee benefits</w:t>
      </w:r>
    </w:p>
    <w:p w14:paraId="72038A28" w14:textId="77777777" w:rsidR="007A4A99" w:rsidRPr="000551E9"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t>Short-term employee benefits</w:t>
      </w:r>
    </w:p>
    <w:p w14:paraId="0CD81BA4" w14:textId="77777777" w:rsidR="007A4A99" w:rsidRPr="000551E9"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Salaries, wages, bonuses and contributions to the social security fund are </w:t>
      </w:r>
      <w:proofErr w:type="spellStart"/>
      <w:r w:rsidRPr="000551E9">
        <w:rPr>
          <w:rFonts w:ascii="Arial" w:hAnsi="Arial"/>
          <w:sz w:val="22"/>
          <w:szCs w:val="22"/>
        </w:rPr>
        <w:t>recognised</w:t>
      </w:r>
      <w:proofErr w:type="spellEnd"/>
      <w:r w:rsidRPr="000551E9">
        <w:rPr>
          <w:rFonts w:ascii="Arial" w:hAnsi="Arial"/>
          <w:sz w:val="22"/>
          <w:szCs w:val="22"/>
        </w:rPr>
        <w:t xml:space="preserve"> as expenses when incurred.</w:t>
      </w:r>
    </w:p>
    <w:p w14:paraId="4943CBCA" w14:textId="77777777" w:rsidR="007A4A99" w:rsidRPr="000551E9"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0551E9">
        <w:rPr>
          <w:rFonts w:ascii="Arial" w:hAnsi="Arial"/>
          <w:b/>
          <w:bCs/>
          <w:spacing w:val="-3"/>
          <w:sz w:val="22"/>
          <w:szCs w:val="22"/>
        </w:rPr>
        <w:tab/>
      </w:r>
      <w:r w:rsidR="007A4A99" w:rsidRPr="000551E9">
        <w:rPr>
          <w:rFonts w:ascii="Arial" w:hAnsi="Arial"/>
          <w:b/>
          <w:bCs/>
          <w:spacing w:val="-3"/>
          <w:sz w:val="22"/>
          <w:szCs w:val="22"/>
        </w:rPr>
        <w:t>Post-employment benefits</w:t>
      </w:r>
      <w:r w:rsidR="007A4A99" w:rsidRPr="000551E9">
        <w:rPr>
          <w:rFonts w:ascii="Arial" w:hAnsi="Arial" w:hint="cs"/>
          <w:b/>
          <w:bCs/>
          <w:spacing w:val="-3"/>
          <w:sz w:val="22"/>
          <w:szCs w:val="22"/>
          <w:cs/>
        </w:rPr>
        <w:t xml:space="preserve"> </w:t>
      </w:r>
    </w:p>
    <w:p w14:paraId="48EDDB60"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0551E9">
        <w:rPr>
          <w:rFonts w:ascii="Arial" w:hAnsi="Arial"/>
          <w:i/>
          <w:iCs/>
          <w:spacing w:val="-3"/>
          <w:sz w:val="22"/>
          <w:szCs w:val="22"/>
        </w:rPr>
        <w:tab/>
      </w:r>
      <w:r w:rsidRPr="000551E9">
        <w:rPr>
          <w:rFonts w:ascii="Arial" w:hAnsi="Arial"/>
          <w:i/>
          <w:iCs/>
          <w:spacing w:val="-3"/>
          <w:sz w:val="22"/>
          <w:szCs w:val="22"/>
        </w:rPr>
        <w:tab/>
        <w:t>Defined contribution plans</w:t>
      </w:r>
    </w:p>
    <w:p w14:paraId="3FAD719F" w14:textId="6F296C78" w:rsidR="0073701E" w:rsidRPr="000551E9" w:rsidRDefault="007A4A99" w:rsidP="00676AD4">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pacing w:val="-3"/>
          <w:sz w:val="22"/>
          <w:szCs w:val="22"/>
        </w:rPr>
        <w:tab/>
      </w:r>
      <w:r w:rsidRPr="000551E9">
        <w:rPr>
          <w:rFonts w:ascii="Arial" w:hAnsi="Arial"/>
          <w:spacing w:val="-3"/>
          <w:sz w:val="22"/>
          <w:szCs w:val="22"/>
        </w:rPr>
        <w:tab/>
        <w:t xml:space="preserve">The </w:t>
      </w:r>
      <w:r w:rsidR="00E808D1" w:rsidRPr="000551E9">
        <w:rPr>
          <w:rFonts w:ascii="Arial" w:hAnsi="Arial"/>
          <w:spacing w:val="-3"/>
          <w:sz w:val="22"/>
          <w:szCs w:val="22"/>
        </w:rPr>
        <w:t>Group</w:t>
      </w:r>
      <w:r w:rsidRPr="000551E9">
        <w:rPr>
          <w:rFonts w:ascii="Arial" w:hAnsi="Arial"/>
          <w:spacing w:val="-3"/>
          <w:sz w:val="22"/>
          <w:szCs w:val="22"/>
        </w:rPr>
        <w:t xml:space="preserve"> and its employees have jointly established a provident fund. The fund is monthly contributed by employees and by </w:t>
      </w:r>
      <w:r w:rsidR="004B400C" w:rsidRPr="000551E9">
        <w:rPr>
          <w:rFonts w:ascii="Arial" w:hAnsi="Arial"/>
          <w:spacing w:val="-3"/>
          <w:sz w:val="22"/>
          <w:szCs w:val="22"/>
        </w:rPr>
        <w:t>the Group</w:t>
      </w:r>
      <w:r w:rsidRPr="000551E9">
        <w:rPr>
          <w:rFonts w:ascii="Arial" w:hAnsi="Arial"/>
          <w:spacing w:val="-3"/>
          <w:sz w:val="22"/>
          <w:szCs w:val="22"/>
        </w:rPr>
        <w:t>. The fund’s assets are held in a sepa</w:t>
      </w:r>
      <w:r w:rsidR="007E158A" w:rsidRPr="000551E9">
        <w:rPr>
          <w:rFonts w:ascii="Arial" w:hAnsi="Arial"/>
          <w:spacing w:val="-3"/>
          <w:sz w:val="22"/>
          <w:szCs w:val="22"/>
        </w:rPr>
        <w:t xml:space="preserve">rate trust fund and </w:t>
      </w:r>
      <w:r w:rsidR="004B400C" w:rsidRPr="000551E9">
        <w:rPr>
          <w:rFonts w:ascii="Arial" w:hAnsi="Arial"/>
          <w:spacing w:val="-3"/>
          <w:sz w:val="22"/>
          <w:szCs w:val="22"/>
        </w:rPr>
        <w:t>the Grou</w:t>
      </w:r>
      <w:r w:rsidR="00E808D1" w:rsidRPr="000551E9">
        <w:rPr>
          <w:rFonts w:ascii="Arial" w:hAnsi="Arial"/>
          <w:spacing w:val="-3"/>
          <w:sz w:val="22"/>
          <w:szCs w:val="22"/>
        </w:rPr>
        <w:t xml:space="preserve">p’s </w:t>
      </w:r>
      <w:r w:rsidRPr="000551E9">
        <w:rPr>
          <w:rFonts w:ascii="Arial" w:hAnsi="Arial"/>
          <w:spacing w:val="-3"/>
          <w:sz w:val="22"/>
          <w:szCs w:val="22"/>
        </w:rPr>
        <w:t xml:space="preserve">contributions are </w:t>
      </w:r>
      <w:proofErr w:type="spellStart"/>
      <w:r w:rsidRPr="000551E9">
        <w:rPr>
          <w:rFonts w:ascii="Arial" w:hAnsi="Arial"/>
          <w:spacing w:val="-3"/>
          <w:sz w:val="22"/>
          <w:szCs w:val="22"/>
        </w:rPr>
        <w:t>recognised</w:t>
      </w:r>
      <w:proofErr w:type="spellEnd"/>
      <w:r w:rsidRPr="000551E9">
        <w:rPr>
          <w:rFonts w:ascii="Arial" w:hAnsi="Arial"/>
          <w:spacing w:val="-3"/>
          <w:sz w:val="22"/>
          <w:szCs w:val="22"/>
        </w:rPr>
        <w:t xml:space="preserve"> as expenses when incurred.</w:t>
      </w:r>
    </w:p>
    <w:p w14:paraId="40BB64C8" w14:textId="4817448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0551E9">
        <w:rPr>
          <w:rFonts w:ascii="Arial" w:hAnsi="Arial"/>
          <w:i/>
          <w:iCs/>
          <w:spacing w:val="-3"/>
          <w:sz w:val="22"/>
          <w:szCs w:val="22"/>
        </w:rPr>
        <w:tab/>
      </w:r>
      <w:r w:rsidRPr="000551E9">
        <w:rPr>
          <w:rFonts w:ascii="Arial" w:hAnsi="Arial"/>
          <w:i/>
          <w:iCs/>
          <w:spacing w:val="-3"/>
          <w:sz w:val="22"/>
          <w:szCs w:val="22"/>
        </w:rPr>
        <w:tab/>
        <w:t xml:space="preserve">Defined benefit plans </w:t>
      </w:r>
    </w:p>
    <w:p w14:paraId="70163301" w14:textId="0F614A2B"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r>
      <w:r w:rsidR="004B400C" w:rsidRPr="000551E9">
        <w:rPr>
          <w:rFonts w:ascii="Arial" w:hAnsi="Arial"/>
          <w:sz w:val="22"/>
          <w:szCs w:val="22"/>
        </w:rPr>
        <w:t>The Group</w:t>
      </w:r>
      <w:r w:rsidR="007E158A"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obligations in respect of the severance payments it must make to employees upon retirement under labor law. </w:t>
      </w:r>
      <w:r w:rsidR="004B400C" w:rsidRPr="000551E9">
        <w:rPr>
          <w:rFonts w:ascii="Arial" w:hAnsi="Arial"/>
          <w:sz w:val="22"/>
          <w:szCs w:val="22"/>
        </w:rPr>
        <w:t>The Group</w:t>
      </w:r>
      <w:r w:rsidR="007E158A" w:rsidRPr="000551E9">
        <w:rPr>
          <w:rFonts w:ascii="Arial" w:hAnsi="Arial"/>
          <w:sz w:val="22"/>
          <w:szCs w:val="22"/>
        </w:rPr>
        <w:t xml:space="preserve"> </w:t>
      </w:r>
      <w:r w:rsidRPr="000551E9">
        <w:rPr>
          <w:rFonts w:ascii="Arial" w:hAnsi="Arial"/>
          <w:sz w:val="22"/>
          <w:szCs w:val="22"/>
        </w:rPr>
        <w:t>treat</w:t>
      </w:r>
      <w:r w:rsidR="007A5910" w:rsidRPr="000551E9">
        <w:rPr>
          <w:rFonts w:ascii="Arial" w:hAnsi="Arial"/>
          <w:sz w:val="22"/>
          <w:szCs w:val="22"/>
        </w:rPr>
        <w:t>s</w:t>
      </w:r>
      <w:r w:rsidRPr="000551E9">
        <w:rPr>
          <w:rFonts w:ascii="Arial" w:hAnsi="Arial"/>
          <w:sz w:val="22"/>
          <w:szCs w:val="22"/>
        </w:rPr>
        <w:t xml:space="preserve"> these severance payment obligations as a defined benefit plan.</w:t>
      </w:r>
      <w:r w:rsidRPr="000551E9">
        <w:rPr>
          <w:rFonts w:ascii="Arial" w:hAnsi="Arial" w:hint="cs"/>
          <w:sz w:val="22"/>
          <w:szCs w:val="22"/>
          <w:cs/>
        </w:rPr>
        <w:t xml:space="preserve"> </w:t>
      </w:r>
    </w:p>
    <w:p w14:paraId="1EAFB237" w14:textId="77777777" w:rsidR="007A4A99" w:rsidRPr="000551E9"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0551E9">
        <w:rPr>
          <w:rFonts w:ascii="Arial" w:hAnsi="Arial" w:cs="Arial"/>
          <w:color w:val="000000"/>
          <w:sz w:val="22"/>
          <w:szCs w:val="22"/>
        </w:rPr>
        <w:tab/>
      </w:r>
      <w:r w:rsidRPr="000551E9">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0551E9" w:rsidRDefault="0063640B" w:rsidP="00A074BE">
      <w:pPr>
        <w:spacing w:before="120" w:after="12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Actuarial gai</w:t>
      </w:r>
      <w:r w:rsidR="00545049" w:rsidRPr="000551E9">
        <w:rPr>
          <w:rFonts w:ascii="Arial" w:hAnsi="Arial"/>
          <w:sz w:val="22"/>
          <w:szCs w:val="22"/>
        </w:rPr>
        <w:t xml:space="preserve">ns and losses arising from </w:t>
      </w:r>
      <w:r w:rsidR="004A094B" w:rsidRPr="000551E9">
        <w:rPr>
          <w:rFonts w:ascii="Arial" w:hAnsi="Arial"/>
          <w:sz w:val="22"/>
          <w:szCs w:val="22"/>
        </w:rPr>
        <w:t>defined</w:t>
      </w:r>
      <w:r w:rsidRPr="000551E9">
        <w:rPr>
          <w:rFonts w:ascii="Arial" w:hAnsi="Arial"/>
          <w:sz w:val="22"/>
          <w:szCs w:val="22"/>
        </w:rPr>
        <w:t xml:space="preserve"> benefits </w:t>
      </w:r>
      <w:r w:rsidR="004A094B" w:rsidRPr="000551E9">
        <w:rPr>
          <w:rFonts w:ascii="Arial" w:hAnsi="Arial"/>
          <w:sz w:val="22"/>
          <w:szCs w:val="22"/>
        </w:rPr>
        <w:t xml:space="preserve">plans </w:t>
      </w:r>
      <w:r w:rsidRPr="000551E9">
        <w:rPr>
          <w:rFonts w:ascii="Arial" w:hAnsi="Arial"/>
          <w:sz w:val="22"/>
          <w:szCs w:val="22"/>
        </w:rPr>
        <w:t xml:space="preserve">are </w:t>
      </w:r>
      <w:proofErr w:type="spellStart"/>
      <w:r w:rsidR="00CB16C6" w:rsidRPr="000551E9">
        <w:rPr>
          <w:rFonts w:ascii="Arial" w:hAnsi="Arial"/>
          <w:sz w:val="22"/>
          <w:szCs w:val="22"/>
        </w:rPr>
        <w:t>recogni</w:t>
      </w:r>
      <w:r w:rsidR="003366ED" w:rsidRPr="000551E9">
        <w:rPr>
          <w:rFonts w:ascii="Arial" w:hAnsi="Arial"/>
          <w:sz w:val="22"/>
          <w:szCs w:val="22"/>
        </w:rPr>
        <w:t>s</w:t>
      </w:r>
      <w:r w:rsidR="00CB16C6" w:rsidRPr="000551E9">
        <w:rPr>
          <w:rFonts w:ascii="Arial" w:hAnsi="Arial"/>
          <w:sz w:val="22"/>
          <w:szCs w:val="22"/>
        </w:rPr>
        <w:t>ed</w:t>
      </w:r>
      <w:proofErr w:type="spellEnd"/>
      <w:r w:rsidR="00CB16C6" w:rsidRPr="000551E9">
        <w:rPr>
          <w:rFonts w:ascii="Arial" w:hAnsi="Arial"/>
          <w:sz w:val="22"/>
          <w:szCs w:val="22"/>
        </w:rPr>
        <w:t xml:space="preserve"> immediately</w:t>
      </w:r>
      <w:r w:rsidRPr="000551E9">
        <w:rPr>
          <w:rFonts w:ascii="Arial" w:hAnsi="Arial"/>
          <w:sz w:val="22"/>
          <w:szCs w:val="22"/>
        </w:rPr>
        <w:t xml:space="preserve"> in other comprehensive income.</w:t>
      </w:r>
    </w:p>
    <w:p w14:paraId="2A2765D1" w14:textId="77777777" w:rsidR="004A094B" w:rsidRPr="000551E9" w:rsidRDefault="004A094B" w:rsidP="00A074BE">
      <w:pPr>
        <w:spacing w:before="120" w:after="120" w:line="380" w:lineRule="exact"/>
        <w:ind w:left="547" w:right="-43" w:hanging="547"/>
        <w:jc w:val="both"/>
        <w:rPr>
          <w:rFonts w:ascii="Arial" w:hAnsi="Arial"/>
          <w:sz w:val="22"/>
          <w:szCs w:val="22"/>
        </w:rPr>
      </w:pPr>
      <w:r w:rsidRPr="000551E9">
        <w:rPr>
          <w:rFonts w:ascii="Arial" w:hAnsi="Arial"/>
          <w:sz w:val="22"/>
          <w:szCs w:val="22"/>
        </w:rPr>
        <w:tab/>
      </w:r>
      <w:r w:rsidR="006477B2" w:rsidRPr="000551E9">
        <w:rPr>
          <w:rFonts w:ascii="Arial" w:hAnsi="Arial"/>
          <w:sz w:val="22"/>
          <w:szCs w:val="22"/>
        </w:rPr>
        <w:t xml:space="preserve">Past service costs are </w:t>
      </w:r>
      <w:proofErr w:type="spellStart"/>
      <w:r w:rsidR="006477B2" w:rsidRPr="000551E9">
        <w:rPr>
          <w:rFonts w:ascii="Arial" w:hAnsi="Arial"/>
          <w:sz w:val="22"/>
          <w:szCs w:val="22"/>
        </w:rPr>
        <w:t>recognised</w:t>
      </w:r>
      <w:proofErr w:type="spellEnd"/>
      <w:r w:rsidR="006477B2" w:rsidRPr="000551E9">
        <w:rPr>
          <w:rFonts w:ascii="Arial" w:hAnsi="Arial"/>
          <w:sz w:val="22"/>
          <w:szCs w:val="22"/>
        </w:rPr>
        <w:t xml:space="preserve"> in profit or loss on the earlier of the date of the plan amendment or curtailment and the date that </w:t>
      </w:r>
      <w:r w:rsidR="004B400C" w:rsidRPr="000551E9">
        <w:rPr>
          <w:rFonts w:ascii="Arial" w:hAnsi="Arial"/>
          <w:sz w:val="22"/>
          <w:szCs w:val="22"/>
        </w:rPr>
        <w:t>the Group</w:t>
      </w:r>
      <w:r w:rsidR="006477B2" w:rsidRPr="000551E9">
        <w:rPr>
          <w:rFonts w:ascii="Arial" w:hAnsi="Arial"/>
          <w:sz w:val="22"/>
          <w:szCs w:val="22"/>
        </w:rPr>
        <w:t xml:space="preserve"> </w:t>
      </w:r>
      <w:proofErr w:type="spellStart"/>
      <w:r w:rsidR="006477B2" w:rsidRPr="000551E9">
        <w:rPr>
          <w:rFonts w:ascii="Arial" w:hAnsi="Arial"/>
          <w:sz w:val="22"/>
          <w:szCs w:val="22"/>
        </w:rPr>
        <w:t>recognise</w:t>
      </w:r>
      <w:r w:rsidR="000B38CA" w:rsidRPr="000551E9">
        <w:rPr>
          <w:rFonts w:ascii="Arial" w:hAnsi="Arial"/>
          <w:sz w:val="22"/>
          <w:szCs w:val="22"/>
        </w:rPr>
        <w:t>s</w:t>
      </w:r>
      <w:proofErr w:type="spellEnd"/>
      <w:r w:rsidR="006477B2" w:rsidRPr="000551E9">
        <w:rPr>
          <w:rFonts w:ascii="Arial" w:hAnsi="Arial"/>
          <w:sz w:val="22"/>
          <w:szCs w:val="22"/>
        </w:rPr>
        <w:t xml:space="preserve"> restructuring - related costs.</w:t>
      </w:r>
    </w:p>
    <w:p w14:paraId="4479BDE5" w14:textId="5A2CE9CE" w:rsidR="00F4785F" w:rsidRPr="000551E9" w:rsidRDefault="009D1021" w:rsidP="00A074BE">
      <w:pPr>
        <w:spacing w:before="120" w:after="120" w:line="380" w:lineRule="exact"/>
        <w:ind w:left="547" w:right="-43" w:hanging="547"/>
        <w:rPr>
          <w:rFonts w:ascii="Arial" w:hAnsi="Arial"/>
          <w:b/>
          <w:bCs/>
          <w:sz w:val="22"/>
          <w:szCs w:val="22"/>
        </w:rPr>
      </w:pPr>
      <w:r w:rsidRPr="000551E9">
        <w:rPr>
          <w:rFonts w:ascii="Arial" w:hAnsi="Arial"/>
          <w:b/>
          <w:bCs/>
          <w:sz w:val="22"/>
          <w:szCs w:val="22"/>
        </w:rPr>
        <w:t>4</w:t>
      </w:r>
      <w:r w:rsidR="007A4A99" w:rsidRPr="000551E9">
        <w:rPr>
          <w:rFonts w:ascii="Arial" w:hAnsi="Arial"/>
          <w:b/>
          <w:bCs/>
          <w:sz w:val="22"/>
          <w:szCs w:val="22"/>
        </w:rPr>
        <w:t>.</w:t>
      </w:r>
      <w:r w:rsidR="00086BAE" w:rsidRPr="000551E9">
        <w:rPr>
          <w:rFonts w:ascii="Arial" w:hAnsi="Arial"/>
          <w:b/>
          <w:bCs/>
          <w:sz w:val="22"/>
          <w:szCs w:val="22"/>
        </w:rPr>
        <w:t>18</w:t>
      </w:r>
      <w:r w:rsidR="00F4785F" w:rsidRPr="000551E9">
        <w:rPr>
          <w:rFonts w:ascii="Arial" w:hAnsi="Arial"/>
          <w:b/>
          <w:bCs/>
          <w:sz w:val="22"/>
          <w:szCs w:val="22"/>
        </w:rPr>
        <w:tab/>
        <w:t>Provisions</w:t>
      </w:r>
    </w:p>
    <w:p w14:paraId="0D76D229" w14:textId="52FA0AA3" w:rsidR="00F4785F" w:rsidRPr="000551E9" w:rsidRDefault="00F4785F" w:rsidP="00A074BE">
      <w:pPr>
        <w:spacing w:before="120" w:after="120" w:line="380" w:lineRule="exact"/>
        <w:ind w:left="547" w:right="-43" w:hanging="547"/>
        <w:jc w:val="thaiDistribute"/>
        <w:rPr>
          <w:rFonts w:ascii="Arial" w:hAnsi="Arial"/>
          <w:sz w:val="22"/>
          <w:szCs w:val="22"/>
        </w:rPr>
      </w:pPr>
      <w:r w:rsidRPr="000551E9">
        <w:rPr>
          <w:rFonts w:ascii="Arial" w:hAnsi="Arial"/>
          <w:sz w:val="22"/>
          <w:szCs w:val="22"/>
        </w:rPr>
        <w:tab/>
        <w:t xml:space="preserve">Provisions are </w:t>
      </w:r>
      <w:proofErr w:type="spellStart"/>
      <w:r w:rsidRPr="000551E9">
        <w:rPr>
          <w:rFonts w:ascii="Arial" w:hAnsi="Arial"/>
          <w:sz w:val="22"/>
          <w:szCs w:val="22"/>
        </w:rPr>
        <w:t>recognised</w:t>
      </w:r>
      <w:proofErr w:type="spellEnd"/>
      <w:r w:rsidRPr="000551E9">
        <w:rPr>
          <w:rFonts w:ascii="Arial" w:hAnsi="Arial"/>
          <w:sz w:val="22"/>
          <w:szCs w:val="22"/>
        </w:rPr>
        <w:t xml:space="preserve"> when </w:t>
      </w:r>
      <w:r w:rsidR="004B400C" w:rsidRPr="000551E9">
        <w:rPr>
          <w:rFonts w:ascii="Arial" w:hAnsi="Arial"/>
          <w:sz w:val="22"/>
          <w:szCs w:val="22"/>
        </w:rPr>
        <w:t>the Group</w:t>
      </w:r>
      <w:r w:rsidRPr="000551E9">
        <w:rPr>
          <w:rFonts w:ascii="Arial" w:hAnsi="Arial"/>
          <w:sz w:val="22"/>
          <w:szCs w:val="22"/>
        </w:rPr>
        <w:t xml:space="preserve"> ha</w:t>
      </w:r>
      <w:r w:rsidR="007A5910" w:rsidRPr="000551E9">
        <w:rPr>
          <w:rFonts w:ascii="Arial" w:hAnsi="Arial"/>
          <w:sz w:val="22"/>
          <w:szCs w:val="22"/>
        </w:rPr>
        <w:t>s</w:t>
      </w:r>
      <w:r w:rsidRPr="000551E9">
        <w:rPr>
          <w:rFonts w:ascii="Arial" w:hAnsi="Arial"/>
          <w:sz w:val="22"/>
          <w:szCs w:val="22"/>
        </w:rPr>
        <w:t xml:space="preserve"> a present obligation as a result of a past event, it is probable that an outflow of resources embodying economic benefits will be required to settle the obligation</w:t>
      </w:r>
      <w:r w:rsidR="000E12DF" w:rsidRPr="000551E9">
        <w:rPr>
          <w:rFonts w:ascii="Arial" w:hAnsi="Arial"/>
          <w:sz w:val="22"/>
          <w:szCs w:val="22"/>
        </w:rPr>
        <w:t>,</w:t>
      </w:r>
      <w:r w:rsidRPr="000551E9">
        <w:rPr>
          <w:rFonts w:ascii="Arial" w:hAnsi="Arial"/>
          <w:sz w:val="22"/>
          <w:szCs w:val="22"/>
        </w:rPr>
        <w:t xml:space="preserve"> and a reliable estimate can be made of the amount of the obligation.</w:t>
      </w:r>
    </w:p>
    <w:p w14:paraId="4D616F4D" w14:textId="77777777" w:rsidR="00013148" w:rsidRDefault="000131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2692BD0" w14:textId="6109BB40" w:rsidR="00545049" w:rsidRPr="000551E9" w:rsidRDefault="009D1021" w:rsidP="00A074BE">
      <w:pPr>
        <w:tabs>
          <w:tab w:val="left" w:pos="1440"/>
        </w:tabs>
        <w:spacing w:before="120" w:after="120" w:line="380" w:lineRule="exact"/>
        <w:ind w:left="540" w:hanging="540"/>
        <w:jc w:val="thaiDistribute"/>
        <w:outlineLvl w:val="0"/>
        <w:rPr>
          <w:rFonts w:ascii="Arial" w:hAnsi="Arial"/>
          <w:b/>
          <w:bCs/>
          <w:sz w:val="22"/>
          <w:szCs w:val="22"/>
        </w:rPr>
      </w:pPr>
      <w:r w:rsidRPr="000551E9">
        <w:rPr>
          <w:rFonts w:ascii="Arial" w:hAnsi="Arial"/>
          <w:b/>
          <w:bCs/>
          <w:sz w:val="22"/>
          <w:szCs w:val="22"/>
        </w:rPr>
        <w:lastRenderedPageBreak/>
        <w:t>4</w:t>
      </w:r>
      <w:r w:rsidR="00545049" w:rsidRPr="000551E9">
        <w:rPr>
          <w:rFonts w:ascii="Arial" w:hAnsi="Arial"/>
          <w:b/>
          <w:bCs/>
          <w:sz w:val="22"/>
          <w:szCs w:val="22"/>
        </w:rPr>
        <w:t>.</w:t>
      </w:r>
      <w:r w:rsidR="00086BAE" w:rsidRPr="000551E9">
        <w:rPr>
          <w:rFonts w:ascii="Arial" w:hAnsi="Arial"/>
          <w:b/>
          <w:bCs/>
          <w:sz w:val="22"/>
          <w:szCs w:val="22"/>
        </w:rPr>
        <w:t>19</w:t>
      </w:r>
      <w:r w:rsidR="00545049" w:rsidRPr="000551E9">
        <w:rPr>
          <w:rFonts w:ascii="Arial" w:hAnsi="Arial"/>
          <w:b/>
          <w:bCs/>
          <w:sz w:val="22"/>
          <w:szCs w:val="22"/>
        </w:rPr>
        <w:tab/>
        <w:t>Income tax</w:t>
      </w:r>
    </w:p>
    <w:p w14:paraId="37C297E4"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0551E9">
        <w:rPr>
          <w:rFonts w:ascii="Arial" w:hAnsi="Arial"/>
          <w:sz w:val="22"/>
          <w:szCs w:val="22"/>
        </w:rPr>
        <w:tab/>
      </w:r>
      <w:r w:rsidRPr="000551E9">
        <w:rPr>
          <w:rFonts w:ascii="Arial" w:hAnsi="Arial"/>
          <w:spacing w:val="-2"/>
          <w:sz w:val="22"/>
          <w:szCs w:val="22"/>
        </w:rPr>
        <w:tab/>
        <w:t>Income tax expense represents the sum of corporate income tax currently payable and deferred tax.</w:t>
      </w:r>
    </w:p>
    <w:p w14:paraId="3F49CAB0"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Current tax</w:t>
      </w:r>
    </w:p>
    <w:p w14:paraId="0CF19902" w14:textId="77777777" w:rsidR="005819C5" w:rsidRPr="000551E9"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0551E9"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0551E9">
        <w:rPr>
          <w:rFonts w:ascii="Arial" w:hAnsi="Arial"/>
          <w:b/>
          <w:bCs/>
          <w:sz w:val="22"/>
          <w:szCs w:val="22"/>
        </w:rPr>
        <w:t>Deferred tax</w:t>
      </w:r>
    </w:p>
    <w:p w14:paraId="179626FD" w14:textId="77777777" w:rsidR="00545049" w:rsidRPr="000551E9"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Pr="000551E9">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0551E9"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545049" w:rsidRPr="000551E9">
        <w:rPr>
          <w:rFonts w:ascii="Arial" w:hAnsi="Arial"/>
          <w:sz w:val="22"/>
          <w:szCs w:val="22"/>
        </w:rPr>
        <w:t xml:space="preserve"> </w:t>
      </w:r>
      <w:proofErr w:type="spellStart"/>
      <w:r w:rsidR="00545049" w:rsidRPr="000551E9">
        <w:rPr>
          <w:rFonts w:ascii="Arial" w:hAnsi="Arial"/>
          <w:sz w:val="22"/>
          <w:szCs w:val="22"/>
        </w:rPr>
        <w:t>recognise</w:t>
      </w:r>
      <w:r w:rsidR="000B38CA" w:rsidRPr="000551E9">
        <w:rPr>
          <w:rFonts w:ascii="Arial" w:hAnsi="Arial"/>
          <w:sz w:val="22"/>
          <w:szCs w:val="22"/>
        </w:rPr>
        <w:t>s</w:t>
      </w:r>
      <w:proofErr w:type="spellEnd"/>
      <w:r w:rsidR="00545049" w:rsidRPr="000551E9">
        <w:rPr>
          <w:rFonts w:ascii="Arial" w:hAnsi="Arial"/>
          <w:sz w:val="22"/>
          <w:szCs w:val="22"/>
        </w:rPr>
        <w:t xml:space="preserve"> deferred tax liabilities for all taxable temporary differences while </w:t>
      </w:r>
      <w:r w:rsidR="00550867" w:rsidRPr="000551E9">
        <w:rPr>
          <w:rFonts w:ascii="Arial" w:hAnsi="Arial" w:hint="cs"/>
          <w:sz w:val="22"/>
          <w:szCs w:val="22"/>
          <w:cs/>
        </w:rPr>
        <w:t xml:space="preserve">                       </w:t>
      </w:r>
      <w:r w:rsidR="007A5910" w:rsidRPr="000551E9">
        <w:rPr>
          <w:rFonts w:ascii="Arial" w:hAnsi="Arial"/>
          <w:sz w:val="22"/>
          <w:szCs w:val="22"/>
        </w:rPr>
        <w:t>it</w:t>
      </w:r>
      <w:r w:rsidR="00545049" w:rsidRPr="000551E9">
        <w:rPr>
          <w:rFonts w:ascii="Arial" w:hAnsi="Arial"/>
          <w:sz w:val="22"/>
          <w:szCs w:val="22"/>
        </w:rPr>
        <w:t xml:space="preserve"> </w:t>
      </w:r>
      <w:proofErr w:type="spellStart"/>
      <w:r w:rsidR="00545049" w:rsidRPr="000551E9">
        <w:rPr>
          <w:rFonts w:ascii="Arial" w:hAnsi="Arial"/>
          <w:sz w:val="22"/>
          <w:szCs w:val="22"/>
        </w:rPr>
        <w:t>recognise</w:t>
      </w:r>
      <w:r w:rsidR="007A5910" w:rsidRPr="000551E9">
        <w:rPr>
          <w:rFonts w:ascii="Arial" w:hAnsi="Arial"/>
          <w:sz w:val="22"/>
          <w:szCs w:val="22"/>
        </w:rPr>
        <w:t>s</w:t>
      </w:r>
      <w:proofErr w:type="spellEnd"/>
      <w:r w:rsidR="00545049" w:rsidRPr="000551E9">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45049" w:rsidRPr="000551E9">
        <w:rPr>
          <w:rFonts w:ascii="Arial" w:hAnsi="Arial"/>
          <w:sz w:val="22"/>
          <w:szCs w:val="22"/>
        </w:rPr>
        <w:t>utilised</w:t>
      </w:r>
      <w:proofErr w:type="spellEnd"/>
      <w:r w:rsidR="00545049" w:rsidRPr="000551E9">
        <w:rPr>
          <w:rFonts w:ascii="Arial" w:hAnsi="Arial"/>
          <w:sz w:val="22"/>
          <w:szCs w:val="22"/>
        </w:rPr>
        <w:t>.</w:t>
      </w:r>
    </w:p>
    <w:p w14:paraId="42D6A218" w14:textId="1A0B93D2" w:rsidR="0073701E" w:rsidRPr="000551E9" w:rsidRDefault="00545049" w:rsidP="00F30924">
      <w:pPr>
        <w:tabs>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8E5C11" w:rsidRPr="000551E9">
        <w:rPr>
          <w:rFonts w:ascii="Arial" w:hAnsi="Arial"/>
          <w:sz w:val="22"/>
          <w:szCs w:val="22"/>
        </w:rPr>
        <w:t>The</w:t>
      </w:r>
      <w:r w:rsidR="004B400C" w:rsidRPr="000551E9">
        <w:rPr>
          <w:rFonts w:ascii="Arial" w:hAnsi="Arial"/>
          <w:sz w:val="22"/>
          <w:szCs w:val="22"/>
        </w:rPr>
        <w:t xml:space="preserve"> Group</w:t>
      </w:r>
      <w:r w:rsidRPr="000551E9">
        <w:rPr>
          <w:rFonts w:ascii="Arial" w:hAnsi="Arial"/>
          <w:sz w:val="22"/>
          <w:szCs w:val="22"/>
        </w:rPr>
        <w:t xml:space="preserve"> review</w:t>
      </w:r>
      <w:r w:rsidR="000B38CA" w:rsidRPr="000551E9">
        <w:rPr>
          <w:rFonts w:ascii="Arial" w:hAnsi="Arial"/>
          <w:sz w:val="22"/>
          <w:szCs w:val="22"/>
        </w:rPr>
        <w:t>s</w:t>
      </w:r>
      <w:r w:rsidRPr="000551E9">
        <w:rPr>
          <w:rFonts w:ascii="Arial" w:hAnsi="Arial"/>
          <w:sz w:val="22"/>
          <w:szCs w:val="22"/>
        </w:rPr>
        <w:t xml:space="preserve"> and reduce</w:t>
      </w:r>
      <w:r w:rsidR="000B38CA" w:rsidRPr="000551E9">
        <w:rPr>
          <w:rFonts w:ascii="Arial" w:hAnsi="Arial"/>
          <w:sz w:val="22"/>
          <w:szCs w:val="22"/>
        </w:rPr>
        <w:t>s</w:t>
      </w:r>
      <w:r w:rsidRPr="000551E9">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0551E9">
        <w:rPr>
          <w:rFonts w:ascii="Arial" w:hAnsi="Arial"/>
          <w:sz w:val="22"/>
          <w:szCs w:val="22"/>
        </w:rPr>
        <w:t>utilised</w:t>
      </w:r>
      <w:proofErr w:type="spellEnd"/>
      <w:r w:rsidRPr="000551E9">
        <w:rPr>
          <w:rFonts w:ascii="Arial" w:hAnsi="Arial"/>
          <w:sz w:val="22"/>
          <w:szCs w:val="22"/>
        </w:rPr>
        <w:t>.</w:t>
      </w:r>
    </w:p>
    <w:p w14:paraId="76602909" w14:textId="7BECB487" w:rsidR="00545049" w:rsidRPr="000551E9"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Pr="000551E9">
        <w:rPr>
          <w:rFonts w:ascii="Arial" w:hAnsi="Arial"/>
          <w:sz w:val="22"/>
          <w:szCs w:val="22"/>
        </w:rPr>
        <w:t xml:space="preserve"> record</w:t>
      </w:r>
      <w:r w:rsidR="000B38CA" w:rsidRPr="000551E9">
        <w:rPr>
          <w:rFonts w:ascii="Arial" w:hAnsi="Arial"/>
          <w:sz w:val="22"/>
          <w:szCs w:val="22"/>
        </w:rPr>
        <w:t>s</w:t>
      </w:r>
      <w:r w:rsidRPr="000551E9">
        <w:rPr>
          <w:rFonts w:ascii="Arial" w:hAnsi="Arial"/>
          <w:sz w:val="22"/>
          <w:szCs w:val="22"/>
        </w:rPr>
        <w:t xml:space="preserve"> deferred tax directly to shareholders' </w:t>
      </w:r>
      <w:r w:rsidR="000B38CA" w:rsidRPr="000551E9">
        <w:rPr>
          <w:rFonts w:ascii="Arial" w:hAnsi="Arial"/>
          <w:sz w:val="22"/>
          <w:szCs w:val="22"/>
        </w:rPr>
        <w:t>equity if</w:t>
      </w:r>
      <w:r w:rsidRPr="000551E9">
        <w:rPr>
          <w:rFonts w:ascii="Arial" w:hAnsi="Arial"/>
          <w:sz w:val="22"/>
          <w:szCs w:val="22"/>
        </w:rPr>
        <w:t xml:space="preserve"> the tax relates to items that are recorded directly to shareholders' equity.</w:t>
      </w:r>
      <w:r w:rsidRPr="000551E9">
        <w:rPr>
          <w:rFonts w:ascii="Arial" w:hAnsi="Arial"/>
          <w:sz w:val="22"/>
          <w:szCs w:val="22"/>
          <w:cs/>
        </w:rPr>
        <w:t xml:space="preserve"> </w:t>
      </w:r>
    </w:p>
    <w:p w14:paraId="7E48A7B8" w14:textId="66624AB0" w:rsidR="007A5910" w:rsidRPr="000551E9" w:rsidRDefault="009D1021" w:rsidP="007A5910">
      <w:pPr>
        <w:spacing w:before="120" w:after="120" w:line="380" w:lineRule="exact"/>
        <w:ind w:left="547" w:hanging="547"/>
        <w:rPr>
          <w:rFonts w:ascii="Arial" w:hAnsi="Arial" w:cs="Arial"/>
          <w:b/>
          <w:bCs/>
          <w:sz w:val="22"/>
          <w:szCs w:val="22"/>
        </w:rPr>
      </w:pPr>
      <w:r w:rsidRPr="000551E9">
        <w:rPr>
          <w:rFonts w:ascii="Arial" w:hAnsi="Arial" w:cs="Arial"/>
          <w:b/>
          <w:bCs/>
          <w:sz w:val="22"/>
          <w:szCs w:val="22"/>
        </w:rPr>
        <w:t>4</w:t>
      </w:r>
      <w:r w:rsidR="007A5910" w:rsidRPr="000551E9">
        <w:rPr>
          <w:rFonts w:ascii="Arial" w:hAnsi="Arial" w:cs="Arial"/>
          <w:b/>
          <w:bCs/>
          <w:sz w:val="22"/>
          <w:szCs w:val="22"/>
        </w:rPr>
        <w:t>.20</w:t>
      </w:r>
      <w:r w:rsidR="007A5910" w:rsidRPr="000551E9">
        <w:rPr>
          <w:rFonts w:ascii="Arial" w:hAnsi="Arial" w:cs="Arial"/>
          <w:b/>
          <w:bCs/>
          <w:sz w:val="22"/>
          <w:szCs w:val="22"/>
        </w:rPr>
        <w:tab/>
        <w:t xml:space="preserve">Financial instruments  </w:t>
      </w:r>
    </w:p>
    <w:p w14:paraId="6CAF9087"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551E9">
        <w:rPr>
          <w:rFonts w:ascii="Arial" w:eastAsia="Arial Unicode MS" w:hAnsi="Arial" w:cstheme="minorBidi"/>
          <w:sz w:val="22"/>
          <w:szCs w:val="22"/>
        </w:rPr>
        <w:t>,</w:t>
      </w:r>
      <w:r w:rsidRPr="000551E9">
        <w:rPr>
          <w:rFonts w:ascii="Arial" w:eastAsia="Arial Unicode MS" w:hAnsi="Arial" w:cs="Arial"/>
          <w:color w:val="FF0000"/>
          <w:sz w:val="22"/>
          <w:szCs w:val="22"/>
        </w:rPr>
        <w:t xml:space="preserve"> </w:t>
      </w:r>
      <w:r w:rsidRPr="000551E9">
        <w:rPr>
          <w:rFonts w:ascii="Arial" w:eastAsia="Arial Unicode MS" w:hAnsi="Arial" w:cs="Arial"/>
          <w:sz w:val="22"/>
          <w:szCs w:val="22"/>
        </w:rPr>
        <w:t xml:space="preserve">are measured at the transaction price </w:t>
      </w:r>
      <w:r w:rsidRPr="000551E9">
        <w:rPr>
          <w:rFonts w:ascii="Arial" w:eastAsia="Arial Unicode MS" w:hAnsi="Arial" w:cstheme="minorBidi"/>
          <w:sz w:val="22"/>
          <w:szCs w:val="22"/>
        </w:rPr>
        <w:t xml:space="preserve">as disclosed in the accounting policy relating to revenue recognition. </w:t>
      </w:r>
    </w:p>
    <w:p w14:paraId="1AE36FFA" w14:textId="224B8803" w:rsidR="00472FE2" w:rsidRPr="000551E9" w:rsidRDefault="00472FE2" w:rsidP="00472FE2">
      <w:pPr>
        <w:spacing w:before="120" w:after="120" w:line="380" w:lineRule="exact"/>
        <w:ind w:left="540"/>
        <w:jc w:val="thaiDistribute"/>
        <w:rPr>
          <w:rFonts w:ascii="Arial" w:eastAsia="Arial Unicode MS" w:hAnsi="Arial" w:cs="Arial"/>
          <w:sz w:val="22"/>
          <w:szCs w:val="22"/>
        </w:rPr>
      </w:pPr>
      <w:r w:rsidRPr="000551E9">
        <w:rPr>
          <w:rFonts w:ascii="Arial" w:eastAsia="Arial Unicode MS" w:hAnsi="Arial" w:cs="Arial"/>
          <w:b/>
          <w:bCs/>
          <w:sz w:val="22"/>
          <w:szCs w:val="22"/>
        </w:rPr>
        <w:t>Classification and measurement of financial assets</w:t>
      </w:r>
      <w:r w:rsidRPr="000551E9">
        <w:rPr>
          <w:rFonts w:ascii="Arial" w:eastAsia="Arial Unicode MS" w:hAnsi="Arial" w:cs="Arial"/>
          <w:sz w:val="22"/>
          <w:szCs w:val="22"/>
        </w:rPr>
        <w:t xml:space="preserve"> </w:t>
      </w:r>
    </w:p>
    <w:p w14:paraId="26487FB5" w14:textId="63D82C55"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Financial assets are classified, at initial recognition, as to be subsequently measured at </w:t>
      </w:r>
      <w:proofErr w:type="spellStart"/>
      <w:r w:rsidRPr="000551E9">
        <w:rPr>
          <w:rFonts w:ascii="Arial" w:eastAsia="Arial Unicode MS" w:hAnsi="Arial" w:cs="Arial"/>
          <w:sz w:val="22"/>
          <w:szCs w:val="22"/>
        </w:rPr>
        <w:t>amortised</w:t>
      </w:r>
      <w:proofErr w:type="spellEnd"/>
      <w:r w:rsidRPr="000551E9">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551E9">
        <w:rPr>
          <w:rFonts w:ascii="Arial" w:eastAsia="Arial Unicode MS" w:hAnsi="Arial" w:cstheme="minorBidi"/>
          <w:sz w:val="22"/>
          <w:szCs w:val="22"/>
          <w:cs/>
        </w:rPr>
        <w:t xml:space="preserve"> </w:t>
      </w:r>
    </w:p>
    <w:p w14:paraId="1138F1BD" w14:textId="77777777" w:rsidR="00013148" w:rsidRDefault="00013148">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658158D" w14:textId="2DF7A9C7"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lastRenderedPageBreak/>
        <w:t xml:space="preserve">Financial assets at </w:t>
      </w:r>
      <w:proofErr w:type="spellStart"/>
      <w:r w:rsidRPr="000551E9">
        <w:rPr>
          <w:rFonts w:ascii="Arial" w:eastAsia="Arial Unicode MS" w:hAnsi="Arial" w:cs="Arial"/>
          <w:b/>
          <w:bCs/>
          <w:i/>
          <w:iCs/>
          <w:sz w:val="22"/>
          <w:szCs w:val="22"/>
        </w:rPr>
        <w:t>amortised</w:t>
      </w:r>
      <w:proofErr w:type="spellEnd"/>
      <w:r w:rsidRPr="000551E9">
        <w:rPr>
          <w:rFonts w:ascii="Arial" w:eastAsia="Arial Unicode MS" w:hAnsi="Arial" w:cs="Arial"/>
          <w:b/>
          <w:bCs/>
          <w:i/>
          <w:iCs/>
          <w:sz w:val="22"/>
          <w:szCs w:val="22"/>
        </w:rPr>
        <w:t xml:space="preserve"> cost </w:t>
      </w:r>
    </w:p>
    <w:p w14:paraId="3C3F910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theme="minorBidi"/>
          <w:sz w:val="22"/>
          <w:szCs w:val="22"/>
        </w:rPr>
        <w:t xml:space="preserve">The Group measures financial assets at </w:t>
      </w:r>
      <w:proofErr w:type="spellStart"/>
      <w:r w:rsidRPr="000551E9">
        <w:rPr>
          <w:rFonts w:ascii="Arial" w:eastAsia="Arial Unicode MS" w:hAnsi="Arial" w:cstheme="minorBidi"/>
          <w:sz w:val="22"/>
          <w:szCs w:val="22"/>
        </w:rPr>
        <w:t>amortised</w:t>
      </w:r>
      <w:proofErr w:type="spellEnd"/>
      <w:r w:rsidRPr="000551E9">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AC567E"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Financial assets at </w:t>
      </w:r>
      <w:proofErr w:type="spellStart"/>
      <w:r w:rsidRPr="000551E9">
        <w:rPr>
          <w:rFonts w:ascii="Arial" w:eastAsia="Arial Unicode MS" w:hAnsi="Arial" w:cs="Arial"/>
          <w:sz w:val="22"/>
          <w:szCs w:val="22"/>
        </w:rPr>
        <w:t>amortised</w:t>
      </w:r>
      <w:proofErr w:type="spellEnd"/>
      <w:r w:rsidRPr="000551E9">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in profit or loss when the asset is </w:t>
      </w:r>
      <w:proofErr w:type="spellStart"/>
      <w:r w:rsidRPr="000551E9">
        <w:rPr>
          <w:rFonts w:ascii="Arial" w:eastAsia="Arial Unicode MS" w:hAnsi="Arial" w:cs="Arial"/>
          <w:sz w:val="22"/>
          <w:szCs w:val="22"/>
        </w:rPr>
        <w:t>derecognised</w:t>
      </w:r>
      <w:proofErr w:type="spellEnd"/>
      <w:r w:rsidRPr="000551E9">
        <w:rPr>
          <w:rFonts w:ascii="Arial" w:eastAsia="Arial Unicode MS" w:hAnsi="Arial" w:cs="Arial"/>
          <w:sz w:val="22"/>
          <w:szCs w:val="22"/>
        </w:rPr>
        <w:t>, modified or impaired.</w:t>
      </w:r>
    </w:p>
    <w:p w14:paraId="478F985A"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i/>
          <w:iCs/>
          <w:sz w:val="22"/>
          <w:szCs w:val="22"/>
        </w:rPr>
        <w:t>Financial</w:t>
      </w:r>
      <w:r w:rsidRPr="000551E9">
        <w:rPr>
          <w:rFonts w:ascii="Arial" w:eastAsia="Arial" w:hAnsi="Arial" w:cs="Arial"/>
          <w:b/>
          <w:bCs/>
          <w:i/>
          <w:iCs/>
          <w:sz w:val="22"/>
          <w:szCs w:val="22"/>
        </w:rPr>
        <w:t xml:space="preserve"> assets </w:t>
      </w:r>
      <w:r w:rsidRPr="000551E9">
        <w:rPr>
          <w:rFonts w:ascii="Arial" w:eastAsia="Arial Unicode MS" w:hAnsi="Arial" w:cs="Arial"/>
          <w:b/>
          <w:bCs/>
          <w:i/>
          <w:iCs/>
          <w:sz w:val="22"/>
          <w:szCs w:val="22"/>
        </w:rPr>
        <w:t>designated</w:t>
      </w:r>
      <w:r w:rsidRPr="000551E9">
        <w:rPr>
          <w:rFonts w:ascii="Arial" w:eastAsia="Arial" w:hAnsi="Arial" w:cs="Arial"/>
          <w:b/>
          <w:bCs/>
          <w:i/>
          <w:iCs/>
          <w:sz w:val="22"/>
          <w:szCs w:val="22"/>
        </w:rPr>
        <w:t xml:space="preserve"> at FVOCI </w:t>
      </w:r>
      <w:r w:rsidRPr="000551E9">
        <w:rPr>
          <w:rFonts w:ascii="Arial" w:eastAsia="Arial Unicode MS" w:hAnsi="Arial" w:cstheme="minorBidi"/>
          <w:b/>
          <w:bCs/>
          <w:i/>
          <w:iCs/>
          <w:sz w:val="22"/>
          <w:szCs w:val="22"/>
        </w:rPr>
        <w:t>(equity instruments)</w:t>
      </w:r>
      <w:r w:rsidRPr="000551E9">
        <w:rPr>
          <w:rFonts w:ascii="Angsana New" w:eastAsia="Calibri" w:hAnsi="Angsana New" w:hint="cs"/>
          <w:b/>
          <w:bCs/>
          <w:i/>
          <w:iCs/>
          <w:color w:val="FF0000"/>
          <w:sz w:val="32"/>
          <w:szCs w:val="32"/>
          <w:shd w:val="clear" w:color="auto" w:fill="00FFFF"/>
        </w:rPr>
        <w:t xml:space="preserve"> </w:t>
      </w:r>
    </w:p>
    <w:p w14:paraId="6AD48F8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Upon initial recognition, the Group can elect to irrevocably classify its equity investments</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Gains and losses</w:t>
      </w:r>
      <w:r w:rsidRPr="000551E9">
        <w:rPr>
          <w:rFonts w:ascii="Arial" w:eastAsia="Arial Unicode MS" w:hAnsi="Arial" w:cstheme="minorBidi"/>
          <w:sz w:val="22"/>
          <w:szCs w:val="22"/>
          <w:cs/>
        </w:rPr>
        <w:t xml:space="preserv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in other comprehensive income on these financial assets are never recycled to profit or loss. </w:t>
      </w:r>
    </w:p>
    <w:p w14:paraId="42BDFC18"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Dividends are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in other comprehensive income. </w:t>
      </w:r>
    </w:p>
    <w:p w14:paraId="2D60B00E" w14:textId="5E7F257F" w:rsidR="0073701E" w:rsidRPr="000551E9" w:rsidRDefault="007A5910" w:rsidP="00A507E3">
      <w:pPr>
        <w:spacing w:before="120" w:after="120" w:line="380" w:lineRule="exact"/>
        <w:ind w:left="547"/>
        <w:jc w:val="thaiDistribute"/>
        <w:rPr>
          <w:rFonts w:ascii="Arial" w:eastAsia="Arial Unicode MS" w:hAnsi="Arial" w:cs="Arial"/>
          <w:sz w:val="22"/>
          <w:szCs w:val="22"/>
        </w:rPr>
      </w:pPr>
      <w:r w:rsidRPr="000551E9">
        <w:rPr>
          <w:rFonts w:ascii="Arial" w:eastAsia="Arial Unicode MS" w:hAnsi="Arial" w:cs="Arial"/>
          <w:sz w:val="22"/>
          <w:szCs w:val="22"/>
        </w:rPr>
        <w:t>Equity instruments designated at FVOCI are not subject to impairment assessment.</w:t>
      </w:r>
    </w:p>
    <w:p w14:paraId="0F4A051B" w14:textId="3F1540B8" w:rsidR="007A5910" w:rsidRPr="000551E9" w:rsidRDefault="007A5910" w:rsidP="00676BA8">
      <w:pPr>
        <w:spacing w:before="120" w:after="120" w:line="380" w:lineRule="exact"/>
        <w:ind w:left="547"/>
        <w:jc w:val="thaiDistribute"/>
        <w:rPr>
          <w:rFonts w:ascii="Arial" w:eastAsia="Arial Unicode MS" w:hAnsi="Arial" w:cstheme="minorBidi"/>
          <w:b/>
          <w:bCs/>
          <w:i/>
          <w:iCs/>
          <w:sz w:val="22"/>
          <w:szCs w:val="22"/>
        </w:rPr>
      </w:pPr>
      <w:r w:rsidRPr="000551E9">
        <w:rPr>
          <w:rFonts w:ascii="Arial" w:eastAsia="Arial Unicode MS" w:hAnsi="Arial" w:cs="Arial"/>
          <w:b/>
          <w:bCs/>
          <w:i/>
          <w:iCs/>
          <w:sz w:val="22"/>
          <w:szCs w:val="22"/>
        </w:rPr>
        <w:t>Financial assets at FVTPL</w:t>
      </w:r>
    </w:p>
    <w:p w14:paraId="25B2A5B7"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in profit or loss.</w:t>
      </w:r>
    </w:p>
    <w:p w14:paraId="518C2D34"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sz w:val="22"/>
          <w:szCs w:val="22"/>
        </w:rPr>
        <w:t>These financial assets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 xml:space="preserve">include derivatives, security investments held for trading, equity investments </w:t>
      </w:r>
      <w:r w:rsidRPr="000551E9">
        <w:rPr>
          <w:rFonts w:ascii="Arial" w:eastAsia="Arial Unicode MS" w:hAnsi="Arial" w:cs="Arial"/>
          <w:sz w:val="22"/>
          <w:szCs w:val="22"/>
        </w:rPr>
        <w:t xml:space="preserve">which the Group has not irrevocably elected to classify at FVOCI </w:t>
      </w:r>
      <w:r w:rsidRPr="000551E9">
        <w:rPr>
          <w:rFonts w:ascii="Arial" w:eastAsia="Arial Unicode MS" w:hAnsi="Arial" w:cstheme="minorBidi"/>
          <w:sz w:val="22"/>
          <w:szCs w:val="22"/>
        </w:rPr>
        <w:t xml:space="preserve">and </w:t>
      </w:r>
      <w:r w:rsidRPr="000551E9">
        <w:rPr>
          <w:rFonts w:ascii="Arial" w:eastAsia="Arial Unicode MS" w:hAnsi="Arial" w:cs="Arial"/>
          <w:sz w:val="22"/>
          <w:szCs w:val="22"/>
        </w:rPr>
        <w:t>financial assets with cash flows that are not solely payments of principal and interest.</w:t>
      </w:r>
    </w:p>
    <w:p w14:paraId="09AF07EC" w14:textId="77777777" w:rsidR="007A5910" w:rsidRPr="000551E9" w:rsidRDefault="007A5910" w:rsidP="00676BA8">
      <w:pPr>
        <w:spacing w:before="120" w:after="120" w:line="380" w:lineRule="exact"/>
        <w:ind w:left="547"/>
        <w:jc w:val="thaiDistribute"/>
        <w:rPr>
          <w:rFonts w:ascii="Arial" w:eastAsia="Arial Unicode MS" w:hAnsi="Arial" w:cstheme="minorBidi"/>
          <w:sz w:val="22"/>
          <w:szCs w:val="22"/>
          <w:cs/>
        </w:rPr>
      </w:pPr>
      <w:r w:rsidRPr="000551E9">
        <w:rPr>
          <w:rFonts w:ascii="Arial" w:eastAsia="Arial Unicode MS" w:hAnsi="Arial" w:cs="Arial"/>
          <w:sz w:val="22"/>
          <w:szCs w:val="22"/>
        </w:rPr>
        <w:t xml:space="preserve">Dividends on listed equity investments are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as other income in profit or loss. </w:t>
      </w:r>
    </w:p>
    <w:p w14:paraId="1ACFAF05" w14:textId="1646B0F6" w:rsidR="007A5910" w:rsidRPr="000551E9" w:rsidRDefault="007A5910" w:rsidP="00676BA8">
      <w:pPr>
        <w:spacing w:before="120" w:after="120" w:line="380" w:lineRule="exact"/>
        <w:ind w:left="547"/>
        <w:jc w:val="thaiDistribute"/>
        <w:rPr>
          <w:rFonts w:ascii="Arial" w:eastAsia="Arial Unicode MS" w:hAnsi="Arial" w:cstheme="minorBidi"/>
          <w:sz w:val="22"/>
          <w:szCs w:val="22"/>
        </w:rPr>
      </w:pPr>
      <w:r w:rsidRPr="000551E9">
        <w:rPr>
          <w:rFonts w:ascii="Arial" w:eastAsia="Arial Unicode MS" w:hAnsi="Arial" w:cs="Arial"/>
          <w:b/>
          <w:bCs/>
          <w:sz w:val="22"/>
          <w:szCs w:val="22"/>
        </w:rPr>
        <w:t>Classification and measurement of financial liabilities</w:t>
      </w:r>
    </w:p>
    <w:p w14:paraId="2C7A14D4" w14:textId="00D0FC36" w:rsidR="007A5910" w:rsidRPr="000551E9" w:rsidRDefault="007A5910" w:rsidP="00676BA8">
      <w:pPr>
        <w:spacing w:before="120" w:after="120" w:line="380" w:lineRule="exact"/>
        <w:ind w:left="547"/>
        <w:jc w:val="thaiDistribute"/>
        <w:rPr>
          <w:rFonts w:ascii="Arial" w:eastAsia="Calibri" w:hAnsi="Arial" w:cs="Cordia New"/>
          <w:strike/>
          <w:sz w:val="22"/>
        </w:rPr>
      </w:pPr>
      <w:r w:rsidRPr="000551E9">
        <w:rPr>
          <w:rFonts w:ascii="Arial" w:eastAsia="Arial Unicode MS" w:hAnsi="Arial" w:cs="Arial"/>
          <w:sz w:val="22"/>
          <w:szCs w:val="22"/>
        </w:rPr>
        <w:t xml:space="preserve">Except for derivative liabilities, at initial recognition the Group’s financial liabilities are </w:t>
      </w:r>
      <w:proofErr w:type="spellStart"/>
      <w:r w:rsidRPr="000551E9">
        <w:rPr>
          <w:rFonts w:ascii="Arial" w:eastAsia="Arial Unicode MS" w:hAnsi="Arial" w:cs="Arial"/>
          <w:sz w:val="22"/>
          <w:szCs w:val="22"/>
        </w:rPr>
        <w:t>recognised</w:t>
      </w:r>
      <w:proofErr w:type="spellEnd"/>
      <w:r w:rsidRPr="000551E9">
        <w:rPr>
          <w:rFonts w:ascii="Arial" w:eastAsia="Arial Unicode MS" w:hAnsi="Arial" w:cs="Arial"/>
          <w:sz w:val="22"/>
          <w:szCs w:val="22"/>
        </w:rPr>
        <w:t xml:space="preserve"> at fair value </w:t>
      </w:r>
      <w:r w:rsidRPr="000551E9">
        <w:rPr>
          <w:rFonts w:ascii="Arial" w:eastAsia="Arial Unicode MS" w:hAnsi="Arial" w:cstheme="minorBidi"/>
          <w:sz w:val="22"/>
          <w:szCs w:val="22"/>
        </w:rPr>
        <w:t>net of</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transaction costs</w:t>
      </w:r>
      <w:r w:rsidRPr="000551E9">
        <w:rPr>
          <w:rFonts w:ascii="Arial" w:eastAsia="Arial Unicode MS" w:hAnsi="Arial" w:cs="Arial"/>
          <w:sz w:val="22"/>
          <w:szCs w:val="22"/>
        </w:rPr>
        <w:t xml:space="preserve"> and classified</w:t>
      </w:r>
      <w:r w:rsidRPr="000551E9">
        <w:rPr>
          <w:rFonts w:ascii="Arial" w:eastAsia="Arial Unicode MS" w:hAnsi="Arial" w:cstheme="minorBidi"/>
          <w:sz w:val="22"/>
          <w:szCs w:val="22"/>
          <w:cs/>
        </w:rPr>
        <w:t xml:space="preserve"> </w:t>
      </w:r>
      <w:r w:rsidRPr="000551E9">
        <w:rPr>
          <w:rFonts w:ascii="Arial" w:eastAsia="Arial Unicode MS" w:hAnsi="Arial" w:cs="Arial"/>
          <w:sz w:val="22"/>
          <w:szCs w:val="22"/>
        </w:rPr>
        <w:t xml:space="preserve">as liabilities to be subsequently measured at </w:t>
      </w:r>
      <w:proofErr w:type="spellStart"/>
      <w:r w:rsidRPr="000551E9">
        <w:rPr>
          <w:rFonts w:ascii="Arial" w:eastAsia="Arial Unicode MS" w:hAnsi="Arial" w:cs="Arial"/>
          <w:sz w:val="22"/>
          <w:szCs w:val="22"/>
        </w:rPr>
        <w:t>amortised</w:t>
      </w:r>
      <w:proofErr w:type="spellEnd"/>
      <w:r w:rsidRPr="000551E9">
        <w:rPr>
          <w:rFonts w:ascii="Arial" w:eastAsia="Arial Unicode MS" w:hAnsi="Arial" w:cs="Arial"/>
          <w:sz w:val="22"/>
          <w:szCs w:val="22"/>
        </w:rPr>
        <w:t xml:space="preserve"> cost</w:t>
      </w:r>
      <w:r w:rsidRPr="000551E9">
        <w:t xml:space="preserve"> </w:t>
      </w:r>
      <w:r w:rsidRPr="000551E9">
        <w:rPr>
          <w:rFonts w:ascii="Arial" w:eastAsia="Arial Unicode MS" w:hAnsi="Arial" w:cs="Arial"/>
          <w:sz w:val="22"/>
          <w:szCs w:val="22"/>
        </w:rPr>
        <w:t>using the EIR method.</w:t>
      </w:r>
      <w:r w:rsidRPr="000551E9">
        <w:rPr>
          <w:rFonts w:ascii="Arial" w:eastAsia="Arial Unicode MS" w:hAnsi="Arial" w:hint="cs"/>
          <w:sz w:val="22"/>
          <w:szCs w:val="22"/>
          <w:cs/>
        </w:rPr>
        <w:t xml:space="preserve"> </w:t>
      </w:r>
      <w:r w:rsidRPr="000551E9">
        <w:rPr>
          <w:rFonts w:ascii="Arial" w:eastAsia="Arial Unicode MS" w:hAnsi="Arial" w:cstheme="minorBidi"/>
          <w:sz w:val="22"/>
          <w:szCs w:val="22"/>
        </w:rPr>
        <w:t xml:space="preserve">Gains and losses are </w:t>
      </w:r>
      <w:proofErr w:type="spellStart"/>
      <w:r w:rsidRPr="000551E9">
        <w:rPr>
          <w:rFonts w:ascii="Arial" w:eastAsia="Arial Unicode MS" w:hAnsi="Arial" w:cstheme="minorBidi"/>
          <w:sz w:val="22"/>
          <w:szCs w:val="22"/>
        </w:rPr>
        <w:t>recognised</w:t>
      </w:r>
      <w:proofErr w:type="spellEnd"/>
      <w:r w:rsidRPr="000551E9">
        <w:rPr>
          <w:rFonts w:ascii="Arial" w:eastAsia="Arial Unicode MS" w:hAnsi="Arial" w:cstheme="minorBidi"/>
          <w:sz w:val="22"/>
          <w:szCs w:val="22"/>
        </w:rPr>
        <w:t xml:space="preserve"> in profit or loss when the liabilities are </w:t>
      </w:r>
      <w:proofErr w:type="spellStart"/>
      <w:r w:rsidRPr="000551E9">
        <w:rPr>
          <w:rFonts w:ascii="Arial" w:eastAsia="Arial Unicode MS" w:hAnsi="Arial" w:cstheme="minorBidi"/>
          <w:sz w:val="22"/>
          <w:szCs w:val="22"/>
        </w:rPr>
        <w:t>derecognised</w:t>
      </w:r>
      <w:proofErr w:type="spellEnd"/>
      <w:r w:rsidRPr="000551E9">
        <w:rPr>
          <w:rFonts w:ascii="Arial" w:eastAsia="Arial Unicode MS" w:hAnsi="Arial" w:cstheme="minorBidi"/>
          <w:sz w:val="22"/>
          <w:szCs w:val="22"/>
        </w:rPr>
        <w:t xml:space="preserve"> as well as through the EIR </w:t>
      </w:r>
      <w:proofErr w:type="spellStart"/>
      <w:r w:rsidRPr="000551E9">
        <w:rPr>
          <w:rFonts w:ascii="Arial" w:eastAsia="Arial Unicode MS" w:hAnsi="Arial" w:cstheme="minorBidi"/>
          <w:sz w:val="22"/>
          <w:szCs w:val="22"/>
        </w:rPr>
        <w:t>amortisation</w:t>
      </w:r>
      <w:proofErr w:type="spellEnd"/>
      <w:r w:rsidRPr="000551E9">
        <w:rPr>
          <w:rFonts w:ascii="Arial" w:eastAsia="Arial Unicode MS" w:hAnsi="Arial" w:cstheme="minorBidi"/>
          <w:sz w:val="22"/>
          <w:szCs w:val="22"/>
        </w:rPr>
        <w:t xml:space="preserve"> process. In determining </w:t>
      </w:r>
      <w:proofErr w:type="spellStart"/>
      <w:r w:rsidRPr="000551E9">
        <w:rPr>
          <w:rFonts w:ascii="Arial" w:eastAsia="Arial Unicode MS" w:hAnsi="Arial" w:cstheme="minorBidi"/>
          <w:sz w:val="22"/>
          <w:szCs w:val="22"/>
        </w:rPr>
        <w:t>amortised</w:t>
      </w:r>
      <w:proofErr w:type="spellEnd"/>
      <w:r w:rsidRPr="000551E9">
        <w:rPr>
          <w:rFonts w:ascii="Arial" w:eastAsia="Arial Unicode MS" w:hAnsi="Arial" w:cstheme="minorBidi"/>
          <w:sz w:val="22"/>
          <w:szCs w:val="22"/>
        </w:rPr>
        <w:t xml:space="preserve"> cost, the Group takes into account any discounts or premiums on acquisition and fees or costs that are an integral part of the EIR. The EIR </w:t>
      </w:r>
      <w:proofErr w:type="spellStart"/>
      <w:r w:rsidRPr="000551E9">
        <w:rPr>
          <w:rFonts w:ascii="Arial" w:eastAsia="Arial Unicode MS" w:hAnsi="Arial" w:cstheme="minorBidi"/>
          <w:sz w:val="22"/>
          <w:szCs w:val="22"/>
        </w:rPr>
        <w:t>amortisation</w:t>
      </w:r>
      <w:proofErr w:type="spellEnd"/>
      <w:r w:rsidRPr="000551E9">
        <w:rPr>
          <w:rFonts w:ascii="Arial" w:eastAsia="Arial Unicode MS" w:hAnsi="Arial" w:cstheme="minorBidi"/>
          <w:sz w:val="22"/>
          <w:szCs w:val="22"/>
        </w:rPr>
        <w:t xml:space="preserve"> is included in finance costs</w:t>
      </w:r>
      <w:r w:rsidRPr="000551E9">
        <w:rPr>
          <w:rFonts w:ascii="Arial" w:eastAsia="Arial Unicode MS" w:hAnsi="Arial" w:cstheme="minorBidi"/>
          <w:sz w:val="22"/>
          <w:szCs w:val="22"/>
          <w:cs/>
        </w:rPr>
        <w:t xml:space="preserve"> </w:t>
      </w:r>
      <w:r w:rsidRPr="000551E9">
        <w:rPr>
          <w:rFonts w:ascii="Arial" w:eastAsia="Arial Unicode MS" w:hAnsi="Arial" w:cstheme="minorBidi"/>
          <w:sz w:val="22"/>
          <w:szCs w:val="22"/>
        </w:rPr>
        <w:t>in profit or loss</w:t>
      </w:r>
      <w:r w:rsidRPr="000551E9">
        <w:rPr>
          <w:rFonts w:ascii="Arial" w:eastAsia="Arial Unicode MS" w:hAnsi="Arial" w:cstheme="minorBidi"/>
          <w:sz w:val="22"/>
          <w:szCs w:val="22"/>
          <w:cs/>
        </w:rPr>
        <w:t>.</w:t>
      </w:r>
      <w:r w:rsidRPr="000551E9">
        <w:rPr>
          <w:rFonts w:ascii="Arial" w:eastAsia="Calibri" w:hAnsi="Arial" w:cs="Cordia New"/>
          <w:strike/>
          <w:sz w:val="22"/>
          <w:cs/>
        </w:rPr>
        <w:t xml:space="preserve"> </w:t>
      </w:r>
    </w:p>
    <w:p w14:paraId="574CF4C6" w14:textId="0EB0D82A" w:rsidR="00256C49" w:rsidRPr="000551E9" w:rsidRDefault="00256C49" w:rsidP="00256C49">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lastRenderedPageBreak/>
        <w:t>Regular way purchases and sales of financial assets</w:t>
      </w:r>
    </w:p>
    <w:p w14:paraId="3E573515" w14:textId="6A55B9A4" w:rsidR="00256C49" w:rsidRPr="000551E9" w:rsidRDefault="00256C49" w:rsidP="00256C49">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 xml:space="preserve">Regular way purchases and sales of financial assets that require delivery of assets within a time frame established by regulation or convention in the marketplace and </w:t>
      </w:r>
      <w:proofErr w:type="spellStart"/>
      <w:r w:rsidRPr="000551E9">
        <w:rPr>
          <w:rFonts w:ascii="Arial" w:eastAsia="Arial" w:hAnsi="Arial" w:cs="Arial"/>
          <w:sz w:val="22"/>
          <w:szCs w:val="22"/>
        </w:rPr>
        <w:t>recognised</w:t>
      </w:r>
      <w:proofErr w:type="spellEnd"/>
      <w:r w:rsidRPr="000551E9">
        <w:rPr>
          <w:rFonts w:ascii="Arial" w:eastAsia="Arial" w:hAnsi="Arial" w:cs="Arial"/>
          <w:sz w:val="22"/>
          <w:szCs w:val="22"/>
        </w:rPr>
        <w:t xml:space="preserve"> on the trade date, i.e., the date on which the Group commits to purchase or sell the asset.</w:t>
      </w:r>
    </w:p>
    <w:p w14:paraId="627DE3D4" w14:textId="0DF16589" w:rsidR="007A5910" w:rsidRPr="000551E9" w:rsidRDefault="00256C49" w:rsidP="007A5910">
      <w:pPr>
        <w:keepNext/>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D</w:t>
      </w:r>
      <w:r w:rsidR="007A5910" w:rsidRPr="000551E9">
        <w:rPr>
          <w:rFonts w:ascii="Arial" w:eastAsia="Arial" w:hAnsi="Arial" w:cs="Arial"/>
          <w:b/>
          <w:bCs/>
          <w:sz w:val="22"/>
          <w:szCs w:val="22"/>
        </w:rPr>
        <w:t>erecognition of financial instruments</w:t>
      </w:r>
    </w:p>
    <w:p w14:paraId="129A1B8D" w14:textId="34A73DA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 xml:space="preserve">A financial asset is primarily </w:t>
      </w:r>
      <w:proofErr w:type="spellStart"/>
      <w:r w:rsidRPr="000551E9">
        <w:rPr>
          <w:rFonts w:ascii="Arial" w:eastAsia="Arial" w:hAnsi="Arial" w:cs="Arial"/>
          <w:sz w:val="22"/>
          <w:szCs w:val="22"/>
        </w:rPr>
        <w:t>derecognised</w:t>
      </w:r>
      <w:proofErr w:type="spellEnd"/>
      <w:r w:rsidRPr="000551E9">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A2AF25A" w14:textId="1A2C359C" w:rsidR="0073701E" w:rsidRPr="000551E9" w:rsidRDefault="007A5910" w:rsidP="006D4DA6">
      <w:pPr>
        <w:spacing w:before="120" w:after="120" w:line="380" w:lineRule="exact"/>
        <w:ind w:left="540"/>
        <w:jc w:val="thaiDistribute"/>
        <w:rPr>
          <w:rFonts w:ascii="Arial" w:eastAsia="Arial" w:hAnsi="Arial" w:cs="Arial"/>
          <w:b/>
          <w:bCs/>
          <w:sz w:val="22"/>
          <w:szCs w:val="22"/>
        </w:rPr>
      </w:pPr>
      <w:r w:rsidRPr="000551E9">
        <w:rPr>
          <w:rFonts w:ascii="Arial" w:eastAsia="Arial" w:hAnsi="Arial" w:cs="Arial"/>
          <w:sz w:val="22"/>
          <w:szCs w:val="22"/>
        </w:rPr>
        <w:t xml:space="preserve">A financial liability is </w:t>
      </w:r>
      <w:proofErr w:type="spellStart"/>
      <w:r w:rsidRPr="000551E9">
        <w:rPr>
          <w:rFonts w:ascii="Arial" w:eastAsia="Arial" w:hAnsi="Arial" w:cs="Arial"/>
          <w:sz w:val="22"/>
          <w:szCs w:val="22"/>
        </w:rPr>
        <w:t>derecognised</w:t>
      </w:r>
      <w:proofErr w:type="spellEnd"/>
      <w:r w:rsidRPr="000551E9">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551E9">
        <w:rPr>
          <w:rFonts w:ascii="Arial" w:eastAsia="Arial" w:hAnsi="Arial" w:cs="Arial"/>
          <w:sz w:val="22"/>
          <w:szCs w:val="22"/>
        </w:rPr>
        <w:t>recognised</w:t>
      </w:r>
      <w:proofErr w:type="spellEnd"/>
      <w:r w:rsidRPr="000551E9">
        <w:rPr>
          <w:rFonts w:ascii="Arial" w:eastAsia="Arial" w:hAnsi="Arial" w:cs="Arial"/>
          <w:sz w:val="22"/>
          <w:szCs w:val="22"/>
        </w:rPr>
        <w:t xml:space="preserve"> in profit or loss.</w:t>
      </w:r>
    </w:p>
    <w:p w14:paraId="053ED484" w14:textId="714EE16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b/>
          <w:bCs/>
          <w:sz w:val="22"/>
          <w:szCs w:val="22"/>
        </w:rPr>
        <w:t>Impairment of financial assets</w:t>
      </w:r>
    </w:p>
    <w:p w14:paraId="566B9049" w14:textId="77777777"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The Group </w:t>
      </w:r>
      <w:proofErr w:type="spellStart"/>
      <w:r w:rsidRPr="000551E9">
        <w:rPr>
          <w:rFonts w:ascii="Arial" w:eastAsia="Arial" w:hAnsi="Arial" w:cs="Cordia New"/>
          <w:sz w:val="22"/>
          <w:szCs w:val="22"/>
        </w:rPr>
        <w:t>recognises</w:t>
      </w:r>
      <w:proofErr w:type="spellEnd"/>
      <w:r w:rsidRPr="000551E9">
        <w:rPr>
          <w:rFonts w:ascii="Arial" w:eastAsia="Arial" w:hAnsi="Arial" w:cs="Cordia New"/>
          <w:sz w:val="22"/>
          <w:szCs w:val="22"/>
        </w:rPr>
        <w:t xml:space="preserve"> an allowance for expected credit losses (“ECLs”) for all debt</w:t>
      </w:r>
      <w:r w:rsidRPr="000551E9">
        <w:rPr>
          <w:rFonts w:ascii="Arial" w:eastAsia="Arial" w:hAnsi="Arial" w:cs="Cordia New"/>
          <w:sz w:val="22"/>
          <w:szCs w:val="22"/>
          <w:cs/>
        </w:rPr>
        <w:t xml:space="preserve"> </w:t>
      </w:r>
      <w:r w:rsidRPr="000551E9">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551E9">
        <w:rPr>
          <w:rFonts w:ascii="Arial" w:eastAsia="Arial" w:hAnsi="Arial"/>
          <w:sz w:val="22"/>
          <w:szCs w:val="22"/>
        </w:rPr>
        <w:t>12-</w:t>
      </w:r>
      <w:r w:rsidRPr="000551E9">
        <w:rPr>
          <w:rFonts w:ascii="Arial" w:eastAsia="Arial" w:hAnsi="Arial" w:cs="Arial"/>
          <w:sz w:val="22"/>
          <w:szCs w:val="22"/>
        </w:rPr>
        <w:t xml:space="preserve">months (a </w:t>
      </w:r>
      <w:r w:rsidRPr="000551E9">
        <w:rPr>
          <w:rFonts w:ascii="Arial" w:eastAsia="Arial" w:hAnsi="Arial"/>
          <w:sz w:val="22"/>
          <w:szCs w:val="22"/>
        </w:rPr>
        <w:t>12-</w:t>
      </w:r>
      <w:r w:rsidRPr="000551E9">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44E1A4" w14:textId="2EDBF40B"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472FE2" w:rsidRPr="000551E9">
        <w:rPr>
          <w:rFonts w:ascii="Arial" w:eastAsia="Arial" w:hAnsi="Arial" w:cs="Cordia New"/>
          <w:sz w:val="22"/>
          <w:szCs w:val="22"/>
        </w:rPr>
        <w:t>as credit impaired or</w:t>
      </w:r>
      <w:r w:rsidRPr="000551E9">
        <w:rPr>
          <w:rFonts w:ascii="Arial" w:eastAsia="Arial" w:hAnsi="Arial" w:cs="Cordia New"/>
          <w:sz w:val="22"/>
          <w:szCs w:val="22"/>
        </w:rPr>
        <w:t xml:space="preserve"> default when contractual payments are 90 days past due. However, in certain cases, </w:t>
      </w:r>
      <w:r w:rsidR="00994218">
        <w:rPr>
          <w:rFonts w:ascii="Arial" w:eastAsia="Arial" w:hAnsi="Arial" w:cs="Cordia New"/>
          <w:sz w:val="22"/>
          <w:szCs w:val="22"/>
        </w:rPr>
        <w:t xml:space="preserve">         </w:t>
      </w:r>
      <w:r w:rsidRPr="000551E9">
        <w:rPr>
          <w:rFonts w:ascii="Arial" w:eastAsia="Arial" w:hAnsi="Arial" w:cs="Cordia New"/>
          <w:sz w:val="22"/>
          <w:szCs w:val="22"/>
        </w:rPr>
        <w:t xml:space="preserve">the Group may also consider a financial asset to have a significant increase in credit risk and to be in default using other internal or external information, such as credit rating of issuers. </w:t>
      </w:r>
    </w:p>
    <w:p w14:paraId="76DF35DE" w14:textId="77777777" w:rsidR="00CF1EBA" w:rsidRPr="000551E9" w:rsidRDefault="007A5910" w:rsidP="007A5910">
      <w:pPr>
        <w:spacing w:before="120" w:after="120" w:line="380" w:lineRule="exact"/>
        <w:ind w:left="540"/>
        <w:jc w:val="thaiDistribute"/>
        <w:rPr>
          <w:rFonts w:ascii="Arial" w:eastAsia="Arial" w:hAnsi="Arial" w:cs="Cordia New"/>
          <w:sz w:val="22"/>
          <w:szCs w:val="22"/>
        </w:rPr>
      </w:pPr>
      <w:r w:rsidRPr="000551E9">
        <w:rPr>
          <w:rFonts w:ascii="Arial" w:eastAsia="Arial" w:hAnsi="Arial" w:cs="Cordia New"/>
          <w:sz w:val="22"/>
          <w:szCs w:val="22"/>
        </w:rPr>
        <w:t>For trade receivables,</w:t>
      </w:r>
      <w:r w:rsidRPr="000551E9">
        <w:rPr>
          <w:rFonts w:ascii="Arial" w:eastAsia="Arial" w:hAnsi="Arial" w:cs="Cordia New"/>
          <w:color w:val="FF0000"/>
          <w:sz w:val="22"/>
          <w:szCs w:val="22"/>
        </w:rPr>
        <w:t xml:space="preserve"> </w:t>
      </w:r>
      <w:r w:rsidRPr="000551E9">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0551E9">
        <w:rPr>
          <w:rFonts w:ascii="Arial" w:eastAsia="Arial" w:hAnsi="Arial" w:cs="Cordia New"/>
          <w:sz w:val="22"/>
          <w:szCs w:val="22"/>
        </w:rPr>
        <w:t>recognises</w:t>
      </w:r>
      <w:proofErr w:type="spellEnd"/>
      <w:r w:rsidRPr="000551E9">
        <w:rPr>
          <w:rFonts w:ascii="Arial" w:eastAsia="Arial" w:hAnsi="Arial" w:cs="Cordia New"/>
          <w:sz w:val="22"/>
          <w:szCs w:val="22"/>
        </w:rPr>
        <w:t xml:space="preserve"> a loss allowance based on lifetime ECLs at each reporting date. </w:t>
      </w:r>
    </w:p>
    <w:p w14:paraId="17912686" w14:textId="621ADAB7" w:rsidR="007A5910" w:rsidRPr="000551E9" w:rsidRDefault="00CF1EBA"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lastRenderedPageBreak/>
        <w:t>ECLs are calculated</w:t>
      </w:r>
      <w:r w:rsidR="007A5910" w:rsidRPr="000551E9">
        <w:rPr>
          <w:rFonts w:ascii="Arial" w:eastAsia="Arial" w:hAnsi="Arial" w:cs="Cordia New"/>
          <w:sz w:val="22"/>
          <w:szCs w:val="22"/>
        </w:rPr>
        <w:t xml:space="preserve"> based on its historical credit loss experience and adjusted for forward-looking factors specific to the debtors and the economic environment.</w:t>
      </w:r>
    </w:p>
    <w:p w14:paraId="367FA345" w14:textId="46A133DC" w:rsidR="007A5910" w:rsidRPr="000551E9" w:rsidRDefault="007A5910" w:rsidP="007A5910">
      <w:pPr>
        <w:spacing w:before="120" w:after="120" w:line="380" w:lineRule="exact"/>
        <w:ind w:left="540"/>
        <w:jc w:val="thaiDistribute"/>
        <w:rPr>
          <w:rFonts w:ascii="Arial" w:eastAsia="Arial Unicode MS" w:hAnsi="Arial" w:cstheme="minorBidi"/>
          <w:sz w:val="22"/>
          <w:szCs w:val="22"/>
        </w:rPr>
      </w:pPr>
      <w:r w:rsidRPr="000551E9">
        <w:rPr>
          <w:rFonts w:ascii="Arial" w:eastAsia="Arial" w:hAnsi="Arial" w:cs="Cordia New"/>
          <w:sz w:val="22"/>
          <w:szCs w:val="22"/>
        </w:rPr>
        <w:t xml:space="preserve">A financial asset is written off when there is no reasonable expectation of recovering </w:t>
      </w:r>
      <w:r w:rsidR="00C129E4" w:rsidRPr="000551E9">
        <w:rPr>
          <w:rFonts w:ascii="Arial" w:eastAsia="Arial" w:hAnsi="Arial" w:cs="Cordia New"/>
          <w:sz w:val="22"/>
          <w:szCs w:val="22"/>
        </w:rPr>
        <w:t xml:space="preserve">                       </w:t>
      </w:r>
      <w:r w:rsidRPr="000551E9">
        <w:rPr>
          <w:rFonts w:ascii="Arial" w:eastAsia="Arial" w:hAnsi="Arial" w:cs="Cordia New"/>
          <w:sz w:val="22"/>
          <w:szCs w:val="22"/>
        </w:rPr>
        <w:t>the contractual cash flows.</w:t>
      </w:r>
    </w:p>
    <w:p w14:paraId="59A75792" w14:textId="6F4547A3" w:rsidR="007A5910" w:rsidRPr="000551E9" w:rsidRDefault="007A5910" w:rsidP="00144AE3">
      <w:pPr>
        <w:spacing w:before="120" w:after="120" w:line="380" w:lineRule="exact"/>
        <w:ind w:left="547"/>
        <w:jc w:val="thaiDistribute"/>
        <w:rPr>
          <w:rFonts w:ascii="Arial" w:eastAsia="Arial Unicode MS" w:hAnsi="Arial" w:cstheme="minorBidi"/>
          <w:sz w:val="22"/>
          <w:szCs w:val="22"/>
        </w:rPr>
      </w:pPr>
      <w:r w:rsidRPr="000551E9">
        <w:rPr>
          <w:rFonts w:ascii="Arial" w:eastAsia="Arial" w:hAnsi="Arial" w:cs="Arial"/>
          <w:b/>
          <w:bCs/>
          <w:sz w:val="22"/>
          <w:szCs w:val="22"/>
        </w:rPr>
        <w:t xml:space="preserve">Offsetting of financial instruments </w:t>
      </w:r>
    </w:p>
    <w:p w14:paraId="3B517097" w14:textId="769B0BA0" w:rsidR="007A5910" w:rsidRPr="000551E9" w:rsidRDefault="007A5910" w:rsidP="00144AE3">
      <w:pPr>
        <w:spacing w:before="120" w:after="120" w:line="380" w:lineRule="exact"/>
        <w:ind w:left="547"/>
        <w:jc w:val="thaiDistribute"/>
        <w:rPr>
          <w:rFonts w:ascii="Arial" w:eastAsia="Arial" w:hAnsi="Arial" w:cs="Cordia New"/>
          <w:sz w:val="22"/>
          <w:szCs w:val="22"/>
        </w:rPr>
      </w:pPr>
      <w:r w:rsidRPr="000551E9">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551E9">
        <w:rPr>
          <w:rFonts w:ascii="Arial" w:eastAsia="Arial" w:hAnsi="Arial" w:cs="Cordia New"/>
          <w:sz w:val="22"/>
          <w:szCs w:val="22"/>
        </w:rPr>
        <w:t>recognised</w:t>
      </w:r>
      <w:proofErr w:type="spellEnd"/>
      <w:r w:rsidRPr="000551E9">
        <w:rPr>
          <w:rFonts w:ascii="Arial" w:eastAsia="Arial" w:hAnsi="Arial" w:cs="Cordia New"/>
          <w:sz w:val="22"/>
          <w:szCs w:val="22"/>
        </w:rPr>
        <w:t xml:space="preserve"> amounts and there is an intention to settle on a net basis, to </w:t>
      </w:r>
      <w:proofErr w:type="spellStart"/>
      <w:r w:rsidRPr="000551E9">
        <w:rPr>
          <w:rFonts w:ascii="Arial" w:eastAsia="Arial" w:hAnsi="Arial" w:cs="Cordia New"/>
          <w:sz w:val="22"/>
          <w:szCs w:val="22"/>
        </w:rPr>
        <w:t>realise</w:t>
      </w:r>
      <w:proofErr w:type="spellEnd"/>
      <w:r w:rsidRPr="000551E9">
        <w:rPr>
          <w:rFonts w:ascii="Arial" w:eastAsia="Arial" w:hAnsi="Arial" w:cs="Cordia New"/>
          <w:sz w:val="22"/>
          <w:szCs w:val="22"/>
        </w:rPr>
        <w:t xml:space="preserve"> the assets and settle the liabilities simultaneously.</w:t>
      </w:r>
    </w:p>
    <w:p w14:paraId="3E592E84" w14:textId="7FD81237" w:rsidR="007A5910" w:rsidRPr="000551E9" w:rsidRDefault="009D1021" w:rsidP="00144AE3">
      <w:pPr>
        <w:spacing w:before="120" w:after="120" w:line="380" w:lineRule="exact"/>
        <w:ind w:left="547" w:hanging="540"/>
        <w:rPr>
          <w:rFonts w:eastAsia="Arial" w:cstheme="minorBidi"/>
          <w:b/>
          <w:bCs/>
        </w:rPr>
      </w:pPr>
      <w:r w:rsidRPr="000551E9">
        <w:rPr>
          <w:rFonts w:ascii="Arial" w:hAnsi="Arial" w:cs="Arial"/>
          <w:b/>
          <w:bCs/>
          <w:sz w:val="22"/>
          <w:szCs w:val="22"/>
        </w:rPr>
        <w:t>4</w:t>
      </w:r>
      <w:r w:rsidR="007A5910" w:rsidRPr="000551E9">
        <w:rPr>
          <w:rFonts w:ascii="Arial" w:hAnsi="Arial" w:cs="Arial"/>
          <w:b/>
          <w:bCs/>
          <w:sz w:val="22"/>
          <w:szCs w:val="22"/>
        </w:rPr>
        <w:t>.21</w:t>
      </w:r>
      <w:r w:rsidR="007A5910" w:rsidRPr="000551E9">
        <w:rPr>
          <w:rFonts w:ascii="Arial" w:hAnsi="Arial" w:cs="Arial"/>
          <w:b/>
          <w:bCs/>
          <w:sz w:val="22"/>
          <w:szCs w:val="22"/>
        </w:rPr>
        <w:tab/>
        <w:t>Derivatives</w:t>
      </w:r>
      <w:r w:rsidR="007A5910" w:rsidRPr="000551E9">
        <w:rPr>
          <w:rFonts w:eastAsia="Arial"/>
          <w:b/>
          <w:bCs/>
        </w:rPr>
        <w:t xml:space="preserve"> </w:t>
      </w:r>
    </w:p>
    <w:p w14:paraId="7E5A59BD" w14:textId="77777777" w:rsidR="007A5910" w:rsidRPr="000551E9" w:rsidRDefault="007A5910" w:rsidP="00144AE3">
      <w:pPr>
        <w:spacing w:before="120" w:after="120" w:line="380" w:lineRule="exact"/>
        <w:ind w:left="547" w:hanging="7"/>
        <w:jc w:val="both"/>
        <w:rPr>
          <w:rFonts w:ascii="Arial" w:eastAsia="Arial" w:hAnsi="Arial" w:cs="Arial"/>
          <w:sz w:val="22"/>
          <w:szCs w:val="22"/>
          <w:cs/>
        </w:rPr>
      </w:pPr>
      <w:r w:rsidRPr="000551E9">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 xml:space="preserve">Derivatives are initially </w:t>
      </w:r>
      <w:proofErr w:type="spellStart"/>
      <w:r w:rsidRPr="000551E9">
        <w:rPr>
          <w:rFonts w:ascii="Arial" w:eastAsia="Arial" w:hAnsi="Arial" w:cs="Arial"/>
          <w:sz w:val="22"/>
          <w:szCs w:val="22"/>
        </w:rPr>
        <w:t>recognised</w:t>
      </w:r>
      <w:proofErr w:type="spellEnd"/>
      <w:r w:rsidRPr="000551E9">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0551E9">
        <w:rPr>
          <w:rFonts w:ascii="Arial" w:eastAsia="Arial" w:hAnsi="Arial" w:cs="Arial"/>
          <w:sz w:val="22"/>
          <w:szCs w:val="22"/>
        </w:rPr>
        <w:t>recognised</w:t>
      </w:r>
      <w:proofErr w:type="spellEnd"/>
      <w:r w:rsidRPr="000551E9">
        <w:rPr>
          <w:rFonts w:ascii="Arial" w:eastAsia="Arial" w:hAnsi="Arial" w:cs="Arial"/>
          <w:sz w:val="22"/>
          <w:szCs w:val="22"/>
        </w:rPr>
        <w:t xml:space="preserve"> in profit or loss.</w:t>
      </w:r>
      <w:r w:rsidRPr="000551E9">
        <w:t xml:space="preserve"> </w:t>
      </w:r>
      <w:r w:rsidRPr="000551E9">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5CA06C4B" w:rsidR="007A5910" w:rsidRPr="000551E9" w:rsidRDefault="007A5910" w:rsidP="00144AE3">
      <w:pPr>
        <w:spacing w:before="120" w:after="120" w:line="380" w:lineRule="exact"/>
        <w:ind w:left="547" w:hanging="7"/>
        <w:jc w:val="both"/>
        <w:rPr>
          <w:rFonts w:ascii="Arial" w:eastAsia="Arial" w:hAnsi="Arial" w:cs="Arial"/>
          <w:sz w:val="22"/>
          <w:szCs w:val="22"/>
        </w:rPr>
      </w:pPr>
      <w:r w:rsidRPr="000551E9">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0551E9">
        <w:rPr>
          <w:rFonts w:ascii="Arial" w:eastAsia="Arial" w:hAnsi="Arial" w:cs="Arial"/>
          <w:sz w:val="22"/>
          <w:szCs w:val="22"/>
        </w:rPr>
        <w:t>realised</w:t>
      </w:r>
      <w:proofErr w:type="spellEnd"/>
      <w:r w:rsidRPr="000551E9">
        <w:rPr>
          <w:rFonts w:ascii="Arial" w:eastAsia="Arial" w:hAnsi="Arial" w:cs="Arial"/>
          <w:sz w:val="22"/>
          <w:szCs w:val="22"/>
        </w:rPr>
        <w:t xml:space="preserve"> or settled within 12 months. Other derivatives are presented as current assets or current liabilities.</w:t>
      </w:r>
    </w:p>
    <w:p w14:paraId="277D0CCF" w14:textId="3519F595" w:rsidR="00611099" w:rsidRPr="000551E9" w:rsidRDefault="009D1021" w:rsidP="00611099">
      <w:pPr>
        <w:tabs>
          <w:tab w:val="left" w:pos="1440"/>
        </w:tabs>
        <w:spacing w:before="240" w:after="120" w:line="360" w:lineRule="exact"/>
        <w:ind w:left="547" w:hanging="547"/>
        <w:jc w:val="thaiDistribute"/>
        <w:outlineLvl w:val="0"/>
        <w:rPr>
          <w:rFonts w:ascii="Arial" w:hAnsi="Arial"/>
          <w:b/>
          <w:bCs/>
          <w:sz w:val="22"/>
          <w:szCs w:val="22"/>
        </w:rPr>
      </w:pPr>
      <w:r w:rsidRPr="000551E9">
        <w:rPr>
          <w:rFonts w:ascii="Arial" w:hAnsi="Arial"/>
          <w:b/>
          <w:bCs/>
          <w:sz w:val="22"/>
          <w:szCs w:val="22"/>
        </w:rPr>
        <w:t>4</w:t>
      </w:r>
      <w:r w:rsidR="00611099" w:rsidRPr="000551E9">
        <w:rPr>
          <w:rFonts w:ascii="Arial" w:hAnsi="Arial"/>
          <w:b/>
          <w:bCs/>
          <w:sz w:val="22"/>
          <w:szCs w:val="22"/>
        </w:rPr>
        <w:t>.</w:t>
      </w:r>
      <w:r w:rsidR="007A5910" w:rsidRPr="000551E9">
        <w:rPr>
          <w:rFonts w:ascii="Arial" w:hAnsi="Arial"/>
          <w:b/>
          <w:bCs/>
          <w:sz w:val="22"/>
          <w:szCs w:val="22"/>
        </w:rPr>
        <w:t>22</w:t>
      </w:r>
      <w:r w:rsidR="00611099" w:rsidRPr="000551E9">
        <w:rPr>
          <w:rFonts w:ascii="Arial" w:hAnsi="Arial"/>
          <w:b/>
          <w:bCs/>
          <w:sz w:val="22"/>
          <w:szCs w:val="22"/>
          <w:cs/>
        </w:rPr>
        <w:tab/>
      </w:r>
      <w:r w:rsidR="00611099" w:rsidRPr="000551E9">
        <w:rPr>
          <w:rFonts w:ascii="Arial" w:hAnsi="Arial"/>
          <w:b/>
          <w:bCs/>
          <w:sz w:val="22"/>
          <w:szCs w:val="22"/>
        </w:rPr>
        <w:t>Fair value measurement</w:t>
      </w:r>
    </w:p>
    <w:p w14:paraId="03613413" w14:textId="77777777" w:rsidR="00611099" w:rsidRPr="000551E9"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b/>
          <w:bCs/>
          <w:sz w:val="22"/>
          <w:szCs w:val="22"/>
        </w:rPr>
        <w:tab/>
      </w:r>
      <w:r w:rsidRPr="000551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0551E9">
        <w:rPr>
          <w:rFonts w:ascii="Arial" w:hAnsi="Arial" w:cs="Arial"/>
          <w:sz w:val="22"/>
          <w:szCs w:val="22"/>
        </w:rPr>
        <w:t>The Group</w:t>
      </w:r>
      <w:r w:rsidRPr="000551E9">
        <w:rPr>
          <w:rFonts w:ascii="Arial" w:hAnsi="Arial" w:cs="Arial"/>
          <w:sz w:val="22"/>
          <w:szCs w:val="22"/>
        </w:rPr>
        <w:t xml:space="preserve"> appl</w:t>
      </w:r>
      <w:r w:rsidR="000B38CA" w:rsidRPr="000551E9">
        <w:rPr>
          <w:rFonts w:ascii="Arial" w:hAnsi="Arial" w:cs="Arial"/>
          <w:sz w:val="22"/>
          <w:szCs w:val="22"/>
        </w:rPr>
        <w:t>ies</w:t>
      </w:r>
      <w:r w:rsidRPr="000551E9">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0551E9">
        <w:rPr>
          <w:rFonts w:ascii="Arial" w:hAnsi="Arial" w:cs="Arial"/>
          <w:sz w:val="22"/>
          <w:szCs w:val="22"/>
        </w:rPr>
        <w:t>the Group</w:t>
      </w:r>
      <w:r w:rsidRPr="000551E9">
        <w:rPr>
          <w:rFonts w:ascii="Arial" w:hAnsi="Arial" w:cs="Arial"/>
          <w:sz w:val="22"/>
          <w:szCs w:val="22"/>
        </w:rPr>
        <w:t xml:space="preserve"> measure</w:t>
      </w:r>
      <w:r w:rsidR="000B38CA" w:rsidRPr="000551E9">
        <w:rPr>
          <w:rFonts w:ascii="Arial" w:hAnsi="Arial" w:cs="Arial"/>
          <w:sz w:val="22"/>
          <w:szCs w:val="22"/>
        </w:rPr>
        <w:t>s</w:t>
      </w:r>
      <w:r w:rsidRPr="000551E9">
        <w:rPr>
          <w:rFonts w:ascii="Arial" w:hAnsi="Arial" w:cs="Arial"/>
          <w:sz w:val="22"/>
          <w:szCs w:val="22"/>
        </w:rPr>
        <w:t xml:space="preserve"> fair value using valuation technique that are appropriate in the circumstances and </w:t>
      </w:r>
      <w:proofErr w:type="spellStart"/>
      <w:r w:rsidRPr="000551E9">
        <w:rPr>
          <w:rFonts w:ascii="Arial" w:hAnsi="Arial" w:cs="Arial"/>
          <w:sz w:val="22"/>
          <w:szCs w:val="22"/>
        </w:rPr>
        <w:t>maximises</w:t>
      </w:r>
      <w:proofErr w:type="spellEnd"/>
      <w:r w:rsidRPr="000551E9">
        <w:rPr>
          <w:rFonts w:ascii="Arial" w:hAnsi="Arial" w:cs="Arial"/>
          <w:sz w:val="22"/>
          <w:szCs w:val="22"/>
        </w:rPr>
        <w:t xml:space="preserve"> the use of relevant observable inputs related to assets and liabilities that are required to be measured at fair value.</w:t>
      </w:r>
    </w:p>
    <w:p w14:paraId="7267CA61" w14:textId="77777777" w:rsidR="00013148"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0551E9">
        <w:rPr>
          <w:rFonts w:ascii="Arial" w:hAnsi="Arial" w:cs="Arial"/>
          <w:sz w:val="22"/>
          <w:szCs w:val="22"/>
        </w:rPr>
        <w:tab/>
      </w:r>
    </w:p>
    <w:p w14:paraId="31CF79EC" w14:textId="77777777" w:rsidR="00013148" w:rsidRDefault="0001314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176C55" w14:textId="7F85278D" w:rsidR="00611099" w:rsidRPr="000551E9" w:rsidRDefault="00013148" w:rsidP="00CD127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611099" w:rsidRPr="000551E9">
        <w:rPr>
          <w:rFonts w:ascii="Arial" w:hAnsi="Arial" w:cs="Arial"/>
          <w:sz w:val="22"/>
          <w:szCs w:val="22"/>
        </w:rPr>
        <w:t xml:space="preserve">All assets and liabilities for which fair value is measured or disclosed in the financial statements are </w:t>
      </w:r>
      <w:proofErr w:type="spellStart"/>
      <w:r w:rsidR="00611099" w:rsidRPr="000551E9">
        <w:rPr>
          <w:rFonts w:ascii="Arial" w:hAnsi="Arial" w:cs="Arial"/>
          <w:sz w:val="22"/>
          <w:szCs w:val="22"/>
        </w:rPr>
        <w:t>categorised</w:t>
      </w:r>
      <w:proofErr w:type="spellEnd"/>
      <w:r w:rsidR="00611099" w:rsidRPr="000551E9">
        <w:rPr>
          <w:rFonts w:ascii="Arial" w:hAnsi="Arial" w:cs="Arial"/>
          <w:sz w:val="22"/>
          <w:szCs w:val="22"/>
        </w:rPr>
        <w:t xml:space="preserve"> within the fair value hierarchy into three levels based on </w:t>
      </w:r>
      <w:proofErr w:type="spellStart"/>
      <w:r w:rsidR="00611099" w:rsidRPr="000551E9">
        <w:rPr>
          <w:rFonts w:ascii="Arial" w:hAnsi="Arial" w:cs="Arial"/>
          <w:sz w:val="22"/>
          <w:szCs w:val="22"/>
        </w:rPr>
        <w:t>categorise</w:t>
      </w:r>
      <w:proofErr w:type="spellEnd"/>
      <w:r w:rsidR="00611099" w:rsidRPr="000551E9">
        <w:rPr>
          <w:rFonts w:ascii="Arial" w:hAnsi="Arial" w:cs="Arial"/>
          <w:sz w:val="22"/>
          <w:szCs w:val="22"/>
        </w:rPr>
        <w:t xml:space="preserve"> of input to be used in fair value measurement as follows:</w:t>
      </w:r>
    </w:p>
    <w:p w14:paraId="74A3D1E4" w14:textId="5869C51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1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quoted market prices in an active market for such assets or liabilities </w:t>
      </w:r>
    </w:p>
    <w:p w14:paraId="4BB80FF0" w14:textId="69B81769"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2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Use of other observable inputs for such assets or liabilities, whether directly or indirectly</w:t>
      </w:r>
    </w:p>
    <w:p w14:paraId="6F484A9E" w14:textId="4AB2B19E" w:rsidR="00611099" w:rsidRPr="000551E9"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0551E9">
        <w:rPr>
          <w:rFonts w:ascii="Arial" w:hAnsi="Arial" w:cs="Arial"/>
          <w:sz w:val="22"/>
          <w:szCs w:val="22"/>
        </w:rPr>
        <w:t>Level</w:t>
      </w:r>
      <w:r w:rsidRPr="000551E9">
        <w:rPr>
          <w:rFonts w:ascii="Arial" w:hAnsi="Arial" w:cs="Arial"/>
          <w:sz w:val="22"/>
          <w:szCs w:val="22"/>
          <w:cs/>
        </w:rPr>
        <w:t xml:space="preserve"> </w:t>
      </w:r>
      <w:r w:rsidRPr="000551E9">
        <w:rPr>
          <w:rFonts w:ascii="Arial" w:hAnsi="Arial" w:cs="Arial"/>
          <w:sz w:val="22"/>
          <w:szCs w:val="22"/>
        </w:rPr>
        <w:t xml:space="preserve">3 </w:t>
      </w:r>
      <w:r w:rsidR="00550867" w:rsidRPr="000551E9">
        <w:rPr>
          <w:rFonts w:ascii="Arial" w:hAnsi="Arial" w:cstheme="minorBidi"/>
          <w:sz w:val="22"/>
          <w:szCs w:val="22"/>
          <w:cs/>
        </w:rPr>
        <w:tab/>
      </w:r>
      <w:r w:rsidRPr="000551E9">
        <w:rPr>
          <w:rFonts w:ascii="Arial" w:hAnsi="Arial" w:cs="Arial"/>
          <w:sz w:val="22"/>
          <w:szCs w:val="22"/>
        </w:rPr>
        <w:t xml:space="preserve">- </w:t>
      </w:r>
      <w:r w:rsidR="00550867" w:rsidRPr="000551E9">
        <w:rPr>
          <w:rFonts w:ascii="Arial" w:hAnsi="Arial" w:cstheme="minorBidi"/>
          <w:sz w:val="22"/>
          <w:szCs w:val="22"/>
          <w:cs/>
        </w:rPr>
        <w:tab/>
      </w:r>
      <w:r w:rsidRPr="000551E9">
        <w:rPr>
          <w:rFonts w:ascii="Arial" w:hAnsi="Arial" w:cs="Arial"/>
          <w:sz w:val="22"/>
          <w:szCs w:val="22"/>
        </w:rPr>
        <w:t xml:space="preserve">Use of unobservable inputs such as estimates of future cash flows </w:t>
      </w:r>
    </w:p>
    <w:p w14:paraId="436386D6" w14:textId="77777777" w:rsidR="00611099" w:rsidRPr="000551E9" w:rsidRDefault="00611099" w:rsidP="00144AE3">
      <w:pPr>
        <w:tabs>
          <w:tab w:val="left" w:pos="1440"/>
        </w:tabs>
        <w:spacing w:before="240" w:after="120" w:line="380" w:lineRule="exact"/>
        <w:ind w:left="547" w:hanging="547"/>
        <w:jc w:val="thaiDistribute"/>
        <w:outlineLvl w:val="0"/>
        <w:rPr>
          <w:rFonts w:ascii="Arial" w:hAnsi="Arial" w:cs="Arial"/>
          <w:sz w:val="22"/>
          <w:szCs w:val="22"/>
        </w:rPr>
      </w:pPr>
      <w:r w:rsidRPr="000551E9">
        <w:rPr>
          <w:rFonts w:ascii="Arial" w:hAnsi="Arial" w:cs="Arial"/>
          <w:sz w:val="22"/>
          <w:szCs w:val="22"/>
        </w:rPr>
        <w:tab/>
        <w:t xml:space="preserve">At the end of each reporting period, </w:t>
      </w:r>
      <w:r w:rsidR="004B400C" w:rsidRPr="000551E9">
        <w:rPr>
          <w:rFonts w:ascii="Arial" w:hAnsi="Arial" w:cs="Arial"/>
          <w:sz w:val="22"/>
          <w:szCs w:val="22"/>
        </w:rPr>
        <w:t>the Group</w:t>
      </w:r>
      <w:r w:rsidRPr="000551E9">
        <w:rPr>
          <w:rFonts w:ascii="Arial" w:hAnsi="Arial" w:cs="Arial"/>
          <w:sz w:val="22"/>
          <w:szCs w:val="22"/>
        </w:rPr>
        <w:t xml:space="preserve"> determine</w:t>
      </w:r>
      <w:r w:rsidR="000B38CA" w:rsidRPr="000551E9">
        <w:rPr>
          <w:rFonts w:ascii="Arial" w:hAnsi="Arial" w:cs="Arial"/>
          <w:sz w:val="22"/>
          <w:szCs w:val="22"/>
        </w:rPr>
        <w:t>s</w:t>
      </w:r>
      <w:r w:rsidRPr="000551E9">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3887E6" w14:textId="5E8B2323" w:rsidR="00F4785F" w:rsidRPr="000551E9" w:rsidRDefault="009D1021"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5</w:t>
      </w:r>
      <w:r w:rsidR="00F4785F" w:rsidRPr="000551E9">
        <w:rPr>
          <w:rFonts w:ascii="Arial" w:hAnsi="Arial" w:cs="AngsanaUPC"/>
          <w:b/>
          <w:bCs/>
          <w:sz w:val="22"/>
          <w:szCs w:val="22"/>
        </w:rPr>
        <w:t>.</w:t>
      </w:r>
      <w:r w:rsidR="00F4785F" w:rsidRPr="000551E9">
        <w:rPr>
          <w:rFonts w:ascii="Arial" w:hAnsi="Arial" w:cs="AngsanaUPC"/>
          <w:b/>
          <w:bCs/>
          <w:sz w:val="22"/>
          <w:szCs w:val="22"/>
        </w:rPr>
        <w:tab/>
        <w:t>Significant accounting judg</w:t>
      </w:r>
      <w:r w:rsidR="00557BB9" w:rsidRPr="000551E9">
        <w:rPr>
          <w:rFonts w:ascii="Arial" w:hAnsi="Arial" w:cs="AngsanaUPC"/>
          <w:b/>
          <w:bCs/>
          <w:sz w:val="22"/>
          <w:szCs w:val="22"/>
        </w:rPr>
        <w:t>e</w:t>
      </w:r>
      <w:r w:rsidR="00F4785F" w:rsidRPr="000551E9">
        <w:rPr>
          <w:rFonts w:ascii="Arial" w:hAnsi="Arial" w:cs="AngsanaUPC"/>
          <w:b/>
          <w:bCs/>
          <w:sz w:val="22"/>
          <w:szCs w:val="22"/>
        </w:rPr>
        <w:t>ments and estimates</w:t>
      </w:r>
    </w:p>
    <w:p w14:paraId="7FC25951" w14:textId="1BD52595" w:rsidR="008A552D" w:rsidRPr="000551E9"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The preparation of financial statements in conformity with financial reporting standards </w:t>
      </w:r>
      <w:r w:rsidR="00256C49" w:rsidRPr="000551E9">
        <w:rPr>
          <w:rFonts w:ascii="Arial" w:hAnsi="Arial"/>
          <w:sz w:val="22"/>
          <w:szCs w:val="22"/>
        </w:rPr>
        <w:t xml:space="preserve">                      </w:t>
      </w:r>
      <w:r w:rsidRPr="000551E9">
        <w:rPr>
          <w:rFonts w:ascii="Arial" w:hAnsi="Arial"/>
          <w:sz w:val="22"/>
          <w:szCs w:val="22"/>
        </w:rPr>
        <w:t>at times requires management to make subjective judgements and estimates regarding matters that are inherently uncertain. These judgements and estimates affect reported amounts and disclosures</w:t>
      </w:r>
      <w:r w:rsidR="007A5910" w:rsidRPr="000551E9">
        <w:rPr>
          <w:rFonts w:ascii="Arial" w:hAnsi="Arial"/>
          <w:sz w:val="22"/>
          <w:szCs w:val="22"/>
        </w:rPr>
        <w:t xml:space="preserve">; </w:t>
      </w:r>
      <w:r w:rsidRPr="000551E9">
        <w:rPr>
          <w:rFonts w:ascii="Arial" w:hAnsi="Arial"/>
          <w:sz w:val="22"/>
          <w:szCs w:val="22"/>
        </w:rPr>
        <w:t>and actual results could differ from these estimates. Significant judgements and estimates are as follows</w:t>
      </w:r>
      <w:r w:rsidRPr="000551E9">
        <w:rPr>
          <w:rFonts w:ascii="Arial" w:hAnsi="Arial" w:cs="AngsanaUPC"/>
          <w:sz w:val="22"/>
          <w:szCs w:val="22"/>
        </w:rPr>
        <w:t>:</w:t>
      </w:r>
    </w:p>
    <w:p w14:paraId="5DE985AA" w14:textId="0D48562B" w:rsidR="008A552D" w:rsidRPr="000551E9"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0551E9">
        <w:rPr>
          <w:rFonts w:ascii="Arial" w:hAnsi="Arial"/>
          <w:b/>
          <w:bCs/>
          <w:sz w:val="22"/>
          <w:szCs w:val="22"/>
        </w:rPr>
        <w:tab/>
      </w:r>
      <w:r w:rsidR="008A552D" w:rsidRPr="000551E9">
        <w:rPr>
          <w:rFonts w:ascii="Arial" w:hAnsi="Arial"/>
          <w:b/>
          <w:bCs/>
          <w:sz w:val="22"/>
          <w:szCs w:val="22"/>
        </w:rPr>
        <w:t>Allowance for diminution in value of real estate development costs and land held for development</w:t>
      </w:r>
    </w:p>
    <w:p w14:paraId="62B9B3BB" w14:textId="75C6B03C" w:rsidR="008A552D" w:rsidRPr="000551E9"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treat</w:t>
      </w:r>
      <w:r w:rsidR="000B38CA" w:rsidRPr="000551E9">
        <w:rPr>
          <w:rFonts w:ascii="Arial" w:hAnsi="Arial"/>
          <w:sz w:val="22"/>
          <w:szCs w:val="22"/>
        </w:rPr>
        <w:t>s</w:t>
      </w:r>
      <w:r w:rsidRPr="000551E9">
        <w:rPr>
          <w:rFonts w:ascii="Arial" w:hAnsi="Arial"/>
          <w:sz w:val="22"/>
          <w:szCs w:val="22"/>
        </w:rPr>
        <w:t xml:space="preserve"> real estate development costs</w:t>
      </w:r>
      <w:r w:rsidR="005F1243" w:rsidRPr="000551E9">
        <w:rPr>
          <w:rFonts w:ascii="Arial" w:hAnsi="Arial"/>
          <w:sz w:val="22"/>
          <w:szCs w:val="22"/>
        </w:rPr>
        <w:t xml:space="preserve"> </w:t>
      </w:r>
      <w:r w:rsidRPr="000551E9">
        <w:rPr>
          <w:rFonts w:ascii="Arial" w:hAnsi="Arial"/>
          <w:sz w:val="22"/>
          <w:szCs w:val="22"/>
        </w:rPr>
        <w:t xml:space="preserve">and land held for development as </w:t>
      </w:r>
      <w:r w:rsidR="00F20E4E" w:rsidRPr="000551E9">
        <w:rPr>
          <w:rFonts w:ascii="Arial" w:hAnsi="Arial"/>
          <w:sz w:val="22"/>
          <w:szCs w:val="22"/>
        </w:rPr>
        <w:t>devaluation</w:t>
      </w:r>
      <w:r w:rsidRPr="000551E9">
        <w:rPr>
          <w:rFonts w:ascii="Arial" w:hAnsi="Arial"/>
          <w:sz w:val="22"/>
          <w:szCs w:val="22"/>
        </w:rPr>
        <w:t xml:space="preserve"> when a significant decline in the fair value </w:t>
      </w:r>
      <w:r w:rsidR="000B38CA" w:rsidRPr="000551E9">
        <w:rPr>
          <w:rFonts w:ascii="Arial" w:hAnsi="Arial"/>
          <w:sz w:val="22"/>
          <w:szCs w:val="22"/>
        </w:rPr>
        <w:t>is noted</w:t>
      </w:r>
      <w:r w:rsidRPr="000551E9">
        <w:rPr>
          <w:rFonts w:ascii="Arial" w:hAnsi="Arial"/>
          <w:sz w:val="22"/>
          <w:szCs w:val="22"/>
        </w:rPr>
        <w:t xml:space="preserve">. The management determines the devaluation based on net </w:t>
      </w:r>
      <w:proofErr w:type="spellStart"/>
      <w:r w:rsidR="006477B2" w:rsidRPr="000551E9">
        <w:rPr>
          <w:rFonts w:ascii="Arial" w:hAnsi="Arial"/>
          <w:sz w:val="22"/>
          <w:szCs w:val="22"/>
        </w:rPr>
        <w:t>realisable</w:t>
      </w:r>
      <w:proofErr w:type="spellEnd"/>
      <w:r w:rsidRPr="000551E9">
        <w:rPr>
          <w:rFonts w:ascii="Arial" w:hAnsi="Arial"/>
          <w:sz w:val="22"/>
          <w:szCs w:val="22"/>
        </w:rPr>
        <w:t xml:space="preserve"> value. The determination of what is significant and </w:t>
      </w:r>
      <w:r w:rsidR="00E808D1" w:rsidRPr="000551E9">
        <w:rPr>
          <w:rFonts w:ascii="Arial" w:hAnsi="Arial"/>
          <w:sz w:val="22"/>
          <w:szCs w:val="22"/>
        </w:rPr>
        <w:t>the amount of</w:t>
      </w:r>
      <w:r w:rsidRPr="000551E9">
        <w:rPr>
          <w:rFonts w:ascii="Arial" w:hAnsi="Arial"/>
          <w:sz w:val="22"/>
          <w:szCs w:val="22"/>
        </w:rPr>
        <w:t xml:space="preserve"> devaluation requires the management to exercise judgement.  </w:t>
      </w:r>
    </w:p>
    <w:p w14:paraId="0930F922" w14:textId="572B0AA3"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0551E9">
        <w:rPr>
          <w:rFonts w:ascii="Arial" w:hAnsi="Arial"/>
          <w:b/>
          <w:bCs/>
          <w:sz w:val="22"/>
          <w:szCs w:val="22"/>
        </w:rPr>
        <w:t>Provision for maintenance of hous</w:t>
      </w:r>
      <w:r w:rsidR="00256C49" w:rsidRPr="000551E9">
        <w:rPr>
          <w:rFonts w:ascii="Arial" w:hAnsi="Arial"/>
          <w:b/>
          <w:bCs/>
          <w:sz w:val="22"/>
          <w:szCs w:val="22"/>
        </w:rPr>
        <w:t>es</w:t>
      </w:r>
      <w:r w:rsidRPr="000551E9">
        <w:rPr>
          <w:rFonts w:ascii="Arial" w:hAnsi="Arial"/>
          <w:b/>
          <w:bCs/>
          <w:sz w:val="22"/>
          <w:szCs w:val="22"/>
        </w:rPr>
        <w:t xml:space="preserve"> and condominium units, and public utilities</w:t>
      </w:r>
    </w:p>
    <w:p w14:paraId="36D24BEB" w14:textId="11D2FD0A" w:rsidR="000B38CA" w:rsidRPr="000551E9"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0551E9">
        <w:rPr>
          <w:rFonts w:ascii="Arial" w:hAnsi="Arial"/>
          <w:sz w:val="22"/>
          <w:szCs w:val="22"/>
        </w:rPr>
        <w:t>In recording provision for maintenance of hous</w:t>
      </w:r>
      <w:r w:rsidR="00256C49" w:rsidRPr="000551E9">
        <w:rPr>
          <w:rFonts w:ascii="Arial" w:hAnsi="Arial"/>
          <w:sz w:val="22"/>
          <w:szCs w:val="22"/>
        </w:rPr>
        <w:t>es</w:t>
      </w:r>
      <w:r w:rsidRPr="000551E9">
        <w:rPr>
          <w:rFonts w:ascii="Arial" w:hAnsi="Arial"/>
          <w:sz w:val="22"/>
          <w:szCs w:val="22"/>
        </w:rPr>
        <w:t xml:space="preserve"> and condominium units and public utilities, the management estimates the expenses expected to be incurred based on past experience of providing maintenance and currently available information relating to maintenance expenses.</w:t>
      </w:r>
    </w:p>
    <w:p w14:paraId="0B8C5CB2" w14:textId="77777777" w:rsidR="00013148" w:rsidRDefault="009D1021"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0551E9">
        <w:rPr>
          <w:rFonts w:ascii="Arial" w:eastAsia="Arial Unicode MS" w:hAnsi="Arial" w:cs="Arial Unicode MS"/>
          <w:b/>
          <w:bCs/>
          <w:sz w:val="22"/>
          <w:szCs w:val="22"/>
        </w:rPr>
        <w:tab/>
      </w:r>
    </w:p>
    <w:p w14:paraId="270AE3E1" w14:textId="77777777" w:rsidR="00013148" w:rsidRDefault="0001314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1C87DBF" w14:textId="67D4FA90" w:rsidR="000B38CA" w:rsidRPr="000551E9" w:rsidRDefault="00013148"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0B38CA" w:rsidRPr="000551E9">
        <w:rPr>
          <w:rFonts w:ascii="Arial" w:eastAsia="Arial Unicode MS" w:hAnsi="Arial" w:cs="Arial Unicode MS"/>
          <w:b/>
          <w:bCs/>
          <w:sz w:val="22"/>
          <w:szCs w:val="22"/>
        </w:rPr>
        <w:t>Project development costs estimation</w:t>
      </w:r>
    </w:p>
    <w:p w14:paraId="338D0A63" w14:textId="77777777" w:rsidR="000B38CA" w:rsidRPr="000551E9"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0551E9">
        <w:rPr>
          <w:rFonts w:ascii="Arial" w:eastAsia="Arial Unicode MS" w:hAnsi="Arial" w:cs="Arial Unicode MS"/>
          <w:sz w:val="22"/>
          <w:szCs w:val="22"/>
        </w:rPr>
        <w:tab/>
      </w:r>
      <w:r w:rsidRPr="000551E9">
        <w:rPr>
          <w:rFonts w:ascii="Arial" w:eastAsia="Arial Unicode MS" w:hAnsi="Arial" w:cs="Arial Unicode MS"/>
          <w:sz w:val="22"/>
          <w:szCs w:val="22"/>
        </w:rPr>
        <w:tab/>
        <w:t xml:space="preserve">In calculating costs of land and houses and </w:t>
      </w:r>
      <w:r w:rsidRPr="000551E9">
        <w:rPr>
          <w:rFonts w:ascii="Arial" w:hAnsi="Arial"/>
          <w:sz w:val="22"/>
          <w:szCs w:val="22"/>
        </w:rPr>
        <w:t xml:space="preserve">residential </w:t>
      </w:r>
      <w:r w:rsidRPr="000551E9">
        <w:rPr>
          <w:rFonts w:ascii="Arial" w:eastAsia="Arial Unicode MS" w:hAnsi="Arial" w:cs="Arial Unicode MS"/>
          <w:sz w:val="22"/>
          <w:szCs w:val="22"/>
        </w:rPr>
        <w:t>condominium units sold, the Group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E808D1" w:rsidRPr="000551E9">
        <w:rPr>
          <w:rFonts w:ascii="Arial" w:hAnsi="Arial" w:cs="AngsanaUPC"/>
          <w:b/>
          <w:bCs/>
          <w:sz w:val="22"/>
          <w:szCs w:val="22"/>
        </w:rPr>
        <w:t>Contributions to</w:t>
      </w:r>
      <w:r w:rsidRPr="000551E9">
        <w:rPr>
          <w:rFonts w:ascii="Arial" w:hAnsi="Arial" w:cs="AngsanaUPC"/>
          <w:b/>
          <w:bCs/>
          <w:sz w:val="22"/>
          <w:szCs w:val="22"/>
        </w:rPr>
        <w:t xml:space="preserve"> </w:t>
      </w:r>
      <w:r w:rsidR="002F190D" w:rsidRPr="000551E9">
        <w:rPr>
          <w:rFonts w:ascii="Arial" w:hAnsi="Arial" w:cs="AngsanaUPC"/>
          <w:b/>
          <w:bCs/>
          <w:sz w:val="22"/>
          <w:szCs w:val="22"/>
        </w:rPr>
        <w:t>h</w:t>
      </w:r>
      <w:r w:rsidRPr="000551E9">
        <w:rPr>
          <w:rFonts w:ascii="Arial" w:hAnsi="Arial" w:cs="AngsanaUPC"/>
          <w:b/>
          <w:bCs/>
          <w:sz w:val="22"/>
          <w:szCs w:val="22"/>
        </w:rPr>
        <w:t xml:space="preserve">ousing </w:t>
      </w:r>
      <w:r w:rsidR="002F190D" w:rsidRPr="000551E9">
        <w:rPr>
          <w:rFonts w:ascii="Arial" w:hAnsi="Arial" w:cs="AngsanaUPC"/>
          <w:b/>
          <w:bCs/>
          <w:sz w:val="22"/>
          <w:szCs w:val="22"/>
        </w:rPr>
        <w:t>e</w:t>
      </w:r>
      <w:r w:rsidRPr="000551E9">
        <w:rPr>
          <w:rFonts w:ascii="Arial" w:hAnsi="Arial" w:cs="AngsanaUPC"/>
          <w:b/>
          <w:bCs/>
          <w:sz w:val="22"/>
          <w:szCs w:val="22"/>
        </w:rPr>
        <w:t xml:space="preserve">state </w:t>
      </w:r>
      <w:r w:rsidR="002F190D" w:rsidRPr="000551E9">
        <w:rPr>
          <w:rFonts w:ascii="Arial" w:hAnsi="Arial" w:cs="AngsanaUPC"/>
          <w:b/>
          <w:bCs/>
          <w:sz w:val="22"/>
          <w:szCs w:val="22"/>
        </w:rPr>
        <w:t>j</w:t>
      </w:r>
      <w:r w:rsidRPr="000551E9">
        <w:rPr>
          <w:rFonts w:ascii="Arial" w:hAnsi="Arial" w:cs="AngsanaUPC"/>
          <w:b/>
          <w:bCs/>
          <w:sz w:val="22"/>
          <w:szCs w:val="22"/>
        </w:rPr>
        <w:t xml:space="preserve">uristic </w:t>
      </w:r>
      <w:r w:rsidR="002F190D" w:rsidRPr="000551E9">
        <w:rPr>
          <w:rFonts w:ascii="Arial" w:hAnsi="Arial" w:cs="AngsanaUPC"/>
          <w:b/>
          <w:bCs/>
          <w:sz w:val="22"/>
          <w:szCs w:val="22"/>
        </w:rPr>
        <w:t>p</w:t>
      </w:r>
      <w:r w:rsidRPr="000551E9">
        <w:rPr>
          <w:rFonts w:ascii="Arial" w:hAnsi="Arial" w:cs="AngsanaUPC"/>
          <w:b/>
          <w:bCs/>
          <w:sz w:val="22"/>
          <w:szCs w:val="22"/>
        </w:rPr>
        <w:t>ersons</w:t>
      </w:r>
    </w:p>
    <w:p w14:paraId="212D93AE" w14:textId="77777777" w:rsidR="008A552D" w:rsidRPr="000551E9"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0551E9">
        <w:rPr>
          <w:rFonts w:ascii="Arial" w:hAnsi="Arial" w:cs="AngsanaUPC"/>
          <w:sz w:val="22"/>
          <w:szCs w:val="22"/>
        </w:rPr>
        <w:t>The Group</w:t>
      </w:r>
      <w:r w:rsidR="008A552D" w:rsidRPr="000551E9">
        <w:rPr>
          <w:rFonts w:ascii="Arial" w:hAnsi="Arial" w:cs="AngsanaUPC"/>
          <w:sz w:val="22"/>
          <w:szCs w:val="22"/>
        </w:rPr>
        <w:t xml:space="preserve"> estimate</w:t>
      </w:r>
      <w:r w:rsidR="002F190D" w:rsidRPr="000551E9">
        <w:rPr>
          <w:rFonts w:ascii="Arial" w:hAnsi="Arial" w:cs="AngsanaUPC"/>
          <w:sz w:val="22"/>
          <w:szCs w:val="22"/>
        </w:rPr>
        <w:t>s</w:t>
      </w:r>
      <w:r w:rsidR="008A552D" w:rsidRPr="000551E9">
        <w:rPr>
          <w:rFonts w:ascii="Arial" w:hAnsi="Arial" w:cs="AngsanaUPC"/>
          <w:sz w:val="22"/>
          <w:szCs w:val="22"/>
        </w:rPr>
        <w:t xml:space="preserve"> </w:t>
      </w:r>
      <w:r w:rsidR="002F190D" w:rsidRPr="000551E9">
        <w:rPr>
          <w:rFonts w:ascii="Arial" w:hAnsi="Arial" w:cs="AngsanaUPC"/>
          <w:sz w:val="22"/>
          <w:szCs w:val="22"/>
        </w:rPr>
        <w:t>its contributions to h</w:t>
      </w:r>
      <w:r w:rsidR="008A552D" w:rsidRPr="000551E9">
        <w:rPr>
          <w:rFonts w:ascii="Arial" w:hAnsi="Arial" w:cs="AngsanaUPC"/>
          <w:sz w:val="22"/>
          <w:szCs w:val="22"/>
        </w:rPr>
        <w:t xml:space="preserve">ousing </w:t>
      </w:r>
      <w:r w:rsidR="002F190D" w:rsidRPr="000551E9">
        <w:rPr>
          <w:rFonts w:ascii="Arial" w:hAnsi="Arial" w:cs="AngsanaUPC"/>
          <w:sz w:val="22"/>
          <w:szCs w:val="22"/>
        </w:rPr>
        <w:t>e</w:t>
      </w:r>
      <w:r w:rsidR="008A552D" w:rsidRPr="000551E9">
        <w:rPr>
          <w:rFonts w:ascii="Arial" w:hAnsi="Arial" w:cs="AngsanaUPC"/>
          <w:sz w:val="22"/>
          <w:szCs w:val="22"/>
        </w:rPr>
        <w:t xml:space="preserve">state </w:t>
      </w:r>
      <w:r w:rsidR="002F190D" w:rsidRPr="000551E9">
        <w:rPr>
          <w:rFonts w:ascii="Arial" w:hAnsi="Arial" w:cs="AngsanaUPC"/>
          <w:sz w:val="22"/>
          <w:szCs w:val="22"/>
        </w:rPr>
        <w:t>j</w:t>
      </w:r>
      <w:r w:rsidR="008A552D" w:rsidRPr="000551E9">
        <w:rPr>
          <w:rFonts w:ascii="Arial" w:hAnsi="Arial" w:cs="AngsanaUPC"/>
          <w:sz w:val="22"/>
          <w:szCs w:val="22"/>
        </w:rPr>
        <w:t xml:space="preserve">uristic </w:t>
      </w:r>
      <w:r w:rsidR="002F190D" w:rsidRPr="000551E9">
        <w:rPr>
          <w:rFonts w:ascii="Arial" w:hAnsi="Arial" w:cs="AngsanaUPC"/>
          <w:sz w:val="22"/>
          <w:szCs w:val="22"/>
        </w:rPr>
        <w:t>p</w:t>
      </w:r>
      <w:r w:rsidR="008A552D" w:rsidRPr="000551E9">
        <w:rPr>
          <w:rFonts w:ascii="Arial" w:hAnsi="Arial" w:cs="AngsanaUPC"/>
          <w:sz w:val="22"/>
          <w:szCs w:val="22"/>
        </w:rPr>
        <w:t>ersons using the rate specified by the</w:t>
      </w:r>
      <w:r w:rsidR="002F190D" w:rsidRPr="000551E9">
        <w:rPr>
          <w:rFonts w:ascii="Arial" w:hAnsi="Arial" w:cs="AngsanaUPC"/>
          <w:sz w:val="22"/>
          <w:szCs w:val="22"/>
        </w:rPr>
        <w:t xml:space="preserve"> law and</w:t>
      </w:r>
      <w:r w:rsidR="008A552D" w:rsidRPr="000551E9">
        <w:rPr>
          <w:rFonts w:ascii="Arial" w:hAnsi="Arial" w:cs="AngsanaUPC"/>
          <w:sz w:val="22"/>
          <w:szCs w:val="22"/>
        </w:rPr>
        <w:t xml:space="preserve"> regulat</w:t>
      </w:r>
      <w:r w:rsidR="002F190D" w:rsidRPr="000551E9">
        <w:rPr>
          <w:rFonts w:ascii="Arial" w:hAnsi="Arial" w:cs="AngsanaUPC"/>
          <w:sz w:val="22"/>
          <w:szCs w:val="22"/>
        </w:rPr>
        <w:t>ions</w:t>
      </w:r>
      <w:r w:rsidR="008A552D" w:rsidRPr="000551E9">
        <w:rPr>
          <w:rFonts w:ascii="Arial" w:hAnsi="Arial" w:cs="AngsanaUPC"/>
          <w:sz w:val="22"/>
          <w:szCs w:val="22"/>
        </w:rPr>
        <w:t xml:space="preserve"> and the budgeted </w:t>
      </w:r>
      <w:r w:rsidR="002F190D" w:rsidRPr="000551E9">
        <w:rPr>
          <w:rFonts w:ascii="Arial" w:hAnsi="Arial" w:cs="AngsanaUPC"/>
          <w:sz w:val="22"/>
          <w:szCs w:val="22"/>
        </w:rPr>
        <w:t xml:space="preserve">cost of </w:t>
      </w:r>
      <w:r w:rsidR="008A552D" w:rsidRPr="000551E9">
        <w:rPr>
          <w:rFonts w:ascii="Arial" w:hAnsi="Arial" w:cs="AngsanaUPC"/>
          <w:sz w:val="22"/>
          <w:szCs w:val="22"/>
        </w:rPr>
        <w:t>public utilities as a basis for the calculation.</w:t>
      </w:r>
    </w:p>
    <w:p w14:paraId="2714E9EC" w14:textId="1134AA86"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Property</w:t>
      </w:r>
      <w:r w:rsidR="006477B2" w:rsidRPr="000551E9">
        <w:rPr>
          <w:rFonts w:ascii="Arial" w:hAnsi="Arial" w:cs="AngsanaUPC"/>
          <w:b/>
          <w:bCs/>
          <w:sz w:val="22"/>
          <w:szCs w:val="22"/>
        </w:rPr>
        <w:t>,</w:t>
      </w:r>
      <w:r w:rsidRPr="000551E9">
        <w:rPr>
          <w:rFonts w:ascii="Arial" w:hAnsi="Arial" w:cs="AngsanaUPC"/>
          <w:b/>
          <w:bCs/>
          <w:sz w:val="22"/>
          <w:szCs w:val="22"/>
        </w:rPr>
        <w:t xml:space="preserve"> plant and equipment / Investment properties </w:t>
      </w:r>
      <w:r w:rsidR="00666B22" w:rsidRPr="000551E9">
        <w:rPr>
          <w:rFonts w:ascii="Arial" w:hAnsi="Arial" w:cs="AngsanaUPC"/>
          <w:b/>
          <w:bCs/>
          <w:sz w:val="22"/>
          <w:szCs w:val="22"/>
        </w:rPr>
        <w:t xml:space="preserve">/ Right-of-use assets </w:t>
      </w:r>
      <w:r w:rsidRPr="000551E9">
        <w:rPr>
          <w:rFonts w:ascii="Arial" w:hAnsi="Arial" w:cs="AngsanaUPC"/>
          <w:b/>
          <w:bCs/>
          <w:sz w:val="22"/>
          <w:szCs w:val="22"/>
        </w:rPr>
        <w:t>and Depreciation</w:t>
      </w:r>
    </w:p>
    <w:p w14:paraId="685ED59A" w14:textId="5ABD6B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In determining depreciation of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00666B22" w:rsidRPr="000551E9">
        <w:rPr>
          <w:rFonts w:ascii="Arial" w:hAnsi="Arial" w:cs="AngsanaUPC"/>
          <w:sz w:val="22"/>
          <w:szCs w:val="22"/>
        </w:rPr>
        <w:t xml:space="preserve"> and right-of-use assets</w:t>
      </w:r>
      <w:r w:rsidRPr="000551E9">
        <w:rPr>
          <w:rFonts w:ascii="Arial" w:hAnsi="Arial"/>
          <w:sz w:val="22"/>
          <w:szCs w:val="22"/>
        </w:rPr>
        <w:t>,</w:t>
      </w:r>
      <w:r w:rsidR="00666B22" w:rsidRPr="000551E9">
        <w:rPr>
          <w:rFonts w:ascii="Arial" w:hAnsi="Arial"/>
          <w:sz w:val="22"/>
          <w:szCs w:val="22"/>
        </w:rPr>
        <w:t xml:space="preserve"> </w:t>
      </w:r>
      <w:r w:rsidRPr="000551E9">
        <w:rPr>
          <w:rFonts w:ascii="Arial" w:hAnsi="Arial"/>
          <w:sz w:val="22"/>
          <w:szCs w:val="22"/>
        </w:rPr>
        <w:t>the management is required to make estimates of the useful lives and residual values of the building and equipment</w:t>
      </w:r>
      <w:r w:rsidR="00666B22" w:rsidRPr="000551E9">
        <w:rPr>
          <w:rFonts w:ascii="Arial" w:hAnsi="Arial"/>
          <w:sz w:val="22"/>
          <w:szCs w:val="22"/>
        </w:rPr>
        <w:t xml:space="preserve">, </w:t>
      </w:r>
      <w:r w:rsidRPr="000551E9">
        <w:rPr>
          <w:rFonts w:ascii="Arial" w:hAnsi="Arial" w:cs="AngsanaUPC"/>
          <w:sz w:val="22"/>
          <w:szCs w:val="22"/>
        </w:rPr>
        <w:t>investment properties</w:t>
      </w:r>
      <w:r w:rsidRPr="000551E9">
        <w:rPr>
          <w:rFonts w:ascii="Arial" w:hAnsi="Arial"/>
          <w:sz w:val="22"/>
          <w:szCs w:val="22"/>
        </w:rPr>
        <w:t xml:space="preserve"> </w:t>
      </w:r>
      <w:r w:rsidR="00666B22" w:rsidRPr="000551E9">
        <w:rPr>
          <w:rFonts w:ascii="Arial" w:hAnsi="Arial"/>
          <w:sz w:val="22"/>
          <w:szCs w:val="22"/>
        </w:rPr>
        <w:t xml:space="preserve">and right-of-use assets </w:t>
      </w:r>
      <w:r w:rsidRPr="000551E9">
        <w:rPr>
          <w:rFonts w:ascii="Arial" w:hAnsi="Arial"/>
          <w:sz w:val="22"/>
          <w:szCs w:val="22"/>
        </w:rPr>
        <w:t>and to review estimate useful lives and residual values when there are any changes</w:t>
      </w:r>
      <w:r w:rsidRPr="000551E9">
        <w:rPr>
          <w:rFonts w:ascii="Arial" w:hAnsi="Arial" w:cs="AngsanaUPC"/>
          <w:sz w:val="22"/>
          <w:szCs w:val="22"/>
        </w:rPr>
        <w:t>.</w:t>
      </w:r>
    </w:p>
    <w:p w14:paraId="1935711B" w14:textId="2D6692BA" w:rsidR="008A552D" w:rsidRPr="000551E9"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sidRPr="000551E9">
        <w:rPr>
          <w:rFonts w:ascii="Arial" w:hAnsi="Arial"/>
          <w:sz w:val="22"/>
          <w:szCs w:val="22"/>
        </w:rPr>
        <w:tab/>
      </w:r>
      <w:r w:rsidR="008A552D" w:rsidRPr="000551E9">
        <w:rPr>
          <w:rFonts w:ascii="Arial" w:hAnsi="Arial"/>
          <w:sz w:val="22"/>
          <w:szCs w:val="22"/>
        </w:rPr>
        <w:t>In addition, the management is required to review property, plant and equipment</w:t>
      </w:r>
      <w:r w:rsidR="00425D88" w:rsidRPr="000551E9">
        <w:rPr>
          <w:rFonts w:ascii="Arial" w:hAnsi="Arial"/>
          <w:sz w:val="22"/>
          <w:szCs w:val="22"/>
        </w:rPr>
        <w:t xml:space="preserve">, </w:t>
      </w:r>
      <w:r w:rsidR="008A552D" w:rsidRPr="000551E9">
        <w:rPr>
          <w:rFonts w:ascii="Arial" w:hAnsi="Arial"/>
          <w:sz w:val="22"/>
          <w:szCs w:val="22"/>
        </w:rPr>
        <w:t xml:space="preserve">investment properties </w:t>
      </w:r>
      <w:r w:rsidR="00425D88" w:rsidRPr="000551E9">
        <w:rPr>
          <w:rFonts w:ascii="Arial" w:hAnsi="Arial"/>
          <w:sz w:val="22"/>
          <w:szCs w:val="22"/>
        </w:rPr>
        <w:t xml:space="preserve">and right-of-use assets </w:t>
      </w:r>
      <w:r w:rsidR="008A552D" w:rsidRPr="000551E9">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0551E9">
        <w:rPr>
          <w:rFonts w:ascii="Arial" w:hAnsi="Arial"/>
          <w:sz w:val="22"/>
          <w:szCs w:val="22"/>
          <w:cs/>
        </w:rPr>
        <w:t xml:space="preserve"> </w:t>
      </w:r>
      <w:r w:rsidR="008A552D" w:rsidRPr="000551E9">
        <w:rPr>
          <w:rFonts w:ascii="Arial" w:hAnsi="Arial"/>
          <w:sz w:val="22"/>
          <w:szCs w:val="22"/>
        </w:rPr>
        <w:t>expenses relating to the assets subject to the review.</w:t>
      </w:r>
    </w:p>
    <w:p w14:paraId="3240CB76" w14:textId="08F7BD3F" w:rsidR="008A552D" w:rsidRPr="000551E9" w:rsidRDefault="008A552D" w:rsidP="008A552D">
      <w:pPr>
        <w:tabs>
          <w:tab w:val="left" w:pos="1440"/>
        </w:tabs>
        <w:spacing w:before="120" w:after="120" w:line="380" w:lineRule="exact"/>
        <w:ind w:left="540"/>
        <w:jc w:val="thaiDistribute"/>
        <w:outlineLvl w:val="0"/>
        <w:rPr>
          <w:rFonts w:ascii="Arial" w:hAnsi="Arial"/>
          <w:b/>
          <w:bCs/>
          <w:sz w:val="22"/>
          <w:szCs w:val="22"/>
        </w:rPr>
      </w:pPr>
      <w:r w:rsidRPr="000551E9">
        <w:rPr>
          <w:rFonts w:ascii="Arial" w:hAnsi="Arial"/>
          <w:b/>
          <w:bCs/>
          <w:sz w:val="22"/>
          <w:szCs w:val="22"/>
        </w:rPr>
        <w:t>Deferred tax assets</w:t>
      </w:r>
    </w:p>
    <w:p w14:paraId="7ACA3F9C" w14:textId="2C116249" w:rsidR="008A552D" w:rsidRPr="000551E9" w:rsidRDefault="008A552D" w:rsidP="008A552D">
      <w:pPr>
        <w:tabs>
          <w:tab w:val="left" w:pos="1440"/>
        </w:tabs>
        <w:spacing w:before="120" w:after="120" w:line="380" w:lineRule="exact"/>
        <w:ind w:left="540"/>
        <w:jc w:val="thaiDistribute"/>
        <w:outlineLvl w:val="0"/>
        <w:rPr>
          <w:rFonts w:ascii="Arial" w:hAnsi="Arial"/>
          <w:sz w:val="22"/>
          <w:szCs w:val="22"/>
        </w:rPr>
      </w:pPr>
      <w:r w:rsidRPr="000551E9">
        <w:rPr>
          <w:rFonts w:ascii="Arial" w:hAnsi="Arial"/>
          <w:sz w:val="22"/>
          <w:szCs w:val="22"/>
        </w:rPr>
        <w:t xml:space="preserve">Deferred tax assets are </w:t>
      </w:r>
      <w:proofErr w:type="spellStart"/>
      <w:r w:rsidR="0084630E" w:rsidRPr="000551E9">
        <w:rPr>
          <w:rFonts w:ascii="Arial" w:hAnsi="Arial"/>
          <w:sz w:val="22"/>
          <w:szCs w:val="22"/>
        </w:rPr>
        <w:t>recognised</w:t>
      </w:r>
      <w:proofErr w:type="spellEnd"/>
      <w:r w:rsidRPr="000551E9">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0551E9">
        <w:rPr>
          <w:rFonts w:ascii="Arial" w:hAnsi="Arial"/>
          <w:sz w:val="22"/>
          <w:szCs w:val="22"/>
        </w:rPr>
        <w:t xml:space="preserve"> </w:t>
      </w:r>
      <w:proofErr w:type="spellStart"/>
      <w:r w:rsidR="007A5910" w:rsidRPr="000551E9">
        <w:rPr>
          <w:rFonts w:ascii="Arial" w:hAnsi="Arial"/>
          <w:sz w:val="22"/>
          <w:szCs w:val="22"/>
        </w:rPr>
        <w:t>utilised</w:t>
      </w:r>
      <w:proofErr w:type="spellEnd"/>
      <w:r w:rsidRPr="000551E9">
        <w:rPr>
          <w:rFonts w:ascii="Arial" w:hAnsi="Arial"/>
          <w:sz w:val="22"/>
          <w:szCs w:val="22"/>
        </w:rPr>
        <w:t>. Significant management judgement is required to determine the amount of deferred tax assets that can be</w:t>
      </w:r>
      <w:r w:rsidR="0084630E" w:rsidRPr="000551E9">
        <w:rPr>
          <w:rFonts w:ascii="Arial" w:hAnsi="Arial"/>
          <w:sz w:val="22"/>
          <w:szCs w:val="22"/>
        </w:rPr>
        <w:t xml:space="preserve"> </w:t>
      </w:r>
      <w:proofErr w:type="spellStart"/>
      <w:r w:rsidR="0084630E" w:rsidRPr="000551E9">
        <w:rPr>
          <w:rFonts w:ascii="Arial" w:hAnsi="Arial"/>
          <w:sz w:val="22"/>
          <w:szCs w:val="22"/>
        </w:rPr>
        <w:t>recognised</w:t>
      </w:r>
      <w:proofErr w:type="spellEnd"/>
      <w:r w:rsidRPr="000551E9">
        <w:rPr>
          <w:rFonts w:ascii="Arial" w:hAnsi="Arial"/>
          <w:sz w:val="22"/>
          <w:szCs w:val="22"/>
        </w:rPr>
        <w:t xml:space="preserve">, based upon the likely timing and level of estimate future taxable profits. </w:t>
      </w:r>
    </w:p>
    <w:p w14:paraId="18EDCEF3" w14:textId="55FE8A69" w:rsidR="008A552D" w:rsidRPr="000551E9" w:rsidRDefault="00CF1EBA" w:rsidP="008A552D">
      <w:pPr>
        <w:tabs>
          <w:tab w:val="left" w:pos="540"/>
          <w:tab w:val="left" w:pos="1440"/>
        </w:tabs>
        <w:spacing w:before="120" w:after="120" w:line="380" w:lineRule="exact"/>
        <w:jc w:val="thaiDistribute"/>
        <w:outlineLvl w:val="0"/>
        <w:rPr>
          <w:rFonts w:ascii="Arial" w:hAnsi="Arial"/>
          <w:b/>
          <w:bCs/>
          <w:sz w:val="22"/>
          <w:szCs w:val="22"/>
        </w:rPr>
      </w:pPr>
      <w:r w:rsidRPr="000551E9">
        <w:rPr>
          <w:rFonts w:ascii="Arial" w:hAnsi="Arial"/>
          <w:b/>
          <w:bCs/>
          <w:sz w:val="22"/>
          <w:szCs w:val="22"/>
        </w:rPr>
        <w:tab/>
      </w:r>
      <w:r w:rsidR="008A552D" w:rsidRPr="000551E9">
        <w:rPr>
          <w:rFonts w:ascii="Arial" w:hAnsi="Arial"/>
          <w:b/>
          <w:bCs/>
          <w:sz w:val="22"/>
          <w:szCs w:val="22"/>
        </w:rPr>
        <w:t>Post-employment benefits under defined benefit plans</w:t>
      </w:r>
      <w:r w:rsidR="008A552D" w:rsidRPr="000551E9">
        <w:rPr>
          <w:rFonts w:ascii="Arial" w:hAnsi="Arial"/>
          <w:spacing w:val="-3"/>
          <w:sz w:val="22"/>
          <w:szCs w:val="22"/>
        </w:rPr>
        <w:t xml:space="preserve"> </w:t>
      </w:r>
    </w:p>
    <w:p w14:paraId="6B192763" w14:textId="15E09CE0" w:rsidR="009D1021" w:rsidRPr="000551E9" w:rsidRDefault="008A552D" w:rsidP="00CF1EB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0551E9">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606A3385" w14:textId="77777777" w:rsidR="00013148" w:rsidRDefault="000131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9B8AC08" w14:textId="709D5F9E" w:rsidR="007A5910" w:rsidRPr="000551E9" w:rsidRDefault="007A5910" w:rsidP="007A5910">
      <w:pPr>
        <w:overflowPunct/>
        <w:spacing w:before="120" w:after="120" w:line="380" w:lineRule="exact"/>
        <w:ind w:left="540"/>
        <w:jc w:val="thaiDistribute"/>
        <w:rPr>
          <w:rFonts w:ascii="Arial" w:hAnsi="Arial"/>
          <w:b/>
          <w:bCs/>
          <w:sz w:val="22"/>
          <w:szCs w:val="22"/>
        </w:rPr>
      </w:pPr>
      <w:r w:rsidRPr="000551E9">
        <w:rPr>
          <w:rFonts w:ascii="Arial" w:hAnsi="Arial"/>
          <w:b/>
          <w:bCs/>
          <w:sz w:val="22"/>
          <w:szCs w:val="22"/>
        </w:rPr>
        <w:lastRenderedPageBreak/>
        <w:t>Leases</w:t>
      </w:r>
      <w:r w:rsidRPr="000551E9">
        <w:rPr>
          <w:rFonts w:ascii="Arial" w:hAnsi="Arial" w:hint="cs"/>
          <w:b/>
          <w:bCs/>
          <w:sz w:val="22"/>
          <w:szCs w:val="22"/>
          <w:cs/>
        </w:rPr>
        <w:t xml:space="preserve"> </w:t>
      </w:r>
    </w:p>
    <w:p w14:paraId="5CAC794F"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 xml:space="preserve">Determining the lease term with extension and termination options - The Group as a lessee </w:t>
      </w:r>
    </w:p>
    <w:p w14:paraId="5FB6B3B3" w14:textId="7777777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Estimating the incremental borrowing rate - The Group as a lessee</w:t>
      </w:r>
    </w:p>
    <w:p w14:paraId="7265958F" w14:textId="233C0F47" w:rsidR="007A5910" w:rsidRPr="000551E9" w:rsidRDefault="007A5910" w:rsidP="007A5910">
      <w:pPr>
        <w:overflowPunct/>
        <w:spacing w:before="120" w:after="120" w:line="380" w:lineRule="exact"/>
        <w:ind w:left="540"/>
        <w:jc w:val="thaiDistribute"/>
        <w:rPr>
          <w:rFonts w:ascii="Arial" w:hAnsi="Arial"/>
          <w:sz w:val="22"/>
          <w:szCs w:val="22"/>
        </w:rPr>
      </w:pPr>
      <w:r w:rsidRPr="000551E9">
        <w:rPr>
          <w:rFonts w:ascii="Arial" w:hAnsi="Arial"/>
          <w:sz w:val="22"/>
          <w:szCs w:val="22"/>
        </w:rPr>
        <w:t>The Group cannot readily determine the interest rate implicit in the lease, therefore,</w:t>
      </w:r>
      <w:r w:rsidR="00550867" w:rsidRPr="000551E9">
        <w:rPr>
          <w:rFonts w:ascii="Arial" w:hAnsi="Arial" w:hint="cs"/>
          <w:sz w:val="22"/>
          <w:szCs w:val="22"/>
          <w:cs/>
        </w:rPr>
        <w:t xml:space="preserve">                            </w:t>
      </w:r>
      <w:r w:rsidRPr="000551E9">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551E9" w:rsidRDefault="007A5910" w:rsidP="007A5910">
      <w:pPr>
        <w:overflowPunct/>
        <w:spacing w:before="120" w:after="120" w:line="380" w:lineRule="exact"/>
        <w:ind w:left="540"/>
        <w:jc w:val="thaiDistribute"/>
        <w:rPr>
          <w:rFonts w:ascii="Arial" w:hAnsi="Arial"/>
          <w:i/>
          <w:iCs/>
          <w:sz w:val="22"/>
          <w:szCs w:val="22"/>
        </w:rPr>
      </w:pPr>
      <w:r w:rsidRPr="000551E9">
        <w:rPr>
          <w:rFonts w:ascii="Arial" w:hAnsi="Arial"/>
          <w:i/>
          <w:iCs/>
          <w:sz w:val="22"/>
          <w:szCs w:val="22"/>
        </w:rPr>
        <w:t>Lease classification</w:t>
      </w:r>
      <w:r w:rsidRPr="000551E9">
        <w:rPr>
          <w:rFonts w:ascii="Arial" w:hAnsi="Arial" w:hint="cs"/>
          <w:i/>
          <w:iCs/>
          <w:sz w:val="22"/>
          <w:szCs w:val="22"/>
          <w:cs/>
        </w:rPr>
        <w:t xml:space="preserve"> </w:t>
      </w:r>
      <w:r w:rsidRPr="000551E9">
        <w:rPr>
          <w:rFonts w:ascii="Arial" w:hAnsi="Arial"/>
          <w:i/>
          <w:iCs/>
          <w:sz w:val="22"/>
          <w:szCs w:val="22"/>
        </w:rPr>
        <w:t>- The Group as lessor</w:t>
      </w:r>
    </w:p>
    <w:p w14:paraId="5356FAE4" w14:textId="284A43B8" w:rsidR="0073701E" w:rsidRPr="000551E9" w:rsidRDefault="007A5910" w:rsidP="002B2E98">
      <w:pPr>
        <w:overflowPunct/>
        <w:spacing w:before="120" w:after="120" w:line="380" w:lineRule="exact"/>
        <w:ind w:left="540"/>
        <w:jc w:val="thaiDistribute"/>
        <w:rPr>
          <w:rFonts w:ascii="Arial" w:hAnsi="Arial"/>
          <w:b/>
          <w:bCs/>
          <w:sz w:val="22"/>
          <w:szCs w:val="22"/>
        </w:rPr>
      </w:pPr>
      <w:r w:rsidRPr="000551E9">
        <w:rPr>
          <w:rFonts w:ascii="Arial" w:hAnsi="Arial"/>
          <w:sz w:val="22"/>
          <w:szCs w:val="22"/>
        </w:rPr>
        <w:t>In determining whether a lease is to be classified as an operating lease or finance lease,</w:t>
      </w:r>
      <w:r w:rsidR="009032DB" w:rsidRPr="000551E9">
        <w:rPr>
          <w:rFonts w:ascii="Arial" w:hAnsi="Arial"/>
          <w:sz w:val="22"/>
          <w:szCs w:val="22"/>
        </w:rPr>
        <w:t xml:space="preserve">        </w:t>
      </w:r>
      <w:r w:rsidRPr="000551E9">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bookmarkStart w:id="0" w:name="_Hlk61513662"/>
    </w:p>
    <w:p w14:paraId="78DFA6BB" w14:textId="2ED242BC" w:rsidR="007A5910" w:rsidRPr="000551E9" w:rsidRDefault="007A5910" w:rsidP="007A5910">
      <w:pPr>
        <w:spacing w:before="120" w:after="120" w:line="380" w:lineRule="exact"/>
        <w:ind w:left="540"/>
        <w:jc w:val="both"/>
        <w:rPr>
          <w:rFonts w:ascii="Arial" w:hAnsi="Arial" w:cs="Arial"/>
          <w:sz w:val="22"/>
          <w:szCs w:val="20"/>
        </w:rPr>
      </w:pPr>
      <w:r w:rsidRPr="000551E9">
        <w:rPr>
          <w:rFonts w:ascii="Arial" w:hAnsi="Arial"/>
          <w:b/>
          <w:bCs/>
          <w:sz w:val="22"/>
          <w:szCs w:val="22"/>
        </w:rPr>
        <w:t xml:space="preserve">Allowance for expected credit losses of trade receivables </w:t>
      </w:r>
    </w:p>
    <w:p w14:paraId="370C3A36" w14:textId="3725F8AE" w:rsidR="007A5910" w:rsidRPr="000551E9" w:rsidRDefault="007A5910" w:rsidP="007A5910">
      <w:pPr>
        <w:spacing w:before="120" w:after="120" w:line="380" w:lineRule="exact"/>
        <w:ind w:left="540"/>
        <w:jc w:val="both"/>
        <w:rPr>
          <w:rFonts w:ascii="Arial" w:hAnsi="Arial"/>
          <w:sz w:val="22"/>
          <w:szCs w:val="22"/>
        </w:rPr>
      </w:pPr>
      <w:bookmarkStart w:id="1" w:name="_Hlk61513633"/>
      <w:bookmarkStart w:id="2" w:name="_Hlk61507334"/>
      <w:bookmarkEnd w:id="0"/>
      <w:r w:rsidRPr="000551E9">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551E9">
        <w:rPr>
          <w:rFonts w:ascii="Arial" w:hAnsi="Arial" w:hint="cs"/>
          <w:sz w:val="22"/>
          <w:szCs w:val="22"/>
          <w:cs/>
        </w:rPr>
        <w:t xml:space="preserve"> </w:t>
      </w:r>
      <w:r w:rsidRPr="000551E9">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sidRPr="000551E9">
        <w:rPr>
          <w:rFonts w:ascii="Arial" w:hAnsi="Arial" w:hint="cs"/>
          <w:sz w:val="22"/>
          <w:szCs w:val="22"/>
          <w:cs/>
        </w:rPr>
        <w:t xml:space="preserve">                           </w:t>
      </w:r>
      <w:r w:rsidRPr="000551E9">
        <w:rPr>
          <w:rFonts w:ascii="Arial" w:hAnsi="Arial"/>
          <w:sz w:val="22"/>
          <w:szCs w:val="22"/>
        </w:rPr>
        <w:t>a customer will actually default in the future.</w:t>
      </w:r>
    </w:p>
    <w:p w14:paraId="6B220135" w14:textId="64EEF9FD" w:rsidR="007A5910" w:rsidRPr="000551E9" w:rsidRDefault="007A5910" w:rsidP="007A5910">
      <w:pPr>
        <w:spacing w:before="120" w:after="120" w:line="380" w:lineRule="exact"/>
        <w:ind w:left="540"/>
        <w:jc w:val="both"/>
        <w:rPr>
          <w:rFonts w:ascii="Arial" w:hAnsi="Arial"/>
          <w:spacing w:val="-2"/>
          <w:sz w:val="22"/>
          <w:szCs w:val="22"/>
        </w:rPr>
      </w:pPr>
      <w:r w:rsidRPr="000551E9">
        <w:rPr>
          <w:rFonts w:ascii="Arial" w:hAnsi="Arial"/>
          <w:b/>
          <w:bCs/>
          <w:spacing w:val="-2"/>
          <w:sz w:val="22"/>
          <w:szCs w:val="22"/>
        </w:rPr>
        <w:t>Allowance for impairment of non-financial assets</w:t>
      </w:r>
      <w:r w:rsidRPr="000551E9">
        <w:rPr>
          <w:rFonts w:ascii="Arial" w:hAnsi="Arial" w:hint="cs"/>
          <w:b/>
          <w:bCs/>
          <w:spacing w:val="-2"/>
          <w:sz w:val="22"/>
          <w:szCs w:val="22"/>
          <w:cs/>
        </w:rPr>
        <w:t xml:space="preserve"> </w:t>
      </w:r>
    </w:p>
    <w:p w14:paraId="1295350F" w14:textId="3E2E924D" w:rsidR="007A5910" w:rsidRPr="000551E9" w:rsidRDefault="007A5910" w:rsidP="007A5910">
      <w:pPr>
        <w:spacing w:before="120" w:after="120" w:line="380" w:lineRule="exact"/>
        <w:ind w:left="540"/>
        <w:jc w:val="both"/>
        <w:rPr>
          <w:rFonts w:ascii="Arial" w:hAnsi="Arial"/>
          <w:spacing w:val="-2"/>
          <w:sz w:val="22"/>
          <w:szCs w:val="22"/>
          <w:cs/>
        </w:rPr>
      </w:pPr>
      <w:r w:rsidRPr="000551E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sidRPr="000551E9">
        <w:rPr>
          <w:rFonts w:ascii="Arial" w:hAnsi="Arial"/>
          <w:spacing w:val="-2"/>
          <w:sz w:val="22"/>
          <w:szCs w:val="22"/>
        </w:rPr>
        <w:t>5</w:t>
      </w:r>
      <w:r w:rsidRPr="000551E9">
        <w:rPr>
          <w:rFonts w:ascii="Arial" w:hAnsi="Arial"/>
          <w:spacing w:val="-2"/>
          <w:sz w:val="22"/>
          <w:szCs w:val="22"/>
        </w:rPr>
        <w:t xml:space="preserve"> years and do not include restructuring activities that the Group is not yet committed to or significant future investments that will enhance the </w:t>
      </w:r>
      <w:r w:rsidRPr="000551E9">
        <w:rPr>
          <w:rFonts w:ascii="Arial" w:hAnsi="Arial"/>
          <w:spacing w:val="-2"/>
          <w:sz w:val="22"/>
          <w:szCs w:val="22"/>
        </w:rPr>
        <w:lastRenderedPageBreak/>
        <w:t xml:space="preserve">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investment properties </w:t>
      </w:r>
      <w:r w:rsidR="00550867" w:rsidRPr="000551E9">
        <w:rPr>
          <w:rFonts w:ascii="Arial" w:hAnsi="Arial"/>
          <w:spacing w:val="-2"/>
          <w:sz w:val="22"/>
          <w:szCs w:val="22"/>
        </w:rPr>
        <w:t xml:space="preserve">and </w:t>
      </w:r>
      <w:r w:rsidRPr="000551E9">
        <w:rPr>
          <w:rFonts w:ascii="Arial" w:hAnsi="Arial"/>
          <w:spacing w:val="-2"/>
          <w:sz w:val="22"/>
          <w:szCs w:val="22"/>
        </w:rPr>
        <w:t>right-of-use asset</w:t>
      </w:r>
      <w:bookmarkEnd w:id="1"/>
      <w:bookmarkEnd w:id="2"/>
      <w:r w:rsidR="00CF1EBA" w:rsidRPr="000551E9">
        <w:rPr>
          <w:rFonts w:ascii="Arial" w:hAnsi="Arial"/>
          <w:spacing w:val="-2"/>
          <w:sz w:val="22"/>
          <w:szCs w:val="22"/>
        </w:rPr>
        <w:t>s</w:t>
      </w:r>
      <w:r w:rsidR="00256C49" w:rsidRPr="000551E9">
        <w:rPr>
          <w:rFonts w:ascii="Arial" w:hAnsi="Arial"/>
          <w:spacing w:val="-2"/>
          <w:sz w:val="22"/>
          <w:szCs w:val="22"/>
        </w:rPr>
        <w:t xml:space="preserve"> </w:t>
      </w:r>
      <w:proofErr w:type="spellStart"/>
      <w:r w:rsidR="00256C49" w:rsidRPr="000551E9">
        <w:rPr>
          <w:rFonts w:ascii="Arial" w:hAnsi="Arial"/>
          <w:spacing w:val="-2"/>
          <w:sz w:val="22"/>
          <w:szCs w:val="22"/>
        </w:rPr>
        <w:t>recognised</w:t>
      </w:r>
      <w:proofErr w:type="spellEnd"/>
      <w:r w:rsidR="00256C49" w:rsidRPr="000551E9">
        <w:rPr>
          <w:rFonts w:ascii="Arial" w:hAnsi="Arial"/>
          <w:spacing w:val="-2"/>
          <w:sz w:val="22"/>
          <w:szCs w:val="22"/>
        </w:rPr>
        <w:t xml:space="preserve"> by the Group.</w:t>
      </w:r>
    </w:p>
    <w:p w14:paraId="216396DA" w14:textId="4DD200D3"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t>Fair value of financial instruments</w:t>
      </w:r>
    </w:p>
    <w:p w14:paraId="049EE644" w14:textId="13176A5E"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Pr="000551E9">
        <w:rPr>
          <w:rFonts w:ascii="Arial" w:hAnsi="Arial"/>
          <w:sz w:val="22"/>
          <w:szCs w:val="22"/>
        </w:rPr>
        <w:t xml:space="preserve">In determining the fair value of financial instruments </w:t>
      </w:r>
      <w:proofErr w:type="spellStart"/>
      <w:r w:rsidR="0084630E" w:rsidRPr="000551E9">
        <w:rPr>
          <w:rFonts w:ascii="Arial" w:hAnsi="Arial"/>
          <w:sz w:val="22"/>
          <w:szCs w:val="22"/>
        </w:rPr>
        <w:t>recognised</w:t>
      </w:r>
      <w:proofErr w:type="spellEnd"/>
      <w:r w:rsidRPr="000551E9">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84630E" w:rsidRPr="000551E9">
        <w:rPr>
          <w:rFonts w:ascii="Arial" w:hAnsi="Arial"/>
          <w:sz w:val="22"/>
          <w:szCs w:val="22"/>
        </w:rPr>
        <w:t>recognised</w:t>
      </w:r>
      <w:proofErr w:type="spellEnd"/>
      <w:r w:rsidRPr="000551E9">
        <w:rPr>
          <w:rFonts w:ascii="Arial" w:hAnsi="Arial"/>
          <w:sz w:val="22"/>
          <w:szCs w:val="22"/>
        </w:rPr>
        <w:t xml:space="preserve"> in the statement of financial position and disclosures of fair value hierarchy</w:t>
      </w:r>
      <w:r w:rsidRPr="000551E9">
        <w:rPr>
          <w:rFonts w:ascii="Arial" w:hAnsi="Arial" w:cs="AngsanaUPC"/>
          <w:sz w:val="22"/>
          <w:szCs w:val="22"/>
        </w:rPr>
        <w:t>.</w:t>
      </w:r>
    </w:p>
    <w:p w14:paraId="5EF4739A" w14:textId="77777777" w:rsidR="008A552D" w:rsidRPr="000551E9"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0551E9">
        <w:rPr>
          <w:rFonts w:ascii="Arial" w:hAnsi="Arial" w:cs="AngsanaUPC"/>
          <w:b/>
          <w:bCs/>
          <w:sz w:val="22"/>
          <w:szCs w:val="22"/>
        </w:rPr>
        <w:tab/>
      </w:r>
      <w:r w:rsidR="008A552D" w:rsidRPr="000551E9">
        <w:rPr>
          <w:rFonts w:ascii="Arial" w:hAnsi="Arial" w:cs="AngsanaUPC"/>
          <w:b/>
          <w:bCs/>
          <w:sz w:val="22"/>
          <w:szCs w:val="22"/>
        </w:rPr>
        <w:t>Litigations</w:t>
      </w:r>
    </w:p>
    <w:p w14:paraId="6303BDEC" w14:textId="77777777" w:rsidR="008A552D" w:rsidRPr="000551E9"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0551E9">
        <w:rPr>
          <w:rFonts w:ascii="Arial" w:hAnsi="Arial" w:cs="AngsanaUPC"/>
          <w:sz w:val="22"/>
          <w:szCs w:val="22"/>
        </w:rPr>
        <w:tab/>
      </w:r>
      <w:r w:rsidR="004B400C" w:rsidRPr="000551E9">
        <w:rPr>
          <w:rFonts w:ascii="Arial" w:hAnsi="Arial"/>
          <w:sz w:val="22"/>
          <w:szCs w:val="22"/>
        </w:rPr>
        <w:t>The Group</w:t>
      </w:r>
      <w:r w:rsidRPr="000551E9">
        <w:rPr>
          <w:rFonts w:ascii="Arial" w:hAnsi="Arial"/>
          <w:sz w:val="22"/>
          <w:szCs w:val="22"/>
        </w:rPr>
        <w:t xml:space="preserve"> ha</w:t>
      </w:r>
      <w:r w:rsidR="002F190D" w:rsidRPr="000551E9">
        <w:rPr>
          <w:rFonts w:ascii="Arial" w:hAnsi="Arial"/>
          <w:sz w:val="22"/>
          <w:szCs w:val="22"/>
        </w:rPr>
        <w:t>s</w:t>
      </w:r>
      <w:r w:rsidRPr="000551E9">
        <w:rPr>
          <w:rFonts w:ascii="Arial" w:hAnsi="Arial"/>
          <w:sz w:val="22"/>
          <w:szCs w:val="22"/>
        </w:rPr>
        <w:t xml:space="preserve"> contingent liabilities as a result of litigations. The </w:t>
      </w:r>
      <w:r w:rsidR="002F190D" w:rsidRPr="000551E9">
        <w:rPr>
          <w:rFonts w:ascii="Arial" w:hAnsi="Arial"/>
          <w:sz w:val="22"/>
          <w:szCs w:val="22"/>
        </w:rPr>
        <w:t xml:space="preserve">Group’s </w:t>
      </w:r>
      <w:r w:rsidRPr="000551E9">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0551E9">
        <w:rPr>
          <w:rFonts w:ascii="Arial" w:hAnsi="Arial" w:cs="AngsanaUPC"/>
          <w:sz w:val="22"/>
          <w:szCs w:val="22"/>
        </w:rPr>
        <w:t>.</w:t>
      </w:r>
    </w:p>
    <w:p w14:paraId="2CBB5A5A" w14:textId="490E7898" w:rsidR="008A0FA5" w:rsidRPr="000551E9" w:rsidRDefault="009D1021" w:rsidP="008A0FA5">
      <w:pPr>
        <w:spacing w:before="120" w:after="120" w:line="380" w:lineRule="exact"/>
        <w:ind w:left="547" w:right="-43" w:hanging="547"/>
        <w:jc w:val="both"/>
        <w:rPr>
          <w:rFonts w:ascii="Arial" w:hAnsi="Arial"/>
          <w:b/>
          <w:bCs/>
          <w:sz w:val="22"/>
          <w:szCs w:val="22"/>
        </w:rPr>
      </w:pPr>
      <w:r w:rsidRPr="000551E9">
        <w:rPr>
          <w:rFonts w:ascii="Arial" w:hAnsi="Arial"/>
          <w:b/>
          <w:bCs/>
          <w:sz w:val="22"/>
          <w:szCs w:val="22"/>
        </w:rPr>
        <w:t>6</w:t>
      </w:r>
      <w:r w:rsidR="008A0FA5" w:rsidRPr="000551E9">
        <w:rPr>
          <w:rFonts w:ascii="Arial" w:hAnsi="Arial"/>
          <w:b/>
          <w:bCs/>
          <w:sz w:val="22"/>
          <w:szCs w:val="22"/>
        </w:rPr>
        <w:t>.</w:t>
      </w:r>
      <w:r w:rsidR="008A0FA5" w:rsidRPr="000551E9">
        <w:rPr>
          <w:rFonts w:ascii="Arial" w:hAnsi="Arial"/>
          <w:b/>
          <w:bCs/>
          <w:sz w:val="22"/>
          <w:szCs w:val="22"/>
        </w:rPr>
        <w:tab/>
        <w:t>Related party transactions</w:t>
      </w:r>
    </w:p>
    <w:p w14:paraId="2A860444" w14:textId="77777777" w:rsidR="008A0FA5" w:rsidRPr="000551E9"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0551E9">
        <w:rPr>
          <w:rFonts w:ascii="Arial" w:hAnsi="Arial" w:cs="Arial"/>
          <w:sz w:val="22"/>
          <w:szCs w:val="22"/>
        </w:rPr>
        <w:tab/>
        <w:t xml:space="preserve">The relationships between the Company and its related parties are </w:t>
      </w:r>
      <w:proofErr w:type="spellStart"/>
      <w:r w:rsidRPr="000551E9">
        <w:rPr>
          <w:rFonts w:ascii="Arial" w:hAnsi="Arial" w:cs="Arial"/>
          <w:sz w:val="22"/>
          <w:szCs w:val="22"/>
        </w:rPr>
        <w:t>summarised</w:t>
      </w:r>
      <w:proofErr w:type="spellEnd"/>
      <w:r w:rsidRPr="000551E9">
        <w:rPr>
          <w:rFonts w:ascii="Arial" w:hAnsi="Arial" w:cs="Arial"/>
          <w:sz w:val="22"/>
          <w:szCs w:val="22"/>
        </w:rPr>
        <w:t xml:space="preserve"> below.</w:t>
      </w:r>
    </w:p>
    <w:tbl>
      <w:tblPr>
        <w:tblW w:w="8796" w:type="dxa"/>
        <w:tblInd w:w="534" w:type="dxa"/>
        <w:tblLook w:val="04A0" w:firstRow="1" w:lastRow="0" w:firstColumn="1" w:lastColumn="0" w:noHBand="0" w:noVBand="1"/>
      </w:tblPr>
      <w:tblGrid>
        <w:gridCol w:w="4926"/>
        <w:gridCol w:w="222"/>
        <w:gridCol w:w="3648"/>
      </w:tblGrid>
      <w:tr w:rsidR="008A0FA5" w:rsidRPr="000551E9" w14:paraId="79007182" w14:textId="77777777" w:rsidTr="001D1DF3">
        <w:trPr>
          <w:trHeight w:val="80"/>
        </w:trPr>
        <w:tc>
          <w:tcPr>
            <w:tcW w:w="4926" w:type="dxa"/>
            <w:tcBorders>
              <w:top w:val="nil"/>
              <w:left w:val="nil"/>
              <w:right w:val="nil"/>
            </w:tcBorders>
            <w:shd w:val="clear" w:color="auto" w:fill="auto"/>
            <w:noWrap/>
            <w:vAlign w:val="center"/>
            <w:hideMark/>
          </w:tcPr>
          <w:p w14:paraId="725E68CF" w14:textId="77777777" w:rsidR="008A0FA5" w:rsidRPr="000551E9"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2AE7D1AD" w14:textId="77777777" w:rsidR="008A0FA5" w:rsidRPr="000551E9" w:rsidRDefault="008A0FA5" w:rsidP="00E808D1">
            <w:pPr>
              <w:overflowPunct/>
              <w:autoSpaceDE/>
              <w:autoSpaceDN/>
              <w:adjustRightInd/>
              <w:spacing w:before="120" w:line="340" w:lineRule="exact"/>
              <w:jc w:val="center"/>
              <w:textAlignment w:val="auto"/>
              <w:rPr>
                <w:rFonts w:ascii="Arial" w:hAnsi="Arial" w:cs="Arial"/>
                <w:color w:val="000000"/>
                <w:sz w:val="20"/>
                <w:szCs w:val="20"/>
              </w:rPr>
            </w:pPr>
          </w:p>
        </w:tc>
        <w:tc>
          <w:tcPr>
            <w:tcW w:w="3648" w:type="dxa"/>
            <w:tcBorders>
              <w:top w:val="nil"/>
              <w:left w:val="nil"/>
              <w:right w:val="nil"/>
            </w:tcBorders>
            <w:shd w:val="clear" w:color="auto" w:fill="auto"/>
            <w:noWrap/>
            <w:vAlign w:val="center"/>
            <w:hideMark/>
          </w:tcPr>
          <w:p w14:paraId="1A6392B9" w14:textId="77777777" w:rsidR="008A0FA5" w:rsidRPr="000551E9"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8A0FA5" w:rsidRPr="000551E9" w14:paraId="53C1F9FF" w14:textId="77777777" w:rsidTr="001D1DF3">
        <w:trPr>
          <w:trHeight w:val="70"/>
        </w:trPr>
        <w:tc>
          <w:tcPr>
            <w:tcW w:w="4926" w:type="dxa"/>
            <w:tcBorders>
              <w:left w:val="nil"/>
              <w:bottom w:val="nil"/>
              <w:right w:val="nil"/>
            </w:tcBorders>
            <w:shd w:val="clear" w:color="auto" w:fill="auto"/>
            <w:noWrap/>
            <w:hideMark/>
          </w:tcPr>
          <w:p w14:paraId="210F922C"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Atlantic Real Estate Co., Ltd.</w:t>
            </w:r>
          </w:p>
        </w:tc>
        <w:tc>
          <w:tcPr>
            <w:tcW w:w="222" w:type="dxa"/>
            <w:tcBorders>
              <w:left w:val="nil"/>
              <w:bottom w:val="nil"/>
              <w:right w:val="nil"/>
            </w:tcBorders>
            <w:shd w:val="clear" w:color="auto" w:fill="auto"/>
            <w:noWrap/>
            <w:hideMark/>
          </w:tcPr>
          <w:p w14:paraId="6D6764E5"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329686E6"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8A0FA5" w:rsidRPr="000551E9" w14:paraId="495AE096" w14:textId="77777777" w:rsidTr="001D1DF3">
        <w:trPr>
          <w:trHeight w:val="80"/>
        </w:trPr>
        <w:tc>
          <w:tcPr>
            <w:tcW w:w="4926" w:type="dxa"/>
            <w:tcBorders>
              <w:top w:val="nil"/>
              <w:left w:val="nil"/>
              <w:bottom w:val="nil"/>
              <w:right w:val="nil"/>
            </w:tcBorders>
            <w:shd w:val="clear" w:color="auto" w:fill="auto"/>
            <w:noWrap/>
            <w:hideMark/>
          </w:tcPr>
          <w:p w14:paraId="53A0A0AD"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LH Mall &amp; Hotel Co., Ltd. </w:t>
            </w:r>
          </w:p>
        </w:tc>
        <w:tc>
          <w:tcPr>
            <w:tcW w:w="222" w:type="dxa"/>
            <w:tcBorders>
              <w:top w:val="nil"/>
              <w:left w:val="nil"/>
              <w:bottom w:val="nil"/>
              <w:right w:val="nil"/>
            </w:tcBorders>
            <w:shd w:val="clear" w:color="auto" w:fill="auto"/>
            <w:noWrap/>
            <w:hideMark/>
          </w:tcPr>
          <w:p w14:paraId="5440DC0C"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74691F9" w14:textId="77777777" w:rsidR="008A0FA5"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8A0FA5" w:rsidRPr="000551E9" w14:paraId="2FC17EC4" w14:textId="77777777" w:rsidTr="001D1DF3">
        <w:trPr>
          <w:trHeight w:val="80"/>
        </w:trPr>
        <w:tc>
          <w:tcPr>
            <w:tcW w:w="4926" w:type="dxa"/>
            <w:tcBorders>
              <w:top w:val="nil"/>
              <w:left w:val="nil"/>
              <w:bottom w:val="nil"/>
              <w:right w:val="nil"/>
            </w:tcBorders>
            <w:shd w:val="clear" w:color="auto" w:fill="auto"/>
            <w:noWrap/>
            <w:hideMark/>
          </w:tcPr>
          <w:p w14:paraId="3E66C03F" w14:textId="77777777" w:rsidR="008A0FA5" w:rsidRPr="000551E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sz w:val="20"/>
                <w:szCs w:val="20"/>
              </w:rPr>
              <w:br w:type="page"/>
            </w:r>
            <w:r w:rsidRPr="000551E9">
              <w:rPr>
                <w:rFonts w:ascii="Arial" w:hAnsi="Arial" w:cs="Arial"/>
                <w:color w:val="000000"/>
                <w:sz w:val="20"/>
                <w:szCs w:val="20"/>
              </w:rPr>
              <w:t>L&amp;H Retail Management Co., Ltd.</w:t>
            </w:r>
          </w:p>
        </w:tc>
        <w:tc>
          <w:tcPr>
            <w:tcW w:w="222" w:type="dxa"/>
            <w:tcBorders>
              <w:top w:val="nil"/>
              <w:left w:val="nil"/>
              <w:bottom w:val="nil"/>
              <w:right w:val="nil"/>
            </w:tcBorders>
            <w:shd w:val="clear" w:color="auto" w:fill="auto"/>
            <w:noWrap/>
            <w:hideMark/>
          </w:tcPr>
          <w:p w14:paraId="06E9FDFE" w14:textId="77777777" w:rsidR="008A0FA5" w:rsidRPr="000551E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9C1A93A" w14:textId="77777777" w:rsidR="00A517F6" w:rsidRPr="000551E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 (99.</w:t>
            </w:r>
            <w:r w:rsidR="00B5563F" w:rsidRPr="000551E9">
              <w:rPr>
                <w:rFonts w:ascii="Arial" w:hAnsi="Arial" w:cs="Arial"/>
                <w:color w:val="000000"/>
                <w:sz w:val="20"/>
                <w:szCs w:val="20"/>
              </w:rPr>
              <w:t>97</w:t>
            </w:r>
            <w:r w:rsidRPr="000551E9">
              <w:rPr>
                <w:rFonts w:ascii="Arial" w:hAnsi="Arial" w:cs="Arial"/>
                <w:color w:val="000000"/>
                <w:sz w:val="20"/>
                <w:szCs w:val="20"/>
              </w:rPr>
              <w:t xml:space="preserve"> percent held by </w:t>
            </w:r>
          </w:p>
          <w:p w14:paraId="7585F97F" w14:textId="77777777" w:rsidR="008A0FA5" w:rsidRPr="000551E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w:t>
            </w:r>
            <w:r w:rsidR="008A0FA5" w:rsidRPr="000551E9">
              <w:rPr>
                <w:rFonts w:ascii="Arial" w:hAnsi="Arial" w:cs="Arial"/>
                <w:color w:val="000000"/>
                <w:sz w:val="20"/>
                <w:szCs w:val="20"/>
              </w:rPr>
              <w:t>LH Mall &amp;</w:t>
            </w:r>
            <w:r w:rsidR="004E500B" w:rsidRPr="000551E9">
              <w:rPr>
                <w:rFonts w:ascii="Arial" w:hAnsi="Arial" w:cs="Arial"/>
                <w:color w:val="000000"/>
                <w:sz w:val="20"/>
                <w:szCs w:val="20"/>
              </w:rPr>
              <w:t xml:space="preserve"> Hotel Co., Ltd.)</w:t>
            </w:r>
          </w:p>
        </w:tc>
      </w:tr>
      <w:tr w:rsidR="001D1DF3" w:rsidRPr="000551E9" w14:paraId="60838882" w14:textId="77777777" w:rsidTr="001D1DF3">
        <w:trPr>
          <w:trHeight w:val="621"/>
        </w:trPr>
        <w:tc>
          <w:tcPr>
            <w:tcW w:w="4926" w:type="dxa"/>
            <w:tcBorders>
              <w:top w:val="nil"/>
              <w:left w:val="nil"/>
              <w:bottom w:val="nil"/>
              <w:right w:val="nil"/>
            </w:tcBorders>
            <w:shd w:val="clear" w:color="auto" w:fill="auto"/>
            <w:noWrap/>
            <w:hideMark/>
          </w:tcPr>
          <w:p w14:paraId="2D28E1F9"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Management Co., Ltd.</w:t>
            </w:r>
          </w:p>
        </w:tc>
        <w:tc>
          <w:tcPr>
            <w:tcW w:w="222" w:type="dxa"/>
            <w:tcBorders>
              <w:top w:val="nil"/>
              <w:left w:val="nil"/>
              <w:bottom w:val="nil"/>
              <w:right w:val="nil"/>
            </w:tcBorders>
            <w:shd w:val="clear" w:color="auto" w:fill="auto"/>
            <w:noWrap/>
            <w:hideMark/>
          </w:tcPr>
          <w:p w14:paraId="1471CCD9"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CCC6DEE" w14:textId="77777777" w:rsidR="00A517F6"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 (99.</w:t>
            </w:r>
            <w:r w:rsidR="00B5563F" w:rsidRPr="000551E9">
              <w:rPr>
                <w:rFonts w:ascii="Arial" w:hAnsi="Arial" w:cs="Arial"/>
                <w:color w:val="000000"/>
                <w:sz w:val="20"/>
                <w:szCs w:val="20"/>
              </w:rPr>
              <w:t>98</w:t>
            </w:r>
            <w:r w:rsidRPr="000551E9">
              <w:rPr>
                <w:rFonts w:ascii="Arial" w:hAnsi="Arial" w:cs="Arial"/>
                <w:color w:val="000000"/>
                <w:sz w:val="20"/>
                <w:szCs w:val="20"/>
              </w:rPr>
              <w:t xml:space="preserve"> percent held by </w:t>
            </w:r>
          </w:p>
          <w:p w14:paraId="79A24023" w14:textId="77777777" w:rsidR="001D1DF3" w:rsidRPr="000551E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w:t>
            </w:r>
            <w:r w:rsidR="001D1DF3" w:rsidRPr="000551E9">
              <w:rPr>
                <w:rFonts w:ascii="Arial" w:hAnsi="Arial" w:cs="Arial"/>
                <w:color w:val="000000"/>
                <w:sz w:val="20"/>
                <w:szCs w:val="20"/>
              </w:rPr>
              <w:t>LH Mall &amp; Hotel Co., Ltd.)</w:t>
            </w:r>
          </w:p>
        </w:tc>
      </w:tr>
      <w:tr w:rsidR="00C85467" w:rsidRPr="000551E9" w14:paraId="70C953F4" w14:textId="77777777" w:rsidTr="00C85467">
        <w:trPr>
          <w:trHeight w:val="80"/>
        </w:trPr>
        <w:tc>
          <w:tcPr>
            <w:tcW w:w="4926" w:type="dxa"/>
            <w:tcBorders>
              <w:top w:val="nil"/>
              <w:left w:val="nil"/>
              <w:bottom w:val="nil"/>
              <w:right w:val="nil"/>
            </w:tcBorders>
            <w:shd w:val="clear" w:color="auto" w:fill="auto"/>
            <w:noWrap/>
          </w:tcPr>
          <w:p w14:paraId="3118BE91" w14:textId="77777777" w:rsidR="00C85467" w:rsidRPr="000551E9" w:rsidRDefault="00C85467" w:rsidP="00C85467">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Hotel Management Co., Ltd.</w:t>
            </w:r>
          </w:p>
        </w:tc>
        <w:tc>
          <w:tcPr>
            <w:tcW w:w="222" w:type="dxa"/>
            <w:tcBorders>
              <w:top w:val="nil"/>
              <w:left w:val="nil"/>
              <w:bottom w:val="nil"/>
              <w:right w:val="nil"/>
            </w:tcBorders>
            <w:shd w:val="clear" w:color="auto" w:fill="auto"/>
            <w:noWrap/>
          </w:tcPr>
          <w:p w14:paraId="1D538443" w14:textId="77777777" w:rsidR="00C85467" w:rsidRPr="000551E9" w:rsidRDefault="00C85467" w:rsidP="00C85467">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2805D209" w14:textId="77777777" w:rsidR="00C85467" w:rsidRPr="000551E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Subsidiary (99.99 percent held by </w:t>
            </w:r>
          </w:p>
          <w:p w14:paraId="025778FE" w14:textId="77777777" w:rsidR="00C85467" w:rsidRPr="000551E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Mall &amp; Hotel Co., Ltd.)</w:t>
            </w:r>
          </w:p>
        </w:tc>
      </w:tr>
      <w:tr w:rsidR="001D1DF3" w:rsidRPr="000551E9" w14:paraId="0C053E58" w14:textId="77777777" w:rsidTr="001D1DF3">
        <w:trPr>
          <w:trHeight w:val="80"/>
        </w:trPr>
        <w:tc>
          <w:tcPr>
            <w:tcW w:w="4926" w:type="dxa"/>
            <w:tcBorders>
              <w:top w:val="nil"/>
              <w:left w:val="nil"/>
              <w:bottom w:val="nil"/>
              <w:right w:val="nil"/>
            </w:tcBorders>
            <w:shd w:val="clear" w:color="auto" w:fill="auto"/>
            <w:noWrap/>
            <w:hideMark/>
          </w:tcPr>
          <w:p w14:paraId="76A6B3DF"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 Co., Ltd.</w:t>
            </w:r>
          </w:p>
        </w:tc>
        <w:tc>
          <w:tcPr>
            <w:tcW w:w="222" w:type="dxa"/>
            <w:tcBorders>
              <w:top w:val="nil"/>
              <w:left w:val="nil"/>
              <w:bottom w:val="nil"/>
              <w:right w:val="nil"/>
            </w:tcBorders>
            <w:shd w:val="clear" w:color="auto" w:fill="auto"/>
            <w:noWrap/>
            <w:hideMark/>
          </w:tcPr>
          <w:p w14:paraId="744F6912"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57EC982" w14:textId="77777777" w:rsidR="001D1DF3"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D1DF3" w:rsidRPr="000551E9" w14:paraId="6618670C" w14:textId="77777777" w:rsidTr="001D1DF3">
        <w:trPr>
          <w:trHeight w:val="80"/>
        </w:trPr>
        <w:tc>
          <w:tcPr>
            <w:tcW w:w="4926" w:type="dxa"/>
            <w:tcBorders>
              <w:top w:val="nil"/>
              <w:left w:val="nil"/>
              <w:bottom w:val="nil"/>
              <w:right w:val="nil"/>
            </w:tcBorders>
            <w:shd w:val="clear" w:color="auto" w:fill="auto"/>
            <w:noWrap/>
            <w:hideMark/>
          </w:tcPr>
          <w:p w14:paraId="40357FB3"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Northeast Co., Ltd.</w:t>
            </w:r>
          </w:p>
        </w:tc>
        <w:tc>
          <w:tcPr>
            <w:tcW w:w="222" w:type="dxa"/>
            <w:tcBorders>
              <w:top w:val="nil"/>
              <w:left w:val="nil"/>
              <w:bottom w:val="nil"/>
              <w:right w:val="nil"/>
            </w:tcBorders>
            <w:shd w:val="clear" w:color="auto" w:fill="auto"/>
            <w:noWrap/>
            <w:hideMark/>
          </w:tcPr>
          <w:p w14:paraId="5F70C5AD"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045C5AEA" w14:textId="77777777" w:rsidR="001D1DF3"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1D1DF3" w:rsidRPr="000551E9" w14:paraId="2A0B9FEC" w14:textId="77777777" w:rsidTr="001D1DF3">
        <w:trPr>
          <w:trHeight w:val="80"/>
        </w:trPr>
        <w:tc>
          <w:tcPr>
            <w:tcW w:w="4926" w:type="dxa"/>
            <w:tcBorders>
              <w:top w:val="nil"/>
              <w:left w:val="nil"/>
              <w:bottom w:val="nil"/>
              <w:right w:val="nil"/>
            </w:tcBorders>
            <w:shd w:val="clear" w:color="auto" w:fill="auto"/>
            <w:noWrap/>
            <w:hideMark/>
          </w:tcPr>
          <w:p w14:paraId="51361F5C" w14:textId="77777777" w:rsidR="001D1DF3" w:rsidRPr="000551E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Siam </w:t>
            </w:r>
            <w:proofErr w:type="spellStart"/>
            <w:r w:rsidRPr="000551E9">
              <w:rPr>
                <w:rFonts w:ascii="Arial" w:hAnsi="Arial" w:cs="Arial"/>
                <w:color w:val="000000"/>
                <w:sz w:val="20"/>
                <w:szCs w:val="20"/>
              </w:rPr>
              <w:t>Tanee</w:t>
            </w:r>
            <w:proofErr w:type="spellEnd"/>
            <w:r w:rsidRPr="000551E9">
              <w:rPr>
                <w:rFonts w:ascii="Arial" w:hAnsi="Arial" w:cs="Arial"/>
                <w:color w:val="000000"/>
                <w:sz w:val="20"/>
                <w:szCs w:val="20"/>
              </w:rPr>
              <w:t xml:space="preserve"> Property Co., Ltd.</w:t>
            </w:r>
          </w:p>
        </w:tc>
        <w:tc>
          <w:tcPr>
            <w:tcW w:w="222" w:type="dxa"/>
            <w:tcBorders>
              <w:top w:val="nil"/>
              <w:left w:val="nil"/>
              <w:bottom w:val="nil"/>
              <w:right w:val="nil"/>
            </w:tcBorders>
            <w:shd w:val="clear" w:color="auto" w:fill="auto"/>
            <w:noWrap/>
            <w:hideMark/>
          </w:tcPr>
          <w:p w14:paraId="245DEAC2" w14:textId="77777777" w:rsidR="001D1DF3" w:rsidRPr="000551E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203E241" w14:textId="77777777" w:rsidR="001D1DF3" w:rsidRPr="000551E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2F190D" w:rsidRPr="000551E9" w14:paraId="43DF455D" w14:textId="77777777" w:rsidTr="001D1DF3">
        <w:trPr>
          <w:trHeight w:val="80"/>
        </w:trPr>
        <w:tc>
          <w:tcPr>
            <w:tcW w:w="4926" w:type="dxa"/>
            <w:tcBorders>
              <w:top w:val="nil"/>
              <w:left w:val="nil"/>
              <w:bottom w:val="nil"/>
              <w:right w:val="nil"/>
            </w:tcBorders>
            <w:shd w:val="clear" w:color="auto" w:fill="auto"/>
            <w:noWrap/>
            <w:hideMark/>
          </w:tcPr>
          <w:p w14:paraId="1B02DF14" w14:textId="77777777" w:rsidR="002F190D" w:rsidRPr="000551E9" w:rsidRDefault="002F190D"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Siam </w:t>
            </w:r>
            <w:proofErr w:type="spellStart"/>
            <w:r w:rsidRPr="000551E9">
              <w:rPr>
                <w:rFonts w:ascii="Arial" w:hAnsi="Arial" w:cs="Arial"/>
                <w:color w:val="000000"/>
                <w:sz w:val="20"/>
                <w:szCs w:val="20"/>
              </w:rPr>
              <w:t>Tanee</w:t>
            </w:r>
            <w:proofErr w:type="spellEnd"/>
            <w:r w:rsidRPr="000551E9">
              <w:rPr>
                <w:rFonts w:ascii="Arial" w:hAnsi="Arial" w:cs="Arial"/>
                <w:color w:val="000000"/>
                <w:sz w:val="20"/>
                <w:szCs w:val="20"/>
              </w:rPr>
              <w:t xml:space="preserve"> Real Estate Co., Ltd.</w:t>
            </w:r>
          </w:p>
        </w:tc>
        <w:tc>
          <w:tcPr>
            <w:tcW w:w="222" w:type="dxa"/>
            <w:tcBorders>
              <w:top w:val="nil"/>
              <w:left w:val="nil"/>
              <w:bottom w:val="nil"/>
              <w:right w:val="nil"/>
            </w:tcBorders>
            <w:shd w:val="clear" w:color="auto" w:fill="auto"/>
            <w:noWrap/>
            <w:hideMark/>
          </w:tcPr>
          <w:p w14:paraId="5834BA89" w14:textId="77777777" w:rsidR="002F190D" w:rsidRPr="000551E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9E5036A" w14:textId="77777777" w:rsidR="002F190D" w:rsidRPr="000551E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r w:rsidRPr="000551E9">
              <w:rPr>
                <w:rFonts w:ascii="Arial" w:hAnsi="Arial" w:cs="Arial"/>
                <w:color w:val="000000"/>
                <w:sz w:val="20"/>
                <w:szCs w:val="20"/>
                <w:cs/>
              </w:rPr>
              <w:t xml:space="preserve"> </w:t>
            </w:r>
            <w:r w:rsidRPr="000551E9">
              <w:rPr>
                <w:rFonts w:ascii="Arial" w:hAnsi="Arial" w:cs="Arial"/>
                <w:color w:val="000000"/>
                <w:sz w:val="20"/>
                <w:szCs w:val="20"/>
              </w:rPr>
              <w:t xml:space="preserve">(99.99 percent held by </w:t>
            </w:r>
          </w:p>
          <w:p w14:paraId="61C0FE0E" w14:textId="77777777" w:rsidR="002F190D" w:rsidRPr="000551E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Siam </w:t>
            </w:r>
            <w:proofErr w:type="spellStart"/>
            <w:r w:rsidRPr="000551E9">
              <w:rPr>
                <w:rFonts w:ascii="Arial" w:hAnsi="Arial" w:cs="Arial"/>
                <w:color w:val="000000"/>
                <w:sz w:val="20"/>
                <w:szCs w:val="20"/>
              </w:rPr>
              <w:t>Tanee</w:t>
            </w:r>
            <w:proofErr w:type="spellEnd"/>
            <w:r w:rsidRPr="000551E9">
              <w:rPr>
                <w:rFonts w:ascii="Arial" w:hAnsi="Arial" w:cs="Arial"/>
                <w:color w:val="000000"/>
                <w:sz w:val="20"/>
                <w:szCs w:val="20"/>
              </w:rPr>
              <w:t xml:space="preserve"> Property Co., Ltd.)</w:t>
            </w:r>
          </w:p>
        </w:tc>
      </w:tr>
    </w:tbl>
    <w:p w14:paraId="1268DBC8" w14:textId="77777777" w:rsidR="00974B83" w:rsidRDefault="00974B83">
      <w:r>
        <w:br w:type="page"/>
      </w:r>
    </w:p>
    <w:tbl>
      <w:tblPr>
        <w:tblW w:w="8796" w:type="dxa"/>
        <w:tblInd w:w="534" w:type="dxa"/>
        <w:tblLook w:val="04A0" w:firstRow="1" w:lastRow="0" w:firstColumn="1" w:lastColumn="0" w:noHBand="0" w:noVBand="1"/>
      </w:tblPr>
      <w:tblGrid>
        <w:gridCol w:w="4926"/>
        <w:gridCol w:w="222"/>
        <w:gridCol w:w="3648"/>
      </w:tblGrid>
      <w:tr w:rsidR="00974B83" w:rsidRPr="000551E9" w14:paraId="61498D2E" w14:textId="77777777" w:rsidTr="00974B83">
        <w:trPr>
          <w:trHeight w:val="80"/>
        </w:trPr>
        <w:tc>
          <w:tcPr>
            <w:tcW w:w="4926" w:type="dxa"/>
            <w:tcBorders>
              <w:top w:val="nil"/>
              <w:left w:val="nil"/>
              <w:bottom w:val="nil"/>
              <w:right w:val="nil"/>
            </w:tcBorders>
            <w:shd w:val="clear" w:color="auto" w:fill="auto"/>
            <w:noWrap/>
            <w:hideMark/>
          </w:tcPr>
          <w:p w14:paraId="5BC438E2" w14:textId="77777777" w:rsidR="00974B83" w:rsidRPr="000551E9" w:rsidRDefault="00974B83" w:rsidP="00974B83">
            <w:pPr>
              <w:pBdr>
                <w:bottom w:val="single" w:sz="4" w:space="1" w:color="auto"/>
              </w:pBdr>
              <w:overflowPunct/>
              <w:autoSpaceDE/>
              <w:autoSpaceDN/>
              <w:adjustRightInd/>
              <w:spacing w:line="340" w:lineRule="exact"/>
              <w:ind w:left="6"/>
              <w:jc w:val="center"/>
              <w:textAlignment w:val="auto"/>
              <w:rPr>
                <w:rFonts w:ascii="Arial" w:hAnsi="Arial" w:cs="Arial"/>
                <w:color w:val="000000"/>
                <w:sz w:val="20"/>
                <w:szCs w:val="20"/>
              </w:rPr>
            </w:pPr>
            <w:r w:rsidRPr="000551E9">
              <w:rPr>
                <w:rFonts w:ascii="Arial" w:hAnsi="Arial" w:cs="Arial"/>
                <w:color w:val="000000"/>
                <w:sz w:val="20"/>
                <w:szCs w:val="20"/>
              </w:rPr>
              <w:lastRenderedPageBreak/>
              <w:t>Name of related parties</w:t>
            </w:r>
          </w:p>
        </w:tc>
        <w:tc>
          <w:tcPr>
            <w:tcW w:w="222" w:type="dxa"/>
            <w:tcBorders>
              <w:top w:val="nil"/>
              <w:left w:val="nil"/>
              <w:bottom w:val="nil"/>
              <w:right w:val="nil"/>
            </w:tcBorders>
            <w:shd w:val="clear" w:color="auto" w:fill="auto"/>
            <w:noWrap/>
            <w:hideMark/>
          </w:tcPr>
          <w:p w14:paraId="11C71CE8" w14:textId="77777777" w:rsidR="00974B83" w:rsidRPr="000551E9" w:rsidRDefault="00974B83" w:rsidP="00974B83">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EACABDA" w14:textId="77777777" w:rsidR="00974B83" w:rsidRPr="000551E9" w:rsidRDefault="00974B83" w:rsidP="00974B83">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0551E9">
              <w:rPr>
                <w:rFonts w:ascii="Arial" w:hAnsi="Arial" w:cs="Arial"/>
                <w:color w:val="000000"/>
                <w:sz w:val="20"/>
                <w:szCs w:val="20"/>
              </w:rPr>
              <w:t>Relationship</w:t>
            </w:r>
          </w:p>
        </w:tc>
      </w:tr>
      <w:tr w:rsidR="002F190D" w:rsidRPr="000551E9" w14:paraId="71E4CA70" w14:textId="77777777" w:rsidTr="001D1DF3">
        <w:trPr>
          <w:trHeight w:val="80"/>
        </w:trPr>
        <w:tc>
          <w:tcPr>
            <w:tcW w:w="4926" w:type="dxa"/>
            <w:tcBorders>
              <w:top w:val="nil"/>
              <w:left w:val="nil"/>
              <w:bottom w:val="nil"/>
              <w:right w:val="nil"/>
            </w:tcBorders>
            <w:shd w:val="clear" w:color="auto" w:fill="auto"/>
            <w:noWrap/>
            <w:hideMark/>
          </w:tcPr>
          <w:p w14:paraId="6774D84D" w14:textId="72C703C3" w:rsidR="002F190D" w:rsidRPr="000551E9" w:rsidRDefault="008D5B3C"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w:t>
            </w:r>
            <w:r w:rsidR="009A0DAB" w:rsidRPr="000551E9">
              <w:rPr>
                <w:rFonts w:ascii="Arial" w:hAnsi="Arial" w:cs="Arial"/>
                <w:color w:val="000000"/>
                <w:sz w:val="20"/>
                <w:szCs w:val="20"/>
              </w:rPr>
              <w:t xml:space="preserve"> </w:t>
            </w:r>
            <w:r w:rsidRPr="000551E9">
              <w:rPr>
                <w:rFonts w:ascii="Arial" w:hAnsi="Arial" w:cs="Arial"/>
                <w:color w:val="000000"/>
                <w:sz w:val="20"/>
                <w:szCs w:val="20"/>
              </w:rPr>
              <w:t>H Mall Co.,</w:t>
            </w:r>
            <w:r w:rsidR="004B28CD" w:rsidRPr="000551E9">
              <w:rPr>
                <w:rFonts w:ascii="Arial" w:hAnsi="Arial" w:cs="Arial"/>
                <w:color w:val="000000"/>
                <w:sz w:val="20"/>
                <w:szCs w:val="20"/>
              </w:rPr>
              <w:t xml:space="preserve"> </w:t>
            </w:r>
            <w:r w:rsidRPr="000551E9">
              <w:rPr>
                <w:rFonts w:ascii="Arial" w:hAnsi="Arial" w:cs="Arial"/>
                <w:color w:val="000000"/>
                <w:sz w:val="20"/>
                <w:szCs w:val="20"/>
              </w:rPr>
              <w:t>Ltd.</w:t>
            </w:r>
          </w:p>
        </w:tc>
        <w:tc>
          <w:tcPr>
            <w:tcW w:w="222" w:type="dxa"/>
            <w:tcBorders>
              <w:top w:val="nil"/>
              <w:left w:val="nil"/>
              <w:bottom w:val="nil"/>
              <w:right w:val="nil"/>
            </w:tcBorders>
            <w:shd w:val="clear" w:color="auto" w:fill="auto"/>
            <w:noWrap/>
            <w:hideMark/>
          </w:tcPr>
          <w:p w14:paraId="089AE1CF" w14:textId="77777777" w:rsidR="002F190D" w:rsidRPr="000551E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8D581E4" w14:textId="330DC3DA" w:rsidR="002F190D" w:rsidRPr="000551E9" w:rsidRDefault="002D745E" w:rsidP="00E808D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8D5B3C" w:rsidRPr="000551E9" w14:paraId="34DD1344" w14:textId="77777777" w:rsidTr="001D1DF3">
        <w:trPr>
          <w:trHeight w:val="80"/>
        </w:trPr>
        <w:tc>
          <w:tcPr>
            <w:tcW w:w="4926" w:type="dxa"/>
            <w:tcBorders>
              <w:top w:val="nil"/>
              <w:left w:val="nil"/>
              <w:bottom w:val="nil"/>
              <w:right w:val="nil"/>
            </w:tcBorders>
            <w:shd w:val="clear" w:color="auto" w:fill="auto"/>
            <w:noWrap/>
          </w:tcPr>
          <w:p w14:paraId="11BD8B9D" w14:textId="426048E0" w:rsidR="008D5B3C" w:rsidRPr="000551E9" w:rsidRDefault="008D5B3C" w:rsidP="00E808D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   (Formerly known as L H Real Estate Co., Ltd.)</w:t>
            </w:r>
          </w:p>
        </w:tc>
        <w:tc>
          <w:tcPr>
            <w:tcW w:w="222" w:type="dxa"/>
            <w:tcBorders>
              <w:top w:val="nil"/>
              <w:left w:val="nil"/>
              <w:bottom w:val="nil"/>
              <w:right w:val="nil"/>
            </w:tcBorders>
            <w:shd w:val="clear" w:color="auto" w:fill="auto"/>
            <w:noWrap/>
          </w:tcPr>
          <w:p w14:paraId="2FA1C20E" w14:textId="77777777" w:rsidR="008D5B3C" w:rsidRPr="000551E9" w:rsidRDefault="008D5B3C"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6B9E5984" w14:textId="3A3F8CEA" w:rsidR="008D5B3C" w:rsidRPr="000551E9" w:rsidRDefault="008D5B3C" w:rsidP="00E808D1">
            <w:pPr>
              <w:overflowPunct/>
              <w:autoSpaceDE/>
              <w:autoSpaceDN/>
              <w:adjustRightInd/>
              <w:spacing w:line="340" w:lineRule="exact"/>
              <w:ind w:left="120" w:hanging="120"/>
              <w:textAlignment w:val="auto"/>
              <w:rPr>
                <w:rFonts w:ascii="Arial" w:hAnsi="Arial" w:cs="Arial"/>
                <w:color w:val="000000"/>
                <w:sz w:val="20"/>
                <w:szCs w:val="20"/>
              </w:rPr>
            </w:pPr>
          </w:p>
        </w:tc>
      </w:tr>
      <w:tr w:rsidR="009D1021" w:rsidRPr="000551E9" w14:paraId="3F1A6BC9" w14:textId="77777777" w:rsidTr="001D1DF3">
        <w:trPr>
          <w:trHeight w:val="80"/>
        </w:trPr>
        <w:tc>
          <w:tcPr>
            <w:tcW w:w="4926" w:type="dxa"/>
            <w:tcBorders>
              <w:top w:val="nil"/>
              <w:left w:val="nil"/>
              <w:bottom w:val="nil"/>
              <w:right w:val="nil"/>
            </w:tcBorders>
            <w:shd w:val="clear" w:color="auto" w:fill="auto"/>
            <w:noWrap/>
            <w:hideMark/>
          </w:tcPr>
          <w:p w14:paraId="713716E2" w14:textId="7B3AB7E2"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 H Asset Co., Ltd.</w:t>
            </w:r>
          </w:p>
        </w:tc>
        <w:tc>
          <w:tcPr>
            <w:tcW w:w="222" w:type="dxa"/>
            <w:tcBorders>
              <w:top w:val="nil"/>
              <w:left w:val="nil"/>
              <w:bottom w:val="nil"/>
              <w:right w:val="nil"/>
            </w:tcBorders>
            <w:shd w:val="clear" w:color="auto" w:fill="auto"/>
            <w:noWrap/>
            <w:hideMark/>
          </w:tcPr>
          <w:p w14:paraId="6975C107"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57B1D28"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9D1021" w:rsidRPr="000551E9" w14:paraId="1EBFF68D" w14:textId="77777777" w:rsidTr="001D1DF3">
        <w:trPr>
          <w:trHeight w:val="80"/>
        </w:trPr>
        <w:tc>
          <w:tcPr>
            <w:tcW w:w="4926" w:type="dxa"/>
            <w:tcBorders>
              <w:top w:val="nil"/>
              <w:left w:val="nil"/>
              <w:bottom w:val="nil"/>
              <w:right w:val="nil"/>
            </w:tcBorders>
            <w:shd w:val="clear" w:color="auto" w:fill="auto"/>
            <w:noWrap/>
            <w:hideMark/>
          </w:tcPr>
          <w:p w14:paraId="73A5D934" w14:textId="7C2A286D"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Muang Mai Co., Ltd.</w:t>
            </w:r>
          </w:p>
        </w:tc>
        <w:tc>
          <w:tcPr>
            <w:tcW w:w="222" w:type="dxa"/>
            <w:tcBorders>
              <w:top w:val="nil"/>
              <w:left w:val="nil"/>
              <w:bottom w:val="nil"/>
              <w:right w:val="nil"/>
            </w:tcBorders>
            <w:shd w:val="clear" w:color="auto" w:fill="auto"/>
            <w:noWrap/>
            <w:hideMark/>
          </w:tcPr>
          <w:p w14:paraId="3C8AA244"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D7FE6A4"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9D1021" w:rsidRPr="000551E9" w14:paraId="7541EF11" w14:textId="77777777" w:rsidTr="001D1DF3">
        <w:trPr>
          <w:trHeight w:val="80"/>
        </w:trPr>
        <w:tc>
          <w:tcPr>
            <w:tcW w:w="4926" w:type="dxa"/>
            <w:tcBorders>
              <w:top w:val="nil"/>
              <w:left w:val="nil"/>
              <w:bottom w:val="nil"/>
              <w:right w:val="nil"/>
            </w:tcBorders>
            <w:shd w:val="clear" w:color="auto" w:fill="auto"/>
            <w:noWrap/>
            <w:hideMark/>
          </w:tcPr>
          <w:p w14:paraId="456231F3"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L&amp;H Property Co., Ltd.</w:t>
            </w:r>
          </w:p>
        </w:tc>
        <w:tc>
          <w:tcPr>
            <w:tcW w:w="222" w:type="dxa"/>
            <w:tcBorders>
              <w:top w:val="nil"/>
              <w:left w:val="nil"/>
              <w:bottom w:val="nil"/>
              <w:right w:val="nil"/>
            </w:tcBorders>
            <w:shd w:val="clear" w:color="auto" w:fill="auto"/>
            <w:noWrap/>
            <w:hideMark/>
          </w:tcPr>
          <w:p w14:paraId="63230FFE"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295F82"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9D1021" w:rsidRPr="000551E9" w14:paraId="5CD01B9E" w14:textId="77777777" w:rsidTr="001D1DF3">
        <w:trPr>
          <w:trHeight w:val="80"/>
        </w:trPr>
        <w:tc>
          <w:tcPr>
            <w:tcW w:w="4926" w:type="dxa"/>
            <w:tcBorders>
              <w:top w:val="nil"/>
              <w:left w:val="nil"/>
              <w:bottom w:val="nil"/>
              <w:right w:val="nil"/>
            </w:tcBorders>
            <w:shd w:val="clear" w:color="auto" w:fill="auto"/>
            <w:noWrap/>
            <w:hideMark/>
          </w:tcPr>
          <w:p w14:paraId="7D7D4E24" w14:textId="77777777" w:rsidR="009D1021" w:rsidRPr="000551E9" w:rsidRDefault="009D1021" w:rsidP="009D1021">
            <w:pPr>
              <w:overflowPunct/>
              <w:autoSpaceDE/>
              <w:autoSpaceDN/>
              <w:adjustRightInd/>
              <w:spacing w:line="340" w:lineRule="exact"/>
              <w:ind w:left="6"/>
              <w:textAlignment w:val="auto"/>
              <w:rPr>
                <w:rFonts w:ascii="Arial" w:hAnsi="Arial" w:cs="Arial"/>
                <w:sz w:val="20"/>
                <w:szCs w:val="20"/>
              </w:rPr>
            </w:pPr>
            <w:r w:rsidRPr="000551E9">
              <w:rPr>
                <w:rFonts w:ascii="Arial" w:hAnsi="Arial" w:cs="Arial"/>
                <w:sz w:val="20"/>
                <w:szCs w:val="20"/>
              </w:rPr>
              <w:t>Land and Houses U.S.A., Inc.</w:t>
            </w:r>
          </w:p>
        </w:tc>
        <w:tc>
          <w:tcPr>
            <w:tcW w:w="222" w:type="dxa"/>
            <w:tcBorders>
              <w:top w:val="nil"/>
              <w:left w:val="nil"/>
              <w:bottom w:val="nil"/>
              <w:right w:val="nil"/>
            </w:tcBorders>
            <w:shd w:val="clear" w:color="auto" w:fill="auto"/>
            <w:noWrap/>
            <w:hideMark/>
          </w:tcPr>
          <w:p w14:paraId="4B2BBBBB"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7CDCA20"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9D1021" w:rsidRPr="000551E9" w14:paraId="628D961C" w14:textId="77777777" w:rsidTr="001D1DF3">
        <w:trPr>
          <w:trHeight w:val="80"/>
        </w:trPr>
        <w:tc>
          <w:tcPr>
            <w:tcW w:w="4926" w:type="dxa"/>
            <w:tcBorders>
              <w:top w:val="nil"/>
              <w:left w:val="nil"/>
              <w:bottom w:val="nil"/>
              <w:right w:val="nil"/>
            </w:tcBorders>
            <w:shd w:val="clear" w:color="auto" w:fill="auto"/>
            <w:noWrap/>
            <w:hideMark/>
          </w:tcPr>
          <w:p w14:paraId="36C06F1D"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Asia Asset Advisory Co., Ltd.</w:t>
            </w:r>
          </w:p>
        </w:tc>
        <w:tc>
          <w:tcPr>
            <w:tcW w:w="222" w:type="dxa"/>
            <w:tcBorders>
              <w:top w:val="nil"/>
              <w:left w:val="nil"/>
              <w:bottom w:val="nil"/>
              <w:right w:val="nil"/>
            </w:tcBorders>
            <w:shd w:val="clear" w:color="auto" w:fill="auto"/>
            <w:noWrap/>
            <w:hideMark/>
          </w:tcPr>
          <w:p w14:paraId="0F7388E6"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E579F78"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Subsidiary</w:t>
            </w:r>
          </w:p>
        </w:tc>
      </w:tr>
      <w:tr w:rsidR="009D1021" w:rsidRPr="000551E9" w14:paraId="6E2E159E" w14:textId="77777777" w:rsidTr="00B5563F">
        <w:trPr>
          <w:trHeight w:val="80"/>
        </w:trPr>
        <w:tc>
          <w:tcPr>
            <w:tcW w:w="4926" w:type="dxa"/>
            <w:tcBorders>
              <w:top w:val="nil"/>
              <w:left w:val="nil"/>
              <w:bottom w:val="nil"/>
              <w:right w:val="nil"/>
            </w:tcBorders>
            <w:shd w:val="clear" w:color="auto" w:fill="auto"/>
            <w:noWrap/>
            <w:hideMark/>
          </w:tcPr>
          <w:p w14:paraId="6CC49001"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Financial Group Plc.</w:t>
            </w:r>
          </w:p>
        </w:tc>
        <w:tc>
          <w:tcPr>
            <w:tcW w:w="222" w:type="dxa"/>
            <w:tcBorders>
              <w:top w:val="nil"/>
              <w:left w:val="nil"/>
              <w:bottom w:val="nil"/>
              <w:right w:val="nil"/>
            </w:tcBorders>
            <w:shd w:val="clear" w:color="auto" w:fill="auto"/>
            <w:noWrap/>
            <w:hideMark/>
          </w:tcPr>
          <w:p w14:paraId="4BD55C6A"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4737A2"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Associate</w:t>
            </w:r>
          </w:p>
        </w:tc>
      </w:tr>
      <w:tr w:rsidR="009D1021" w:rsidRPr="000551E9" w14:paraId="06E7228B" w14:textId="77777777" w:rsidTr="00B5563F">
        <w:trPr>
          <w:trHeight w:val="80"/>
        </w:trPr>
        <w:tc>
          <w:tcPr>
            <w:tcW w:w="4926" w:type="dxa"/>
            <w:tcBorders>
              <w:top w:val="nil"/>
              <w:left w:val="nil"/>
              <w:bottom w:val="nil"/>
              <w:right w:val="nil"/>
            </w:tcBorders>
            <w:shd w:val="clear" w:color="auto" w:fill="auto"/>
            <w:noWrap/>
            <w:hideMark/>
          </w:tcPr>
          <w:p w14:paraId="79005172"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Bank Plc.</w:t>
            </w:r>
          </w:p>
        </w:tc>
        <w:tc>
          <w:tcPr>
            <w:tcW w:w="222" w:type="dxa"/>
            <w:tcBorders>
              <w:top w:val="nil"/>
              <w:left w:val="nil"/>
              <w:bottom w:val="nil"/>
              <w:right w:val="nil"/>
            </w:tcBorders>
            <w:shd w:val="clear" w:color="auto" w:fill="auto"/>
            <w:noWrap/>
            <w:hideMark/>
          </w:tcPr>
          <w:p w14:paraId="1C4176C8"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6768D95"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5D224613"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9D1021" w:rsidRPr="000551E9" w14:paraId="34617C8D" w14:textId="77777777" w:rsidTr="00B5563F">
        <w:trPr>
          <w:trHeight w:val="80"/>
        </w:trPr>
        <w:tc>
          <w:tcPr>
            <w:tcW w:w="4926" w:type="dxa"/>
            <w:tcBorders>
              <w:top w:val="nil"/>
              <w:left w:val="nil"/>
              <w:bottom w:val="nil"/>
              <w:right w:val="nil"/>
            </w:tcBorders>
            <w:shd w:val="clear" w:color="auto" w:fill="auto"/>
            <w:noWrap/>
          </w:tcPr>
          <w:p w14:paraId="6C24E797"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Fund Management Co., Ltd.</w:t>
            </w:r>
          </w:p>
        </w:tc>
        <w:tc>
          <w:tcPr>
            <w:tcW w:w="222" w:type="dxa"/>
            <w:tcBorders>
              <w:top w:val="nil"/>
              <w:left w:val="nil"/>
              <w:bottom w:val="nil"/>
              <w:right w:val="nil"/>
            </w:tcBorders>
            <w:shd w:val="clear" w:color="auto" w:fill="auto"/>
            <w:noWrap/>
          </w:tcPr>
          <w:p w14:paraId="5ED5756E"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E06D441"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27098C8B"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 xml:space="preserve">   LH Financial Group Plc.)</w:t>
            </w:r>
          </w:p>
        </w:tc>
      </w:tr>
      <w:tr w:rsidR="009D1021" w:rsidRPr="000551E9" w14:paraId="64C40D03" w14:textId="77777777" w:rsidTr="001D1DF3">
        <w:trPr>
          <w:trHeight w:val="80"/>
        </w:trPr>
        <w:tc>
          <w:tcPr>
            <w:tcW w:w="4926" w:type="dxa"/>
            <w:tcBorders>
              <w:top w:val="nil"/>
              <w:left w:val="nil"/>
              <w:bottom w:val="nil"/>
              <w:right w:val="nil"/>
            </w:tcBorders>
            <w:shd w:val="clear" w:color="auto" w:fill="auto"/>
            <w:noWrap/>
            <w:hideMark/>
          </w:tcPr>
          <w:p w14:paraId="1AF3EEB6"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Construction Products Plc.</w:t>
            </w:r>
          </w:p>
        </w:tc>
        <w:tc>
          <w:tcPr>
            <w:tcW w:w="222" w:type="dxa"/>
            <w:tcBorders>
              <w:top w:val="nil"/>
              <w:left w:val="nil"/>
              <w:bottom w:val="nil"/>
              <w:right w:val="nil"/>
            </w:tcBorders>
            <w:shd w:val="clear" w:color="auto" w:fill="auto"/>
            <w:noWrap/>
            <w:hideMark/>
          </w:tcPr>
          <w:p w14:paraId="1B198C85"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E3079F9" w14:textId="77777777" w:rsidR="009D1021" w:rsidRPr="000551E9" w:rsidRDefault="009D1021" w:rsidP="009D1021">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9D1021" w:rsidRPr="000551E9" w14:paraId="2B3C29B6" w14:textId="77777777" w:rsidTr="001D1DF3">
        <w:trPr>
          <w:trHeight w:val="80"/>
        </w:trPr>
        <w:tc>
          <w:tcPr>
            <w:tcW w:w="4926" w:type="dxa"/>
            <w:tcBorders>
              <w:top w:val="nil"/>
              <w:left w:val="nil"/>
              <w:bottom w:val="nil"/>
              <w:right w:val="nil"/>
            </w:tcBorders>
            <w:shd w:val="clear" w:color="auto" w:fill="auto"/>
            <w:noWrap/>
            <w:hideMark/>
          </w:tcPr>
          <w:p w14:paraId="503417D6"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 xml:space="preserve">Home Product Center Plc. </w:t>
            </w:r>
          </w:p>
        </w:tc>
        <w:tc>
          <w:tcPr>
            <w:tcW w:w="222" w:type="dxa"/>
            <w:tcBorders>
              <w:top w:val="nil"/>
              <w:left w:val="nil"/>
              <w:bottom w:val="nil"/>
              <w:right w:val="nil"/>
            </w:tcBorders>
            <w:shd w:val="clear" w:color="auto" w:fill="auto"/>
            <w:noWrap/>
            <w:hideMark/>
          </w:tcPr>
          <w:p w14:paraId="79834E39"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D5CC69C" w14:textId="77777777" w:rsidR="009D1021" w:rsidRPr="000551E9" w:rsidRDefault="009D1021" w:rsidP="009D1021">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9D1021" w:rsidRPr="000551E9" w14:paraId="24AB8C8E" w14:textId="77777777" w:rsidTr="001D1DF3">
        <w:trPr>
          <w:trHeight w:val="80"/>
        </w:trPr>
        <w:tc>
          <w:tcPr>
            <w:tcW w:w="4926" w:type="dxa"/>
            <w:tcBorders>
              <w:top w:val="nil"/>
              <w:left w:val="nil"/>
              <w:bottom w:val="nil"/>
              <w:right w:val="nil"/>
            </w:tcBorders>
            <w:shd w:val="clear" w:color="auto" w:fill="auto"/>
            <w:noWrap/>
            <w:hideMark/>
          </w:tcPr>
          <w:p w14:paraId="3E18F931"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Land and Houses Property and Loan Fund-II</w:t>
            </w:r>
          </w:p>
        </w:tc>
        <w:tc>
          <w:tcPr>
            <w:tcW w:w="222" w:type="dxa"/>
            <w:tcBorders>
              <w:top w:val="nil"/>
              <w:left w:val="nil"/>
              <w:bottom w:val="nil"/>
              <w:right w:val="nil"/>
            </w:tcBorders>
            <w:shd w:val="clear" w:color="auto" w:fill="auto"/>
            <w:noWrap/>
            <w:hideMark/>
          </w:tcPr>
          <w:p w14:paraId="5F1CB0FA"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ABE6167" w14:textId="77777777" w:rsidR="009D1021" w:rsidRPr="000551E9" w:rsidRDefault="009D1021" w:rsidP="009D1021">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9D1021" w:rsidRPr="000551E9" w14:paraId="59682393" w14:textId="77777777" w:rsidTr="001D1DF3">
        <w:trPr>
          <w:trHeight w:val="80"/>
        </w:trPr>
        <w:tc>
          <w:tcPr>
            <w:tcW w:w="4926" w:type="dxa"/>
            <w:tcBorders>
              <w:top w:val="nil"/>
              <w:left w:val="nil"/>
              <w:bottom w:val="nil"/>
              <w:right w:val="nil"/>
            </w:tcBorders>
            <w:shd w:val="clear" w:color="auto" w:fill="auto"/>
            <w:noWrap/>
            <w:hideMark/>
          </w:tcPr>
          <w:p w14:paraId="643BD8C8"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Houses Plc.</w:t>
            </w:r>
          </w:p>
        </w:tc>
        <w:tc>
          <w:tcPr>
            <w:tcW w:w="222" w:type="dxa"/>
            <w:tcBorders>
              <w:top w:val="nil"/>
              <w:left w:val="nil"/>
              <w:bottom w:val="nil"/>
              <w:right w:val="nil"/>
            </w:tcBorders>
            <w:shd w:val="clear" w:color="auto" w:fill="auto"/>
            <w:noWrap/>
            <w:hideMark/>
          </w:tcPr>
          <w:p w14:paraId="66F86F82"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DABBEB" w14:textId="77777777" w:rsidR="009D1021" w:rsidRPr="000551E9" w:rsidRDefault="009D1021" w:rsidP="009D1021">
            <w:pPr>
              <w:spacing w:line="340" w:lineRule="exact"/>
              <w:ind w:left="120" w:hanging="120"/>
              <w:rPr>
                <w:rFonts w:ascii="Arial" w:hAnsi="Arial" w:cs="Arial"/>
                <w:sz w:val="20"/>
                <w:szCs w:val="20"/>
              </w:rPr>
            </w:pPr>
            <w:r w:rsidRPr="000551E9">
              <w:rPr>
                <w:rFonts w:ascii="Arial" w:hAnsi="Arial" w:cs="Arial"/>
                <w:color w:val="000000"/>
                <w:sz w:val="20"/>
                <w:szCs w:val="20"/>
              </w:rPr>
              <w:t>Associate</w:t>
            </w:r>
          </w:p>
        </w:tc>
      </w:tr>
      <w:tr w:rsidR="009D1021" w:rsidRPr="000551E9" w14:paraId="5A0B2AD6" w14:textId="77777777" w:rsidTr="001D1DF3">
        <w:trPr>
          <w:trHeight w:val="80"/>
        </w:trPr>
        <w:tc>
          <w:tcPr>
            <w:tcW w:w="4926" w:type="dxa"/>
            <w:tcBorders>
              <w:top w:val="nil"/>
              <w:left w:val="nil"/>
              <w:bottom w:val="nil"/>
              <w:right w:val="nil"/>
            </w:tcBorders>
            <w:shd w:val="clear" w:color="auto" w:fill="auto"/>
            <w:noWrap/>
            <w:hideMark/>
          </w:tcPr>
          <w:p w14:paraId="0B29AC40"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Q.H. International Co., Ltd.</w:t>
            </w:r>
          </w:p>
        </w:tc>
        <w:tc>
          <w:tcPr>
            <w:tcW w:w="222" w:type="dxa"/>
            <w:tcBorders>
              <w:top w:val="nil"/>
              <w:left w:val="nil"/>
              <w:bottom w:val="nil"/>
              <w:right w:val="nil"/>
            </w:tcBorders>
            <w:shd w:val="clear" w:color="auto" w:fill="auto"/>
            <w:noWrap/>
            <w:hideMark/>
          </w:tcPr>
          <w:p w14:paraId="58C1D1AA"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E954C5D" w14:textId="77777777" w:rsidR="009D1021" w:rsidRPr="000551E9" w:rsidRDefault="009D1021" w:rsidP="009D1021">
            <w:pPr>
              <w:spacing w:line="340" w:lineRule="exact"/>
              <w:ind w:left="120" w:hanging="120"/>
              <w:rPr>
                <w:rFonts w:ascii="Arial" w:hAnsi="Arial" w:cs="Arial"/>
                <w:color w:val="000000"/>
                <w:sz w:val="20"/>
                <w:szCs w:val="20"/>
              </w:rPr>
            </w:pPr>
            <w:r w:rsidRPr="000551E9">
              <w:rPr>
                <w:rFonts w:ascii="Arial" w:hAnsi="Arial" w:cs="Arial"/>
                <w:color w:val="000000"/>
                <w:sz w:val="20"/>
                <w:szCs w:val="20"/>
              </w:rPr>
              <w:t xml:space="preserve">Associate (99.99 percent held by </w:t>
            </w:r>
          </w:p>
          <w:p w14:paraId="609F4AF3" w14:textId="77777777" w:rsidR="009D1021" w:rsidRPr="000551E9" w:rsidRDefault="009D1021" w:rsidP="009D1021">
            <w:pPr>
              <w:spacing w:line="340" w:lineRule="exact"/>
              <w:ind w:left="120" w:hanging="120"/>
              <w:rPr>
                <w:rFonts w:ascii="Arial" w:hAnsi="Arial" w:cs="Arial"/>
                <w:sz w:val="20"/>
                <w:szCs w:val="20"/>
              </w:rPr>
            </w:pPr>
            <w:r w:rsidRPr="000551E9">
              <w:rPr>
                <w:rFonts w:ascii="Arial" w:hAnsi="Arial" w:cs="Arial"/>
                <w:color w:val="000000"/>
                <w:sz w:val="20"/>
                <w:szCs w:val="20"/>
              </w:rPr>
              <w:t xml:space="preserve">   Quality Houses Plc.)</w:t>
            </w:r>
          </w:p>
        </w:tc>
      </w:tr>
      <w:tr w:rsidR="009D1021" w:rsidRPr="000551E9" w14:paraId="70AE26F5" w14:textId="77777777" w:rsidTr="001D1DF3">
        <w:trPr>
          <w:trHeight w:val="80"/>
        </w:trPr>
        <w:tc>
          <w:tcPr>
            <w:tcW w:w="5148" w:type="dxa"/>
            <w:gridSpan w:val="2"/>
            <w:tcBorders>
              <w:top w:val="nil"/>
              <w:left w:val="nil"/>
              <w:bottom w:val="nil"/>
              <w:right w:val="nil"/>
            </w:tcBorders>
            <w:shd w:val="clear" w:color="auto" w:fill="auto"/>
            <w:noWrap/>
            <w:hideMark/>
          </w:tcPr>
          <w:p w14:paraId="7977366B"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Quality Houses Leasehold Property Fund</w:t>
            </w:r>
          </w:p>
        </w:tc>
        <w:tc>
          <w:tcPr>
            <w:tcW w:w="3648" w:type="dxa"/>
            <w:tcBorders>
              <w:top w:val="nil"/>
              <w:left w:val="nil"/>
              <w:bottom w:val="nil"/>
              <w:right w:val="nil"/>
            </w:tcBorders>
            <w:shd w:val="clear" w:color="auto" w:fill="auto"/>
            <w:noWrap/>
            <w:hideMark/>
          </w:tcPr>
          <w:p w14:paraId="6D6FAF8A"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Associate of Quality Houses Plc.</w:t>
            </w:r>
          </w:p>
        </w:tc>
      </w:tr>
      <w:tr w:rsidR="00545E30" w:rsidRPr="000551E9" w14:paraId="267E54E3" w14:textId="77777777" w:rsidTr="001D1DF3">
        <w:trPr>
          <w:trHeight w:val="80"/>
        </w:trPr>
        <w:tc>
          <w:tcPr>
            <w:tcW w:w="5148" w:type="dxa"/>
            <w:gridSpan w:val="2"/>
            <w:tcBorders>
              <w:top w:val="nil"/>
              <w:left w:val="nil"/>
              <w:bottom w:val="nil"/>
              <w:right w:val="nil"/>
            </w:tcBorders>
            <w:shd w:val="clear" w:color="auto" w:fill="auto"/>
            <w:noWrap/>
          </w:tcPr>
          <w:p w14:paraId="3BFF2E59" w14:textId="48DD9578" w:rsidR="00545E30" w:rsidRPr="000551E9" w:rsidRDefault="00545E30"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LH Hotel Leasehold Real Estate Investment Trust</w:t>
            </w:r>
          </w:p>
        </w:tc>
        <w:tc>
          <w:tcPr>
            <w:tcW w:w="3648" w:type="dxa"/>
            <w:tcBorders>
              <w:top w:val="nil"/>
              <w:left w:val="nil"/>
              <w:bottom w:val="nil"/>
              <w:right w:val="nil"/>
            </w:tcBorders>
            <w:shd w:val="clear" w:color="auto" w:fill="auto"/>
            <w:noWrap/>
          </w:tcPr>
          <w:p w14:paraId="6F3644E0" w14:textId="7DAF58D6" w:rsidR="00545E30" w:rsidRPr="000551E9" w:rsidRDefault="00545E30" w:rsidP="00545E30">
            <w:pPr>
              <w:spacing w:line="340" w:lineRule="exact"/>
              <w:ind w:left="120" w:hanging="120"/>
              <w:rPr>
                <w:rFonts w:ascii="Arial" w:hAnsi="Arial" w:cs="Arial"/>
                <w:color w:val="000000"/>
                <w:sz w:val="20"/>
                <w:szCs w:val="20"/>
              </w:rPr>
            </w:pPr>
            <w:r w:rsidRPr="000551E9">
              <w:rPr>
                <w:rFonts w:ascii="Arial" w:hAnsi="Arial" w:cs="Arial"/>
                <w:color w:val="000000"/>
                <w:sz w:val="20"/>
                <w:szCs w:val="20"/>
              </w:rPr>
              <w:t xml:space="preserve">Associate </w:t>
            </w:r>
            <w:r w:rsidR="00A033D3">
              <w:rPr>
                <w:rFonts w:ascii="Arial" w:hAnsi="Arial" w:cs="Arial"/>
                <w:color w:val="000000"/>
                <w:sz w:val="20"/>
                <w:szCs w:val="20"/>
              </w:rPr>
              <w:t>(26.17</w:t>
            </w:r>
            <w:r w:rsidRPr="000551E9">
              <w:rPr>
                <w:rFonts w:ascii="Arial" w:hAnsi="Arial" w:cs="Arial"/>
                <w:color w:val="000000"/>
                <w:sz w:val="20"/>
                <w:szCs w:val="20"/>
              </w:rPr>
              <w:t xml:space="preserve"> percent held by </w:t>
            </w:r>
          </w:p>
          <w:p w14:paraId="47A1D53D" w14:textId="3201440F" w:rsidR="00545E30" w:rsidRPr="000551E9" w:rsidRDefault="00545E30" w:rsidP="00545E30">
            <w:pPr>
              <w:overflowPunct/>
              <w:autoSpaceDE/>
              <w:autoSpaceDN/>
              <w:adjustRightInd/>
              <w:spacing w:line="340" w:lineRule="exact"/>
              <w:ind w:left="120" w:hanging="120"/>
              <w:textAlignment w:val="auto"/>
              <w:rPr>
                <w:rFonts w:ascii="Arial" w:hAnsi="Arial" w:cstheme="minorBidi"/>
                <w:color w:val="000000"/>
                <w:sz w:val="20"/>
                <w:szCs w:val="20"/>
                <w:cs/>
              </w:rPr>
            </w:pPr>
            <w:r w:rsidRPr="000551E9">
              <w:rPr>
                <w:rFonts w:ascii="Arial" w:hAnsi="Arial" w:cs="Arial"/>
                <w:color w:val="000000"/>
                <w:sz w:val="20"/>
                <w:szCs w:val="20"/>
              </w:rPr>
              <w:t xml:space="preserve">   LH Mall &amp; Hotel Co., Ltd.) </w:t>
            </w:r>
            <w:r w:rsidR="00994218">
              <w:rPr>
                <w:rFonts w:ascii="Arial" w:hAnsi="Arial" w:cs="Arial"/>
                <w:color w:val="000000"/>
                <w:sz w:val="20"/>
                <w:szCs w:val="20"/>
              </w:rPr>
              <w:t xml:space="preserve">            </w:t>
            </w:r>
            <w:r w:rsidRPr="000551E9">
              <w:rPr>
                <w:rFonts w:ascii="Arial" w:hAnsi="Arial" w:cs="Arial"/>
                <w:color w:val="000000"/>
                <w:sz w:val="20"/>
                <w:szCs w:val="20"/>
              </w:rPr>
              <w:t>(2022: Related company)</w:t>
            </w:r>
          </w:p>
        </w:tc>
      </w:tr>
      <w:tr w:rsidR="00F438E8" w:rsidRPr="000551E9" w14:paraId="056DA70E" w14:textId="77777777" w:rsidTr="001D1DF3">
        <w:trPr>
          <w:trHeight w:val="80"/>
        </w:trPr>
        <w:tc>
          <w:tcPr>
            <w:tcW w:w="5148" w:type="dxa"/>
            <w:gridSpan w:val="2"/>
            <w:tcBorders>
              <w:top w:val="nil"/>
              <w:left w:val="nil"/>
              <w:bottom w:val="nil"/>
              <w:right w:val="nil"/>
            </w:tcBorders>
            <w:shd w:val="clear" w:color="auto" w:fill="auto"/>
            <w:noWrap/>
          </w:tcPr>
          <w:p w14:paraId="66ACE050" w14:textId="0D1A4F0F" w:rsidR="00F438E8" w:rsidRPr="000551E9" w:rsidRDefault="00F438E8"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Trinity Securities Company Limited</w:t>
            </w:r>
          </w:p>
        </w:tc>
        <w:tc>
          <w:tcPr>
            <w:tcW w:w="3648" w:type="dxa"/>
            <w:tcBorders>
              <w:top w:val="nil"/>
              <w:left w:val="nil"/>
              <w:bottom w:val="nil"/>
              <w:right w:val="nil"/>
            </w:tcBorders>
            <w:shd w:val="clear" w:color="auto" w:fill="auto"/>
            <w:noWrap/>
          </w:tcPr>
          <w:p w14:paraId="11264D3C" w14:textId="7B0A2882" w:rsidR="00F438E8" w:rsidRPr="000551E9" w:rsidRDefault="00F438E8" w:rsidP="00545E30">
            <w:pPr>
              <w:spacing w:line="340" w:lineRule="exact"/>
              <w:ind w:left="120" w:hanging="120"/>
              <w:rPr>
                <w:rFonts w:ascii="Arial" w:hAnsi="Arial" w:cs="Arial"/>
                <w:color w:val="000000"/>
                <w:sz w:val="20"/>
                <w:szCs w:val="20"/>
              </w:rPr>
            </w:pPr>
            <w:r w:rsidRPr="000551E9">
              <w:rPr>
                <w:rFonts w:ascii="Arial" w:hAnsi="Arial" w:cs="Arial"/>
                <w:color w:val="000000"/>
                <w:sz w:val="20"/>
                <w:szCs w:val="20"/>
              </w:rPr>
              <w:t>Common director</w:t>
            </w:r>
          </w:p>
        </w:tc>
      </w:tr>
      <w:tr w:rsidR="009D1021" w:rsidRPr="000551E9" w14:paraId="750BD81D" w14:textId="77777777" w:rsidTr="00994218">
        <w:trPr>
          <w:trHeight w:val="80"/>
        </w:trPr>
        <w:tc>
          <w:tcPr>
            <w:tcW w:w="4926" w:type="dxa"/>
            <w:tcBorders>
              <w:top w:val="nil"/>
              <w:left w:val="nil"/>
              <w:right w:val="nil"/>
            </w:tcBorders>
            <w:shd w:val="clear" w:color="auto" w:fill="auto"/>
            <w:noWrap/>
            <w:hideMark/>
          </w:tcPr>
          <w:p w14:paraId="64197F83" w14:textId="77777777" w:rsidR="009D1021" w:rsidRPr="000551E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Muang Mai Property Co., Ltd.</w:t>
            </w:r>
          </w:p>
        </w:tc>
        <w:tc>
          <w:tcPr>
            <w:tcW w:w="222" w:type="dxa"/>
            <w:tcBorders>
              <w:top w:val="nil"/>
              <w:left w:val="nil"/>
              <w:bottom w:val="nil"/>
              <w:right w:val="nil"/>
            </w:tcBorders>
            <w:shd w:val="clear" w:color="auto" w:fill="auto"/>
            <w:noWrap/>
            <w:hideMark/>
          </w:tcPr>
          <w:p w14:paraId="413D9DD4" w14:textId="77777777" w:rsidR="009D1021" w:rsidRPr="000551E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right w:val="nil"/>
            </w:tcBorders>
            <w:shd w:val="clear" w:color="auto" w:fill="auto"/>
            <w:noWrap/>
            <w:hideMark/>
          </w:tcPr>
          <w:p w14:paraId="73DCB4AA" w14:textId="77777777" w:rsidR="009D1021" w:rsidRPr="000551E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Shareholder of subsidiary</w:t>
            </w:r>
          </w:p>
        </w:tc>
      </w:tr>
      <w:tr w:rsidR="00B04CA9" w:rsidRPr="000551E9" w14:paraId="2BA399D9" w14:textId="77777777" w:rsidTr="00994218">
        <w:trPr>
          <w:trHeight w:val="80"/>
        </w:trPr>
        <w:tc>
          <w:tcPr>
            <w:tcW w:w="4926" w:type="dxa"/>
            <w:tcBorders>
              <w:left w:val="nil"/>
              <w:bottom w:val="nil"/>
              <w:right w:val="nil"/>
            </w:tcBorders>
            <w:shd w:val="clear" w:color="auto" w:fill="auto"/>
            <w:noWrap/>
            <w:hideMark/>
          </w:tcPr>
          <w:p w14:paraId="626EC233" w14:textId="77777777" w:rsidR="00B04CA9" w:rsidRPr="000551E9" w:rsidRDefault="00B04CA9" w:rsidP="00B04CA9">
            <w:pPr>
              <w:overflowPunct/>
              <w:autoSpaceDE/>
              <w:autoSpaceDN/>
              <w:adjustRightInd/>
              <w:spacing w:line="340" w:lineRule="exact"/>
              <w:ind w:left="6"/>
              <w:textAlignment w:val="auto"/>
              <w:rPr>
                <w:rFonts w:ascii="Arial" w:hAnsi="Arial" w:cs="Arial"/>
                <w:color w:val="000000"/>
                <w:sz w:val="20"/>
                <w:szCs w:val="20"/>
              </w:rPr>
            </w:pPr>
            <w:proofErr w:type="spellStart"/>
            <w:r w:rsidRPr="000551E9">
              <w:rPr>
                <w:rFonts w:ascii="Arial" w:hAnsi="Arial" w:cs="Arial"/>
                <w:color w:val="000000"/>
                <w:sz w:val="20"/>
                <w:szCs w:val="20"/>
              </w:rPr>
              <w:t>Reco</w:t>
            </w:r>
            <w:proofErr w:type="spellEnd"/>
            <w:r w:rsidRPr="000551E9">
              <w:rPr>
                <w:rFonts w:ascii="Arial" w:hAnsi="Arial" w:cs="Arial"/>
                <w:color w:val="000000"/>
                <w:sz w:val="20"/>
                <w:szCs w:val="20"/>
              </w:rPr>
              <w:t xml:space="preserve"> Resorts Pte Ltd.</w:t>
            </w:r>
          </w:p>
        </w:tc>
        <w:tc>
          <w:tcPr>
            <w:tcW w:w="222" w:type="dxa"/>
            <w:tcBorders>
              <w:top w:val="nil"/>
              <w:left w:val="nil"/>
              <w:bottom w:val="nil"/>
              <w:right w:val="nil"/>
            </w:tcBorders>
            <w:shd w:val="clear" w:color="auto" w:fill="auto"/>
            <w:noWrap/>
            <w:hideMark/>
          </w:tcPr>
          <w:p w14:paraId="4E1D0D7F" w14:textId="77777777" w:rsidR="00B04CA9" w:rsidRPr="000551E9" w:rsidRDefault="00B04CA9" w:rsidP="00B04CA9">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4B9B9B5A" w14:textId="77777777" w:rsidR="00B04CA9" w:rsidRPr="000551E9" w:rsidRDefault="00B04CA9" w:rsidP="00B04CA9">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Shareholder of subsidiary</w:t>
            </w:r>
          </w:p>
        </w:tc>
      </w:tr>
      <w:tr w:rsidR="00B04CA9" w:rsidRPr="000551E9" w14:paraId="5C2554FB" w14:textId="77777777" w:rsidTr="001D1DF3">
        <w:trPr>
          <w:trHeight w:val="80"/>
        </w:trPr>
        <w:tc>
          <w:tcPr>
            <w:tcW w:w="4926" w:type="dxa"/>
            <w:tcBorders>
              <w:top w:val="nil"/>
              <w:left w:val="nil"/>
              <w:bottom w:val="nil"/>
              <w:right w:val="nil"/>
            </w:tcBorders>
            <w:shd w:val="clear" w:color="auto" w:fill="auto"/>
            <w:noWrap/>
            <w:hideMark/>
          </w:tcPr>
          <w:p w14:paraId="3E51DE9E" w14:textId="77777777" w:rsidR="00B04CA9" w:rsidRPr="000551E9" w:rsidRDefault="00B04CA9" w:rsidP="00B04CA9">
            <w:pPr>
              <w:overflowPunct/>
              <w:autoSpaceDE/>
              <w:autoSpaceDN/>
              <w:adjustRightInd/>
              <w:spacing w:line="340" w:lineRule="exact"/>
              <w:ind w:left="6"/>
              <w:textAlignment w:val="auto"/>
              <w:rPr>
                <w:rFonts w:ascii="Arial" w:hAnsi="Arial" w:cs="Arial"/>
                <w:color w:val="000000"/>
                <w:sz w:val="20"/>
                <w:szCs w:val="20"/>
              </w:rPr>
            </w:pPr>
            <w:r w:rsidRPr="000551E9">
              <w:rPr>
                <w:rFonts w:ascii="Arial" w:hAnsi="Arial" w:cs="Arial"/>
                <w:color w:val="000000"/>
                <w:sz w:val="20"/>
                <w:szCs w:val="20"/>
              </w:rPr>
              <w:t>Siam Retail Development Co., Ltd.</w:t>
            </w:r>
          </w:p>
        </w:tc>
        <w:tc>
          <w:tcPr>
            <w:tcW w:w="222" w:type="dxa"/>
            <w:tcBorders>
              <w:top w:val="nil"/>
              <w:left w:val="nil"/>
              <w:bottom w:val="nil"/>
              <w:right w:val="nil"/>
            </w:tcBorders>
            <w:shd w:val="clear" w:color="auto" w:fill="auto"/>
            <w:noWrap/>
            <w:hideMark/>
          </w:tcPr>
          <w:p w14:paraId="65D6237F" w14:textId="77777777" w:rsidR="00B04CA9" w:rsidRPr="000551E9" w:rsidRDefault="00B04CA9" w:rsidP="00B04CA9">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1C9FA4" w14:textId="77777777" w:rsidR="00B04CA9" w:rsidRPr="000551E9" w:rsidRDefault="00B04CA9" w:rsidP="00B04CA9">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Common shareholder</w:t>
            </w:r>
          </w:p>
        </w:tc>
      </w:tr>
      <w:tr w:rsidR="00B04CA9" w:rsidRPr="000551E9" w14:paraId="3EA66F20" w14:textId="77777777" w:rsidTr="001D1DF3">
        <w:trPr>
          <w:trHeight w:val="80"/>
        </w:trPr>
        <w:tc>
          <w:tcPr>
            <w:tcW w:w="4926" w:type="dxa"/>
            <w:tcBorders>
              <w:top w:val="nil"/>
              <w:left w:val="nil"/>
              <w:bottom w:val="nil"/>
              <w:right w:val="nil"/>
            </w:tcBorders>
            <w:shd w:val="clear" w:color="auto" w:fill="auto"/>
            <w:noWrap/>
          </w:tcPr>
          <w:p w14:paraId="1F3A0B6F" w14:textId="29DD7B5C" w:rsidR="00B04CA9" w:rsidRPr="000551E9" w:rsidRDefault="00B04CA9" w:rsidP="00B04CA9">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Land and Houses Freehold and Leasehold      Property Fund</w:t>
            </w:r>
          </w:p>
        </w:tc>
        <w:tc>
          <w:tcPr>
            <w:tcW w:w="222" w:type="dxa"/>
            <w:tcBorders>
              <w:top w:val="nil"/>
              <w:left w:val="nil"/>
              <w:bottom w:val="nil"/>
              <w:right w:val="nil"/>
            </w:tcBorders>
            <w:shd w:val="clear" w:color="auto" w:fill="auto"/>
            <w:noWrap/>
          </w:tcPr>
          <w:p w14:paraId="10D56A88" w14:textId="77777777" w:rsidR="00B04CA9" w:rsidRPr="000551E9" w:rsidRDefault="00B04CA9" w:rsidP="00B04CA9">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6664A8A3" w14:textId="77777777" w:rsidR="00B04CA9" w:rsidRPr="000551E9" w:rsidRDefault="00B04CA9" w:rsidP="00B04CA9">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Related company</w:t>
            </w:r>
          </w:p>
        </w:tc>
      </w:tr>
      <w:tr w:rsidR="00B04CA9" w:rsidRPr="000551E9" w14:paraId="53DD48EC" w14:textId="77777777" w:rsidTr="001D1DF3">
        <w:trPr>
          <w:trHeight w:val="80"/>
        </w:trPr>
        <w:tc>
          <w:tcPr>
            <w:tcW w:w="4926" w:type="dxa"/>
            <w:tcBorders>
              <w:top w:val="nil"/>
              <w:left w:val="nil"/>
              <w:bottom w:val="nil"/>
              <w:right w:val="nil"/>
            </w:tcBorders>
            <w:shd w:val="clear" w:color="auto" w:fill="auto"/>
            <w:noWrap/>
          </w:tcPr>
          <w:p w14:paraId="1201E669" w14:textId="0FD897A1" w:rsidR="00B04CA9" w:rsidRPr="000551E9" w:rsidRDefault="00B04CA9" w:rsidP="00B04CA9">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 xml:space="preserve">LH Shopping Centers Leasehold Real Estate </w:t>
            </w:r>
          </w:p>
          <w:p w14:paraId="6DF0FE11" w14:textId="77777777" w:rsidR="00B04CA9" w:rsidRPr="000551E9" w:rsidRDefault="00B04CA9" w:rsidP="00B04CA9">
            <w:pPr>
              <w:overflowPunct/>
              <w:autoSpaceDE/>
              <w:autoSpaceDN/>
              <w:adjustRightInd/>
              <w:spacing w:line="340" w:lineRule="exact"/>
              <w:ind w:left="186" w:hanging="180"/>
              <w:textAlignment w:val="auto"/>
              <w:rPr>
                <w:rFonts w:ascii="Arial" w:hAnsi="Arial" w:cs="Arial"/>
                <w:color w:val="000000"/>
                <w:sz w:val="20"/>
                <w:szCs w:val="20"/>
              </w:rPr>
            </w:pPr>
            <w:r w:rsidRPr="000551E9">
              <w:rPr>
                <w:rFonts w:ascii="Arial" w:hAnsi="Arial" w:cs="Arial"/>
                <w:color w:val="000000"/>
                <w:sz w:val="20"/>
                <w:szCs w:val="20"/>
              </w:rPr>
              <w:tab/>
              <w:t>Investment Trust</w:t>
            </w:r>
          </w:p>
        </w:tc>
        <w:tc>
          <w:tcPr>
            <w:tcW w:w="222" w:type="dxa"/>
            <w:tcBorders>
              <w:top w:val="nil"/>
              <w:left w:val="nil"/>
              <w:bottom w:val="nil"/>
              <w:right w:val="nil"/>
            </w:tcBorders>
            <w:shd w:val="clear" w:color="auto" w:fill="auto"/>
            <w:noWrap/>
          </w:tcPr>
          <w:p w14:paraId="514FCDA8" w14:textId="77777777" w:rsidR="00B04CA9" w:rsidRPr="000551E9" w:rsidRDefault="00B04CA9" w:rsidP="00B04CA9">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7D918D0E" w14:textId="77777777" w:rsidR="00B04CA9" w:rsidRPr="000551E9" w:rsidRDefault="00B04CA9" w:rsidP="00B04CA9">
            <w:pPr>
              <w:overflowPunct/>
              <w:autoSpaceDE/>
              <w:autoSpaceDN/>
              <w:adjustRightInd/>
              <w:spacing w:line="340" w:lineRule="exact"/>
              <w:ind w:left="120" w:hanging="120"/>
              <w:textAlignment w:val="auto"/>
              <w:rPr>
                <w:rFonts w:ascii="Arial" w:hAnsi="Arial" w:cs="Arial"/>
                <w:color w:val="000000"/>
                <w:sz w:val="20"/>
                <w:szCs w:val="20"/>
              </w:rPr>
            </w:pPr>
            <w:r w:rsidRPr="000551E9">
              <w:rPr>
                <w:rFonts w:ascii="Arial" w:hAnsi="Arial" w:cs="Arial"/>
                <w:color w:val="000000"/>
                <w:sz w:val="20"/>
                <w:szCs w:val="20"/>
              </w:rPr>
              <w:t>Related company</w:t>
            </w:r>
          </w:p>
        </w:tc>
      </w:tr>
    </w:tbl>
    <w:p w14:paraId="122FC366" w14:textId="639CABDA" w:rsidR="008A0FA5" w:rsidRPr="000551E9" w:rsidRDefault="008A0FA5" w:rsidP="001D1DF3">
      <w:pPr>
        <w:spacing w:before="240" w:line="380" w:lineRule="exact"/>
        <w:ind w:left="547" w:right="-43" w:hanging="547"/>
        <w:jc w:val="both"/>
        <w:rPr>
          <w:rFonts w:ascii="Arial" w:hAnsi="Arial"/>
          <w:sz w:val="22"/>
          <w:szCs w:val="22"/>
        </w:rPr>
      </w:pPr>
      <w:r w:rsidRPr="000551E9">
        <w:rPr>
          <w:rFonts w:ascii="Arial" w:hAnsi="Arial"/>
          <w:sz w:val="22"/>
          <w:szCs w:val="22"/>
        </w:rPr>
        <w:tab/>
        <w:t xml:space="preserve">During the years, </w:t>
      </w:r>
      <w:r w:rsidR="004B400C" w:rsidRPr="000551E9">
        <w:rPr>
          <w:rFonts w:ascii="Arial" w:hAnsi="Arial"/>
          <w:sz w:val="22"/>
          <w:szCs w:val="22"/>
        </w:rPr>
        <w:t>the Group</w:t>
      </w:r>
      <w:r w:rsidRPr="000551E9">
        <w:rPr>
          <w:rFonts w:ascii="Arial" w:hAnsi="Arial"/>
          <w:sz w:val="22"/>
          <w:szCs w:val="22"/>
        </w:rPr>
        <w:t xml:space="preserve"> had significant business transactions with related parties.</w:t>
      </w:r>
      <w:r w:rsidR="00550867" w:rsidRPr="000551E9">
        <w:rPr>
          <w:rFonts w:ascii="Arial" w:hAnsi="Arial" w:hint="cs"/>
          <w:sz w:val="22"/>
          <w:szCs w:val="22"/>
          <w:cs/>
        </w:rPr>
        <w:t xml:space="preserve">            </w:t>
      </w:r>
      <w:r w:rsidRPr="000551E9">
        <w:rPr>
          <w:rFonts w:ascii="Arial" w:hAnsi="Arial"/>
          <w:sz w:val="22"/>
          <w:szCs w:val="22"/>
        </w:rPr>
        <w:t xml:space="preserve"> Such transactions, which are </w:t>
      </w:r>
      <w:proofErr w:type="spellStart"/>
      <w:r w:rsidRPr="000551E9">
        <w:rPr>
          <w:rFonts w:ascii="Arial" w:hAnsi="Arial"/>
          <w:sz w:val="22"/>
          <w:szCs w:val="22"/>
        </w:rPr>
        <w:t>summarised</w:t>
      </w:r>
      <w:proofErr w:type="spellEnd"/>
      <w:r w:rsidRPr="000551E9">
        <w:rPr>
          <w:rFonts w:ascii="Arial" w:hAnsi="Arial"/>
          <w:sz w:val="22"/>
          <w:szCs w:val="22"/>
        </w:rPr>
        <w:t xml:space="preserve"> below, arose in the ordinary course of business and were concluded on commercial terms and bases agreed upon between the </w:t>
      </w:r>
      <w:r w:rsidR="008B58D9" w:rsidRPr="000551E9">
        <w:rPr>
          <w:rFonts w:ascii="Arial" w:hAnsi="Arial"/>
          <w:sz w:val="22"/>
          <w:szCs w:val="22"/>
        </w:rPr>
        <w:t>Group</w:t>
      </w:r>
      <w:r w:rsidRPr="000551E9">
        <w:rPr>
          <w:rFonts w:ascii="Arial" w:hAnsi="Arial"/>
          <w:sz w:val="22"/>
          <w:szCs w:val="22"/>
        </w:rPr>
        <w:t xml:space="preserve"> and those related parties.</w:t>
      </w:r>
    </w:p>
    <w:p w14:paraId="6F875EE6" w14:textId="77777777" w:rsidR="00974B83" w:rsidRDefault="00974B83">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4D67E630" w14:textId="2952FB81" w:rsidR="008A0FA5" w:rsidRPr="000551E9" w:rsidRDefault="00E808D1" w:rsidP="00676BA8">
      <w:pPr>
        <w:tabs>
          <w:tab w:val="left" w:pos="900"/>
          <w:tab w:val="left" w:pos="2160"/>
        </w:tabs>
        <w:spacing w:line="380" w:lineRule="exact"/>
        <w:ind w:left="360" w:right="-7" w:hanging="360"/>
        <w:jc w:val="right"/>
        <w:rPr>
          <w:rFonts w:ascii="Arial" w:hAnsi="Arial" w:cs="Arial"/>
          <w:sz w:val="18"/>
          <w:szCs w:val="18"/>
        </w:rPr>
      </w:pPr>
      <w:r w:rsidRPr="000551E9">
        <w:rPr>
          <w:rFonts w:ascii="Arial" w:hAnsi="Arial" w:cs="Arial"/>
          <w:sz w:val="18"/>
          <w:szCs w:val="18"/>
        </w:rPr>
        <w:lastRenderedPageBreak/>
        <w:t xml:space="preserve"> </w:t>
      </w:r>
      <w:r w:rsidR="008A0FA5" w:rsidRPr="000551E9">
        <w:rPr>
          <w:rFonts w:ascii="Arial" w:hAnsi="Arial" w:cs="Arial"/>
          <w:sz w:val="18"/>
          <w:szCs w:val="18"/>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0551E9" w14:paraId="7FB9C913" w14:textId="77777777" w:rsidTr="00550867">
        <w:tc>
          <w:tcPr>
            <w:tcW w:w="3060" w:type="dxa"/>
          </w:tcPr>
          <w:p w14:paraId="25F699E1" w14:textId="77777777" w:rsidR="008A0FA5" w:rsidRPr="000551E9" w:rsidRDefault="008A0FA5" w:rsidP="00256C49">
            <w:pPr>
              <w:spacing w:line="340" w:lineRule="exact"/>
              <w:ind w:right="-36"/>
              <w:jc w:val="center"/>
              <w:rPr>
                <w:rFonts w:ascii="Arial" w:hAnsi="Arial" w:cs="Arial"/>
                <w:sz w:val="18"/>
                <w:szCs w:val="18"/>
              </w:rPr>
            </w:pPr>
          </w:p>
        </w:tc>
        <w:tc>
          <w:tcPr>
            <w:tcW w:w="1800" w:type="dxa"/>
            <w:gridSpan w:val="2"/>
          </w:tcPr>
          <w:p w14:paraId="007A096F"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Consolidated         financial statements</w:t>
            </w:r>
          </w:p>
        </w:tc>
        <w:tc>
          <w:tcPr>
            <w:tcW w:w="1801" w:type="dxa"/>
            <w:gridSpan w:val="2"/>
          </w:tcPr>
          <w:p w14:paraId="64C89FBE" w14:textId="77777777" w:rsidR="008A0FA5" w:rsidRPr="000551E9" w:rsidRDefault="008A0FA5"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Separate                      financial statements</w:t>
            </w:r>
          </w:p>
        </w:tc>
        <w:tc>
          <w:tcPr>
            <w:tcW w:w="2610" w:type="dxa"/>
          </w:tcPr>
          <w:p w14:paraId="7FA5339B" w14:textId="77777777" w:rsidR="008A0FA5" w:rsidRPr="000551E9" w:rsidRDefault="008A0FA5" w:rsidP="00256C49">
            <w:pPr>
              <w:pBdr>
                <w:bottom w:val="single" w:sz="6" w:space="1" w:color="auto"/>
              </w:pBdr>
              <w:spacing w:line="340" w:lineRule="exact"/>
              <w:jc w:val="center"/>
              <w:rPr>
                <w:rFonts w:ascii="Arial" w:hAnsi="Arial" w:cs="Arial"/>
                <w:sz w:val="18"/>
                <w:szCs w:val="18"/>
              </w:rPr>
            </w:pPr>
            <w:r w:rsidRPr="000551E9">
              <w:rPr>
                <w:rFonts w:ascii="Arial" w:hAnsi="Arial" w:cs="Arial"/>
                <w:sz w:val="18"/>
                <w:szCs w:val="18"/>
              </w:rPr>
              <w:t xml:space="preserve">                                           Transfer pricing policy</w:t>
            </w:r>
          </w:p>
        </w:tc>
      </w:tr>
      <w:tr w:rsidR="008A0FA5" w:rsidRPr="000551E9" w14:paraId="48F9F64B" w14:textId="77777777" w:rsidTr="00550867">
        <w:tc>
          <w:tcPr>
            <w:tcW w:w="3060" w:type="dxa"/>
          </w:tcPr>
          <w:p w14:paraId="1563E334" w14:textId="77777777" w:rsidR="008A0FA5" w:rsidRPr="000551E9" w:rsidRDefault="008A0FA5" w:rsidP="00256C49">
            <w:pPr>
              <w:spacing w:line="340" w:lineRule="exact"/>
              <w:ind w:right="-36"/>
              <w:jc w:val="center"/>
              <w:rPr>
                <w:rFonts w:ascii="Arial" w:hAnsi="Arial" w:cs="Arial"/>
                <w:sz w:val="18"/>
                <w:szCs w:val="18"/>
              </w:rPr>
            </w:pPr>
          </w:p>
        </w:tc>
        <w:tc>
          <w:tcPr>
            <w:tcW w:w="900" w:type="dxa"/>
          </w:tcPr>
          <w:p w14:paraId="340FFAC3" w14:textId="4C5DBCC2" w:rsidR="008A0FA5" w:rsidRPr="000551E9" w:rsidRDefault="00EB51D8"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2023</w:t>
            </w:r>
          </w:p>
        </w:tc>
        <w:tc>
          <w:tcPr>
            <w:tcW w:w="900" w:type="dxa"/>
          </w:tcPr>
          <w:p w14:paraId="6413DF82" w14:textId="6D5902B1" w:rsidR="008A0FA5" w:rsidRPr="000551E9" w:rsidRDefault="00EB51D8"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2022</w:t>
            </w:r>
          </w:p>
        </w:tc>
        <w:tc>
          <w:tcPr>
            <w:tcW w:w="900" w:type="dxa"/>
          </w:tcPr>
          <w:p w14:paraId="697261CE" w14:textId="1F61715E" w:rsidR="008A0FA5" w:rsidRPr="000551E9" w:rsidRDefault="00EB51D8"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2023</w:t>
            </w:r>
          </w:p>
        </w:tc>
        <w:tc>
          <w:tcPr>
            <w:tcW w:w="901" w:type="dxa"/>
          </w:tcPr>
          <w:p w14:paraId="641F0509" w14:textId="614FD990" w:rsidR="008A0FA5" w:rsidRPr="000551E9" w:rsidRDefault="00EB51D8" w:rsidP="00256C49">
            <w:pPr>
              <w:pBdr>
                <w:bottom w:val="single" w:sz="6" w:space="1" w:color="auto"/>
              </w:pBdr>
              <w:spacing w:line="340" w:lineRule="exact"/>
              <w:ind w:right="-36"/>
              <w:jc w:val="center"/>
              <w:rPr>
                <w:rFonts w:ascii="Arial" w:hAnsi="Arial" w:cs="Arial"/>
                <w:sz w:val="18"/>
                <w:szCs w:val="18"/>
              </w:rPr>
            </w:pPr>
            <w:r w:rsidRPr="000551E9">
              <w:rPr>
                <w:rFonts w:ascii="Arial" w:hAnsi="Arial" w:cs="Arial"/>
                <w:sz w:val="18"/>
                <w:szCs w:val="18"/>
              </w:rPr>
              <w:t>2022</w:t>
            </w:r>
          </w:p>
        </w:tc>
        <w:tc>
          <w:tcPr>
            <w:tcW w:w="2610" w:type="dxa"/>
          </w:tcPr>
          <w:p w14:paraId="15110503" w14:textId="77777777" w:rsidR="008A0FA5" w:rsidRPr="000551E9" w:rsidRDefault="008A0FA5" w:rsidP="00256C49">
            <w:pPr>
              <w:spacing w:line="340" w:lineRule="exact"/>
              <w:ind w:right="-36"/>
              <w:jc w:val="both"/>
              <w:rPr>
                <w:rFonts w:ascii="Arial" w:hAnsi="Arial" w:cs="Arial"/>
                <w:sz w:val="18"/>
                <w:szCs w:val="18"/>
              </w:rPr>
            </w:pPr>
          </w:p>
        </w:tc>
      </w:tr>
      <w:tr w:rsidR="008A0FA5" w:rsidRPr="000551E9" w14:paraId="455830D5" w14:textId="77777777" w:rsidTr="00550867">
        <w:tc>
          <w:tcPr>
            <w:tcW w:w="4860" w:type="dxa"/>
            <w:gridSpan w:val="3"/>
          </w:tcPr>
          <w:p w14:paraId="386A698C" w14:textId="77777777" w:rsidR="008A0FA5" w:rsidRPr="000551E9" w:rsidRDefault="008A0FA5" w:rsidP="00256C49">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subsidiaries</w:t>
            </w:r>
          </w:p>
        </w:tc>
        <w:tc>
          <w:tcPr>
            <w:tcW w:w="900" w:type="dxa"/>
          </w:tcPr>
          <w:p w14:paraId="655FF294"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2CEA05FD"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28F475CE" w14:textId="77777777" w:rsidR="008A0FA5" w:rsidRPr="000551E9" w:rsidRDefault="008A0FA5" w:rsidP="00256C49">
            <w:pPr>
              <w:spacing w:line="340" w:lineRule="exact"/>
              <w:ind w:left="18" w:right="-108"/>
              <w:jc w:val="both"/>
              <w:rPr>
                <w:rFonts w:ascii="Arial" w:hAnsi="Arial" w:cs="Arial"/>
                <w:sz w:val="18"/>
                <w:szCs w:val="18"/>
                <w:cs/>
              </w:rPr>
            </w:pPr>
          </w:p>
        </w:tc>
      </w:tr>
      <w:tr w:rsidR="008A0FA5" w:rsidRPr="000551E9" w14:paraId="1BDD4EF3" w14:textId="77777777" w:rsidTr="00550867">
        <w:tc>
          <w:tcPr>
            <w:tcW w:w="4860" w:type="dxa"/>
            <w:gridSpan w:val="3"/>
          </w:tcPr>
          <w:p w14:paraId="635642C7" w14:textId="77777777" w:rsidR="008A0FA5" w:rsidRPr="000551E9" w:rsidRDefault="008A0FA5" w:rsidP="00256C49">
            <w:pPr>
              <w:spacing w:line="340" w:lineRule="exact"/>
              <w:ind w:right="-306"/>
              <w:jc w:val="both"/>
              <w:rPr>
                <w:rFonts w:ascii="Arial" w:hAnsi="Arial" w:cs="Arial"/>
                <w:sz w:val="18"/>
                <w:szCs w:val="18"/>
              </w:rPr>
            </w:pPr>
            <w:r w:rsidRPr="000551E9">
              <w:rPr>
                <w:rFonts w:ascii="Arial" w:hAnsi="Arial" w:cs="Arial"/>
                <w:sz w:val="18"/>
                <w:szCs w:val="18"/>
              </w:rPr>
              <w:t>(Eliminated from the consolidated financial statements)</w:t>
            </w:r>
          </w:p>
        </w:tc>
        <w:tc>
          <w:tcPr>
            <w:tcW w:w="900" w:type="dxa"/>
          </w:tcPr>
          <w:p w14:paraId="7F4CBF9B"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901" w:type="dxa"/>
          </w:tcPr>
          <w:p w14:paraId="3E5F8C0E" w14:textId="77777777" w:rsidR="008A0FA5" w:rsidRPr="000551E9" w:rsidRDefault="008A0FA5" w:rsidP="00256C49">
            <w:pPr>
              <w:tabs>
                <w:tab w:val="decimal" w:pos="522"/>
              </w:tabs>
              <w:spacing w:line="340" w:lineRule="exact"/>
              <w:jc w:val="both"/>
              <w:rPr>
                <w:rFonts w:ascii="Arial" w:hAnsi="Arial" w:cs="Arial"/>
                <w:sz w:val="18"/>
                <w:szCs w:val="18"/>
              </w:rPr>
            </w:pPr>
          </w:p>
        </w:tc>
        <w:tc>
          <w:tcPr>
            <w:tcW w:w="2610" w:type="dxa"/>
          </w:tcPr>
          <w:p w14:paraId="728CBA8B" w14:textId="77777777" w:rsidR="008A0FA5" w:rsidRPr="000551E9" w:rsidRDefault="008A0FA5" w:rsidP="00256C49">
            <w:pPr>
              <w:spacing w:line="340" w:lineRule="exact"/>
              <w:ind w:left="18" w:right="-108"/>
              <w:jc w:val="both"/>
              <w:rPr>
                <w:rFonts w:ascii="Arial" w:hAnsi="Arial" w:cs="Arial"/>
                <w:sz w:val="18"/>
                <w:szCs w:val="18"/>
                <w:cs/>
              </w:rPr>
            </w:pPr>
          </w:p>
        </w:tc>
      </w:tr>
      <w:tr w:rsidR="009E5AD0" w:rsidRPr="000551E9" w14:paraId="7E0B36C5" w14:textId="77777777" w:rsidTr="00550867">
        <w:tc>
          <w:tcPr>
            <w:tcW w:w="3060" w:type="dxa"/>
          </w:tcPr>
          <w:p w14:paraId="142A7BD9" w14:textId="77777777"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Interest income</w:t>
            </w:r>
          </w:p>
        </w:tc>
        <w:tc>
          <w:tcPr>
            <w:tcW w:w="900" w:type="dxa"/>
          </w:tcPr>
          <w:p w14:paraId="3CDDF6D2" w14:textId="6EBC3D45"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2A52989A" w14:textId="24276226"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3DB51C45" w14:textId="723F98A1"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487</w:t>
            </w:r>
          </w:p>
        </w:tc>
        <w:tc>
          <w:tcPr>
            <w:tcW w:w="901" w:type="dxa"/>
          </w:tcPr>
          <w:p w14:paraId="680A521D" w14:textId="6725E030"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476</w:t>
            </w:r>
          </w:p>
        </w:tc>
        <w:tc>
          <w:tcPr>
            <w:tcW w:w="2610" w:type="dxa"/>
          </w:tcPr>
          <w:p w14:paraId="6EFD1493" w14:textId="62864A08" w:rsidR="009E5AD0" w:rsidRPr="000551E9" w:rsidRDefault="00A033D3" w:rsidP="009E5AD0">
            <w:pPr>
              <w:spacing w:line="340" w:lineRule="exact"/>
              <w:ind w:left="162" w:right="-108" w:hanging="144"/>
              <w:rPr>
                <w:rFonts w:ascii="Arial" w:hAnsi="Arial" w:cs="Arial"/>
                <w:sz w:val="18"/>
                <w:szCs w:val="18"/>
                <w:cs/>
              </w:rPr>
            </w:pPr>
            <w:r>
              <w:rPr>
                <w:rFonts w:ascii="Arial" w:hAnsi="Arial" w:cs="Arial"/>
                <w:sz w:val="18"/>
                <w:szCs w:val="18"/>
              </w:rPr>
              <w:t>2.50% - 5.90%</w:t>
            </w:r>
            <w:r w:rsidR="009E5AD0" w:rsidRPr="000551E9">
              <w:rPr>
                <w:rFonts w:ascii="Arial" w:hAnsi="Arial" w:cs="Arial"/>
                <w:sz w:val="18"/>
                <w:szCs w:val="18"/>
              </w:rPr>
              <w:t xml:space="preserve"> p.a.                 (2022: 2.50% - 6.09% p.a.)                      </w:t>
            </w:r>
          </w:p>
        </w:tc>
      </w:tr>
      <w:tr w:rsidR="00A033D3" w:rsidRPr="000551E9" w14:paraId="178BA6DE" w14:textId="77777777" w:rsidTr="00550867">
        <w:tc>
          <w:tcPr>
            <w:tcW w:w="3060" w:type="dxa"/>
          </w:tcPr>
          <w:p w14:paraId="007F1D99" w14:textId="103E5DA4" w:rsidR="00A033D3" w:rsidRPr="000551E9" w:rsidRDefault="00A033D3" w:rsidP="009E5AD0">
            <w:pPr>
              <w:spacing w:line="340" w:lineRule="exact"/>
              <w:ind w:right="-306"/>
              <w:jc w:val="both"/>
              <w:rPr>
                <w:rFonts w:ascii="Arial" w:hAnsi="Arial" w:cs="Arial"/>
                <w:sz w:val="18"/>
                <w:szCs w:val="18"/>
              </w:rPr>
            </w:pPr>
            <w:r>
              <w:rPr>
                <w:rFonts w:ascii="Arial" w:hAnsi="Arial" w:cs="Arial"/>
                <w:sz w:val="18"/>
                <w:szCs w:val="18"/>
              </w:rPr>
              <w:t>Dividend income</w:t>
            </w:r>
          </w:p>
        </w:tc>
        <w:tc>
          <w:tcPr>
            <w:tcW w:w="900" w:type="dxa"/>
          </w:tcPr>
          <w:p w14:paraId="279F37D9" w14:textId="439B1D8B" w:rsidR="00A033D3"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222E3B54" w14:textId="30C9237B" w:rsidR="00A033D3"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62A6CD08" w14:textId="4CE02C6B" w:rsidR="00A033D3" w:rsidRPr="000551E9" w:rsidRDefault="00A033D3" w:rsidP="009E5AD0">
            <w:pPr>
              <w:spacing w:line="340" w:lineRule="exact"/>
              <w:jc w:val="right"/>
              <w:rPr>
                <w:rFonts w:ascii="Arial" w:hAnsi="Arial" w:cs="Arial"/>
                <w:sz w:val="18"/>
                <w:szCs w:val="18"/>
              </w:rPr>
            </w:pPr>
            <w:r>
              <w:rPr>
                <w:rFonts w:ascii="Arial" w:hAnsi="Arial" w:cs="Arial"/>
                <w:sz w:val="18"/>
                <w:szCs w:val="18"/>
              </w:rPr>
              <w:t>2,806</w:t>
            </w:r>
          </w:p>
        </w:tc>
        <w:tc>
          <w:tcPr>
            <w:tcW w:w="901" w:type="dxa"/>
          </w:tcPr>
          <w:p w14:paraId="3414A75A" w14:textId="4F14DF02" w:rsidR="00A033D3"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2610" w:type="dxa"/>
          </w:tcPr>
          <w:p w14:paraId="1764F805" w14:textId="36A16E2A" w:rsidR="00A033D3" w:rsidRDefault="001272D4" w:rsidP="009E5AD0">
            <w:pPr>
              <w:spacing w:line="340" w:lineRule="exact"/>
              <w:ind w:left="162" w:right="-108" w:hanging="144"/>
              <w:rPr>
                <w:rFonts w:ascii="Arial" w:hAnsi="Arial" w:cs="Arial"/>
                <w:sz w:val="18"/>
                <w:szCs w:val="18"/>
              </w:rPr>
            </w:pPr>
            <w:r>
              <w:rPr>
                <w:rFonts w:ascii="Arial" w:hAnsi="Arial" w:cs="Arial"/>
                <w:sz w:val="18"/>
                <w:szCs w:val="18"/>
              </w:rPr>
              <w:t>Declared rate</w:t>
            </w:r>
          </w:p>
        </w:tc>
      </w:tr>
      <w:tr w:rsidR="009E5AD0" w:rsidRPr="000551E9" w14:paraId="0E277091" w14:textId="77777777" w:rsidTr="00550867">
        <w:tc>
          <w:tcPr>
            <w:tcW w:w="3060" w:type="dxa"/>
          </w:tcPr>
          <w:p w14:paraId="0F412F03" w14:textId="09381FD2"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Management income</w:t>
            </w:r>
          </w:p>
        </w:tc>
        <w:tc>
          <w:tcPr>
            <w:tcW w:w="900" w:type="dxa"/>
          </w:tcPr>
          <w:p w14:paraId="52B53AEA" w14:textId="0CCF4104"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0DA1FF06" w14:textId="4C8D5126"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1AC13EC2" w14:textId="7B430744"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35</w:t>
            </w:r>
          </w:p>
        </w:tc>
        <w:tc>
          <w:tcPr>
            <w:tcW w:w="901" w:type="dxa"/>
          </w:tcPr>
          <w:p w14:paraId="02914716" w14:textId="7FB68219"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35</w:t>
            </w:r>
          </w:p>
        </w:tc>
        <w:tc>
          <w:tcPr>
            <w:tcW w:w="2610" w:type="dxa"/>
          </w:tcPr>
          <w:p w14:paraId="1A60C9B9"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9E5AD0" w:rsidRPr="000551E9" w14:paraId="58705038" w14:textId="77777777" w:rsidTr="00550867">
        <w:tc>
          <w:tcPr>
            <w:tcW w:w="3060" w:type="dxa"/>
          </w:tcPr>
          <w:p w14:paraId="69F6D3E8" w14:textId="77777777"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Sales of land</w:t>
            </w:r>
          </w:p>
        </w:tc>
        <w:tc>
          <w:tcPr>
            <w:tcW w:w="900" w:type="dxa"/>
          </w:tcPr>
          <w:p w14:paraId="3D2C57EE" w14:textId="6BD8AF94"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69360778" w14:textId="1D21B3EB"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58C987C5" w14:textId="557AA8DF"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w:t>
            </w:r>
          </w:p>
        </w:tc>
        <w:tc>
          <w:tcPr>
            <w:tcW w:w="901" w:type="dxa"/>
          </w:tcPr>
          <w:p w14:paraId="466A701A" w14:textId="6D4648DA"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124</w:t>
            </w:r>
          </w:p>
        </w:tc>
        <w:tc>
          <w:tcPr>
            <w:tcW w:w="2610" w:type="dxa"/>
          </w:tcPr>
          <w:p w14:paraId="7C5B5F9F"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9E5AD0" w:rsidRPr="000551E9" w14:paraId="680F7DBE" w14:textId="77777777" w:rsidTr="00550867">
        <w:tc>
          <w:tcPr>
            <w:tcW w:w="3060" w:type="dxa"/>
          </w:tcPr>
          <w:p w14:paraId="67C25F1D" w14:textId="77777777"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Compensation for using of land</w:t>
            </w:r>
          </w:p>
        </w:tc>
        <w:tc>
          <w:tcPr>
            <w:tcW w:w="900" w:type="dxa"/>
          </w:tcPr>
          <w:p w14:paraId="26C7D585" w14:textId="72D4BFEB" w:rsidR="009E5AD0" w:rsidRPr="000551E9" w:rsidRDefault="00A033D3" w:rsidP="009E5AD0">
            <w:pPr>
              <w:spacing w:line="340" w:lineRule="exact"/>
              <w:jc w:val="right"/>
              <w:rPr>
                <w:rFonts w:ascii="Arial" w:hAnsi="Arial" w:cs="Arial"/>
                <w:sz w:val="18"/>
                <w:szCs w:val="18"/>
                <w:cs/>
              </w:rPr>
            </w:pPr>
            <w:r>
              <w:rPr>
                <w:rFonts w:ascii="Arial" w:hAnsi="Arial" w:cs="Arial"/>
                <w:sz w:val="18"/>
                <w:szCs w:val="18"/>
              </w:rPr>
              <w:t>-</w:t>
            </w:r>
          </w:p>
        </w:tc>
        <w:tc>
          <w:tcPr>
            <w:tcW w:w="900" w:type="dxa"/>
          </w:tcPr>
          <w:p w14:paraId="5B571E11" w14:textId="775EB7FD" w:rsidR="009E5AD0" w:rsidRPr="000551E9" w:rsidRDefault="009E5AD0" w:rsidP="009E5AD0">
            <w:pPr>
              <w:spacing w:line="340" w:lineRule="exact"/>
              <w:jc w:val="right"/>
              <w:rPr>
                <w:rFonts w:ascii="Arial" w:hAnsi="Arial" w:cs="Arial"/>
                <w:sz w:val="18"/>
                <w:szCs w:val="18"/>
                <w:cs/>
              </w:rPr>
            </w:pPr>
            <w:r w:rsidRPr="000551E9">
              <w:rPr>
                <w:rFonts w:ascii="Arial" w:hAnsi="Arial" w:cs="Arial" w:hint="cs"/>
                <w:sz w:val="18"/>
                <w:szCs w:val="18"/>
              </w:rPr>
              <w:t>-</w:t>
            </w:r>
          </w:p>
        </w:tc>
        <w:tc>
          <w:tcPr>
            <w:tcW w:w="900" w:type="dxa"/>
          </w:tcPr>
          <w:p w14:paraId="38294858" w14:textId="602A2DAC" w:rsidR="009E5AD0" w:rsidRPr="000551E9" w:rsidRDefault="00A033D3" w:rsidP="009E5AD0">
            <w:pPr>
              <w:spacing w:line="340" w:lineRule="exact"/>
              <w:jc w:val="right"/>
              <w:rPr>
                <w:rFonts w:ascii="Arial" w:hAnsi="Arial" w:cs="Arial"/>
                <w:sz w:val="18"/>
                <w:szCs w:val="18"/>
                <w:cs/>
              </w:rPr>
            </w:pPr>
            <w:r>
              <w:rPr>
                <w:rFonts w:ascii="Arial" w:hAnsi="Arial" w:cs="Arial"/>
                <w:sz w:val="18"/>
                <w:szCs w:val="18"/>
              </w:rPr>
              <w:t>82</w:t>
            </w:r>
          </w:p>
        </w:tc>
        <w:tc>
          <w:tcPr>
            <w:tcW w:w="901" w:type="dxa"/>
          </w:tcPr>
          <w:p w14:paraId="22C92D77" w14:textId="2826F07E" w:rsidR="009E5AD0" w:rsidRPr="000551E9" w:rsidRDefault="009E5AD0" w:rsidP="009E5AD0">
            <w:pPr>
              <w:spacing w:line="340" w:lineRule="exact"/>
              <w:jc w:val="right"/>
              <w:rPr>
                <w:rFonts w:ascii="Arial" w:hAnsi="Arial" w:cs="Arial"/>
                <w:sz w:val="18"/>
                <w:szCs w:val="18"/>
                <w:cs/>
              </w:rPr>
            </w:pPr>
            <w:r w:rsidRPr="000551E9">
              <w:rPr>
                <w:rFonts w:ascii="Arial" w:hAnsi="Arial" w:cs="Arial" w:hint="cs"/>
                <w:sz w:val="18"/>
                <w:szCs w:val="18"/>
              </w:rPr>
              <w:t>147</w:t>
            </w:r>
          </w:p>
        </w:tc>
        <w:tc>
          <w:tcPr>
            <w:tcW w:w="2610" w:type="dxa"/>
          </w:tcPr>
          <w:p w14:paraId="1AE1EB60"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Approximate cost</w:t>
            </w:r>
          </w:p>
        </w:tc>
      </w:tr>
      <w:tr w:rsidR="009E5AD0" w:rsidRPr="000551E9" w14:paraId="54BB177B" w14:textId="77777777" w:rsidTr="00550867">
        <w:tc>
          <w:tcPr>
            <w:tcW w:w="3060" w:type="dxa"/>
          </w:tcPr>
          <w:p w14:paraId="3557C0E2" w14:textId="77777777"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Interest expenses</w:t>
            </w:r>
          </w:p>
        </w:tc>
        <w:tc>
          <w:tcPr>
            <w:tcW w:w="900" w:type="dxa"/>
          </w:tcPr>
          <w:p w14:paraId="028F764C" w14:textId="66D37DA6"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0" w:type="dxa"/>
          </w:tcPr>
          <w:p w14:paraId="54B9ED11" w14:textId="04FBF5C3"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900" w:type="dxa"/>
          </w:tcPr>
          <w:p w14:paraId="7BC88C80" w14:textId="4D26FD85"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9</w:t>
            </w:r>
          </w:p>
        </w:tc>
        <w:tc>
          <w:tcPr>
            <w:tcW w:w="901" w:type="dxa"/>
          </w:tcPr>
          <w:p w14:paraId="57C30DD9" w14:textId="7E417975"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10</w:t>
            </w:r>
          </w:p>
        </w:tc>
        <w:tc>
          <w:tcPr>
            <w:tcW w:w="2610" w:type="dxa"/>
          </w:tcPr>
          <w:p w14:paraId="70F727B4" w14:textId="39FBDF9B" w:rsidR="009E5AD0" w:rsidRPr="000551E9" w:rsidRDefault="00A033D3" w:rsidP="009E5AD0">
            <w:pPr>
              <w:spacing w:line="340" w:lineRule="exact"/>
              <w:ind w:left="162" w:right="-108" w:hanging="144"/>
              <w:rPr>
                <w:rFonts w:ascii="Arial" w:hAnsi="Arial" w:cs="Arial"/>
                <w:sz w:val="18"/>
                <w:szCs w:val="18"/>
                <w:cs/>
              </w:rPr>
            </w:pPr>
            <w:r>
              <w:rPr>
                <w:rFonts w:ascii="Arial" w:hAnsi="Arial" w:cs="Arial"/>
                <w:sz w:val="18"/>
                <w:szCs w:val="18"/>
              </w:rPr>
              <w:t>1.22% and 2.00% p.a.</w:t>
            </w:r>
            <w:r w:rsidR="009E5AD0" w:rsidRPr="000551E9">
              <w:rPr>
                <w:rFonts w:ascii="Arial" w:hAnsi="Arial" w:cs="Arial"/>
                <w:sz w:val="18"/>
                <w:szCs w:val="18"/>
              </w:rPr>
              <w:t xml:space="preserve">                         (2022: 1.22% and 2.13</w:t>
            </w:r>
            <w:r w:rsidR="007B603F">
              <w:rPr>
                <w:rFonts w:ascii="Arial" w:hAnsi="Arial" w:cs="Arial"/>
                <w:sz w:val="18"/>
                <w:szCs w:val="18"/>
              </w:rPr>
              <w:t>%</w:t>
            </w:r>
            <w:r w:rsidR="009E5AD0" w:rsidRPr="000551E9">
              <w:rPr>
                <w:rFonts w:ascii="Arial" w:hAnsi="Arial" w:cs="Arial"/>
                <w:sz w:val="18"/>
                <w:szCs w:val="18"/>
              </w:rPr>
              <w:t xml:space="preserve"> p.a.) </w:t>
            </w:r>
          </w:p>
        </w:tc>
      </w:tr>
      <w:tr w:rsidR="009E5AD0" w:rsidRPr="000551E9" w14:paraId="79C9DF15" w14:textId="77777777" w:rsidTr="00550867">
        <w:tc>
          <w:tcPr>
            <w:tcW w:w="4860" w:type="dxa"/>
            <w:gridSpan w:val="3"/>
          </w:tcPr>
          <w:p w14:paraId="17F3F17A" w14:textId="7962B64F" w:rsidR="009E5AD0" w:rsidRPr="000551E9" w:rsidRDefault="009E5AD0" w:rsidP="009E5AD0">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associates</w:t>
            </w:r>
          </w:p>
        </w:tc>
        <w:tc>
          <w:tcPr>
            <w:tcW w:w="900" w:type="dxa"/>
          </w:tcPr>
          <w:p w14:paraId="04838B93" w14:textId="77777777" w:rsidR="009E5AD0" w:rsidRPr="000551E9" w:rsidRDefault="009E5AD0" w:rsidP="009E5AD0">
            <w:pPr>
              <w:tabs>
                <w:tab w:val="decimal" w:pos="522"/>
              </w:tabs>
              <w:spacing w:line="340" w:lineRule="exact"/>
              <w:jc w:val="right"/>
              <w:rPr>
                <w:rFonts w:ascii="Arial" w:hAnsi="Arial" w:cs="Arial"/>
                <w:sz w:val="18"/>
                <w:szCs w:val="18"/>
              </w:rPr>
            </w:pPr>
          </w:p>
        </w:tc>
        <w:tc>
          <w:tcPr>
            <w:tcW w:w="901" w:type="dxa"/>
          </w:tcPr>
          <w:p w14:paraId="458E26FF" w14:textId="77777777" w:rsidR="009E5AD0" w:rsidRPr="000551E9" w:rsidRDefault="009E5AD0" w:rsidP="009E5AD0">
            <w:pPr>
              <w:tabs>
                <w:tab w:val="decimal" w:pos="522"/>
              </w:tabs>
              <w:spacing w:line="340" w:lineRule="exact"/>
              <w:jc w:val="both"/>
              <w:rPr>
                <w:rFonts w:ascii="Arial" w:hAnsi="Arial" w:cs="Arial"/>
                <w:sz w:val="18"/>
                <w:szCs w:val="18"/>
              </w:rPr>
            </w:pPr>
          </w:p>
        </w:tc>
        <w:tc>
          <w:tcPr>
            <w:tcW w:w="2610" w:type="dxa"/>
          </w:tcPr>
          <w:p w14:paraId="797ADEFF" w14:textId="77777777" w:rsidR="009E5AD0" w:rsidRPr="000551E9" w:rsidRDefault="009E5AD0" w:rsidP="009E5AD0">
            <w:pPr>
              <w:spacing w:line="340" w:lineRule="exact"/>
              <w:ind w:left="18" w:right="-108"/>
              <w:jc w:val="both"/>
              <w:rPr>
                <w:rFonts w:ascii="Arial" w:hAnsi="Arial" w:cs="Arial"/>
                <w:sz w:val="18"/>
                <w:szCs w:val="18"/>
                <w:cs/>
              </w:rPr>
            </w:pPr>
          </w:p>
        </w:tc>
      </w:tr>
      <w:tr w:rsidR="009E5AD0" w:rsidRPr="000551E9" w14:paraId="7ED776CB" w14:textId="77777777" w:rsidTr="00550867">
        <w:trPr>
          <w:trHeight w:val="80"/>
        </w:trPr>
        <w:tc>
          <w:tcPr>
            <w:tcW w:w="3060" w:type="dxa"/>
          </w:tcPr>
          <w:p w14:paraId="491A6AA7" w14:textId="77777777" w:rsidR="009E5AD0" w:rsidRPr="000551E9" w:rsidRDefault="009E5AD0" w:rsidP="009E5AD0">
            <w:pPr>
              <w:spacing w:line="340" w:lineRule="exact"/>
              <w:ind w:right="-108"/>
              <w:jc w:val="both"/>
              <w:rPr>
                <w:rFonts w:ascii="Arial" w:hAnsi="Arial" w:cs="Arial"/>
                <w:sz w:val="18"/>
                <w:szCs w:val="18"/>
              </w:rPr>
            </w:pPr>
            <w:r w:rsidRPr="000551E9">
              <w:rPr>
                <w:rFonts w:ascii="Arial" w:hAnsi="Arial" w:cs="Arial"/>
                <w:sz w:val="18"/>
                <w:szCs w:val="18"/>
              </w:rPr>
              <w:t>Interest income</w:t>
            </w:r>
          </w:p>
        </w:tc>
        <w:tc>
          <w:tcPr>
            <w:tcW w:w="900" w:type="dxa"/>
          </w:tcPr>
          <w:p w14:paraId="157A5AA4" w14:textId="151EAC7A"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23</w:t>
            </w:r>
          </w:p>
        </w:tc>
        <w:tc>
          <w:tcPr>
            <w:tcW w:w="900" w:type="dxa"/>
          </w:tcPr>
          <w:p w14:paraId="11F4147B" w14:textId="51CE3FE6" w:rsidR="009E5AD0" w:rsidRPr="000551E9" w:rsidRDefault="009E5AD0" w:rsidP="009E5AD0">
            <w:pPr>
              <w:spacing w:line="340" w:lineRule="exact"/>
              <w:jc w:val="right"/>
              <w:rPr>
                <w:rFonts w:ascii="Arial" w:hAnsi="Arial" w:cs="Arial"/>
                <w:sz w:val="18"/>
                <w:szCs w:val="18"/>
              </w:rPr>
            </w:pPr>
            <w:r w:rsidRPr="000551E9">
              <w:rPr>
                <w:rFonts w:ascii="Arial" w:hAnsi="Arial" w:cs="Arial"/>
                <w:sz w:val="18"/>
                <w:szCs w:val="18"/>
              </w:rPr>
              <w:t>11</w:t>
            </w:r>
          </w:p>
        </w:tc>
        <w:tc>
          <w:tcPr>
            <w:tcW w:w="900" w:type="dxa"/>
          </w:tcPr>
          <w:p w14:paraId="5BC2706C" w14:textId="54CB8775"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9</w:t>
            </w:r>
          </w:p>
        </w:tc>
        <w:tc>
          <w:tcPr>
            <w:tcW w:w="901" w:type="dxa"/>
          </w:tcPr>
          <w:p w14:paraId="4D5FD2D9" w14:textId="36040098"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7</w:t>
            </w:r>
          </w:p>
        </w:tc>
        <w:tc>
          <w:tcPr>
            <w:tcW w:w="2610" w:type="dxa"/>
          </w:tcPr>
          <w:p w14:paraId="7028B315"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 xml:space="preserve">The interest rate as declared </w:t>
            </w:r>
          </w:p>
          <w:p w14:paraId="646B2E2E"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 xml:space="preserve">   by the bank</w:t>
            </w:r>
          </w:p>
        </w:tc>
      </w:tr>
      <w:tr w:rsidR="009E5AD0" w:rsidRPr="000551E9" w14:paraId="65EA83AA" w14:textId="77777777" w:rsidTr="00550867">
        <w:tc>
          <w:tcPr>
            <w:tcW w:w="3060" w:type="dxa"/>
          </w:tcPr>
          <w:p w14:paraId="2AF55304" w14:textId="77777777" w:rsidR="009E5AD0" w:rsidRPr="000551E9" w:rsidRDefault="009E5AD0" w:rsidP="009E5AD0">
            <w:pPr>
              <w:spacing w:line="340" w:lineRule="exact"/>
              <w:ind w:right="-36"/>
              <w:jc w:val="both"/>
              <w:rPr>
                <w:rFonts w:ascii="Arial" w:hAnsi="Arial" w:cs="Arial"/>
                <w:sz w:val="18"/>
                <w:szCs w:val="18"/>
              </w:rPr>
            </w:pPr>
            <w:r w:rsidRPr="000551E9">
              <w:rPr>
                <w:rFonts w:ascii="Arial" w:hAnsi="Arial" w:cs="Arial"/>
                <w:sz w:val="18"/>
                <w:szCs w:val="18"/>
              </w:rPr>
              <w:t>Dividend income</w:t>
            </w:r>
          </w:p>
        </w:tc>
        <w:tc>
          <w:tcPr>
            <w:tcW w:w="900" w:type="dxa"/>
          </w:tcPr>
          <w:p w14:paraId="207E914E" w14:textId="1DD84C50"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2,144</w:t>
            </w:r>
          </w:p>
        </w:tc>
        <w:tc>
          <w:tcPr>
            <w:tcW w:w="900" w:type="dxa"/>
          </w:tcPr>
          <w:p w14:paraId="32991070" w14:textId="0246328C"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1,838</w:t>
            </w:r>
          </w:p>
        </w:tc>
        <w:tc>
          <w:tcPr>
            <w:tcW w:w="900" w:type="dxa"/>
          </w:tcPr>
          <w:p w14:paraId="35186DE2" w14:textId="3CD9BBCB"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2,144</w:t>
            </w:r>
          </w:p>
        </w:tc>
        <w:tc>
          <w:tcPr>
            <w:tcW w:w="901" w:type="dxa"/>
          </w:tcPr>
          <w:p w14:paraId="053C3EBD" w14:textId="1A057C6C"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1,838</w:t>
            </w:r>
          </w:p>
        </w:tc>
        <w:tc>
          <w:tcPr>
            <w:tcW w:w="2610" w:type="dxa"/>
          </w:tcPr>
          <w:p w14:paraId="733F7EA5"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Declared rate</w:t>
            </w:r>
          </w:p>
        </w:tc>
      </w:tr>
      <w:tr w:rsidR="009E5AD0" w:rsidRPr="000551E9" w14:paraId="5E86E9BE" w14:textId="77777777" w:rsidTr="00550867">
        <w:tc>
          <w:tcPr>
            <w:tcW w:w="3060" w:type="dxa"/>
          </w:tcPr>
          <w:p w14:paraId="70C9F72F" w14:textId="77777777"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Purchases of goods</w:t>
            </w:r>
          </w:p>
        </w:tc>
        <w:tc>
          <w:tcPr>
            <w:tcW w:w="900" w:type="dxa"/>
          </w:tcPr>
          <w:p w14:paraId="0F1CAB88" w14:textId="416D614C"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79</w:t>
            </w:r>
          </w:p>
        </w:tc>
        <w:tc>
          <w:tcPr>
            <w:tcW w:w="900" w:type="dxa"/>
          </w:tcPr>
          <w:p w14:paraId="59ED31C8" w14:textId="61172292"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79</w:t>
            </w:r>
          </w:p>
        </w:tc>
        <w:tc>
          <w:tcPr>
            <w:tcW w:w="900" w:type="dxa"/>
          </w:tcPr>
          <w:p w14:paraId="7B9BBA64" w14:textId="6FB20075"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65</w:t>
            </w:r>
          </w:p>
        </w:tc>
        <w:tc>
          <w:tcPr>
            <w:tcW w:w="901" w:type="dxa"/>
          </w:tcPr>
          <w:p w14:paraId="204A8E62" w14:textId="3F9BF04E"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64</w:t>
            </w:r>
          </w:p>
        </w:tc>
        <w:tc>
          <w:tcPr>
            <w:tcW w:w="2610" w:type="dxa"/>
          </w:tcPr>
          <w:p w14:paraId="67450969" w14:textId="4F08A1E2" w:rsidR="009E5AD0" w:rsidRPr="000551E9" w:rsidRDefault="009E5AD0" w:rsidP="009E5AD0">
            <w:pPr>
              <w:spacing w:line="340" w:lineRule="exact"/>
              <w:ind w:left="18" w:right="-108"/>
              <w:jc w:val="both"/>
              <w:rPr>
                <w:rFonts w:ascii="Arial" w:hAnsi="Arial" w:cs="Arial"/>
                <w:sz w:val="18"/>
                <w:szCs w:val="18"/>
                <w:cs/>
              </w:rPr>
            </w:pPr>
            <w:r w:rsidRPr="000551E9">
              <w:rPr>
                <w:rFonts w:ascii="Arial" w:hAnsi="Arial" w:cs="Arial"/>
                <w:sz w:val="18"/>
                <w:szCs w:val="18"/>
              </w:rPr>
              <w:t>Market price</w:t>
            </w:r>
          </w:p>
        </w:tc>
      </w:tr>
      <w:tr w:rsidR="009E5AD0" w:rsidRPr="000551E9" w14:paraId="495AC694" w14:textId="77777777" w:rsidTr="00550867">
        <w:tc>
          <w:tcPr>
            <w:tcW w:w="3060" w:type="dxa"/>
          </w:tcPr>
          <w:p w14:paraId="1F8478E5" w14:textId="533541C6" w:rsidR="009E5AD0" w:rsidRPr="000551E9" w:rsidRDefault="009E5AD0" w:rsidP="009E5AD0">
            <w:pPr>
              <w:spacing w:line="340" w:lineRule="exact"/>
              <w:ind w:right="-306"/>
              <w:jc w:val="both"/>
              <w:rPr>
                <w:rFonts w:ascii="Arial" w:hAnsi="Arial" w:cs="Arial"/>
                <w:sz w:val="18"/>
                <w:szCs w:val="18"/>
              </w:rPr>
            </w:pPr>
            <w:r w:rsidRPr="000551E9">
              <w:rPr>
                <w:rFonts w:ascii="Arial" w:hAnsi="Arial" w:cs="Arial"/>
                <w:sz w:val="18"/>
                <w:szCs w:val="18"/>
              </w:rPr>
              <w:t>Property rental expenses</w:t>
            </w:r>
          </w:p>
        </w:tc>
        <w:tc>
          <w:tcPr>
            <w:tcW w:w="900" w:type="dxa"/>
          </w:tcPr>
          <w:p w14:paraId="381EBBB0" w14:textId="6798E612" w:rsidR="009E5AD0" w:rsidRPr="000551E9" w:rsidRDefault="00994218" w:rsidP="009E5AD0">
            <w:pPr>
              <w:spacing w:line="340" w:lineRule="exact"/>
              <w:jc w:val="right"/>
              <w:rPr>
                <w:rFonts w:ascii="Arial" w:hAnsi="Arial" w:cs="Arial"/>
                <w:sz w:val="18"/>
                <w:szCs w:val="18"/>
                <w:cs/>
              </w:rPr>
            </w:pPr>
            <w:r>
              <w:rPr>
                <w:rFonts w:ascii="Arial" w:hAnsi="Arial" w:cs="Arial"/>
                <w:sz w:val="18"/>
                <w:szCs w:val="18"/>
              </w:rPr>
              <w:t>482</w:t>
            </w:r>
          </w:p>
        </w:tc>
        <w:tc>
          <w:tcPr>
            <w:tcW w:w="900" w:type="dxa"/>
          </w:tcPr>
          <w:p w14:paraId="0E132841" w14:textId="4BA32DCC" w:rsidR="009E5AD0" w:rsidRPr="000551E9" w:rsidRDefault="009E5AD0" w:rsidP="009E5AD0">
            <w:pPr>
              <w:spacing w:line="340" w:lineRule="exact"/>
              <w:jc w:val="right"/>
              <w:rPr>
                <w:rFonts w:ascii="Arial" w:hAnsi="Arial" w:cs="Arial"/>
                <w:sz w:val="18"/>
                <w:szCs w:val="18"/>
                <w:cs/>
              </w:rPr>
            </w:pPr>
            <w:r w:rsidRPr="000551E9">
              <w:rPr>
                <w:rFonts w:ascii="Arial" w:hAnsi="Arial" w:cs="Arial" w:hint="cs"/>
                <w:sz w:val="18"/>
                <w:szCs w:val="18"/>
              </w:rPr>
              <w:t>106</w:t>
            </w:r>
          </w:p>
        </w:tc>
        <w:tc>
          <w:tcPr>
            <w:tcW w:w="900" w:type="dxa"/>
          </w:tcPr>
          <w:p w14:paraId="0FFC0CE0" w14:textId="1AC8766D" w:rsidR="009E5AD0" w:rsidRPr="000551E9" w:rsidRDefault="00A033D3" w:rsidP="009E5AD0">
            <w:pPr>
              <w:spacing w:line="340" w:lineRule="exact"/>
              <w:jc w:val="right"/>
              <w:rPr>
                <w:rFonts w:ascii="Arial" w:hAnsi="Arial" w:cs="Arial"/>
                <w:sz w:val="18"/>
                <w:szCs w:val="18"/>
                <w:cs/>
              </w:rPr>
            </w:pPr>
            <w:r>
              <w:rPr>
                <w:rFonts w:ascii="Arial" w:hAnsi="Arial" w:cs="Arial"/>
                <w:sz w:val="18"/>
                <w:szCs w:val="18"/>
              </w:rPr>
              <w:t>-</w:t>
            </w:r>
          </w:p>
        </w:tc>
        <w:tc>
          <w:tcPr>
            <w:tcW w:w="901" w:type="dxa"/>
          </w:tcPr>
          <w:p w14:paraId="538696E2" w14:textId="36338363" w:rsidR="009E5AD0" w:rsidRPr="000551E9" w:rsidRDefault="009E5AD0" w:rsidP="009E5AD0">
            <w:pPr>
              <w:spacing w:line="340" w:lineRule="exact"/>
              <w:jc w:val="right"/>
              <w:rPr>
                <w:rFonts w:ascii="Arial" w:hAnsi="Arial" w:cs="Arial"/>
                <w:sz w:val="18"/>
                <w:szCs w:val="18"/>
                <w:cs/>
              </w:rPr>
            </w:pPr>
            <w:r w:rsidRPr="000551E9">
              <w:rPr>
                <w:rFonts w:ascii="Arial" w:hAnsi="Arial" w:cs="Arial" w:hint="cs"/>
                <w:sz w:val="18"/>
                <w:szCs w:val="18"/>
              </w:rPr>
              <w:t>-</w:t>
            </w:r>
          </w:p>
        </w:tc>
        <w:tc>
          <w:tcPr>
            <w:tcW w:w="2610" w:type="dxa"/>
          </w:tcPr>
          <w:p w14:paraId="6D574E11" w14:textId="77777777" w:rsidR="009E5AD0" w:rsidRPr="000551E9" w:rsidRDefault="009E5AD0" w:rsidP="009E5AD0">
            <w:pPr>
              <w:spacing w:line="340" w:lineRule="exact"/>
              <w:ind w:left="18" w:right="-108"/>
              <w:jc w:val="both"/>
              <w:rPr>
                <w:rFonts w:ascii="Arial" w:hAnsi="Arial" w:cs="Arial"/>
                <w:sz w:val="18"/>
                <w:szCs w:val="18"/>
              </w:rPr>
            </w:pPr>
            <w:r w:rsidRPr="000551E9">
              <w:rPr>
                <w:rFonts w:ascii="Arial" w:hAnsi="Arial" w:cs="Arial"/>
                <w:sz w:val="18"/>
                <w:szCs w:val="18"/>
              </w:rPr>
              <w:t>Contract price</w:t>
            </w:r>
          </w:p>
        </w:tc>
      </w:tr>
      <w:tr w:rsidR="00195E74" w:rsidRPr="000551E9" w14:paraId="1D2CCA4F" w14:textId="77777777" w:rsidTr="00550867">
        <w:tc>
          <w:tcPr>
            <w:tcW w:w="3060" w:type="dxa"/>
          </w:tcPr>
          <w:p w14:paraId="4C76F753" w14:textId="5CCECA6C" w:rsidR="00195E74" w:rsidRPr="000551E9" w:rsidRDefault="00195E74" w:rsidP="009E5AD0">
            <w:pPr>
              <w:spacing w:line="340" w:lineRule="exact"/>
              <w:ind w:right="-306"/>
              <w:jc w:val="both"/>
              <w:rPr>
                <w:rFonts w:ascii="Arial" w:hAnsi="Arial" w:cs="Arial"/>
                <w:sz w:val="18"/>
                <w:szCs w:val="18"/>
              </w:rPr>
            </w:pPr>
            <w:r w:rsidRPr="000551E9">
              <w:rPr>
                <w:rFonts w:ascii="Arial" w:hAnsi="Arial" w:cs="Arial"/>
                <w:sz w:val="18"/>
                <w:szCs w:val="18"/>
              </w:rPr>
              <w:t>Sales o</w:t>
            </w:r>
            <w:r w:rsidR="008D27FF" w:rsidRPr="000551E9">
              <w:rPr>
                <w:rFonts w:ascii="Arial" w:hAnsi="Arial" w:cs="Arial"/>
                <w:sz w:val="18"/>
                <w:szCs w:val="18"/>
              </w:rPr>
              <w:t>f properties to REIT</w:t>
            </w:r>
          </w:p>
        </w:tc>
        <w:tc>
          <w:tcPr>
            <w:tcW w:w="900" w:type="dxa"/>
          </w:tcPr>
          <w:p w14:paraId="0AFB1016" w14:textId="34E31857" w:rsidR="00195E74" w:rsidRPr="000551E9" w:rsidRDefault="00A033D3" w:rsidP="009E5AD0">
            <w:pPr>
              <w:spacing w:line="340" w:lineRule="exact"/>
              <w:jc w:val="right"/>
              <w:rPr>
                <w:rFonts w:ascii="Arial" w:hAnsi="Arial" w:cs="Arial"/>
                <w:sz w:val="18"/>
                <w:szCs w:val="18"/>
                <w:cs/>
              </w:rPr>
            </w:pPr>
            <w:r>
              <w:rPr>
                <w:rFonts w:ascii="Arial" w:hAnsi="Arial" w:cs="Arial"/>
                <w:sz w:val="18"/>
                <w:szCs w:val="18"/>
              </w:rPr>
              <w:t>9,400</w:t>
            </w:r>
          </w:p>
        </w:tc>
        <w:tc>
          <w:tcPr>
            <w:tcW w:w="900" w:type="dxa"/>
          </w:tcPr>
          <w:p w14:paraId="5CA4C2CE" w14:textId="773CDC41" w:rsidR="00195E74" w:rsidRPr="000551E9" w:rsidRDefault="00C72D90" w:rsidP="009E5AD0">
            <w:pPr>
              <w:spacing w:line="340" w:lineRule="exact"/>
              <w:jc w:val="right"/>
              <w:rPr>
                <w:rFonts w:ascii="Arial" w:hAnsi="Arial" w:cs="Arial"/>
                <w:sz w:val="18"/>
                <w:szCs w:val="18"/>
              </w:rPr>
            </w:pPr>
            <w:r w:rsidRPr="000551E9">
              <w:rPr>
                <w:rFonts w:ascii="Arial" w:hAnsi="Arial" w:cs="Arial"/>
                <w:sz w:val="18"/>
                <w:szCs w:val="18"/>
              </w:rPr>
              <w:t>-</w:t>
            </w:r>
          </w:p>
        </w:tc>
        <w:tc>
          <w:tcPr>
            <w:tcW w:w="900" w:type="dxa"/>
          </w:tcPr>
          <w:p w14:paraId="37D2361F" w14:textId="1773F90F" w:rsidR="00195E74" w:rsidRPr="000551E9" w:rsidRDefault="00A033D3" w:rsidP="009E5AD0">
            <w:pPr>
              <w:spacing w:line="340" w:lineRule="exact"/>
              <w:jc w:val="right"/>
              <w:rPr>
                <w:rFonts w:ascii="Arial" w:hAnsi="Arial" w:cs="Arial"/>
                <w:sz w:val="18"/>
                <w:szCs w:val="18"/>
                <w:cs/>
              </w:rPr>
            </w:pPr>
            <w:r>
              <w:rPr>
                <w:rFonts w:ascii="Arial" w:hAnsi="Arial" w:cs="Arial"/>
                <w:sz w:val="18"/>
                <w:szCs w:val="18"/>
              </w:rPr>
              <w:t>-</w:t>
            </w:r>
          </w:p>
        </w:tc>
        <w:tc>
          <w:tcPr>
            <w:tcW w:w="901" w:type="dxa"/>
          </w:tcPr>
          <w:p w14:paraId="16732293" w14:textId="74DAAA6A" w:rsidR="00195E74" w:rsidRPr="000551E9" w:rsidRDefault="00C72D90" w:rsidP="009E5AD0">
            <w:pPr>
              <w:spacing w:line="340" w:lineRule="exact"/>
              <w:jc w:val="right"/>
              <w:rPr>
                <w:rFonts w:ascii="Arial" w:hAnsi="Arial" w:cs="Arial"/>
                <w:sz w:val="18"/>
                <w:szCs w:val="18"/>
              </w:rPr>
            </w:pPr>
            <w:r w:rsidRPr="000551E9">
              <w:rPr>
                <w:rFonts w:ascii="Arial" w:hAnsi="Arial" w:cs="Arial"/>
                <w:sz w:val="18"/>
                <w:szCs w:val="18"/>
              </w:rPr>
              <w:t>-</w:t>
            </w:r>
          </w:p>
        </w:tc>
        <w:tc>
          <w:tcPr>
            <w:tcW w:w="2610" w:type="dxa"/>
          </w:tcPr>
          <w:p w14:paraId="5A0216AD" w14:textId="61F4300F" w:rsidR="00195E74" w:rsidRPr="000551E9" w:rsidRDefault="007B603F" w:rsidP="009E5AD0">
            <w:pPr>
              <w:spacing w:line="340" w:lineRule="exact"/>
              <w:ind w:left="18" w:right="-108"/>
              <w:jc w:val="both"/>
              <w:rPr>
                <w:rFonts w:ascii="Arial" w:hAnsi="Arial" w:cs="Arial"/>
                <w:sz w:val="18"/>
                <w:szCs w:val="18"/>
              </w:rPr>
            </w:pPr>
            <w:r>
              <w:rPr>
                <w:rFonts w:ascii="Arial" w:hAnsi="Arial" w:cs="Arial"/>
                <w:sz w:val="18"/>
                <w:szCs w:val="18"/>
              </w:rPr>
              <w:t>Contract</w:t>
            </w:r>
            <w:r w:rsidR="00994218">
              <w:rPr>
                <w:rFonts w:ascii="Arial" w:hAnsi="Arial" w:cs="Arial"/>
                <w:sz w:val="18"/>
                <w:szCs w:val="18"/>
              </w:rPr>
              <w:t xml:space="preserve"> price</w:t>
            </w:r>
          </w:p>
        </w:tc>
      </w:tr>
      <w:tr w:rsidR="009E5AD0" w:rsidRPr="000551E9" w14:paraId="1779E586" w14:textId="77777777" w:rsidTr="00550867">
        <w:tc>
          <w:tcPr>
            <w:tcW w:w="4860" w:type="dxa"/>
            <w:gridSpan w:val="3"/>
          </w:tcPr>
          <w:p w14:paraId="3A8104E4" w14:textId="77777777" w:rsidR="009E5AD0" w:rsidRPr="000551E9" w:rsidRDefault="009E5AD0" w:rsidP="009E5AD0">
            <w:pPr>
              <w:tabs>
                <w:tab w:val="decimal" w:pos="401"/>
              </w:tabs>
              <w:spacing w:line="340" w:lineRule="exact"/>
              <w:jc w:val="both"/>
              <w:rPr>
                <w:rFonts w:ascii="Arial" w:hAnsi="Arial" w:cs="Arial"/>
                <w:sz w:val="18"/>
                <w:szCs w:val="18"/>
                <w:u w:val="single"/>
              </w:rPr>
            </w:pPr>
            <w:r w:rsidRPr="000551E9">
              <w:rPr>
                <w:rFonts w:ascii="Arial" w:hAnsi="Arial" w:cs="Arial"/>
                <w:sz w:val="18"/>
                <w:szCs w:val="18"/>
                <w:u w:val="single"/>
              </w:rPr>
              <w:t>Transactions with related companies</w:t>
            </w:r>
          </w:p>
        </w:tc>
        <w:tc>
          <w:tcPr>
            <w:tcW w:w="900" w:type="dxa"/>
          </w:tcPr>
          <w:p w14:paraId="02A5729A" w14:textId="799E478C" w:rsidR="009E5AD0" w:rsidRPr="000551E9" w:rsidRDefault="009E5AD0" w:rsidP="009E5AD0">
            <w:pPr>
              <w:tabs>
                <w:tab w:val="decimal" w:pos="522"/>
              </w:tabs>
              <w:spacing w:line="340" w:lineRule="exact"/>
              <w:jc w:val="both"/>
              <w:rPr>
                <w:rFonts w:ascii="Arial" w:hAnsi="Arial" w:cs="Arial"/>
                <w:sz w:val="18"/>
                <w:szCs w:val="18"/>
              </w:rPr>
            </w:pPr>
          </w:p>
        </w:tc>
        <w:tc>
          <w:tcPr>
            <w:tcW w:w="901" w:type="dxa"/>
          </w:tcPr>
          <w:p w14:paraId="202A3445" w14:textId="77777777" w:rsidR="009E5AD0" w:rsidRPr="000551E9" w:rsidRDefault="009E5AD0" w:rsidP="009E5AD0">
            <w:pPr>
              <w:tabs>
                <w:tab w:val="decimal" w:pos="522"/>
              </w:tabs>
              <w:spacing w:line="340" w:lineRule="exact"/>
              <w:jc w:val="both"/>
              <w:rPr>
                <w:rFonts w:ascii="Arial" w:hAnsi="Arial" w:cs="Arial"/>
                <w:sz w:val="18"/>
                <w:szCs w:val="18"/>
              </w:rPr>
            </w:pPr>
          </w:p>
        </w:tc>
        <w:tc>
          <w:tcPr>
            <w:tcW w:w="2610" w:type="dxa"/>
          </w:tcPr>
          <w:p w14:paraId="0E2408FF" w14:textId="77777777" w:rsidR="009E5AD0" w:rsidRPr="000551E9" w:rsidRDefault="009E5AD0" w:rsidP="009E5AD0">
            <w:pPr>
              <w:spacing w:line="340" w:lineRule="exact"/>
              <w:ind w:left="18" w:right="-108"/>
              <w:jc w:val="both"/>
              <w:rPr>
                <w:rFonts w:ascii="Arial" w:hAnsi="Arial" w:cs="Arial"/>
                <w:sz w:val="18"/>
                <w:szCs w:val="18"/>
                <w:cs/>
              </w:rPr>
            </w:pPr>
          </w:p>
        </w:tc>
      </w:tr>
      <w:tr w:rsidR="009E5AD0" w:rsidRPr="000551E9" w14:paraId="03214FDF" w14:textId="77777777" w:rsidTr="00550867">
        <w:tc>
          <w:tcPr>
            <w:tcW w:w="3060" w:type="dxa"/>
          </w:tcPr>
          <w:p w14:paraId="3A66F2B6" w14:textId="3D292F82" w:rsidR="009E5AD0" w:rsidRPr="000551E9" w:rsidRDefault="009E5AD0" w:rsidP="009E5AD0">
            <w:pPr>
              <w:spacing w:line="340" w:lineRule="exact"/>
              <w:ind w:right="-36"/>
              <w:rPr>
                <w:rFonts w:ascii="Arial" w:hAnsi="Arial" w:cs="Arial"/>
                <w:sz w:val="18"/>
                <w:szCs w:val="18"/>
                <w:cs/>
              </w:rPr>
            </w:pPr>
            <w:r w:rsidRPr="000551E9">
              <w:rPr>
                <w:rFonts w:ascii="Arial" w:hAnsi="Arial" w:cs="Arial"/>
                <w:sz w:val="18"/>
                <w:szCs w:val="18"/>
              </w:rPr>
              <w:t>Property management income</w:t>
            </w:r>
          </w:p>
        </w:tc>
        <w:tc>
          <w:tcPr>
            <w:tcW w:w="900" w:type="dxa"/>
          </w:tcPr>
          <w:p w14:paraId="1A7A1054" w14:textId="1AC7C244"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294</w:t>
            </w:r>
          </w:p>
        </w:tc>
        <w:tc>
          <w:tcPr>
            <w:tcW w:w="900" w:type="dxa"/>
          </w:tcPr>
          <w:p w14:paraId="57D122AF" w14:textId="79DC7F13" w:rsidR="009E5AD0" w:rsidRPr="000551E9" w:rsidRDefault="009E5AD0" w:rsidP="009E5AD0">
            <w:pPr>
              <w:spacing w:line="340" w:lineRule="exact"/>
              <w:jc w:val="right"/>
              <w:rPr>
                <w:rFonts w:ascii="Arial" w:hAnsi="Arial" w:cs="Arial"/>
                <w:sz w:val="18"/>
                <w:szCs w:val="18"/>
              </w:rPr>
            </w:pPr>
            <w:r w:rsidRPr="000551E9">
              <w:rPr>
                <w:rFonts w:ascii="Arial" w:hAnsi="Arial" w:cs="Arial"/>
                <w:sz w:val="18"/>
                <w:szCs w:val="18"/>
              </w:rPr>
              <w:t>237</w:t>
            </w:r>
          </w:p>
        </w:tc>
        <w:tc>
          <w:tcPr>
            <w:tcW w:w="900" w:type="dxa"/>
          </w:tcPr>
          <w:p w14:paraId="0D2C67F2" w14:textId="482BC7A3"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1" w:type="dxa"/>
          </w:tcPr>
          <w:p w14:paraId="7B9C769E" w14:textId="12158A0F"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2610" w:type="dxa"/>
          </w:tcPr>
          <w:p w14:paraId="3C7F8515" w14:textId="77777777" w:rsidR="009E5AD0" w:rsidRPr="000551E9" w:rsidRDefault="009E5AD0" w:rsidP="009E5AD0">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r w:rsidR="009E5AD0" w:rsidRPr="000551E9" w14:paraId="71E88E04" w14:textId="77777777" w:rsidTr="00550867">
        <w:tc>
          <w:tcPr>
            <w:tcW w:w="3060" w:type="dxa"/>
          </w:tcPr>
          <w:p w14:paraId="41DF1E46" w14:textId="77777777" w:rsidR="009E5AD0" w:rsidRPr="000551E9" w:rsidRDefault="009E5AD0" w:rsidP="009E5AD0">
            <w:pPr>
              <w:spacing w:line="340" w:lineRule="exact"/>
              <w:ind w:right="-378"/>
              <w:rPr>
                <w:rFonts w:ascii="Arial" w:hAnsi="Arial" w:cs="Arial"/>
                <w:sz w:val="18"/>
                <w:szCs w:val="18"/>
              </w:rPr>
            </w:pPr>
            <w:r w:rsidRPr="000551E9">
              <w:rPr>
                <w:rFonts w:ascii="Arial" w:hAnsi="Arial" w:cs="Arial"/>
                <w:sz w:val="18"/>
                <w:szCs w:val="18"/>
              </w:rPr>
              <w:t xml:space="preserve">Human-resources management </w:t>
            </w:r>
          </w:p>
          <w:p w14:paraId="3001DE4D" w14:textId="3EA11A3F" w:rsidR="009E5AD0" w:rsidRPr="000551E9" w:rsidRDefault="009E5AD0" w:rsidP="009E5AD0">
            <w:pPr>
              <w:spacing w:line="340" w:lineRule="exact"/>
              <w:ind w:right="-378"/>
              <w:rPr>
                <w:rFonts w:ascii="Arial" w:hAnsi="Arial" w:cs="Arial"/>
                <w:sz w:val="18"/>
                <w:szCs w:val="18"/>
                <w:cs/>
              </w:rPr>
            </w:pPr>
            <w:r w:rsidRPr="000551E9">
              <w:rPr>
                <w:rFonts w:ascii="Arial" w:hAnsi="Arial" w:cs="Arial"/>
                <w:sz w:val="18"/>
                <w:szCs w:val="18"/>
              </w:rPr>
              <w:t xml:space="preserve">   income</w:t>
            </w:r>
          </w:p>
        </w:tc>
        <w:tc>
          <w:tcPr>
            <w:tcW w:w="900" w:type="dxa"/>
          </w:tcPr>
          <w:p w14:paraId="52BA03F8" w14:textId="1C16654B"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36</w:t>
            </w:r>
          </w:p>
        </w:tc>
        <w:tc>
          <w:tcPr>
            <w:tcW w:w="900" w:type="dxa"/>
          </w:tcPr>
          <w:p w14:paraId="45372353" w14:textId="7F7051A5"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30</w:t>
            </w:r>
          </w:p>
        </w:tc>
        <w:tc>
          <w:tcPr>
            <w:tcW w:w="900" w:type="dxa"/>
          </w:tcPr>
          <w:p w14:paraId="6F530602" w14:textId="529682C5"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1" w:type="dxa"/>
          </w:tcPr>
          <w:p w14:paraId="5F1A7947" w14:textId="37023D85"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2610" w:type="dxa"/>
          </w:tcPr>
          <w:p w14:paraId="15AB910E" w14:textId="74F2597C" w:rsidR="009E5AD0" w:rsidRPr="000551E9" w:rsidRDefault="009E5AD0" w:rsidP="009E5AD0">
            <w:pPr>
              <w:spacing w:line="340" w:lineRule="exact"/>
              <w:ind w:left="72" w:right="-108" w:hanging="72"/>
              <w:jc w:val="both"/>
              <w:rPr>
                <w:rFonts w:ascii="Arial" w:hAnsi="Arial" w:cs="Arial"/>
                <w:sz w:val="18"/>
                <w:szCs w:val="18"/>
                <w:cs/>
              </w:rPr>
            </w:pPr>
            <w:r w:rsidRPr="000551E9">
              <w:rPr>
                <w:rFonts w:ascii="Arial" w:hAnsi="Arial" w:cs="Arial"/>
                <w:sz w:val="18"/>
                <w:szCs w:val="18"/>
              </w:rPr>
              <w:t>Contract price</w:t>
            </w:r>
          </w:p>
        </w:tc>
      </w:tr>
      <w:tr w:rsidR="009E5AD0" w:rsidRPr="000551E9" w14:paraId="518F8655" w14:textId="77777777" w:rsidTr="00E45A51">
        <w:tc>
          <w:tcPr>
            <w:tcW w:w="3060" w:type="dxa"/>
          </w:tcPr>
          <w:p w14:paraId="09EC66C6" w14:textId="02111510" w:rsidR="009E5AD0" w:rsidRPr="000551E9" w:rsidRDefault="009E5AD0" w:rsidP="009E5AD0">
            <w:pPr>
              <w:spacing w:line="340" w:lineRule="exact"/>
              <w:ind w:right="-306"/>
              <w:rPr>
                <w:rFonts w:ascii="Arial" w:hAnsi="Arial" w:cs="Arial"/>
                <w:sz w:val="18"/>
                <w:szCs w:val="18"/>
              </w:rPr>
            </w:pPr>
            <w:r w:rsidRPr="000551E9">
              <w:rPr>
                <w:rFonts w:ascii="Arial" w:hAnsi="Arial" w:cs="Arial"/>
                <w:sz w:val="18"/>
                <w:szCs w:val="18"/>
              </w:rPr>
              <w:t>IT management income</w:t>
            </w:r>
          </w:p>
        </w:tc>
        <w:tc>
          <w:tcPr>
            <w:tcW w:w="900" w:type="dxa"/>
            <w:vAlign w:val="bottom"/>
          </w:tcPr>
          <w:p w14:paraId="4D2F8096" w14:textId="2238AA6A"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4</w:t>
            </w:r>
          </w:p>
        </w:tc>
        <w:tc>
          <w:tcPr>
            <w:tcW w:w="900" w:type="dxa"/>
            <w:vAlign w:val="bottom"/>
          </w:tcPr>
          <w:p w14:paraId="3264DF59" w14:textId="78548B28"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4</w:t>
            </w:r>
          </w:p>
        </w:tc>
        <w:tc>
          <w:tcPr>
            <w:tcW w:w="900" w:type="dxa"/>
            <w:vAlign w:val="bottom"/>
          </w:tcPr>
          <w:p w14:paraId="62D91F8A" w14:textId="73238F23"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1" w:type="dxa"/>
            <w:vAlign w:val="bottom"/>
          </w:tcPr>
          <w:p w14:paraId="3E9BD28A" w14:textId="2F0EB65A"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2610" w:type="dxa"/>
          </w:tcPr>
          <w:p w14:paraId="7AE8D710" w14:textId="77777777" w:rsidR="009E5AD0" w:rsidRPr="000551E9" w:rsidRDefault="009E5AD0" w:rsidP="009E5AD0">
            <w:pPr>
              <w:spacing w:line="340" w:lineRule="exact"/>
              <w:ind w:left="162" w:right="-108" w:hanging="144"/>
              <w:rPr>
                <w:rFonts w:ascii="Arial" w:hAnsi="Arial" w:cs="Arial"/>
                <w:sz w:val="18"/>
                <w:szCs w:val="18"/>
              </w:rPr>
            </w:pPr>
            <w:r w:rsidRPr="000551E9">
              <w:rPr>
                <w:rFonts w:ascii="Arial" w:hAnsi="Arial" w:cs="Arial"/>
                <w:sz w:val="18"/>
                <w:szCs w:val="18"/>
              </w:rPr>
              <w:t>Contract price</w:t>
            </w:r>
          </w:p>
        </w:tc>
      </w:tr>
      <w:tr w:rsidR="009E5AD0" w:rsidRPr="000551E9" w14:paraId="41087495" w14:textId="77777777" w:rsidTr="00550867">
        <w:tc>
          <w:tcPr>
            <w:tcW w:w="3060" w:type="dxa"/>
          </w:tcPr>
          <w:p w14:paraId="0A215F19" w14:textId="77777777" w:rsidR="009E5AD0" w:rsidRPr="000551E9" w:rsidRDefault="009E5AD0" w:rsidP="009E5AD0">
            <w:pPr>
              <w:spacing w:line="340" w:lineRule="exact"/>
              <w:ind w:right="-306"/>
              <w:rPr>
                <w:rFonts w:ascii="Arial" w:hAnsi="Arial" w:cs="Arial"/>
                <w:sz w:val="18"/>
                <w:szCs w:val="18"/>
              </w:rPr>
            </w:pPr>
            <w:r w:rsidRPr="000551E9">
              <w:rPr>
                <w:rFonts w:ascii="Arial" w:hAnsi="Arial" w:cs="Arial"/>
                <w:sz w:val="18"/>
                <w:szCs w:val="18"/>
              </w:rPr>
              <w:t>Interest income</w:t>
            </w:r>
          </w:p>
        </w:tc>
        <w:tc>
          <w:tcPr>
            <w:tcW w:w="900" w:type="dxa"/>
          </w:tcPr>
          <w:p w14:paraId="3D49EAFE" w14:textId="41A01772"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11</w:t>
            </w:r>
          </w:p>
        </w:tc>
        <w:tc>
          <w:tcPr>
            <w:tcW w:w="900" w:type="dxa"/>
          </w:tcPr>
          <w:p w14:paraId="57C8F2DB" w14:textId="5D560086" w:rsidR="009E5AD0" w:rsidRPr="000551E9" w:rsidRDefault="009E5AD0" w:rsidP="009E5AD0">
            <w:pPr>
              <w:spacing w:line="340" w:lineRule="exact"/>
              <w:jc w:val="right"/>
              <w:rPr>
                <w:rFonts w:ascii="Arial" w:hAnsi="Arial" w:cs="Arial"/>
                <w:sz w:val="18"/>
                <w:szCs w:val="18"/>
              </w:rPr>
            </w:pPr>
            <w:r w:rsidRPr="000551E9">
              <w:rPr>
                <w:rFonts w:ascii="Arial" w:hAnsi="Arial" w:cs="Arial"/>
                <w:sz w:val="18"/>
                <w:szCs w:val="18"/>
              </w:rPr>
              <w:t>13</w:t>
            </w:r>
          </w:p>
        </w:tc>
        <w:tc>
          <w:tcPr>
            <w:tcW w:w="900" w:type="dxa"/>
          </w:tcPr>
          <w:p w14:paraId="53199A91" w14:textId="36372E2C"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w:t>
            </w:r>
          </w:p>
        </w:tc>
        <w:tc>
          <w:tcPr>
            <w:tcW w:w="901" w:type="dxa"/>
          </w:tcPr>
          <w:p w14:paraId="184B92CE" w14:textId="7156ABFF" w:rsidR="009E5AD0" w:rsidRPr="000551E9" w:rsidRDefault="009E5AD0" w:rsidP="009E5AD0">
            <w:pPr>
              <w:spacing w:line="340" w:lineRule="exact"/>
              <w:jc w:val="right"/>
              <w:rPr>
                <w:rFonts w:ascii="Arial" w:hAnsi="Arial" w:cs="Arial"/>
                <w:sz w:val="18"/>
                <w:szCs w:val="18"/>
              </w:rPr>
            </w:pPr>
            <w:r w:rsidRPr="000551E9">
              <w:rPr>
                <w:rFonts w:ascii="Arial" w:hAnsi="Arial" w:cs="Arial" w:hint="cs"/>
                <w:sz w:val="18"/>
                <w:szCs w:val="18"/>
              </w:rPr>
              <w:t>-</w:t>
            </w:r>
          </w:p>
        </w:tc>
        <w:tc>
          <w:tcPr>
            <w:tcW w:w="2610" w:type="dxa"/>
          </w:tcPr>
          <w:p w14:paraId="264BB26B" w14:textId="33F80646" w:rsidR="009E5AD0" w:rsidRPr="000551E9" w:rsidRDefault="00A033D3" w:rsidP="009E5AD0">
            <w:pPr>
              <w:spacing w:line="340" w:lineRule="exact"/>
              <w:ind w:left="162" w:right="-108" w:hanging="144"/>
              <w:rPr>
                <w:rFonts w:ascii="Arial" w:hAnsi="Arial" w:cs="Arial"/>
                <w:sz w:val="18"/>
                <w:szCs w:val="18"/>
              </w:rPr>
            </w:pPr>
            <w:r>
              <w:rPr>
                <w:rFonts w:ascii="Arial" w:hAnsi="Arial" w:cs="Arial"/>
                <w:sz w:val="18"/>
                <w:szCs w:val="18"/>
              </w:rPr>
              <w:t>2.23%</w:t>
            </w:r>
            <w:r w:rsidR="009E5AD0" w:rsidRPr="000551E9">
              <w:rPr>
                <w:rFonts w:ascii="Arial" w:hAnsi="Arial" w:cs="Arial"/>
                <w:sz w:val="18"/>
                <w:szCs w:val="18"/>
              </w:rPr>
              <w:t xml:space="preserve"> p.a.</w:t>
            </w:r>
            <w:r w:rsidR="00994218">
              <w:rPr>
                <w:rFonts w:ascii="Arial" w:hAnsi="Arial" w:cs="Arial"/>
                <w:sz w:val="18"/>
                <w:szCs w:val="18"/>
              </w:rPr>
              <w:t xml:space="preserve"> </w:t>
            </w:r>
            <w:r w:rsidR="009E5AD0" w:rsidRPr="000551E9">
              <w:rPr>
                <w:rFonts w:ascii="Arial" w:hAnsi="Arial" w:cs="Arial"/>
                <w:sz w:val="18"/>
                <w:szCs w:val="18"/>
              </w:rPr>
              <w:t xml:space="preserve">(2022: 2.23% and 3.05% p.a.) </w:t>
            </w:r>
          </w:p>
        </w:tc>
      </w:tr>
      <w:tr w:rsidR="009E5AD0" w:rsidRPr="000551E9" w14:paraId="2B487DFA" w14:textId="77777777" w:rsidTr="00550867">
        <w:tc>
          <w:tcPr>
            <w:tcW w:w="3060" w:type="dxa"/>
          </w:tcPr>
          <w:p w14:paraId="65F4EBD9" w14:textId="77777777" w:rsidR="009E5AD0" w:rsidRPr="000551E9" w:rsidRDefault="009E5AD0" w:rsidP="009E5AD0">
            <w:pPr>
              <w:spacing w:line="340" w:lineRule="exact"/>
              <w:ind w:right="-306"/>
              <w:rPr>
                <w:rFonts w:ascii="Arial" w:hAnsi="Arial" w:cs="Arial"/>
                <w:sz w:val="18"/>
                <w:szCs w:val="18"/>
              </w:rPr>
            </w:pPr>
            <w:r w:rsidRPr="000551E9">
              <w:rPr>
                <w:rFonts w:ascii="Arial" w:hAnsi="Arial" w:cs="Arial"/>
                <w:sz w:val="18"/>
                <w:szCs w:val="18"/>
              </w:rPr>
              <w:t>Dividend income</w:t>
            </w:r>
          </w:p>
        </w:tc>
        <w:tc>
          <w:tcPr>
            <w:tcW w:w="900" w:type="dxa"/>
          </w:tcPr>
          <w:p w14:paraId="0008D760" w14:textId="43E84450"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200</w:t>
            </w:r>
          </w:p>
        </w:tc>
        <w:tc>
          <w:tcPr>
            <w:tcW w:w="900" w:type="dxa"/>
          </w:tcPr>
          <w:p w14:paraId="6E3B34CC" w14:textId="1F365E66" w:rsidR="009E5AD0" w:rsidRPr="000551E9" w:rsidRDefault="009E5AD0" w:rsidP="009E5AD0">
            <w:pPr>
              <w:spacing w:line="340" w:lineRule="exact"/>
              <w:jc w:val="right"/>
              <w:rPr>
                <w:rFonts w:ascii="Arial" w:hAnsi="Arial" w:cs="Arial"/>
                <w:sz w:val="18"/>
                <w:szCs w:val="18"/>
              </w:rPr>
            </w:pPr>
            <w:r w:rsidRPr="000551E9">
              <w:rPr>
                <w:rFonts w:ascii="Arial" w:hAnsi="Arial" w:cs="Arial"/>
                <w:sz w:val="18"/>
                <w:szCs w:val="18"/>
              </w:rPr>
              <w:t>80</w:t>
            </w:r>
          </w:p>
        </w:tc>
        <w:tc>
          <w:tcPr>
            <w:tcW w:w="900" w:type="dxa"/>
          </w:tcPr>
          <w:p w14:paraId="7065556B" w14:textId="742C2EAE" w:rsidR="009E5AD0" w:rsidRPr="000551E9" w:rsidRDefault="00A033D3" w:rsidP="009E5AD0">
            <w:pPr>
              <w:spacing w:line="340" w:lineRule="exact"/>
              <w:jc w:val="right"/>
              <w:rPr>
                <w:rFonts w:ascii="Arial" w:hAnsi="Arial" w:cs="Arial"/>
                <w:sz w:val="18"/>
                <w:szCs w:val="18"/>
              </w:rPr>
            </w:pPr>
            <w:r>
              <w:rPr>
                <w:rFonts w:ascii="Arial" w:hAnsi="Arial" w:cs="Arial"/>
                <w:sz w:val="18"/>
                <w:szCs w:val="18"/>
              </w:rPr>
              <w:t>58</w:t>
            </w:r>
          </w:p>
        </w:tc>
        <w:tc>
          <w:tcPr>
            <w:tcW w:w="901" w:type="dxa"/>
          </w:tcPr>
          <w:p w14:paraId="7A8AD34B" w14:textId="2322C15B" w:rsidR="009E5AD0" w:rsidRPr="000551E9" w:rsidRDefault="009E5AD0" w:rsidP="009E5AD0">
            <w:pPr>
              <w:spacing w:line="340" w:lineRule="exact"/>
              <w:jc w:val="right"/>
              <w:rPr>
                <w:rFonts w:ascii="Arial" w:hAnsi="Arial" w:cs="Arial"/>
                <w:sz w:val="18"/>
                <w:szCs w:val="18"/>
              </w:rPr>
            </w:pPr>
            <w:r w:rsidRPr="000551E9">
              <w:rPr>
                <w:rFonts w:ascii="Arial" w:hAnsi="Arial" w:cs="Arial"/>
                <w:sz w:val="18"/>
                <w:szCs w:val="18"/>
              </w:rPr>
              <w:t>44</w:t>
            </w:r>
          </w:p>
        </w:tc>
        <w:tc>
          <w:tcPr>
            <w:tcW w:w="2610" w:type="dxa"/>
          </w:tcPr>
          <w:p w14:paraId="3AD8D3F7" w14:textId="77777777" w:rsidR="009E5AD0" w:rsidRPr="000551E9" w:rsidRDefault="009E5AD0" w:rsidP="009E5AD0">
            <w:pPr>
              <w:spacing w:line="340" w:lineRule="exact"/>
              <w:ind w:left="162" w:right="-108" w:hanging="144"/>
              <w:rPr>
                <w:rFonts w:ascii="Arial" w:hAnsi="Arial" w:cs="Arial"/>
                <w:sz w:val="18"/>
                <w:szCs w:val="18"/>
              </w:rPr>
            </w:pPr>
            <w:r w:rsidRPr="000551E9">
              <w:rPr>
                <w:rFonts w:ascii="Arial" w:hAnsi="Arial" w:cs="Arial"/>
                <w:sz w:val="18"/>
                <w:szCs w:val="18"/>
              </w:rPr>
              <w:t>Declared rate</w:t>
            </w:r>
          </w:p>
        </w:tc>
      </w:tr>
      <w:tr w:rsidR="00AE67FA" w:rsidRPr="000551E9" w14:paraId="43F76193" w14:textId="77777777" w:rsidTr="00550867">
        <w:tc>
          <w:tcPr>
            <w:tcW w:w="3060" w:type="dxa"/>
          </w:tcPr>
          <w:p w14:paraId="7809D0FA" w14:textId="77777777" w:rsidR="00AE67FA" w:rsidRPr="000551E9" w:rsidRDefault="00AE67FA" w:rsidP="00AE67FA">
            <w:pPr>
              <w:spacing w:line="340" w:lineRule="exact"/>
              <w:ind w:right="-306"/>
              <w:rPr>
                <w:rFonts w:ascii="Arial" w:hAnsi="Arial" w:cs="Arial"/>
                <w:sz w:val="18"/>
                <w:szCs w:val="18"/>
              </w:rPr>
            </w:pPr>
            <w:r w:rsidRPr="000551E9">
              <w:rPr>
                <w:rFonts w:ascii="Arial" w:hAnsi="Arial" w:cs="Arial"/>
                <w:sz w:val="18"/>
                <w:szCs w:val="18"/>
              </w:rPr>
              <w:t>Rental and services expenses</w:t>
            </w:r>
          </w:p>
        </w:tc>
        <w:tc>
          <w:tcPr>
            <w:tcW w:w="900" w:type="dxa"/>
          </w:tcPr>
          <w:p w14:paraId="2BA2ED2D" w14:textId="2D2B8B50" w:rsidR="00AE67FA" w:rsidRPr="000551E9" w:rsidRDefault="00A033D3" w:rsidP="00AE67FA">
            <w:pPr>
              <w:spacing w:line="340" w:lineRule="exact"/>
              <w:jc w:val="right"/>
              <w:rPr>
                <w:rFonts w:ascii="Arial" w:hAnsi="Arial" w:cs="Arial"/>
                <w:sz w:val="18"/>
                <w:szCs w:val="18"/>
                <w:cs/>
              </w:rPr>
            </w:pPr>
            <w:r>
              <w:rPr>
                <w:rFonts w:ascii="Arial" w:hAnsi="Arial" w:cs="Arial"/>
                <w:sz w:val="18"/>
                <w:szCs w:val="18"/>
              </w:rPr>
              <w:t>82</w:t>
            </w:r>
          </w:p>
        </w:tc>
        <w:tc>
          <w:tcPr>
            <w:tcW w:w="900" w:type="dxa"/>
          </w:tcPr>
          <w:p w14:paraId="24718F9F" w14:textId="629E6F04" w:rsidR="00AE67FA" w:rsidRPr="000551E9" w:rsidRDefault="00AE67FA" w:rsidP="00AE67FA">
            <w:pPr>
              <w:spacing w:line="340" w:lineRule="exact"/>
              <w:jc w:val="right"/>
              <w:rPr>
                <w:rFonts w:ascii="Arial" w:hAnsi="Arial" w:cs="Arial"/>
                <w:sz w:val="18"/>
                <w:szCs w:val="18"/>
                <w:cs/>
              </w:rPr>
            </w:pPr>
            <w:r w:rsidRPr="000551E9">
              <w:rPr>
                <w:rFonts w:ascii="Arial" w:hAnsi="Arial" w:cs="Arial" w:hint="cs"/>
                <w:sz w:val="18"/>
                <w:szCs w:val="18"/>
              </w:rPr>
              <w:t>80</w:t>
            </w:r>
          </w:p>
        </w:tc>
        <w:tc>
          <w:tcPr>
            <w:tcW w:w="900" w:type="dxa"/>
          </w:tcPr>
          <w:p w14:paraId="339F8A0C" w14:textId="6CD20D26" w:rsidR="00AE67FA" w:rsidRPr="000551E9" w:rsidRDefault="00A033D3" w:rsidP="00AE67FA">
            <w:pPr>
              <w:spacing w:line="340" w:lineRule="exact"/>
              <w:jc w:val="right"/>
              <w:rPr>
                <w:rFonts w:ascii="Arial" w:hAnsi="Arial" w:cs="Arial"/>
                <w:sz w:val="18"/>
                <w:szCs w:val="18"/>
                <w:cs/>
              </w:rPr>
            </w:pPr>
            <w:r>
              <w:rPr>
                <w:rFonts w:ascii="Arial" w:hAnsi="Arial" w:cs="Arial"/>
                <w:sz w:val="18"/>
                <w:szCs w:val="18"/>
              </w:rPr>
              <w:t>61</w:t>
            </w:r>
          </w:p>
        </w:tc>
        <w:tc>
          <w:tcPr>
            <w:tcW w:w="901" w:type="dxa"/>
          </w:tcPr>
          <w:p w14:paraId="0A7FCC8C" w14:textId="1F30C769" w:rsidR="00AE67FA" w:rsidRPr="000551E9" w:rsidRDefault="00AE67FA" w:rsidP="00AE67FA">
            <w:pPr>
              <w:spacing w:line="340" w:lineRule="exact"/>
              <w:jc w:val="right"/>
              <w:rPr>
                <w:rFonts w:ascii="Arial" w:hAnsi="Arial" w:cs="Arial"/>
                <w:sz w:val="18"/>
                <w:szCs w:val="18"/>
                <w:cs/>
              </w:rPr>
            </w:pPr>
            <w:r w:rsidRPr="000551E9">
              <w:rPr>
                <w:rFonts w:ascii="Arial" w:hAnsi="Arial" w:cs="Arial"/>
                <w:sz w:val="18"/>
                <w:szCs w:val="18"/>
              </w:rPr>
              <w:t>59</w:t>
            </w:r>
          </w:p>
        </w:tc>
        <w:tc>
          <w:tcPr>
            <w:tcW w:w="2610" w:type="dxa"/>
          </w:tcPr>
          <w:p w14:paraId="63D6D6B2" w14:textId="1F8A5B80" w:rsidR="00AE67FA" w:rsidRPr="000551E9" w:rsidRDefault="00AE67FA" w:rsidP="00AE67FA">
            <w:pPr>
              <w:spacing w:line="340" w:lineRule="exact"/>
              <w:ind w:left="162" w:right="-108" w:hanging="144"/>
              <w:rPr>
                <w:rFonts w:ascii="Arial" w:hAnsi="Arial" w:cs="Arial"/>
                <w:sz w:val="18"/>
                <w:szCs w:val="18"/>
              </w:rPr>
            </w:pPr>
            <w:r w:rsidRPr="000551E9">
              <w:rPr>
                <w:rFonts w:ascii="Arial" w:hAnsi="Arial" w:cs="Arial"/>
                <w:sz w:val="18"/>
                <w:szCs w:val="18"/>
              </w:rPr>
              <w:t xml:space="preserve">Baht 250 - 960 per square meter per month </w:t>
            </w:r>
          </w:p>
        </w:tc>
      </w:tr>
      <w:tr w:rsidR="00AE67FA" w:rsidRPr="000551E9" w14:paraId="689EB13A" w14:textId="77777777" w:rsidTr="00550867">
        <w:tc>
          <w:tcPr>
            <w:tcW w:w="3060" w:type="dxa"/>
          </w:tcPr>
          <w:p w14:paraId="0467285C" w14:textId="7C6D5D6E" w:rsidR="00AE67FA" w:rsidRPr="000551E9" w:rsidRDefault="00AE67FA" w:rsidP="00AE67FA">
            <w:pPr>
              <w:spacing w:line="340" w:lineRule="exact"/>
              <w:ind w:right="-306"/>
              <w:rPr>
                <w:rFonts w:ascii="Arial" w:hAnsi="Arial" w:cs="Arial"/>
                <w:sz w:val="18"/>
                <w:szCs w:val="18"/>
              </w:rPr>
            </w:pPr>
            <w:r w:rsidRPr="000551E9">
              <w:rPr>
                <w:rFonts w:ascii="Arial" w:hAnsi="Arial" w:cs="Arial"/>
                <w:sz w:val="18"/>
                <w:szCs w:val="18"/>
              </w:rPr>
              <w:t>Property rental expenses</w:t>
            </w:r>
          </w:p>
        </w:tc>
        <w:tc>
          <w:tcPr>
            <w:tcW w:w="900" w:type="dxa"/>
          </w:tcPr>
          <w:p w14:paraId="048410BE" w14:textId="7103DCB1" w:rsidR="00AE67FA" w:rsidRPr="000551E9" w:rsidRDefault="00994218" w:rsidP="00AE67FA">
            <w:pPr>
              <w:spacing w:line="340" w:lineRule="exact"/>
              <w:jc w:val="right"/>
              <w:rPr>
                <w:rFonts w:ascii="Arial" w:hAnsi="Arial" w:cs="Arial"/>
                <w:sz w:val="18"/>
                <w:szCs w:val="18"/>
                <w:cs/>
              </w:rPr>
            </w:pPr>
            <w:r>
              <w:rPr>
                <w:rFonts w:ascii="Arial" w:hAnsi="Arial" w:cs="Arial"/>
                <w:sz w:val="18"/>
                <w:szCs w:val="18"/>
              </w:rPr>
              <w:t>1,012</w:t>
            </w:r>
          </w:p>
        </w:tc>
        <w:tc>
          <w:tcPr>
            <w:tcW w:w="900" w:type="dxa"/>
          </w:tcPr>
          <w:p w14:paraId="5982E8CB" w14:textId="28D77537" w:rsidR="00AE67FA" w:rsidRPr="000551E9" w:rsidRDefault="00AE67FA" w:rsidP="00AE67FA">
            <w:pPr>
              <w:spacing w:line="340" w:lineRule="exact"/>
              <w:jc w:val="right"/>
              <w:rPr>
                <w:rFonts w:ascii="Arial" w:hAnsi="Arial" w:cs="Arial"/>
                <w:sz w:val="18"/>
                <w:szCs w:val="18"/>
                <w:cs/>
              </w:rPr>
            </w:pPr>
            <w:r w:rsidRPr="000551E9">
              <w:rPr>
                <w:rFonts w:ascii="Arial" w:hAnsi="Arial" w:cs="Arial" w:hint="cs"/>
                <w:sz w:val="18"/>
                <w:szCs w:val="18"/>
              </w:rPr>
              <w:t>674</w:t>
            </w:r>
          </w:p>
        </w:tc>
        <w:tc>
          <w:tcPr>
            <w:tcW w:w="900" w:type="dxa"/>
          </w:tcPr>
          <w:p w14:paraId="0E298E30" w14:textId="514F6AEE" w:rsidR="00AE67FA" w:rsidRPr="000551E9" w:rsidRDefault="00A033D3" w:rsidP="00AE67FA">
            <w:pPr>
              <w:spacing w:line="340" w:lineRule="exact"/>
              <w:jc w:val="right"/>
              <w:rPr>
                <w:rFonts w:ascii="Arial" w:hAnsi="Arial" w:cs="Arial"/>
                <w:sz w:val="18"/>
                <w:szCs w:val="18"/>
                <w:cs/>
              </w:rPr>
            </w:pPr>
            <w:r>
              <w:rPr>
                <w:rFonts w:ascii="Arial" w:hAnsi="Arial" w:cs="Arial"/>
                <w:sz w:val="18"/>
                <w:szCs w:val="18"/>
              </w:rPr>
              <w:t>-</w:t>
            </w:r>
          </w:p>
        </w:tc>
        <w:tc>
          <w:tcPr>
            <w:tcW w:w="901" w:type="dxa"/>
          </w:tcPr>
          <w:p w14:paraId="6B408421" w14:textId="29B3AEB3" w:rsidR="00AE67FA" w:rsidRPr="000551E9" w:rsidRDefault="00AE67FA" w:rsidP="00AE67FA">
            <w:pPr>
              <w:spacing w:line="340" w:lineRule="exact"/>
              <w:jc w:val="right"/>
              <w:rPr>
                <w:rFonts w:ascii="Arial" w:hAnsi="Arial" w:cs="Arial"/>
                <w:sz w:val="18"/>
                <w:szCs w:val="18"/>
                <w:cs/>
              </w:rPr>
            </w:pPr>
            <w:r w:rsidRPr="000551E9">
              <w:rPr>
                <w:rFonts w:ascii="Arial" w:hAnsi="Arial" w:cs="Arial" w:hint="cs"/>
                <w:sz w:val="18"/>
                <w:szCs w:val="18"/>
              </w:rPr>
              <w:t>-</w:t>
            </w:r>
          </w:p>
        </w:tc>
        <w:tc>
          <w:tcPr>
            <w:tcW w:w="2610" w:type="dxa"/>
          </w:tcPr>
          <w:p w14:paraId="2519C4C6" w14:textId="77777777" w:rsidR="00AE67FA" w:rsidRPr="000551E9" w:rsidRDefault="00AE67FA" w:rsidP="00AE67FA">
            <w:pPr>
              <w:spacing w:line="340" w:lineRule="exact"/>
              <w:ind w:left="162" w:right="-108" w:hanging="144"/>
              <w:rPr>
                <w:rFonts w:ascii="Arial" w:hAnsi="Arial" w:cs="Arial"/>
                <w:sz w:val="18"/>
                <w:szCs w:val="18"/>
              </w:rPr>
            </w:pPr>
            <w:r w:rsidRPr="000551E9">
              <w:rPr>
                <w:rFonts w:ascii="Arial" w:hAnsi="Arial" w:cs="Arial"/>
                <w:sz w:val="18"/>
                <w:szCs w:val="18"/>
              </w:rPr>
              <w:t>Contract price</w:t>
            </w:r>
          </w:p>
        </w:tc>
      </w:tr>
    </w:tbl>
    <w:p w14:paraId="28FDA19B" w14:textId="77777777" w:rsidR="00974B83" w:rsidRDefault="00CF1EBA" w:rsidP="00586A66">
      <w:pPr>
        <w:tabs>
          <w:tab w:val="left" w:pos="1440"/>
          <w:tab w:val="left" w:pos="2160"/>
        </w:tabs>
        <w:spacing w:before="240" w:after="120" w:line="340" w:lineRule="exact"/>
        <w:ind w:left="547" w:right="-43" w:hanging="547"/>
        <w:jc w:val="both"/>
        <w:rPr>
          <w:rFonts w:ascii="Arial" w:hAnsi="Arial"/>
          <w:sz w:val="22"/>
          <w:szCs w:val="22"/>
        </w:rPr>
      </w:pPr>
      <w:r w:rsidRPr="000551E9">
        <w:rPr>
          <w:rFonts w:ascii="Arial" w:hAnsi="Arial"/>
          <w:sz w:val="22"/>
          <w:szCs w:val="22"/>
        </w:rPr>
        <w:tab/>
      </w:r>
    </w:p>
    <w:p w14:paraId="5BA58456" w14:textId="77777777" w:rsidR="00974B83" w:rsidRDefault="00974B8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3CC0D55" w14:textId="77D2B38D" w:rsidR="008A0FA5" w:rsidRPr="000551E9" w:rsidRDefault="00974B83" w:rsidP="00586A66">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cs/>
        </w:rPr>
        <w:lastRenderedPageBreak/>
        <w:tab/>
      </w:r>
      <w:r w:rsidR="008A0FA5" w:rsidRPr="000551E9">
        <w:rPr>
          <w:rFonts w:ascii="Arial" w:hAnsi="Arial"/>
          <w:sz w:val="22"/>
          <w:szCs w:val="22"/>
        </w:rPr>
        <w:t xml:space="preserve">As at 31 December </w:t>
      </w:r>
      <w:r w:rsidR="00EB51D8" w:rsidRPr="000551E9">
        <w:rPr>
          <w:rFonts w:ascii="Arial" w:hAnsi="Arial"/>
          <w:sz w:val="22"/>
          <w:szCs w:val="22"/>
        </w:rPr>
        <w:t>2023</w:t>
      </w:r>
      <w:r w:rsidR="008A0FA5" w:rsidRPr="000551E9">
        <w:rPr>
          <w:rFonts w:ascii="Arial" w:hAnsi="Arial"/>
          <w:sz w:val="22"/>
          <w:szCs w:val="22"/>
        </w:rPr>
        <w:t xml:space="preserve"> and </w:t>
      </w:r>
      <w:r w:rsidR="00EB51D8" w:rsidRPr="000551E9">
        <w:rPr>
          <w:rFonts w:ascii="Arial" w:hAnsi="Arial"/>
          <w:sz w:val="22"/>
          <w:szCs w:val="22"/>
        </w:rPr>
        <w:t>2022</w:t>
      </w:r>
      <w:r w:rsidR="008A0FA5" w:rsidRPr="000551E9">
        <w:rPr>
          <w:rFonts w:ascii="Arial" w:hAnsi="Arial"/>
          <w:sz w:val="22"/>
          <w:szCs w:val="22"/>
        </w:rPr>
        <w:t xml:space="preserve">, the balances of the accounts between the </w:t>
      </w:r>
      <w:r w:rsidR="008B58D9" w:rsidRPr="000551E9">
        <w:rPr>
          <w:rFonts w:ascii="Arial" w:hAnsi="Arial"/>
          <w:sz w:val="22"/>
          <w:szCs w:val="22"/>
        </w:rPr>
        <w:t>Group</w:t>
      </w:r>
      <w:r w:rsidR="008A0FA5" w:rsidRPr="000551E9">
        <w:rPr>
          <w:rFonts w:ascii="Arial" w:hAnsi="Arial"/>
          <w:sz w:val="22"/>
          <w:szCs w:val="22"/>
        </w:rPr>
        <w:t xml:space="preserve"> and those related companies are as follows:</w:t>
      </w:r>
    </w:p>
    <w:p w14:paraId="06285378" w14:textId="77777777" w:rsidR="008A0FA5" w:rsidRPr="000551E9" w:rsidRDefault="008A0FA5" w:rsidP="008A0FA5">
      <w:pPr>
        <w:tabs>
          <w:tab w:val="left" w:pos="1440"/>
          <w:tab w:val="right" w:pos="6480"/>
          <w:tab w:val="right" w:pos="8640"/>
        </w:tabs>
        <w:spacing w:line="380" w:lineRule="exact"/>
        <w:ind w:right="-90"/>
        <w:jc w:val="right"/>
        <w:rPr>
          <w:rFonts w:ascii="Arial" w:hAnsi="Arial"/>
          <w:sz w:val="16"/>
          <w:szCs w:val="16"/>
        </w:rPr>
      </w:pPr>
      <w:r w:rsidRPr="000551E9">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8A0FA5" w:rsidRPr="000551E9" w14:paraId="36566B64" w14:textId="77777777" w:rsidTr="00CC336C">
        <w:tc>
          <w:tcPr>
            <w:tcW w:w="3762" w:type="dxa"/>
          </w:tcPr>
          <w:p w14:paraId="5416DC83" w14:textId="77777777" w:rsidR="008A0FA5" w:rsidRPr="000551E9" w:rsidRDefault="008A0FA5" w:rsidP="00201C81">
            <w:pPr>
              <w:spacing w:line="300" w:lineRule="exact"/>
              <w:ind w:right="-36"/>
              <w:jc w:val="center"/>
              <w:rPr>
                <w:rFonts w:ascii="Arial" w:hAnsi="Arial" w:cs="Arial"/>
                <w:sz w:val="16"/>
                <w:szCs w:val="16"/>
              </w:rPr>
            </w:pPr>
          </w:p>
        </w:tc>
        <w:tc>
          <w:tcPr>
            <w:tcW w:w="2699" w:type="dxa"/>
            <w:gridSpan w:val="2"/>
          </w:tcPr>
          <w:p w14:paraId="0C167718" w14:textId="77777777" w:rsidR="008A0FA5" w:rsidRPr="000551E9" w:rsidRDefault="008A0FA5"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2"/>
          </w:tcPr>
          <w:p w14:paraId="54E37D9A" w14:textId="77777777" w:rsidR="008A0FA5" w:rsidRPr="000551E9" w:rsidRDefault="008A0FA5"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8A0FA5" w:rsidRPr="000551E9" w14:paraId="1A7C3C6D" w14:textId="77777777" w:rsidTr="00CC336C">
        <w:tc>
          <w:tcPr>
            <w:tcW w:w="3762" w:type="dxa"/>
          </w:tcPr>
          <w:p w14:paraId="2C62AB21" w14:textId="77777777" w:rsidR="008A0FA5" w:rsidRPr="000551E9" w:rsidRDefault="008A0FA5" w:rsidP="00201C81">
            <w:pPr>
              <w:spacing w:line="300" w:lineRule="exact"/>
              <w:ind w:right="-36"/>
              <w:jc w:val="center"/>
              <w:rPr>
                <w:rFonts w:ascii="Arial" w:hAnsi="Arial" w:cs="Arial"/>
                <w:sz w:val="16"/>
                <w:szCs w:val="16"/>
              </w:rPr>
            </w:pPr>
          </w:p>
        </w:tc>
        <w:tc>
          <w:tcPr>
            <w:tcW w:w="1354" w:type="dxa"/>
          </w:tcPr>
          <w:p w14:paraId="604BD59F" w14:textId="7180D3F3" w:rsidR="008A0FA5" w:rsidRPr="000551E9" w:rsidRDefault="00EB51D8"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2023</w:t>
            </w:r>
          </w:p>
        </w:tc>
        <w:tc>
          <w:tcPr>
            <w:tcW w:w="1345" w:type="dxa"/>
          </w:tcPr>
          <w:p w14:paraId="584F1D49" w14:textId="64365AFF" w:rsidR="008A0FA5" w:rsidRPr="000551E9" w:rsidRDefault="00EB51D8"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2022</w:t>
            </w:r>
          </w:p>
        </w:tc>
        <w:tc>
          <w:tcPr>
            <w:tcW w:w="1371" w:type="dxa"/>
          </w:tcPr>
          <w:p w14:paraId="6E236244" w14:textId="75AD909B" w:rsidR="008A0FA5" w:rsidRPr="000551E9" w:rsidRDefault="00EB51D8"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2023</w:t>
            </w:r>
          </w:p>
        </w:tc>
        <w:tc>
          <w:tcPr>
            <w:tcW w:w="1354" w:type="dxa"/>
          </w:tcPr>
          <w:p w14:paraId="5E7DC85B" w14:textId="08669A43" w:rsidR="008A0FA5" w:rsidRPr="000551E9" w:rsidRDefault="00EB51D8" w:rsidP="00201C81">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2022</w:t>
            </w:r>
          </w:p>
        </w:tc>
      </w:tr>
      <w:tr w:rsidR="008A0FA5" w:rsidRPr="000551E9" w14:paraId="149A03C4" w14:textId="77777777" w:rsidTr="00CC336C">
        <w:tc>
          <w:tcPr>
            <w:tcW w:w="7832" w:type="dxa"/>
            <w:gridSpan w:val="4"/>
          </w:tcPr>
          <w:p w14:paraId="2B26F49F" w14:textId="77777777" w:rsidR="008A0FA5" w:rsidRPr="000551E9" w:rsidRDefault="008A0FA5" w:rsidP="00201C81">
            <w:pPr>
              <w:spacing w:line="300" w:lineRule="exact"/>
              <w:ind w:right="-36"/>
              <w:rPr>
                <w:rFonts w:ascii="Arial" w:hAnsi="Arial" w:cs="Arial"/>
                <w:sz w:val="16"/>
                <w:szCs w:val="16"/>
              </w:rPr>
            </w:pPr>
            <w:r w:rsidRPr="000551E9">
              <w:rPr>
                <w:rFonts w:ascii="Arial" w:hAnsi="Arial" w:cs="Arial"/>
                <w:b/>
                <w:bCs/>
                <w:sz w:val="16"/>
                <w:szCs w:val="16"/>
              </w:rPr>
              <w:t>Deposit</w:t>
            </w:r>
            <w:r w:rsidR="00412392" w:rsidRPr="000551E9">
              <w:rPr>
                <w:rFonts w:ascii="Arial" w:hAnsi="Arial" w:cs="Browallia New"/>
                <w:b/>
                <w:bCs/>
                <w:sz w:val="16"/>
                <w:szCs w:val="20"/>
              </w:rPr>
              <w:t>s</w:t>
            </w:r>
            <w:r w:rsidRPr="000551E9">
              <w:rPr>
                <w:rFonts w:ascii="Arial" w:hAnsi="Arial" w:cs="Arial"/>
                <w:b/>
                <w:bCs/>
                <w:sz w:val="16"/>
                <w:szCs w:val="16"/>
              </w:rPr>
              <w:t xml:space="preserve"> at financial institution</w:t>
            </w:r>
          </w:p>
        </w:tc>
        <w:tc>
          <w:tcPr>
            <w:tcW w:w="1354" w:type="dxa"/>
          </w:tcPr>
          <w:p w14:paraId="10833522" w14:textId="77777777" w:rsidR="008A0FA5" w:rsidRPr="000551E9" w:rsidRDefault="008A0FA5" w:rsidP="00201C81">
            <w:pPr>
              <w:spacing w:line="300" w:lineRule="exact"/>
              <w:ind w:right="-36"/>
              <w:jc w:val="right"/>
              <w:rPr>
                <w:rFonts w:ascii="Arial" w:hAnsi="Arial" w:cs="Arial"/>
                <w:sz w:val="16"/>
                <w:szCs w:val="16"/>
              </w:rPr>
            </w:pPr>
          </w:p>
        </w:tc>
      </w:tr>
      <w:tr w:rsidR="008A0FA5" w:rsidRPr="000551E9" w14:paraId="6527E597" w14:textId="77777777" w:rsidTr="00CC336C">
        <w:tc>
          <w:tcPr>
            <w:tcW w:w="5116" w:type="dxa"/>
            <w:gridSpan w:val="2"/>
          </w:tcPr>
          <w:p w14:paraId="738F2255" w14:textId="77777777" w:rsidR="008A0FA5" w:rsidRPr="000551E9" w:rsidRDefault="008A0FA5" w:rsidP="00201C81">
            <w:pPr>
              <w:spacing w:line="300" w:lineRule="exact"/>
              <w:ind w:right="-36"/>
              <w:jc w:val="both"/>
              <w:rPr>
                <w:rFonts w:ascii="Arial" w:hAnsi="Arial" w:cs="Arial"/>
                <w:b/>
                <w:bCs/>
                <w:sz w:val="16"/>
                <w:szCs w:val="16"/>
              </w:rPr>
            </w:pPr>
            <w:r w:rsidRPr="000551E9">
              <w:rPr>
                <w:rFonts w:ascii="Arial" w:hAnsi="Arial" w:cs="Arial"/>
                <w:sz w:val="16"/>
                <w:szCs w:val="16"/>
              </w:rPr>
              <w:t xml:space="preserve">   </w:t>
            </w:r>
            <w:r w:rsidRPr="000551E9">
              <w:rPr>
                <w:rFonts w:ascii="Arial" w:hAnsi="Arial" w:cs="Arial"/>
                <w:b/>
                <w:bCs/>
                <w:sz w:val="16"/>
                <w:szCs w:val="16"/>
              </w:rPr>
              <w:t>(shown under cash and cash equivalents)</w:t>
            </w:r>
          </w:p>
        </w:tc>
        <w:tc>
          <w:tcPr>
            <w:tcW w:w="1345" w:type="dxa"/>
          </w:tcPr>
          <w:p w14:paraId="5525168E" w14:textId="77777777" w:rsidR="008A0FA5" w:rsidRPr="000551E9" w:rsidRDefault="008A0FA5" w:rsidP="00201C81">
            <w:pPr>
              <w:spacing w:line="300" w:lineRule="exact"/>
              <w:ind w:right="-36"/>
              <w:jc w:val="center"/>
              <w:rPr>
                <w:rFonts w:ascii="Arial" w:hAnsi="Arial" w:cs="Arial"/>
                <w:sz w:val="16"/>
                <w:szCs w:val="16"/>
              </w:rPr>
            </w:pPr>
          </w:p>
        </w:tc>
        <w:tc>
          <w:tcPr>
            <w:tcW w:w="1371" w:type="dxa"/>
          </w:tcPr>
          <w:p w14:paraId="0ADF3336" w14:textId="77777777" w:rsidR="008A0FA5" w:rsidRPr="000551E9" w:rsidRDefault="008A0FA5" w:rsidP="00201C81">
            <w:pPr>
              <w:tabs>
                <w:tab w:val="decimal" w:pos="1062"/>
              </w:tabs>
              <w:spacing w:line="300" w:lineRule="exact"/>
              <w:ind w:right="-43"/>
              <w:jc w:val="both"/>
              <w:rPr>
                <w:rFonts w:ascii="Arial" w:hAnsi="Arial" w:cs="Arial"/>
                <w:sz w:val="16"/>
                <w:szCs w:val="16"/>
              </w:rPr>
            </w:pPr>
          </w:p>
        </w:tc>
        <w:tc>
          <w:tcPr>
            <w:tcW w:w="1354" w:type="dxa"/>
          </w:tcPr>
          <w:p w14:paraId="2FBC4821" w14:textId="77777777" w:rsidR="008A0FA5" w:rsidRPr="000551E9" w:rsidRDefault="008A0FA5" w:rsidP="00201C81">
            <w:pPr>
              <w:spacing w:line="300" w:lineRule="exact"/>
              <w:ind w:right="-36"/>
              <w:jc w:val="right"/>
              <w:rPr>
                <w:rFonts w:ascii="Arial" w:hAnsi="Arial" w:cs="Arial"/>
                <w:sz w:val="16"/>
                <w:szCs w:val="16"/>
              </w:rPr>
            </w:pPr>
          </w:p>
        </w:tc>
      </w:tr>
      <w:tr w:rsidR="008A0FA5" w:rsidRPr="000551E9" w14:paraId="23232E42" w14:textId="77777777" w:rsidTr="00CC336C">
        <w:tc>
          <w:tcPr>
            <w:tcW w:w="3762" w:type="dxa"/>
          </w:tcPr>
          <w:p w14:paraId="469FB642" w14:textId="77777777" w:rsidR="008A0FA5" w:rsidRPr="000551E9" w:rsidRDefault="008A0FA5" w:rsidP="00201C81">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tcPr>
          <w:p w14:paraId="781FEB19" w14:textId="77777777" w:rsidR="008A0FA5" w:rsidRPr="000551E9" w:rsidRDefault="008A0FA5" w:rsidP="00201C81">
            <w:pPr>
              <w:spacing w:line="300" w:lineRule="exact"/>
              <w:ind w:right="-36"/>
              <w:jc w:val="right"/>
              <w:rPr>
                <w:rFonts w:ascii="Arial" w:hAnsi="Arial" w:cs="Arial"/>
                <w:sz w:val="16"/>
                <w:szCs w:val="16"/>
              </w:rPr>
            </w:pPr>
          </w:p>
        </w:tc>
        <w:tc>
          <w:tcPr>
            <w:tcW w:w="1345" w:type="dxa"/>
          </w:tcPr>
          <w:p w14:paraId="7B8B1836" w14:textId="77777777" w:rsidR="008A0FA5" w:rsidRPr="000551E9" w:rsidRDefault="008A0FA5" w:rsidP="00201C81">
            <w:pPr>
              <w:spacing w:line="300" w:lineRule="exact"/>
              <w:ind w:right="-36"/>
              <w:jc w:val="right"/>
              <w:rPr>
                <w:rFonts w:ascii="Arial" w:hAnsi="Arial" w:cs="Arial"/>
                <w:sz w:val="16"/>
                <w:szCs w:val="16"/>
              </w:rPr>
            </w:pPr>
          </w:p>
        </w:tc>
        <w:tc>
          <w:tcPr>
            <w:tcW w:w="1371" w:type="dxa"/>
          </w:tcPr>
          <w:p w14:paraId="222CD2D2" w14:textId="77777777" w:rsidR="008A0FA5" w:rsidRPr="000551E9" w:rsidRDefault="008A0FA5" w:rsidP="00201C81">
            <w:pPr>
              <w:spacing w:line="300" w:lineRule="exact"/>
              <w:ind w:right="-36"/>
              <w:jc w:val="right"/>
              <w:rPr>
                <w:rFonts w:ascii="Arial" w:hAnsi="Arial" w:cs="Arial"/>
                <w:sz w:val="16"/>
                <w:szCs w:val="16"/>
              </w:rPr>
            </w:pPr>
          </w:p>
        </w:tc>
        <w:tc>
          <w:tcPr>
            <w:tcW w:w="1354" w:type="dxa"/>
          </w:tcPr>
          <w:p w14:paraId="2CA077DD" w14:textId="77777777" w:rsidR="008A0FA5" w:rsidRPr="000551E9" w:rsidRDefault="008A0FA5" w:rsidP="00201C81">
            <w:pPr>
              <w:spacing w:line="300" w:lineRule="exact"/>
              <w:ind w:right="-36"/>
              <w:jc w:val="right"/>
              <w:rPr>
                <w:rFonts w:ascii="Arial" w:hAnsi="Arial" w:cs="Arial"/>
                <w:sz w:val="16"/>
                <w:szCs w:val="16"/>
              </w:rPr>
            </w:pPr>
          </w:p>
        </w:tc>
      </w:tr>
      <w:tr w:rsidR="009E5AD0" w:rsidRPr="000551E9" w14:paraId="03283C56" w14:textId="77777777" w:rsidTr="00CC336C">
        <w:tc>
          <w:tcPr>
            <w:tcW w:w="3762" w:type="dxa"/>
          </w:tcPr>
          <w:p w14:paraId="17B24CB5" w14:textId="77777777" w:rsidR="009E5AD0" w:rsidRPr="000551E9" w:rsidRDefault="009E5AD0" w:rsidP="009E5AD0">
            <w:pPr>
              <w:spacing w:line="300" w:lineRule="exact"/>
              <w:ind w:right="-36"/>
              <w:jc w:val="both"/>
              <w:rPr>
                <w:rFonts w:ascii="Arial" w:hAnsi="Arial" w:cs="Arial"/>
                <w:sz w:val="16"/>
                <w:szCs w:val="16"/>
                <w:cs/>
              </w:rPr>
            </w:pPr>
            <w:r w:rsidRPr="000551E9">
              <w:rPr>
                <w:rFonts w:ascii="Arial" w:hAnsi="Arial" w:cs="Arial"/>
                <w:sz w:val="16"/>
                <w:szCs w:val="16"/>
              </w:rPr>
              <w:t>Land and Houses Bank Plc.</w:t>
            </w:r>
          </w:p>
        </w:tc>
        <w:tc>
          <w:tcPr>
            <w:tcW w:w="1354" w:type="dxa"/>
          </w:tcPr>
          <w:p w14:paraId="2E356E1B" w14:textId="274D7CA8" w:rsidR="009E5AD0" w:rsidRPr="000551E9" w:rsidRDefault="00A033D3" w:rsidP="009E5AD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2,356.5</w:t>
            </w:r>
          </w:p>
        </w:tc>
        <w:tc>
          <w:tcPr>
            <w:tcW w:w="1345" w:type="dxa"/>
          </w:tcPr>
          <w:p w14:paraId="52CDDE0B" w14:textId="47CFF1FE" w:rsidR="009E5AD0" w:rsidRPr="000551E9" w:rsidRDefault="009E5AD0" w:rsidP="009E5AD0">
            <w:pPr>
              <w:pBdr>
                <w:bottom w:val="double" w:sz="4" w:space="1" w:color="auto"/>
              </w:pBdr>
              <w:spacing w:line="300" w:lineRule="exact"/>
              <w:ind w:right="-36"/>
              <w:jc w:val="right"/>
              <w:rPr>
                <w:rFonts w:ascii="Arial" w:hAnsi="Arial" w:cs="Arial"/>
                <w:sz w:val="16"/>
                <w:szCs w:val="16"/>
              </w:rPr>
            </w:pPr>
            <w:r w:rsidRPr="000551E9">
              <w:rPr>
                <w:rFonts w:ascii="Arial" w:hAnsi="Arial" w:cs="Arial" w:hint="cs"/>
                <w:sz w:val="16"/>
                <w:szCs w:val="16"/>
              </w:rPr>
              <w:t>2,200.6</w:t>
            </w:r>
          </w:p>
        </w:tc>
        <w:tc>
          <w:tcPr>
            <w:tcW w:w="1371" w:type="dxa"/>
          </w:tcPr>
          <w:p w14:paraId="3ECC3CD7" w14:textId="72D29930" w:rsidR="009E5AD0" w:rsidRPr="000551E9" w:rsidRDefault="00A033D3" w:rsidP="009E5AD0">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1,047.4</w:t>
            </w:r>
          </w:p>
        </w:tc>
        <w:tc>
          <w:tcPr>
            <w:tcW w:w="1354" w:type="dxa"/>
          </w:tcPr>
          <w:p w14:paraId="3C46CCB6" w14:textId="1DE1111E" w:rsidR="009E5AD0" w:rsidRPr="000551E9" w:rsidRDefault="009E5AD0" w:rsidP="009E5AD0">
            <w:pPr>
              <w:pBdr>
                <w:bottom w:val="double" w:sz="4" w:space="1" w:color="auto"/>
              </w:pBdr>
              <w:spacing w:line="300" w:lineRule="exact"/>
              <w:ind w:right="-36"/>
              <w:jc w:val="right"/>
              <w:rPr>
                <w:rFonts w:ascii="Arial" w:hAnsi="Arial" w:cs="Arial"/>
                <w:sz w:val="16"/>
                <w:szCs w:val="16"/>
              </w:rPr>
            </w:pPr>
            <w:r w:rsidRPr="000551E9">
              <w:rPr>
                <w:rFonts w:ascii="Arial" w:hAnsi="Arial" w:cs="Arial" w:hint="cs"/>
                <w:sz w:val="16"/>
                <w:szCs w:val="16"/>
              </w:rPr>
              <w:t>1,090.9</w:t>
            </w:r>
          </w:p>
        </w:tc>
      </w:tr>
      <w:tr w:rsidR="009E5AD0" w:rsidRPr="000551E9" w14:paraId="37C3FAA2" w14:textId="77777777" w:rsidTr="00CC336C">
        <w:tc>
          <w:tcPr>
            <w:tcW w:w="7832" w:type="dxa"/>
            <w:gridSpan w:val="4"/>
          </w:tcPr>
          <w:p w14:paraId="0FC67B8F" w14:textId="0F92FB67" w:rsidR="009E5AD0" w:rsidRPr="000551E9" w:rsidRDefault="009E5AD0" w:rsidP="009E5AD0">
            <w:pPr>
              <w:spacing w:line="300" w:lineRule="exact"/>
              <w:ind w:right="-36"/>
              <w:rPr>
                <w:rFonts w:ascii="Arial" w:hAnsi="Arial" w:cs="Arial"/>
                <w:sz w:val="16"/>
                <w:szCs w:val="16"/>
              </w:rPr>
            </w:pPr>
            <w:r w:rsidRPr="000551E9">
              <w:rPr>
                <w:rFonts w:ascii="Arial" w:hAnsi="Arial" w:cs="Arial"/>
                <w:b/>
                <w:bCs/>
                <w:sz w:val="16"/>
                <w:szCs w:val="16"/>
              </w:rPr>
              <w:t>Amounts due from and accounts receivables - related parties (Note 8)</w:t>
            </w:r>
          </w:p>
        </w:tc>
        <w:tc>
          <w:tcPr>
            <w:tcW w:w="1354" w:type="dxa"/>
          </w:tcPr>
          <w:p w14:paraId="4C7ECE7A" w14:textId="77777777" w:rsidR="009E5AD0" w:rsidRPr="000551E9" w:rsidRDefault="009E5AD0" w:rsidP="009E5AD0">
            <w:pPr>
              <w:spacing w:line="300" w:lineRule="exact"/>
              <w:ind w:right="-36"/>
              <w:jc w:val="right"/>
              <w:rPr>
                <w:rFonts w:ascii="Arial" w:hAnsi="Arial" w:cs="Arial"/>
                <w:sz w:val="16"/>
                <w:szCs w:val="16"/>
              </w:rPr>
            </w:pPr>
          </w:p>
        </w:tc>
      </w:tr>
      <w:tr w:rsidR="009E5AD0" w:rsidRPr="000551E9" w14:paraId="437063A5" w14:textId="77777777" w:rsidTr="00CC336C">
        <w:tc>
          <w:tcPr>
            <w:tcW w:w="3762" w:type="dxa"/>
          </w:tcPr>
          <w:p w14:paraId="7472EA4C" w14:textId="6BF99BC0" w:rsidR="009E5AD0" w:rsidRPr="000551E9" w:rsidRDefault="009E5AD0" w:rsidP="009E5AD0">
            <w:pPr>
              <w:spacing w:line="300" w:lineRule="exact"/>
              <w:ind w:right="-36"/>
              <w:jc w:val="both"/>
              <w:rPr>
                <w:rFonts w:ascii="Arial" w:hAnsi="Arial" w:cs="Arial"/>
                <w:sz w:val="16"/>
                <w:szCs w:val="16"/>
                <w:u w:val="single"/>
                <w:cs/>
              </w:rPr>
            </w:pPr>
            <w:r w:rsidRPr="000551E9">
              <w:rPr>
                <w:rFonts w:ascii="Arial" w:hAnsi="Arial" w:cs="Arial"/>
                <w:sz w:val="16"/>
                <w:szCs w:val="16"/>
                <w:u w:val="single"/>
              </w:rPr>
              <w:t>Subsidiaries</w:t>
            </w:r>
          </w:p>
        </w:tc>
        <w:tc>
          <w:tcPr>
            <w:tcW w:w="1354" w:type="dxa"/>
          </w:tcPr>
          <w:p w14:paraId="77935074" w14:textId="77777777" w:rsidR="009E5AD0" w:rsidRPr="000551E9" w:rsidRDefault="009E5AD0" w:rsidP="009E5AD0">
            <w:pPr>
              <w:spacing w:line="300" w:lineRule="exact"/>
              <w:ind w:right="-36"/>
              <w:jc w:val="right"/>
              <w:rPr>
                <w:rFonts w:ascii="Arial" w:hAnsi="Arial" w:cs="Arial"/>
                <w:sz w:val="16"/>
                <w:szCs w:val="16"/>
              </w:rPr>
            </w:pPr>
          </w:p>
        </w:tc>
        <w:tc>
          <w:tcPr>
            <w:tcW w:w="1345" w:type="dxa"/>
          </w:tcPr>
          <w:p w14:paraId="6982733D" w14:textId="77777777" w:rsidR="009E5AD0" w:rsidRPr="000551E9" w:rsidRDefault="009E5AD0" w:rsidP="009E5AD0">
            <w:pPr>
              <w:spacing w:line="300" w:lineRule="exact"/>
              <w:ind w:right="-36"/>
              <w:jc w:val="right"/>
              <w:rPr>
                <w:rFonts w:ascii="Arial" w:hAnsi="Arial" w:cs="Arial"/>
                <w:sz w:val="16"/>
                <w:szCs w:val="16"/>
              </w:rPr>
            </w:pPr>
          </w:p>
        </w:tc>
        <w:tc>
          <w:tcPr>
            <w:tcW w:w="1371" w:type="dxa"/>
          </w:tcPr>
          <w:p w14:paraId="4C8BEA2A" w14:textId="77777777" w:rsidR="009E5AD0" w:rsidRPr="000551E9" w:rsidRDefault="009E5AD0" w:rsidP="009E5AD0">
            <w:pPr>
              <w:spacing w:line="300" w:lineRule="exact"/>
              <w:ind w:right="-36"/>
              <w:jc w:val="right"/>
              <w:rPr>
                <w:rFonts w:ascii="Arial" w:hAnsi="Arial" w:cs="Arial"/>
                <w:sz w:val="16"/>
                <w:szCs w:val="16"/>
              </w:rPr>
            </w:pPr>
          </w:p>
        </w:tc>
        <w:tc>
          <w:tcPr>
            <w:tcW w:w="1354" w:type="dxa"/>
          </w:tcPr>
          <w:p w14:paraId="2EA32287" w14:textId="77777777" w:rsidR="009E5AD0" w:rsidRPr="000551E9" w:rsidRDefault="009E5AD0" w:rsidP="009E5AD0">
            <w:pPr>
              <w:spacing w:line="300" w:lineRule="exact"/>
              <w:ind w:right="-36"/>
              <w:jc w:val="right"/>
              <w:rPr>
                <w:rFonts w:ascii="Arial" w:hAnsi="Arial" w:cs="Arial"/>
                <w:sz w:val="16"/>
                <w:szCs w:val="16"/>
              </w:rPr>
            </w:pPr>
          </w:p>
        </w:tc>
      </w:tr>
      <w:tr w:rsidR="009E5AD0" w:rsidRPr="000551E9" w14:paraId="0B8EF79A" w14:textId="77777777" w:rsidTr="00CC336C">
        <w:tc>
          <w:tcPr>
            <w:tcW w:w="7832" w:type="dxa"/>
            <w:gridSpan w:val="4"/>
          </w:tcPr>
          <w:p w14:paraId="49AB792C" w14:textId="77777777" w:rsidR="009E5AD0" w:rsidRPr="000551E9" w:rsidRDefault="009E5AD0" w:rsidP="009E5AD0">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54" w:type="dxa"/>
          </w:tcPr>
          <w:p w14:paraId="52546AB8" w14:textId="77777777" w:rsidR="009E5AD0" w:rsidRPr="000551E9" w:rsidRDefault="009E5AD0" w:rsidP="009E5AD0">
            <w:pPr>
              <w:spacing w:line="300" w:lineRule="exact"/>
              <w:ind w:right="-36"/>
              <w:jc w:val="right"/>
              <w:rPr>
                <w:rFonts w:ascii="Arial" w:hAnsi="Arial" w:cs="Arial"/>
                <w:sz w:val="16"/>
                <w:szCs w:val="16"/>
              </w:rPr>
            </w:pPr>
          </w:p>
        </w:tc>
      </w:tr>
      <w:tr w:rsidR="00A033D3" w:rsidRPr="000551E9" w14:paraId="48A793B9" w14:textId="77777777" w:rsidTr="00CC336C">
        <w:tc>
          <w:tcPr>
            <w:tcW w:w="3762" w:type="dxa"/>
          </w:tcPr>
          <w:p w14:paraId="08DFA5A4" w14:textId="3C690235" w:rsidR="00A033D3" w:rsidRPr="000551E9" w:rsidRDefault="00A033D3" w:rsidP="00A033D3">
            <w:pPr>
              <w:spacing w:line="300" w:lineRule="exact"/>
              <w:ind w:right="-43"/>
              <w:rPr>
                <w:rFonts w:ascii="Arial" w:hAnsi="Arial" w:cs="Arial"/>
                <w:sz w:val="16"/>
                <w:szCs w:val="16"/>
              </w:rPr>
            </w:pPr>
            <w:r w:rsidRPr="000551E9">
              <w:rPr>
                <w:rFonts w:ascii="Arial" w:hAnsi="Arial" w:cs="Arial"/>
                <w:sz w:val="16"/>
                <w:szCs w:val="16"/>
              </w:rPr>
              <w:t>Land and Houses Northeast Co., Ltd.</w:t>
            </w:r>
          </w:p>
        </w:tc>
        <w:tc>
          <w:tcPr>
            <w:tcW w:w="1354" w:type="dxa"/>
          </w:tcPr>
          <w:p w14:paraId="06E23A01" w14:textId="35DAF75A" w:rsidR="00A033D3" w:rsidRPr="000551E9" w:rsidRDefault="00A033D3" w:rsidP="00A033D3">
            <w:pPr>
              <w:spacing w:line="300" w:lineRule="exact"/>
              <w:ind w:right="-36"/>
              <w:jc w:val="right"/>
              <w:rPr>
                <w:rFonts w:ascii="Arial" w:hAnsi="Arial" w:cs="Browallia New"/>
                <w:sz w:val="16"/>
                <w:szCs w:val="20"/>
              </w:rPr>
            </w:pPr>
            <w:r w:rsidRPr="000551E9">
              <w:rPr>
                <w:rFonts w:ascii="Arial" w:hAnsi="Arial" w:cs="Arial"/>
                <w:sz w:val="16"/>
                <w:szCs w:val="16"/>
              </w:rPr>
              <w:t>-</w:t>
            </w:r>
          </w:p>
        </w:tc>
        <w:tc>
          <w:tcPr>
            <w:tcW w:w="1345" w:type="dxa"/>
          </w:tcPr>
          <w:p w14:paraId="2FD7FF66" w14:textId="068843C5" w:rsidR="00A033D3" w:rsidRPr="000551E9" w:rsidRDefault="00A033D3" w:rsidP="00A033D3">
            <w:pP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0C6DA707" w14:textId="388D8F8D" w:rsidR="00A033D3" w:rsidRPr="000551E9" w:rsidRDefault="00A033D3" w:rsidP="00A033D3">
            <w:pPr>
              <w:spacing w:line="300" w:lineRule="exact"/>
              <w:ind w:right="-36"/>
              <w:jc w:val="right"/>
              <w:rPr>
                <w:rFonts w:ascii="Arial" w:hAnsi="Arial" w:cs="Arial"/>
                <w:sz w:val="16"/>
                <w:szCs w:val="16"/>
              </w:rPr>
            </w:pPr>
            <w:r>
              <w:rPr>
                <w:rFonts w:ascii="Arial" w:hAnsi="Arial" w:cs="Arial"/>
                <w:sz w:val="16"/>
                <w:szCs w:val="16"/>
              </w:rPr>
              <w:t>19.7</w:t>
            </w:r>
          </w:p>
        </w:tc>
        <w:tc>
          <w:tcPr>
            <w:tcW w:w="1354" w:type="dxa"/>
          </w:tcPr>
          <w:p w14:paraId="65AD6925" w14:textId="4EBCA2F4" w:rsidR="00A033D3" w:rsidRPr="000551E9" w:rsidRDefault="00A033D3" w:rsidP="00A033D3">
            <w:pPr>
              <w:spacing w:line="300" w:lineRule="exact"/>
              <w:ind w:right="-36"/>
              <w:jc w:val="right"/>
              <w:rPr>
                <w:rFonts w:ascii="Arial" w:hAnsi="Arial" w:cs="Arial"/>
                <w:sz w:val="16"/>
                <w:szCs w:val="16"/>
              </w:rPr>
            </w:pPr>
            <w:r w:rsidRPr="000551E9">
              <w:rPr>
                <w:rFonts w:ascii="Arial" w:hAnsi="Arial" w:cs="Arial"/>
                <w:sz w:val="16"/>
                <w:szCs w:val="16"/>
              </w:rPr>
              <w:t>4.1</w:t>
            </w:r>
          </w:p>
        </w:tc>
      </w:tr>
      <w:tr w:rsidR="00A033D3" w:rsidRPr="000551E9" w14:paraId="22C8E052" w14:textId="77777777" w:rsidTr="00CC336C">
        <w:tc>
          <w:tcPr>
            <w:tcW w:w="3762" w:type="dxa"/>
          </w:tcPr>
          <w:p w14:paraId="2B1B249D" w14:textId="03444D52" w:rsidR="00A033D3" w:rsidRPr="000551E9" w:rsidRDefault="00A033D3" w:rsidP="00A033D3">
            <w:pPr>
              <w:spacing w:line="300" w:lineRule="exact"/>
              <w:ind w:right="-43"/>
              <w:rPr>
                <w:rFonts w:ascii="Arial" w:hAnsi="Arial" w:cs="Arial"/>
                <w:sz w:val="16"/>
                <w:szCs w:val="16"/>
              </w:rPr>
            </w:pPr>
            <w:r w:rsidRPr="000551E9">
              <w:rPr>
                <w:rFonts w:ascii="Arial" w:hAnsi="Arial" w:cs="Arial"/>
                <w:sz w:val="16"/>
                <w:szCs w:val="16"/>
              </w:rPr>
              <w:t>L H Asset Co., Ltd.</w:t>
            </w:r>
          </w:p>
        </w:tc>
        <w:tc>
          <w:tcPr>
            <w:tcW w:w="1354" w:type="dxa"/>
          </w:tcPr>
          <w:p w14:paraId="4B585A6D" w14:textId="2C5011FC" w:rsidR="00A033D3" w:rsidRPr="000551E9" w:rsidRDefault="00A033D3" w:rsidP="00A033D3">
            <w:pPr>
              <w:spacing w:line="300" w:lineRule="exact"/>
              <w:ind w:right="-36"/>
              <w:jc w:val="right"/>
              <w:rPr>
                <w:rFonts w:ascii="Arial" w:hAnsi="Arial" w:cs="Browallia New"/>
                <w:sz w:val="16"/>
                <w:szCs w:val="20"/>
              </w:rPr>
            </w:pPr>
            <w:r w:rsidRPr="000551E9">
              <w:rPr>
                <w:rFonts w:ascii="Arial" w:hAnsi="Arial" w:cs="Arial"/>
                <w:sz w:val="16"/>
                <w:szCs w:val="16"/>
              </w:rPr>
              <w:t>-</w:t>
            </w:r>
          </w:p>
        </w:tc>
        <w:tc>
          <w:tcPr>
            <w:tcW w:w="1345" w:type="dxa"/>
          </w:tcPr>
          <w:p w14:paraId="1791D4B4" w14:textId="77777777" w:rsidR="00A033D3" w:rsidRPr="000551E9" w:rsidRDefault="00A033D3" w:rsidP="00A033D3">
            <w:pP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5099AD58" w14:textId="1B6A076D" w:rsidR="00A033D3" w:rsidRPr="000551E9" w:rsidRDefault="00A033D3" w:rsidP="00A033D3">
            <w:pPr>
              <w:spacing w:line="300" w:lineRule="exact"/>
              <w:ind w:right="-36"/>
              <w:jc w:val="right"/>
              <w:rPr>
                <w:rFonts w:ascii="Arial" w:hAnsi="Arial" w:cs="Arial"/>
                <w:sz w:val="16"/>
                <w:szCs w:val="16"/>
              </w:rPr>
            </w:pPr>
            <w:r>
              <w:rPr>
                <w:rFonts w:ascii="Arial" w:hAnsi="Arial" w:cs="Arial"/>
                <w:sz w:val="16"/>
                <w:szCs w:val="16"/>
              </w:rPr>
              <w:t>5.9</w:t>
            </w:r>
          </w:p>
        </w:tc>
        <w:tc>
          <w:tcPr>
            <w:tcW w:w="1354" w:type="dxa"/>
          </w:tcPr>
          <w:p w14:paraId="329BEC66" w14:textId="44534210" w:rsidR="00A033D3" w:rsidRPr="000551E9" w:rsidRDefault="00A033D3" w:rsidP="00A033D3">
            <w:pPr>
              <w:spacing w:line="300" w:lineRule="exact"/>
              <w:ind w:right="-36"/>
              <w:jc w:val="right"/>
              <w:rPr>
                <w:rFonts w:ascii="Arial" w:hAnsi="Arial" w:cs="Arial"/>
                <w:sz w:val="16"/>
                <w:szCs w:val="16"/>
              </w:rPr>
            </w:pPr>
            <w:r w:rsidRPr="000551E9">
              <w:rPr>
                <w:rFonts w:ascii="Arial" w:hAnsi="Arial" w:cs="Arial"/>
                <w:sz w:val="16"/>
                <w:szCs w:val="16"/>
              </w:rPr>
              <w:t>1.0</w:t>
            </w:r>
          </w:p>
        </w:tc>
      </w:tr>
      <w:tr w:rsidR="00A033D3" w:rsidRPr="000551E9" w14:paraId="0C257155" w14:textId="77777777" w:rsidTr="00CC336C">
        <w:tc>
          <w:tcPr>
            <w:tcW w:w="3762" w:type="dxa"/>
          </w:tcPr>
          <w:p w14:paraId="023F68CF" w14:textId="008038AA" w:rsidR="00A033D3" w:rsidRPr="000551E9" w:rsidRDefault="00A033D3" w:rsidP="00A033D3">
            <w:pPr>
              <w:spacing w:line="300" w:lineRule="exact"/>
              <w:ind w:right="-43"/>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54" w:type="dxa"/>
          </w:tcPr>
          <w:p w14:paraId="55A47F07" w14:textId="16CEC5AB" w:rsidR="00A033D3" w:rsidRPr="000551E9" w:rsidRDefault="00A033D3" w:rsidP="00A033D3">
            <w:pPr>
              <w:pBdr>
                <w:bottom w:val="single" w:sz="4" w:space="1" w:color="auto"/>
              </w:pBdr>
              <w:spacing w:line="300" w:lineRule="exact"/>
              <w:ind w:right="-36"/>
              <w:jc w:val="right"/>
              <w:rPr>
                <w:rFonts w:ascii="Arial" w:hAnsi="Arial" w:cs="Browallia New"/>
                <w:sz w:val="16"/>
                <w:szCs w:val="20"/>
              </w:rPr>
            </w:pPr>
            <w:r w:rsidRPr="000551E9">
              <w:rPr>
                <w:rFonts w:ascii="Arial" w:hAnsi="Arial" w:cs="Arial"/>
                <w:sz w:val="16"/>
                <w:szCs w:val="16"/>
              </w:rPr>
              <w:t>-</w:t>
            </w:r>
          </w:p>
        </w:tc>
        <w:tc>
          <w:tcPr>
            <w:tcW w:w="1345" w:type="dxa"/>
          </w:tcPr>
          <w:p w14:paraId="22AA015E" w14:textId="7A1BE1D4" w:rsidR="00A033D3" w:rsidRPr="000551E9" w:rsidRDefault="00A033D3" w:rsidP="00A033D3">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6F034B1D" w14:textId="080C79AD" w:rsidR="00A033D3" w:rsidRPr="000551E9" w:rsidRDefault="00A033D3" w:rsidP="00A033D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1.5</w:t>
            </w:r>
          </w:p>
        </w:tc>
        <w:tc>
          <w:tcPr>
            <w:tcW w:w="1354" w:type="dxa"/>
          </w:tcPr>
          <w:p w14:paraId="6C657AD0" w14:textId="1AB375A2" w:rsidR="00A033D3" w:rsidRPr="000551E9" w:rsidRDefault="00A033D3" w:rsidP="00A033D3">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r>
      <w:tr w:rsidR="00A033D3" w:rsidRPr="000551E9" w14:paraId="320E1F8B" w14:textId="77777777" w:rsidTr="00CC336C">
        <w:tc>
          <w:tcPr>
            <w:tcW w:w="3762" w:type="dxa"/>
          </w:tcPr>
          <w:p w14:paraId="0F526669" w14:textId="77777777" w:rsidR="00A033D3" w:rsidRPr="000551E9" w:rsidRDefault="00A033D3" w:rsidP="00A033D3">
            <w:pPr>
              <w:spacing w:line="300" w:lineRule="exact"/>
              <w:ind w:right="-36"/>
              <w:rPr>
                <w:rFonts w:ascii="Arial" w:hAnsi="Arial" w:cs="Arial"/>
                <w:sz w:val="16"/>
                <w:szCs w:val="16"/>
                <w:cs/>
              </w:rPr>
            </w:pPr>
          </w:p>
        </w:tc>
        <w:tc>
          <w:tcPr>
            <w:tcW w:w="1354" w:type="dxa"/>
          </w:tcPr>
          <w:p w14:paraId="672F7B98" w14:textId="1581F1CA" w:rsidR="00A033D3" w:rsidRPr="000551E9" w:rsidRDefault="00A033D3" w:rsidP="00A033D3">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c>
          <w:tcPr>
            <w:tcW w:w="1345" w:type="dxa"/>
          </w:tcPr>
          <w:p w14:paraId="23A571ED" w14:textId="77777777" w:rsidR="00A033D3" w:rsidRPr="000551E9" w:rsidRDefault="00A033D3" w:rsidP="00A033D3">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w:t>
            </w:r>
          </w:p>
        </w:tc>
        <w:tc>
          <w:tcPr>
            <w:tcW w:w="1371" w:type="dxa"/>
          </w:tcPr>
          <w:p w14:paraId="1D1066AB" w14:textId="6D7D00A2" w:rsidR="00A033D3" w:rsidRPr="000551E9" w:rsidRDefault="00A033D3" w:rsidP="00A033D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27.1</w:t>
            </w:r>
          </w:p>
        </w:tc>
        <w:tc>
          <w:tcPr>
            <w:tcW w:w="1354" w:type="dxa"/>
          </w:tcPr>
          <w:p w14:paraId="193F723C" w14:textId="104A7483" w:rsidR="00A033D3" w:rsidRPr="000551E9" w:rsidRDefault="00A033D3" w:rsidP="00A033D3">
            <w:pPr>
              <w:pBdr>
                <w:bottom w:val="single" w:sz="4" w:space="1" w:color="auto"/>
              </w:pBdr>
              <w:spacing w:line="300" w:lineRule="exact"/>
              <w:ind w:right="-36"/>
              <w:jc w:val="right"/>
              <w:rPr>
                <w:rFonts w:ascii="Arial" w:hAnsi="Arial" w:cs="Arial"/>
                <w:sz w:val="16"/>
                <w:szCs w:val="16"/>
              </w:rPr>
            </w:pPr>
            <w:r w:rsidRPr="000551E9">
              <w:rPr>
                <w:rFonts w:ascii="Arial" w:hAnsi="Arial" w:cs="Arial"/>
                <w:sz w:val="16"/>
                <w:szCs w:val="16"/>
              </w:rPr>
              <w:t>5.1</w:t>
            </w:r>
          </w:p>
        </w:tc>
      </w:tr>
      <w:tr w:rsidR="00A033D3" w:rsidRPr="000551E9" w14:paraId="60595AE2" w14:textId="77777777" w:rsidTr="00CC336C">
        <w:tc>
          <w:tcPr>
            <w:tcW w:w="3762" w:type="dxa"/>
          </w:tcPr>
          <w:p w14:paraId="62DCF6BA" w14:textId="12C0F22C" w:rsidR="00A033D3" w:rsidRPr="000551E9" w:rsidRDefault="00A033D3" w:rsidP="00A033D3">
            <w:pPr>
              <w:spacing w:line="270" w:lineRule="exact"/>
              <w:ind w:right="-36"/>
              <w:jc w:val="both"/>
              <w:rPr>
                <w:rFonts w:ascii="Arial" w:hAnsi="Arial"/>
                <w:sz w:val="16"/>
                <w:szCs w:val="16"/>
                <w:u w:val="single"/>
                <w:cs/>
              </w:rPr>
            </w:pPr>
            <w:r w:rsidRPr="000551E9">
              <w:rPr>
                <w:rFonts w:ascii="Arial" w:hAnsi="Arial"/>
                <w:sz w:val="16"/>
                <w:szCs w:val="16"/>
                <w:u w:val="single"/>
              </w:rPr>
              <w:t>Related companies</w:t>
            </w:r>
          </w:p>
        </w:tc>
        <w:tc>
          <w:tcPr>
            <w:tcW w:w="1354" w:type="dxa"/>
          </w:tcPr>
          <w:p w14:paraId="51F2389A" w14:textId="77777777" w:rsidR="00A033D3" w:rsidRPr="000551E9" w:rsidRDefault="00A033D3" w:rsidP="00A033D3">
            <w:pPr>
              <w:spacing w:line="270" w:lineRule="exact"/>
              <w:ind w:right="-36"/>
              <w:jc w:val="right"/>
              <w:rPr>
                <w:rFonts w:ascii="Arial" w:hAnsi="Arial" w:cs="Arial"/>
                <w:sz w:val="16"/>
                <w:szCs w:val="16"/>
              </w:rPr>
            </w:pPr>
          </w:p>
        </w:tc>
        <w:tc>
          <w:tcPr>
            <w:tcW w:w="1345" w:type="dxa"/>
          </w:tcPr>
          <w:p w14:paraId="54724F86" w14:textId="77777777" w:rsidR="00A033D3" w:rsidRPr="000551E9" w:rsidRDefault="00A033D3" w:rsidP="00A033D3">
            <w:pPr>
              <w:spacing w:line="270" w:lineRule="exact"/>
              <w:ind w:right="-36"/>
              <w:jc w:val="right"/>
              <w:rPr>
                <w:rFonts w:ascii="Arial" w:hAnsi="Arial" w:cs="Arial"/>
                <w:sz w:val="16"/>
                <w:szCs w:val="16"/>
              </w:rPr>
            </w:pPr>
          </w:p>
        </w:tc>
        <w:tc>
          <w:tcPr>
            <w:tcW w:w="1371" w:type="dxa"/>
          </w:tcPr>
          <w:p w14:paraId="4061B0E1"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7ECB8279"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21271B70" w14:textId="77777777" w:rsidTr="00CC336C">
        <w:tc>
          <w:tcPr>
            <w:tcW w:w="3762" w:type="dxa"/>
          </w:tcPr>
          <w:p w14:paraId="5F0084EA" w14:textId="77777777" w:rsidR="00A033D3" w:rsidRPr="000551E9" w:rsidRDefault="00A033D3" w:rsidP="00A033D3">
            <w:pPr>
              <w:spacing w:line="270" w:lineRule="exact"/>
              <w:ind w:right="-36"/>
              <w:jc w:val="both"/>
              <w:rPr>
                <w:rFonts w:ascii="Arial" w:hAnsi="Arial"/>
                <w:sz w:val="16"/>
                <w:szCs w:val="16"/>
              </w:rPr>
            </w:pPr>
            <w:r w:rsidRPr="000551E9">
              <w:rPr>
                <w:rFonts w:ascii="Arial" w:hAnsi="Arial"/>
                <w:sz w:val="16"/>
                <w:szCs w:val="16"/>
              </w:rPr>
              <w:t>Quality Houses Leasehold Property Fund</w:t>
            </w:r>
          </w:p>
        </w:tc>
        <w:tc>
          <w:tcPr>
            <w:tcW w:w="1354" w:type="dxa"/>
            <w:vAlign w:val="bottom"/>
          </w:tcPr>
          <w:p w14:paraId="31F7E5AB" w14:textId="0F23B13C"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0.7</w:t>
            </w:r>
          </w:p>
        </w:tc>
        <w:tc>
          <w:tcPr>
            <w:tcW w:w="1345" w:type="dxa"/>
            <w:vAlign w:val="bottom"/>
          </w:tcPr>
          <w:p w14:paraId="0E3290BD" w14:textId="62616759"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0.6</w:t>
            </w:r>
          </w:p>
        </w:tc>
        <w:tc>
          <w:tcPr>
            <w:tcW w:w="1371" w:type="dxa"/>
            <w:vAlign w:val="bottom"/>
          </w:tcPr>
          <w:p w14:paraId="44E75E4E" w14:textId="6752F44E"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B19A049" w14:textId="1AEF5033"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w:t>
            </w:r>
          </w:p>
        </w:tc>
      </w:tr>
      <w:tr w:rsidR="00A033D3" w:rsidRPr="000551E9" w14:paraId="1A5376B2" w14:textId="77777777" w:rsidTr="00CC336C">
        <w:tc>
          <w:tcPr>
            <w:tcW w:w="3762" w:type="dxa"/>
          </w:tcPr>
          <w:p w14:paraId="74546888" w14:textId="77777777" w:rsidR="00A033D3" w:rsidRPr="000551E9" w:rsidRDefault="00A033D3" w:rsidP="00A033D3">
            <w:pPr>
              <w:spacing w:line="270" w:lineRule="exact"/>
              <w:ind w:right="-43"/>
              <w:jc w:val="both"/>
              <w:rPr>
                <w:rFonts w:ascii="Arial" w:hAnsi="Arial"/>
                <w:sz w:val="16"/>
                <w:szCs w:val="16"/>
              </w:rPr>
            </w:pPr>
            <w:r w:rsidRPr="000551E9">
              <w:rPr>
                <w:rFonts w:ascii="Arial" w:hAnsi="Arial"/>
                <w:sz w:val="16"/>
                <w:szCs w:val="16"/>
              </w:rPr>
              <w:t>Land and Houses Freehold and Leasehold</w:t>
            </w:r>
          </w:p>
        </w:tc>
        <w:tc>
          <w:tcPr>
            <w:tcW w:w="1354" w:type="dxa"/>
            <w:vAlign w:val="bottom"/>
          </w:tcPr>
          <w:p w14:paraId="653B293B" w14:textId="77777777" w:rsidR="00A033D3" w:rsidRPr="000551E9" w:rsidRDefault="00A033D3" w:rsidP="00A033D3">
            <w:pPr>
              <w:spacing w:line="270" w:lineRule="exact"/>
              <w:ind w:right="-36"/>
              <w:jc w:val="right"/>
              <w:rPr>
                <w:rFonts w:ascii="Arial" w:hAnsi="Arial" w:cs="Arial"/>
                <w:sz w:val="16"/>
                <w:szCs w:val="16"/>
              </w:rPr>
            </w:pPr>
          </w:p>
        </w:tc>
        <w:tc>
          <w:tcPr>
            <w:tcW w:w="1345" w:type="dxa"/>
            <w:vAlign w:val="bottom"/>
          </w:tcPr>
          <w:p w14:paraId="29A9B824" w14:textId="77777777" w:rsidR="00A033D3" w:rsidRPr="000551E9" w:rsidRDefault="00A033D3" w:rsidP="00A033D3">
            <w:pPr>
              <w:spacing w:line="270" w:lineRule="exact"/>
              <w:ind w:right="-36"/>
              <w:jc w:val="right"/>
              <w:rPr>
                <w:rFonts w:ascii="Arial" w:hAnsi="Arial" w:cs="Arial"/>
                <w:sz w:val="16"/>
                <w:szCs w:val="16"/>
              </w:rPr>
            </w:pPr>
          </w:p>
        </w:tc>
        <w:tc>
          <w:tcPr>
            <w:tcW w:w="1371" w:type="dxa"/>
            <w:vAlign w:val="bottom"/>
          </w:tcPr>
          <w:p w14:paraId="6F0A12A5" w14:textId="77777777" w:rsidR="00A033D3" w:rsidRPr="000551E9" w:rsidRDefault="00A033D3" w:rsidP="00A033D3">
            <w:pPr>
              <w:spacing w:line="270" w:lineRule="exact"/>
              <w:ind w:right="-36"/>
              <w:jc w:val="right"/>
              <w:rPr>
                <w:rFonts w:ascii="Arial" w:hAnsi="Arial" w:cs="Arial"/>
                <w:sz w:val="16"/>
                <w:szCs w:val="16"/>
              </w:rPr>
            </w:pPr>
          </w:p>
        </w:tc>
        <w:tc>
          <w:tcPr>
            <w:tcW w:w="1354" w:type="dxa"/>
            <w:vAlign w:val="bottom"/>
          </w:tcPr>
          <w:p w14:paraId="707A2E69"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0A384ECE" w14:textId="77777777" w:rsidTr="00CC336C">
        <w:tc>
          <w:tcPr>
            <w:tcW w:w="3762" w:type="dxa"/>
          </w:tcPr>
          <w:p w14:paraId="0EFD4A95" w14:textId="77777777" w:rsidR="00A033D3" w:rsidRPr="000551E9" w:rsidRDefault="00A033D3" w:rsidP="00A033D3">
            <w:pPr>
              <w:spacing w:line="270" w:lineRule="exact"/>
              <w:ind w:right="-43"/>
              <w:jc w:val="both"/>
              <w:rPr>
                <w:rFonts w:ascii="Arial" w:hAnsi="Arial"/>
                <w:sz w:val="16"/>
                <w:szCs w:val="16"/>
              </w:rPr>
            </w:pPr>
            <w:r w:rsidRPr="000551E9">
              <w:rPr>
                <w:rFonts w:ascii="Arial" w:hAnsi="Arial"/>
                <w:sz w:val="16"/>
                <w:szCs w:val="16"/>
              </w:rPr>
              <w:t xml:space="preserve">   Property Fund</w:t>
            </w:r>
          </w:p>
        </w:tc>
        <w:tc>
          <w:tcPr>
            <w:tcW w:w="1354" w:type="dxa"/>
            <w:vAlign w:val="bottom"/>
          </w:tcPr>
          <w:p w14:paraId="2622E749" w14:textId="4503A026"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3.0</w:t>
            </w:r>
          </w:p>
        </w:tc>
        <w:tc>
          <w:tcPr>
            <w:tcW w:w="1345" w:type="dxa"/>
            <w:vAlign w:val="bottom"/>
          </w:tcPr>
          <w:p w14:paraId="240F94FE" w14:textId="5866AB35"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3.1</w:t>
            </w:r>
          </w:p>
        </w:tc>
        <w:tc>
          <w:tcPr>
            <w:tcW w:w="1371" w:type="dxa"/>
            <w:vAlign w:val="bottom"/>
          </w:tcPr>
          <w:p w14:paraId="04D393F7" w14:textId="7473464D"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43E02D58" w14:textId="7DC3DA03"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w:t>
            </w:r>
          </w:p>
        </w:tc>
      </w:tr>
      <w:tr w:rsidR="00A033D3" w:rsidRPr="000551E9" w14:paraId="66837538" w14:textId="77777777" w:rsidTr="00CC336C">
        <w:tc>
          <w:tcPr>
            <w:tcW w:w="3762" w:type="dxa"/>
          </w:tcPr>
          <w:p w14:paraId="2D33F367" w14:textId="77777777" w:rsidR="00A033D3" w:rsidRPr="000551E9" w:rsidRDefault="00A033D3" w:rsidP="00A033D3">
            <w:pPr>
              <w:spacing w:line="270" w:lineRule="exact"/>
              <w:ind w:right="-43"/>
              <w:jc w:val="both"/>
              <w:rPr>
                <w:rFonts w:ascii="Arial" w:hAnsi="Arial"/>
                <w:sz w:val="16"/>
                <w:szCs w:val="16"/>
              </w:rPr>
            </w:pPr>
            <w:r w:rsidRPr="000551E9">
              <w:rPr>
                <w:rFonts w:ascii="Arial" w:hAnsi="Arial"/>
                <w:sz w:val="16"/>
                <w:szCs w:val="16"/>
              </w:rPr>
              <w:t>Siam Retail Development Co., Ltd.</w:t>
            </w:r>
          </w:p>
        </w:tc>
        <w:tc>
          <w:tcPr>
            <w:tcW w:w="1354" w:type="dxa"/>
            <w:vAlign w:val="bottom"/>
          </w:tcPr>
          <w:p w14:paraId="3D0D8398" w14:textId="479242D2"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25.7</w:t>
            </w:r>
          </w:p>
        </w:tc>
        <w:tc>
          <w:tcPr>
            <w:tcW w:w="1345" w:type="dxa"/>
            <w:vAlign w:val="bottom"/>
          </w:tcPr>
          <w:p w14:paraId="4A7E3B81" w14:textId="508D388C"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29.4</w:t>
            </w:r>
          </w:p>
        </w:tc>
        <w:tc>
          <w:tcPr>
            <w:tcW w:w="1371" w:type="dxa"/>
            <w:vAlign w:val="bottom"/>
          </w:tcPr>
          <w:p w14:paraId="67BDA32C" w14:textId="055CDC61"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129AA9E" w14:textId="675B274E"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sz w:val="16"/>
                <w:szCs w:val="16"/>
              </w:rPr>
              <w:t>-</w:t>
            </w:r>
          </w:p>
        </w:tc>
      </w:tr>
      <w:tr w:rsidR="00A033D3" w:rsidRPr="000551E9" w14:paraId="403654C9" w14:textId="77777777" w:rsidTr="00CC336C">
        <w:tc>
          <w:tcPr>
            <w:tcW w:w="3762" w:type="dxa"/>
          </w:tcPr>
          <w:p w14:paraId="5C34CF11" w14:textId="77777777" w:rsidR="00A033D3" w:rsidRPr="000551E9" w:rsidRDefault="00A033D3" w:rsidP="00A033D3">
            <w:pPr>
              <w:spacing w:line="270" w:lineRule="exact"/>
              <w:ind w:right="-43"/>
              <w:jc w:val="both"/>
              <w:rPr>
                <w:rFonts w:ascii="Arial" w:hAnsi="Arial"/>
                <w:sz w:val="16"/>
                <w:szCs w:val="16"/>
              </w:rPr>
            </w:pPr>
            <w:r w:rsidRPr="000551E9">
              <w:rPr>
                <w:rFonts w:ascii="Arial" w:hAnsi="Arial"/>
                <w:sz w:val="16"/>
                <w:szCs w:val="16"/>
              </w:rPr>
              <w:t>LH Shopping Centers Leasehold</w:t>
            </w:r>
          </w:p>
          <w:p w14:paraId="70F8A454" w14:textId="77777777" w:rsidR="00A033D3" w:rsidRPr="000551E9" w:rsidRDefault="00A033D3" w:rsidP="00A033D3">
            <w:pPr>
              <w:tabs>
                <w:tab w:val="left" w:pos="162"/>
              </w:tabs>
              <w:spacing w:line="270" w:lineRule="exact"/>
              <w:ind w:left="162" w:right="-43" w:hanging="162"/>
              <w:jc w:val="both"/>
              <w:rPr>
                <w:rFonts w:ascii="Arial" w:hAnsi="Arial"/>
                <w:sz w:val="16"/>
                <w:szCs w:val="16"/>
              </w:rPr>
            </w:pPr>
            <w:r w:rsidRPr="000551E9">
              <w:rPr>
                <w:rFonts w:ascii="Arial" w:hAnsi="Arial"/>
                <w:sz w:val="16"/>
                <w:szCs w:val="16"/>
              </w:rPr>
              <w:t xml:space="preserve">   Real Estate Investment Trust</w:t>
            </w:r>
          </w:p>
        </w:tc>
        <w:tc>
          <w:tcPr>
            <w:tcW w:w="1354" w:type="dxa"/>
            <w:vAlign w:val="bottom"/>
          </w:tcPr>
          <w:p w14:paraId="0DC50C9A" w14:textId="0E38B4E9" w:rsidR="00A033D3" w:rsidRPr="000551E9" w:rsidRDefault="00A033D3" w:rsidP="00A033D3">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18.0</w:t>
            </w:r>
          </w:p>
        </w:tc>
        <w:tc>
          <w:tcPr>
            <w:tcW w:w="1345" w:type="dxa"/>
            <w:vAlign w:val="bottom"/>
          </w:tcPr>
          <w:p w14:paraId="5B811A94" w14:textId="45A11B02" w:rsidR="00A033D3" w:rsidRPr="000551E9" w:rsidRDefault="00A033D3" w:rsidP="00A033D3">
            <w:pPr>
              <w:pBdr>
                <w:bottom w:val="single" w:sz="4" w:space="1" w:color="auto"/>
              </w:pBdr>
              <w:spacing w:line="270" w:lineRule="exact"/>
              <w:ind w:right="-36"/>
              <w:jc w:val="right"/>
              <w:rPr>
                <w:rFonts w:ascii="Arial" w:hAnsi="Arial" w:cs="Arial"/>
                <w:sz w:val="16"/>
                <w:szCs w:val="16"/>
                <w:cs/>
              </w:rPr>
            </w:pPr>
            <w:r w:rsidRPr="000551E9">
              <w:rPr>
                <w:rFonts w:ascii="Arial" w:hAnsi="Arial" w:cs="Arial"/>
                <w:sz w:val="16"/>
                <w:szCs w:val="16"/>
              </w:rPr>
              <w:t>9.3</w:t>
            </w:r>
          </w:p>
        </w:tc>
        <w:tc>
          <w:tcPr>
            <w:tcW w:w="1371" w:type="dxa"/>
            <w:vAlign w:val="bottom"/>
          </w:tcPr>
          <w:p w14:paraId="02E5872C" w14:textId="567F3800" w:rsidR="00A033D3" w:rsidRPr="000551E9" w:rsidRDefault="00A033D3" w:rsidP="00A033D3">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4" w:type="dxa"/>
            <w:vAlign w:val="bottom"/>
          </w:tcPr>
          <w:p w14:paraId="3A7F4993" w14:textId="27963A51" w:rsidR="00A033D3" w:rsidRPr="000551E9" w:rsidRDefault="00A033D3" w:rsidP="00A033D3">
            <w:pPr>
              <w:pBdr>
                <w:bottom w:val="single" w:sz="4" w:space="1" w:color="auto"/>
              </w:pBdr>
              <w:spacing w:line="270" w:lineRule="exact"/>
              <w:ind w:right="-36"/>
              <w:jc w:val="right"/>
              <w:rPr>
                <w:rFonts w:ascii="Arial" w:hAnsi="Arial" w:cs="Arial"/>
                <w:sz w:val="16"/>
                <w:szCs w:val="16"/>
                <w:cs/>
              </w:rPr>
            </w:pPr>
            <w:r w:rsidRPr="000551E9">
              <w:rPr>
                <w:rFonts w:ascii="Arial" w:hAnsi="Arial" w:cs="Arial"/>
                <w:sz w:val="16"/>
                <w:szCs w:val="16"/>
              </w:rPr>
              <w:t>-</w:t>
            </w:r>
          </w:p>
        </w:tc>
      </w:tr>
      <w:tr w:rsidR="00A033D3" w:rsidRPr="000551E9" w14:paraId="7A7723CB" w14:textId="77777777" w:rsidTr="00CC336C">
        <w:tc>
          <w:tcPr>
            <w:tcW w:w="3762" w:type="dxa"/>
          </w:tcPr>
          <w:p w14:paraId="7F5F7F54" w14:textId="77777777" w:rsidR="00A033D3" w:rsidRPr="000551E9" w:rsidRDefault="00A033D3" w:rsidP="00A033D3">
            <w:pPr>
              <w:spacing w:line="270" w:lineRule="exact"/>
              <w:ind w:right="-43"/>
              <w:jc w:val="both"/>
              <w:rPr>
                <w:rFonts w:ascii="Arial" w:hAnsi="Arial"/>
                <w:sz w:val="16"/>
                <w:szCs w:val="16"/>
              </w:rPr>
            </w:pPr>
          </w:p>
        </w:tc>
        <w:tc>
          <w:tcPr>
            <w:tcW w:w="1354" w:type="dxa"/>
            <w:vAlign w:val="bottom"/>
          </w:tcPr>
          <w:p w14:paraId="0DA4B154" w14:textId="367F2458"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47.4</w:t>
            </w:r>
          </w:p>
        </w:tc>
        <w:tc>
          <w:tcPr>
            <w:tcW w:w="1345" w:type="dxa"/>
            <w:vAlign w:val="bottom"/>
          </w:tcPr>
          <w:p w14:paraId="0233A814" w14:textId="257BBC05"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sz w:val="16"/>
                <w:szCs w:val="16"/>
              </w:rPr>
              <w:t>42.4</w:t>
            </w:r>
          </w:p>
        </w:tc>
        <w:tc>
          <w:tcPr>
            <w:tcW w:w="1371" w:type="dxa"/>
            <w:vAlign w:val="bottom"/>
          </w:tcPr>
          <w:p w14:paraId="12C3C276" w14:textId="69942BC5"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7B07EF60" w14:textId="69E6733F"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sz w:val="16"/>
                <w:szCs w:val="16"/>
              </w:rPr>
              <w:t>-</w:t>
            </w:r>
          </w:p>
        </w:tc>
      </w:tr>
      <w:tr w:rsidR="00A033D3" w:rsidRPr="000551E9" w14:paraId="050B84CA" w14:textId="77777777" w:rsidTr="00CC336C">
        <w:tc>
          <w:tcPr>
            <w:tcW w:w="3762" w:type="dxa"/>
          </w:tcPr>
          <w:p w14:paraId="47A50E91" w14:textId="77777777" w:rsidR="00A033D3" w:rsidRPr="000551E9" w:rsidRDefault="00A033D3" w:rsidP="00A033D3">
            <w:pPr>
              <w:spacing w:line="270" w:lineRule="exact"/>
              <w:ind w:right="-108"/>
              <w:jc w:val="both"/>
              <w:rPr>
                <w:rFonts w:ascii="Arial" w:hAnsi="Arial"/>
                <w:sz w:val="16"/>
                <w:szCs w:val="16"/>
                <w:cs/>
              </w:rPr>
            </w:pPr>
            <w:r w:rsidRPr="000551E9">
              <w:rPr>
                <w:rFonts w:ascii="Arial" w:hAnsi="Arial"/>
                <w:sz w:val="16"/>
                <w:szCs w:val="16"/>
              </w:rPr>
              <w:t>Total</w:t>
            </w:r>
          </w:p>
        </w:tc>
        <w:tc>
          <w:tcPr>
            <w:tcW w:w="1354" w:type="dxa"/>
            <w:vAlign w:val="bottom"/>
          </w:tcPr>
          <w:p w14:paraId="222CB934" w14:textId="7406456A" w:rsidR="00A033D3" w:rsidRPr="000551E9" w:rsidRDefault="00A033D3" w:rsidP="00A033D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47.4</w:t>
            </w:r>
          </w:p>
        </w:tc>
        <w:tc>
          <w:tcPr>
            <w:tcW w:w="1345" w:type="dxa"/>
            <w:vAlign w:val="bottom"/>
          </w:tcPr>
          <w:p w14:paraId="28C9C247" w14:textId="7D694A99" w:rsidR="00A033D3" w:rsidRPr="000551E9" w:rsidRDefault="00A033D3" w:rsidP="00A033D3">
            <w:pPr>
              <w:pBdr>
                <w:bottom w:val="double" w:sz="4" w:space="1" w:color="auto"/>
              </w:pBdr>
              <w:spacing w:line="270" w:lineRule="exact"/>
              <w:ind w:right="-36"/>
              <w:jc w:val="right"/>
              <w:rPr>
                <w:rFonts w:ascii="Arial" w:hAnsi="Arial" w:cs="Arial"/>
                <w:sz w:val="16"/>
                <w:szCs w:val="16"/>
              </w:rPr>
            </w:pPr>
            <w:r w:rsidRPr="000551E9">
              <w:rPr>
                <w:rFonts w:ascii="Arial" w:hAnsi="Arial" w:cs="Arial"/>
                <w:sz w:val="16"/>
                <w:szCs w:val="16"/>
              </w:rPr>
              <w:t>42.4</w:t>
            </w:r>
          </w:p>
        </w:tc>
        <w:tc>
          <w:tcPr>
            <w:tcW w:w="1371" w:type="dxa"/>
            <w:vAlign w:val="bottom"/>
          </w:tcPr>
          <w:p w14:paraId="5F2EF515" w14:textId="2AECC9BB" w:rsidR="00A033D3" w:rsidRPr="000551E9" w:rsidRDefault="00A033D3" w:rsidP="00A033D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27.1</w:t>
            </w:r>
          </w:p>
        </w:tc>
        <w:tc>
          <w:tcPr>
            <w:tcW w:w="1354" w:type="dxa"/>
            <w:vAlign w:val="bottom"/>
          </w:tcPr>
          <w:p w14:paraId="277D17EC" w14:textId="5BB24916" w:rsidR="00A033D3" w:rsidRPr="000551E9" w:rsidRDefault="00A033D3" w:rsidP="00A033D3">
            <w:pPr>
              <w:pBdr>
                <w:bottom w:val="double" w:sz="4" w:space="1" w:color="auto"/>
              </w:pBdr>
              <w:spacing w:line="270" w:lineRule="exact"/>
              <w:ind w:right="-36"/>
              <w:jc w:val="right"/>
              <w:rPr>
                <w:rFonts w:ascii="Arial" w:hAnsi="Arial" w:cs="Arial"/>
                <w:sz w:val="16"/>
                <w:szCs w:val="16"/>
              </w:rPr>
            </w:pPr>
            <w:r w:rsidRPr="000551E9">
              <w:rPr>
                <w:rFonts w:ascii="Arial" w:hAnsi="Arial" w:cs="Arial"/>
                <w:sz w:val="16"/>
                <w:szCs w:val="16"/>
              </w:rPr>
              <w:t>5.1</w:t>
            </w:r>
          </w:p>
        </w:tc>
      </w:tr>
      <w:tr w:rsidR="00A033D3" w:rsidRPr="000551E9" w14:paraId="070551D1" w14:textId="77777777" w:rsidTr="00CC336C">
        <w:tc>
          <w:tcPr>
            <w:tcW w:w="6461" w:type="dxa"/>
            <w:gridSpan w:val="3"/>
          </w:tcPr>
          <w:p w14:paraId="25F1FADF" w14:textId="4BF9D432" w:rsidR="00A033D3" w:rsidRPr="000551E9" w:rsidRDefault="00A033D3" w:rsidP="00A033D3">
            <w:pPr>
              <w:spacing w:line="270" w:lineRule="exact"/>
              <w:ind w:right="-36"/>
              <w:rPr>
                <w:rFonts w:ascii="Arial" w:hAnsi="Arial" w:cs="Arial"/>
                <w:sz w:val="16"/>
                <w:szCs w:val="16"/>
              </w:rPr>
            </w:pPr>
            <w:r w:rsidRPr="000551E9">
              <w:rPr>
                <w:rFonts w:ascii="Arial" w:hAnsi="Arial" w:cs="Arial"/>
                <w:b/>
                <w:bCs/>
                <w:sz w:val="16"/>
                <w:szCs w:val="16"/>
              </w:rPr>
              <w:t>Accrued interest receivables - related parties (Note</w:t>
            </w:r>
            <w:r w:rsidRPr="000551E9">
              <w:rPr>
                <w:rFonts w:ascii="Arial" w:hAnsi="Arial" w:cstheme="minorBidi" w:hint="cs"/>
                <w:b/>
                <w:bCs/>
                <w:sz w:val="16"/>
                <w:szCs w:val="16"/>
                <w:cs/>
              </w:rPr>
              <w:t xml:space="preserve"> </w:t>
            </w:r>
            <w:r w:rsidRPr="000551E9">
              <w:rPr>
                <w:rFonts w:ascii="Arial" w:hAnsi="Arial" w:cstheme="minorBidi"/>
                <w:b/>
                <w:bCs/>
                <w:sz w:val="16"/>
                <w:szCs w:val="16"/>
              </w:rPr>
              <w:t>8</w:t>
            </w:r>
            <w:r w:rsidRPr="000551E9">
              <w:rPr>
                <w:rFonts w:ascii="Arial" w:hAnsi="Arial" w:cs="Arial"/>
                <w:b/>
                <w:bCs/>
                <w:sz w:val="16"/>
                <w:szCs w:val="16"/>
              </w:rPr>
              <w:t>)</w:t>
            </w:r>
          </w:p>
        </w:tc>
        <w:tc>
          <w:tcPr>
            <w:tcW w:w="1371" w:type="dxa"/>
          </w:tcPr>
          <w:p w14:paraId="4F320D69"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4E394B29"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5D304933" w14:textId="77777777" w:rsidTr="00CC336C">
        <w:tc>
          <w:tcPr>
            <w:tcW w:w="3762" w:type="dxa"/>
          </w:tcPr>
          <w:p w14:paraId="7220844F" w14:textId="77777777" w:rsidR="00A033D3" w:rsidRPr="000551E9" w:rsidRDefault="00A033D3" w:rsidP="00A033D3">
            <w:pPr>
              <w:spacing w:line="270" w:lineRule="exact"/>
              <w:ind w:right="-36"/>
              <w:rPr>
                <w:rFonts w:ascii="Arial" w:hAnsi="Arial" w:cs="Arial"/>
                <w:sz w:val="16"/>
                <w:szCs w:val="16"/>
              </w:rPr>
            </w:pPr>
            <w:r w:rsidRPr="000551E9">
              <w:rPr>
                <w:rFonts w:ascii="Arial" w:hAnsi="Arial" w:cs="Arial"/>
                <w:sz w:val="16"/>
                <w:szCs w:val="16"/>
                <w:u w:val="single"/>
              </w:rPr>
              <w:t>Subsidiaries</w:t>
            </w:r>
          </w:p>
        </w:tc>
        <w:tc>
          <w:tcPr>
            <w:tcW w:w="1354" w:type="dxa"/>
          </w:tcPr>
          <w:p w14:paraId="6480AC2E" w14:textId="77777777" w:rsidR="00A033D3" w:rsidRPr="000551E9" w:rsidRDefault="00A033D3" w:rsidP="00A033D3">
            <w:pPr>
              <w:spacing w:line="270" w:lineRule="exact"/>
              <w:ind w:right="-36"/>
              <w:jc w:val="right"/>
              <w:rPr>
                <w:rFonts w:ascii="Arial" w:hAnsi="Arial" w:cs="Arial"/>
                <w:sz w:val="16"/>
                <w:szCs w:val="16"/>
              </w:rPr>
            </w:pPr>
          </w:p>
        </w:tc>
        <w:tc>
          <w:tcPr>
            <w:tcW w:w="1345" w:type="dxa"/>
          </w:tcPr>
          <w:p w14:paraId="375A46B0" w14:textId="77777777" w:rsidR="00A033D3" w:rsidRPr="000551E9" w:rsidRDefault="00A033D3" w:rsidP="00A033D3">
            <w:pPr>
              <w:spacing w:line="270" w:lineRule="exact"/>
              <w:ind w:right="-36"/>
              <w:jc w:val="right"/>
              <w:rPr>
                <w:rFonts w:ascii="Arial" w:hAnsi="Arial" w:cs="Arial"/>
                <w:sz w:val="16"/>
                <w:szCs w:val="16"/>
              </w:rPr>
            </w:pPr>
          </w:p>
        </w:tc>
        <w:tc>
          <w:tcPr>
            <w:tcW w:w="1371" w:type="dxa"/>
          </w:tcPr>
          <w:p w14:paraId="1D56AFF2"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21A8A0DF"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17D3EB85" w14:textId="77777777" w:rsidTr="00CC336C">
        <w:tc>
          <w:tcPr>
            <w:tcW w:w="6461" w:type="dxa"/>
            <w:gridSpan w:val="3"/>
          </w:tcPr>
          <w:p w14:paraId="20752097" w14:textId="77777777" w:rsidR="00A033D3" w:rsidRPr="000551E9" w:rsidRDefault="00A033D3" w:rsidP="00A033D3">
            <w:pPr>
              <w:spacing w:line="27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71" w:type="dxa"/>
          </w:tcPr>
          <w:p w14:paraId="48700C62"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0D97E90A"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3BA44AFC" w14:textId="77777777" w:rsidTr="00CC336C">
        <w:tc>
          <w:tcPr>
            <w:tcW w:w="3762" w:type="dxa"/>
          </w:tcPr>
          <w:p w14:paraId="37FEFA59" w14:textId="77777777" w:rsidR="00A033D3" w:rsidRPr="000551E9" w:rsidRDefault="00A033D3" w:rsidP="00A033D3">
            <w:pPr>
              <w:spacing w:line="27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54" w:type="dxa"/>
            <w:vAlign w:val="bottom"/>
          </w:tcPr>
          <w:p w14:paraId="4BD7088A" w14:textId="3F863EAB"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vAlign w:val="bottom"/>
          </w:tcPr>
          <w:p w14:paraId="136F78AB" w14:textId="47AA29D9"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vAlign w:val="bottom"/>
          </w:tcPr>
          <w:p w14:paraId="3674E621" w14:textId="70454D18"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3DAD47B2" w14:textId="0AFAA547"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7.2</w:t>
            </w:r>
          </w:p>
        </w:tc>
      </w:tr>
      <w:tr w:rsidR="00A033D3" w:rsidRPr="000551E9" w14:paraId="510F8068" w14:textId="77777777" w:rsidTr="00CC336C">
        <w:tc>
          <w:tcPr>
            <w:tcW w:w="3762" w:type="dxa"/>
          </w:tcPr>
          <w:p w14:paraId="28DD7ECA" w14:textId="77777777" w:rsidR="00A033D3" w:rsidRPr="000551E9" w:rsidRDefault="00A033D3" w:rsidP="00A033D3">
            <w:pPr>
              <w:spacing w:line="270" w:lineRule="exact"/>
              <w:ind w:left="162" w:right="-36" w:hanging="162"/>
              <w:jc w:val="both"/>
              <w:rPr>
                <w:rFonts w:ascii="Arial" w:hAnsi="Arial" w:cs="Arial"/>
                <w:sz w:val="16"/>
                <w:szCs w:val="16"/>
              </w:rPr>
            </w:pPr>
            <w:r w:rsidRPr="000551E9">
              <w:rPr>
                <w:rFonts w:ascii="Arial" w:hAnsi="Arial" w:cs="Arial"/>
                <w:sz w:val="16"/>
                <w:szCs w:val="16"/>
              </w:rPr>
              <w:t xml:space="preserve">LH Mall &amp; Hotel Co., Ltd. </w:t>
            </w:r>
          </w:p>
        </w:tc>
        <w:tc>
          <w:tcPr>
            <w:tcW w:w="1354" w:type="dxa"/>
            <w:vAlign w:val="bottom"/>
          </w:tcPr>
          <w:p w14:paraId="5455CBAC" w14:textId="1C1F0A74"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vAlign w:val="bottom"/>
          </w:tcPr>
          <w:p w14:paraId="7A73597A" w14:textId="2FFC8B9C"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vAlign w:val="bottom"/>
          </w:tcPr>
          <w:p w14:paraId="363C8EEA" w14:textId="2DAB7F31"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4C436892" w14:textId="309F3F27"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111.6</w:t>
            </w:r>
          </w:p>
        </w:tc>
      </w:tr>
      <w:tr w:rsidR="00A033D3" w:rsidRPr="000551E9" w14:paraId="6E2267D6" w14:textId="77777777" w:rsidTr="00CC336C">
        <w:tc>
          <w:tcPr>
            <w:tcW w:w="3762" w:type="dxa"/>
          </w:tcPr>
          <w:p w14:paraId="0A8F0C8D" w14:textId="3446E181" w:rsidR="00A033D3" w:rsidRPr="000551E9" w:rsidRDefault="00A033D3" w:rsidP="00A033D3">
            <w:pPr>
              <w:spacing w:line="270" w:lineRule="exact"/>
              <w:ind w:right="-43"/>
              <w:jc w:val="both"/>
              <w:rPr>
                <w:rFonts w:ascii="Arial" w:hAnsi="Arial" w:cs="Arial"/>
                <w:sz w:val="16"/>
                <w:szCs w:val="16"/>
              </w:rPr>
            </w:pPr>
            <w:r w:rsidRPr="000551E9">
              <w:rPr>
                <w:rFonts w:ascii="Arial" w:hAnsi="Arial" w:cs="Arial"/>
                <w:sz w:val="16"/>
                <w:szCs w:val="16"/>
              </w:rPr>
              <w:t>Land and Houses Northeast Co., Ltd.</w:t>
            </w:r>
          </w:p>
        </w:tc>
        <w:tc>
          <w:tcPr>
            <w:tcW w:w="1354" w:type="dxa"/>
            <w:vAlign w:val="bottom"/>
          </w:tcPr>
          <w:p w14:paraId="2CE13EB6" w14:textId="62300BB7"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vAlign w:val="bottom"/>
          </w:tcPr>
          <w:p w14:paraId="582F9C84" w14:textId="32D76BD3"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vAlign w:val="bottom"/>
          </w:tcPr>
          <w:p w14:paraId="359449F9" w14:textId="2698D261"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vAlign w:val="bottom"/>
          </w:tcPr>
          <w:p w14:paraId="14E69D04" w14:textId="53D2143C"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96.9</w:t>
            </w:r>
          </w:p>
        </w:tc>
      </w:tr>
      <w:tr w:rsidR="00A033D3" w:rsidRPr="000551E9" w14:paraId="222EBEFF" w14:textId="77777777" w:rsidTr="00CC336C">
        <w:tc>
          <w:tcPr>
            <w:tcW w:w="3762" w:type="dxa"/>
          </w:tcPr>
          <w:p w14:paraId="5DDAFE55" w14:textId="1E45EBB4" w:rsidR="00A033D3" w:rsidRPr="000551E9" w:rsidRDefault="00A033D3" w:rsidP="00A033D3">
            <w:pPr>
              <w:spacing w:line="270" w:lineRule="exact"/>
              <w:ind w:right="-43"/>
              <w:jc w:val="both"/>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54" w:type="dxa"/>
            <w:vAlign w:val="bottom"/>
          </w:tcPr>
          <w:p w14:paraId="355BF4B2" w14:textId="683E47DD"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vAlign w:val="bottom"/>
          </w:tcPr>
          <w:p w14:paraId="23C72722" w14:textId="5B03336E"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2A350E5B" w14:textId="4FCB8C68" w:rsidR="00A033D3" w:rsidRPr="000551E9" w:rsidRDefault="00A033D3" w:rsidP="00A033D3">
            <w:pP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50748C14" w14:textId="04BCAD81" w:rsidR="00A033D3" w:rsidRPr="000551E9" w:rsidRDefault="00A033D3" w:rsidP="00A033D3">
            <w:pPr>
              <w:spacing w:line="270" w:lineRule="exact"/>
              <w:ind w:right="-36"/>
              <w:jc w:val="right"/>
              <w:rPr>
                <w:rFonts w:ascii="Arial" w:hAnsi="Arial" w:cs="Arial"/>
                <w:sz w:val="16"/>
                <w:szCs w:val="16"/>
              </w:rPr>
            </w:pPr>
            <w:r w:rsidRPr="000551E9">
              <w:rPr>
                <w:rFonts w:ascii="Arial" w:hAnsi="Arial" w:cs="Arial" w:hint="cs"/>
                <w:sz w:val="16"/>
                <w:szCs w:val="16"/>
              </w:rPr>
              <w:t>10.0</w:t>
            </w:r>
          </w:p>
        </w:tc>
      </w:tr>
      <w:tr w:rsidR="00A033D3" w:rsidRPr="000551E9" w14:paraId="598D26B3" w14:textId="77777777" w:rsidTr="00CC336C">
        <w:tc>
          <w:tcPr>
            <w:tcW w:w="3762" w:type="dxa"/>
          </w:tcPr>
          <w:p w14:paraId="16140E67" w14:textId="190A8134" w:rsidR="00A033D3" w:rsidRPr="000551E9" w:rsidRDefault="00A033D3" w:rsidP="00A033D3">
            <w:pPr>
              <w:spacing w:line="270" w:lineRule="exact"/>
              <w:ind w:right="-108"/>
              <w:jc w:val="both"/>
              <w:rPr>
                <w:rFonts w:ascii="Arial" w:hAnsi="Arial" w:cs="Arial"/>
                <w:sz w:val="16"/>
                <w:szCs w:val="16"/>
              </w:rPr>
            </w:pPr>
            <w:r w:rsidRPr="000551E9">
              <w:rPr>
                <w:rFonts w:ascii="Arial" w:hAnsi="Arial" w:cs="Arial"/>
                <w:sz w:val="16"/>
                <w:szCs w:val="16"/>
              </w:rPr>
              <w:t>Land and Houses U.S.A., Inc.</w:t>
            </w:r>
          </w:p>
        </w:tc>
        <w:tc>
          <w:tcPr>
            <w:tcW w:w="1354" w:type="dxa"/>
          </w:tcPr>
          <w:p w14:paraId="1A794C9A" w14:textId="3857E811"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tcPr>
          <w:p w14:paraId="3A7C78DA" w14:textId="32B1C712"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543512EB" w14:textId="15A55356"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c>
          <w:tcPr>
            <w:tcW w:w="1354" w:type="dxa"/>
          </w:tcPr>
          <w:p w14:paraId="1323A567" w14:textId="4BDE0E64"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34.9</w:t>
            </w:r>
          </w:p>
        </w:tc>
      </w:tr>
      <w:tr w:rsidR="00A033D3" w:rsidRPr="000551E9" w14:paraId="0A157062" w14:textId="77777777" w:rsidTr="00CC336C">
        <w:tc>
          <w:tcPr>
            <w:tcW w:w="3762" w:type="dxa"/>
          </w:tcPr>
          <w:p w14:paraId="17128968" w14:textId="77777777" w:rsidR="00A033D3" w:rsidRPr="000551E9" w:rsidRDefault="00A033D3" w:rsidP="00A033D3">
            <w:pPr>
              <w:spacing w:line="270" w:lineRule="exact"/>
              <w:ind w:right="-108"/>
              <w:jc w:val="both"/>
              <w:rPr>
                <w:rFonts w:ascii="Arial" w:hAnsi="Arial" w:cs="Arial"/>
                <w:sz w:val="16"/>
                <w:szCs w:val="16"/>
              </w:rPr>
            </w:pPr>
          </w:p>
        </w:tc>
        <w:tc>
          <w:tcPr>
            <w:tcW w:w="1354" w:type="dxa"/>
          </w:tcPr>
          <w:p w14:paraId="3D2E0F3B" w14:textId="1F6E948B"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45" w:type="dxa"/>
          </w:tcPr>
          <w:p w14:paraId="2B0B29F8" w14:textId="4462BD69"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c>
          <w:tcPr>
            <w:tcW w:w="1371" w:type="dxa"/>
          </w:tcPr>
          <w:p w14:paraId="6655D945" w14:textId="09BA82D7"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119.2</w:t>
            </w:r>
          </w:p>
        </w:tc>
        <w:tc>
          <w:tcPr>
            <w:tcW w:w="1354" w:type="dxa"/>
          </w:tcPr>
          <w:p w14:paraId="067D2587" w14:textId="0BB107A1"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260.6</w:t>
            </w:r>
          </w:p>
        </w:tc>
      </w:tr>
      <w:tr w:rsidR="00A033D3" w:rsidRPr="000551E9" w14:paraId="5573EF77" w14:textId="77777777" w:rsidTr="00CC336C">
        <w:tc>
          <w:tcPr>
            <w:tcW w:w="3762" w:type="dxa"/>
          </w:tcPr>
          <w:p w14:paraId="738505E3" w14:textId="77777777" w:rsidR="00A033D3" w:rsidRPr="000551E9" w:rsidRDefault="00A033D3" w:rsidP="00A033D3">
            <w:pPr>
              <w:spacing w:line="270" w:lineRule="exact"/>
              <w:ind w:right="-36"/>
              <w:jc w:val="both"/>
              <w:rPr>
                <w:rFonts w:ascii="Arial" w:hAnsi="Arial" w:cs="Arial"/>
                <w:sz w:val="16"/>
                <w:szCs w:val="16"/>
                <w:u w:val="single"/>
                <w:cs/>
              </w:rPr>
            </w:pPr>
            <w:r w:rsidRPr="000551E9">
              <w:rPr>
                <w:rFonts w:ascii="Arial" w:hAnsi="Arial" w:cs="Arial"/>
                <w:sz w:val="16"/>
                <w:szCs w:val="16"/>
                <w:u w:val="single"/>
              </w:rPr>
              <w:t>Associate</w:t>
            </w:r>
          </w:p>
        </w:tc>
        <w:tc>
          <w:tcPr>
            <w:tcW w:w="1354" w:type="dxa"/>
          </w:tcPr>
          <w:p w14:paraId="513FCEB3" w14:textId="77777777" w:rsidR="00A033D3" w:rsidRPr="000551E9" w:rsidRDefault="00A033D3" w:rsidP="00A033D3">
            <w:pPr>
              <w:spacing w:line="270" w:lineRule="exact"/>
              <w:ind w:right="-36"/>
              <w:jc w:val="right"/>
              <w:rPr>
                <w:rFonts w:ascii="Arial" w:hAnsi="Arial" w:cs="Arial"/>
                <w:sz w:val="16"/>
                <w:szCs w:val="16"/>
              </w:rPr>
            </w:pPr>
          </w:p>
        </w:tc>
        <w:tc>
          <w:tcPr>
            <w:tcW w:w="1345" w:type="dxa"/>
          </w:tcPr>
          <w:p w14:paraId="17E97EF9" w14:textId="77777777" w:rsidR="00A033D3" w:rsidRPr="000551E9" w:rsidRDefault="00A033D3" w:rsidP="00A033D3">
            <w:pPr>
              <w:spacing w:line="270" w:lineRule="exact"/>
              <w:ind w:right="-36"/>
              <w:jc w:val="right"/>
              <w:rPr>
                <w:rFonts w:ascii="Arial" w:hAnsi="Arial" w:cs="Arial"/>
                <w:sz w:val="16"/>
                <w:szCs w:val="16"/>
              </w:rPr>
            </w:pPr>
          </w:p>
        </w:tc>
        <w:tc>
          <w:tcPr>
            <w:tcW w:w="1371" w:type="dxa"/>
          </w:tcPr>
          <w:p w14:paraId="73B8D70B"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151EB0DE"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67504281" w14:textId="77777777" w:rsidTr="00CC336C">
        <w:tc>
          <w:tcPr>
            <w:tcW w:w="3762" w:type="dxa"/>
          </w:tcPr>
          <w:p w14:paraId="5BB6989F" w14:textId="77777777" w:rsidR="00A033D3" w:rsidRPr="000551E9" w:rsidRDefault="00A033D3" w:rsidP="00A033D3">
            <w:pPr>
              <w:spacing w:line="270" w:lineRule="exact"/>
              <w:ind w:right="-108"/>
              <w:jc w:val="both"/>
              <w:rPr>
                <w:rFonts w:ascii="Arial" w:hAnsi="Arial" w:cs="Arial"/>
                <w:sz w:val="16"/>
                <w:szCs w:val="16"/>
              </w:rPr>
            </w:pPr>
            <w:r w:rsidRPr="000551E9">
              <w:rPr>
                <w:rFonts w:ascii="Arial" w:hAnsi="Arial" w:cs="Arial"/>
                <w:sz w:val="16"/>
                <w:szCs w:val="16"/>
              </w:rPr>
              <w:t>Land and Houses Bank Plc.</w:t>
            </w:r>
          </w:p>
        </w:tc>
        <w:tc>
          <w:tcPr>
            <w:tcW w:w="1354" w:type="dxa"/>
          </w:tcPr>
          <w:p w14:paraId="0709F74A" w14:textId="011CEA90"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45" w:type="dxa"/>
          </w:tcPr>
          <w:p w14:paraId="24607819" w14:textId="4E040CBC"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0.2</w:t>
            </w:r>
          </w:p>
        </w:tc>
        <w:tc>
          <w:tcPr>
            <w:tcW w:w="1371" w:type="dxa"/>
          </w:tcPr>
          <w:p w14:paraId="23EC22FD" w14:textId="4D5F55ED"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3506F776" w14:textId="09F3C58D"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3169B274" w14:textId="77777777" w:rsidTr="00CC336C">
        <w:tc>
          <w:tcPr>
            <w:tcW w:w="3762" w:type="dxa"/>
          </w:tcPr>
          <w:p w14:paraId="0D144A80" w14:textId="77777777" w:rsidR="00A033D3" w:rsidRPr="000551E9" w:rsidRDefault="00A033D3" w:rsidP="00A033D3">
            <w:pPr>
              <w:spacing w:line="270" w:lineRule="exact"/>
              <w:ind w:right="-108"/>
              <w:jc w:val="both"/>
              <w:rPr>
                <w:rFonts w:ascii="Arial" w:hAnsi="Arial" w:cs="Arial"/>
                <w:sz w:val="16"/>
                <w:szCs w:val="16"/>
              </w:rPr>
            </w:pPr>
          </w:p>
        </w:tc>
        <w:tc>
          <w:tcPr>
            <w:tcW w:w="1354" w:type="dxa"/>
          </w:tcPr>
          <w:p w14:paraId="5E7AB8BC" w14:textId="49ED65A9"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w:t>
            </w:r>
          </w:p>
        </w:tc>
        <w:tc>
          <w:tcPr>
            <w:tcW w:w="1345" w:type="dxa"/>
          </w:tcPr>
          <w:p w14:paraId="250DF2E5" w14:textId="41A76D3B"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0.2</w:t>
            </w:r>
          </w:p>
        </w:tc>
        <w:tc>
          <w:tcPr>
            <w:tcW w:w="1371" w:type="dxa"/>
          </w:tcPr>
          <w:p w14:paraId="232BF291" w14:textId="5D70471B"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68056111" w14:textId="3ECC00B1"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3F5DD374" w14:textId="77777777" w:rsidTr="00CC336C">
        <w:tc>
          <w:tcPr>
            <w:tcW w:w="3762" w:type="dxa"/>
          </w:tcPr>
          <w:p w14:paraId="3EEFC77C" w14:textId="77777777" w:rsidR="00A033D3" w:rsidRPr="000551E9" w:rsidRDefault="00A033D3" w:rsidP="00A033D3">
            <w:pPr>
              <w:spacing w:line="27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54" w:type="dxa"/>
          </w:tcPr>
          <w:p w14:paraId="0FC4B47F" w14:textId="77777777" w:rsidR="00A033D3" w:rsidRPr="000551E9" w:rsidRDefault="00A033D3" w:rsidP="00A033D3">
            <w:pPr>
              <w:spacing w:line="270" w:lineRule="exact"/>
              <w:ind w:right="-36"/>
              <w:jc w:val="right"/>
              <w:rPr>
                <w:rFonts w:ascii="Arial" w:hAnsi="Arial" w:cs="Arial"/>
                <w:sz w:val="16"/>
                <w:szCs w:val="16"/>
              </w:rPr>
            </w:pPr>
          </w:p>
        </w:tc>
        <w:tc>
          <w:tcPr>
            <w:tcW w:w="1345" w:type="dxa"/>
          </w:tcPr>
          <w:p w14:paraId="084D1474" w14:textId="77777777" w:rsidR="00A033D3" w:rsidRPr="000551E9" w:rsidRDefault="00A033D3" w:rsidP="00A033D3">
            <w:pPr>
              <w:spacing w:line="270" w:lineRule="exact"/>
              <w:ind w:right="-36"/>
              <w:jc w:val="right"/>
              <w:rPr>
                <w:rFonts w:ascii="Arial" w:hAnsi="Arial" w:cs="Arial"/>
                <w:sz w:val="16"/>
                <w:szCs w:val="16"/>
              </w:rPr>
            </w:pPr>
          </w:p>
        </w:tc>
        <w:tc>
          <w:tcPr>
            <w:tcW w:w="1371" w:type="dxa"/>
          </w:tcPr>
          <w:p w14:paraId="10164EFB" w14:textId="77777777" w:rsidR="00A033D3" w:rsidRPr="000551E9" w:rsidRDefault="00A033D3" w:rsidP="00A033D3">
            <w:pPr>
              <w:spacing w:line="270" w:lineRule="exact"/>
              <w:ind w:right="-36"/>
              <w:jc w:val="right"/>
              <w:rPr>
                <w:rFonts w:ascii="Arial" w:hAnsi="Arial" w:cs="Arial"/>
                <w:sz w:val="16"/>
                <w:szCs w:val="16"/>
              </w:rPr>
            </w:pPr>
          </w:p>
        </w:tc>
        <w:tc>
          <w:tcPr>
            <w:tcW w:w="1354" w:type="dxa"/>
          </w:tcPr>
          <w:p w14:paraId="42E0A66F" w14:textId="77777777" w:rsidR="00A033D3" w:rsidRPr="000551E9" w:rsidRDefault="00A033D3" w:rsidP="00A033D3">
            <w:pPr>
              <w:spacing w:line="270" w:lineRule="exact"/>
              <w:ind w:right="-36"/>
              <w:jc w:val="right"/>
              <w:rPr>
                <w:rFonts w:ascii="Arial" w:hAnsi="Arial" w:cs="Arial"/>
                <w:sz w:val="16"/>
                <w:szCs w:val="16"/>
              </w:rPr>
            </w:pPr>
          </w:p>
        </w:tc>
      </w:tr>
      <w:tr w:rsidR="00A033D3" w:rsidRPr="000551E9" w14:paraId="2E1CF980" w14:textId="77777777" w:rsidTr="00CC336C">
        <w:tc>
          <w:tcPr>
            <w:tcW w:w="3762" w:type="dxa"/>
          </w:tcPr>
          <w:p w14:paraId="0D85EEE6" w14:textId="77777777" w:rsidR="00A033D3" w:rsidRPr="000551E9" w:rsidRDefault="00A033D3" w:rsidP="00A033D3">
            <w:pPr>
              <w:spacing w:line="270" w:lineRule="exact"/>
              <w:ind w:right="-108"/>
              <w:jc w:val="both"/>
              <w:rPr>
                <w:rFonts w:ascii="Arial" w:hAnsi="Arial" w:cs="Arial"/>
                <w:sz w:val="16"/>
                <w:szCs w:val="16"/>
              </w:rPr>
            </w:pPr>
            <w:proofErr w:type="spellStart"/>
            <w:r w:rsidRPr="000551E9">
              <w:rPr>
                <w:rFonts w:ascii="Arial" w:hAnsi="Arial" w:cs="Arial"/>
                <w:sz w:val="16"/>
                <w:szCs w:val="16"/>
              </w:rPr>
              <w:t>Reco</w:t>
            </w:r>
            <w:proofErr w:type="spellEnd"/>
            <w:r w:rsidRPr="000551E9">
              <w:rPr>
                <w:rFonts w:ascii="Arial" w:hAnsi="Arial" w:cs="Arial"/>
                <w:sz w:val="16"/>
                <w:szCs w:val="16"/>
              </w:rPr>
              <w:t xml:space="preserve"> Resorts Pte Ltd.</w:t>
            </w:r>
          </w:p>
        </w:tc>
        <w:tc>
          <w:tcPr>
            <w:tcW w:w="1354" w:type="dxa"/>
          </w:tcPr>
          <w:p w14:paraId="662A944A" w14:textId="1E8FFB35"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45" w:type="dxa"/>
          </w:tcPr>
          <w:p w14:paraId="0A87D791" w14:textId="273199D3"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sz w:val="16"/>
                <w:szCs w:val="16"/>
              </w:rPr>
              <w:t>9.7</w:t>
            </w:r>
          </w:p>
        </w:tc>
        <w:tc>
          <w:tcPr>
            <w:tcW w:w="1371" w:type="dxa"/>
          </w:tcPr>
          <w:p w14:paraId="186592BF" w14:textId="14A4DF59"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0BBB5E4A" w14:textId="3B7B6EDD"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07A0D414" w14:textId="77777777" w:rsidTr="00CC336C">
        <w:tc>
          <w:tcPr>
            <w:tcW w:w="3762" w:type="dxa"/>
          </w:tcPr>
          <w:p w14:paraId="289C7B51" w14:textId="77777777" w:rsidR="00A033D3" w:rsidRPr="000551E9" w:rsidRDefault="00A033D3" w:rsidP="00A033D3">
            <w:pPr>
              <w:spacing w:line="270" w:lineRule="exact"/>
              <w:ind w:right="-108"/>
              <w:jc w:val="both"/>
              <w:rPr>
                <w:rFonts w:ascii="Arial" w:hAnsi="Arial" w:cs="Arial"/>
                <w:sz w:val="16"/>
                <w:szCs w:val="16"/>
              </w:rPr>
            </w:pPr>
          </w:p>
        </w:tc>
        <w:tc>
          <w:tcPr>
            <w:tcW w:w="1354" w:type="dxa"/>
          </w:tcPr>
          <w:p w14:paraId="1633A7C6" w14:textId="5EAE8CAC"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9.6</w:t>
            </w:r>
          </w:p>
        </w:tc>
        <w:tc>
          <w:tcPr>
            <w:tcW w:w="1345" w:type="dxa"/>
          </w:tcPr>
          <w:p w14:paraId="56B80622" w14:textId="1CFDC378"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9.</w:t>
            </w:r>
            <w:r w:rsidRPr="000551E9">
              <w:rPr>
                <w:rFonts w:ascii="Arial" w:hAnsi="Arial" w:cs="Arial"/>
                <w:sz w:val="16"/>
                <w:szCs w:val="16"/>
              </w:rPr>
              <w:t>7</w:t>
            </w:r>
          </w:p>
        </w:tc>
        <w:tc>
          <w:tcPr>
            <w:tcW w:w="1371" w:type="dxa"/>
          </w:tcPr>
          <w:p w14:paraId="6CD030D2" w14:textId="14190A90" w:rsidR="00A033D3" w:rsidRPr="000551E9" w:rsidRDefault="00A033D3" w:rsidP="00A033D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tcPr>
          <w:p w14:paraId="09EDECC4" w14:textId="307558AC" w:rsidR="00A033D3" w:rsidRPr="000551E9" w:rsidRDefault="00A033D3" w:rsidP="00A033D3">
            <w:pPr>
              <w:pBdr>
                <w:bottom w:val="single" w:sz="4" w:space="1" w:color="auto"/>
              </w:pBdr>
              <w:spacing w:line="27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38B0A25C" w14:textId="77777777" w:rsidTr="00CC336C">
        <w:tc>
          <w:tcPr>
            <w:tcW w:w="3762" w:type="dxa"/>
          </w:tcPr>
          <w:p w14:paraId="3FF4B192" w14:textId="77777777" w:rsidR="00A033D3" w:rsidRPr="000551E9" w:rsidRDefault="00A033D3" w:rsidP="00A033D3">
            <w:pPr>
              <w:spacing w:line="270" w:lineRule="exact"/>
              <w:ind w:right="-108"/>
              <w:jc w:val="both"/>
              <w:rPr>
                <w:rFonts w:ascii="Arial" w:hAnsi="Arial" w:cs="Arial"/>
                <w:sz w:val="16"/>
                <w:szCs w:val="16"/>
              </w:rPr>
            </w:pPr>
            <w:r w:rsidRPr="000551E9">
              <w:rPr>
                <w:rFonts w:ascii="Arial" w:hAnsi="Arial" w:cs="Arial"/>
                <w:sz w:val="16"/>
                <w:szCs w:val="16"/>
              </w:rPr>
              <w:t>Total</w:t>
            </w:r>
          </w:p>
        </w:tc>
        <w:tc>
          <w:tcPr>
            <w:tcW w:w="1354" w:type="dxa"/>
          </w:tcPr>
          <w:p w14:paraId="294D119F" w14:textId="09237FA4" w:rsidR="00A033D3" w:rsidRPr="000551E9" w:rsidRDefault="00A033D3" w:rsidP="00A033D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11.8</w:t>
            </w:r>
          </w:p>
        </w:tc>
        <w:tc>
          <w:tcPr>
            <w:tcW w:w="1345" w:type="dxa"/>
          </w:tcPr>
          <w:p w14:paraId="0CA9C39A" w14:textId="1D052AF9" w:rsidR="00A033D3" w:rsidRPr="000551E9" w:rsidRDefault="00A033D3" w:rsidP="00A033D3">
            <w:pPr>
              <w:pBdr>
                <w:bottom w:val="double" w:sz="4" w:space="1" w:color="auto"/>
              </w:pBdr>
              <w:spacing w:line="270" w:lineRule="exact"/>
              <w:ind w:right="-36"/>
              <w:jc w:val="right"/>
              <w:rPr>
                <w:rFonts w:ascii="Arial" w:hAnsi="Arial" w:cs="Arial"/>
                <w:sz w:val="16"/>
                <w:szCs w:val="16"/>
              </w:rPr>
            </w:pPr>
            <w:r w:rsidRPr="000551E9">
              <w:rPr>
                <w:rFonts w:ascii="Arial" w:hAnsi="Arial" w:cs="Arial" w:hint="cs"/>
                <w:sz w:val="16"/>
                <w:szCs w:val="16"/>
              </w:rPr>
              <w:t>9.</w:t>
            </w:r>
            <w:r w:rsidRPr="000551E9">
              <w:rPr>
                <w:rFonts w:ascii="Arial" w:hAnsi="Arial" w:cs="Arial"/>
                <w:sz w:val="16"/>
                <w:szCs w:val="16"/>
              </w:rPr>
              <w:t>9</w:t>
            </w:r>
          </w:p>
        </w:tc>
        <w:tc>
          <w:tcPr>
            <w:tcW w:w="1371" w:type="dxa"/>
          </w:tcPr>
          <w:p w14:paraId="67C19F51" w14:textId="25AAFD73" w:rsidR="00A033D3" w:rsidRPr="000551E9" w:rsidRDefault="00A033D3" w:rsidP="00A033D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119.2</w:t>
            </w:r>
          </w:p>
        </w:tc>
        <w:tc>
          <w:tcPr>
            <w:tcW w:w="1354" w:type="dxa"/>
          </w:tcPr>
          <w:p w14:paraId="0A09E55C" w14:textId="0A2C57A1" w:rsidR="00A033D3" w:rsidRPr="000551E9" w:rsidRDefault="00A033D3" w:rsidP="00A033D3">
            <w:pPr>
              <w:pBdr>
                <w:bottom w:val="double" w:sz="4" w:space="1" w:color="auto"/>
              </w:pBdr>
              <w:spacing w:line="270" w:lineRule="exact"/>
              <w:ind w:right="-36"/>
              <w:jc w:val="right"/>
              <w:rPr>
                <w:rFonts w:ascii="Arial" w:hAnsi="Arial" w:cs="Arial"/>
                <w:sz w:val="16"/>
                <w:szCs w:val="16"/>
              </w:rPr>
            </w:pPr>
            <w:r w:rsidRPr="000551E9">
              <w:rPr>
                <w:rFonts w:ascii="Arial" w:hAnsi="Arial" w:cs="Arial" w:hint="cs"/>
                <w:sz w:val="16"/>
                <w:szCs w:val="16"/>
              </w:rPr>
              <w:t>260.6</w:t>
            </w:r>
          </w:p>
        </w:tc>
      </w:tr>
    </w:tbl>
    <w:p w14:paraId="481F3EAF" w14:textId="77777777" w:rsidR="00974B83" w:rsidRPr="000551E9" w:rsidRDefault="00974B83" w:rsidP="00974B83">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974B83" w:rsidRPr="000551E9" w14:paraId="4305F59F" w14:textId="77777777" w:rsidTr="00974B83">
        <w:tc>
          <w:tcPr>
            <w:tcW w:w="3762" w:type="dxa"/>
            <w:gridSpan w:val="3"/>
          </w:tcPr>
          <w:p w14:paraId="71B49D75" w14:textId="77777777" w:rsidR="00974B83" w:rsidRPr="000551E9" w:rsidRDefault="00974B83" w:rsidP="00A033D3">
            <w:pPr>
              <w:spacing w:line="260" w:lineRule="exact"/>
              <w:ind w:right="-36"/>
              <w:jc w:val="center"/>
              <w:rPr>
                <w:rFonts w:ascii="Arial" w:hAnsi="Arial" w:cs="Arial"/>
                <w:sz w:val="16"/>
                <w:szCs w:val="16"/>
              </w:rPr>
            </w:pPr>
          </w:p>
        </w:tc>
        <w:tc>
          <w:tcPr>
            <w:tcW w:w="2699" w:type="dxa"/>
            <w:gridSpan w:val="5"/>
          </w:tcPr>
          <w:p w14:paraId="39098232"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5"/>
          </w:tcPr>
          <w:p w14:paraId="3CD49932"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974B83" w:rsidRPr="000551E9" w14:paraId="3FCF4F2E" w14:textId="77777777" w:rsidTr="00974B83">
        <w:tc>
          <w:tcPr>
            <w:tcW w:w="3762" w:type="dxa"/>
            <w:gridSpan w:val="3"/>
          </w:tcPr>
          <w:p w14:paraId="56ACA229" w14:textId="77777777" w:rsidR="00974B83" w:rsidRPr="000551E9" w:rsidRDefault="00974B83" w:rsidP="00A033D3">
            <w:pPr>
              <w:spacing w:line="260" w:lineRule="exact"/>
              <w:ind w:right="-36"/>
              <w:jc w:val="center"/>
              <w:rPr>
                <w:rFonts w:ascii="Arial" w:hAnsi="Arial" w:cs="Arial"/>
                <w:sz w:val="16"/>
                <w:szCs w:val="16"/>
              </w:rPr>
            </w:pPr>
          </w:p>
        </w:tc>
        <w:tc>
          <w:tcPr>
            <w:tcW w:w="1354" w:type="dxa"/>
            <w:gridSpan w:val="2"/>
          </w:tcPr>
          <w:p w14:paraId="37D5F116"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2023</w:t>
            </w:r>
          </w:p>
        </w:tc>
        <w:tc>
          <w:tcPr>
            <w:tcW w:w="1345" w:type="dxa"/>
            <w:gridSpan w:val="3"/>
          </w:tcPr>
          <w:p w14:paraId="258EABF1"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2022</w:t>
            </w:r>
          </w:p>
        </w:tc>
        <w:tc>
          <w:tcPr>
            <w:tcW w:w="1371" w:type="dxa"/>
            <w:gridSpan w:val="3"/>
          </w:tcPr>
          <w:p w14:paraId="6D66F2F2"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2023</w:t>
            </w:r>
          </w:p>
        </w:tc>
        <w:tc>
          <w:tcPr>
            <w:tcW w:w="1354" w:type="dxa"/>
            <w:gridSpan w:val="2"/>
          </w:tcPr>
          <w:p w14:paraId="2183292C" w14:textId="77777777" w:rsidR="00974B83" w:rsidRPr="000551E9" w:rsidRDefault="00974B83" w:rsidP="00A033D3">
            <w:pPr>
              <w:pBdr>
                <w:bottom w:val="single" w:sz="4" w:space="1" w:color="auto"/>
              </w:pBdr>
              <w:spacing w:line="260" w:lineRule="exact"/>
              <w:ind w:right="-36"/>
              <w:jc w:val="center"/>
              <w:rPr>
                <w:rFonts w:ascii="Arial" w:hAnsi="Arial" w:cs="Arial"/>
                <w:sz w:val="16"/>
                <w:szCs w:val="16"/>
              </w:rPr>
            </w:pPr>
            <w:r w:rsidRPr="000551E9">
              <w:rPr>
                <w:rFonts w:ascii="Arial" w:hAnsi="Arial" w:cs="Arial"/>
                <w:sz w:val="16"/>
                <w:szCs w:val="16"/>
              </w:rPr>
              <w:t>2022</w:t>
            </w:r>
          </w:p>
        </w:tc>
      </w:tr>
      <w:tr w:rsidR="009D1021" w:rsidRPr="000551E9" w14:paraId="06DDA027" w14:textId="77777777" w:rsidTr="00974B83">
        <w:trPr>
          <w:gridBefore w:val="1"/>
          <w:gridAfter w:val="1"/>
          <w:wBefore w:w="15" w:type="dxa"/>
          <w:wAfter w:w="6" w:type="dxa"/>
          <w:trHeight w:val="282"/>
        </w:trPr>
        <w:tc>
          <w:tcPr>
            <w:tcW w:w="5117" w:type="dxa"/>
            <w:gridSpan w:val="5"/>
          </w:tcPr>
          <w:p w14:paraId="578C74BF" w14:textId="0322B795" w:rsidR="009D1021" w:rsidRPr="000551E9" w:rsidRDefault="009D1021" w:rsidP="00A033D3">
            <w:pPr>
              <w:spacing w:line="260" w:lineRule="exact"/>
              <w:ind w:right="-36"/>
              <w:contextualSpacing/>
              <w:rPr>
                <w:rFonts w:ascii="Arial" w:hAnsi="Arial" w:cs="Arial"/>
                <w:b/>
                <w:bCs/>
                <w:sz w:val="16"/>
                <w:szCs w:val="16"/>
              </w:rPr>
            </w:pPr>
            <w:r w:rsidRPr="000551E9">
              <w:rPr>
                <w:rFonts w:ascii="Arial" w:hAnsi="Arial" w:cs="Arial"/>
                <w:b/>
                <w:bCs/>
                <w:sz w:val="16"/>
                <w:szCs w:val="16"/>
              </w:rPr>
              <w:t>Current portion of long-term loans to related parties</w:t>
            </w:r>
          </w:p>
        </w:tc>
        <w:tc>
          <w:tcPr>
            <w:tcW w:w="1329" w:type="dxa"/>
            <w:gridSpan w:val="2"/>
          </w:tcPr>
          <w:p w14:paraId="42679835" w14:textId="77777777" w:rsidR="009D1021" w:rsidRPr="000551E9" w:rsidRDefault="009D1021" w:rsidP="00A033D3">
            <w:pPr>
              <w:spacing w:line="260" w:lineRule="exact"/>
              <w:ind w:right="-36"/>
              <w:contextualSpacing/>
              <w:jc w:val="right"/>
              <w:rPr>
                <w:rFonts w:ascii="Arial" w:hAnsi="Arial" w:cs="Arial"/>
                <w:b/>
                <w:bCs/>
                <w:sz w:val="16"/>
                <w:szCs w:val="16"/>
              </w:rPr>
            </w:pPr>
          </w:p>
        </w:tc>
        <w:tc>
          <w:tcPr>
            <w:tcW w:w="1353" w:type="dxa"/>
          </w:tcPr>
          <w:p w14:paraId="1B46F469" w14:textId="77777777" w:rsidR="009D1021" w:rsidRPr="000551E9" w:rsidRDefault="009D1021" w:rsidP="00A033D3">
            <w:pPr>
              <w:spacing w:line="260" w:lineRule="exact"/>
              <w:ind w:right="-36"/>
              <w:contextualSpacing/>
              <w:jc w:val="right"/>
              <w:rPr>
                <w:rFonts w:ascii="Arial" w:hAnsi="Arial" w:cs="Arial"/>
                <w:b/>
                <w:bCs/>
                <w:sz w:val="16"/>
                <w:szCs w:val="16"/>
              </w:rPr>
            </w:pPr>
          </w:p>
        </w:tc>
        <w:tc>
          <w:tcPr>
            <w:tcW w:w="1366" w:type="dxa"/>
            <w:gridSpan w:val="3"/>
          </w:tcPr>
          <w:p w14:paraId="0C1B1ABE" w14:textId="77777777" w:rsidR="009D1021" w:rsidRPr="000551E9" w:rsidRDefault="009D1021" w:rsidP="00A033D3">
            <w:pPr>
              <w:spacing w:line="260" w:lineRule="exact"/>
              <w:ind w:right="-36"/>
              <w:contextualSpacing/>
              <w:jc w:val="right"/>
              <w:rPr>
                <w:rFonts w:ascii="Arial" w:hAnsi="Arial" w:cs="Arial"/>
                <w:b/>
                <w:bCs/>
                <w:sz w:val="16"/>
                <w:szCs w:val="16"/>
              </w:rPr>
            </w:pPr>
          </w:p>
        </w:tc>
      </w:tr>
      <w:tr w:rsidR="009D1021" w:rsidRPr="000551E9" w14:paraId="57D45658" w14:textId="77777777" w:rsidTr="00974B83">
        <w:trPr>
          <w:gridBefore w:val="1"/>
          <w:gridAfter w:val="1"/>
          <w:wBefore w:w="15" w:type="dxa"/>
          <w:wAfter w:w="6" w:type="dxa"/>
          <w:trHeight w:val="269"/>
        </w:trPr>
        <w:tc>
          <w:tcPr>
            <w:tcW w:w="3741" w:type="dxa"/>
          </w:tcPr>
          <w:p w14:paraId="7F55A353" w14:textId="77777777" w:rsidR="009D1021" w:rsidRPr="000551E9" w:rsidRDefault="009D1021" w:rsidP="00A033D3">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4"/>
          </w:tcPr>
          <w:p w14:paraId="136798F9" w14:textId="77777777" w:rsidR="009D1021" w:rsidRPr="000551E9" w:rsidRDefault="009D1021" w:rsidP="00A033D3">
            <w:pPr>
              <w:spacing w:line="260" w:lineRule="exact"/>
              <w:ind w:right="-36"/>
              <w:contextualSpacing/>
              <w:jc w:val="right"/>
              <w:rPr>
                <w:rFonts w:ascii="Arial" w:hAnsi="Arial" w:cs="Arial"/>
                <w:sz w:val="16"/>
                <w:szCs w:val="16"/>
              </w:rPr>
            </w:pPr>
          </w:p>
        </w:tc>
        <w:tc>
          <w:tcPr>
            <w:tcW w:w="1329" w:type="dxa"/>
            <w:gridSpan w:val="2"/>
          </w:tcPr>
          <w:p w14:paraId="086438A4" w14:textId="77777777" w:rsidR="009D1021" w:rsidRPr="000551E9" w:rsidRDefault="009D1021" w:rsidP="00A033D3">
            <w:pPr>
              <w:spacing w:line="260" w:lineRule="exact"/>
              <w:ind w:right="-36"/>
              <w:contextualSpacing/>
              <w:jc w:val="right"/>
              <w:rPr>
                <w:rFonts w:ascii="Arial" w:hAnsi="Arial" w:cs="Arial"/>
                <w:sz w:val="16"/>
                <w:szCs w:val="16"/>
              </w:rPr>
            </w:pPr>
          </w:p>
        </w:tc>
        <w:tc>
          <w:tcPr>
            <w:tcW w:w="1353" w:type="dxa"/>
          </w:tcPr>
          <w:p w14:paraId="07DD9731" w14:textId="77777777" w:rsidR="009D1021" w:rsidRPr="000551E9" w:rsidRDefault="009D1021" w:rsidP="00A033D3">
            <w:pPr>
              <w:spacing w:line="260" w:lineRule="exact"/>
              <w:ind w:right="-36"/>
              <w:contextualSpacing/>
              <w:jc w:val="right"/>
              <w:rPr>
                <w:rFonts w:ascii="Arial" w:hAnsi="Arial" w:cs="Arial"/>
                <w:sz w:val="16"/>
                <w:szCs w:val="16"/>
              </w:rPr>
            </w:pPr>
          </w:p>
        </w:tc>
        <w:tc>
          <w:tcPr>
            <w:tcW w:w="1366" w:type="dxa"/>
            <w:gridSpan w:val="3"/>
          </w:tcPr>
          <w:p w14:paraId="5AFDDB56" w14:textId="77777777" w:rsidR="009D1021" w:rsidRPr="000551E9" w:rsidRDefault="009D1021" w:rsidP="00A033D3">
            <w:pPr>
              <w:spacing w:line="260" w:lineRule="exact"/>
              <w:ind w:right="-36"/>
              <w:contextualSpacing/>
              <w:jc w:val="right"/>
              <w:rPr>
                <w:rFonts w:ascii="Arial" w:hAnsi="Arial" w:cs="Arial"/>
                <w:sz w:val="16"/>
                <w:szCs w:val="16"/>
              </w:rPr>
            </w:pPr>
          </w:p>
        </w:tc>
      </w:tr>
      <w:tr w:rsidR="00E20EED" w:rsidRPr="000551E9" w14:paraId="33B73208" w14:textId="77777777" w:rsidTr="00974B83">
        <w:trPr>
          <w:gridBefore w:val="1"/>
          <w:gridAfter w:val="1"/>
          <w:wBefore w:w="15" w:type="dxa"/>
          <w:wAfter w:w="6" w:type="dxa"/>
          <w:trHeight w:val="269"/>
        </w:trPr>
        <w:tc>
          <w:tcPr>
            <w:tcW w:w="6446" w:type="dxa"/>
            <w:gridSpan w:val="7"/>
          </w:tcPr>
          <w:p w14:paraId="324F7DD8" w14:textId="411275BC" w:rsidR="00E20EED" w:rsidRPr="000551E9" w:rsidRDefault="00E20EED" w:rsidP="00A033D3">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2E9B8A9B" w14:textId="77777777" w:rsidR="00E20EED" w:rsidRPr="000551E9" w:rsidRDefault="00E20EED" w:rsidP="00A033D3">
            <w:pPr>
              <w:spacing w:line="260" w:lineRule="exact"/>
              <w:ind w:right="-36"/>
              <w:contextualSpacing/>
              <w:jc w:val="right"/>
              <w:rPr>
                <w:rFonts w:ascii="Arial" w:hAnsi="Arial" w:cs="Arial"/>
                <w:sz w:val="16"/>
                <w:szCs w:val="16"/>
              </w:rPr>
            </w:pPr>
          </w:p>
        </w:tc>
        <w:tc>
          <w:tcPr>
            <w:tcW w:w="1366" w:type="dxa"/>
            <w:gridSpan w:val="3"/>
          </w:tcPr>
          <w:p w14:paraId="20212C8F" w14:textId="77777777" w:rsidR="00E20EED" w:rsidRPr="000551E9" w:rsidRDefault="00E20EED" w:rsidP="00A033D3">
            <w:pPr>
              <w:spacing w:line="260" w:lineRule="exact"/>
              <w:ind w:right="-36"/>
              <w:contextualSpacing/>
              <w:jc w:val="right"/>
              <w:rPr>
                <w:rFonts w:ascii="Arial" w:hAnsi="Arial" w:cs="Arial"/>
                <w:sz w:val="16"/>
                <w:szCs w:val="16"/>
              </w:rPr>
            </w:pPr>
          </w:p>
        </w:tc>
      </w:tr>
      <w:tr w:rsidR="009E5AD0" w:rsidRPr="000551E9" w14:paraId="253AD5DB" w14:textId="77777777" w:rsidTr="00974B83">
        <w:trPr>
          <w:gridBefore w:val="1"/>
          <w:gridAfter w:val="1"/>
          <w:wBefore w:w="15" w:type="dxa"/>
          <w:wAfter w:w="6" w:type="dxa"/>
          <w:trHeight w:val="308"/>
        </w:trPr>
        <w:tc>
          <w:tcPr>
            <w:tcW w:w="3741" w:type="dxa"/>
          </w:tcPr>
          <w:p w14:paraId="5E635B75" w14:textId="77777777" w:rsidR="009E5AD0" w:rsidRPr="000551E9" w:rsidRDefault="009E5AD0" w:rsidP="00A033D3">
            <w:pPr>
              <w:spacing w:line="260" w:lineRule="exact"/>
              <w:ind w:right="-36"/>
              <w:contextualSpacing/>
              <w:jc w:val="both"/>
              <w:rPr>
                <w:rFonts w:ascii="Arial" w:hAnsi="Arial" w:cs="Arial"/>
                <w:sz w:val="16"/>
                <w:szCs w:val="16"/>
              </w:rPr>
            </w:pPr>
            <w:r w:rsidRPr="000551E9">
              <w:rPr>
                <w:rFonts w:ascii="Arial" w:hAnsi="Arial" w:cs="Arial"/>
                <w:sz w:val="16"/>
                <w:szCs w:val="16"/>
              </w:rPr>
              <w:t>Land and Houses U.S.A., Inc.</w:t>
            </w:r>
          </w:p>
        </w:tc>
        <w:tc>
          <w:tcPr>
            <w:tcW w:w="1376" w:type="dxa"/>
            <w:gridSpan w:val="4"/>
          </w:tcPr>
          <w:p w14:paraId="24B87098" w14:textId="31E464CF" w:rsidR="009E5AD0"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52C44FEF" w14:textId="113294F6" w:rsidR="009E5AD0" w:rsidRPr="000551E9" w:rsidRDefault="009E5AD0"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503B600F" w14:textId="193F5B9B" w:rsidR="009E5AD0"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c>
          <w:tcPr>
            <w:tcW w:w="1366" w:type="dxa"/>
            <w:gridSpan w:val="3"/>
          </w:tcPr>
          <w:p w14:paraId="10E1104B" w14:textId="017A2952" w:rsidR="009E5AD0" w:rsidRPr="000551E9" w:rsidRDefault="009E5AD0"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9,210.0</w:t>
            </w:r>
          </w:p>
        </w:tc>
      </w:tr>
      <w:tr w:rsidR="009E5AD0" w:rsidRPr="000551E9" w14:paraId="2C1ED5DF" w14:textId="77777777" w:rsidTr="00974B83">
        <w:trPr>
          <w:gridBefore w:val="1"/>
          <w:gridAfter w:val="1"/>
          <w:wBefore w:w="15" w:type="dxa"/>
          <w:wAfter w:w="6" w:type="dxa"/>
          <w:trHeight w:val="308"/>
        </w:trPr>
        <w:tc>
          <w:tcPr>
            <w:tcW w:w="3741" w:type="dxa"/>
          </w:tcPr>
          <w:p w14:paraId="5D2AE668" w14:textId="387A143A" w:rsidR="009E5AD0" w:rsidRPr="000551E9" w:rsidRDefault="007B603F" w:rsidP="00A033D3">
            <w:pPr>
              <w:spacing w:line="260" w:lineRule="exact"/>
              <w:ind w:right="-36"/>
              <w:contextualSpacing/>
              <w:jc w:val="both"/>
              <w:rPr>
                <w:rFonts w:ascii="Arial" w:hAnsi="Arial" w:cs="Arial"/>
                <w:sz w:val="16"/>
                <w:szCs w:val="16"/>
              </w:rPr>
            </w:pPr>
            <w:r>
              <w:rPr>
                <w:rFonts w:ascii="Arial" w:hAnsi="Arial" w:cs="Arial"/>
                <w:sz w:val="16"/>
                <w:szCs w:val="16"/>
              </w:rPr>
              <w:t>Total</w:t>
            </w:r>
          </w:p>
        </w:tc>
        <w:tc>
          <w:tcPr>
            <w:tcW w:w="1376" w:type="dxa"/>
            <w:gridSpan w:val="4"/>
          </w:tcPr>
          <w:p w14:paraId="51D6184B" w14:textId="2EAA0122" w:rsidR="009E5AD0" w:rsidRPr="000551E9" w:rsidRDefault="00A033D3" w:rsidP="007B603F">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1D6EE065" w14:textId="1F1DAAE3" w:rsidR="009E5AD0" w:rsidRPr="000551E9" w:rsidRDefault="009E5AD0" w:rsidP="007B603F">
            <w:pPr>
              <w:pBdr>
                <w:bottom w:val="doub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41A352CA" w14:textId="408F7E95" w:rsidR="009E5AD0" w:rsidRPr="000551E9" w:rsidRDefault="00A033D3" w:rsidP="007B603F">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1,294.2</w:t>
            </w:r>
          </w:p>
        </w:tc>
        <w:tc>
          <w:tcPr>
            <w:tcW w:w="1366" w:type="dxa"/>
            <w:gridSpan w:val="3"/>
          </w:tcPr>
          <w:p w14:paraId="31ABEFE4" w14:textId="19133A70" w:rsidR="009E5AD0" w:rsidRPr="000551E9" w:rsidRDefault="009E5AD0" w:rsidP="007B603F">
            <w:pPr>
              <w:pBdr>
                <w:bottom w:val="doub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9,210.0</w:t>
            </w:r>
          </w:p>
        </w:tc>
      </w:tr>
      <w:tr w:rsidR="009E5AD0" w:rsidRPr="000551E9" w14:paraId="7611B801" w14:textId="77777777" w:rsidTr="00974B83">
        <w:trPr>
          <w:gridAfter w:val="1"/>
          <w:wAfter w:w="6" w:type="dxa"/>
        </w:trPr>
        <w:tc>
          <w:tcPr>
            <w:tcW w:w="3756" w:type="dxa"/>
            <w:gridSpan w:val="2"/>
          </w:tcPr>
          <w:p w14:paraId="1791DF9E" w14:textId="5367CFC4" w:rsidR="009E5AD0" w:rsidRPr="000551E9" w:rsidRDefault="009E5AD0" w:rsidP="00A033D3">
            <w:pPr>
              <w:spacing w:line="260" w:lineRule="exact"/>
              <w:ind w:right="-36"/>
              <w:jc w:val="both"/>
              <w:rPr>
                <w:rFonts w:ascii="Arial" w:hAnsi="Arial" w:cs="Arial"/>
                <w:sz w:val="16"/>
                <w:szCs w:val="16"/>
              </w:rPr>
            </w:pPr>
            <w:r w:rsidRPr="000551E9">
              <w:rPr>
                <w:rFonts w:ascii="Arial" w:hAnsi="Arial" w:cs="Arial"/>
                <w:b/>
                <w:bCs/>
                <w:sz w:val="16"/>
                <w:szCs w:val="16"/>
              </w:rPr>
              <w:t>Long-term loans to related parties</w:t>
            </w:r>
          </w:p>
        </w:tc>
        <w:tc>
          <w:tcPr>
            <w:tcW w:w="1349" w:type="dxa"/>
            <w:gridSpan w:val="2"/>
          </w:tcPr>
          <w:p w14:paraId="523C6C7D" w14:textId="77777777" w:rsidR="009E5AD0" w:rsidRPr="000551E9" w:rsidRDefault="009E5AD0" w:rsidP="00A033D3">
            <w:pPr>
              <w:spacing w:line="260" w:lineRule="exact"/>
              <w:ind w:right="-36"/>
              <w:jc w:val="right"/>
              <w:rPr>
                <w:rFonts w:ascii="Arial" w:hAnsi="Arial" w:cs="Arial"/>
                <w:sz w:val="16"/>
                <w:szCs w:val="16"/>
              </w:rPr>
            </w:pPr>
          </w:p>
        </w:tc>
        <w:tc>
          <w:tcPr>
            <w:tcW w:w="1340" w:type="dxa"/>
            <w:gridSpan w:val="3"/>
          </w:tcPr>
          <w:p w14:paraId="731AEB2C" w14:textId="77777777" w:rsidR="009E5AD0" w:rsidRPr="000551E9" w:rsidRDefault="009E5AD0" w:rsidP="00A033D3">
            <w:pPr>
              <w:spacing w:line="260" w:lineRule="exact"/>
              <w:ind w:right="-36"/>
              <w:jc w:val="right"/>
              <w:rPr>
                <w:rFonts w:ascii="Arial" w:hAnsi="Arial" w:cs="Arial"/>
                <w:sz w:val="16"/>
                <w:szCs w:val="16"/>
              </w:rPr>
            </w:pPr>
          </w:p>
        </w:tc>
        <w:tc>
          <w:tcPr>
            <w:tcW w:w="1369" w:type="dxa"/>
            <w:gridSpan w:val="2"/>
          </w:tcPr>
          <w:p w14:paraId="6ABCE92C" w14:textId="77777777" w:rsidR="009E5AD0" w:rsidRPr="000551E9" w:rsidRDefault="009E5AD0" w:rsidP="00A033D3">
            <w:pPr>
              <w:spacing w:line="260" w:lineRule="exact"/>
              <w:ind w:right="-36"/>
              <w:jc w:val="right"/>
              <w:rPr>
                <w:rFonts w:ascii="Arial" w:hAnsi="Arial" w:cs="Arial"/>
                <w:sz w:val="16"/>
                <w:szCs w:val="16"/>
              </w:rPr>
            </w:pPr>
          </w:p>
        </w:tc>
        <w:tc>
          <w:tcPr>
            <w:tcW w:w="1366" w:type="dxa"/>
            <w:gridSpan w:val="3"/>
          </w:tcPr>
          <w:p w14:paraId="6C4A364A" w14:textId="77777777" w:rsidR="009E5AD0" w:rsidRPr="000551E9" w:rsidRDefault="009E5AD0" w:rsidP="00A033D3">
            <w:pPr>
              <w:spacing w:line="260" w:lineRule="exact"/>
              <w:ind w:right="-36"/>
              <w:jc w:val="right"/>
              <w:rPr>
                <w:rFonts w:ascii="Arial" w:hAnsi="Arial" w:cs="Arial"/>
                <w:sz w:val="16"/>
                <w:szCs w:val="16"/>
              </w:rPr>
            </w:pPr>
          </w:p>
        </w:tc>
      </w:tr>
      <w:tr w:rsidR="009E5AD0" w:rsidRPr="000551E9" w14:paraId="67410E61" w14:textId="77777777" w:rsidTr="00974B83">
        <w:trPr>
          <w:gridAfter w:val="1"/>
          <w:wAfter w:w="6" w:type="dxa"/>
        </w:trPr>
        <w:tc>
          <w:tcPr>
            <w:tcW w:w="3756" w:type="dxa"/>
            <w:gridSpan w:val="2"/>
          </w:tcPr>
          <w:p w14:paraId="20CCF9C6" w14:textId="509A7A5A" w:rsidR="009E5AD0" w:rsidRPr="000551E9" w:rsidRDefault="009E5AD0" w:rsidP="00A033D3">
            <w:pPr>
              <w:spacing w:line="260" w:lineRule="exact"/>
              <w:ind w:right="-36"/>
              <w:jc w:val="both"/>
              <w:rPr>
                <w:rFonts w:ascii="Arial" w:hAnsi="Arial" w:cs="Arial"/>
                <w:sz w:val="16"/>
                <w:szCs w:val="16"/>
              </w:rPr>
            </w:pPr>
            <w:r w:rsidRPr="000551E9">
              <w:rPr>
                <w:rFonts w:ascii="Arial" w:hAnsi="Arial" w:cs="Arial"/>
                <w:sz w:val="16"/>
                <w:szCs w:val="16"/>
                <w:u w:val="single"/>
              </w:rPr>
              <w:t>Subsidiaries</w:t>
            </w:r>
          </w:p>
        </w:tc>
        <w:tc>
          <w:tcPr>
            <w:tcW w:w="1349" w:type="dxa"/>
            <w:gridSpan w:val="2"/>
          </w:tcPr>
          <w:p w14:paraId="7296DAB2" w14:textId="77777777" w:rsidR="009E5AD0" w:rsidRPr="000551E9" w:rsidRDefault="009E5AD0" w:rsidP="00A033D3">
            <w:pPr>
              <w:spacing w:line="260" w:lineRule="exact"/>
              <w:ind w:right="-36"/>
              <w:jc w:val="right"/>
              <w:rPr>
                <w:rFonts w:ascii="Arial" w:hAnsi="Arial" w:cs="Arial"/>
                <w:sz w:val="16"/>
                <w:szCs w:val="16"/>
              </w:rPr>
            </w:pPr>
          </w:p>
        </w:tc>
        <w:tc>
          <w:tcPr>
            <w:tcW w:w="1340" w:type="dxa"/>
            <w:gridSpan w:val="3"/>
          </w:tcPr>
          <w:p w14:paraId="2050E098" w14:textId="77777777" w:rsidR="009E5AD0" w:rsidRPr="000551E9" w:rsidRDefault="009E5AD0" w:rsidP="00A033D3">
            <w:pPr>
              <w:spacing w:line="260" w:lineRule="exact"/>
              <w:ind w:right="-36"/>
              <w:jc w:val="right"/>
              <w:rPr>
                <w:rFonts w:ascii="Arial" w:hAnsi="Arial" w:cs="Arial"/>
                <w:sz w:val="16"/>
                <w:szCs w:val="16"/>
              </w:rPr>
            </w:pPr>
          </w:p>
        </w:tc>
        <w:tc>
          <w:tcPr>
            <w:tcW w:w="1369" w:type="dxa"/>
            <w:gridSpan w:val="2"/>
          </w:tcPr>
          <w:p w14:paraId="59C4D97F" w14:textId="77777777" w:rsidR="009E5AD0" w:rsidRPr="000551E9" w:rsidRDefault="009E5AD0" w:rsidP="00A033D3">
            <w:pPr>
              <w:spacing w:line="260" w:lineRule="exact"/>
              <w:ind w:right="-36"/>
              <w:jc w:val="right"/>
              <w:rPr>
                <w:rFonts w:ascii="Arial" w:hAnsi="Arial" w:cs="Arial"/>
                <w:sz w:val="16"/>
                <w:szCs w:val="16"/>
              </w:rPr>
            </w:pPr>
          </w:p>
        </w:tc>
        <w:tc>
          <w:tcPr>
            <w:tcW w:w="1366" w:type="dxa"/>
            <w:gridSpan w:val="3"/>
          </w:tcPr>
          <w:p w14:paraId="6FD8B267" w14:textId="77777777" w:rsidR="009E5AD0" w:rsidRPr="000551E9" w:rsidRDefault="009E5AD0" w:rsidP="00A033D3">
            <w:pPr>
              <w:spacing w:line="260" w:lineRule="exact"/>
              <w:ind w:right="-36"/>
              <w:jc w:val="right"/>
              <w:rPr>
                <w:rFonts w:ascii="Arial" w:hAnsi="Arial" w:cs="Arial"/>
                <w:sz w:val="16"/>
                <w:szCs w:val="16"/>
              </w:rPr>
            </w:pPr>
          </w:p>
        </w:tc>
      </w:tr>
      <w:tr w:rsidR="009E5AD0" w:rsidRPr="000551E9" w14:paraId="53D86483" w14:textId="77777777" w:rsidTr="00974B83">
        <w:trPr>
          <w:gridAfter w:val="1"/>
          <w:wAfter w:w="6" w:type="dxa"/>
        </w:trPr>
        <w:tc>
          <w:tcPr>
            <w:tcW w:w="5105" w:type="dxa"/>
            <w:gridSpan w:val="4"/>
          </w:tcPr>
          <w:p w14:paraId="133DE1FD" w14:textId="7C7472B9" w:rsidR="009E5AD0" w:rsidRPr="000551E9" w:rsidRDefault="009E5AD0" w:rsidP="00A033D3">
            <w:pPr>
              <w:spacing w:line="260" w:lineRule="exact"/>
              <w:ind w:right="-36"/>
              <w:rPr>
                <w:rFonts w:ascii="Arial" w:hAnsi="Arial" w:cs="Arial"/>
                <w:sz w:val="16"/>
                <w:szCs w:val="16"/>
              </w:rPr>
            </w:pPr>
            <w:r w:rsidRPr="000551E9">
              <w:rPr>
                <w:rFonts w:ascii="Arial" w:hAnsi="Arial" w:cs="Arial"/>
                <w:sz w:val="16"/>
                <w:szCs w:val="16"/>
              </w:rPr>
              <w:t>(Eliminated from the consolidated financial statements)</w:t>
            </w:r>
          </w:p>
        </w:tc>
        <w:tc>
          <w:tcPr>
            <w:tcW w:w="1340" w:type="dxa"/>
            <w:gridSpan w:val="3"/>
          </w:tcPr>
          <w:p w14:paraId="48135F2E" w14:textId="77777777" w:rsidR="009E5AD0" w:rsidRPr="000551E9" w:rsidRDefault="009E5AD0" w:rsidP="00A033D3">
            <w:pPr>
              <w:spacing w:line="260" w:lineRule="exact"/>
              <w:ind w:right="-36"/>
              <w:jc w:val="right"/>
              <w:rPr>
                <w:rFonts w:ascii="Arial" w:hAnsi="Arial" w:cs="Arial"/>
                <w:sz w:val="16"/>
                <w:szCs w:val="16"/>
              </w:rPr>
            </w:pPr>
          </w:p>
        </w:tc>
        <w:tc>
          <w:tcPr>
            <w:tcW w:w="1369" w:type="dxa"/>
            <w:gridSpan w:val="2"/>
          </w:tcPr>
          <w:p w14:paraId="2A37515D" w14:textId="77777777" w:rsidR="009E5AD0" w:rsidRPr="000551E9" w:rsidRDefault="009E5AD0" w:rsidP="00A033D3">
            <w:pPr>
              <w:spacing w:line="260" w:lineRule="exact"/>
              <w:ind w:right="-36"/>
              <w:jc w:val="right"/>
              <w:rPr>
                <w:rFonts w:ascii="Arial" w:hAnsi="Arial" w:cs="Arial"/>
                <w:sz w:val="16"/>
                <w:szCs w:val="16"/>
              </w:rPr>
            </w:pPr>
          </w:p>
        </w:tc>
        <w:tc>
          <w:tcPr>
            <w:tcW w:w="1366" w:type="dxa"/>
            <w:gridSpan w:val="3"/>
          </w:tcPr>
          <w:p w14:paraId="2739149C" w14:textId="77777777" w:rsidR="009E5AD0" w:rsidRPr="000551E9" w:rsidRDefault="009E5AD0" w:rsidP="00A033D3">
            <w:pPr>
              <w:spacing w:line="260" w:lineRule="exact"/>
              <w:ind w:right="-36"/>
              <w:jc w:val="right"/>
              <w:rPr>
                <w:rFonts w:ascii="Arial" w:hAnsi="Arial" w:cs="Arial"/>
                <w:sz w:val="16"/>
                <w:szCs w:val="16"/>
              </w:rPr>
            </w:pPr>
          </w:p>
        </w:tc>
      </w:tr>
      <w:tr w:rsidR="00A033D3" w:rsidRPr="000551E9" w14:paraId="42346F09" w14:textId="77777777" w:rsidTr="00974B83">
        <w:trPr>
          <w:gridAfter w:val="1"/>
          <w:wAfter w:w="6" w:type="dxa"/>
        </w:trPr>
        <w:tc>
          <w:tcPr>
            <w:tcW w:w="3756" w:type="dxa"/>
            <w:gridSpan w:val="2"/>
          </w:tcPr>
          <w:p w14:paraId="2A850B64" w14:textId="0371A228" w:rsidR="00A033D3" w:rsidRPr="000551E9" w:rsidRDefault="00A033D3" w:rsidP="00A033D3">
            <w:pPr>
              <w:spacing w:line="260" w:lineRule="exact"/>
              <w:ind w:right="-36"/>
              <w:jc w:val="both"/>
              <w:rPr>
                <w:rFonts w:ascii="Arial" w:hAnsi="Arial" w:cs="Arial"/>
                <w:sz w:val="16"/>
                <w:szCs w:val="16"/>
              </w:rPr>
            </w:pPr>
            <w:r w:rsidRPr="000551E9">
              <w:rPr>
                <w:rFonts w:ascii="Arial" w:hAnsi="Arial" w:cs="Arial"/>
                <w:sz w:val="16"/>
                <w:szCs w:val="16"/>
              </w:rPr>
              <w:t>Atlantic Real Estate Co., Ltd.</w:t>
            </w:r>
          </w:p>
        </w:tc>
        <w:tc>
          <w:tcPr>
            <w:tcW w:w="1349" w:type="dxa"/>
            <w:gridSpan w:val="2"/>
          </w:tcPr>
          <w:p w14:paraId="4D12D4CB" w14:textId="0D965E7D"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667A44F0" w14:textId="7675815D"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7BB3992E" w14:textId="134976CB"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322.4</w:t>
            </w:r>
          </w:p>
        </w:tc>
        <w:tc>
          <w:tcPr>
            <w:tcW w:w="1366" w:type="dxa"/>
            <w:gridSpan w:val="3"/>
          </w:tcPr>
          <w:p w14:paraId="34086C6D" w14:textId="005EF6E7"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sz w:val="16"/>
                <w:szCs w:val="16"/>
              </w:rPr>
              <w:t>264.7</w:t>
            </w:r>
          </w:p>
        </w:tc>
      </w:tr>
      <w:tr w:rsidR="00A033D3" w:rsidRPr="000551E9" w14:paraId="541AFFC0" w14:textId="77777777" w:rsidTr="00974B83">
        <w:trPr>
          <w:gridAfter w:val="1"/>
          <w:wAfter w:w="6" w:type="dxa"/>
        </w:trPr>
        <w:tc>
          <w:tcPr>
            <w:tcW w:w="3756" w:type="dxa"/>
            <w:gridSpan w:val="2"/>
          </w:tcPr>
          <w:p w14:paraId="24E041F7" w14:textId="4DC56F70" w:rsidR="00A033D3" w:rsidRPr="000551E9" w:rsidRDefault="00A033D3" w:rsidP="00A033D3">
            <w:pPr>
              <w:spacing w:line="260" w:lineRule="exact"/>
              <w:ind w:right="-36"/>
              <w:jc w:val="both"/>
              <w:rPr>
                <w:rFonts w:ascii="Arial" w:hAnsi="Arial" w:cs="Arial"/>
                <w:sz w:val="16"/>
                <w:szCs w:val="16"/>
              </w:rPr>
            </w:pPr>
            <w:r w:rsidRPr="000551E9">
              <w:rPr>
                <w:rFonts w:ascii="Arial" w:hAnsi="Arial" w:cstheme="minorBidi"/>
                <w:sz w:val="16"/>
                <w:szCs w:val="16"/>
              </w:rPr>
              <w:t>LH Mall &amp; Hotel Co., Ltd.</w:t>
            </w:r>
          </w:p>
        </w:tc>
        <w:tc>
          <w:tcPr>
            <w:tcW w:w="1349" w:type="dxa"/>
            <w:gridSpan w:val="2"/>
            <w:vAlign w:val="bottom"/>
          </w:tcPr>
          <w:p w14:paraId="4A4F5A0D" w14:textId="5CB38CF1"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613E7CD6" w14:textId="72F52EAD"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35480EF6" w14:textId="2D5A0385"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4,520.0</w:t>
            </w:r>
          </w:p>
        </w:tc>
        <w:tc>
          <w:tcPr>
            <w:tcW w:w="1366" w:type="dxa"/>
            <w:gridSpan w:val="3"/>
            <w:vAlign w:val="bottom"/>
          </w:tcPr>
          <w:p w14:paraId="2872B874" w14:textId="718DE6B7"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3,710.0</w:t>
            </w:r>
          </w:p>
        </w:tc>
      </w:tr>
      <w:tr w:rsidR="00A033D3" w:rsidRPr="000551E9" w14:paraId="629CE94D" w14:textId="77777777" w:rsidTr="00974B83">
        <w:trPr>
          <w:gridAfter w:val="1"/>
          <w:wAfter w:w="6" w:type="dxa"/>
        </w:trPr>
        <w:tc>
          <w:tcPr>
            <w:tcW w:w="3756" w:type="dxa"/>
            <w:gridSpan w:val="2"/>
          </w:tcPr>
          <w:p w14:paraId="70947326" w14:textId="2001BC93" w:rsidR="00A033D3" w:rsidRPr="000551E9" w:rsidRDefault="00A033D3" w:rsidP="00A033D3">
            <w:pPr>
              <w:spacing w:line="260" w:lineRule="exact"/>
              <w:ind w:right="-43"/>
              <w:jc w:val="both"/>
              <w:rPr>
                <w:rFonts w:ascii="Arial" w:hAnsi="Arial" w:cs="Arial"/>
                <w:sz w:val="16"/>
                <w:szCs w:val="16"/>
              </w:rPr>
            </w:pPr>
            <w:r w:rsidRPr="000551E9">
              <w:rPr>
                <w:rFonts w:ascii="Arial" w:hAnsi="Arial" w:cs="Arial"/>
                <w:sz w:val="16"/>
                <w:szCs w:val="16"/>
              </w:rPr>
              <w:t>L H Asset Co., Ltd.</w:t>
            </w:r>
          </w:p>
        </w:tc>
        <w:tc>
          <w:tcPr>
            <w:tcW w:w="1349" w:type="dxa"/>
            <w:gridSpan w:val="2"/>
            <w:vAlign w:val="bottom"/>
          </w:tcPr>
          <w:p w14:paraId="0A127291" w14:textId="6F32E7D8"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00C1DE99" w14:textId="52C48A57"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288556B8" w14:textId="78569654"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1,410.0</w:t>
            </w:r>
          </w:p>
        </w:tc>
        <w:tc>
          <w:tcPr>
            <w:tcW w:w="1366" w:type="dxa"/>
            <w:gridSpan w:val="3"/>
            <w:vAlign w:val="bottom"/>
          </w:tcPr>
          <w:p w14:paraId="1E5CA118" w14:textId="7D1608E7"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17215C13" w14:textId="77777777" w:rsidTr="00974B83">
        <w:trPr>
          <w:gridAfter w:val="1"/>
          <w:wAfter w:w="6" w:type="dxa"/>
        </w:trPr>
        <w:tc>
          <w:tcPr>
            <w:tcW w:w="3756" w:type="dxa"/>
            <w:gridSpan w:val="2"/>
          </w:tcPr>
          <w:p w14:paraId="38AF0D6C" w14:textId="4DDDFCE6" w:rsidR="00A033D3" w:rsidRPr="000551E9" w:rsidRDefault="00A033D3" w:rsidP="00A033D3">
            <w:pPr>
              <w:spacing w:line="260" w:lineRule="exact"/>
              <w:ind w:left="162" w:right="-36" w:hanging="162"/>
              <w:jc w:val="both"/>
              <w:rPr>
                <w:rFonts w:ascii="Arial" w:hAnsi="Arial" w:cs="Arial"/>
                <w:sz w:val="16"/>
                <w:szCs w:val="16"/>
              </w:rPr>
            </w:pPr>
            <w:r w:rsidRPr="000551E9">
              <w:rPr>
                <w:rFonts w:ascii="Arial" w:hAnsi="Arial" w:cs="Arial"/>
                <w:sz w:val="16"/>
                <w:szCs w:val="16"/>
              </w:rPr>
              <w:t>Land and Houses Northeast Co., Ltd.</w:t>
            </w:r>
          </w:p>
        </w:tc>
        <w:tc>
          <w:tcPr>
            <w:tcW w:w="1349" w:type="dxa"/>
            <w:gridSpan w:val="2"/>
            <w:vAlign w:val="bottom"/>
          </w:tcPr>
          <w:p w14:paraId="2EA2AD52" w14:textId="0EF531B3"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vAlign w:val="bottom"/>
          </w:tcPr>
          <w:p w14:paraId="31DFE866" w14:textId="574FD940"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vAlign w:val="bottom"/>
          </w:tcPr>
          <w:p w14:paraId="75E36113" w14:textId="7A2B2588"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1,615.0</w:t>
            </w:r>
          </w:p>
        </w:tc>
        <w:tc>
          <w:tcPr>
            <w:tcW w:w="1366" w:type="dxa"/>
            <w:gridSpan w:val="3"/>
            <w:vAlign w:val="bottom"/>
          </w:tcPr>
          <w:p w14:paraId="2F1015CE" w14:textId="7E87AAB2"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2,495.0</w:t>
            </w:r>
          </w:p>
        </w:tc>
      </w:tr>
      <w:tr w:rsidR="00A033D3" w:rsidRPr="000551E9" w14:paraId="5FB6AF49" w14:textId="77777777" w:rsidTr="00974B83">
        <w:trPr>
          <w:gridAfter w:val="1"/>
          <w:wAfter w:w="6" w:type="dxa"/>
        </w:trPr>
        <w:tc>
          <w:tcPr>
            <w:tcW w:w="3756" w:type="dxa"/>
            <w:gridSpan w:val="2"/>
          </w:tcPr>
          <w:p w14:paraId="75D60F61" w14:textId="0B7B3F70" w:rsidR="00A033D3" w:rsidRPr="000551E9" w:rsidRDefault="00A033D3" w:rsidP="00A033D3">
            <w:pPr>
              <w:spacing w:line="260" w:lineRule="exact"/>
              <w:ind w:right="-108"/>
              <w:jc w:val="both"/>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349" w:type="dxa"/>
            <w:gridSpan w:val="2"/>
          </w:tcPr>
          <w:p w14:paraId="3018EB35" w14:textId="6F80469D"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47042A8B" w14:textId="2EA19501"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05E0EB9E" w14:textId="49351FA9"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200.0</w:t>
            </w:r>
          </w:p>
        </w:tc>
        <w:tc>
          <w:tcPr>
            <w:tcW w:w="1366" w:type="dxa"/>
            <w:gridSpan w:val="3"/>
          </w:tcPr>
          <w:p w14:paraId="20BBCD10" w14:textId="328DB353"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270.0</w:t>
            </w:r>
          </w:p>
        </w:tc>
      </w:tr>
      <w:tr w:rsidR="00A033D3" w:rsidRPr="000551E9" w14:paraId="6453ED3F" w14:textId="77777777" w:rsidTr="00974B83">
        <w:trPr>
          <w:gridAfter w:val="1"/>
          <w:wAfter w:w="6" w:type="dxa"/>
        </w:trPr>
        <w:tc>
          <w:tcPr>
            <w:tcW w:w="3756" w:type="dxa"/>
            <w:gridSpan w:val="2"/>
          </w:tcPr>
          <w:p w14:paraId="7E6F6081" w14:textId="55C97354" w:rsidR="00A033D3" w:rsidRPr="000551E9" w:rsidRDefault="00A033D3" w:rsidP="00A033D3">
            <w:pPr>
              <w:spacing w:line="260" w:lineRule="exact"/>
              <w:ind w:right="-108"/>
              <w:jc w:val="both"/>
              <w:rPr>
                <w:rFonts w:ascii="Arial" w:hAnsi="Arial" w:cs="Arial"/>
                <w:sz w:val="16"/>
                <w:szCs w:val="16"/>
              </w:rPr>
            </w:pPr>
            <w:r w:rsidRPr="000551E9">
              <w:rPr>
                <w:rFonts w:ascii="Arial" w:hAnsi="Arial" w:cs="Arial"/>
                <w:sz w:val="16"/>
                <w:szCs w:val="16"/>
              </w:rPr>
              <w:t>Land and Houses U.S.A., Inc.</w:t>
            </w:r>
          </w:p>
        </w:tc>
        <w:tc>
          <w:tcPr>
            <w:tcW w:w="1349" w:type="dxa"/>
            <w:gridSpan w:val="2"/>
          </w:tcPr>
          <w:p w14:paraId="11D61EAA" w14:textId="2721E3C8"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5E632584" w14:textId="6C905D62"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1CA316EA" w14:textId="7A973029"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10,994.2</w:t>
            </w:r>
          </w:p>
        </w:tc>
        <w:tc>
          <w:tcPr>
            <w:tcW w:w="1366" w:type="dxa"/>
            <w:gridSpan w:val="3"/>
          </w:tcPr>
          <w:p w14:paraId="37B2E04E" w14:textId="0FE30EF9"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sz w:val="16"/>
                <w:szCs w:val="16"/>
              </w:rPr>
              <w:t>1,134.9</w:t>
            </w:r>
          </w:p>
        </w:tc>
      </w:tr>
      <w:tr w:rsidR="00A033D3" w:rsidRPr="000551E9" w14:paraId="206E44F3" w14:textId="77777777" w:rsidTr="00974B83">
        <w:trPr>
          <w:gridAfter w:val="1"/>
          <w:wAfter w:w="6" w:type="dxa"/>
        </w:trPr>
        <w:tc>
          <w:tcPr>
            <w:tcW w:w="3756" w:type="dxa"/>
            <w:gridSpan w:val="2"/>
          </w:tcPr>
          <w:p w14:paraId="02C16CB9" w14:textId="77777777" w:rsidR="00A033D3" w:rsidRPr="000551E9" w:rsidRDefault="00A033D3" w:rsidP="00A033D3">
            <w:pPr>
              <w:spacing w:line="260" w:lineRule="exact"/>
              <w:ind w:right="-108"/>
              <w:jc w:val="both"/>
              <w:rPr>
                <w:rFonts w:ascii="Arial" w:hAnsi="Arial" w:cs="Arial"/>
                <w:sz w:val="16"/>
                <w:szCs w:val="16"/>
              </w:rPr>
            </w:pPr>
          </w:p>
        </w:tc>
        <w:tc>
          <w:tcPr>
            <w:tcW w:w="1349" w:type="dxa"/>
            <w:gridSpan w:val="2"/>
          </w:tcPr>
          <w:p w14:paraId="517498B9" w14:textId="5A2C351D"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40" w:type="dxa"/>
            <w:gridSpan w:val="3"/>
          </w:tcPr>
          <w:p w14:paraId="0113CECD" w14:textId="43BDB973"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6FF12D91" w14:textId="5D3C0EDF"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19,061.6</w:t>
            </w:r>
          </w:p>
        </w:tc>
        <w:tc>
          <w:tcPr>
            <w:tcW w:w="1366" w:type="dxa"/>
            <w:gridSpan w:val="3"/>
          </w:tcPr>
          <w:p w14:paraId="126DFC21" w14:textId="786380B9"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7,874.6</w:t>
            </w:r>
          </w:p>
        </w:tc>
      </w:tr>
      <w:tr w:rsidR="00A033D3" w:rsidRPr="000551E9" w14:paraId="66ACB506" w14:textId="77777777" w:rsidTr="00974B83">
        <w:trPr>
          <w:gridAfter w:val="1"/>
          <w:wAfter w:w="6" w:type="dxa"/>
        </w:trPr>
        <w:tc>
          <w:tcPr>
            <w:tcW w:w="3756" w:type="dxa"/>
            <w:gridSpan w:val="2"/>
          </w:tcPr>
          <w:p w14:paraId="4157D247" w14:textId="77777777" w:rsidR="00A033D3" w:rsidRPr="000551E9" w:rsidRDefault="00A033D3" w:rsidP="00A033D3">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49" w:type="dxa"/>
            <w:gridSpan w:val="2"/>
          </w:tcPr>
          <w:p w14:paraId="612AC9E1" w14:textId="77777777" w:rsidR="00A033D3" w:rsidRPr="000551E9" w:rsidRDefault="00A033D3" w:rsidP="00A033D3">
            <w:pPr>
              <w:spacing w:line="260" w:lineRule="exact"/>
              <w:ind w:right="-36"/>
              <w:jc w:val="right"/>
              <w:rPr>
                <w:rFonts w:ascii="Arial" w:hAnsi="Arial" w:cs="Arial"/>
                <w:sz w:val="16"/>
                <w:szCs w:val="16"/>
              </w:rPr>
            </w:pPr>
          </w:p>
        </w:tc>
        <w:tc>
          <w:tcPr>
            <w:tcW w:w="1340" w:type="dxa"/>
            <w:gridSpan w:val="3"/>
          </w:tcPr>
          <w:p w14:paraId="418F9FA5" w14:textId="77777777" w:rsidR="00A033D3" w:rsidRPr="000551E9" w:rsidRDefault="00A033D3" w:rsidP="00A033D3">
            <w:pPr>
              <w:spacing w:line="260" w:lineRule="exact"/>
              <w:ind w:right="-36"/>
              <w:jc w:val="right"/>
              <w:rPr>
                <w:rFonts w:ascii="Arial" w:hAnsi="Arial" w:cs="Arial"/>
                <w:sz w:val="16"/>
                <w:szCs w:val="16"/>
              </w:rPr>
            </w:pPr>
          </w:p>
        </w:tc>
        <w:tc>
          <w:tcPr>
            <w:tcW w:w="1369" w:type="dxa"/>
            <w:gridSpan w:val="2"/>
          </w:tcPr>
          <w:p w14:paraId="3DEC4DCA" w14:textId="77777777" w:rsidR="00A033D3" w:rsidRPr="000551E9" w:rsidRDefault="00A033D3" w:rsidP="00A033D3">
            <w:pPr>
              <w:spacing w:line="260" w:lineRule="exact"/>
              <w:ind w:right="-36"/>
              <w:jc w:val="right"/>
              <w:rPr>
                <w:rFonts w:ascii="Arial" w:hAnsi="Arial" w:cs="Arial"/>
                <w:sz w:val="16"/>
                <w:szCs w:val="16"/>
              </w:rPr>
            </w:pPr>
          </w:p>
        </w:tc>
        <w:tc>
          <w:tcPr>
            <w:tcW w:w="1366" w:type="dxa"/>
            <w:gridSpan w:val="3"/>
          </w:tcPr>
          <w:p w14:paraId="2D7117D9"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40E26078" w14:textId="77777777" w:rsidTr="00974B83">
        <w:trPr>
          <w:gridAfter w:val="1"/>
          <w:wAfter w:w="6" w:type="dxa"/>
        </w:trPr>
        <w:tc>
          <w:tcPr>
            <w:tcW w:w="3756" w:type="dxa"/>
            <w:gridSpan w:val="2"/>
          </w:tcPr>
          <w:p w14:paraId="0AA9952E" w14:textId="77777777" w:rsidR="00A033D3" w:rsidRPr="000551E9" w:rsidRDefault="00A033D3" w:rsidP="00A033D3">
            <w:pPr>
              <w:spacing w:line="260" w:lineRule="exact"/>
              <w:ind w:right="-108"/>
              <w:jc w:val="both"/>
              <w:rPr>
                <w:rFonts w:ascii="Arial" w:hAnsi="Arial" w:cs="Arial"/>
                <w:sz w:val="16"/>
                <w:szCs w:val="16"/>
              </w:rPr>
            </w:pPr>
            <w:proofErr w:type="spellStart"/>
            <w:r w:rsidRPr="000551E9">
              <w:rPr>
                <w:rFonts w:ascii="Arial" w:hAnsi="Arial" w:cs="Arial"/>
                <w:sz w:val="16"/>
                <w:szCs w:val="16"/>
              </w:rPr>
              <w:t>Reco</w:t>
            </w:r>
            <w:proofErr w:type="spellEnd"/>
            <w:r w:rsidRPr="000551E9">
              <w:rPr>
                <w:rFonts w:ascii="Arial" w:hAnsi="Arial" w:cs="Arial"/>
                <w:sz w:val="16"/>
                <w:szCs w:val="16"/>
              </w:rPr>
              <w:t xml:space="preserve"> Resorts Pte Ltd.</w:t>
            </w:r>
          </w:p>
        </w:tc>
        <w:tc>
          <w:tcPr>
            <w:tcW w:w="1349" w:type="dxa"/>
            <w:gridSpan w:val="2"/>
          </w:tcPr>
          <w:p w14:paraId="26CCABB4" w14:textId="106855D0"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40" w:type="dxa"/>
            <w:gridSpan w:val="3"/>
          </w:tcPr>
          <w:p w14:paraId="14E3CF64" w14:textId="35175CEF"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509.0</w:t>
            </w:r>
          </w:p>
        </w:tc>
        <w:tc>
          <w:tcPr>
            <w:tcW w:w="1369" w:type="dxa"/>
            <w:gridSpan w:val="2"/>
          </w:tcPr>
          <w:p w14:paraId="0297EF3F" w14:textId="0DB0CB5B"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19C1F50B" w14:textId="7F6EF940"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21713670" w14:textId="77777777" w:rsidTr="00974B83">
        <w:trPr>
          <w:gridAfter w:val="1"/>
          <w:wAfter w:w="6" w:type="dxa"/>
        </w:trPr>
        <w:tc>
          <w:tcPr>
            <w:tcW w:w="3756" w:type="dxa"/>
            <w:gridSpan w:val="2"/>
          </w:tcPr>
          <w:p w14:paraId="479BB249" w14:textId="77777777" w:rsidR="00A033D3" w:rsidRPr="000551E9" w:rsidRDefault="00A033D3" w:rsidP="00A033D3">
            <w:pPr>
              <w:spacing w:line="260" w:lineRule="exact"/>
              <w:ind w:right="-108"/>
              <w:jc w:val="both"/>
              <w:rPr>
                <w:rFonts w:ascii="Arial" w:hAnsi="Arial" w:cs="Arial"/>
                <w:sz w:val="16"/>
                <w:szCs w:val="16"/>
              </w:rPr>
            </w:pPr>
          </w:p>
        </w:tc>
        <w:tc>
          <w:tcPr>
            <w:tcW w:w="1349" w:type="dxa"/>
            <w:gridSpan w:val="2"/>
          </w:tcPr>
          <w:p w14:paraId="3B137A6E" w14:textId="79EB76C1"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40" w:type="dxa"/>
            <w:gridSpan w:val="3"/>
          </w:tcPr>
          <w:p w14:paraId="754C949E" w14:textId="49E6B35E"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509.0</w:t>
            </w:r>
          </w:p>
        </w:tc>
        <w:tc>
          <w:tcPr>
            <w:tcW w:w="1369" w:type="dxa"/>
            <w:gridSpan w:val="2"/>
          </w:tcPr>
          <w:p w14:paraId="15EE5641" w14:textId="327BE72E"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736FC1F8" w14:textId="11FB15B6"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6622CB9E" w14:textId="77777777" w:rsidTr="00974B83">
        <w:trPr>
          <w:gridAfter w:val="1"/>
          <w:wAfter w:w="6" w:type="dxa"/>
        </w:trPr>
        <w:tc>
          <w:tcPr>
            <w:tcW w:w="3756" w:type="dxa"/>
            <w:gridSpan w:val="2"/>
          </w:tcPr>
          <w:p w14:paraId="0F423D88" w14:textId="77777777" w:rsidR="00A033D3" w:rsidRPr="000551E9" w:rsidRDefault="00A033D3" w:rsidP="00A033D3">
            <w:pPr>
              <w:spacing w:line="260" w:lineRule="exact"/>
              <w:ind w:right="-108"/>
              <w:jc w:val="both"/>
              <w:rPr>
                <w:rFonts w:ascii="Arial" w:hAnsi="Arial" w:cs="Arial"/>
                <w:sz w:val="16"/>
                <w:szCs w:val="16"/>
              </w:rPr>
            </w:pPr>
            <w:r w:rsidRPr="000551E9">
              <w:rPr>
                <w:rFonts w:ascii="Arial" w:hAnsi="Arial" w:cs="Arial"/>
                <w:sz w:val="16"/>
                <w:szCs w:val="16"/>
              </w:rPr>
              <w:t>Total</w:t>
            </w:r>
          </w:p>
        </w:tc>
        <w:tc>
          <w:tcPr>
            <w:tcW w:w="1349" w:type="dxa"/>
            <w:gridSpan w:val="2"/>
          </w:tcPr>
          <w:p w14:paraId="7B3F51E2" w14:textId="142E43F9" w:rsidR="00A033D3" w:rsidRPr="000551E9" w:rsidRDefault="00A033D3"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504.0</w:t>
            </w:r>
          </w:p>
        </w:tc>
        <w:tc>
          <w:tcPr>
            <w:tcW w:w="1340" w:type="dxa"/>
            <w:gridSpan w:val="3"/>
          </w:tcPr>
          <w:p w14:paraId="4735563E" w14:textId="4D196E49"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hint="cs"/>
                <w:sz w:val="16"/>
                <w:szCs w:val="16"/>
              </w:rPr>
              <w:t>509.0</w:t>
            </w:r>
          </w:p>
        </w:tc>
        <w:tc>
          <w:tcPr>
            <w:tcW w:w="1369" w:type="dxa"/>
            <w:gridSpan w:val="2"/>
          </w:tcPr>
          <w:p w14:paraId="643A6E33" w14:textId="6DE43A93" w:rsidR="00A033D3" w:rsidRPr="000551E9" w:rsidRDefault="00A033D3"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19,061.6</w:t>
            </w:r>
          </w:p>
        </w:tc>
        <w:tc>
          <w:tcPr>
            <w:tcW w:w="1366" w:type="dxa"/>
            <w:gridSpan w:val="3"/>
          </w:tcPr>
          <w:p w14:paraId="30A28706" w14:textId="126586D0"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hint="cs"/>
                <w:sz w:val="16"/>
                <w:szCs w:val="16"/>
              </w:rPr>
              <w:t>7,874.6</w:t>
            </w:r>
          </w:p>
        </w:tc>
      </w:tr>
      <w:tr w:rsidR="00A033D3" w:rsidRPr="000551E9" w14:paraId="386BECF8" w14:textId="77777777" w:rsidTr="00974B83">
        <w:trPr>
          <w:gridAfter w:val="1"/>
          <w:wAfter w:w="6" w:type="dxa"/>
        </w:trPr>
        <w:tc>
          <w:tcPr>
            <w:tcW w:w="3756" w:type="dxa"/>
            <w:gridSpan w:val="2"/>
          </w:tcPr>
          <w:p w14:paraId="5FEA4F74" w14:textId="77777777" w:rsidR="00A033D3" w:rsidRPr="000551E9" w:rsidRDefault="00A033D3" w:rsidP="00A033D3">
            <w:pPr>
              <w:spacing w:line="260" w:lineRule="exact"/>
              <w:ind w:right="-108"/>
              <w:jc w:val="both"/>
              <w:rPr>
                <w:rFonts w:ascii="Arial" w:hAnsi="Arial" w:cs="Arial"/>
                <w:b/>
                <w:bCs/>
                <w:sz w:val="16"/>
                <w:szCs w:val="16"/>
              </w:rPr>
            </w:pPr>
            <w:r w:rsidRPr="000551E9">
              <w:rPr>
                <w:rFonts w:ascii="Arial" w:hAnsi="Arial" w:cs="Arial"/>
                <w:b/>
                <w:bCs/>
                <w:sz w:val="16"/>
                <w:szCs w:val="16"/>
              </w:rPr>
              <w:t>Deposits to related company</w:t>
            </w:r>
          </w:p>
        </w:tc>
        <w:tc>
          <w:tcPr>
            <w:tcW w:w="1360" w:type="dxa"/>
            <w:gridSpan w:val="3"/>
          </w:tcPr>
          <w:p w14:paraId="3AF6F3ED" w14:textId="77777777" w:rsidR="00A033D3" w:rsidRPr="000551E9" w:rsidRDefault="00A033D3" w:rsidP="00A033D3">
            <w:pPr>
              <w:spacing w:line="260" w:lineRule="exact"/>
              <w:ind w:right="-36"/>
              <w:jc w:val="right"/>
              <w:rPr>
                <w:rFonts w:ascii="Arial" w:hAnsi="Arial" w:cs="Arial"/>
                <w:sz w:val="16"/>
                <w:szCs w:val="16"/>
              </w:rPr>
            </w:pPr>
          </w:p>
        </w:tc>
        <w:tc>
          <w:tcPr>
            <w:tcW w:w="1345" w:type="dxa"/>
            <w:gridSpan w:val="3"/>
          </w:tcPr>
          <w:p w14:paraId="2EF89C52" w14:textId="77777777" w:rsidR="00A033D3" w:rsidRPr="000551E9" w:rsidRDefault="00A033D3" w:rsidP="00A033D3">
            <w:pPr>
              <w:spacing w:line="260" w:lineRule="exact"/>
              <w:ind w:right="-36"/>
              <w:jc w:val="right"/>
              <w:rPr>
                <w:rFonts w:ascii="Arial" w:hAnsi="Arial" w:cs="Arial"/>
                <w:sz w:val="16"/>
                <w:szCs w:val="16"/>
              </w:rPr>
            </w:pPr>
          </w:p>
        </w:tc>
        <w:tc>
          <w:tcPr>
            <w:tcW w:w="1362" w:type="dxa"/>
            <w:gridSpan w:val="2"/>
          </w:tcPr>
          <w:p w14:paraId="1291CBBC" w14:textId="77777777" w:rsidR="00A033D3" w:rsidRPr="000551E9" w:rsidRDefault="00A033D3" w:rsidP="00A033D3">
            <w:pPr>
              <w:spacing w:line="260" w:lineRule="exact"/>
              <w:ind w:right="-36"/>
              <w:jc w:val="right"/>
              <w:rPr>
                <w:rFonts w:ascii="Arial" w:hAnsi="Arial" w:cs="Arial"/>
                <w:sz w:val="16"/>
                <w:szCs w:val="16"/>
              </w:rPr>
            </w:pPr>
          </w:p>
        </w:tc>
        <w:tc>
          <w:tcPr>
            <w:tcW w:w="1357" w:type="dxa"/>
            <w:gridSpan w:val="2"/>
          </w:tcPr>
          <w:p w14:paraId="7E41ABE2"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14B52FFE" w14:textId="77777777" w:rsidTr="00974B83">
        <w:trPr>
          <w:gridAfter w:val="1"/>
          <w:wAfter w:w="6" w:type="dxa"/>
        </w:trPr>
        <w:tc>
          <w:tcPr>
            <w:tcW w:w="3756" w:type="dxa"/>
            <w:gridSpan w:val="2"/>
          </w:tcPr>
          <w:p w14:paraId="1F6EC747" w14:textId="77777777" w:rsidR="00A033D3" w:rsidRPr="000551E9" w:rsidRDefault="00A033D3" w:rsidP="00A033D3">
            <w:pPr>
              <w:spacing w:line="260" w:lineRule="exact"/>
              <w:ind w:right="-108"/>
              <w:jc w:val="both"/>
              <w:rPr>
                <w:rFonts w:ascii="Arial" w:hAnsi="Arial" w:cs="Arial"/>
                <w:b/>
                <w:bCs/>
                <w:sz w:val="16"/>
                <w:szCs w:val="16"/>
              </w:rPr>
            </w:pPr>
            <w:r w:rsidRPr="000551E9">
              <w:rPr>
                <w:rFonts w:ascii="Arial" w:hAnsi="Arial" w:cs="Arial"/>
                <w:b/>
                <w:bCs/>
                <w:sz w:val="16"/>
                <w:szCs w:val="16"/>
              </w:rPr>
              <w:t xml:space="preserve">   (shown under other non-current assets)</w:t>
            </w:r>
          </w:p>
        </w:tc>
        <w:tc>
          <w:tcPr>
            <w:tcW w:w="1360" w:type="dxa"/>
            <w:gridSpan w:val="3"/>
          </w:tcPr>
          <w:p w14:paraId="77DFB8D2" w14:textId="77777777" w:rsidR="00A033D3" w:rsidRPr="000551E9" w:rsidRDefault="00A033D3" w:rsidP="00A033D3">
            <w:pPr>
              <w:spacing w:line="260" w:lineRule="exact"/>
              <w:ind w:right="-36"/>
              <w:jc w:val="right"/>
              <w:rPr>
                <w:rFonts w:ascii="Arial" w:hAnsi="Arial" w:cs="Arial"/>
                <w:sz w:val="16"/>
                <w:szCs w:val="16"/>
              </w:rPr>
            </w:pPr>
          </w:p>
        </w:tc>
        <w:tc>
          <w:tcPr>
            <w:tcW w:w="1345" w:type="dxa"/>
            <w:gridSpan w:val="3"/>
          </w:tcPr>
          <w:p w14:paraId="5CC23BCF" w14:textId="77777777" w:rsidR="00A033D3" w:rsidRPr="000551E9" w:rsidRDefault="00A033D3" w:rsidP="00A033D3">
            <w:pPr>
              <w:spacing w:line="260" w:lineRule="exact"/>
              <w:ind w:right="-36"/>
              <w:jc w:val="right"/>
              <w:rPr>
                <w:rFonts w:ascii="Arial" w:hAnsi="Arial" w:cs="Arial"/>
                <w:sz w:val="16"/>
                <w:szCs w:val="16"/>
              </w:rPr>
            </w:pPr>
          </w:p>
        </w:tc>
        <w:tc>
          <w:tcPr>
            <w:tcW w:w="1362" w:type="dxa"/>
            <w:gridSpan w:val="2"/>
          </w:tcPr>
          <w:p w14:paraId="227D6737" w14:textId="77777777" w:rsidR="00A033D3" w:rsidRPr="000551E9" w:rsidRDefault="00A033D3" w:rsidP="00A033D3">
            <w:pPr>
              <w:spacing w:line="260" w:lineRule="exact"/>
              <w:ind w:right="-36"/>
              <w:jc w:val="right"/>
              <w:rPr>
                <w:rFonts w:ascii="Arial" w:hAnsi="Arial" w:cs="Arial"/>
                <w:sz w:val="16"/>
                <w:szCs w:val="16"/>
              </w:rPr>
            </w:pPr>
          </w:p>
        </w:tc>
        <w:tc>
          <w:tcPr>
            <w:tcW w:w="1357" w:type="dxa"/>
            <w:gridSpan w:val="2"/>
          </w:tcPr>
          <w:p w14:paraId="3FED7BDA"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2A1BC4A8" w14:textId="77777777" w:rsidTr="00974B83">
        <w:trPr>
          <w:gridAfter w:val="1"/>
          <w:wAfter w:w="6" w:type="dxa"/>
        </w:trPr>
        <w:tc>
          <w:tcPr>
            <w:tcW w:w="3756" w:type="dxa"/>
            <w:gridSpan w:val="2"/>
          </w:tcPr>
          <w:p w14:paraId="05FED5EE" w14:textId="77777777" w:rsidR="00A033D3" w:rsidRPr="000551E9" w:rsidRDefault="00A033D3" w:rsidP="00A033D3">
            <w:pPr>
              <w:spacing w:line="260" w:lineRule="exact"/>
              <w:ind w:right="-108"/>
              <w:jc w:val="both"/>
              <w:rPr>
                <w:rFonts w:ascii="Arial" w:hAnsi="Arial" w:cs="Arial"/>
                <w:sz w:val="16"/>
                <w:szCs w:val="16"/>
                <w:u w:val="single"/>
                <w:cs/>
              </w:rPr>
            </w:pPr>
            <w:r w:rsidRPr="000551E9">
              <w:rPr>
                <w:rFonts w:ascii="Arial" w:hAnsi="Arial" w:cs="Arial"/>
                <w:sz w:val="16"/>
                <w:szCs w:val="16"/>
                <w:u w:val="single"/>
              </w:rPr>
              <w:t>Related company</w:t>
            </w:r>
          </w:p>
        </w:tc>
        <w:tc>
          <w:tcPr>
            <w:tcW w:w="1360" w:type="dxa"/>
            <w:gridSpan w:val="3"/>
          </w:tcPr>
          <w:p w14:paraId="1C61B6D9" w14:textId="77777777" w:rsidR="00A033D3" w:rsidRPr="000551E9" w:rsidRDefault="00A033D3" w:rsidP="00A033D3">
            <w:pPr>
              <w:spacing w:line="260" w:lineRule="exact"/>
              <w:ind w:right="-36"/>
              <w:jc w:val="right"/>
              <w:rPr>
                <w:rFonts w:ascii="Arial" w:hAnsi="Arial" w:cs="Arial"/>
                <w:sz w:val="16"/>
                <w:szCs w:val="16"/>
              </w:rPr>
            </w:pPr>
          </w:p>
        </w:tc>
        <w:tc>
          <w:tcPr>
            <w:tcW w:w="1345" w:type="dxa"/>
            <w:gridSpan w:val="3"/>
          </w:tcPr>
          <w:p w14:paraId="6BB05CD3" w14:textId="77777777" w:rsidR="00A033D3" w:rsidRPr="000551E9" w:rsidRDefault="00A033D3" w:rsidP="00A033D3">
            <w:pPr>
              <w:spacing w:line="260" w:lineRule="exact"/>
              <w:ind w:right="-36"/>
              <w:jc w:val="right"/>
              <w:rPr>
                <w:rFonts w:ascii="Arial" w:hAnsi="Arial" w:cs="Arial"/>
                <w:sz w:val="16"/>
                <w:szCs w:val="16"/>
              </w:rPr>
            </w:pPr>
          </w:p>
        </w:tc>
        <w:tc>
          <w:tcPr>
            <w:tcW w:w="1362" w:type="dxa"/>
            <w:gridSpan w:val="2"/>
          </w:tcPr>
          <w:p w14:paraId="67E5FB1E" w14:textId="77777777" w:rsidR="00A033D3" w:rsidRPr="000551E9" w:rsidRDefault="00A033D3" w:rsidP="00A033D3">
            <w:pPr>
              <w:spacing w:line="260" w:lineRule="exact"/>
              <w:ind w:right="-36"/>
              <w:jc w:val="right"/>
              <w:rPr>
                <w:rFonts w:ascii="Arial" w:hAnsi="Arial" w:cs="Arial"/>
                <w:sz w:val="16"/>
                <w:szCs w:val="16"/>
              </w:rPr>
            </w:pPr>
          </w:p>
        </w:tc>
        <w:tc>
          <w:tcPr>
            <w:tcW w:w="1357" w:type="dxa"/>
            <w:gridSpan w:val="2"/>
          </w:tcPr>
          <w:p w14:paraId="7CDFA076"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78DE8B88" w14:textId="77777777" w:rsidTr="00974B83">
        <w:trPr>
          <w:gridAfter w:val="1"/>
          <w:wAfter w:w="6" w:type="dxa"/>
        </w:trPr>
        <w:tc>
          <w:tcPr>
            <w:tcW w:w="3756" w:type="dxa"/>
            <w:gridSpan w:val="2"/>
          </w:tcPr>
          <w:p w14:paraId="06542931" w14:textId="77777777" w:rsidR="00A033D3" w:rsidRPr="000551E9" w:rsidRDefault="00A033D3" w:rsidP="00A033D3">
            <w:pPr>
              <w:spacing w:line="260" w:lineRule="exact"/>
              <w:ind w:right="-108"/>
              <w:jc w:val="both"/>
              <w:rPr>
                <w:rFonts w:ascii="Arial" w:hAnsi="Arial" w:cs="Arial"/>
                <w:sz w:val="16"/>
                <w:szCs w:val="16"/>
              </w:rPr>
            </w:pPr>
            <w:r w:rsidRPr="000551E9">
              <w:rPr>
                <w:rFonts w:ascii="Arial" w:hAnsi="Arial" w:cs="Arial"/>
                <w:sz w:val="16"/>
                <w:szCs w:val="16"/>
              </w:rPr>
              <w:t>Quality Houses Leasehold Property Fund</w:t>
            </w:r>
          </w:p>
        </w:tc>
        <w:tc>
          <w:tcPr>
            <w:tcW w:w="1360" w:type="dxa"/>
            <w:gridSpan w:val="3"/>
          </w:tcPr>
          <w:p w14:paraId="65BCED34" w14:textId="58969361" w:rsidR="00A033D3" w:rsidRPr="000551E9" w:rsidRDefault="00A033D3"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16.4</w:t>
            </w:r>
          </w:p>
        </w:tc>
        <w:tc>
          <w:tcPr>
            <w:tcW w:w="1345" w:type="dxa"/>
            <w:gridSpan w:val="3"/>
          </w:tcPr>
          <w:p w14:paraId="1BE4CAC5" w14:textId="11058AC2"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hint="cs"/>
                <w:sz w:val="16"/>
                <w:szCs w:val="16"/>
              </w:rPr>
              <w:t>16.4</w:t>
            </w:r>
          </w:p>
        </w:tc>
        <w:tc>
          <w:tcPr>
            <w:tcW w:w="1362" w:type="dxa"/>
            <w:gridSpan w:val="2"/>
          </w:tcPr>
          <w:p w14:paraId="3343AA1B" w14:textId="1F8D7360" w:rsidR="00A033D3" w:rsidRPr="000551E9" w:rsidRDefault="001272D4"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12.9</w:t>
            </w:r>
          </w:p>
        </w:tc>
        <w:tc>
          <w:tcPr>
            <w:tcW w:w="1357" w:type="dxa"/>
            <w:gridSpan w:val="2"/>
          </w:tcPr>
          <w:p w14:paraId="45E18CAC" w14:textId="222ECF86"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sz w:val="16"/>
                <w:szCs w:val="16"/>
              </w:rPr>
              <w:t>12.9</w:t>
            </w:r>
          </w:p>
        </w:tc>
      </w:tr>
      <w:tr w:rsidR="00A033D3" w:rsidRPr="000551E9" w14:paraId="6E168109" w14:textId="77777777" w:rsidTr="00974B83">
        <w:trPr>
          <w:gridAfter w:val="1"/>
          <w:wAfter w:w="6" w:type="dxa"/>
        </w:trPr>
        <w:tc>
          <w:tcPr>
            <w:tcW w:w="6461" w:type="dxa"/>
            <w:gridSpan w:val="8"/>
          </w:tcPr>
          <w:p w14:paraId="19DCB42C" w14:textId="24C9E744" w:rsidR="00A033D3" w:rsidRPr="000551E9" w:rsidRDefault="00A033D3" w:rsidP="00A033D3">
            <w:pPr>
              <w:spacing w:line="260" w:lineRule="exact"/>
              <w:ind w:right="-36"/>
              <w:rPr>
                <w:rFonts w:ascii="Arial" w:hAnsi="Arial" w:cs="Arial"/>
                <w:sz w:val="16"/>
                <w:szCs w:val="16"/>
              </w:rPr>
            </w:pPr>
            <w:r w:rsidRPr="000551E9">
              <w:rPr>
                <w:rFonts w:ascii="Arial" w:hAnsi="Arial" w:cs="Arial"/>
                <w:b/>
                <w:bCs/>
                <w:sz w:val="16"/>
                <w:szCs w:val="16"/>
              </w:rPr>
              <w:t>Trade accounts payable - related parties (Note 23)</w:t>
            </w:r>
          </w:p>
        </w:tc>
        <w:tc>
          <w:tcPr>
            <w:tcW w:w="1362" w:type="dxa"/>
            <w:gridSpan w:val="2"/>
          </w:tcPr>
          <w:p w14:paraId="42F8CEA1" w14:textId="77777777" w:rsidR="00A033D3" w:rsidRPr="000551E9" w:rsidRDefault="00A033D3" w:rsidP="00A033D3">
            <w:pPr>
              <w:spacing w:line="260" w:lineRule="exact"/>
              <w:ind w:right="-36"/>
              <w:jc w:val="right"/>
              <w:rPr>
                <w:rFonts w:ascii="Arial" w:hAnsi="Arial" w:cs="Arial"/>
                <w:sz w:val="16"/>
                <w:szCs w:val="16"/>
              </w:rPr>
            </w:pPr>
          </w:p>
        </w:tc>
        <w:tc>
          <w:tcPr>
            <w:tcW w:w="1357" w:type="dxa"/>
            <w:gridSpan w:val="2"/>
          </w:tcPr>
          <w:p w14:paraId="5E1BDDBD"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631DA828" w14:textId="77777777" w:rsidTr="00974B83">
        <w:trPr>
          <w:gridBefore w:val="1"/>
          <w:gridAfter w:val="1"/>
          <w:wBefore w:w="15" w:type="dxa"/>
          <w:wAfter w:w="6" w:type="dxa"/>
          <w:trHeight w:val="269"/>
        </w:trPr>
        <w:tc>
          <w:tcPr>
            <w:tcW w:w="3741" w:type="dxa"/>
          </w:tcPr>
          <w:p w14:paraId="5A538112" w14:textId="77777777" w:rsidR="00A033D3" w:rsidRPr="000551E9" w:rsidRDefault="00A033D3" w:rsidP="00A033D3">
            <w:pPr>
              <w:spacing w:line="260" w:lineRule="exact"/>
              <w:ind w:right="-36"/>
              <w:contextualSpacing/>
              <w:jc w:val="both"/>
              <w:rPr>
                <w:rFonts w:ascii="Arial" w:hAnsi="Arial" w:cs="Arial"/>
                <w:sz w:val="16"/>
                <w:szCs w:val="16"/>
                <w:u w:val="single"/>
              </w:rPr>
            </w:pPr>
            <w:r w:rsidRPr="000551E9">
              <w:rPr>
                <w:rFonts w:ascii="Arial" w:hAnsi="Arial" w:cs="Arial"/>
                <w:sz w:val="16"/>
                <w:szCs w:val="16"/>
                <w:u w:val="single"/>
              </w:rPr>
              <w:t>Subsidiary</w:t>
            </w:r>
          </w:p>
        </w:tc>
        <w:tc>
          <w:tcPr>
            <w:tcW w:w="1376" w:type="dxa"/>
            <w:gridSpan w:val="4"/>
          </w:tcPr>
          <w:p w14:paraId="508B7EF5" w14:textId="77777777" w:rsidR="00A033D3" w:rsidRPr="000551E9" w:rsidRDefault="00A033D3" w:rsidP="00A033D3">
            <w:pPr>
              <w:spacing w:line="260" w:lineRule="exact"/>
              <w:ind w:right="-36"/>
              <w:contextualSpacing/>
              <w:jc w:val="right"/>
              <w:rPr>
                <w:rFonts w:ascii="Arial" w:hAnsi="Arial" w:cs="Arial"/>
                <w:sz w:val="16"/>
                <w:szCs w:val="16"/>
              </w:rPr>
            </w:pPr>
          </w:p>
        </w:tc>
        <w:tc>
          <w:tcPr>
            <w:tcW w:w="1329" w:type="dxa"/>
            <w:gridSpan w:val="2"/>
          </w:tcPr>
          <w:p w14:paraId="12925AAB" w14:textId="77777777" w:rsidR="00A033D3" w:rsidRPr="000551E9" w:rsidRDefault="00A033D3" w:rsidP="00A033D3">
            <w:pPr>
              <w:spacing w:line="260" w:lineRule="exact"/>
              <w:ind w:right="-36"/>
              <w:contextualSpacing/>
              <w:jc w:val="right"/>
              <w:rPr>
                <w:rFonts w:ascii="Arial" w:hAnsi="Arial" w:cs="Arial"/>
                <w:sz w:val="16"/>
                <w:szCs w:val="16"/>
              </w:rPr>
            </w:pPr>
          </w:p>
        </w:tc>
        <w:tc>
          <w:tcPr>
            <w:tcW w:w="1353" w:type="dxa"/>
          </w:tcPr>
          <w:p w14:paraId="13AD078C" w14:textId="77777777" w:rsidR="00A033D3" w:rsidRPr="000551E9" w:rsidRDefault="00A033D3" w:rsidP="00A033D3">
            <w:pPr>
              <w:spacing w:line="260" w:lineRule="exact"/>
              <w:ind w:right="-36"/>
              <w:contextualSpacing/>
              <w:jc w:val="right"/>
              <w:rPr>
                <w:rFonts w:ascii="Arial" w:hAnsi="Arial" w:cs="Arial"/>
                <w:sz w:val="16"/>
                <w:szCs w:val="16"/>
              </w:rPr>
            </w:pPr>
          </w:p>
        </w:tc>
        <w:tc>
          <w:tcPr>
            <w:tcW w:w="1366" w:type="dxa"/>
            <w:gridSpan w:val="3"/>
          </w:tcPr>
          <w:p w14:paraId="70074CE4" w14:textId="77777777" w:rsidR="00A033D3" w:rsidRPr="000551E9" w:rsidRDefault="00A033D3" w:rsidP="00A033D3">
            <w:pPr>
              <w:spacing w:line="260" w:lineRule="exact"/>
              <w:ind w:right="-36"/>
              <w:contextualSpacing/>
              <w:jc w:val="right"/>
              <w:rPr>
                <w:rFonts w:ascii="Arial" w:hAnsi="Arial" w:cs="Arial"/>
                <w:sz w:val="16"/>
                <w:szCs w:val="16"/>
              </w:rPr>
            </w:pPr>
          </w:p>
        </w:tc>
      </w:tr>
      <w:tr w:rsidR="00A033D3" w:rsidRPr="000551E9" w14:paraId="0429B869" w14:textId="77777777" w:rsidTr="00974B83">
        <w:trPr>
          <w:gridBefore w:val="1"/>
          <w:gridAfter w:val="1"/>
          <w:wBefore w:w="15" w:type="dxa"/>
          <w:wAfter w:w="6" w:type="dxa"/>
          <w:trHeight w:val="269"/>
        </w:trPr>
        <w:tc>
          <w:tcPr>
            <w:tcW w:w="6446" w:type="dxa"/>
            <w:gridSpan w:val="7"/>
          </w:tcPr>
          <w:p w14:paraId="03C904F0" w14:textId="77777777" w:rsidR="00A033D3" w:rsidRPr="000551E9" w:rsidRDefault="00A033D3" w:rsidP="00A033D3">
            <w:pPr>
              <w:spacing w:line="260" w:lineRule="exact"/>
              <w:ind w:right="-36"/>
              <w:contextualSpacing/>
              <w:rPr>
                <w:rFonts w:ascii="Arial" w:hAnsi="Arial" w:cs="Arial"/>
                <w:sz w:val="16"/>
                <w:szCs w:val="16"/>
              </w:rPr>
            </w:pPr>
            <w:r w:rsidRPr="000551E9">
              <w:rPr>
                <w:rFonts w:ascii="Arial" w:hAnsi="Arial" w:cs="Arial"/>
                <w:sz w:val="16"/>
                <w:szCs w:val="16"/>
              </w:rPr>
              <w:t>(Eliminated from the consolidated financial statements)</w:t>
            </w:r>
          </w:p>
        </w:tc>
        <w:tc>
          <w:tcPr>
            <w:tcW w:w="1353" w:type="dxa"/>
          </w:tcPr>
          <w:p w14:paraId="51CF2F12" w14:textId="77777777" w:rsidR="00A033D3" w:rsidRPr="000551E9" w:rsidRDefault="00A033D3" w:rsidP="00A033D3">
            <w:pPr>
              <w:spacing w:line="260" w:lineRule="exact"/>
              <w:ind w:right="-36"/>
              <w:contextualSpacing/>
              <w:jc w:val="right"/>
              <w:rPr>
                <w:rFonts w:ascii="Arial" w:hAnsi="Arial" w:cs="Arial"/>
                <w:sz w:val="16"/>
                <w:szCs w:val="16"/>
              </w:rPr>
            </w:pPr>
          </w:p>
        </w:tc>
        <w:tc>
          <w:tcPr>
            <w:tcW w:w="1366" w:type="dxa"/>
            <w:gridSpan w:val="3"/>
          </w:tcPr>
          <w:p w14:paraId="144DB51C" w14:textId="77777777" w:rsidR="00A033D3" w:rsidRPr="000551E9" w:rsidRDefault="00A033D3" w:rsidP="00A033D3">
            <w:pPr>
              <w:spacing w:line="260" w:lineRule="exact"/>
              <w:ind w:right="-36"/>
              <w:contextualSpacing/>
              <w:jc w:val="right"/>
              <w:rPr>
                <w:rFonts w:ascii="Arial" w:hAnsi="Arial" w:cs="Arial"/>
                <w:sz w:val="16"/>
                <w:szCs w:val="16"/>
              </w:rPr>
            </w:pPr>
          </w:p>
        </w:tc>
      </w:tr>
      <w:tr w:rsidR="00A033D3" w:rsidRPr="000551E9" w14:paraId="39BF1310" w14:textId="77777777" w:rsidTr="00974B83">
        <w:trPr>
          <w:gridBefore w:val="1"/>
          <w:gridAfter w:val="1"/>
          <w:wBefore w:w="15" w:type="dxa"/>
          <w:wAfter w:w="6" w:type="dxa"/>
          <w:trHeight w:val="308"/>
        </w:trPr>
        <w:tc>
          <w:tcPr>
            <w:tcW w:w="3741" w:type="dxa"/>
          </w:tcPr>
          <w:p w14:paraId="4F944153" w14:textId="5816A62E" w:rsidR="00A033D3" w:rsidRPr="000551E9" w:rsidRDefault="00A033D3" w:rsidP="00A033D3">
            <w:pPr>
              <w:spacing w:line="260" w:lineRule="exact"/>
              <w:ind w:right="-36"/>
              <w:contextualSpacing/>
              <w:jc w:val="both"/>
              <w:rPr>
                <w:rFonts w:ascii="Arial" w:hAnsi="Arial" w:cs="Arial"/>
                <w:sz w:val="16"/>
                <w:szCs w:val="16"/>
              </w:rPr>
            </w:pPr>
            <w:r w:rsidRPr="000551E9">
              <w:rPr>
                <w:rFonts w:ascii="Arial" w:hAnsi="Arial" w:cs="Arial"/>
                <w:sz w:val="16"/>
                <w:szCs w:val="16"/>
              </w:rPr>
              <w:t>Land and Houses Northeast Co., Ltd.</w:t>
            </w:r>
          </w:p>
        </w:tc>
        <w:tc>
          <w:tcPr>
            <w:tcW w:w="1376" w:type="dxa"/>
            <w:gridSpan w:val="4"/>
          </w:tcPr>
          <w:p w14:paraId="059AFB4D" w14:textId="2FCF292D"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25A76CE6" w14:textId="77777777"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230988AD" w14:textId="6190B5B9"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c>
          <w:tcPr>
            <w:tcW w:w="1366" w:type="dxa"/>
            <w:gridSpan w:val="3"/>
          </w:tcPr>
          <w:p w14:paraId="3FCD1583" w14:textId="2CAC0499"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sz w:val="16"/>
                <w:szCs w:val="16"/>
              </w:rPr>
              <w:t>2.2</w:t>
            </w:r>
          </w:p>
        </w:tc>
      </w:tr>
      <w:tr w:rsidR="00A033D3" w:rsidRPr="000551E9" w14:paraId="6A9A5BAE" w14:textId="77777777" w:rsidTr="00974B83">
        <w:trPr>
          <w:gridBefore w:val="1"/>
          <w:gridAfter w:val="1"/>
          <w:wBefore w:w="15" w:type="dxa"/>
          <w:wAfter w:w="6" w:type="dxa"/>
          <w:trHeight w:val="308"/>
        </w:trPr>
        <w:tc>
          <w:tcPr>
            <w:tcW w:w="3741" w:type="dxa"/>
          </w:tcPr>
          <w:p w14:paraId="724B29CC" w14:textId="77777777" w:rsidR="00A033D3" w:rsidRPr="000551E9" w:rsidRDefault="00A033D3" w:rsidP="00A033D3">
            <w:pPr>
              <w:spacing w:line="260" w:lineRule="exact"/>
              <w:ind w:right="-36"/>
              <w:contextualSpacing/>
              <w:jc w:val="both"/>
              <w:rPr>
                <w:rFonts w:ascii="Arial" w:hAnsi="Arial" w:cs="Arial"/>
                <w:sz w:val="16"/>
                <w:szCs w:val="16"/>
              </w:rPr>
            </w:pPr>
          </w:p>
        </w:tc>
        <w:tc>
          <w:tcPr>
            <w:tcW w:w="1376" w:type="dxa"/>
            <w:gridSpan w:val="4"/>
          </w:tcPr>
          <w:p w14:paraId="488F60E8" w14:textId="396B802F"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gridSpan w:val="2"/>
          </w:tcPr>
          <w:p w14:paraId="3F859067" w14:textId="77777777"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hint="cs"/>
                <w:sz w:val="16"/>
                <w:szCs w:val="16"/>
              </w:rPr>
              <w:t>-</w:t>
            </w:r>
          </w:p>
        </w:tc>
        <w:tc>
          <w:tcPr>
            <w:tcW w:w="1353" w:type="dxa"/>
          </w:tcPr>
          <w:p w14:paraId="02019D62" w14:textId="25839851"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0.6</w:t>
            </w:r>
          </w:p>
        </w:tc>
        <w:tc>
          <w:tcPr>
            <w:tcW w:w="1366" w:type="dxa"/>
            <w:gridSpan w:val="3"/>
          </w:tcPr>
          <w:p w14:paraId="12FF638A" w14:textId="552DA9F5" w:rsidR="00A033D3" w:rsidRPr="000551E9" w:rsidRDefault="00A033D3" w:rsidP="00A033D3">
            <w:pPr>
              <w:pBdr>
                <w:bottom w:val="single" w:sz="4" w:space="1" w:color="auto"/>
              </w:pBdr>
              <w:spacing w:line="260" w:lineRule="exact"/>
              <w:ind w:right="-36"/>
              <w:contextualSpacing/>
              <w:jc w:val="right"/>
              <w:rPr>
                <w:rFonts w:ascii="Arial" w:hAnsi="Arial" w:cs="Arial"/>
                <w:sz w:val="16"/>
                <w:szCs w:val="16"/>
              </w:rPr>
            </w:pPr>
            <w:r w:rsidRPr="000551E9">
              <w:rPr>
                <w:rFonts w:ascii="Arial" w:hAnsi="Arial" w:cs="Arial"/>
                <w:sz w:val="16"/>
                <w:szCs w:val="16"/>
              </w:rPr>
              <w:t>2.2</w:t>
            </w:r>
          </w:p>
        </w:tc>
      </w:tr>
      <w:tr w:rsidR="00A033D3" w:rsidRPr="000551E9" w14:paraId="21D6CF4A" w14:textId="77777777" w:rsidTr="00974B83">
        <w:trPr>
          <w:gridAfter w:val="1"/>
          <w:wAfter w:w="6" w:type="dxa"/>
        </w:trPr>
        <w:tc>
          <w:tcPr>
            <w:tcW w:w="3756" w:type="dxa"/>
            <w:gridSpan w:val="2"/>
          </w:tcPr>
          <w:p w14:paraId="19C7B306" w14:textId="77777777" w:rsidR="00A033D3" w:rsidRPr="000551E9" w:rsidRDefault="00A033D3" w:rsidP="00A033D3">
            <w:pPr>
              <w:spacing w:line="26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2"/>
          </w:tcPr>
          <w:p w14:paraId="1D2BA946" w14:textId="77777777" w:rsidR="00A033D3" w:rsidRPr="000551E9" w:rsidRDefault="00A033D3" w:rsidP="00A033D3">
            <w:pPr>
              <w:spacing w:line="260" w:lineRule="exact"/>
              <w:ind w:right="-36"/>
              <w:jc w:val="right"/>
              <w:rPr>
                <w:rFonts w:ascii="Arial" w:hAnsi="Arial" w:cs="Arial"/>
                <w:sz w:val="16"/>
                <w:szCs w:val="16"/>
              </w:rPr>
            </w:pPr>
          </w:p>
        </w:tc>
        <w:tc>
          <w:tcPr>
            <w:tcW w:w="1340" w:type="dxa"/>
            <w:gridSpan w:val="3"/>
          </w:tcPr>
          <w:p w14:paraId="2F09AFD5" w14:textId="77777777" w:rsidR="00A033D3" w:rsidRPr="000551E9" w:rsidRDefault="00A033D3" w:rsidP="00A033D3">
            <w:pPr>
              <w:spacing w:line="260" w:lineRule="exact"/>
              <w:ind w:right="-36"/>
              <w:jc w:val="right"/>
              <w:rPr>
                <w:rFonts w:ascii="Arial" w:hAnsi="Arial" w:cs="Arial"/>
                <w:sz w:val="16"/>
                <w:szCs w:val="16"/>
              </w:rPr>
            </w:pPr>
          </w:p>
        </w:tc>
        <w:tc>
          <w:tcPr>
            <w:tcW w:w="1369" w:type="dxa"/>
            <w:gridSpan w:val="2"/>
          </w:tcPr>
          <w:p w14:paraId="21AB4A35" w14:textId="77777777" w:rsidR="00A033D3" w:rsidRPr="000551E9" w:rsidRDefault="00A033D3" w:rsidP="00A033D3">
            <w:pPr>
              <w:spacing w:line="260" w:lineRule="exact"/>
              <w:ind w:right="-36"/>
              <w:jc w:val="right"/>
              <w:rPr>
                <w:rFonts w:ascii="Arial" w:hAnsi="Arial" w:cs="Arial"/>
                <w:sz w:val="16"/>
                <w:szCs w:val="16"/>
              </w:rPr>
            </w:pPr>
          </w:p>
        </w:tc>
        <w:tc>
          <w:tcPr>
            <w:tcW w:w="1366" w:type="dxa"/>
            <w:gridSpan w:val="3"/>
          </w:tcPr>
          <w:p w14:paraId="434AA633"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54D8A373" w14:textId="77777777" w:rsidTr="00974B83">
        <w:trPr>
          <w:gridAfter w:val="1"/>
          <w:wAfter w:w="6" w:type="dxa"/>
        </w:trPr>
        <w:tc>
          <w:tcPr>
            <w:tcW w:w="3756" w:type="dxa"/>
            <w:gridSpan w:val="2"/>
          </w:tcPr>
          <w:p w14:paraId="48DB1EC7" w14:textId="77777777" w:rsidR="00A033D3" w:rsidRPr="000551E9" w:rsidRDefault="00A033D3" w:rsidP="00A033D3">
            <w:pPr>
              <w:spacing w:line="26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9" w:type="dxa"/>
            <w:gridSpan w:val="2"/>
          </w:tcPr>
          <w:p w14:paraId="19388A6B" w14:textId="2D928226"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4.8</w:t>
            </w:r>
          </w:p>
        </w:tc>
        <w:tc>
          <w:tcPr>
            <w:tcW w:w="1340" w:type="dxa"/>
            <w:gridSpan w:val="3"/>
          </w:tcPr>
          <w:p w14:paraId="2922E158" w14:textId="271CB45B"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6.6</w:t>
            </w:r>
          </w:p>
        </w:tc>
        <w:tc>
          <w:tcPr>
            <w:tcW w:w="1369" w:type="dxa"/>
            <w:gridSpan w:val="2"/>
          </w:tcPr>
          <w:p w14:paraId="3A2BC8D5" w14:textId="70F87C10"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4.8</w:t>
            </w:r>
          </w:p>
        </w:tc>
        <w:tc>
          <w:tcPr>
            <w:tcW w:w="1366" w:type="dxa"/>
            <w:gridSpan w:val="3"/>
          </w:tcPr>
          <w:p w14:paraId="3CC46161" w14:textId="05722E0A"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6.6</w:t>
            </w:r>
          </w:p>
        </w:tc>
      </w:tr>
      <w:tr w:rsidR="00A033D3" w:rsidRPr="000551E9" w14:paraId="3414B126" w14:textId="77777777" w:rsidTr="00974B83">
        <w:trPr>
          <w:gridAfter w:val="1"/>
          <w:wAfter w:w="6" w:type="dxa"/>
        </w:trPr>
        <w:tc>
          <w:tcPr>
            <w:tcW w:w="3756" w:type="dxa"/>
            <w:gridSpan w:val="2"/>
          </w:tcPr>
          <w:p w14:paraId="16034B1F" w14:textId="77777777" w:rsidR="00A033D3" w:rsidRPr="000551E9" w:rsidRDefault="00A033D3" w:rsidP="00A033D3">
            <w:pPr>
              <w:spacing w:line="26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2"/>
          </w:tcPr>
          <w:p w14:paraId="17659DA9" w14:textId="433A96F6"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c>
          <w:tcPr>
            <w:tcW w:w="1340" w:type="dxa"/>
            <w:gridSpan w:val="3"/>
          </w:tcPr>
          <w:p w14:paraId="305E151E" w14:textId="12E61D46"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0.6</w:t>
            </w:r>
          </w:p>
        </w:tc>
        <w:tc>
          <w:tcPr>
            <w:tcW w:w="1369" w:type="dxa"/>
            <w:gridSpan w:val="2"/>
          </w:tcPr>
          <w:p w14:paraId="245CE6A2" w14:textId="07BC691A"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1B089A50" w14:textId="71C34DAF"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sz w:val="16"/>
                <w:szCs w:val="16"/>
              </w:rPr>
              <w:t>0.3</w:t>
            </w:r>
          </w:p>
        </w:tc>
      </w:tr>
      <w:tr w:rsidR="00A033D3" w:rsidRPr="000551E9" w14:paraId="1EB0AF9B" w14:textId="77777777" w:rsidTr="00974B83">
        <w:trPr>
          <w:gridAfter w:val="1"/>
          <w:wAfter w:w="6" w:type="dxa"/>
        </w:trPr>
        <w:tc>
          <w:tcPr>
            <w:tcW w:w="3756" w:type="dxa"/>
            <w:gridSpan w:val="2"/>
          </w:tcPr>
          <w:p w14:paraId="18DCE097" w14:textId="77777777" w:rsidR="00A033D3" w:rsidRPr="000551E9" w:rsidRDefault="00A033D3" w:rsidP="00A033D3">
            <w:pPr>
              <w:spacing w:line="260" w:lineRule="exact"/>
              <w:ind w:right="-36"/>
              <w:jc w:val="both"/>
              <w:rPr>
                <w:rFonts w:ascii="Arial" w:hAnsi="Arial" w:cs="Arial"/>
                <w:sz w:val="16"/>
                <w:szCs w:val="16"/>
              </w:rPr>
            </w:pPr>
          </w:p>
        </w:tc>
        <w:tc>
          <w:tcPr>
            <w:tcW w:w="1349" w:type="dxa"/>
            <w:gridSpan w:val="2"/>
          </w:tcPr>
          <w:p w14:paraId="6CA0B5E7" w14:textId="11E6E42E"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5.1</w:t>
            </w:r>
          </w:p>
        </w:tc>
        <w:tc>
          <w:tcPr>
            <w:tcW w:w="1340" w:type="dxa"/>
            <w:gridSpan w:val="3"/>
          </w:tcPr>
          <w:p w14:paraId="6C6F4FD5" w14:textId="447DC0AA"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7.2</w:t>
            </w:r>
          </w:p>
        </w:tc>
        <w:tc>
          <w:tcPr>
            <w:tcW w:w="1369" w:type="dxa"/>
            <w:gridSpan w:val="2"/>
          </w:tcPr>
          <w:p w14:paraId="05569465" w14:textId="56C14D8C"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4.8</w:t>
            </w:r>
          </w:p>
        </w:tc>
        <w:tc>
          <w:tcPr>
            <w:tcW w:w="1366" w:type="dxa"/>
            <w:gridSpan w:val="3"/>
          </w:tcPr>
          <w:p w14:paraId="65879D76" w14:textId="3CC973CE"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6.</w:t>
            </w:r>
            <w:r w:rsidRPr="000551E9">
              <w:rPr>
                <w:rFonts w:ascii="Arial" w:hAnsi="Arial" w:cs="Arial"/>
                <w:sz w:val="16"/>
                <w:szCs w:val="16"/>
              </w:rPr>
              <w:t>9</w:t>
            </w:r>
          </w:p>
        </w:tc>
      </w:tr>
      <w:tr w:rsidR="00A033D3" w:rsidRPr="000551E9" w14:paraId="65D4D08C" w14:textId="77777777" w:rsidTr="00974B83">
        <w:trPr>
          <w:gridAfter w:val="1"/>
          <w:wAfter w:w="6" w:type="dxa"/>
        </w:trPr>
        <w:tc>
          <w:tcPr>
            <w:tcW w:w="3756" w:type="dxa"/>
            <w:gridSpan w:val="2"/>
          </w:tcPr>
          <w:p w14:paraId="7B4D8AD2" w14:textId="7EF6FB3A" w:rsidR="00A033D3" w:rsidRPr="000551E9" w:rsidRDefault="00A033D3" w:rsidP="00A033D3">
            <w:pPr>
              <w:spacing w:line="260" w:lineRule="exact"/>
              <w:ind w:right="-36"/>
              <w:jc w:val="both"/>
              <w:rPr>
                <w:rFonts w:ascii="Arial" w:hAnsi="Arial" w:cs="Arial"/>
                <w:sz w:val="16"/>
                <w:szCs w:val="16"/>
                <w:u w:val="single"/>
              </w:rPr>
            </w:pPr>
            <w:r w:rsidRPr="000551E9">
              <w:rPr>
                <w:rFonts w:ascii="Arial" w:hAnsi="Arial" w:cs="Arial"/>
                <w:sz w:val="16"/>
                <w:szCs w:val="16"/>
                <w:u w:val="single"/>
              </w:rPr>
              <w:t>Related companies</w:t>
            </w:r>
          </w:p>
        </w:tc>
        <w:tc>
          <w:tcPr>
            <w:tcW w:w="1349" w:type="dxa"/>
            <w:gridSpan w:val="2"/>
          </w:tcPr>
          <w:p w14:paraId="68D39F5C" w14:textId="77777777" w:rsidR="00A033D3" w:rsidRPr="000551E9" w:rsidRDefault="00A033D3" w:rsidP="00A033D3">
            <w:pPr>
              <w:spacing w:line="260" w:lineRule="exact"/>
              <w:ind w:right="-36"/>
              <w:jc w:val="right"/>
              <w:rPr>
                <w:rFonts w:ascii="Arial" w:hAnsi="Arial" w:cs="Arial"/>
                <w:sz w:val="16"/>
                <w:szCs w:val="16"/>
              </w:rPr>
            </w:pPr>
          </w:p>
        </w:tc>
        <w:tc>
          <w:tcPr>
            <w:tcW w:w="1340" w:type="dxa"/>
            <w:gridSpan w:val="3"/>
          </w:tcPr>
          <w:p w14:paraId="19957D0B" w14:textId="77777777" w:rsidR="00A033D3" w:rsidRPr="000551E9" w:rsidRDefault="00A033D3" w:rsidP="00A033D3">
            <w:pPr>
              <w:spacing w:line="260" w:lineRule="exact"/>
              <w:ind w:right="-36"/>
              <w:jc w:val="right"/>
              <w:rPr>
                <w:rFonts w:ascii="Arial" w:hAnsi="Arial" w:cs="Arial"/>
                <w:sz w:val="16"/>
                <w:szCs w:val="16"/>
              </w:rPr>
            </w:pPr>
          </w:p>
        </w:tc>
        <w:tc>
          <w:tcPr>
            <w:tcW w:w="1369" w:type="dxa"/>
            <w:gridSpan w:val="2"/>
          </w:tcPr>
          <w:p w14:paraId="16EAC2B3" w14:textId="77777777" w:rsidR="00A033D3" w:rsidRPr="000551E9" w:rsidRDefault="00A033D3" w:rsidP="00A033D3">
            <w:pPr>
              <w:spacing w:line="260" w:lineRule="exact"/>
              <w:ind w:right="-36"/>
              <w:jc w:val="right"/>
              <w:rPr>
                <w:rFonts w:ascii="Arial" w:hAnsi="Arial" w:cs="Arial"/>
                <w:sz w:val="16"/>
                <w:szCs w:val="16"/>
              </w:rPr>
            </w:pPr>
          </w:p>
        </w:tc>
        <w:tc>
          <w:tcPr>
            <w:tcW w:w="1366" w:type="dxa"/>
            <w:gridSpan w:val="3"/>
          </w:tcPr>
          <w:p w14:paraId="473C0D3E" w14:textId="77777777" w:rsidR="00A033D3" w:rsidRPr="000551E9" w:rsidRDefault="00A033D3" w:rsidP="00A033D3">
            <w:pPr>
              <w:spacing w:line="260" w:lineRule="exact"/>
              <w:ind w:right="-36"/>
              <w:jc w:val="right"/>
              <w:rPr>
                <w:rFonts w:ascii="Arial" w:hAnsi="Arial" w:cs="Arial"/>
                <w:sz w:val="16"/>
                <w:szCs w:val="16"/>
              </w:rPr>
            </w:pPr>
          </w:p>
        </w:tc>
      </w:tr>
      <w:tr w:rsidR="00A033D3" w:rsidRPr="000551E9" w14:paraId="5BB5CFCD" w14:textId="77777777" w:rsidTr="00974B83">
        <w:trPr>
          <w:gridAfter w:val="1"/>
          <w:wAfter w:w="6" w:type="dxa"/>
        </w:trPr>
        <w:tc>
          <w:tcPr>
            <w:tcW w:w="3756" w:type="dxa"/>
            <w:gridSpan w:val="2"/>
          </w:tcPr>
          <w:p w14:paraId="0F28CAE6" w14:textId="15F501CF" w:rsidR="00A033D3" w:rsidRPr="000551E9" w:rsidRDefault="00A033D3" w:rsidP="00A033D3">
            <w:pPr>
              <w:spacing w:line="26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21C84F23" w14:textId="3A136ACD" w:rsidR="00A033D3" w:rsidRPr="000551E9" w:rsidRDefault="00A033D3" w:rsidP="00A033D3">
            <w:pPr>
              <w:spacing w:line="260" w:lineRule="exact"/>
              <w:ind w:right="-36"/>
              <w:jc w:val="both"/>
              <w:rPr>
                <w:rFonts w:ascii="Arial" w:hAnsi="Arial" w:cs="Arial"/>
                <w:sz w:val="16"/>
                <w:szCs w:val="16"/>
                <w:u w:val="single"/>
              </w:rPr>
            </w:pPr>
            <w:r w:rsidRPr="000551E9">
              <w:rPr>
                <w:rFonts w:ascii="Arial" w:hAnsi="Arial" w:cs="Arial"/>
                <w:sz w:val="16"/>
                <w:szCs w:val="16"/>
              </w:rPr>
              <w:t xml:space="preserve">   Investment Trust</w:t>
            </w:r>
          </w:p>
        </w:tc>
        <w:tc>
          <w:tcPr>
            <w:tcW w:w="1349" w:type="dxa"/>
            <w:gridSpan w:val="2"/>
          </w:tcPr>
          <w:p w14:paraId="7CE60202" w14:textId="77777777" w:rsidR="00A033D3" w:rsidRDefault="00A033D3" w:rsidP="00A033D3">
            <w:pPr>
              <w:spacing w:line="260" w:lineRule="exact"/>
              <w:ind w:right="-36"/>
              <w:jc w:val="right"/>
              <w:rPr>
                <w:rFonts w:ascii="Arial" w:hAnsi="Arial" w:cs="Arial"/>
                <w:sz w:val="16"/>
                <w:szCs w:val="16"/>
              </w:rPr>
            </w:pPr>
          </w:p>
          <w:p w14:paraId="1C90B1DB" w14:textId="2922FBA7"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0.5</w:t>
            </w:r>
          </w:p>
        </w:tc>
        <w:tc>
          <w:tcPr>
            <w:tcW w:w="1340" w:type="dxa"/>
            <w:gridSpan w:val="3"/>
          </w:tcPr>
          <w:p w14:paraId="05118F71" w14:textId="77777777" w:rsidR="00A033D3" w:rsidRPr="000551E9" w:rsidRDefault="00A033D3" w:rsidP="00A033D3">
            <w:pPr>
              <w:spacing w:line="260" w:lineRule="exact"/>
              <w:ind w:right="-36"/>
              <w:jc w:val="right"/>
              <w:rPr>
                <w:rFonts w:ascii="Arial" w:hAnsi="Arial" w:cs="Arial"/>
                <w:sz w:val="16"/>
                <w:szCs w:val="16"/>
              </w:rPr>
            </w:pPr>
          </w:p>
          <w:p w14:paraId="7603E49D" w14:textId="0DB886C5"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79761C17" w14:textId="77777777" w:rsidR="00A033D3" w:rsidRDefault="00A033D3" w:rsidP="00A033D3">
            <w:pPr>
              <w:spacing w:line="260" w:lineRule="exact"/>
              <w:ind w:right="-36"/>
              <w:jc w:val="right"/>
              <w:rPr>
                <w:rFonts w:ascii="Arial" w:hAnsi="Arial" w:cs="Arial"/>
                <w:sz w:val="16"/>
                <w:szCs w:val="16"/>
              </w:rPr>
            </w:pPr>
          </w:p>
          <w:p w14:paraId="0E6654DF" w14:textId="432087C8"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35C4800B" w14:textId="77777777" w:rsidR="00A033D3" w:rsidRPr="000551E9" w:rsidRDefault="00A033D3" w:rsidP="00A033D3">
            <w:pPr>
              <w:spacing w:line="260" w:lineRule="exact"/>
              <w:ind w:right="-36"/>
              <w:jc w:val="right"/>
              <w:rPr>
                <w:rFonts w:ascii="Arial" w:hAnsi="Arial" w:cs="Arial"/>
                <w:sz w:val="16"/>
                <w:szCs w:val="16"/>
              </w:rPr>
            </w:pPr>
          </w:p>
          <w:p w14:paraId="06D2AFFA" w14:textId="4E70E682"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29CD27BE" w14:textId="77777777" w:rsidTr="00974B83">
        <w:trPr>
          <w:gridAfter w:val="1"/>
          <w:wAfter w:w="6" w:type="dxa"/>
        </w:trPr>
        <w:tc>
          <w:tcPr>
            <w:tcW w:w="3756" w:type="dxa"/>
            <w:gridSpan w:val="2"/>
          </w:tcPr>
          <w:p w14:paraId="6C08E970" w14:textId="77777777" w:rsidR="00A033D3" w:rsidRPr="000551E9" w:rsidRDefault="00A033D3" w:rsidP="00A033D3">
            <w:pPr>
              <w:spacing w:line="260" w:lineRule="exact"/>
              <w:ind w:right="-36"/>
              <w:rPr>
                <w:rFonts w:ascii="Arial" w:hAnsi="Arial" w:cs="Arial"/>
                <w:sz w:val="16"/>
                <w:szCs w:val="16"/>
              </w:rPr>
            </w:pPr>
            <w:r w:rsidRPr="000551E9">
              <w:rPr>
                <w:rFonts w:ascii="Arial" w:hAnsi="Arial" w:cs="Arial"/>
                <w:sz w:val="16"/>
                <w:szCs w:val="16"/>
              </w:rPr>
              <w:t xml:space="preserve">Land and Houses Freehold and Leasehold  </w:t>
            </w:r>
          </w:p>
          <w:p w14:paraId="41BE4897" w14:textId="4A9321BA" w:rsidR="00A033D3" w:rsidRPr="000551E9" w:rsidRDefault="00A033D3" w:rsidP="00A033D3">
            <w:pPr>
              <w:spacing w:line="260" w:lineRule="exact"/>
              <w:ind w:right="-36"/>
              <w:rPr>
                <w:rFonts w:ascii="Arial" w:hAnsi="Arial" w:cs="Arial"/>
                <w:sz w:val="16"/>
                <w:szCs w:val="16"/>
              </w:rPr>
            </w:pPr>
            <w:r w:rsidRPr="000551E9">
              <w:rPr>
                <w:rFonts w:ascii="Arial" w:hAnsi="Arial" w:cs="Arial"/>
                <w:sz w:val="16"/>
                <w:szCs w:val="16"/>
              </w:rPr>
              <w:t xml:space="preserve">   Property Fund</w:t>
            </w:r>
          </w:p>
        </w:tc>
        <w:tc>
          <w:tcPr>
            <w:tcW w:w="1349" w:type="dxa"/>
            <w:gridSpan w:val="2"/>
          </w:tcPr>
          <w:p w14:paraId="02F025F1" w14:textId="77777777" w:rsidR="00A033D3" w:rsidRPr="000551E9" w:rsidRDefault="00A033D3" w:rsidP="00A033D3">
            <w:pPr>
              <w:pBdr>
                <w:bottom w:val="single" w:sz="4" w:space="1" w:color="auto"/>
              </w:pBdr>
              <w:spacing w:line="260" w:lineRule="exact"/>
              <w:ind w:right="-36"/>
              <w:jc w:val="right"/>
              <w:rPr>
                <w:rFonts w:ascii="Arial" w:hAnsi="Arial" w:cs="Arial"/>
                <w:sz w:val="16"/>
                <w:szCs w:val="16"/>
              </w:rPr>
            </w:pPr>
          </w:p>
          <w:p w14:paraId="0CDD9687" w14:textId="2EE3C82A"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38B02269" w14:textId="77777777" w:rsidR="00A033D3" w:rsidRPr="000551E9" w:rsidRDefault="00A033D3" w:rsidP="00A033D3">
            <w:pPr>
              <w:pBdr>
                <w:bottom w:val="single" w:sz="4" w:space="1" w:color="auto"/>
              </w:pBdr>
              <w:spacing w:line="260" w:lineRule="exact"/>
              <w:ind w:right="-36"/>
              <w:jc w:val="right"/>
              <w:rPr>
                <w:rFonts w:ascii="Arial" w:hAnsi="Arial" w:cs="Arial"/>
                <w:sz w:val="16"/>
                <w:szCs w:val="16"/>
              </w:rPr>
            </w:pPr>
          </w:p>
          <w:p w14:paraId="77ECDBEA" w14:textId="5824E74A"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1.0</w:t>
            </w:r>
          </w:p>
        </w:tc>
        <w:tc>
          <w:tcPr>
            <w:tcW w:w="1369" w:type="dxa"/>
            <w:gridSpan w:val="2"/>
          </w:tcPr>
          <w:p w14:paraId="3FB0577B" w14:textId="77777777" w:rsidR="00A033D3" w:rsidRPr="000551E9" w:rsidRDefault="00A033D3" w:rsidP="00A033D3">
            <w:pPr>
              <w:pBdr>
                <w:bottom w:val="single" w:sz="4" w:space="1" w:color="auto"/>
              </w:pBdr>
              <w:spacing w:line="260" w:lineRule="exact"/>
              <w:ind w:right="-36"/>
              <w:jc w:val="right"/>
              <w:rPr>
                <w:rFonts w:ascii="Arial" w:hAnsi="Arial" w:cs="Arial"/>
                <w:sz w:val="16"/>
                <w:szCs w:val="16"/>
              </w:rPr>
            </w:pPr>
          </w:p>
          <w:p w14:paraId="05F7F490" w14:textId="5205CD03"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4F209ADA" w14:textId="77777777" w:rsidR="00A033D3" w:rsidRPr="000551E9" w:rsidRDefault="00A033D3" w:rsidP="00A033D3">
            <w:pPr>
              <w:pBdr>
                <w:bottom w:val="single" w:sz="4" w:space="1" w:color="auto"/>
              </w:pBdr>
              <w:spacing w:line="260" w:lineRule="exact"/>
              <w:ind w:right="-36"/>
              <w:jc w:val="right"/>
              <w:rPr>
                <w:rFonts w:ascii="Arial" w:hAnsi="Arial" w:cs="Arial"/>
                <w:sz w:val="16"/>
                <w:szCs w:val="16"/>
              </w:rPr>
            </w:pPr>
          </w:p>
          <w:p w14:paraId="584352D2" w14:textId="30E1863F"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0A207A6B" w14:textId="77777777" w:rsidTr="00974B83">
        <w:trPr>
          <w:gridAfter w:val="1"/>
          <w:wAfter w:w="6" w:type="dxa"/>
        </w:trPr>
        <w:tc>
          <w:tcPr>
            <w:tcW w:w="3756" w:type="dxa"/>
            <w:gridSpan w:val="2"/>
          </w:tcPr>
          <w:p w14:paraId="59D015B6" w14:textId="77777777" w:rsidR="00A033D3" w:rsidRPr="000551E9" w:rsidRDefault="00A033D3" w:rsidP="00A033D3">
            <w:pPr>
              <w:spacing w:line="260" w:lineRule="exact"/>
              <w:ind w:right="-36"/>
              <w:jc w:val="both"/>
              <w:rPr>
                <w:rFonts w:ascii="Arial" w:hAnsi="Arial" w:cs="Arial"/>
                <w:sz w:val="16"/>
                <w:szCs w:val="16"/>
              </w:rPr>
            </w:pPr>
          </w:p>
        </w:tc>
        <w:tc>
          <w:tcPr>
            <w:tcW w:w="1349" w:type="dxa"/>
            <w:gridSpan w:val="2"/>
          </w:tcPr>
          <w:p w14:paraId="1EDDC96D" w14:textId="68EFBDC5"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40" w:type="dxa"/>
            <w:gridSpan w:val="3"/>
          </w:tcPr>
          <w:p w14:paraId="3D851A10" w14:textId="511E0A6A"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1.0</w:t>
            </w:r>
          </w:p>
        </w:tc>
        <w:tc>
          <w:tcPr>
            <w:tcW w:w="1369" w:type="dxa"/>
            <w:gridSpan w:val="2"/>
          </w:tcPr>
          <w:p w14:paraId="3645ABE2" w14:textId="4396BF43"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29DFCF4D" w14:textId="1A499FBF"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r>
      <w:tr w:rsidR="00A033D3" w:rsidRPr="000551E9" w14:paraId="44B15973" w14:textId="77777777" w:rsidTr="00974B83">
        <w:trPr>
          <w:gridAfter w:val="1"/>
          <w:wAfter w:w="6" w:type="dxa"/>
        </w:trPr>
        <w:tc>
          <w:tcPr>
            <w:tcW w:w="3756" w:type="dxa"/>
            <w:gridSpan w:val="2"/>
          </w:tcPr>
          <w:p w14:paraId="3E7A7B9D" w14:textId="77777777" w:rsidR="00A033D3" w:rsidRPr="000551E9" w:rsidRDefault="00A033D3" w:rsidP="00A033D3">
            <w:pPr>
              <w:spacing w:line="260" w:lineRule="exact"/>
              <w:ind w:right="-36"/>
              <w:jc w:val="both"/>
              <w:rPr>
                <w:rFonts w:ascii="Arial" w:hAnsi="Arial" w:cs="Arial"/>
                <w:sz w:val="16"/>
                <w:szCs w:val="16"/>
                <w:cs/>
              </w:rPr>
            </w:pPr>
            <w:r w:rsidRPr="000551E9">
              <w:rPr>
                <w:rFonts w:ascii="Arial" w:hAnsi="Arial" w:cs="Arial"/>
                <w:sz w:val="16"/>
                <w:szCs w:val="16"/>
              </w:rPr>
              <w:t>Total</w:t>
            </w:r>
          </w:p>
        </w:tc>
        <w:tc>
          <w:tcPr>
            <w:tcW w:w="1349" w:type="dxa"/>
            <w:gridSpan w:val="2"/>
          </w:tcPr>
          <w:p w14:paraId="7BE51CD5" w14:textId="2817DBCD" w:rsidR="00A033D3" w:rsidRPr="000551E9" w:rsidRDefault="00A033D3"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5.6</w:t>
            </w:r>
          </w:p>
        </w:tc>
        <w:tc>
          <w:tcPr>
            <w:tcW w:w="1340" w:type="dxa"/>
            <w:gridSpan w:val="3"/>
          </w:tcPr>
          <w:p w14:paraId="1F901FAD" w14:textId="0FA908A2"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hint="cs"/>
                <w:sz w:val="16"/>
                <w:szCs w:val="16"/>
              </w:rPr>
              <w:t>8.2</w:t>
            </w:r>
          </w:p>
        </w:tc>
        <w:tc>
          <w:tcPr>
            <w:tcW w:w="1369" w:type="dxa"/>
            <w:gridSpan w:val="2"/>
          </w:tcPr>
          <w:p w14:paraId="771BF2E8" w14:textId="18632735" w:rsidR="00A033D3" w:rsidRPr="000551E9" w:rsidRDefault="00A033D3" w:rsidP="00A033D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5.4</w:t>
            </w:r>
          </w:p>
        </w:tc>
        <w:tc>
          <w:tcPr>
            <w:tcW w:w="1366" w:type="dxa"/>
            <w:gridSpan w:val="3"/>
          </w:tcPr>
          <w:p w14:paraId="06429DEE" w14:textId="3E75E3F4" w:rsidR="00A033D3" w:rsidRPr="000551E9" w:rsidRDefault="00A033D3" w:rsidP="00A033D3">
            <w:pPr>
              <w:pBdr>
                <w:bottom w:val="double" w:sz="4" w:space="1" w:color="auto"/>
              </w:pBdr>
              <w:spacing w:line="260" w:lineRule="exact"/>
              <w:ind w:right="-36"/>
              <w:jc w:val="right"/>
              <w:rPr>
                <w:rFonts w:ascii="Arial" w:hAnsi="Arial" w:cs="Arial"/>
                <w:sz w:val="16"/>
                <w:szCs w:val="16"/>
              </w:rPr>
            </w:pPr>
            <w:r w:rsidRPr="000551E9">
              <w:rPr>
                <w:rFonts w:ascii="Arial" w:hAnsi="Arial" w:cs="Arial"/>
                <w:sz w:val="16"/>
                <w:szCs w:val="16"/>
              </w:rPr>
              <w:t>9.1</w:t>
            </w:r>
          </w:p>
        </w:tc>
      </w:tr>
      <w:tr w:rsidR="00A033D3" w:rsidRPr="000551E9" w14:paraId="533AA91E" w14:textId="77777777" w:rsidTr="00974B83">
        <w:trPr>
          <w:gridAfter w:val="1"/>
          <w:wAfter w:w="6" w:type="dxa"/>
        </w:trPr>
        <w:tc>
          <w:tcPr>
            <w:tcW w:w="3756" w:type="dxa"/>
            <w:gridSpan w:val="2"/>
          </w:tcPr>
          <w:p w14:paraId="07BF2ACF" w14:textId="178C5485" w:rsidR="00A033D3" w:rsidRPr="000551E9" w:rsidRDefault="00A033D3" w:rsidP="00A033D3">
            <w:pPr>
              <w:spacing w:line="260" w:lineRule="exact"/>
              <w:ind w:right="-36"/>
              <w:jc w:val="both"/>
              <w:rPr>
                <w:rFonts w:ascii="Arial" w:hAnsi="Arial" w:cs="Arial"/>
                <w:sz w:val="16"/>
                <w:szCs w:val="16"/>
                <w:u w:val="single"/>
              </w:rPr>
            </w:pPr>
            <w:r w:rsidRPr="000551E9">
              <w:rPr>
                <w:rFonts w:ascii="Arial" w:hAnsi="Arial" w:cs="Arial"/>
                <w:b/>
                <w:bCs/>
                <w:sz w:val="16"/>
                <w:szCs w:val="16"/>
              </w:rPr>
              <w:t>Amounts due to related parties (Note 23)</w:t>
            </w:r>
          </w:p>
        </w:tc>
        <w:tc>
          <w:tcPr>
            <w:tcW w:w="1349" w:type="dxa"/>
            <w:gridSpan w:val="2"/>
          </w:tcPr>
          <w:p w14:paraId="4BD9F6DA"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40" w:type="dxa"/>
            <w:gridSpan w:val="3"/>
          </w:tcPr>
          <w:p w14:paraId="03DFF71E"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9" w:type="dxa"/>
            <w:gridSpan w:val="2"/>
          </w:tcPr>
          <w:p w14:paraId="4217FF48"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6" w:type="dxa"/>
            <w:gridSpan w:val="3"/>
          </w:tcPr>
          <w:p w14:paraId="2DA94EA4"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r>
      <w:tr w:rsidR="00A033D3" w:rsidRPr="000551E9" w14:paraId="1C8BE999" w14:textId="77777777" w:rsidTr="00974B83">
        <w:trPr>
          <w:gridAfter w:val="1"/>
          <w:wAfter w:w="6" w:type="dxa"/>
        </w:trPr>
        <w:tc>
          <w:tcPr>
            <w:tcW w:w="3756" w:type="dxa"/>
            <w:gridSpan w:val="2"/>
          </w:tcPr>
          <w:p w14:paraId="5A73FD71" w14:textId="30508235" w:rsidR="00A033D3" w:rsidRPr="000551E9" w:rsidRDefault="00A033D3" w:rsidP="00A033D3">
            <w:pPr>
              <w:spacing w:line="260" w:lineRule="exact"/>
              <w:ind w:right="-36"/>
              <w:jc w:val="both"/>
              <w:rPr>
                <w:rFonts w:ascii="Arial" w:hAnsi="Arial" w:cs="Arial"/>
                <w:sz w:val="16"/>
                <w:szCs w:val="16"/>
                <w:u w:val="single"/>
                <w:cs/>
              </w:rPr>
            </w:pPr>
            <w:r w:rsidRPr="000551E9">
              <w:rPr>
                <w:rFonts w:ascii="Arial" w:hAnsi="Arial" w:cs="Arial"/>
                <w:sz w:val="16"/>
                <w:szCs w:val="16"/>
                <w:u w:val="single"/>
              </w:rPr>
              <w:t>Subsidiaries</w:t>
            </w:r>
          </w:p>
        </w:tc>
        <w:tc>
          <w:tcPr>
            <w:tcW w:w="1349" w:type="dxa"/>
            <w:gridSpan w:val="2"/>
          </w:tcPr>
          <w:p w14:paraId="2ECEC932"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40" w:type="dxa"/>
            <w:gridSpan w:val="3"/>
          </w:tcPr>
          <w:p w14:paraId="4E094147"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9" w:type="dxa"/>
            <w:gridSpan w:val="2"/>
          </w:tcPr>
          <w:p w14:paraId="541A30E3"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6" w:type="dxa"/>
            <w:gridSpan w:val="3"/>
          </w:tcPr>
          <w:p w14:paraId="0BD2441E"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r>
      <w:tr w:rsidR="00A033D3" w:rsidRPr="000551E9" w14:paraId="4F53819C" w14:textId="77777777" w:rsidTr="00974B83">
        <w:trPr>
          <w:gridAfter w:val="1"/>
          <w:wAfter w:w="6" w:type="dxa"/>
        </w:trPr>
        <w:tc>
          <w:tcPr>
            <w:tcW w:w="5105" w:type="dxa"/>
            <w:gridSpan w:val="4"/>
          </w:tcPr>
          <w:p w14:paraId="6B86D138" w14:textId="23EF4891" w:rsidR="00A033D3" w:rsidRPr="000551E9" w:rsidRDefault="00A033D3" w:rsidP="00A033D3">
            <w:pPr>
              <w:tabs>
                <w:tab w:val="decimal" w:pos="1062"/>
              </w:tabs>
              <w:spacing w:line="260" w:lineRule="exact"/>
              <w:ind w:right="-36"/>
              <w:jc w:val="both"/>
              <w:rPr>
                <w:rFonts w:ascii="Angsana New" w:hAnsi="Angsana New"/>
                <w:sz w:val="26"/>
                <w:szCs w:val="26"/>
              </w:rPr>
            </w:pPr>
            <w:r w:rsidRPr="000551E9">
              <w:rPr>
                <w:rFonts w:ascii="Arial" w:hAnsi="Arial" w:cs="Arial"/>
                <w:sz w:val="16"/>
                <w:szCs w:val="16"/>
              </w:rPr>
              <w:t>(Eliminated from the consolidated financial statements)</w:t>
            </w:r>
          </w:p>
        </w:tc>
        <w:tc>
          <w:tcPr>
            <w:tcW w:w="1340" w:type="dxa"/>
            <w:gridSpan w:val="3"/>
          </w:tcPr>
          <w:p w14:paraId="2E153B85"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9" w:type="dxa"/>
            <w:gridSpan w:val="2"/>
          </w:tcPr>
          <w:p w14:paraId="7F991FA0"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c>
          <w:tcPr>
            <w:tcW w:w="1366" w:type="dxa"/>
            <w:gridSpan w:val="3"/>
          </w:tcPr>
          <w:p w14:paraId="305F33D0" w14:textId="77777777" w:rsidR="00A033D3" w:rsidRPr="000551E9" w:rsidRDefault="00A033D3" w:rsidP="00A033D3">
            <w:pPr>
              <w:tabs>
                <w:tab w:val="decimal" w:pos="1062"/>
              </w:tabs>
              <w:spacing w:line="260" w:lineRule="exact"/>
              <w:ind w:right="-36"/>
              <w:jc w:val="both"/>
              <w:rPr>
                <w:rFonts w:ascii="Angsana New" w:hAnsi="Angsana New"/>
                <w:sz w:val="26"/>
                <w:szCs w:val="26"/>
              </w:rPr>
            </w:pPr>
          </w:p>
        </w:tc>
      </w:tr>
      <w:tr w:rsidR="00A033D3" w:rsidRPr="000551E9" w14:paraId="73E1522E" w14:textId="77777777" w:rsidTr="00974B83">
        <w:trPr>
          <w:gridAfter w:val="1"/>
          <w:wAfter w:w="6" w:type="dxa"/>
        </w:trPr>
        <w:tc>
          <w:tcPr>
            <w:tcW w:w="3756" w:type="dxa"/>
            <w:gridSpan w:val="2"/>
          </w:tcPr>
          <w:p w14:paraId="1E17406A" w14:textId="6D3C47FD" w:rsidR="00A033D3" w:rsidRPr="000551E9" w:rsidRDefault="00A033D3" w:rsidP="00A033D3">
            <w:pPr>
              <w:spacing w:line="260" w:lineRule="exact"/>
              <w:ind w:right="-36"/>
              <w:jc w:val="both"/>
              <w:rPr>
                <w:rFonts w:ascii="Arial" w:hAnsi="Arial" w:cs="Arial"/>
                <w:sz w:val="16"/>
                <w:szCs w:val="16"/>
              </w:rPr>
            </w:pPr>
            <w:r w:rsidRPr="000551E9">
              <w:rPr>
                <w:rFonts w:ascii="Arial" w:hAnsi="Arial" w:cs="Arial"/>
                <w:sz w:val="16"/>
                <w:szCs w:val="16"/>
              </w:rPr>
              <w:t>Land and Houses Northeast Co., Ltd.</w:t>
            </w:r>
          </w:p>
        </w:tc>
        <w:tc>
          <w:tcPr>
            <w:tcW w:w="1349" w:type="dxa"/>
            <w:gridSpan w:val="2"/>
          </w:tcPr>
          <w:p w14:paraId="7D0EE5CA" w14:textId="365803B7"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3F927AEE" w14:textId="4EFC61C9"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7182E2BC" w14:textId="24005006"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0.7</w:t>
            </w:r>
          </w:p>
        </w:tc>
        <w:tc>
          <w:tcPr>
            <w:tcW w:w="1366" w:type="dxa"/>
            <w:gridSpan w:val="3"/>
          </w:tcPr>
          <w:p w14:paraId="4541442D" w14:textId="247A0A6F" w:rsidR="00A033D3" w:rsidRPr="000551E9" w:rsidRDefault="00A033D3" w:rsidP="00A033D3">
            <w:pPr>
              <w:spacing w:line="260" w:lineRule="exact"/>
              <w:ind w:right="-36"/>
              <w:jc w:val="right"/>
              <w:rPr>
                <w:rFonts w:ascii="Arial" w:hAnsi="Arial" w:cs="Arial"/>
                <w:sz w:val="16"/>
                <w:szCs w:val="16"/>
              </w:rPr>
            </w:pPr>
            <w:r w:rsidRPr="000551E9">
              <w:rPr>
                <w:rFonts w:ascii="Arial" w:hAnsi="Arial" w:cs="Arial" w:hint="cs"/>
                <w:sz w:val="16"/>
                <w:szCs w:val="16"/>
              </w:rPr>
              <w:t>2.1</w:t>
            </w:r>
          </w:p>
        </w:tc>
      </w:tr>
      <w:tr w:rsidR="00A033D3" w:rsidRPr="000551E9" w14:paraId="60AA745F" w14:textId="77777777" w:rsidTr="00974B83">
        <w:trPr>
          <w:gridAfter w:val="1"/>
          <w:wAfter w:w="6" w:type="dxa"/>
        </w:trPr>
        <w:tc>
          <w:tcPr>
            <w:tcW w:w="3756" w:type="dxa"/>
            <w:gridSpan w:val="2"/>
          </w:tcPr>
          <w:p w14:paraId="225C5BBF" w14:textId="3C367966" w:rsidR="00A033D3" w:rsidRPr="000551E9" w:rsidRDefault="00A033D3" w:rsidP="00A033D3">
            <w:pPr>
              <w:spacing w:line="260" w:lineRule="exact"/>
              <w:ind w:right="-36"/>
              <w:jc w:val="both"/>
              <w:rPr>
                <w:rFonts w:ascii="Arial" w:hAnsi="Arial" w:cs="Arial"/>
                <w:sz w:val="16"/>
                <w:szCs w:val="16"/>
              </w:rPr>
            </w:pPr>
            <w:r>
              <w:rPr>
                <w:rFonts w:ascii="Arial" w:hAnsi="Arial" w:cs="Arial"/>
                <w:sz w:val="16"/>
                <w:szCs w:val="16"/>
              </w:rPr>
              <w:t>L</w:t>
            </w:r>
            <w:r w:rsidR="00994218">
              <w:rPr>
                <w:rFonts w:ascii="Arial" w:hAnsi="Arial" w:cs="Arial"/>
                <w:sz w:val="16"/>
                <w:szCs w:val="16"/>
              </w:rPr>
              <w:t xml:space="preserve"> </w:t>
            </w:r>
            <w:r>
              <w:rPr>
                <w:rFonts w:ascii="Arial" w:hAnsi="Arial" w:cs="Arial"/>
                <w:sz w:val="16"/>
                <w:szCs w:val="16"/>
              </w:rPr>
              <w:t>H Asset Co., Ltd.</w:t>
            </w:r>
          </w:p>
        </w:tc>
        <w:tc>
          <w:tcPr>
            <w:tcW w:w="1349" w:type="dxa"/>
            <w:gridSpan w:val="2"/>
          </w:tcPr>
          <w:p w14:paraId="4C38604A" w14:textId="382B11CD" w:rsidR="00A033D3" w:rsidRDefault="00A033D3" w:rsidP="00A033D3">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29D2CFAD" w14:textId="6756AAB4"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w:t>
            </w:r>
          </w:p>
        </w:tc>
        <w:tc>
          <w:tcPr>
            <w:tcW w:w="1369" w:type="dxa"/>
            <w:gridSpan w:val="2"/>
          </w:tcPr>
          <w:p w14:paraId="1775DCB1" w14:textId="044B5068" w:rsidR="00A033D3" w:rsidRDefault="00A033D3" w:rsidP="00A033D3">
            <w:pPr>
              <w:spacing w:line="260" w:lineRule="exact"/>
              <w:ind w:right="-36"/>
              <w:jc w:val="right"/>
              <w:rPr>
                <w:rFonts w:ascii="Arial" w:hAnsi="Arial" w:cs="Arial"/>
                <w:sz w:val="16"/>
                <w:szCs w:val="16"/>
              </w:rPr>
            </w:pPr>
            <w:r>
              <w:rPr>
                <w:rFonts w:ascii="Arial" w:hAnsi="Arial" w:cs="Arial"/>
                <w:sz w:val="16"/>
                <w:szCs w:val="16"/>
              </w:rPr>
              <w:t>1.2</w:t>
            </w:r>
          </w:p>
        </w:tc>
        <w:tc>
          <w:tcPr>
            <w:tcW w:w="1366" w:type="dxa"/>
            <w:gridSpan w:val="3"/>
          </w:tcPr>
          <w:p w14:paraId="1FA038A9" w14:textId="58586B8A" w:rsidR="00A033D3" w:rsidRPr="000551E9" w:rsidRDefault="00A033D3" w:rsidP="00A033D3">
            <w:pPr>
              <w:spacing w:line="260" w:lineRule="exact"/>
              <w:ind w:right="-36"/>
              <w:jc w:val="right"/>
              <w:rPr>
                <w:rFonts w:ascii="Arial" w:hAnsi="Arial" w:cs="Arial"/>
                <w:sz w:val="16"/>
                <w:szCs w:val="16"/>
              </w:rPr>
            </w:pPr>
            <w:r>
              <w:rPr>
                <w:rFonts w:ascii="Arial" w:hAnsi="Arial" w:cs="Arial"/>
                <w:sz w:val="16"/>
                <w:szCs w:val="16"/>
              </w:rPr>
              <w:t>-</w:t>
            </w:r>
          </w:p>
        </w:tc>
      </w:tr>
      <w:tr w:rsidR="00A033D3" w:rsidRPr="000551E9" w14:paraId="7D06CE42" w14:textId="77777777" w:rsidTr="00974B83">
        <w:trPr>
          <w:gridAfter w:val="1"/>
          <w:wAfter w:w="6" w:type="dxa"/>
        </w:trPr>
        <w:tc>
          <w:tcPr>
            <w:tcW w:w="3756" w:type="dxa"/>
            <w:gridSpan w:val="2"/>
          </w:tcPr>
          <w:p w14:paraId="3E8D5CFC" w14:textId="49076330" w:rsidR="00A033D3" w:rsidRPr="000551E9" w:rsidRDefault="00A033D3" w:rsidP="00A033D3">
            <w:pPr>
              <w:spacing w:line="260" w:lineRule="exact"/>
              <w:ind w:right="-36"/>
              <w:jc w:val="both"/>
              <w:rPr>
                <w:rFonts w:ascii="Arial" w:hAnsi="Arial" w:cs="Arial"/>
                <w:sz w:val="16"/>
                <w:szCs w:val="16"/>
                <w:cs/>
              </w:rPr>
            </w:pPr>
            <w:r w:rsidRPr="000551E9">
              <w:rPr>
                <w:rFonts w:ascii="Arial" w:hAnsi="Arial" w:cs="Arial"/>
                <w:sz w:val="16"/>
                <w:szCs w:val="16"/>
              </w:rPr>
              <w:t>Atlantic Real Estate Co., Ltd.</w:t>
            </w:r>
          </w:p>
        </w:tc>
        <w:tc>
          <w:tcPr>
            <w:tcW w:w="1349" w:type="dxa"/>
            <w:gridSpan w:val="2"/>
          </w:tcPr>
          <w:p w14:paraId="5035178C" w14:textId="69935ED1"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1FD53432" w14:textId="10033A3F"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51402FF0" w14:textId="53226B18"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267BF8DC" w14:textId="03D037B3"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1.1</w:t>
            </w:r>
          </w:p>
        </w:tc>
      </w:tr>
      <w:tr w:rsidR="00A033D3" w:rsidRPr="000551E9" w14:paraId="699EAAF8" w14:textId="77777777" w:rsidTr="00974B83">
        <w:trPr>
          <w:gridAfter w:val="1"/>
          <w:wAfter w:w="6" w:type="dxa"/>
        </w:trPr>
        <w:tc>
          <w:tcPr>
            <w:tcW w:w="3756" w:type="dxa"/>
            <w:gridSpan w:val="2"/>
          </w:tcPr>
          <w:p w14:paraId="0923BEFA" w14:textId="77777777" w:rsidR="00A033D3" w:rsidRPr="000551E9" w:rsidRDefault="00A033D3" w:rsidP="00A033D3">
            <w:pPr>
              <w:spacing w:line="260" w:lineRule="exact"/>
              <w:ind w:right="-108"/>
              <w:jc w:val="both"/>
              <w:rPr>
                <w:rFonts w:ascii="Arial" w:hAnsi="Arial" w:cs="Arial"/>
                <w:sz w:val="16"/>
                <w:szCs w:val="16"/>
              </w:rPr>
            </w:pPr>
          </w:p>
        </w:tc>
        <w:tc>
          <w:tcPr>
            <w:tcW w:w="1349" w:type="dxa"/>
            <w:gridSpan w:val="2"/>
          </w:tcPr>
          <w:p w14:paraId="3B62402E" w14:textId="55A961E0"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434509DD" w14:textId="75C4405C"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w:t>
            </w:r>
          </w:p>
        </w:tc>
        <w:tc>
          <w:tcPr>
            <w:tcW w:w="1369" w:type="dxa"/>
            <w:gridSpan w:val="2"/>
          </w:tcPr>
          <w:p w14:paraId="4A98455E" w14:textId="16EC019E" w:rsidR="00A033D3" w:rsidRPr="000551E9" w:rsidRDefault="00A033D3" w:rsidP="00A033D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1.9</w:t>
            </w:r>
          </w:p>
        </w:tc>
        <w:tc>
          <w:tcPr>
            <w:tcW w:w="1366" w:type="dxa"/>
            <w:gridSpan w:val="3"/>
          </w:tcPr>
          <w:p w14:paraId="4EA9F812" w14:textId="156D8F70" w:rsidR="00A033D3" w:rsidRPr="000551E9" w:rsidRDefault="00A033D3" w:rsidP="00A033D3">
            <w:pPr>
              <w:pBdr>
                <w:bottom w:val="single" w:sz="4" w:space="1" w:color="auto"/>
              </w:pBdr>
              <w:spacing w:line="260" w:lineRule="exact"/>
              <w:ind w:right="-36"/>
              <w:jc w:val="right"/>
              <w:rPr>
                <w:rFonts w:ascii="Arial" w:hAnsi="Arial" w:cs="Arial"/>
                <w:sz w:val="16"/>
                <w:szCs w:val="16"/>
              </w:rPr>
            </w:pPr>
            <w:r w:rsidRPr="000551E9">
              <w:rPr>
                <w:rFonts w:ascii="Arial" w:hAnsi="Arial" w:cs="Arial" w:hint="cs"/>
                <w:sz w:val="16"/>
                <w:szCs w:val="16"/>
              </w:rPr>
              <w:t>3.2</w:t>
            </w:r>
          </w:p>
        </w:tc>
      </w:tr>
    </w:tbl>
    <w:p w14:paraId="0D169770" w14:textId="77777777" w:rsidR="00974B83" w:rsidRPr="000551E9" w:rsidRDefault="00974B83" w:rsidP="00974B83">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56"/>
        <w:gridCol w:w="6"/>
        <w:gridCol w:w="6"/>
        <w:gridCol w:w="1337"/>
        <w:gridCol w:w="11"/>
        <w:gridCol w:w="1329"/>
        <w:gridCol w:w="16"/>
        <w:gridCol w:w="1353"/>
        <w:gridCol w:w="9"/>
        <w:gridCol w:w="9"/>
        <w:gridCol w:w="1298"/>
        <w:gridCol w:w="50"/>
        <w:gridCol w:w="6"/>
      </w:tblGrid>
      <w:tr w:rsidR="00974B83" w:rsidRPr="000551E9" w14:paraId="7A0C01E3" w14:textId="77777777" w:rsidTr="00974B83">
        <w:tc>
          <w:tcPr>
            <w:tcW w:w="3762" w:type="dxa"/>
            <w:gridSpan w:val="2"/>
          </w:tcPr>
          <w:p w14:paraId="36BC4C39" w14:textId="77777777" w:rsidR="00974B83" w:rsidRPr="000551E9" w:rsidRDefault="00974B83" w:rsidP="00ED0A55">
            <w:pPr>
              <w:spacing w:line="300" w:lineRule="exact"/>
              <w:ind w:right="-36"/>
              <w:jc w:val="center"/>
              <w:rPr>
                <w:rFonts w:ascii="Arial" w:hAnsi="Arial" w:cs="Arial"/>
                <w:sz w:val="16"/>
                <w:szCs w:val="16"/>
              </w:rPr>
            </w:pPr>
          </w:p>
        </w:tc>
        <w:tc>
          <w:tcPr>
            <w:tcW w:w="2699" w:type="dxa"/>
            <w:gridSpan w:val="5"/>
          </w:tcPr>
          <w:p w14:paraId="70C50ACF"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6"/>
          </w:tcPr>
          <w:p w14:paraId="523C9AD0"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974B83" w:rsidRPr="000551E9" w14:paraId="491FA5AA" w14:textId="77777777" w:rsidTr="00974B83">
        <w:tc>
          <w:tcPr>
            <w:tcW w:w="3762" w:type="dxa"/>
            <w:gridSpan w:val="2"/>
          </w:tcPr>
          <w:p w14:paraId="39B169FC" w14:textId="77777777" w:rsidR="00974B83" w:rsidRPr="000551E9" w:rsidRDefault="00974B83" w:rsidP="00ED0A55">
            <w:pPr>
              <w:spacing w:line="300" w:lineRule="exact"/>
              <w:ind w:right="-36"/>
              <w:jc w:val="center"/>
              <w:rPr>
                <w:rFonts w:ascii="Arial" w:hAnsi="Arial" w:cs="Arial"/>
                <w:sz w:val="16"/>
                <w:szCs w:val="16"/>
              </w:rPr>
            </w:pPr>
          </w:p>
        </w:tc>
        <w:tc>
          <w:tcPr>
            <w:tcW w:w="1354" w:type="dxa"/>
            <w:gridSpan w:val="3"/>
          </w:tcPr>
          <w:p w14:paraId="663BC096"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2023</w:t>
            </w:r>
          </w:p>
        </w:tc>
        <w:tc>
          <w:tcPr>
            <w:tcW w:w="1345" w:type="dxa"/>
            <w:gridSpan w:val="2"/>
          </w:tcPr>
          <w:p w14:paraId="1D5824BE"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2022</w:t>
            </w:r>
          </w:p>
        </w:tc>
        <w:tc>
          <w:tcPr>
            <w:tcW w:w="1371" w:type="dxa"/>
            <w:gridSpan w:val="3"/>
          </w:tcPr>
          <w:p w14:paraId="5986563A"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2023</w:t>
            </w:r>
          </w:p>
        </w:tc>
        <w:tc>
          <w:tcPr>
            <w:tcW w:w="1354" w:type="dxa"/>
            <w:gridSpan w:val="3"/>
          </w:tcPr>
          <w:p w14:paraId="11A6DAAC" w14:textId="77777777" w:rsidR="00974B83" w:rsidRPr="000551E9" w:rsidRDefault="00974B83" w:rsidP="00ED0A55">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2022</w:t>
            </w:r>
          </w:p>
        </w:tc>
      </w:tr>
      <w:tr w:rsidR="009E5AD0" w:rsidRPr="000551E9" w14:paraId="686956EE" w14:textId="77777777" w:rsidTr="00974B83">
        <w:trPr>
          <w:gridAfter w:val="1"/>
          <w:wAfter w:w="6" w:type="dxa"/>
        </w:trPr>
        <w:tc>
          <w:tcPr>
            <w:tcW w:w="3756" w:type="dxa"/>
          </w:tcPr>
          <w:p w14:paraId="34E1F9E2" w14:textId="16F8CAC0" w:rsidR="009E5AD0" w:rsidRPr="000551E9" w:rsidRDefault="009E5AD0" w:rsidP="009E5AD0">
            <w:pPr>
              <w:spacing w:line="28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5C3C18EF" w14:textId="77777777" w:rsidR="009E5AD0" w:rsidRPr="000551E9" w:rsidRDefault="009E5AD0" w:rsidP="009E5AD0">
            <w:pPr>
              <w:spacing w:line="280" w:lineRule="exact"/>
              <w:ind w:right="-36"/>
              <w:jc w:val="right"/>
              <w:rPr>
                <w:rFonts w:ascii="Arial" w:hAnsi="Arial" w:cs="Arial"/>
                <w:sz w:val="16"/>
                <w:szCs w:val="16"/>
              </w:rPr>
            </w:pPr>
          </w:p>
        </w:tc>
        <w:tc>
          <w:tcPr>
            <w:tcW w:w="1340" w:type="dxa"/>
            <w:gridSpan w:val="2"/>
          </w:tcPr>
          <w:p w14:paraId="08956DC2" w14:textId="77777777" w:rsidR="009E5AD0" w:rsidRPr="000551E9" w:rsidRDefault="009E5AD0" w:rsidP="009E5AD0">
            <w:pPr>
              <w:spacing w:line="280" w:lineRule="exact"/>
              <w:ind w:right="-36"/>
              <w:jc w:val="right"/>
              <w:rPr>
                <w:rFonts w:ascii="Arial" w:hAnsi="Arial" w:cs="Arial"/>
                <w:sz w:val="16"/>
                <w:szCs w:val="16"/>
              </w:rPr>
            </w:pPr>
          </w:p>
        </w:tc>
        <w:tc>
          <w:tcPr>
            <w:tcW w:w="1369" w:type="dxa"/>
            <w:gridSpan w:val="2"/>
          </w:tcPr>
          <w:p w14:paraId="67A0524A" w14:textId="77777777" w:rsidR="009E5AD0" w:rsidRPr="000551E9" w:rsidRDefault="009E5AD0" w:rsidP="009E5AD0">
            <w:pPr>
              <w:spacing w:line="280" w:lineRule="exact"/>
              <w:ind w:right="-36"/>
              <w:jc w:val="right"/>
              <w:rPr>
                <w:rFonts w:ascii="Arial" w:hAnsi="Arial" w:cs="Arial"/>
                <w:sz w:val="16"/>
                <w:szCs w:val="16"/>
              </w:rPr>
            </w:pPr>
          </w:p>
        </w:tc>
        <w:tc>
          <w:tcPr>
            <w:tcW w:w="1366" w:type="dxa"/>
            <w:gridSpan w:val="4"/>
          </w:tcPr>
          <w:p w14:paraId="0C81BE2C" w14:textId="77777777" w:rsidR="009E5AD0" w:rsidRPr="000551E9" w:rsidRDefault="009E5AD0" w:rsidP="009E5AD0">
            <w:pPr>
              <w:spacing w:line="280" w:lineRule="exact"/>
              <w:ind w:right="-36"/>
              <w:jc w:val="right"/>
              <w:rPr>
                <w:rFonts w:ascii="Arial" w:hAnsi="Arial" w:cs="Arial"/>
                <w:sz w:val="16"/>
                <w:szCs w:val="16"/>
              </w:rPr>
            </w:pPr>
          </w:p>
        </w:tc>
      </w:tr>
      <w:tr w:rsidR="009E5AD0" w:rsidRPr="000551E9" w14:paraId="6384A80B" w14:textId="77777777" w:rsidTr="00974B83">
        <w:trPr>
          <w:gridAfter w:val="1"/>
          <w:wAfter w:w="6" w:type="dxa"/>
        </w:trPr>
        <w:tc>
          <w:tcPr>
            <w:tcW w:w="3756" w:type="dxa"/>
          </w:tcPr>
          <w:p w14:paraId="2C38C41A" w14:textId="77777777" w:rsidR="009E5AD0" w:rsidRPr="000551E9" w:rsidRDefault="009E5AD0" w:rsidP="009E5AD0">
            <w:pPr>
              <w:spacing w:line="28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8C7D28B" w14:textId="71F3E3ED" w:rsidR="009E5AD0" w:rsidRPr="000551E9" w:rsidRDefault="00A033D3" w:rsidP="009E5AD0">
            <w:pPr>
              <w:spacing w:line="280" w:lineRule="exact"/>
              <w:ind w:right="-36"/>
              <w:jc w:val="right"/>
              <w:rPr>
                <w:rFonts w:ascii="Arial" w:hAnsi="Arial" w:cs="Arial"/>
                <w:sz w:val="16"/>
                <w:szCs w:val="16"/>
              </w:rPr>
            </w:pPr>
            <w:r>
              <w:rPr>
                <w:rFonts w:ascii="Arial" w:hAnsi="Arial" w:cs="Arial"/>
                <w:sz w:val="16"/>
                <w:szCs w:val="16"/>
              </w:rPr>
              <w:t>5.3</w:t>
            </w:r>
          </w:p>
        </w:tc>
        <w:tc>
          <w:tcPr>
            <w:tcW w:w="1340" w:type="dxa"/>
            <w:gridSpan w:val="2"/>
          </w:tcPr>
          <w:p w14:paraId="44E4E1B5" w14:textId="068DC227" w:rsidR="009E5AD0" w:rsidRPr="000551E9" w:rsidRDefault="009E5AD0" w:rsidP="009E5AD0">
            <w:pPr>
              <w:spacing w:line="280" w:lineRule="exact"/>
              <w:ind w:right="-36"/>
              <w:jc w:val="right"/>
              <w:rPr>
                <w:rFonts w:ascii="Arial" w:hAnsi="Arial" w:cs="Arial"/>
                <w:sz w:val="16"/>
                <w:szCs w:val="16"/>
              </w:rPr>
            </w:pPr>
            <w:r w:rsidRPr="000551E9">
              <w:rPr>
                <w:rFonts w:ascii="Arial" w:hAnsi="Arial" w:cs="Arial" w:hint="cs"/>
                <w:sz w:val="16"/>
                <w:szCs w:val="16"/>
              </w:rPr>
              <w:t>8.7</w:t>
            </w:r>
          </w:p>
        </w:tc>
        <w:tc>
          <w:tcPr>
            <w:tcW w:w="1369" w:type="dxa"/>
            <w:gridSpan w:val="2"/>
          </w:tcPr>
          <w:p w14:paraId="1BB3B3F9" w14:textId="235A9E92" w:rsidR="009E5AD0" w:rsidRPr="000551E9" w:rsidRDefault="00A033D3" w:rsidP="009E5AD0">
            <w:pPr>
              <w:spacing w:line="280" w:lineRule="exact"/>
              <w:ind w:right="-36"/>
              <w:jc w:val="right"/>
              <w:rPr>
                <w:rFonts w:ascii="Arial" w:hAnsi="Arial" w:cs="Arial"/>
                <w:sz w:val="16"/>
                <w:szCs w:val="16"/>
              </w:rPr>
            </w:pPr>
            <w:r>
              <w:rPr>
                <w:rFonts w:ascii="Arial" w:hAnsi="Arial" w:cs="Arial"/>
                <w:sz w:val="16"/>
                <w:szCs w:val="16"/>
              </w:rPr>
              <w:t>4.3</w:t>
            </w:r>
          </w:p>
        </w:tc>
        <w:tc>
          <w:tcPr>
            <w:tcW w:w="1366" w:type="dxa"/>
            <w:gridSpan w:val="4"/>
          </w:tcPr>
          <w:p w14:paraId="580C1B6A" w14:textId="3B0BB877" w:rsidR="009E5AD0" w:rsidRPr="000551E9" w:rsidRDefault="009E5AD0" w:rsidP="009E5AD0">
            <w:pPr>
              <w:spacing w:line="280" w:lineRule="exact"/>
              <w:ind w:right="-36"/>
              <w:jc w:val="right"/>
              <w:rPr>
                <w:rFonts w:ascii="Arial" w:hAnsi="Arial" w:cs="Arial"/>
                <w:sz w:val="16"/>
                <w:szCs w:val="16"/>
              </w:rPr>
            </w:pPr>
            <w:r w:rsidRPr="000551E9">
              <w:rPr>
                <w:rFonts w:ascii="Arial" w:hAnsi="Arial" w:cs="Arial"/>
                <w:sz w:val="16"/>
                <w:szCs w:val="16"/>
              </w:rPr>
              <w:t>5.4</w:t>
            </w:r>
          </w:p>
        </w:tc>
      </w:tr>
      <w:tr w:rsidR="009E5AD0" w:rsidRPr="000551E9" w14:paraId="4C096920" w14:textId="77777777" w:rsidTr="00974B83">
        <w:trPr>
          <w:gridAfter w:val="1"/>
          <w:wAfter w:w="6" w:type="dxa"/>
        </w:trPr>
        <w:tc>
          <w:tcPr>
            <w:tcW w:w="3756" w:type="dxa"/>
          </w:tcPr>
          <w:p w14:paraId="6427CD75" w14:textId="0B23BF3C" w:rsidR="009E5AD0" w:rsidRPr="000551E9" w:rsidRDefault="009E5AD0" w:rsidP="009E5AD0">
            <w:pPr>
              <w:spacing w:line="28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9" w:type="dxa"/>
            <w:gridSpan w:val="3"/>
          </w:tcPr>
          <w:p w14:paraId="6601E202" w14:textId="714C93D3" w:rsidR="009E5AD0"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33.5</w:t>
            </w:r>
          </w:p>
        </w:tc>
        <w:tc>
          <w:tcPr>
            <w:tcW w:w="1340" w:type="dxa"/>
            <w:gridSpan w:val="2"/>
          </w:tcPr>
          <w:p w14:paraId="71486521" w14:textId="3AF7948A" w:rsidR="009E5AD0" w:rsidRPr="000551E9" w:rsidRDefault="009E5AD0" w:rsidP="00CC336C">
            <w:pPr>
              <w:spacing w:line="280" w:lineRule="exact"/>
              <w:ind w:right="-36"/>
              <w:jc w:val="right"/>
              <w:rPr>
                <w:rFonts w:ascii="Arial" w:hAnsi="Arial" w:cs="Arial"/>
                <w:sz w:val="16"/>
                <w:szCs w:val="16"/>
              </w:rPr>
            </w:pPr>
            <w:r w:rsidRPr="000551E9">
              <w:rPr>
                <w:rFonts w:ascii="Arial" w:hAnsi="Arial" w:cs="Arial"/>
                <w:sz w:val="16"/>
                <w:szCs w:val="16"/>
              </w:rPr>
              <w:t>44.7</w:t>
            </w:r>
          </w:p>
        </w:tc>
        <w:tc>
          <w:tcPr>
            <w:tcW w:w="1369" w:type="dxa"/>
            <w:gridSpan w:val="2"/>
          </w:tcPr>
          <w:p w14:paraId="015C8D3E" w14:textId="668206F3" w:rsidR="009E5AD0"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56A32684" w14:textId="4EAD8A0A" w:rsidR="009E5AD0" w:rsidRPr="000551E9" w:rsidRDefault="009E5AD0" w:rsidP="00CC336C">
            <w:pPr>
              <w:spacing w:line="280" w:lineRule="exact"/>
              <w:ind w:right="-36"/>
              <w:jc w:val="right"/>
              <w:rPr>
                <w:rFonts w:ascii="Arial" w:hAnsi="Arial" w:cs="Arial"/>
                <w:sz w:val="16"/>
                <w:szCs w:val="16"/>
              </w:rPr>
            </w:pPr>
            <w:r w:rsidRPr="000551E9">
              <w:rPr>
                <w:rFonts w:ascii="Arial" w:hAnsi="Arial" w:cs="Arial" w:hint="cs"/>
                <w:sz w:val="16"/>
                <w:szCs w:val="16"/>
              </w:rPr>
              <w:t>-</w:t>
            </w:r>
          </w:p>
        </w:tc>
      </w:tr>
      <w:tr w:rsidR="00CC336C" w:rsidRPr="000551E9" w14:paraId="2F0817E5" w14:textId="77777777" w:rsidTr="00974B83">
        <w:trPr>
          <w:gridAfter w:val="1"/>
          <w:wAfter w:w="6" w:type="dxa"/>
        </w:trPr>
        <w:tc>
          <w:tcPr>
            <w:tcW w:w="3756" w:type="dxa"/>
          </w:tcPr>
          <w:p w14:paraId="5002DC0C" w14:textId="2D7D80CE" w:rsidR="00CC336C" w:rsidRPr="000551E9" w:rsidRDefault="00CC336C" w:rsidP="00CC336C">
            <w:pPr>
              <w:spacing w:line="28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9" w:type="dxa"/>
            <w:gridSpan w:val="3"/>
          </w:tcPr>
          <w:p w14:paraId="18C0A42F" w14:textId="46600018"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100.1</w:t>
            </w:r>
          </w:p>
        </w:tc>
        <w:tc>
          <w:tcPr>
            <w:tcW w:w="1340" w:type="dxa"/>
            <w:gridSpan w:val="2"/>
          </w:tcPr>
          <w:p w14:paraId="3167612A" w14:textId="562D65E5"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w:t>
            </w:r>
          </w:p>
        </w:tc>
        <w:tc>
          <w:tcPr>
            <w:tcW w:w="1369" w:type="dxa"/>
            <w:gridSpan w:val="2"/>
          </w:tcPr>
          <w:p w14:paraId="660743AD" w14:textId="25519629"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3FBC1F43" w14:textId="26AAD6A3"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w:t>
            </w:r>
          </w:p>
        </w:tc>
      </w:tr>
      <w:tr w:rsidR="00CC336C" w:rsidRPr="000551E9" w14:paraId="70424718" w14:textId="77777777" w:rsidTr="00974B83">
        <w:trPr>
          <w:gridAfter w:val="1"/>
          <w:wAfter w:w="6" w:type="dxa"/>
        </w:trPr>
        <w:tc>
          <w:tcPr>
            <w:tcW w:w="3756" w:type="dxa"/>
          </w:tcPr>
          <w:p w14:paraId="24C3C842" w14:textId="77777777" w:rsidR="00CC336C" w:rsidRPr="000551E9" w:rsidRDefault="00CC336C" w:rsidP="00CC336C">
            <w:pPr>
              <w:spacing w:line="280" w:lineRule="exact"/>
              <w:ind w:right="-108"/>
              <w:jc w:val="both"/>
              <w:rPr>
                <w:rFonts w:ascii="Arial" w:hAnsi="Arial" w:cs="Arial"/>
                <w:sz w:val="16"/>
                <w:szCs w:val="16"/>
              </w:rPr>
            </w:pPr>
          </w:p>
        </w:tc>
        <w:tc>
          <w:tcPr>
            <w:tcW w:w="1349" w:type="dxa"/>
            <w:gridSpan w:val="3"/>
          </w:tcPr>
          <w:p w14:paraId="05E64BF8" w14:textId="094E7407"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138.9</w:t>
            </w:r>
          </w:p>
        </w:tc>
        <w:tc>
          <w:tcPr>
            <w:tcW w:w="1340" w:type="dxa"/>
            <w:gridSpan w:val="2"/>
          </w:tcPr>
          <w:p w14:paraId="6EFD2136" w14:textId="70454A4F"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53.</w:t>
            </w:r>
            <w:r w:rsidRPr="000551E9">
              <w:rPr>
                <w:rFonts w:ascii="Arial" w:hAnsi="Arial" w:cs="Arial"/>
                <w:sz w:val="16"/>
                <w:szCs w:val="16"/>
              </w:rPr>
              <w:t>4</w:t>
            </w:r>
          </w:p>
        </w:tc>
        <w:tc>
          <w:tcPr>
            <w:tcW w:w="1369" w:type="dxa"/>
            <w:gridSpan w:val="2"/>
          </w:tcPr>
          <w:p w14:paraId="7FF016B0" w14:textId="5B0897B7"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4.3</w:t>
            </w:r>
          </w:p>
        </w:tc>
        <w:tc>
          <w:tcPr>
            <w:tcW w:w="1366" w:type="dxa"/>
            <w:gridSpan w:val="4"/>
          </w:tcPr>
          <w:p w14:paraId="38A36ABB" w14:textId="69E8770F"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5.</w:t>
            </w:r>
            <w:r w:rsidRPr="000551E9">
              <w:rPr>
                <w:rFonts w:ascii="Arial" w:hAnsi="Arial" w:cs="Arial"/>
                <w:sz w:val="16"/>
                <w:szCs w:val="16"/>
              </w:rPr>
              <w:t>4</w:t>
            </w:r>
          </w:p>
        </w:tc>
      </w:tr>
      <w:tr w:rsidR="00CC336C" w:rsidRPr="000551E9" w14:paraId="6690C01D" w14:textId="77777777" w:rsidTr="00974B83">
        <w:trPr>
          <w:gridAfter w:val="1"/>
          <w:wAfter w:w="6" w:type="dxa"/>
        </w:trPr>
        <w:tc>
          <w:tcPr>
            <w:tcW w:w="3756" w:type="dxa"/>
          </w:tcPr>
          <w:p w14:paraId="39AE68A4" w14:textId="77777777" w:rsidR="00CC336C" w:rsidRPr="000551E9" w:rsidRDefault="00CC336C" w:rsidP="00CC336C">
            <w:pPr>
              <w:spacing w:line="28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9" w:type="dxa"/>
            <w:gridSpan w:val="3"/>
          </w:tcPr>
          <w:p w14:paraId="72F13E68" w14:textId="77777777" w:rsidR="00CC336C" w:rsidRPr="000551E9" w:rsidRDefault="00CC336C" w:rsidP="00CC336C">
            <w:pPr>
              <w:spacing w:line="280" w:lineRule="exact"/>
              <w:ind w:right="-36"/>
              <w:jc w:val="right"/>
              <w:rPr>
                <w:rFonts w:ascii="Arial" w:hAnsi="Arial" w:cs="Arial"/>
                <w:sz w:val="16"/>
                <w:szCs w:val="16"/>
              </w:rPr>
            </w:pPr>
          </w:p>
        </w:tc>
        <w:tc>
          <w:tcPr>
            <w:tcW w:w="1356" w:type="dxa"/>
            <w:gridSpan w:val="3"/>
          </w:tcPr>
          <w:p w14:paraId="2BF40C07" w14:textId="77777777" w:rsidR="00CC336C" w:rsidRPr="000551E9" w:rsidRDefault="00CC336C" w:rsidP="00CC336C">
            <w:pPr>
              <w:spacing w:line="280" w:lineRule="exact"/>
              <w:ind w:right="-36"/>
              <w:jc w:val="right"/>
              <w:rPr>
                <w:rFonts w:ascii="Arial" w:hAnsi="Arial" w:cs="Arial"/>
                <w:sz w:val="16"/>
                <w:szCs w:val="16"/>
              </w:rPr>
            </w:pPr>
          </w:p>
        </w:tc>
        <w:tc>
          <w:tcPr>
            <w:tcW w:w="1362" w:type="dxa"/>
            <w:gridSpan w:val="2"/>
          </w:tcPr>
          <w:p w14:paraId="4C7E1FEA" w14:textId="77777777" w:rsidR="00CC336C" w:rsidRPr="000551E9" w:rsidRDefault="00CC336C" w:rsidP="00CC336C">
            <w:pPr>
              <w:spacing w:line="280" w:lineRule="exact"/>
              <w:ind w:right="-36"/>
              <w:jc w:val="right"/>
              <w:rPr>
                <w:rFonts w:ascii="Arial" w:hAnsi="Arial" w:cs="Arial"/>
                <w:sz w:val="16"/>
                <w:szCs w:val="16"/>
              </w:rPr>
            </w:pPr>
          </w:p>
        </w:tc>
        <w:tc>
          <w:tcPr>
            <w:tcW w:w="1357" w:type="dxa"/>
            <w:gridSpan w:val="3"/>
          </w:tcPr>
          <w:p w14:paraId="1D9B36C4" w14:textId="77777777" w:rsidR="00CC336C" w:rsidRPr="000551E9" w:rsidRDefault="00CC336C" w:rsidP="00CC336C">
            <w:pPr>
              <w:tabs>
                <w:tab w:val="decimal" w:pos="1062"/>
              </w:tabs>
              <w:spacing w:line="280" w:lineRule="exact"/>
              <w:ind w:right="-36"/>
              <w:jc w:val="both"/>
              <w:rPr>
                <w:rFonts w:ascii="Arial" w:hAnsi="Arial" w:cs="Arial"/>
                <w:sz w:val="16"/>
                <w:szCs w:val="16"/>
              </w:rPr>
            </w:pPr>
          </w:p>
        </w:tc>
      </w:tr>
      <w:tr w:rsidR="00CC336C" w:rsidRPr="000551E9" w14:paraId="3C9A490E" w14:textId="77777777" w:rsidTr="00974B83">
        <w:trPr>
          <w:gridAfter w:val="1"/>
          <w:wAfter w:w="6" w:type="dxa"/>
        </w:trPr>
        <w:tc>
          <w:tcPr>
            <w:tcW w:w="3756" w:type="dxa"/>
          </w:tcPr>
          <w:p w14:paraId="5A26FA3E" w14:textId="2A548973" w:rsidR="00CC336C" w:rsidRPr="000551E9" w:rsidRDefault="00CC336C" w:rsidP="00CC336C">
            <w:pPr>
              <w:spacing w:line="280" w:lineRule="exact"/>
              <w:ind w:right="-43"/>
              <w:jc w:val="both"/>
              <w:rPr>
                <w:rFonts w:ascii="Arial" w:hAnsi="Arial" w:cs="Arial"/>
                <w:sz w:val="16"/>
                <w:szCs w:val="16"/>
              </w:rPr>
            </w:pPr>
            <w:r w:rsidRPr="000551E9">
              <w:rPr>
                <w:rFonts w:ascii="Arial" w:hAnsi="Arial" w:cs="Arial"/>
                <w:sz w:val="16"/>
                <w:szCs w:val="16"/>
              </w:rPr>
              <w:t>Quality Houses Leasehold Property Fund</w:t>
            </w:r>
          </w:p>
        </w:tc>
        <w:tc>
          <w:tcPr>
            <w:tcW w:w="1349" w:type="dxa"/>
            <w:gridSpan w:val="3"/>
            <w:vAlign w:val="bottom"/>
          </w:tcPr>
          <w:p w14:paraId="245AF0F8" w14:textId="39D5BC76" w:rsidR="00CC336C"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0.4</w:t>
            </w:r>
          </w:p>
        </w:tc>
        <w:tc>
          <w:tcPr>
            <w:tcW w:w="1356" w:type="dxa"/>
            <w:gridSpan w:val="3"/>
            <w:vAlign w:val="bottom"/>
          </w:tcPr>
          <w:p w14:paraId="4FDB28C5" w14:textId="24CC0138" w:rsidR="00CC336C" w:rsidRPr="000551E9" w:rsidRDefault="00CC336C" w:rsidP="00CC336C">
            <w:pPr>
              <w:spacing w:line="280" w:lineRule="exact"/>
              <w:ind w:right="-36"/>
              <w:jc w:val="right"/>
              <w:rPr>
                <w:rFonts w:ascii="Arial" w:hAnsi="Arial" w:cs="Arial"/>
                <w:sz w:val="16"/>
                <w:szCs w:val="16"/>
              </w:rPr>
            </w:pPr>
            <w:r w:rsidRPr="000551E9">
              <w:rPr>
                <w:rFonts w:ascii="Arial" w:hAnsi="Arial" w:cs="Arial" w:hint="cs"/>
                <w:sz w:val="16"/>
                <w:szCs w:val="16"/>
              </w:rPr>
              <w:t>0.3</w:t>
            </w:r>
          </w:p>
        </w:tc>
        <w:tc>
          <w:tcPr>
            <w:tcW w:w="1362" w:type="dxa"/>
            <w:gridSpan w:val="2"/>
            <w:vAlign w:val="bottom"/>
          </w:tcPr>
          <w:p w14:paraId="25B7DCC4" w14:textId="36259C38" w:rsidR="00CC336C"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199D24D2" w14:textId="17B86C55" w:rsidR="00CC336C" w:rsidRPr="000551E9" w:rsidRDefault="00CC336C" w:rsidP="00CC336C">
            <w:pPr>
              <w:spacing w:line="280" w:lineRule="exact"/>
              <w:ind w:right="-36"/>
              <w:jc w:val="right"/>
              <w:rPr>
                <w:rFonts w:ascii="Arial" w:hAnsi="Arial" w:cs="Arial"/>
                <w:sz w:val="16"/>
                <w:szCs w:val="16"/>
              </w:rPr>
            </w:pPr>
            <w:r w:rsidRPr="000551E9">
              <w:rPr>
                <w:rFonts w:ascii="Arial" w:hAnsi="Arial" w:cs="Arial" w:hint="cs"/>
                <w:sz w:val="16"/>
                <w:szCs w:val="16"/>
              </w:rPr>
              <w:t>0.3</w:t>
            </w:r>
          </w:p>
        </w:tc>
      </w:tr>
      <w:tr w:rsidR="00CC336C" w:rsidRPr="000551E9" w14:paraId="769673F4" w14:textId="77777777" w:rsidTr="00974B83">
        <w:trPr>
          <w:gridAfter w:val="1"/>
          <w:wAfter w:w="6" w:type="dxa"/>
        </w:trPr>
        <w:tc>
          <w:tcPr>
            <w:tcW w:w="3756" w:type="dxa"/>
          </w:tcPr>
          <w:p w14:paraId="0DDCA707" w14:textId="43914260" w:rsidR="00CC336C" w:rsidRPr="000551E9" w:rsidRDefault="00CC336C" w:rsidP="00CC336C">
            <w:pPr>
              <w:spacing w:line="28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9" w:type="dxa"/>
            <w:gridSpan w:val="3"/>
          </w:tcPr>
          <w:p w14:paraId="65006D7D" w14:textId="39EAB3DE" w:rsidR="00CC336C" w:rsidRPr="000551E9" w:rsidRDefault="00CC336C" w:rsidP="00CC336C">
            <w:pPr>
              <w:spacing w:line="280" w:lineRule="exact"/>
              <w:ind w:right="-36"/>
              <w:jc w:val="right"/>
              <w:rPr>
                <w:rFonts w:ascii="Arial" w:hAnsi="Arial" w:cs="Arial"/>
                <w:sz w:val="16"/>
                <w:szCs w:val="16"/>
              </w:rPr>
            </w:pPr>
          </w:p>
        </w:tc>
        <w:tc>
          <w:tcPr>
            <w:tcW w:w="1356" w:type="dxa"/>
            <w:gridSpan w:val="3"/>
          </w:tcPr>
          <w:p w14:paraId="5C754C38" w14:textId="65AA40CC" w:rsidR="00CC336C" w:rsidRPr="000551E9" w:rsidRDefault="00CC336C" w:rsidP="00CC336C">
            <w:pPr>
              <w:spacing w:line="280" w:lineRule="exact"/>
              <w:ind w:right="-36"/>
              <w:jc w:val="right"/>
              <w:rPr>
                <w:rFonts w:ascii="Arial" w:hAnsi="Arial" w:cs="Arial"/>
                <w:sz w:val="16"/>
                <w:szCs w:val="16"/>
              </w:rPr>
            </w:pPr>
          </w:p>
        </w:tc>
        <w:tc>
          <w:tcPr>
            <w:tcW w:w="1362" w:type="dxa"/>
            <w:gridSpan w:val="2"/>
          </w:tcPr>
          <w:p w14:paraId="1AF9EB32" w14:textId="1E7CCF27" w:rsidR="00CC336C" w:rsidRPr="000551E9" w:rsidRDefault="00CC336C" w:rsidP="00CC336C">
            <w:pPr>
              <w:spacing w:line="280" w:lineRule="exact"/>
              <w:ind w:right="-36"/>
              <w:jc w:val="right"/>
              <w:rPr>
                <w:rFonts w:ascii="Arial" w:hAnsi="Arial" w:cs="Arial"/>
                <w:sz w:val="16"/>
                <w:szCs w:val="16"/>
              </w:rPr>
            </w:pPr>
          </w:p>
        </w:tc>
        <w:tc>
          <w:tcPr>
            <w:tcW w:w="1357" w:type="dxa"/>
            <w:gridSpan w:val="3"/>
          </w:tcPr>
          <w:p w14:paraId="00C09165" w14:textId="4F84C2CD" w:rsidR="00CC336C" w:rsidRPr="000551E9" w:rsidRDefault="00CC336C" w:rsidP="00CC336C">
            <w:pPr>
              <w:spacing w:line="280" w:lineRule="exact"/>
              <w:ind w:right="-36"/>
              <w:jc w:val="right"/>
              <w:rPr>
                <w:rFonts w:ascii="Arial" w:hAnsi="Arial" w:cs="Arial"/>
                <w:sz w:val="16"/>
                <w:szCs w:val="16"/>
              </w:rPr>
            </w:pPr>
          </w:p>
        </w:tc>
      </w:tr>
      <w:tr w:rsidR="00CC336C" w:rsidRPr="000551E9" w14:paraId="5C857719" w14:textId="77777777" w:rsidTr="00974B83">
        <w:trPr>
          <w:gridAfter w:val="1"/>
          <w:wAfter w:w="6" w:type="dxa"/>
        </w:trPr>
        <w:tc>
          <w:tcPr>
            <w:tcW w:w="3756" w:type="dxa"/>
          </w:tcPr>
          <w:p w14:paraId="4247051F" w14:textId="61743E92" w:rsidR="00CC336C" w:rsidRPr="000551E9" w:rsidRDefault="00CC336C" w:rsidP="00CC336C">
            <w:pPr>
              <w:spacing w:line="28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9" w:type="dxa"/>
            <w:gridSpan w:val="3"/>
          </w:tcPr>
          <w:p w14:paraId="399C4CA8" w14:textId="20E5E6E8" w:rsidR="00CC336C"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0.4</w:t>
            </w:r>
          </w:p>
        </w:tc>
        <w:tc>
          <w:tcPr>
            <w:tcW w:w="1356" w:type="dxa"/>
            <w:gridSpan w:val="3"/>
          </w:tcPr>
          <w:p w14:paraId="3C358D11" w14:textId="561D6BF2" w:rsidR="00CC336C" w:rsidRPr="000551E9" w:rsidRDefault="00CC336C" w:rsidP="00CC336C">
            <w:pPr>
              <w:spacing w:line="280" w:lineRule="exact"/>
              <w:ind w:right="-36"/>
              <w:jc w:val="right"/>
              <w:rPr>
                <w:rFonts w:ascii="Arial" w:hAnsi="Arial" w:cs="Arial"/>
                <w:sz w:val="16"/>
                <w:szCs w:val="16"/>
              </w:rPr>
            </w:pPr>
            <w:r w:rsidRPr="000551E9">
              <w:rPr>
                <w:rFonts w:ascii="Arial" w:hAnsi="Arial" w:cs="Arial"/>
                <w:sz w:val="16"/>
                <w:szCs w:val="16"/>
              </w:rPr>
              <w:t>0.5</w:t>
            </w:r>
          </w:p>
        </w:tc>
        <w:tc>
          <w:tcPr>
            <w:tcW w:w="1362" w:type="dxa"/>
            <w:gridSpan w:val="2"/>
          </w:tcPr>
          <w:p w14:paraId="6D719C51" w14:textId="2ED8151E" w:rsidR="00CC336C" w:rsidRPr="000551E9" w:rsidRDefault="00A033D3" w:rsidP="00CC336C">
            <w:pPr>
              <w:spacing w:line="28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3A86B2C8" w14:textId="166F8600" w:rsidR="00CC336C" w:rsidRPr="000551E9" w:rsidRDefault="00CC336C" w:rsidP="00CC336C">
            <w:pPr>
              <w:spacing w:line="280" w:lineRule="exact"/>
              <w:ind w:right="-36"/>
              <w:jc w:val="right"/>
              <w:rPr>
                <w:rFonts w:ascii="Arial" w:hAnsi="Arial" w:cs="Arial"/>
                <w:sz w:val="16"/>
                <w:szCs w:val="16"/>
              </w:rPr>
            </w:pPr>
            <w:r w:rsidRPr="000551E9">
              <w:rPr>
                <w:rFonts w:ascii="Arial" w:hAnsi="Arial" w:cs="Arial" w:hint="cs"/>
                <w:sz w:val="16"/>
                <w:szCs w:val="16"/>
              </w:rPr>
              <w:t>-</w:t>
            </w:r>
          </w:p>
        </w:tc>
      </w:tr>
      <w:tr w:rsidR="00CC336C" w:rsidRPr="000551E9" w14:paraId="4FBF980A" w14:textId="77777777" w:rsidTr="00974B83">
        <w:trPr>
          <w:gridAfter w:val="1"/>
          <w:wAfter w:w="6" w:type="dxa"/>
        </w:trPr>
        <w:tc>
          <w:tcPr>
            <w:tcW w:w="3756" w:type="dxa"/>
          </w:tcPr>
          <w:p w14:paraId="53175C72" w14:textId="02FFC56C" w:rsidR="00CC336C" w:rsidRPr="000551E9" w:rsidRDefault="00CC336C" w:rsidP="00CC336C">
            <w:pPr>
              <w:tabs>
                <w:tab w:val="left" w:pos="162"/>
              </w:tabs>
              <w:spacing w:line="280" w:lineRule="exact"/>
              <w:ind w:left="162" w:right="-43" w:hanging="162"/>
              <w:jc w:val="both"/>
              <w:rPr>
                <w:rFonts w:ascii="Arial" w:hAnsi="Arial"/>
                <w:sz w:val="16"/>
                <w:szCs w:val="16"/>
              </w:rPr>
            </w:pPr>
            <w:r w:rsidRPr="000551E9">
              <w:rPr>
                <w:rFonts w:ascii="Arial" w:hAnsi="Arial"/>
                <w:sz w:val="16"/>
                <w:szCs w:val="16"/>
              </w:rPr>
              <w:t>LH Hotel Leasehold Real Estate Investment Trust</w:t>
            </w:r>
          </w:p>
        </w:tc>
        <w:tc>
          <w:tcPr>
            <w:tcW w:w="1349" w:type="dxa"/>
            <w:gridSpan w:val="3"/>
          </w:tcPr>
          <w:p w14:paraId="4242563C" w14:textId="19E42C24"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6" w:type="dxa"/>
            <w:gridSpan w:val="3"/>
          </w:tcPr>
          <w:p w14:paraId="05F306F4" w14:textId="74A2F907"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109.0</w:t>
            </w:r>
          </w:p>
        </w:tc>
        <w:tc>
          <w:tcPr>
            <w:tcW w:w="1362" w:type="dxa"/>
            <w:gridSpan w:val="2"/>
          </w:tcPr>
          <w:p w14:paraId="575E793C" w14:textId="32AEFAA3"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5E5DCE48" w14:textId="3F36B235"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r>
      <w:tr w:rsidR="00CC336C" w:rsidRPr="000551E9" w14:paraId="69A12015" w14:textId="77777777" w:rsidTr="00974B83">
        <w:trPr>
          <w:gridAfter w:val="1"/>
          <w:wAfter w:w="6" w:type="dxa"/>
        </w:trPr>
        <w:tc>
          <w:tcPr>
            <w:tcW w:w="3756" w:type="dxa"/>
          </w:tcPr>
          <w:p w14:paraId="0438A974" w14:textId="77777777" w:rsidR="00CC336C" w:rsidRPr="000551E9" w:rsidRDefault="00CC336C" w:rsidP="00CC336C">
            <w:pPr>
              <w:spacing w:line="280" w:lineRule="exact"/>
              <w:ind w:right="-36"/>
              <w:jc w:val="both"/>
              <w:rPr>
                <w:rFonts w:ascii="Arial" w:hAnsi="Arial" w:cs="Arial"/>
                <w:sz w:val="16"/>
                <w:szCs w:val="16"/>
              </w:rPr>
            </w:pPr>
          </w:p>
        </w:tc>
        <w:tc>
          <w:tcPr>
            <w:tcW w:w="1349" w:type="dxa"/>
            <w:gridSpan w:val="3"/>
            <w:vAlign w:val="bottom"/>
          </w:tcPr>
          <w:p w14:paraId="0CC9773F" w14:textId="10EB8533"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56" w:type="dxa"/>
            <w:gridSpan w:val="3"/>
            <w:vAlign w:val="bottom"/>
          </w:tcPr>
          <w:p w14:paraId="27F076E4" w14:textId="2EE80FF7"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109.8</w:t>
            </w:r>
          </w:p>
        </w:tc>
        <w:tc>
          <w:tcPr>
            <w:tcW w:w="1362" w:type="dxa"/>
            <w:gridSpan w:val="2"/>
            <w:vAlign w:val="bottom"/>
          </w:tcPr>
          <w:p w14:paraId="4F0DDBD9" w14:textId="33853F8F" w:rsidR="00CC336C" w:rsidRPr="000551E9" w:rsidRDefault="00A033D3" w:rsidP="00CC336C">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0.4</w:t>
            </w:r>
          </w:p>
        </w:tc>
        <w:tc>
          <w:tcPr>
            <w:tcW w:w="1357" w:type="dxa"/>
            <w:gridSpan w:val="3"/>
            <w:vAlign w:val="bottom"/>
          </w:tcPr>
          <w:p w14:paraId="61B7F78F" w14:textId="59300A7C" w:rsidR="00CC336C" w:rsidRPr="000551E9" w:rsidRDefault="00CC336C" w:rsidP="00CC336C">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0.3</w:t>
            </w:r>
          </w:p>
        </w:tc>
      </w:tr>
      <w:tr w:rsidR="00CC336C" w:rsidRPr="000551E9" w14:paraId="3679AA2F" w14:textId="77777777" w:rsidTr="00974B83">
        <w:trPr>
          <w:gridAfter w:val="1"/>
          <w:wAfter w:w="6" w:type="dxa"/>
          <w:trHeight w:val="234"/>
        </w:trPr>
        <w:tc>
          <w:tcPr>
            <w:tcW w:w="3756" w:type="dxa"/>
          </w:tcPr>
          <w:p w14:paraId="6558BE7C" w14:textId="77777777" w:rsidR="00CC336C" w:rsidRPr="000551E9" w:rsidRDefault="00CC336C" w:rsidP="00CC336C">
            <w:pPr>
              <w:spacing w:line="280" w:lineRule="exact"/>
              <w:ind w:right="-108"/>
              <w:jc w:val="both"/>
              <w:rPr>
                <w:rFonts w:ascii="Arial" w:hAnsi="Arial" w:cs="Arial"/>
                <w:sz w:val="16"/>
                <w:szCs w:val="16"/>
                <w:cs/>
              </w:rPr>
            </w:pPr>
            <w:r w:rsidRPr="000551E9">
              <w:rPr>
                <w:rFonts w:ascii="Arial" w:hAnsi="Arial" w:cs="Arial"/>
                <w:sz w:val="16"/>
                <w:szCs w:val="16"/>
              </w:rPr>
              <w:t>Total</w:t>
            </w:r>
          </w:p>
        </w:tc>
        <w:tc>
          <w:tcPr>
            <w:tcW w:w="1349" w:type="dxa"/>
            <w:gridSpan w:val="3"/>
            <w:vAlign w:val="bottom"/>
          </w:tcPr>
          <w:p w14:paraId="18909ABA" w14:textId="476645F9"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139.7</w:t>
            </w:r>
          </w:p>
        </w:tc>
        <w:tc>
          <w:tcPr>
            <w:tcW w:w="1356" w:type="dxa"/>
            <w:gridSpan w:val="3"/>
            <w:vAlign w:val="bottom"/>
          </w:tcPr>
          <w:p w14:paraId="7E8C98D3" w14:textId="37D10B31"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163.</w:t>
            </w:r>
            <w:r w:rsidRPr="000551E9">
              <w:rPr>
                <w:rFonts w:ascii="Arial" w:hAnsi="Arial" w:cs="Arial"/>
                <w:sz w:val="16"/>
                <w:szCs w:val="16"/>
              </w:rPr>
              <w:t>2</w:t>
            </w:r>
          </w:p>
        </w:tc>
        <w:tc>
          <w:tcPr>
            <w:tcW w:w="1362" w:type="dxa"/>
            <w:gridSpan w:val="2"/>
            <w:vAlign w:val="bottom"/>
          </w:tcPr>
          <w:p w14:paraId="72CFCCE3" w14:textId="349638AA"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57" w:type="dxa"/>
            <w:gridSpan w:val="3"/>
            <w:vAlign w:val="bottom"/>
          </w:tcPr>
          <w:p w14:paraId="28F41295" w14:textId="1563767E"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sz w:val="16"/>
                <w:szCs w:val="16"/>
              </w:rPr>
              <w:t>8.9</w:t>
            </w:r>
          </w:p>
        </w:tc>
      </w:tr>
      <w:tr w:rsidR="00CC336C" w:rsidRPr="000551E9" w14:paraId="104BBF19" w14:textId="77777777" w:rsidTr="00974B83">
        <w:trPr>
          <w:gridAfter w:val="1"/>
          <w:wAfter w:w="6" w:type="dxa"/>
          <w:trHeight w:val="297"/>
        </w:trPr>
        <w:tc>
          <w:tcPr>
            <w:tcW w:w="9180" w:type="dxa"/>
            <w:gridSpan w:val="12"/>
          </w:tcPr>
          <w:p w14:paraId="52F4B189" w14:textId="3FF4C00A" w:rsidR="00CC336C" w:rsidRPr="000551E9" w:rsidRDefault="00CC336C" w:rsidP="00CC336C">
            <w:pPr>
              <w:spacing w:line="280" w:lineRule="exact"/>
              <w:ind w:right="-36"/>
              <w:rPr>
                <w:rFonts w:ascii="Arial" w:hAnsi="Arial" w:cs="Arial"/>
                <w:sz w:val="16"/>
                <w:szCs w:val="16"/>
              </w:rPr>
            </w:pPr>
            <w:r w:rsidRPr="000551E9">
              <w:rPr>
                <w:rFonts w:ascii="Arial" w:hAnsi="Arial" w:cs="Arial"/>
                <w:b/>
                <w:bCs/>
                <w:sz w:val="16"/>
                <w:szCs w:val="16"/>
              </w:rPr>
              <w:t>Accrued interest payables - related party (Note 23)</w:t>
            </w:r>
          </w:p>
        </w:tc>
      </w:tr>
      <w:tr w:rsidR="00CC336C" w:rsidRPr="000551E9" w14:paraId="5C243094" w14:textId="77777777" w:rsidTr="00974B83">
        <w:trPr>
          <w:gridAfter w:val="1"/>
          <w:wAfter w:w="6" w:type="dxa"/>
        </w:trPr>
        <w:tc>
          <w:tcPr>
            <w:tcW w:w="3768" w:type="dxa"/>
            <w:gridSpan w:val="3"/>
          </w:tcPr>
          <w:p w14:paraId="5A2F7A0D" w14:textId="3378839B"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8" w:type="dxa"/>
            <w:gridSpan w:val="2"/>
          </w:tcPr>
          <w:p w14:paraId="6A6A18F1" w14:textId="77777777" w:rsidR="00CC336C" w:rsidRPr="000551E9" w:rsidRDefault="00CC336C" w:rsidP="00CC336C">
            <w:pPr>
              <w:spacing w:line="280" w:lineRule="exact"/>
              <w:ind w:right="-36"/>
              <w:jc w:val="right"/>
              <w:rPr>
                <w:rFonts w:ascii="Arial" w:hAnsi="Arial" w:cs="Arial"/>
                <w:sz w:val="16"/>
                <w:szCs w:val="16"/>
              </w:rPr>
            </w:pPr>
          </w:p>
        </w:tc>
        <w:tc>
          <w:tcPr>
            <w:tcW w:w="1345" w:type="dxa"/>
            <w:gridSpan w:val="2"/>
          </w:tcPr>
          <w:p w14:paraId="034BB5B0" w14:textId="77777777" w:rsidR="00CC336C" w:rsidRPr="000551E9" w:rsidRDefault="00CC336C" w:rsidP="00CC336C">
            <w:pPr>
              <w:spacing w:line="280" w:lineRule="exact"/>
              <w:ind w:right="-36"/>
              <w:jc w:val="right"/>
              <w:rPr>
                <w:rFonts w:ascii="Arial" w:hAnsi="Arial" w:cs="Arial"/>
                <w:sz w:val="16"/>
                <w:szCs w:val="16"/>
              </w:rPr>
            </w:pPr>
          </w:p>
        </w:tc>
        <w:tc>
          <w:tcPr>
            <w:tcW w:w="1371" w:type="dxa"/>
            <w:gridSpan w:val="3"/>
          </w:tcPr>
          <w:p w14:paraId="0A85D624" w14:textId="77777777" w:rsidR="00CC336C" w:rsidRPr="000551E9" w:rsidRDefault="00CC336C" w:rsidP="00CC336C">
            <w:pPr>
              <w:spacing w:line="280" w:lineRule="exact"/>
              <w:ind w:right="-36"/>
              <w:jc w:val="right"/>
              <w:rPr>
                <w:rFonts w:ascii="Arial" w:hAnsi="Arial" w:cs="Arial"/>
                <w:sz w:val="16"/>
                <w:szCs w:val="16"/>
              </w:rPr>
            </w:pPr>
          </w:p>
        </w:tc>
        <w:tc>
          <w:tcPr>
            <w:tcW w:w="1348" w:type="dxa"/>
            <w:gridSpan w:val="2"/>
          </w:tcPr>
          <w:p w14:paraId="4B74D535" w14:textId="77777777" w:rsidR="00CC336C" w:rsidRPr="000551E9" w:rsidRDefault="00CC336C" w:rsidP="00CC336C">
            <w:pPr>
              <w:spacing w:line="280" w:lineRule="exact"/>
              <w:ind w:right="-36"/>
              <w:jc w:val="right"/>
              <w:rPr>
                <w:rFonts w:ascii="Arial" w:hAnsi="Arial" w:cs="Arial"/>
                <w:sz w:val="16"/>
                <w:szCs w:val="16"/>
              </w:rPr>
            </w:pPr>
          </w:p>
        </w:tc>
      </w:tr>
      <w:tr w:rsidR="00CC336C" w:rsidRPr="000551E9" w14:paraId="19C418E6" w14:textId="77777777" w:rsidTr="00974B83">
        <w:trPr>
          <w:gridAfter w:val="2"/>
          <w:wAfter w:w="56" w:type="dxa"/>
        </w:trPr>
        <w:tc>
          <w:tcPr>
            <w:tcW w:w="9130" w:type="dxa"/>
            <w:gridSpan w:val="11"/>
          </w:tcPr>
          <w:p w14:paraId="391FF343" w14:textId="3680ED66" w:rsidR="00CC336C" w:rsidRPr="000551E9" w:rsidRDefault="00CC336C" w:rsidP="00CC336C">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CC336C" w:rsidRPr="000551E9" w14:paraId="5F6E90EF" w14:textId="77777777" w:rsidTr="00974B83">
        <w:trPr>
          <w:gridAfter w:val="1"/>
          <w:wAfter w:w="6" w:type="dxa"/>
        </w:trPr>
        <w:tc>
          <w:tcPr>
            <w:tcW w:w="3768" w:type="dxa"/>
            <w:gridSpan w:val="3"/>
          </w:tcPr>
          <w:p w14:paraId="00313C88" w14:textId="6DD56C81"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sz w:val="16"/>
                <w:szCs w:val="16"/>
              </w:rPr>
              <w:t>L&amp;H Property Co., Ltd.</w:t>
            </w:r>
          </w:p>
        </w:tc>
        <w:tc>
          <w:tcPr>
            <w:tcW w:w="1348" w:type="dxa"/>
            <w:gridSpan w:val="2"/>
          </w:tcPr>
          <w:p w14:paraId="7BEBD1D1" w14:textId="02089AD1"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20DD49C6" w14:textId="6950192E"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6463E2C1" w14:textId="5EBD072C"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7.4</w:t>
            </w:r>
          </w:p>
        </w:tc>
        <w:tc>
          <w:tcPr>
            <w:tcW w:w="1348" w:type="dxa"/>
            <w:gridSpan w:val="2"/>
          </w:tcPr>
          <w:p w14:paraId="66FEFE4C" w14:textId="2CC1F11B"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7.4</w:t>
            </w:r>
          </w:p>
        </w:tc>
      </w:tr>
      <w:tr w:rsidR="00CC336C" w:rsidRPr="000551E9" w14:paraId="350CD62E" w14:textId="77777777" w:rsidTr="00974B83">
        <w:trPr>
          <w:gridAfter w:val="1"/>
          <w:wAfter w:w="6" w:type="dxa"/>
        </w:trPr>
        <w:tc>
          <w:tcPr>
            <w:tcW w:w="3768" w:type="dxa"/>
            <w:gridSpan w:val="3"/>
          </w:tcPr>
          <w:p w14:paraId="480F15F8" w14:textId="745A600B"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b/>
                <w:bCs/>
                <w:sz w:val="16"/>
                <w:szCs w:val="16"/>
              </w:rPr>
              <w:t>Long-term loan from related party</w:t>
            </w:r>
          </w:p>
        </w:tc>
        <w:tc>
          <w:tcPr>
            <w:tcW w:w="1348" w:type="dxa"/>
            <w:gridSpan w:val="2"/>
          </w:tcPr>
          <w:p w14:paraId="05CAABAE" w14:textId="77777777" w:rsidR="00CC336C" w:rsidRPr="000551E9" w:rsidRDefault="00CC336C" w:rsidP="00CC336C">
            <w:pPr>
              <w:spacing w:line="280" w:lineRule="exact"/>
              <w:ind w:right="-36"/>
              <w:jc w:val="right"/>
              <w:rPr>
                <w:rFonts w:ascii="Arial" w:hAnsi="Arial" w:cs="Arial"/>
                <w:sz w:val="16"/>
                <w:szCs w:val="16"/>
              </w:rPr>
            </w:pPr>
          </w:p>
        </w:tc>
        <w:tc>
          <w:tcPr>
            <w:tcW w:w="1345" w:type="dxa"/>
            <w:gridSpan w:val="2"/>
          </w:tcPr>
          <w:p w14:paraId="4B28EADB" w14:textId="77777777" w:rsidR="00CC336C" w:rsidRPr="000551E9" w:rsidRDefault="00CC336C" w:rsidP="00CC336C">
            <w:pPr>
              <w:spacing w:line="280" w:lineRule="exact"/>
              <w:ind w:right="-36"/>
              <w:jc w:val="right"/>
              <w:rPr>
                <w:rFonts w:ascii="Arial" w:hAnsi="Arial" w:cs="Arial"/>
                <w:sz w:val="16"/>
                <w:szCs w:val="16"/>
              </w:rPr>
            </w:pPr>
          </w:p>
        </w:tc>
        <w:tc>
          <w:tcPr>
            <w:tcW w:w="1371" w:type="dxa"/>
            <w:gridSpan w:val="3"/>
          </w:tcPr>
          <w:p w14:paraId="7BC6B9AF" w14:textId="77777777" w:rsidR="00CC336C" w:rsidRPr="000551E9" w:rsidRDefault="00CC336C" w:rsidP="00CC336C">
            <w:pPr>
              <w:spacing w:line="280" w:lineRule="exact"/>
              <w:ind w:right="-36"/>
              <w:jc w:val="right"/>
              <w:rPr>
                <w:rFonts w:ascii="Arial" w:hAnsi="Arial" w:cs="Arial"/>
                <w:sz w:val="16"/>
                <w:szCs w:val="16"/>
              </w:rPr>
            </w:pPr>
          </w:p>
        </w:tc>
        <w:tc>
          <w:tcPr>
            <w:tcW w:w="1348" w:type="dxa"/>
            <w:gridSpan w:val="2"/>
          </w:tcPr>
          <w:p w14:paraId="11CE5E85" w14:textId="77777777" w:rsidR="00CC336C" w:rsidRPr="000551E9" w:rsidRDefault="00CC336C" w:rsidP="00CC336C">
            <w:pPr>
              <w:spacing w:line="280" w:lineRule="exact"/>
              <w:ind w:right="-36"/>
              <w:jc w:val="right"/>
              <w:rPr>
                <w:rFonts w:ascii="Arial" w:hAnsi="Arial" w:cs="Arial"/>
                <w:sz w:val="16"/>
                <w:szCs w:val="16"/>
              </w:rPr>
            </w:pPr>
          </w:p>
        </w:tc>
      </w:tr>
      <w:tr w:rsidR="00CC336C" w:rsidRPr="000551E9" w14:paraId="22801286" w14:textId="77777777" w:rsidTr="00974B83">
        <w:trPr>
          <w:gridAfter w:val="1"/>
          <w:wAfter w:w="6" w:type="dxa"/>
        </w:trPr>
        <w:tc>
          <w:tcPr>
            <w:tcW w:w="3768" w:type="dxa"/>
            <w:gridSpan w:val="3"/>
          </w:tcPr>
          <w:p w14:paraId="7EF96F6D" w14:textId="77777777" w:rsidR="00CC336C" w:rsidRPr="000551E9" w:rsidRDefault="00CC336C" w:rsidP="00CC336C">
            <w:pPr>
              <w:spacing w:line="28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423491CC" w14:textId="77777777" w:rsidR="00CC336C" w:rsidRPr="000551E9" w:rsidRDefault="00CC336C" w:rsidP="00CC336C">
            <w:pPr>
              <w:spacing w:line="280" w:lineRule="exact"/>
              <w:ind w:right="-36"/>
              <w:jc w:val="right"/>
              <w:rPr>
                <w:rFonts w:ascii="Arial" w:hAnsi="Arial" w:cs="Arial"/>
                <w:sz w:val="16"/>
                <w:szCs w:val="16"/>
              </w:rPr>
            </w:pPr>
          </w:p>
        </w:tc>
        <w:tc>
          <w:tcPr>
            <w:tcW w:w="1345" w:type="dxa"/>
            <w:gridSpan w:val="2"/>
          </w:tcPr>
          <w:p w14:paraId="75CA19D8" w14:textId="77777777" w:rsidR="00CC336C" w:rsidRPr="000551E9" w:rsidRDefault="00CC336C" w:rsidP="00CC336C">
            <w:pPr>
              <w:spacing w:line="280" w:lineRule="exact"/>
              <w:ind w:right="-36"/>
              <w:jc w:val="right"/>
              <w:rPr>
                <w:rFonts w:ascii="Arial" w:hAnsi="Arial" w:cs="Arial"/>
                <w:sz w:val="16"/>
                <w:szCs w:val="16"/>
              </w:rPr>
            </w:pPr>
          </w:p>
        </w:tc>
        <w:tc>
          <w:tcPr>
            <w:tcW w:w="1371" w:type="dxa"/>
            <w:gridSpan w:val="3"/>
          </w:tcPr>
          <w:p w14:paraId="654E7265" w14:textId="77777777" w:rsidR="00CC336C" w:rsidRPr="000551E9" w:rsidRDefault="00CC336C" w:rsidP="00CC336C">
            <w:pPr>
              <w:spacing w:line="280" w:lineRule="exact"/>
              <w:ind w:right="-36"/>
              <w:jc w:val="right"/>
              <w:rPr>
                <w:rFonts w:ascii="Arial" w:hAnsi="Arial" w:cs="Arial"/>
                <w:sz w:val="16"/>
                <w:szCs w:val="16"/>
              </w:rPr>
            </w:pPr>
          </w:p>
        </w:tc>
        <w:tc>
          <w:tcPr>
            <w:tcW w:w="1348" w:type="dxa"/>
            <w:gridSpan w:val="2"/>
          </w:tcPr>
          <w:p w14:paraId="0D878182" w14:textId="77777777" w:rsidR="00CC336C" w:rsidRPr="000551E9" w:rsidRDefault="00CC336C" w:rsidP="00CC336C">
            <w:pPr>
              <w:spacing w:line="280" w:lineRule="exact"/>
              <w:ind w:right="-36"/>
              <w:jc w:val="right"/>
              <w:rPr>
                <w:rFonts w:ascii="Arial" w:hAnsi="Arial" w:cs="Arial"/>
                <w:sz w:val="16"/>
                <w:szCs w:val="16"/>
              </w:rPr>
            </w:pPr>
          </w:p>
        </w:tc>
      </w:tr>
      <w:tr w:rsidR="00CC336C" w:rsidRPr="000551E9" w14:paraId="67554540" w14:textId="77777777" w:rsidTr="00974B83">
        <w:trPr>
          <w:gridAfter w:val="2"/>
          <w:wAfter w:w="56" w:type="dxa"/>
        </w:trPr>
        <w:tc>
          <w:tcPr>
            <w:tcW w:w="9130" w:type="dxa"/>
            <w:gridSpan w:val="11"/>
          </w:tcPr>
          <w:p w14:paraId="26535E4C" w14:textId="77777777" w:rsidR="00CC336C" w:rsidRPr="000551E9" w:rsidRDefault="00CC336C" w:rsidP="00CC336C">
            <w:pPr>
              <w:spacing w:line="28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CC336C" w:rsidRPr="000551E9" w14:paraId="310BB03B" w14:textId="77777777" w:rsidTr="00974B83">
        <w:trPr>
          <w:gridAfter w:val="1"/>
          <w:wAfter w:w="6" w:type="dxa"/>
        </w:trPr>
        <w:tc>
          <w:tcPr>
            <w:tcW w:w="3768" w:type="dxa"/>
            <w:gridSpan w:val="3"/>
          </w:tcPr>
          <w:p w14:paraId="4D4E9891" w14:textId="77777777" w:rsidR="00CC336C" w:rsidRPr="000551E9" w:rsidRDefault="00CC336C" w:rsidP="00CC336C">
            <w:pPr>
              <w:spacing w:line="280" w:lineRule="exact"/>
              <w:ind w:right="-108"/>
              <w:jc w:val="both"/>
              <w:rPr>
                <w:rFonts w:ascii="Arial" w:hAnsi="Arial" w:cs="Arial"/>
                <w:sz w:val="16"/>
                <w:szCs w:val="16"/>
              </w:rPr>
            </w:pPr>
            <w:r w:rsidRPr="000551E9">
              <w:rPr>
                <w:rFonts w:ascii="Arial" w:hAnsi="Arial" w:cs="Arial"/>
                <w:sz w:val="16"/>
                <w:szCs w:val="16"/>
              </w:rPr>
              <w:t>L&amp;H Property Co., Ltd.</w:t>
            </w:r>
          </w:p>
        </w:tc>
        <w:tc>
          <w:tcPr>
            <w:tcW w:w="1348" w:type="dxa"/>
            <w:gridSpan w:val="2"/>
          </w:tcPr>
          <w:p w14:paraId="5B3FD73A" w14:textId="14C8FB41"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3B30C322" w14:textId="77777777"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c>
          <w:tcPr>
            <w:tcW w:w="1371" w:type="dxa"/>
            <w:gridSpan w:val="3"/>
          </w:tcPr>
          <w:p w14:paraId="58BABAE1" w14:textId="2F1F7B50" w:rsidR="00CC336C" w:rsidRPr="000551E9" w:rsidRDefault="00A033D3" w:rsidP="00CC336C">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c>
          <w:tcPr>
            <w:tcW w:w="1348" w:type="dxa"/>
            <w:gridSpan w:val="2"/>
          </w:tcPr>
          <w:p w14:paraId="0EA0272D" w14:textId="67AFEF91" w:rsidR="00CC336C" w:rsidRPr="000551E9" w:rsidRDefault="00CC336C" w:rsidP="00CC336C">
            <w:pPr>
              <w:pBdr>
                <w:bottom w:val="double" w:sz="4" w:space="1" w:color="auto"/>
              </w:pBdr>
              <w:spacing w:line="280" w:lineRule="exact"/>
              <w:ind w:right="-36"/>
              <w:jc w:val="right"/>
              <w:rPr>
                <w:rFonts w:ascii="Arial" w:hAnsi="Arial" w:cs="Arial"/>
                <w:sz w:val="16"/>
                <w:szCs w:val="16"/>
              </w:rPr>
            </w:pPr>
            <w:r w:rsidRPr="000551E9">
              <w:rPr>
                <w:rFonts w:ascii="Arial" w:hAnsi="Arial" w:cs="Arial"/>
                <w:sz w:val="16"/>
                <w:szCs w:val="16"/>
              </w:rPr>
              <w:t>720.0</w:t>
            </w:r>
          </w:p>
        </w:tc>
      </w:tr>
      <w:tr w:rsidR="00CC336C" w:rsidRPr="000551E9" w14:paraId="399BD364" w14:textId="77777777" w:rsidTr="00974B83">
        <w:trPr>
          <w:gridAfter w:val="1"/>
          <w:wAfter w:w="6" w:type="dxa"/>
        </w:trPr>
        <w:tc>
          <w:tcPr>
            <w:tcW w:w="3768" w:type="dxa"/>
            <w:gridSpan w:val="3"/>
          </w:tcPr>
          <w:p w14:paraId="43042BDC" w14:textId="24B45F44"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8" w:type="dxa"/>
            <w:gridSpan w:val="2"/>
          </w:tcPr>
          <w:p w14:paraId="12137A34" w14:textId="77777777" w:rsidR="00CC336C" w:rsidRPr="000551E9" w:rsidRDefault="00CC336C" w:rsidP="00CC336C">
            <w:pPr>
              <w:spacing w:line="280" w:lineRule="exact"/>
              <w:ind w:right="-36"/>
              <w:jc w:val="right"/>
              <w:rPr>
                <w:rFonts w:ascii="Arial" w:hAnsi="Arial" w:cs="Arial"/>
                <w:sz w:val="16"/>
                <w:szCs w:val="16"/>
              </w:rPr>
            </w:pPr>
          </w:p>
        </w:tc>
        <w:tc>
          <w:tcPr>
            <w:tcW w:w="1345" w:type="dxa"/>
            <w:gridSpan w:val="2"/>
          </w:tcPr>
          <w:p w14:paraId="1043EA38" w14:textId="77777777" w:rsidR="00CC336C" w:rsidRPr="000551E9" w:rsidRDefault="00CC336C" w:rsidP="00CC336C">
            <w:pPr>
              <w:spacing w:line="280" w:lineRule="exact"/>
              <w:ind w:right="-36"/>
              <w:jc w:val="right"/>
              <w:rPr>
                <w:rFonts w:ascii="Arial" w:hAnsi="Arial" w:cs="Arial"/>
                <w:sz w:val="16"/>
                <w:szCs w:val="16"/>
              </w:rPr>
            </w:pPr>
          </w:p>
        </w:tc>
        <w:tc>
          <w:tcPr>
            <w:tcW w:w="1371" w:type="dxa"/>
            <w:gridSpan w:val="3"/>
          </w:tcPr>
          <w:p w14:paraId="187D2B35" w14:textId="77777777" w:rsidR="00CC336C" w:rsidRPr="000551E9" w:rsidRDefault="00CC336C" w:rsidP="00CC336C">
            <w:pPr>
              <w:spacing w:line="280" w:lineRule="exact"/>
              <w:ind w:right="-36"/>
              <w:jc w:val="right"/>
              <w:rPr>
                <w:rFonts w:ascii="Arial" w:hAnsi="Arial" w:cs="Arial"/>
                <w:sz w:val="16"/>
                <w:szCs w:val="16"/>
              </w:rPr>
            </w:pPr>
          </w:p>
        </w:tc>
        <w:tc>
          <w:tcPr>
            <w:tcW w:w="1348" w:type="dxa"/>
            <w:gridSpan w:val="2"/>
          </w:tcPr>
          <w:p w14:paraId="14EF40F6" w14:textId="77777777" w:rsidR="00CC336C" w:rsidRPr="000551E9" w:rsidRDefault="00CC336C" w:rsidP="00CC336C">
            <w:pPr>
              <w:spacing w:line="280" w:lineRule="exact"/>
              <w:ind w:right="-36"/>
              <w:jc w:val="right"/>
              <w:rPr>
                <w:rFonts w:ascii="Arial" w:hAnsi="Arial" w:cs="Arial"/>
                <w:sz w:val="16"/>
                <w:szCs w:val="16"/>
              </w:rPr>
            </w:pPr>
          </w:p>
        </w:tc>
      </w:tr>
      <w:tr w:rsidR="00CC336C" w:rsidRPr="000551E9" w14:paraId="413A3B0D" w14:textId="77777777" w:rsidTr="00974B83">
        <w:trPr>
          <w:gridAfter w:val="1"/>
          <w:wAfter w:w="6" w:type="dxa"/>
        </w:trPr>
        <w:tc>
          <w:tcPr>
            <w:tcW w:w="3768" w:type="dxa"/>
            <w:gridSpan w:val="3"/>
          </w:tcPr>
          <w:p w14:paraId="735709BB" w14:textId="09E69050"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sz w:val="16"/>
                <w:szCs w:val="16"/>
                <w:u w:val="single"/>
              </w:rPr>
              <w:t>Associate</w:t>
            </w:r>
          </w:p>
        </w:tc>
        <w:tc>
          <w:tcPr>
            <w:tcW w:w="1348" w:type="dxa"/>
            <w:gridSpan w:val="2"/>
          </w:tcPr>
          <w:p w14:paraId="6D1D2FDC" w14:textId="77777777" w:rsidR="00CC336C" w:rsidRPr="000551E9" w:rsidRDefault="00CC336C" w:rsidP="00CC336C">
            <w:pPr>
              <w:spacing w:line="280" w:lineRule="exact"/>
              <w:ind w:right="-36"/>
              <w:jc w:val="right"/>
              <w:rPr>
                <w:rFonts w:ascii="Arial" w:hAnsi="Arial" w:cs="Arial"/>
                <w:sz w:val="16"/>
                <w:szCs w:val="16"/>
              </w:rPr>
            </w:pPr>
          </w:p>
        </w:tc>
        <w:tc>
          <w:tcPr>
            <w:tcW w:w="1345" w:type="dxa"/>
            <w:gridSpan w:val="2"/>
          </w:tcPr>
          <w:p w14:paraId="13C1FE8A" w14:textId="77777777" w:rsidR="00CC336C" w:rsidRPr="000551E9" w:rsidRDefault="00CC336C" w:rsidP="00CC336C">
            <w:pPr>
              <w:spacing w:line="280" w:lineRule="exact"/>
              <w:ind w:right="-36"/>
              <w:jc w:val="right"/>
              <w:rPr>
                <w:rFonts w:ascii="Arial" w:hAnsi="Arial" w:cs="Arial"/>
                <w:sz w:val="16"/>
                <w:szCs w:val="16"/>
              </w:rPr>
            </w:pPr>
          </w:p>
        </w:tc>
        <w:tc>
          <w:tcPr>
            <w:tcW w:w="1371" w:type="dxa"/>
            <w:gridSpan w:val="3"/>
          </w:tcPr>
          <w:p w14:paraId="144EB21A" w14:textId="77777777" w:rsidR="00CC336C" w:rsidRPr="000551E9" w:rsidRDefault="00CC336C" w:rsidP="00CC336C">
            <w:pPr>
              <w:spacing w:line="280" w:lineRule="exact"/>
              <w:ind w:right="-36"/>
              <w:jc w:val="right"/>
              <w:rPr>
                <w:rFonts w:ascii="Arial" w:hAnsi="Arial" w:cs="Arial"/>
                <w:sz w:val="16"/>
                <w:szCs w:val="16"/>
              </w:rPr>
            </w:pPr>
          </w:p>
        </w:tc>
        <w:tc>
          <w:tcPr>
            <w:tcW w:w="1348" w:type="dxa"/>
            <w:gridSpan w:val="2"/>
          </w:tcPr>
          <w:p w14:paraId="2A134B3D" w14:textId="77777777" w:rsidR="00CC336C" w:rsidRPr="000551E9" w:rsidRDefault="00CC336C" w:rsidP="00CC336C">
            <w:pPr>
              <w:spacing w:line="280" w:lineRule="exact"/>
              <w:ind w:right="-36"/>
              <w:jc w:val="right"/>
              <w:rPr>
                <w:rFonts w:ascii="Arial" w:hAnsi="Arial" w:cs="Arial"/>
                <w:sz w:val="16"/>
                <w:szCs w:val="16"/>
              </w:rPr>
            </w:pPr>
          </w:p>
        </w:tc>
      </w:tr>
      <w:tr w:rsidR="00CC336C" w:rsidRPr="000551E9" w14:paraId="2C7BF494" w14:textId="77777777" w:rsidTr="00974B83">
        <w:trPr>
          <w:gridAfter w:val="1"/>
          <w:wAfter w:w="6" w:type="dxa"/>
        </w:trPr>
        <w:tc>
          <w:tcPr>
            <w:tcW w:w="3768" w:type="dxa"/>
            <w:gridSpan w:val="3"/>
          </w:tcPr>
          <w:p w14:paraId="25C581E5" w14:textId="696BBEAE" w:rsidR="00CC336C" w:rsidRPr="000551E9" w:rsidRDefault="00CC336C" w:rsidP="00CC336C">
            <w:pPr>
              <w:spacing w:line="28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8" w:type="dxa"/>
            <w:gridSpan w:val="2"/>
          </w:tcPr>
          <w:p w14:paraId="25150543" w14:textId="2FA849B9" w:rsidR="00CC336C" w:rsidRPr="000551E9" w:rsidRDefault="00A033D3" w:rsidP="00A044DB">
            <w:pPr>
              <w:spacing w:line="280" w:lineRule="exact"/>
              <w:ind w:right="-36"/>
              <w:jc w:val="right"/>
              <w:rPr>
                <w:rFonts w:ascii="Arial" w:hAnsi="Arial" w:cs="Arial"/>
                <w:sz w:val="16"/>
                <w:szCs w:val="16"/>
              </w:rPr>
            </w:pPr>
            <w:r>
              <w:rPr>
                <w:rFonts w:ascii="Arial" w:hAnsi="Arial" w:cs="Arial"/>
                <w:sz w:val="16"/>
                <w:szCs w:val="16"/>
              </w:rPr>
              <w:t>95.1</w:t>
            </w:r>
          </w:p>
        </w:tc>
        <w:tc>
          <w:tcPr>
            <w:tcW w:w="1345" w:type="dxa"/>
            <w:gridSpan w:val="2"/>
          </w:tcPr>
          <w:p w14:paraId="3277915D" w14:textId="21DC294D" w:rsidR="00CC336C" w:rsidRPr="000551E9" w:rsidRDefault="00CC336C" w:rsidP="00A044DB">
            <w:pPr>
              <w:spacing w:line="280" w:lineRule="exact"/>
              <w:ind w:right="-36"/>
              <w:jc w:val="right"/>
              <w:rPr>
                <w:rFonts w:ascii="Arial" w:hAnsi="Arial" w:cs="Arial"/>
                <w:sz w:val="16"/>
                <w:szCs w:val="16"/>
              </w:rPr>
            </w:pPr>
            <w:r w:rsidRPr="000551E9">
              <w:rPr>
                <w:rFonts w:ascii="Arial" w:hAnsi="Arial" w:cs="Arial"/>
                <w:sz w:val="16"/>
                <w:szCs w:val="16"/>
              </w:rPr>
              <w:t>153.2</w:t>
            </w:r>
          </w:p>
        </w:tc>
        <w:tc>
          <w:tcPr>
            <w:tcW w:w="1371" w:type="dxa"/>
            <w:gridSpan w:val="3"/>
          </w:tcPr>
          <w:p w14:paraId="30107534" w14:textId="6620F940" w:rsidR="00CC336C" w:rsidRPr="000551E9" w:rsidRDefault="00A033D3" w:rsidP="00A044DB">
            <w:pP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026D0C42" w14:textId="1EA49D7E" w:rsidR="00CC336C" w:rsidRPr="000551E9" w:rsidRDefault="00CC336C" w:rsidP="00A044DB">
            <w:pPr>
              <w:spacing w:line="280" w:lineRule="exact"/>
              <w:ind w:right="-36"/>
              <w:jc w:val="right"/>
              <w:rPr>
                <w:rFonts w:ascii="Arial" w:hAnsi="Arial" w:cs="Arial"/>
                <w:sz w:val="16"/>
                <w:szCs w:val="16"/>
              </w:rPr>
            </w:pPr>
            <w:r w:rsidRPr="000551E9">
              <w:rPr>
                <w:rFonts w:ascii="Arial" w:hAnsi="Arial" w:cs="Arial"/>
                <w:sz w:val="16"/>
                <w:szCs w:val="16"/>
              </w:rPr>
              <w:t>-</w:t>
            </w:r>
          </w:p>
        </w:tc>
      </w:tr>
      <w:tr w:rsidR="00A044DB" w:rsidRPr="000551E9" w14:paraId="27757CD4" w14:textId="77777777" w:rsidTr="00974B83">
        <w:trPr>
          <w:gridAfter w:val="1"/>
          <w:wAfter w:w="6" w:type="dxa"/>
        </w:trPr>
        <w:tc>
          <w:tcPr>
            <w:tcW w:w="3768" w:type="dxa"/>
            <w:gridSpan w:val="3"/>
          </w:tcPr>
          <w:p w14:paraId="7E9431C3" w14:textId="2EF9A65C" w:rsidR="00A044DB" w:rsidRPr="000551E9" w:rsidRDefault="00A044DB" w:rsidP="00A044DB">
            <w:pPr>
              <w:spacing w:line="28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8" w:type="dxa"/>
            <w:gridSpan w:val="2"/>
          </w:tcPr>
          <w:p w14:paraId="1645EFF1" w14:textId="5E33CB03" w:rsidR="00A044DB" w:rsidRPr="000551E9" w:rsidRDefault="00A033D3" w:rsidP="00A044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6,139.8</w:t>
            </w:r>
          </w:p>
        </w:tc>
        <w:tc>
          <w:tcPr>
            <w:tcW w:w="1345" w:type="dxa"/>
            <w:gridSpan w:val="2"/>
          </w:tcPr>
          <w:p w14:paraId="1412ABD2" w14:textId="05AD9E3A" w:rsidR="00A044DB" w:rsidRPr="000551E9" w:rsidRDefault="00A044DB" w:rsidP="00A044DB">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w:t>
            </w:r>
          </w:p>
        </w:tc>
        <w:tc>
          <w:tcPr>
            <w:tcW w:w="1371" w:type="dxa"/>
            <w:gridSpan w:val="3"/>
          </w:tcPr>
          <w:p w14:paraId="2B5664C4" w14:textId="1A06EB30" w:rsidR="00A044DB" w:rsidRPr="000551E9" w:rsidRDefault="00A033D3" w:rsidP="00A044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2C648600" w14:textId="709BCC7E" w:rsidR="00A044DB" w:rsidRPr="000551E9" w:rsidRDefault="00A044DB" w:rsidP="00A044DB">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w:t>
            </w:r>
          </w:p>
        </w:tc>
      </w:tr>
      <w:tr w:rsidR="00A044DB" w:rsidRPr="000551E9" w14:paraId="7FDFFFF5" w14:textId="77777777" w:rsidTr="00974B83">
        <w:trPr>
          <w:gridAfter w:val="1"/>
          <w:wAfter w:w="6" w:type="dxa"/>
        </w:trPr>
        <w:tc>
          <w:tcPr>
            <w:tcW w:w="3768" w:type="dxa"/>
            <w:gridSpan w:val="3"/>
          </w:tcPr>
          <w:p w14:paraId="23335994" w14:textId="77777777" w:rsidR="00A044DB" w:rsidRPr="000551E9" w:rsidRDefault="00A044DB" w:rsidP="00A044DB">
            <w:pPr>
              <w:spacing w:line="280" w:lineRule="exact"/>
              <w:ind w:right="-108"/>
              <w:jc w:val="both"/>
              <w:rPr>
                <w:rFonts w:ascii="Arial" w:hAnsi="Arial" w:cs="Arial"/>
                <w:b/>
                <w:bCs/>
                <w:sz w:val="16"/>
                <w:szCs w:val="16"/>
              </w:rPr>
            </w:pPr>
          </w:p>
        </w:tc>
        <w:tc>
          <w:tcPr>
            <w:tcW w:w="1348" w:type="dxa"/>
            <w:gridSpan w:val="2"/>
          </w:tcPr>
          <w:p w14:paraId="0400459B" w14:textId="60B59B23" w:rsidR="00A044DB" w:rsidRPr="000551E9" w:rsidRDefault="00A033D3" w:rsidP="00A044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6,234.9</w:t>
            </w:r>
          </w:p>
        </w:tc>
        <w:tc>
          <w:tcPr>
            <w:tcW w:w="1345" w:type="dxa"/>
            <w:gridSpan w:val="2"/>
          </w:tcPr>
          <w:p w14:paraId="197AFFB0" w14:textId="43B98056" w:rsidR="00A044DB" w:rsidRPr="000551E9" w:rsidRDefault="00A044DB" w:rsidP="00A044DB">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153.2</w:t>
            </w:r>
          </w:p>
        </w:tc>
        <w:tc>
          <w:tcPr>
            <w:tcW w:w="1371" w:type="dxa"/>
            <w:gridSpan w:val="3"/>
          </w:tcPr>
          <w:p w14:paraId="1EAFB524" w14:textId="1679493C" w:rsidR="00A044DB" w:rsidRPr="000551E9" w:rsidRDefault="00A033D3" w:rsidP="00A044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5C4F461" w14:textId="64C69604" w:rsidR="00A044DB" w:rsidRPr="000551E9" w:rsidRDefault="00A044DB" w:rsidP="00A044DB">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w:t>
            </w:r>
          </w:p>
        </w:tc>
      </w:tr>
      <w:tr w:rsidR="00A044DB" w:rsidRPr="000551E9" w14:paraId="12232A03" w14:textId="77777777" w:rsidTr="00974B83">
        <w:trPr>
          <w:gridAfter w:val="1"/>
          <w:wAfter w:w="6" w:type="dxa"/>
        </w:trPr>
        <w:tc>
          <w:tcPr>
            <w:tcW w:w="3768" w:type="dxa"/>
            <w:gridSpan w:val="3"/>
          </w:tcPr>
          <w:p w14:paraId="44FEDDE4" w14:textId="51D775DC" w:rsidR="00A044DB" w:rsidRPr="000551E9" w:rsidRDefault="00A044DB" w:rsidP="00A044DB">
            <w:pPr>
              <w:spacing w:line="280" w:lineRule="exact"/>
              <w:ind w:right="-108"/>
              <w:jc w:val="both"/>
              <w:rPr>
                <w:rFonts w:ascii="Arial" w:hAnsi="Arial" w:cs="Arial"/>
                <w:b/>
                <w:bCs/>
                <w:sz w:val="16"/>
                <w:szCs w:val="16"/>
              </w:rPr>
            </w:pPr>
            <w:r w:rsidRPr="000551E9">
              <w:rPr>
                <w:rFonts w:ascii="Arial" w:hAnsi="Arial" w:cs="Arial"/>
                <w:sz w:val="16"/>
                <w:szCs w:val="16"/>
                <w:u w:val="single"/>
              </w:rPr>
              <w:t>Related companies</w:t>
            </w:r>
          </w:p>
        </w:tc>
        <w:tc>
          <w:tcPr>
            <w:tcW w:w="1348" w:type="dxa"/>
            <w:gridSpan w:val="2"/>
          </w:tcPr>
          <w:p w14:paraId="009349B3" w14:textId="77777777" w:rsidR="00A044DB" w:rsidRPr="000551E9" w:rsidRDefault="00A044DB" w:rsidP="00A044DB">
            <w:pPr>
              <w:spacing w:line="280" w:lineRule="exact"/>
              <w:ind w:right="-36"/>
              <w:jc w:val="right"/>
              <w:rPr>
                <w:rFonts w:ascii="Arial" w:hAnsi="Arial" w:cs="Arial"/>
                <w:sz w:val="16"/>
                <w:szCs w:val="16"/>
              </w:rPr>
            </w:pPr>
          </w:p>
        </w:tc>
        <w:tc>
          <w:tcPr>
            <w:tcW w:w="1345" w:type="dxa"/>
            <w:gridSpan w:val="2"/>
          </w:tcPr>
          <w:p w14:paraId="2D7F11A6" w14:textId="77777777" w:rsidR="00A044DB" w:rsidRPr="000551E9" w:rsidRDefault="00A044DB" w:rsidP="00A044DB">
            <w:pPr>
              <w:spacing w:line="280" w:lineRule="exact"/>
              <w:ind w:right="-36"/>
              <w:jc w:val="right"/>
              <w:rPr>
                <w:rFonts w:ascii="Arial" w:hAnsi="Arial" w:cs="Arial"/>
                <w:sz w:val="16"/>
                <w:szCs w:val="16"/>
              </w:rPr>
            </w:pPr>
          </w:p>
        </w:tc>
        <w:tc>
          <w:tcPr>
            <w:tcW w:w="1371" w:type="dxa"/>
            <w:gridSpan w:val="3"/>
          </w:tcPr>
          <w:p w14:paraId="7ED4DAEE" w14:textId="77777777" w:rsidR="00A044DB" w:rsidRPr="000551E9" w:rsidRDefault="00A044DB" w:rsidP="00A044DB">
            <w:pPr>
              <w:spacing w:line="280" w:lineRule="exact"/>
              <w:ind w:right="-36"/>
              <w:jc w:val="right"/>
              <w:rPr>
                <w:rFonts w:ascii="Arial" w:hAnsi="Arial" w:cs="Arial"/>
                <w:sz w:val="16"/>
                <w:szCs w:val="16"/>
              </w:rPr>
            </w:pPr>
          </w:p>
        </w:tc>
        <w:tc>
          <w:tcPr>
            <w:tcW w:w="1348" w:type="dxa"/>
            <w:gridSpan w:val="2"/>
          </w:tcPr>
          <w:p w14:paraId="46DFC8B2" w14:textId="77777777" w:rsidR="00A044DB" w:rsidRPr="000551E9" w:rsidRDefault="00A044DB" w:rsidP="00A044DB">
            <w:pPr>
              <w:spacing w:line="280" w:lineRule="exact"/>
              <w:ind w:right="-36"/>
              <w:jc w:val="right"/>
              <w:rPr>
                <w:rFonts w:ascii="Arial" w:hAnsi="Arial" w:cs="Arial"/>
                <w:sz w:val="16"/>
                <w:szCs w:val="16"/>
              </w:rPr>
            </w:pPr>
          </w:p>
        </w:tc>
      </w:tr>
      <w:tr w:rsidR="00A044DB" w:rsidRPr="000551E9" w14:paraId="64AA73E2" w14:textId="77777777" w:rsidTr="00974B83">
        <w:trPr>
          <w:gridAfter w:val="1"/>
          <w:wAfter w:w="6" w:type="dxa"/>
        </w:trPr>
        <w:tc>
          <w:tcPr>
            <w:tcW w:w="3768" w:type="dxa"/>
            <w:gridSpan w:val="3"/>
          </w:tcPr>
          <w:p w14:paraId="089325FC" w14:textId="0424FB00" w:rsidR="00A044DB" w:rsidRPr="000551E9" w:rsidRDefault="00A044DB" w:rsidP="00A044DB">
            <w:pPr>
              <w:spacing w:line="280" w:lineRule="exact"/>
              <w:ind w:right="-108"/>
              <w:jc w:val="both"/>
              <w:rPr>
                <w:rFonts w:ascii="Arial" w:hAnsi="Arial" w:cs="Arial"/>
                <w:b/>
                <w:bCs/>
                <w:sz w:val="16"/>
                <w:szCs w:val="16"/>
              </w:rPr>
            </w:pPr>
            <w:r w:rsidRPr="000551E9">
              <w:rPr>
                <w:rFonts w:ascii="Arial" w:hAnsi="Arial" w:cs="Arial"/>
                <w:sz w:val="16"/>
                <w:szCs w:val="16"/>
              </w:rPr>
              <w:t>Quality Houses Leasehold Property Fund</w:t>
            </w:r>
          </w:p>
        </w:tc>
        <w:tc>
          <w:tcPr>
            <w:tcW w:w="1348" w:type="dxa"/>
            <w:gridSpan w:val="2"/>
            <w:vAlign w:val="bottom"/>
          </w:tcPr>
          <w:p w14:paraId="1024F583" w14:textId="0A34F7E4" w:rsidR="00A044DB" w:rsidRPr="000551E9" w:rsidRDefault="00A033D3" w:rsidP="00A044DB">
            <w:pPr>
              <w:spacing w:line="280" w:lineRule="exact"/>
              <w:ind w:right="-36"/>
              <w:jc w:val="right"/>
              <w:rPr>
                <w:rFonts w:ascii="Arial" w:hAnsi="Arial" w:cs="Arial"/>
                <w:sz w:val="16"/>
                <w:szCs w:val="16"/>
              </w:rPr>
            </w:pPr>
            <w:r>
              <w:rPr>
                <w:rFonts w:ascii="Arial" w:hAnsi="Arial" w:cs="Arial"/>
                <w:sz w:val="16"/>
                <w:szCs w:val="16"/>
              </w:rPr>
              <w:t>370.0</w:t>
            </w:r>
          </w:p>
        </w:tc>
        <w:tc>
          <w:tcPr>
            <w:tcW w:w="1345" w:type="dxa"/>
            <w:gridSpan w:val="2"/>
            <w:vAlign w:val="bottom"/>
          </w:tcPr>
          <w:p w14:paraId="74EB6892" w14:textId="6612FAFF" w:rsidR="00A044DB" w:rsidRPr="000551E9" w:rsidRDefault="00A044DB" w:rsidP="00A044DB">
            <w:pPr>
              <w:spacing w:line="280" w:lineRule="exact"/>
              <w:ind w:right="-36"/>
              <w:jc w:val="right"/>
              <w:rPr>
                <w:rFonts w:ascii="Arial" w:hAnsi="Arial" w:cs="Arial"/>
                <w:sz w:val="16"/>
                <w:szCs w:val="16"/>
              </w:rPr>
            </w:pPr>
            <w:r w:rsidRPr="000551E9">
              <w:rPr>
                <w:rFonts w:ascii="Arial" w:hAnsi="Arial" w:cs="Arial"/>
                <w:sz w:val="16"/>
                <w:szCs w:val="16"/>
              </w:rPr>
              <w:t>211.8</w:t>
            </w:r>
          </w:p>
        </w:tc>
        <w:tc>
          <w:tcPr>
            <w:tcW w:w="1371" w:type="dxa"/>
            <w:gridSpan w:val="3"/>
            <w:vAlign w:val="bottom"/>
          </w:tcPr>
          <w:p w14:paraId="06179BE8" w14:textId="4C27B3FF" w:rsidR="00A044DB" w:rsidRPr="000551E9" w:rsidRDefault="00A033D3" w:rsidP="00A044DB">
            <w:pPr>
              <w:spacing w:line="280" w:lineRule="exact"/>
              <w:ind w:right="-36"/>
              <w:jc w:val="right"/>
              <w:rPr>
                <w:rFonts w:ascii="Arial" w:hAnsi="Arial" w:cs="Arial"/>
                <w:sz w:val="16"/>
                <w:szCs w:val="16"/>
              </w:rPr>
            </w:pPr>
            <w:r>
              <w:rPr>
                <w:rFonts w:ascii="Arial" w:hAnsi="Arial" w:cs="Arial"/>
                <w:sz w:val="16"/>
                <w:szCs w:val="16"/>
              </w:rPr>
              <w:t>143.4</w:t>
            </w:r>
          </w:p>
        </w:tc>
        <w:tc>
          <w:tcPr>
            <w:tcW w:w="1348" w:type="dxa"/>
            <w:gridSpan w:val="2"/>
            <w:vAlign w:val="bottom"/>
          </w:tcPr>
          <w:p w14:paraId="52C4D84A" w14:textId="18DE2C12" w:rsidR="00A044DB" w:rsidRPr="000551E9" w:rsidRDefault="00A044DB" w:rsidP="00A044DB">
            <w:pPr>
              <w:spacing w:line="280" w:lineRule="exact"/>
              <w:ind w:right="-36"/>
              <w:jc w:val="right"/>
              <w:rPr>
                <w:rFonts w:ascii="Arial" w:hAnsi="Arial" w:cs="Arial"/>
                <w:sz w:val="16"/>
                <w:szCs w:val="16"/>
              </w:rPr>
            </w:pPr>
            <w:r w:rsidRPr="000551E9">
              <w:rPr>
                <w:rFonts w:ascii="Arial" w:hAnsi="Arial" w:cs="Arial"/>
                <w:sz w:val="16"/>
                <w:szCs w:val="16"/>
              </w:rPr>
              <w:t>193.1</w:t>
            </w:r>
          </w:p>
        </w:tc>
      </w:tr>
      <w:tr w:rsidR="00A044DB" w:rsidRPr="000551E9" w14:paraId="3B74B40C" w14:textId="77777777" w:rsidTr="00974B83">
        <w:trPr>
          <w:gridAfter w:val="1"/>
          <w:wAfter w:w="6" w:type="dxa"/>
        </w:trPr>
        <w:tc>
          <w:tcPr>
            <w:tcW w:w="3768" w:type="dxa"/>
            <w:gridSpan w:val="3"/>
          </w:tcPr>
          <w:p w14:paraId="558B7BF7" w14:textId="75B20A57" w:rsidR="00A044DB" w:rsidRPr="000551E9" w:rsidRDefault="00A044DB" w:rsidP="00A044DB">
            <w:pPr>
              <w:spacing w:line="280" w:lineRule="exact"/>
              <w:ind w:right="-108"/>
              <w:jc w:val="both"/>
              <w:rPr>
                <w:rFonts w:ascii="Arial" w:hAnsi="Arial" w:cstheme="minorBidi"/>
                <w:b/>
                <w:bCs/>
                <w:sz w:val="16"/>
                <w:szCs w:val="16"/>
              </w:rPr>
            </w:pPr>
            <w:r w:rsidRPr="000551E9">
              <w:rPr>
                <w:rFonts w:ascii="Arial" w:hAnsi="Arial" w:cs="Arial"/>
                <w:sz w:val="16"/>
                <w:szCs w:val="16"/>
              </w:rPr>
              <w:t>LH Hotel Leasehold Real Estate Investment Trust</w:t>
            </w:r>
          </w:p>
        </w:tc>
        <w:tc>
          <w:tcPr>
            <w:tcW w:w="1348" w:type="dxa"/>
            <w:gridSpan w:val="2"/>
          </w:tcPr>
          <w:p w14:paraId="631F9688" w14:textId="3B0D6CCC" w:rsidR="00A044DB" w:rsidRPr="000551E9" w:rsidRDefault="00A033D3" w:rsidP="0099421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4DDEDD83" w14:textId="41DFAD53" w:rsidR="00A044DB" w:rsidRPr="000551E9" w:rsidRDefault="00A044DB" w:rsidP="00994218">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3,321.1</w:t>
            </w:r>
          </w:p>
        </w:tc>
        <w:tc>
          <w:tcPr>
            <w:tcW w:w="1371" w:type="dxa"/>
            <w:gridSpan w:val="3"/>
          </w:tcPr>
          <w:p w14:paraId="79E4B8F6" w14:textId="2A311096" w:rsidR="00A044DB" w:rsidRPr="000551E9" w:rsidRDefault="00A033D3" w:rsidP="0099421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698B56B" w14:textId="1B1A7517" w:rsidR="00A044DB" w:rsidRPr="000551E9" w:rsidRDefault="00A044DB" w:rsidP="00994218">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w:t>
            </w:r>
          </w:p>
        </w:tc>
      </w:tr>
      <w:tr w:rsidR="00A044DB" w:rsidRPr="000551E9" w14:paraId="3C2B0DD0" w14:textId="77777777" w:rsidTr="00974B83">
        <w:trPr>
          <w:gridAfter w:val="1"/>
          <w:wAfter w:w="6" w:type="dxa"/>
        </w:trPr>
        <w:tc>
          <w:tcPr>
            <w:tcW w:w="3768" w:type="dxa"/>
            <w:gridSpan w:val="3"/>
          </w:tcPr>
          <w:p w14:paraId="3557585E" w14:textId="77777777" w:rsidR="00A044DB" w:rsidRPr="000551E9" w:rsidRDefault="00A044DB" w:rsidP="00A044DB">
            <w:pPr>
              <w:spacing w:line="280" w:lineRule="exact"/>
              <w:ind w:right="-108"/>
              <w:jc w:val="both"/>
              <w:rPr>
                <w:rFonts w:ascii="Arial" w:hAnsi="Arial" w:cs="Arial"/>
                <w:b/>
                <w:bCs/>
                <w:sz w:val="16"/>
                <w:szCs w:val="16"/>
              </w:rPr>
            </w:pPr>
          </w:p>
        </w:tc>
        <w:tc>
          <w:tcPr>
            <w:tcW w:w="1348" w:type="dxa"/>
            <w:gridSpan w:val="2"/>
            <w:vAlign w:val="bottom"/>
          </w:tcPr>
          <w:p w14:paraId="72E5E2AA" w14:textId="6AEE5CB7" w:rsidR="00A044DB" w:rsidRPr="000551E9" w:rsidRDefault="00A033D3" w:rsidP="0099421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370.0</w:t>
            </w:r>
          </w:p>
        </w:tc>
        <w:tc>
          <w:tcPr>
            <w:tcW w:w="1345" w:type="dxa"/>
            <w:gridSpan w:val="2"/>
            <w:vAlign w:val="bottom"/>
          </w:tcPr>
          <w:p w14:paraId="78358FC3" w14:textId="21CFB014" w:rsidR="00A044DB" w:rsidRPr="000551E9" w:rsidRDefault="00A044DB" w:rsidP="00994218">
            <w:pPr>
              <w:pBdr>
                <w:bottom w:val="single" w:sz="4" w:space="1" w:color="auto"/>
              </w:pBdr>
              <w:spacing w:line="280" w:lineRule="exact"/>
              <w:ind w:right="-36"/>
              <w:jc w:val="right"/>
              <w:rPr>
                <w:rFonts w:ascii="Arial" w:hAnsi="Arial" w:cs="Arial"/>
                <w:sz w:val="16"/>
                <w:szCs w:val="16"/>
              </w:rPr>
            </w:pPr>
            <w:r w:rsidRPr="000551E9">
              <w:rPr>
                <w:rFonts w:ascii="Arial" w:hAnsi="Arial" w:cs="Arial" w:hint="cs"/>
                <w:sz w:val="16"/>
                <w:szCs w:val="16"/>
              </w:rPr>
              <w:t>3,5</w:t>
            </w:r>
            <w:r w:rsidRPr="000551E9">
              <w:rPr>
                <w:rFonts w:ascii="Arial" w:hAnsi="Arial" w:cs="Arial"/>
                <w:sz w:val="16"/>
                <w:szCs w:val="16"/>
              </w:rPr>
              <w:t>32.9</w:t>
            </w:r>
          </w:p>
        </w:tc>
        <w:tc>
          <w:tcPr>
            <w:tcW w:w="1371" w:type="dxa"/>
            <w:gridSpan w:val="3"/>
            <w:vAlign w:val="bottom"/>
          </w:tcPr>
          <w:p w14:paraId="39D91D5B" w14:textId="64383D8E" w:rsidR="00A044DB" w:rsidRPr="000551E9" w:rsidRDefault="00A033D3" w:rsidP="0099421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143.4</w:t>
            </w:r>
          </w:p>
        </w:tc>
        <w:tc>
          <w:tcPr>
            <w:tcW w:w="1348" w:type="dxa"/>
            <w:gridSpan w:val="2"/>
            <w:vAlign w:val="bottom"/>
          </w:tcPr>
          <w:p w14:paraId="59480D17" w14:textId="74861ED2" w:rsidR="00A044DB" w:rsidRPr="000551E9" w:rsidRDefault="00A044DB" w:rsidP="00994218">
            <w:pPr>
              <w:pBdr>
                <w:bottom w:val="single" w:sz="4" w:space="1" w:color="auto"/>
              </w:pBdr>
              <w:spacing w:line="280" w:lineRule="exact"/>
              <w:ind w:right="-36"/>
              <w:jc w:val="right"/>
              <w:rPr>
                <w:rFonts w:ascii="Arial" w:hAnsi="Arial" w:cs="Arial"/>
                <w:sz w:val="16"/>
                <w:szCs w:val="16"/>
              </w:rPr>
            </w:pPr>
            <w:r w:rsidRPr="000551E9">
              <w:rPr>
                <w:rFonts w:ascii="Arial" w:hAnsi="Arial" w:cs="Arial"/>
                <w:sz w:val="16"/>
                <w:szCs w:val="16"/>
              </w:rPr>
              <w:t>193.1</w:t>
            </w:r>
          </w:p>
        </w:tc>
      </w:tr>
      <w:tr w:rsidR="00A044DB" w:rsidRPr="000551E9" w14:paraId="56504B33" w14:textId="77777777" w:rsidTr="00974B83">
        <w:trPr>
          <w:gridAfter w:val="1"/>
          <w:wAfter w:w="6" w:type="dxa"/>
        </w:trPr>
        <w:tc>
          <w:tcPr>
            <w:tcW w:w="3768" w:type="dxa"/>
            <w:gridSpan w:val="3"/>
          </w:tcPr>
          <w:p w14:paraId="5CAE075E" w14:textId="61F26DBC" w:rsidR="00A044DB" w:rsidRPr="000551E9" w:rsidRDefault="00A044DB" w:rsidP="00A044DB">
            <w:pPr>
              <w:spacing w:line="280" w:lineRule="exact"/>
              <w:ind w:right="-108"/>
              <w:jc w:val="both"/>
              <w:rPr>
                <w:rFonts w:ascii="Arial" w:hAnsi="Arial" w:cs="Arial"/>
                <w:b/>
                <w:bCs/>
                <w:sz w:val="16"/>
                <w:szCs w:val="16"/>
              </w:rPr>
            </w:pPr>
            <w:r w:rsidRPr="000551E9">
              <w:rPr>
                <w:rFonts w:ascii="Arial" w:hAnsi="Arial" w:cs="Arial"/>
                <w:sz w:val="16"/>
                <w:szCs w:val="16"/>
              </w:rPr>
              <w:t>Total</w:t>
            </w:r>
          </w:p>
        </w:tc>
        <w:tc>
          <w:tcPr>
            <w:tcW w:w="1348" w:type="dxa"/>
            <w:gridSpan w:val="2"/>
          </w:tcPr>
          <w:p w14:paraId="1B5D8FBF" w14:textId="1CA21211" w:rsidR="00A044DB" w:rsidRPr="000551E9" w:rsidRDefault="00A033D3" w:rsidP="00A044D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6,604.9</w:t>
            </w:r>
          </w:p>
        </w:tc>
        <w:tc>
          <w:tcPr>
            <w:tcW w:w="1345" w:type="dxa"/>
            <w:gridSpan w:val="2"/>
          </w:tcPr>
          <w:p w14:paraId="6F6049C2" w14:textId="7527A63F" w:rsidR="00A044DB" w:rsidRPr="000551E9" w:rsidRDefault="00A044DB" w:rsidP="00A044DB">
            <w:pPr>
              <w:pBdr>
                <w:bottom w:val="double" w:sz="4" w:space="1" w:color="auto"/>
              </w:pBdr>
              <w:spacing w:line="280" w:lineRule="exact"/>
              <w:ind w:right="-36"/>
              <w:jc w:val="right"/>
              <w:rPr>
                <w:rFonts w:ascii="Arial" w:hAnsi="Arial" w:cs="Arial"/>
                <w:sz w:val="16"/>
                <w:szCs w:val="16"/>
              </w:rPr>
            </w:pPr>
            <w:r w:rsidRPr="000551E9">
              <w:rPr>
                <w:rFonts w:ascii="Arial" w:hAnsi="Arial" w:cs="Arial" w:hint="cs"/>
                <w:sz w:val="16"/>
                <w:szCs w:val="16"/>
              </w:rPr>
              <w:t>3,</w:t>
            </w:r>
            <w:r w:rsidRPr="000551E9">
              <w:rPr>
                <w:rFonts w:ascii="Arial" w:hAnsi="Arial" w:cs="Arial"/>
                <w:sz w:val="16"/>
                <w:szCs w:val="16"/>
              </w:rPr>
              <w:t>686.1</w:t>
            </w:r>
          </w:p>
        </w:tc>
        <w:tc>
          <w:tcPr>
            <w:tcW w:w="1371" w:type="dxa"/>
            <w:gridSpan w:val="3"/>
          </w:tcPr>
          <w:p w14:paraId="5BFA7A3B" w14:textId="540ABD4F" w:rsidR="00A044DB" w:rsidRPr="000551E9" w:rsidRDefault="00A033D3" w:rsidP="00A044D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143.4</w:t>
            </w:r>
          </w:p>
        </w:tc>
        <w:tc>
          <w:tcPr>
            <w:tcW w:w="1348" w:type="dxa"/>
            <w:gridSpan w:val="2"/>
          </w:tcPr>
          <w:p w14:paraId="333012DC" w14:textId="733B0B2E" w:rsidR="00A044DB" w:rsidRPr="000551E9" w:rsidRDefault="00A044DB" w:rsidP="00A044DB">
            <w:pPr>
              <w:pBdr>
                <w:bottom w:val="double" w:sz="4" w:space="1" w:color="auto"/>
              </w:pBdr>
              <w:spacing w:line="280" w:lineRule="exact"/>
              <w:ind w:right="-36"/>
              <w:jc w:val="right"/>
              <w:rPr>
                <w:rFonts w:ascii="Arial" w:hAnsi="Arial" w:cs="Arial"/>
                <w:sz w:val="16"/>
                <w:szCs w:val="16"/>
              </w:rPr>
            </w:pPr>
            <w:r w:rsidRPr="000551E9">
              <w:rPr>
                <w:rFonts w:ascii="Arial" w:hAnsi="Arial" w:cs="Arial"/>
                <w:sz w:val="16"/>
                <w:szCs w:val="16"/>
              </w:rPr>
              <w:t>193.1</w:t>
            </w:r>
          </w:p>
        </w:tc>
      </w:tr>
    </w:tbl>
    <w:p w14:paraId="37B2D706" w14:textId="0E6B2745" w:rsidR="009D1021" w:rsidRPr="000551E9" w:rsidRDefault="009D1021" w:rsidP="00535C24">
      <w:pPr>
        <w:spacing w:before="80" w:after="80" w:line="360" w:lineRule="exact"/>
        <w:ind w:left="547"/>
        <w:jc w:val="thaiDistribute"/>
        <w:rPr>
          <w:rFonts w:ascii="Arial" w:hAnsi="Arial"/>
          <w:sz w:val="22"/>
          <w:szCs w:val="22"/>
        </w:rPr>
      </w:pPr>
      <w:r w:rsidRPr="000551E9">
        <w:rPr>
          <w:rFonts w:ascii="Arial" w:hAnsi="Arial"/>
          <w:sz w:val="22"/>
          <w:szCs w:val="22"/>
        </w:rPr>
        <w:t xml:space="preserve">Current portion of long-term loans to related parties are unsecured loans to subsidiaries in the form of promissory notes without collateral. Interest charged at the rate </w:t>
      </w:r>
      <w:r w:rsidR="00A033D3">
        <w:rPr>
          <w:rFonts w:ascii="Arial" w:hAnsi="Arial"/>
          <w:sz w:val="22"/>
          <w:szCs w:val="22"/>
        </w:rPr>
        <w:t>5.90%</w:t>
      </w:r>
      <w:r w:rsidRPr="000551E9">
        <w:rPr>
          <w:rFonts w:ascii="Arial" w:hAnsi="Arial"/>
          <w:sz w:val="22"/>
          <w:szCs w:val="22"/>
        </w:rPr>
        <w:t xml:space="preserve"> per annum. The loans are due in </w:t>
      </w:r>
      <w:r w:rsidR="001272D4">
        <w:rPr>
          <w:rFonts w:ascii="Arial" w:hAnsi="Arial"/>
          <w:sz w:val="22"/>
          <w:szCs w:val="22"/>
        </w:rPr>
        <w:t>2024.</w:t>
      </w:r>
    </w:p>
    <w:p w14:paraId="62EFDA6B" w14:textId="496090F6" w:rsidR="009D1021" w:rsidRPr="000551E9" w:rsidRDefault="00974B83" w:rsidP="00535C24">
      <w:pPr>
        <w:tabs>
          <w:tab w:val="left" w:pos="720"/>
          <w:tab w:val="left" w:pos="2160"/>
          <w:tab w:val="right" w:pos="7200"/>
          <w:tab w:val="right" w:pos="7640"/>
          <w:tab w:val="right" w:pos="8540"/>
          <w:tab w:val="right" w:pos="9080"/>
        </w:tabs>
        <w:spacing w:before="80" w:after="80" w:line="360" w:lineRule="exact"/>
        <w:ind w:left="547" w:right="-43" w:hanging="547"/>
        <w:jc w:val="both"/>
        <w:rPr>
          <w:rFonts w:ascii="Arial" w:hAnsi="Arial"/>
          <w:sz w:val="22"/>
          <w:szCs w:val="22"/>
          <w:cs/>
        </w:rPr>
      </w:pPr>
      <w:r>
        <w:rPr>
          <w:rFonts w:ascii="Arial" w:hAnsi="Arial"/>
          <w:sz w:val="22"/>
          <w:szCs w:val="22"/>
          <w:cs/>
        </w:rPr>
        <w:tab/>
      </w:r>
      <w:r w:rsidR="009D1021" w:rsidRPr="000551E9">
        <w:rPr>
          <w:rFonts w:ascii="Arial" w:hAnsi="Arial"/>
          <w:sz w:val="22"/>
          <w:szCs w:val="22"/>
        </w:rPr>
        <w:t xml:space="preserve">Long-term loans to related parties are unsecured loans to subsidiaries in the form of promissory notes without collateral. Interest charged at the rate </w:t>
      </w:r>
      <w:r w:rsidR="00A033D3">
        <w:rPr>
          <w:rFonts w:ascii="Arial" w:hAnsi="Arial"/>
          <w:sz w:val="22"/>
          <w:szCs w:val="22"/>
        </w:rPr>
        <w:t>2.50%</w:t>
      </w:r>
      <w:r w:rsidR="008E5C11" w:rsidRPr="000551E9">
        <w:rPr>
          <w:rFonts w:ascii="Arial" w:hAnsi="Arial"/>
          <w:sz w:val="22"/>
          <w:szCs w:val="22"/>
        </w:rPr>
        <w:t xml:space="preserve"> </w:t>
      </w:r>
      <w:r w:rsidR="00676A14" w:rsidRPr="000551E9">
        <w:rPr>
          <w:rFonts w:ascii="Arial" w:hAnsi="Arial"/>
          <w:sz w:val="22"/>
          <w:szCs w:val="22"/>
        </w:rPr>
        <w:t xml:space="preserve">and </w:t>
      </w:r>
      <w:r w:rsidR="00A033D3">
        <w:rPr>
          <w:rFonts w:ascii="Arial" w:hAnsi="Arial"/>
          <w:sz w:val="22"/>
          <w:szCs w:val="22"/>
        </w:rPr>
        <w:t>5.54%</w:t>
      </w:r>
      <w:r w:rsidR="009D1021" w:rsidRPr="000551E9">
        <w:rPr>
          <w:rFonts w:ascii="Arial" w:hAnsi="Arial"/>
          <w:sz w:val="22"/>
          <w:szCs w:val="22"/>
        </w:rPr>
        <w:t xml:space="preserve"> per annum. The loans amounting to Baht </w:t>
      </w:r>
      <w:r w:rsidR="00A033D3">
        <w:rPr>
          <w:rFonts w:ascii="Arial" w:hAnsi="Arial"/>
          <w:sz w:val="22"/>
          <w:szCs w:val="22"/>
        </w:rPr>
        <w:t>8,067</w:t>
      </w:r>
      <w:r w:rsidR="009D1021" w:rsidRPr="000551E9">
        <w:rPr>
          <w:rFonts w:ascii="Arial" w:hAnsi="Arial"/>
          <w:sz w:val="22"/>
          <w:szCs w:val="22"/>
        </w:rPr>
        <w:t xml:space="preserve"> million (</w:t>
      </w:r>
      <w:r w:rsidR="00EB51D8" w:rsidRPr="000551E9">
        <w:rPr>
          <w:rFonts w:ascii="Arial" w:hAnsi="Arial"/>
          <w:sz w:val="22"/>
          <w:szCs w:val="22"/>
        </w:rPr>
        <w:t>2022</w:t>
      </w:r>
      <w:r w:rsidR="009D1021" w:rsidRPr="000551E9">
        <w:rPr>
          <w:rFonts w:ascii="Arial" w:hAnsi="Arial"/>
          <w:sz w:val="22"/>
          <w:szCs w:val="22"/>
        </w:rPr>
        <w:t xml:space="preserve">: Baht </w:t>
      </w:r>
      <w:r w:rsidR="009E5AD0" w:rsidRPr="000551E9">
        <w:rPr>
          <w:rFonts w:ascii="Arial" w:hAnsi="Arial"/>
          <w:sz w:val="22"/>
          <w:szCs w:val="22"/>
        </w:rPr>
        <w:t>6,740</w:t>
      </w:r>
      <w:r w:rsidR="009D1021" w:rsidRPr="000551E9">
        <w:rPr>
          <w:rFonts w:ascii="Arial" w:hAnsi="Arial"/>
          <w:sz w:val="22"/>
          <w:szCs w:val="22"/>
        </w:rPr>
        <w:t xml:space="preserve"> million) are due at call and the loans amounting to Baht </w:t>
      </w:r>
      <w:r w:rsidR="00A033D3">
        <w:rPr>
          <w:rFonts w:ascii="Arial" w:hAnsi="Arial"/>
          <w:sz w:val="22"/>
          <w:szCs w:val="22"/>
        </w:rPr>
        <w:t>10,994</w:t>
      </w:r>
      <w:r w:rsidR="009D1021" w:rsidRPr="000551E9">
        <w:rPr>
          <w:rFonts w:ascii="Arial" w:hAnsi="Arial"/>
          <w:sz w:val="22"/>
          <w:szCs w:val="22"/>
        </w:rPr>
        <w:t xml:space="preserve"> million </w:t>
      </w:r>
      <w:r w:rsidR="00676A14" w:rsidRPr="000551E9">
        <w:rPr>
          <w:rFonts w:ascii="Arial" w:hAnsi="Arial"/>
          <w:sz w:val="22"/>
          <w:szCs w:val="22"/>
        </w:rPr>
        <w:t xml:space="preserve">are due in </w:t>
      </w:r>
      <w:r w:rsidR="00A033D3">
        <w:rPr>
          <w:rFonts w:ascii="Arial" w:hAnsi="Arial"/>
          <w:sz w:val="22"/>
          <w:szCs w:val="22"/>
        </w:rPr>
        <w:t>September 2025, November 2025 and December 2026</w:t>
      </w:r>
      <w:r w:rsidR="00676A14" w:rsidRPr="000551E9">
        <w:rPr>
          <w:rFonts w:ascii="Arial" w:hAnsi="Arial"/>
          <w:sz w:val="22"/>
          <w:szCs w:val="22"/>
        </w:rPr>
        <w:t xml:space="preserve"> </w:t>
      </w:r>
      <w:r w:rsidR="009D1021" w:rsidRPr="000551E9">
        <w:rPr>
          <w:rFonts w:ascii="Arial" w:hAnsi="Arial"/>
          <w:sz w:val="22"/>
          <w:szCs w:val="22"/>
        </w:rPr>
        <w:t>(</w:t>
      </w:r>
      <w:r w:rsidR="00EB51D8" w:rsidRPr="000551E9">
        <w:rPr>
          <w:rFonts w:ascii="Arial" w:hAnsi="Arial"/>
          <w:sz w:val="22"/>
          <w:szCs w:val="22"/>
        </w:rPr>
        <w:t>2022</w:t>
      </w:r>
      <w:r w:rsidR="009D1021" w:rsidRPr="000551E9">
        <w:rPr>
          <w:rFonts w:ascii="Arial" w:hAnsi="Arial"/>
          <w:sz w:val="22"/>
          <w:szCs w:val="22"/>
        </w:rPr>
        <w:t xml:space="preserve">: Baht </w:t>
      </w:r>
      <w:r w:rsidR="009E5AD0" w:rsidRPr="000551E9">
        <w:rPr>
          <w:rFonts w:ascii="Arial" w:hAnsi="Arial"/>
          <w:sz w:val="22"/>
          <w:szCs w:val="22"/>
        </w:rPr>
        <w:t>1,135</w:t>
      </w:r>
      <w:r w:rsidR="009D1021" w:rsidRPr="000551E9">
        <w:rPr>
          <w:rFonts w:ascii="Arial" w:hAnsi="Arial"/>
          <w:sz w:val="22"/>
          <w:szCs w:val="22"/>
        </w:rPr>
        <w:t xml:space="preserve"> million</w:t>
      </w:r>
      <w:r w:rsidR="00676A14" w:rsidRPr="000551E9">
        <w:rPr>
          <w:rFonts w:ascii="Arial" w:hAnsi="Arial"/>
          <w:sz w:val="22"/>
          <w:szCs w:val="22"/>
        </w:rPr>
        <w:t xml:space="preserve"> </w:t>
      </w:r>
      <w:r w:rsidR="009D1021" w:rsidRPr="000551E9">
        <w:rPr>
          <w:rFonts w:ascii="Arial" w:hAnsi="Arial"/>
          <w:sz w:val="22"/>
          <w:szCs w:val="22"/>
        </w:rPr>
        <w:t xml:space="preserve">are due in </w:t>
      </w:r>
      <w:r w:rsidR="00F76DA2" w:rsidRPr="000551E9">
        <w:rPr>
          <w:rFonts w:ascii="Arial" w:hAnsi="Arial"/>
          <w:sz w:val="22"/>
          <w:szCs w:val="22"/>
        </w:rPr>
        <w:t>December 2026</w:t>
      </w:r>
      <w:r w:rsidR="00676A14" w:rsidRPr="000551E9">
        <w:rPr>
          <w:rFonts w:ascii="Arial" w:hAnsi="Arial"/>
          <w:sz w:val="22"/>
          <w:szCs w:val="22"/>
        </w:rPr>
        <w:t>)</w:t>
      </w:r>
      <w:r w:rsidR="00F76DA2" w:rsidRPr="000551E9">
        <w:rPr>
          <w:rFonts w:ascii="Arial" w:hAnsi="Arial"/>
          <w:sz w:val="22"/>
          <w:szCs w:val="22"/>
        </w:rPr>
        <w:t>.</w:t>
      </w:r>
      <w:r w:rsidR="009D1021" w:rsidRPr="000551E9">
        <w:rPr>
          <w:rFonts w:ascii="Arial" w:hAnsi="Arial"/>
          <w:sz w:val="22"/>
          <w:szCs w:val="22"/>
        </w:rPr>
        <w:t xml:space="preserve"> As at</w:t>
      </w:r>
      <w:r w:rsidR="00CF1EBA" w:rsidRPr="000551E9">
        <w:rPr>
          <w:rFonts w:ascii="Arial" w:hAnsi="Arial"/>
          <w:sz w:val="22"/>
          <w:szCs w:val="22"/>
        </w:rPr>
        <w:t xml:space="preserve"> </w:t>
      </w:r>
      <w:r w:rsidR="009D1021" w:rsidRPr="000551E9">
        <w:rPr>
          <w:rFonts w:ascii="Arial" w:hAnsi="Arial"/>
          <w:sz w:val="22"/>
          <w:szCs w:val="22"/>
        </w:rPr>
        <w:t xml:space="preserve">31 December </w:t>
      </w:r>
      <w:r w:rsidR="00EB51D8" w:rsidRPr="000551E9">
        <w:rPr>
          <w:rFonts w:ascii="Arial" w:hAnsi="Arial"/>
          <w:sz w:val="22"/>
          <w:szCs w:val="22"/>
        </w:rPr>
        <w:t>2023</w:t>
      </w:r>
      <w:r w:rsidR="009D1021" w:rsidRPr="000551E9">
        <w:rPr>
          <w:rFonts w:ascii="Arial" w:hAnsi="Arial"/>
          <w:sz w:val="22"/>
          <w:szCs w:val="22"/>
        </w:rPr>
        <w:t>, loans amounting to Baht</w:t>
      </w:r>
      <w:r w:rsidR="009D1021" w:rsidRPr="000551E9">
        <w:rPr>
          <w:rFonts w:ascii="Arial" w:hAnsi="Arial" w:hint="cs"/>
          <w:sz w:val="22"/>
          <w:szCs w:val="22"/>
          <w:cs/>
        </w:rPr>
        <w:t xml:space="preserve"> </w:t>
      </w:r>
      <w:r w:rsidR="00A033D3">
        <w:rPr>
          <w:rFonts w:ascii="Arial" w:hAnsi="Arial"/>
          <w:sz w:val="22"/>
          <w:szCs w:val="22"/>
        </w:rPr>
        <w:t>8,067</w:t>
      </w:r>
      <w:r w:rsidR="009D1021" w:rsidRPr="000551E9">
        <w:rPr>
          <w:rFonts w:ascii="Arial" w:hAnsi="Arial"/>
          <w:sz w:val="22"/>
          <w:szCs w:val="22"/>
        </w:rPr>
        <w:t xml:space="preserve"> million (</w:t>
      </w:r>
      <w:r w:rsidR="00EB51D8" w:rsidRPr="000551E9">
        <w:rPr>
          <w:rFonts w:ascii="Arial" w:hAnsi="Arial"/>
          <w:sz w:val="22"/>
          <w:szCs w:val="22"/>
        </w:rPr>
        <w:t>2022</w:t>
      </w:r>
      <w:r w:rsidR="009D1021" w:rsidRPr="000551E9">
        <w:rPr>
          <w:rFonts w:ascii="Arial" w:hAnsi="Arial"/>
          <w:sz w:val="22"/>
          <w:szCs w:val="22"/>
        </w:rPr>
        <w:t xml:space="preserve">: Baht </w:t>
      </w:r>
      <w:r w:rsidR="009E5AD0" w:rsidRPr="000551E9">
        <w:rPr>
          <w:rFonts w:ascii="Arial" w:hAnsi="Arial"/>
          <w:sz w:val="22"/>
          <w:szCs w:val="22"/>
        </w:rPr>
        <w:t>6,740</w:t>
      </w:r>
      <w:r w:rsidR="009D1021" w:rsidRPr="000551E9">
        <w:rPr>
          <w:rFonts w:ascii="Arial" w:hAnsi="Arial"/>
          <w:sz w:val="22"/>
          <w:szCs w:val="22"/>
        </w:rPr>
        <w:t xml:space="preserve"> million) are presented as long-term loans because the Company has no intention to call for such loans from subsidiaries within the next 12 months.</w:t>
      </w:r>
    </w:p>
    <w:p w14:paraId="269B2186" w14:textId="61A774E5" w:rsidR="009D1021" w:rsidRPr="000551E9" w:rsidRDefault="009D1021" w:rsidP="009D1021">
      <w:pPr>
        <w:spacing w:before="120" w:after="120" w:line="380" w:lineRule="exact"/>
        <w:ind w:left="547"/>
        <w:jc w:val="thaiDistribute"/>
        <w:rPr>
          <w:rFonts w:ascii="Arial" w:hAnsi="Arial"/>
          <w:sz w:val="22"/>
          <w:szCs w:val="22"/>
        </w:rPr>
      </w:pPr>
      <w:r w:rsidRPr="000551E9">
        <w:rPr>
          <w:rFonts w:ascii="Arial" w:hAnsi="Arial"/>
          <w:sz w:val="22"/>
          <w:szCs w:val="22"/>
        </w:rPr>
        <w:lastRenderedPageBreak/>
        <w:t xml:space="preserve">Long-term loan from related party is unsecured loan from L&amp;H Property Co., Ltd. without collateral. Interest charged at the rate </w:t>
      </w:r>
      <w:r w:rsidR="00A033D3">
        <w:rPr>
          <w:rFonts w:ascii="Arial" w:hAnsi="Arial"/>
          <w:sz w:val="22"/>
          <w:szCs w:val="22"/>
        </w:rPr>
        <w:t>1.22%</w:t>
      </w:r>
      <w:r w:rsidRPr="000551E9">
        <w:rPr>
          <w:rFonts w:ascii="Arial" w:hAnsi="Arial"/>
          <w:sz w:val="22"/>
          <w:szCs w:val="22"/>
        </w:rPr>
        <w:t xml:space="preserve"> per annum. The loan is repayable by </w:t>
      </w:r>
      <w:r w:rsidR="00A033D3">
        <w:rPr>
          <w:rFonts w:ascii="Arial" w:hAnsi="Arial"/>
          <w:sz w:val="22"/>
          <w:szCs w:val="22"/>
        </w:rPr>
        <w:t>February 2025.</w:t>
      </w:r>
    </w:p>
    <w:p w14:paraId="6EE54A02" w14:textId="703C69B4" w:rsidR="003E098B" w:rsidRDefault="00232FCF"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0551E9">
        <w:rPr>
          <w:rFonts w:ascii="Arial" w:hAnsi="Arial"/>
          <w:sz w:val="22"/>
          <w:szCs w:val="22"/>
          <w:cs/>
        </w:rPr>
        <w:tab/>
      </w:r>
      <w:r w:rsidRPr="000551E9">
        <w:rPr>
          <w:rFonts w:ascii="Arial" w:hAnsi="Arial"/>
          <w:sz w:val="22"/>
          <w:szCs w:val="22"/>
        </w:rPr>
        <w:t>In May 2023, the Company entered into the 3 addendums to the loan agreements with Land and Houses U.S.A., Inc. amounting to USD 61 million, USD 54 million and USD 54.8 million. The Company extended the payment terms from 16 May 2023 and 16 November 2023 to                    15 November 2025 and changed interest rate from 6.09% p.a. to 4.77% p.a., from 3.00% p.a. to 4.86% p.a. and from 3.00% p.a. to 4.75% p.a., respectively.</w:t>
      </w:r>
    </w:p>
    <w:p w14:paraId="58B00989" w14:textId="76515BE8" w:rsidR="00A033D3" w:rsidRPr="000551E9" w:rsidRDefault="00A033D3"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t>In December 2023, the Company entered into an addendum to the loan agreement with Land and Houses U.S.A., Inc. amounting to USD 60 million. The Company extended the payment term from 14 December 2023 to 14 December 2026 and changed interest rate from 3.45% p.a. to 4.97% p.a.</w:t>
      </w:r>
    </w:p>
    <w:p w14:paraId="34B2332B" w14:textId="653C211C" w:rsidR="008A0FA5" w:rsidRPr="000551E9" w:rsidRDefault="00A34B53" w:rsidP="00A033D3">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0551E9">
        <w:rPr>
          <w:rFonts w:ascii="Arial" w:hAnsi="Arial"/>
          <w:sz w:val="22"/>
          <w:szCs w:val="22"/>
          <w:cs/>
        </w:rPr>
        <w:tab/>
      </w:r>
      <w:r w:rsidR="008A0FA5" w:rsidRPr="000551E9">
        <w:rPr>
          <w:rFonts w:ascii="Arial" w:hAnsi="Arial"/>
          <w:sz w:val="22"/>
          <w:szCs w:val="22"/>
        </w:rPr>
        <w:t xml:space="preserve">During the year </w:t>
      </w:r>
      <w:r w:rsidR="00EB51D8" w:rsidRPr="000551E9">
        <w:rPr>
          <w:rFonts w:ascii="Arial" w:hAnsi="Arial"/>
          <w:sz w:val="22"/>
          <w:szCs w:val="22"/>
        </w:rPr>
        <w:t>2023</w:t>
      </w:r>
      <w:r w:rsidR="008A0FA5" w:rsidRPr="000551E9">
        <w:rPr>
          <w:rFonts w:ascii="Arial" w:hAnsi="Arial"/>
          <w:sz w:val="22"/>
          <w:szCs w:val="22"/>
        </w:rPr>
        <w:t xml:space="preserve">, movements of loans to/loans from </w:t>
      </w:r>
      <w:r w:rsidR="006477B2" w:rsidRPr="000551E9">
        <w:rPr>
          <w:rFonts w:ascii="Arial" w:hAnsi="Arial"/>
          <w:sz w:val="22"/>
          <w:szCs w:val="22"/>
        </w:rPr>
        <w:t xml:space="preserve">between </w:t>
      </w:r>
      <w:r w:rsidR="008A0FA5" w:rsidRPr="000551E9">
        <w:rPr>
          <w:rFonts w:ascii="Arial" w:hAnsi="Arial"/>
          <w:sz w:val="22"/>
          <w:szCs w:val="22"/>
        </w:rPr>
        <w:t xml:space="preserve">the </w:t>
      </w:r>
      <w:r w:rsidR="008B58D9" w:rsidRPr="000551E9">
        <w:rPr>
          <w:rFonts w:ascii="Arial" w:hAnsi="Arial"/>
          <w:sz w:val="22"/>
          <w:szCs w:val="22"/>
        </w:rPr>
        <w:t>Group</w:t>
      </w:r>
      <w:r w:rsidR="008A0FA5" w:rsidRPr="000551E9">
        <w:rPr>
          <w:rFonts w:ascii="Arial" w:hAnsi="Arial"/>
          <w:sz w:val="22"/>
          <w:szCs w:val="22"/>
        </w:rPr>
        <w:t xml:space="preserve"> and </w:t>
      </w:r>
      <w:r w:rsidR="008B58D9" w:rsidRPr="000551E9">
        <w:rPr>
          <w:rFonts w:ascii="Arial" w:hAnsi="Arial"/>
          <w:sz w:val="22"/>
          <w:szCs w:val="22"/>
        </w:rPr>
        <w:t xml:space="preserve">those </w:t>
      </w:r>
      <w:r w:rsidR="008A0FA5" w:rsidRPr="000551E9">
        <w:rPr>
          <w:rFonts w:ascii="Arial" w:hAnsi="Arial"/>
          <w:sz w:val="22"/>
          <w:szCs w:val="22"/>
        </w:rPr>
        <w:t>related companies were as follows:</w:t>
      </w:r>
    </w:p>
    <w:p w14:paraId="3361C99F" w14:textId="77777777" w:rsidR="008A0FA5" w:rsidRPr="000551E9" w:rsidRDefault="008A0FA5" w:rsidP="00121956">
      <w:pPr>
        <w:tabs>
          <w:tab w:val="left" w:pos="1440"/>
          <w:tab w:val="left" w:pos="2160"/>
        </w:tabs>
        <w:spacing w:line="380" w:lineRule="exact"/>
        <w:ind w:right="-7"/>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0551E9" w14:paraId="3D978FFB" w14:textId="77777777" w:rsidTr="009D1021">
        <w:trPr>
          <w:cantSplit/>
        </w:trPr>
        <w:tc>
          <w:tcPr>
            <w:tcW w:w="3312" w:type="dxa"/>
          </w:tcPr>
          <w:p w14:paraId="498099CD" w14:textId="77777777" w:rsidR="008A0FA5" w:rsidRPr="000551E9" w:rsidRDefault="008A0FA5" w:rsidP="008B58D9">
            <w:pPr>
              <w:spacing w:line="340" w:lineRule="exact"/>
              <w:ind w:right="-43"/>
              <w:jc w:val="center"/>
              <w:rPr>
                <w:rFonts w:ascii="Arial" w:hAnsi="Arial"/>
                <w:sz w:val="16"/>
                <w:szCs w:val="16"/>
                <w:u w:val="single"/>
              </w:rPr>
            </w:pPr>
          </w:p>
        </w:tc>
        <w:tc>
          <w:tcPr>
            <w:tcW w:w="5763" w:type="dxa"/>
            <w:gridSpan w:val="4"/>
          </w:tcPr>
          <w:p w14:paraId="65991A6C" w14:textId="77777777" w:rsidR="008A0FA5" w:rsidRPr="000551E9" w:rsidRDefault="008A0FA5" w:rsidP="008B58D9">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Consolidated financial statements</w:t>
            </w:r>
          </w:p>
        </w:tc>
      </w:tr>
      <w:tr w:rsidR="008A0FA5" w:rsidRPr="000551E9" w14:paraId="7C19E831" w14:textId="77777777" w:rsidTr="009D1021">
        <w:tc>
          <w:tcPr>
            <w:tcW w:w="3312" w:type="dxa"/>
          </w:tcPr>
          <w:p w14:paraId="7A7B557D" w14:textId="77777777" w:rsidR="008A0FA5" w:rsidRPr="000551E9" w:rsidRDefault="008A0FA5" w:rsidP="008B58D9">
            <w:pPr>
              <w:spacing w:line="340" w:lineRule="exact"/>
              <w:ind w:right="-43"/>
              <w:jc w:val="center"/>
              <w:rPr>
                <w:rFonts w:ascii="Arial" w:hAnsi="Arial"/>
                <w:sz w:val="16"/>
                <w:szCs w:val="16"/>
                <w:u w:val="single"/>
              </w:rPr>
            </w:pPr>
          </w:p>
        </w:tc>
        <w:tc>
          <w:tcPr>
            <w:tcW w:w="1620" w:type="dxa"/>
          </w:tcPr>
          <w:p w14:paraId="688B9D49" w14:textId="7A038DF4"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1 January </w:t>
            </w:r>
            <w:r w:rsidR="00EB51D8" w:rsidRPr="000551E9">
              <w:rPr>
                <w:rFonts w:ascii="Arial" w:hAnsi="Arial"/>
                <w:sz w:val="16"/>
                <w:szCs w:val="16"/>
              </w:rPr>
              <w:t>2023</w:t>
            </w:r>
          </w:p>
        </w:tc>
        <w:tc>
          <w:tcPr>
            <w:tcW w:w="1256" w:type="dxa"/>
          </w:tcPr>
          <w:p w14:paraId="4F1DE38B"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Increase</w:t>
            </w:r>
          </w:p>
        </w:tc>
        <w:tc>
          <w:tcPr>
            <w:tcW w:w="1241" w:type="dxa"/>
          </w:tcPr>
          <w:p w14:paraId="48AF2629" w14:textId="77777777" w:rsidR="008A0FA5" w:rsidRPr="000551E9" w:rsidRDefault="008A0FA5" w:rsidP="008B58D9">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Decrease</w:t>
            </w:r>
          </w:p>
        </w:tc>
        <w:tc>
          <w:tcPr>
            <w:tcW w:w="1646" w:type="dxa"/>
          </w:tcPr>
          <w:p w14:paraId="0257C47F" w14:textId="75D31C40" w:rsidR="008A0FA5" w:rsidRPr="000551E9" w:rsidRDefault="008A0FA5" w:rsidP="008B58D9">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 xml:space="preserve">31 December </w:t>
            </w:r>
            <w:r w:rsidR="00EB51D8" w:rsidRPr="000551E9">
              <w:rPr>
                <w:rFonts w:ascii="Arial" w:hAnsi="Arial"/>
                <w:sz w:val="16"/>
                <w:szCs w:val="16"/>
              </w:rPr>
              <w:t>2023</w:t>
            </w:r>
          </w:p>
        </w:tc>
      </w:tr>
      <w:tr w:rsidR="009E5AD0" w:rsidRPr="000551E9" w14:paraId="4BCA3379" w14:textId="77777777" w:rsidTr="009D1021">
        <w:tc>
          <w:tcPr>
            <w:tcW w:w="3312" w:type="dxa"/>
          </w:tcPr>
          <w:p w14:paraId="0FC5AAB1" w14:textId="0CC32A1F" w:rsidR="009E5AD0" w:rsidRPr="000551E9" w:rsidRDefault="009E5AD0" w:rsidP="009E5AD0">
            <w:pPr>
              <w:spacing w:line="340" w:lineRule="exact"/>
              <w:ind w:right="-132"/>
              <w:jc w:val="both"/>
              <w:rPr>
                <w:rFonts w:ascii="Arial" w:hAnsi="Arial"/>
                <w:sz w:val="16"/>
                <w:szCs w:val="16"/>
                <w:u w:val="single"/>
              </w:rPr>
            </w:pPr>
            <w:r w:rsidRPr="000551E9">
              <w:rPr>
                <w:rFonts w:ascii="Arial" w:hAnsi="Arial"/>
                <w:b/>
                <w:sz w:val="16"/>
                <w:szCs w:val="16"/>
              </w:rPr>
              <w:t>Long-term loan to related party</w:t>
            </w:r>
          </w:p>
        </w:tc>
        <w:tc>
          <w:tcPr>
            <w:tcW w:w="1620" w:type="dxa"/>
          </w:tcPr>
          <w:p w14:paraId="2D320C1D" w14:textId="77777777" w:rsidR="009E5AD0" w:rsidRPr="000551E9" w:rsidRDefault="009E5AD0" w:rsidP="009E5AD0">
            <w:pPr>
              <w:spacing w:line="340" w:lineRule="exact"/>
              <w:ind w:right="210"/>
              <w:jc w:val="center"/>
              <w:rPr>
                <w:rFonts w:ascii="Arial" w:hAnsi="Arial"/>
                <w:sz w:val="16"/>
                <w:szCs w:val="16"/>
              </w:rPr>
            </w:pPr>
          </w:p>
        </w:tc>
        <w:tc>
          <w:tcPr>
            <w:tcW w:w="1256" w:type="dxa"/>
          </w:tcPr>
          <w:p w14:paraId="740776C5" w14:textId="77777777" w:rsidR="009E5AD0" w:rsidRPr="000551E9" w:rsidRDefault="009E5AD0" w:rsidP="009E5AD0">
            <w:pPr>
              <w:spacing w:line="340" w:lineRule="exact"/>
              <w:ind w:left="-18" w:right="-18"/>
              <w:jc w:val="right"/>
              <w:rPr>
                <w:rFonts w:ascii="Arial" w:hAnsi="Arial"/>
                <w:sz w:val="16"/>
                <w:szCs w:val="16"/>
              </w:rPr>
            </w:pPr>
          </w:p>
        </w:tc>
        <w:tc>
          <w:tcPr>
            <w:tcW w:w="1241" w:type="dxa"/>
          </w:tcPr>
          <w:p w14:paraId="5D645348" w14:textId="77777777" w:rsidR="009E5AD0" w:rsidRPr="000551E9" w:rsidRDefault="009E5AD0" w:rsidP="009E5AD0">
            <w:pPr>
              <w:tabs>
                <w:tab w:val="decimal" w:pos="894"/>
              </w:tabs>
              <w:spacing w:line="340" w:lineRule="exact"/>
              <w:ind w:left="-18" w:right="-18"/>
              <w:jc w:val="right"/>
              <w:rPr>
                <w:rFonts w:ascii="Arial" w:hAnsi="Arial"/>
                <w:sz w:val="16"/>
                <w:szCs w:val="16"/>
              </w:rPr>
            </w:pPr>
          </w:p>
        </w:tc>
        <w:tc>
          <w:tcPr>
            <w:tcW w:w="1646" w:type="dxa"/>
          </w:tcPr>
          <w:p w14:paraId="6CDBEAC3" w14:textId="77777777" w:rsidR="009E5AD0" w:rsidRPr="000551E9" w:rsidRDefault="009E5AD0" w:rsidP="009E5AD0">
            <w:pPr>
              <w:spacing w:line="340" w:lineRule="exact"/>
              <w:ind w:left="-18" w:right="-18"/>
              <w:jc w:val="right"/>
              <w:rPr>
                <w:rFonts w:ascii="Arial" w:hAnsi="Arial"/>
                <w:sz w:val="16"/>
                <w:szCs w:val="16"/>
              </w:rPr>
            </w:pPr>
          </w:p>
        </w:tc>
      </w:tr>
      <w:tr w:rsidR="009E5AD0" w:rsidRPr="000551E9" w14:paraId="73C911C2" w14:textId="77777777" w:rsidTr="009D1021">
        <w:tc>
          <w:tcPr>
            <w:tcW w:w="3312" w:type="dxa"/>
          </w:tcPr>
          <w:p w14:paraId="7C0463DC" w14:textId="1BED7B31" w:rsidR="009E5AD0" w:rsidRPr="000551E9" w:rsidRDefault="009E5AD0" w:rsidP="009E5AD0">
            <w:pPr>
              <w:spacing w:line="340" w:lineRule="exact"/>
              <w:ind w:right="-132"/>
              <w:jc w:val="both"/>
              <w:rPr>
                <w:rFonts w:ascii="Arial" w:hAnsi="Arial"/>
                <w:sz w:val="16"/>
                <w:szCs w:val="16"/>
                <w:u w:val="single"/>
                <w:cs/>
              </w:rPr>
            </w:pPr>
            <w:r w:rsidRPr="000551E9">
              <w:rPr>
                <w:rFonts w:ascii="Arial" w:hAnsi="Arial"/>
                <w:sz w:val="16"/>
                <w:szCs w:val="16"/>
                <w:u w:val="single"/>
              </w:rPr>
              <w:t>Related company</w:t>
            </w:r>
          </w:p>
        </w:tc>
        <w:tc>
          <w:tcPr>
            <w:tcW w:w="1620" w:type="dxa"/>
          </w:tcPr>
          <w:p w14:paraId="4F77F591" w14:textId="77777777" w:rsidR="009E5AD0" w:rsidRPr="000551E9" w:rsidRDefault="009E5AD0" w:rsidP="009E5AD0">
            <w:pPr>
              <w:spacing w:line="340" w:lineRule="exact"/>
              <w:ind w:right="210"/>
              <w:jc w:val="center"/>
              <w:rPr>
                <w:rFonts w:ascii="Arial" w:hAnsi="Arial"/>
                <w:sz w:val="16"/>
                <w:szCs w:val="16"/>
              </w:rPr>
            </w:pPr>
          </w:p>
        </w:tc>
        <w:tc>
          <w:tcPr>
            <w:tcW w:w="1256" w:type="dxa"/>
          </w:tcPr>
          <w:p w14:paraId="4814A540" w14:textId="77777777" w:rsidR="009E5AD0" w:rsidRPr="000551E9" w:rsidRDefault="009E5AD0" w:rsidP="009E5AD0">
            <w:pPr>
              <w:spacing w:line="340" w:lineRule="exact"/>
              <w:ind w:left="-18" w:right="-18"/>
              <w:jc w:val="right"/>
              <w:rPr>
                <w:rFonts w:ascii="Arial" w:hAnsi="Arial"/>
                <w:sz w:val="16"/>
                <w:szCs w:val="16"/>
              </w:rPr>
            </w:pPr>
          </w:p>
        </w:tc>
        <w:tc>
          <w:tcPr>
            <w:tcW w:w="1241" w:type="dxa"/>
          </w:tcPr>
          <w:p w14:paraId="5B145F77" w14:textId="77777777" w:rsidR="009E5AD0" w:rsidRPr="000551E9" w:rsidRDefault="009E5AD0" w:rsidP="009E5AD0">
            <w:pPr>
              <w:tabs>
                <w:tab w:val="decimal" w:pos="894"/>
              </w:tabs>
              <w:spacing w:line="340" w:lineRule="exact"/>
              <w:ind w:left="-18" w:right="-18"/>
              <w:jc w:val="right"/>
              <w:rPr>
                <w:rFonts w:ascii="Arial" w:hAnsi="Arial"/>
                <w:sz w:val="16"/>
                <w:szCs w:val="16"/>
              </w:rPr>
            </w:pPr>
          </w:p>
        </w:tc>
        <w:tc>
          <w:tcPr>
            <w:tcW w:w="1646" w:type="dxa"/>
          </w:tcPr>
          <w:p w14:paraId="379F428E" w14:textId="77777777" w:rsidR="009E5AD0" w:rsidRPr="000551E9" w:rsidRDefault="009E5AD0" w:rsidP="009E5AD0">
            <w:pPr>
              <w:spacing w:line="340" w:lineRule="exact"/>
              <w:ind w:left="-18" w:right="-18"/>
              <w:jc w:val="right"/>
              <w:rPr>
                <w:rFonts w:ascii="Arial" w:hAnsi="Arial"/>
                <w:sz w:val="16"/>
                <w:szCs w:val="16"/>
              </w:rPr>
            </w:pPr>
          </w:p>
        </w:tc>
      </w:tr>
      <w:tr w:rsidR="009E5AD0" w:rsidRPr="000551E9" w14:paraId="7D8C4955" w14:textId="77777777" w:rsidTr="009D1021">
        <w:tc>
          <w:tcPr>
            <w:tcW w:w="3312" w:type="dxa"/>
          </w:tcPr>
          <w:p w14:paraId="03BB26F5" w14:textId="125B0D20" w:rsidR="009E5AD0" w:rsidRPr="000551E9" w:rsidRDefault="009E5AD0" w:rsidP="009E5AD0">
            <w:pPr>
              <w:spacing w:line="340" w:lineRule="exact"/>
              <w:ind w:right="-132"/>
              <w:jc w:val="both"/>
              <w:rPr>
                <w:rFonts w:ascii="Arial" w:hAnsi="Arial"/>
                <w:sz w:val="16"/>
                <w:szCs w:val="16"/>
                <w:cs/>
              </w:rPr>
            </w:pPr>
            <w:proofErr w:type="spellStart"/>
            <w:r w:rsidRPr="000551E9">
              <w:rPr>
                <w:rFonts w:ascii="Arial" w:hAnsi="Arial"/>
                <w:sz w:val="16"/>
                <w:szCs w:val="16"/>
              </w:rPr>
              <w:t>Reco</w:t>
            </w:r>
            <w:proofErr w:type="spellEnd"/>
            <w:r w:rsidRPr="000551E9">
              <w:rPr>
                <w:rFonts w:ascii="Arial" w:hAnsi="Arial"/>
                <w:sz w:val="16"/>
                <w:szCs w:val="16"/>
              </w:rPr>
              <w:t xml:space="preserve"> Resorts Pte Ltd.</w:t>
            </w:r>
          </w:p>
        </w:tc>
        <w:tc>
          <w:tcPr>
            <w:tcW w:w="1620" w:type="dxa"/>
            <w:vAlign w:val="bottom"/>
          </w:tcPr>
          <w:p w14:paraId="3DD232A3" w14:textId="01AF03F7" w:rsidR="009E5AD0" w:rsidRPr="000551E9" w:rsidRDefault="009E5AD0" w:rsidP="009E5AD0">
            <w:pPr>
              <w:pBdr>
                <w:bottom w:val="double" w:sz="4" w:space="1" w:color="auto"/>
              </w:pBdr>
              <w:spacing w:line="340" w:lineRule="exact"/>
              <w:ind w:left="-18" w:right="-18"/>
              <w:jc w:val="right"/>
              <w:rPr>
                <w:rFonts w:ascii="Arial" w:hAnsi="Arial"/>
                <w:sz w:val="16"/>
                <w:szCs w:val="16"/>
                <w:cs/>
              </w:rPr>
            </w:pPr>
            <w:r w:rsidRPr="000551E9">
              <w:rPr>
                <w:rFonts w:ascii="Arial" w:hAnsi="Arial" w:hint="cs"/>
                <w:sz w:val="16"/>
                <w:szCs w:val="16"/>
              </w:rPr>
              <w:t>509.0</w:t>
            </w:r>
          </w:p>
        </w:tc>
        <w:tc>
          <w:tcPr>
            <w:tcW w:w="1256" w:type="dxa"/>
            <w:vAlign w:val="bottom"/>
          </w:tcPr>
          <w:p w14:paraId="43ED6271" w14:textId="2A3FBCA2" w:rsidR="009E5AD0" w:rsidRPr="000551E9" w:rsidRDefault="00A033D3"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c>
          <w:tcPr>
            <w:tcW w:w="1241" w:type="dxa"/>
            <w:vAlign w:val="bottom"/>
          </w:tcPr>
          <w:p w14:paraId="04E670FB" w14:textId="5F78A6F2" w:rsidR="009E5AD0" w:rsidRPr="000551E9" w:rsidRDefault="00A033D3" w:rsidP="009E5AD0">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(5.0)</w:t>
            </w:r>
          </w:p>
        </w:tc>
        <w:tc>
          <w:tcPr>
            <w:tcW w:w="1646" w:type="dxa"/>
            <w:vAlign w:val="bottom"/>
          </w:tcPr>
          <w:p w14:paraId="1788FE31" w14:textId="0ACF0AEE" w:rsidR="009E5AD0" w:rsidRPr="000551E9" w:rsidRDefault="00A033D3" w:rsidP="009E5AD0">
            <w:pPr>
              <w:pBdr>
                <w:bottom w:val="double" w:sz="4" w:space="1" w:color="auto"/>
              </w:pBdr>
              <w:spacing w:line="340" w:lineRule="exact"/>
              <w:ind w:left="-18" w:right="-18"/>
              <w:jc w:val="right"/>
              <w:rPr>
                <w:rFonts w:ascii="Arial" w:hAnsi="Arial"/>
                <w:sz w:val="16"/>
                <w:szCs w:val="16"/>
                <w:cs/>
              </w:rPr>
            </w:pPr>
            <w:r>
              <w:rPr>
                <w:rFonts w:ascii="Arial" w:hAnsi="Arial"/>
                <w:sz w:val="16"/>
                <w:szCs w:val="16"/>
              </w:rPr>
              <w:t>504.0</w:t>
            </w:r>
          </w:p>
        </w:tc>
      </w:tr>
    </w:tbl>
    <w:p w14:paraId="2056BD5D" w14:textId="153AE444" w:rsidR="008A0FA5" w:rsidRPr="000551E9" w:rsidRDefault="008A0FA5" w:rsidP="00144AE3">
      <w:pPr>
        <w:tabs>
          <w:tab w:val="left" w:pos="1440"/>
          <w:tab w:val="left" w:pos="2160"/>
        </w:tabs>
        <w:spacing w:before="120" w:after="120" w:line="380" w:lineRule="exact"/>
        <w:jc w:val="right"/>
        <w:rPr>
          <w:rFonts w:ascii="Arial" w:hAnsi="Arial"/>
          <w:sz w:val="16"/>
          <w:szCs w:val="16"/>
        </w:rPr>
      </w:pPr>
      <w:r w:rsidRPr="000551E9">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0551E9" w14:paraId="00299FBC" w14:textId="77777777" w:rsidTr="0055456F">
        <w:trPr>
          <w:cantSplit/>
        </w:trPr>
        <w:tc>
          <w:tcPr>
            <w:tcW w:w="3312" w:type="dxa"/>
          </w:tcPr>
          <w:p w14:paraId="3AAB698F" w14:textId="77777777" w:rsidR="008A0FA5" w:rsidRPr="000551E9"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0551E9" w:rsidRDefault="008A0FA5" w:rsidP="008B58D9">
            <w:pPr>
              <w:pBdr>
                <w:bottom w:val="single" w:sz="4" w:space="1" w:color="auto"/>
              </w:pBdr>
              <w:spacing w:line="340" w:lineRule="exact"/>
              <w:ind w:left="-18" w:right="-18"/>
              <w:jc w:val="center"/>
              <w:rPr>
                <w:rFonts w:ascii="Arial" w:hAnsi="Arial" w:cs="Arial"/>
                <w:sz w:val="16"/>
                <w:szCs w:val="16"/>
                <w:cs/>
              </w:rPr>
            </w:pPr>
            <w:r w:rsidRPr="000551E9">
              <w:rPr>
                <w:rFonts w:ascii="Arial" w:hAnsi="Arial" w:cs="Arial"/>
                <w:sz w:val="16"/>
                <w:szCs w:val="16"/>
              </w:rPr>
              <w:t>Separate financial statements</w:t>
            </w:r>
          </w:p>
        </w:tc>
      </w:tr>
      <w:tr w:rsidR="008A0FA5" w:rsidRPr="000551E9" w14:paraId="2B886472" w14:textId="77777777" w:rsidTr="0055456F">
        <w:tc>
          <w:tcPr>
            <w:tcW w:w="3312" w:type="dxa"/>
          </w:tcPr>
          <w:p w14:paraId="57E19030" w14:textId="77777777" w:rsidR="008A0FA5" w:rsidRPr="000551E9" w:rsidRDefault="008A0FA5" w:rsidP="008B58D9">
            <w:pPr>
              <w:spacing w:line="340" w:lineRule="exact"/>
              <w:ind w:right="-43"/>
              <w:jc w:val="center"/>
              <w:rPr>
                <w:rFonts w:ascii="Arial" w:hAnsi="Arial" w:cs="Arial"/>
                <w:sz w:val="16"/>
                <w:szCs w:val="16"/>
                <w:u w:val="single"/>
              </w:rPr>
            </w:pPr>
          </w:p>
        </w:tc>
        <w:tc>
          <w:tcPr>
            <w:tcW w:w="1620" w:type="dxa"/>
          </w:tcPr>
          <w:p w14:paraId="036577AE" w14:textId="0E94919E"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1 January </w:t>
            </w:r>
            <w:r w:rsidR="00EB51D8" w:rsidRPr="000551E9">
              <w:rPr>
                <w:rFonts w:ascii="Arial" w:hAnsi="Arial" w:cs="Arial"/>
                <w:sz w:val="16"/>
                <w:szCs w:val="16"/>
              </w:rPr>
              <w:t>2023</w:t>
            </w:r>
          </w:p>
        </w:tc>
        <w:tc>
          <w:tcPr>
            <w:tcW w:w="1256" w:type="dxa"/>
          </w:tcPr>
          <w:p w14:paraId="66AD01D6"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Increase</w:t>
            </w:r>
          </w:p>
        </w:tc>
        <w:tc>
          <w:tcPr>
            <w:tcW w:w="1267" w:type="dxa"/>
          </w:tcPr>
          <w:p w14:paraId="162C4E5B" w14:textId="77777777" w:rsidR="008A0FA5" w:rsidRPr="000551E9" w:rsidRDefault="008A0FA5" w:rsidP="008B58D9">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Decrease</w:t>
            </w:r>
          </w:p>
        </w:tc>
        <w:tc>
          <w:tcPr>
            <w:tcW w:w="1620" w:type="dxa"/>
          </w:tcPr>
          <w:p w14:paraId="3CC6A3D8" w14:textId="2CF0CC37" w:rsidR="008A0FA5" w:rsidRPr="000551E9" w:rsidRDefault="008A0FA5" w:rsidP="008B58D9">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 xml:space="preserve">31 December </w:t>
            </w:r>
            <w:r w:rsidR="00EB51D8" w:rsidRPr="000551E9">
              <w:rPr>
                <w:rFonts w:ascii="Arial" w:hAnsi="Arial" w:cs="Arial"/>
                <w:sz w:val="16"/>
                <w:szCs w:val="16"/>
              </w:rPr>
              <w:t>2023</w:t>
            </w:r>
          </w:p>
        </w:tc>
      </w:tr>
      <w:tr w:rsidR="009D1021" w:rsidRPr="000551E9" w14:paraId="43FDCEC2" w14:textId="77777777" w:rsidTr="009D1021">
        <w:tc>
          <w:tcPr>
            <w:tcW w:w="6188" w:type="dxa"/>
            <w:gridSpan w:val="3"/>
          </w:tcPr>
          <w:p w14:paraId="36D8F101" w14:textId="7D3283F4" w:rsidR="009D1021" w:rsidRPr="000551E9" w:rsidRDefault="009D1021" w:rsidP="008B58D9">
            <w:pPr>
              <w:tabs>
                <w:tab w:val="decimal" w:pos="691"/>
              </w:tabs>
              <w:spacing w:line="340" w:lineRule="exact"/>
              <w:rPr>
                <w:rFonts w:ascii="Arial" w:hAnsi="Arial" w:cs="Arial"/>
                <w:sz w:val="16"/>
                <w:szCs w:val="16"/>
              </w:rPr>
            </w:pPr>
            <w:r w:rsidRPr="000551E9">
              <w:rPr>
                <w:rFonts w:ascii="Arial" w:hAnsi="Arial"/>
                <w:b/>
                <w:sz w:val="16"/>
                <w:szCs w:val="16"/>
              </w:rPr>
              <w:t xml:space="preserve">Current portion of </w:t>
            </w:r>
            <w:r w:rsidR="00CF1EBA" w:rsidRPr="000551E9">
              <w:rPr>
                <w:rFonts w:ascii="Arial" w:hAnsi="Arial"/>
                <w:b/>
                <w:sz w:val="16"/>
                <w:szCs w:val="16"/>
              </w:rPr>
              <w:t>long</w:t>
            </w:r>
            <w:r w:rsidRPr="000551E9">
              <w:rPr>
                <w:rFonts w:ascii="Arial" w:hAnsi="Arial"/>
                <w:b/>
                <w:sz w:val="16"/>
                <w:szCs w:val="16"/>
              </w:rPr>
              <w:t>-term loans to related party</w:t>
            </w:r>
          </w:p>
        </w:tc>
        <w:tc>
          <w:tcPr>
            <w:tcW w:w="1267" w:type="dxa"/>
          </w:tcPr>
          <w:p w14:paraId="3BA27CB8" w14:textId="77777777" w:rsidR="009D1021" w:rsidRPr="000551E9" w:rsidRDefault="009D1021" w:rsidP="008B58D9">
            <w:pPr>
              <w:tabs>
                <w:tab w:val="decimal" w:pos="894"/>
              </w:tabs>
              <w:spacing w:line="340" w:lineRule="exact"/>
              <w:ind w:right="66"/>
              <w:rPr>
                <w:rFonts w:ascii="Arial" w:hAnsi="Arial" w:cs="Arial"/>
                <w:sz w:val="16"/>
                <w:szCs w:val="16"/>
              </w:rPr>
            </w:pPr>
          </w:p>
        </w:tc>
        <w:tc>
          <w:tcPr>
            <w:tcW w:w="1620" w:type="dxa"/>
          </w:tcPr>
          <w:p w14:paraId="63977203" w14:textId="77777777" w:rsidR="009D1021" w:rsidRPr="000551E9" w:rsidRDefault="009D1021" w:rsidP="008B58D9">
            <w:pPr>
              <w:spacing w:line="340" w:lineRule="exact"/>
              <w:ind w:right="210"/>
              <w:jc w:val="center"/>
              <w:rPr>
                <w:rFonts w:ascii="Arial" w:hAnsi="Arial" w:cs="Arial"/>
                <w:sz w:val="16"/>
                <w:szCs w:val="16"/>
              </w:rPr>
            </w:pPr>
          </w:p>
        </w:tc>
      </w:tr>
      <w:tr w:rsidR="0055456F" w:rsidRPr="000551E9" w14:paraId="5DD2E3EA" w14:textId="77777777" w:rsidTr="00B42194">
        <w:tc>
          <w:tcPr>
            <w:tcW w:w="3312" w:type="dxa"/>
          </w:tcPr>
          <w:p w14:paraId="059796D0" w14:textId="1FA74CCE" w:rsidR="0055456F" w:rsidRPr="000551E9" w:rsidRDefault="0055456F" w:rsidP="00B42194">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w:t>
            </w:r>
            <w:r w:rsidR="009032DB" w:rsidRPr="000551E9">
              <w:rPr>
                <w:rFonts w:ascii="Arial" w:hAnsi="Arial" w:cs="Arial"/>
                <w:sz w:val="16"/>
                <w:szCs w:val="16"/>
                <w:u w:val="single"/>
              </w:rPr>
              <w:t>y</w:t>
            </w:r>
          </w:p>
        </w:tc>
        <w:tc>
          <w:tcPr>
            <w:tcW w:w="1620" w:type="dxa"/>
          </w:tcPr>
          <w:p w14:paraId="23815626" w14:textId="77777777" w:rsidR="0055456F" w:rsidRPr="000551E9"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0551E9"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0551E9"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0551E9" w:rsidRDefault="0055456F" w:rsidP="00B42194">
            <w:pPr>
              <w:spacing w:line="340" w:lineRule="exact"/>
              <w:ind w:right="210"/>
              <w:jc w:val="center"/>
              <w:rPr>
                <w:rFonts w:ascii="Arial" w:hAnsi="Arial" w:cs="Arial"/>
                <w:sz w:val="16"/>
                <w:szCs w:val="16"/>
              </w:rPr>
            </w:pPr>
          </w:p>
        </w:tc>
      </w:tr>
      <w:tr w:rsidR="009E5AD0" w:rsidRPr="000551E9" w14:paraId="31066293" w14:textId="77777777" w:rsidTr="00B42194">
        <w:tc>
          <w:tcPr>
            <w:tcW w:w="3312" w:type="dxa"/>
          </w:tcPr>
          <w:p w14:paraId="793901F9" w14:textId="62C02356" w:rsidR="009E5AD0" w:rsidRPr="000551E9" w:rsidRDefault="009E5AD0" w:rsidP="009E5AD0">
            <w:pPr>
              <w:spacing w:line="340" w:lineRule="exact"/>
              <w:ind w:right="-132"/>
              <w:jc w:val="both"/>
              <w:rPr>
                <w:rFonts w:ascii="Arial" w:hAnsi="Arial" w:cs="Arial"/>
                <w:sz w:val="16"/>
                <w:szCs w:val="16"/>
              </w:rPr>
            </w:pPr>
            <w:r w:rsidRPr="000551E9">
              <w:rPr>
                <w:rFonts w:ascii="Arial" w:hAnsi="Arial" w:cs="Arial"/>
                <w:sz w:val="16"/>
                <w:szCs w:val="16"/>
              </w:rPr>
              <w:t>Land and Houses U.S.A., Inc.</w:t>
            </w:r>
          </w:p>
        </w:tc>
        <w:tc>
          <w:tcPr>
            <w:tcW w:w="1620" w:type="dxa"/>
            <w:vAlign w:val="bottom"/>
          </w:tcPr>
          <w:p w14:paraId="1B0DAB0A" w14:textId="19C520E3" w:rsidR="009E5AD0" w:rsidRPr="000551E9" w:rsidRDefault="009E5AD0" w:rsidP="009E5AD0">
            <w:pPr>
              <w:pBdr>
                <w:bottom w:val="double" w:sz="4" w:space="1" w:color="auto"/>
              </w:pBdr>
              <w:spacing w:line="340" w:lineRule="exact"/>
              <w:ind w:left="-18" w:right="-18"/>
              <w:jc w:val="right"/>
              <w:rPr>
                <w:rFonts w:ascii="Arial" w:hAnsi="Arial" w:cs="Arial"/>
                <w:sz w:val="16"/>
                <w:szCs w:val="16"/>
              </w:rPr>
            </w:pPr>
            <w:r w:rsidRPr="000551E9">
              <w:rPr>
                <w:rFonts w:ascii="Arial" w:hAnsi="Arial" w:cs="Arial" w:hint="cs"/>
                <w:sz w:val="16"/>
                <w:szCs w:val="16"/>
              </w:rPr>
              <w:t>9,210.0</w:t>
            </w:r>
          </w:p>
        </w:tc>
        <w:tc>
          <w:tcPr>
            <w:tcW w:w="1256" w:type="dxa"/>
            <w:vAlign w:val="bottom"/>
          </w:tcPr>
          <w:p w14:paraId="76676297" w14:textId="43E31571" w:rsidR="009E5AD0" w:rsidRPr="000551E9" w:rsidRDefault="00A033D3" w:rsidP="009E5AD0">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773E3164" w14:textId="6952B61A" w:rsidR="009E5AD0" w:rsidRPr="000551E9" w:rsidRDefault="00A033D3" w:rsidP="009E5AD0">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(7,915.8)</w:t>
            </w:r>
          </w:p>
        </w:tc>
        <w:tc>
          <w:tcPr>
            <w:tcW w:w="1620" w:type="dxa"/>
            <w:vAlign w:val="bottom"/>
          </w:tcPr>
          <w:p w14:paraId="27F9B0F5" w14:textId="012E5596" w:rsidR="009E5AD0" w:rsidRPr="000551E9" w:rsidRDefault="00A033D3" w:rsidP="009E5AD0">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1,294.2</w:t>
            </w:r>
          </w:p>
        </w:tc>
      </w:tr>
      <w:tr w:rsidR="00535C24" w:rsidRPr="000551E9" w14:paraId="53DE94A9" w14:textId="77777777" w:rsidTr="00A97C2F">
        <w:tc>
          <w:tcPr>
            <w:tcW w:w="3312" w:type="dxa"/>
          </w:tcPr>
          <w:p w14:paraId="6BE9D43F" w14:textId="77777777" w:rsidR="00535C24" w:rsidRPr="000551E9" w:rsidRDefault="00535C24" w:rsidP="00A97C2F">
            <w:pPr>
              <w:spacing w:line="340" w:lineRule="exact"/>
              <w:ind w:right="-132"/>
              <w:jc w:val="both"/>
              <w:rPr>
                <w:rFonts w:ascii="Arial" w:hAnsi="Arial" w:cs="Arial"/>
                <w:sz w:val="16"/>
                <w:szCs w:val="16"/>
                <w:u w:val="single"/>
              </w:rPr>
            </w:pPr>
            <w:r w:rsidRPr="000551E9">
              <w:rPr>
                <w:rFonts w:ascii="Arial" w:hAnsi="Arial"/>
                <w:b/>
                <w:sz w:val="16"/>
                <w:szCs w:val="16"/>
              </w:rPr>
              <w:t>Long-term loans to related parties</w:t>
            </w:r>
          </w:p>
        </w:tc>
        <w:tc>
          <w:tcPr>
            <w:tcW w:w="1620" w:type="dxa"/>
          </w:tcPr>
          <w:p w14:paraId="04806AFA" w14:textId="77777777" w:rsidR="00535C24" w:rsidRPr="000551E9" w:rsidRDefault="00535C24" w:rsidP="00A97C2F">
            <w:pPr>
              <w:spacing w:line="340" w:lineRule="exact"/>
              <w:ind w:right="210"/>
              <w:jc w:val="center"/>
              <w:rPr>
                <w:rFonts w:ascii="Arial" w:hAnsi="Arial" w:cs="Arial"/>
                <w:sz w:val="16"/>
                <w:szCs w:val="16"/>
              </w:rPr>
            </w:pPr>
          </w:p>
        </w:tc>
        <w:tc>
          <w:tcPr>
            <w:tcW w:w="1256" w:type="dxa"/>
          </w:tcPr>
          <w:p w14:paraId="4D94B67C" w14:textId="77777777" w:rsidR="00535C24" w:rsidRPr="000551E9" w:rsidRDefault="00535C24" w:rsidP="00A97C2F">
            <w:pPr>
              <w:spacing w:line="340" w:lineRule="exact"/>
              <w:ind w:left="-18" w:right="-18"/>
              <w:jc w:val="right"/>
              <w:rPr>
                <w:rFonts w:ascii="Arial" w:hAnsi="Arial" w:cs="Arial"/>
                <w:sz w:val="16"/>
                <w:szCs w:val="16"/>
              </w:rPr>
            </w:pPr>
          </w:p>
        </w:tc>
        <w:tc>
          <w:tcPr>
            <w:tcW w:w="1267" w:type="dxa"/>
          </w:tcPr>
          <w:p w14:paraId="5D299FB1" w14:textId="77777777" w:rsidR="00535C24" w:rsidRPr="000551E9" w:rsidRDefault="00535C24" w:rsidP="00A97C2F">
            <w:pPr>
              <w:tabs>
                <w:tab w:val="decimal" w:pos="894"/>
              </w:tabs>
              <w:spacing w:line="340" w:lineRule="exact"/>
              <w:ind w:left="-18" w:right="-18"/>
              <w:jc w:val="right"/>
              <w:rPr>
                <w:rFonts w:ascii="Arial" w:hAnsi="Arial" w:cs="Arial"/>
                <w:sz w:val="16"/>
                <w:szCs w:val="16"/>
              </w:rPr>
            </w:pPr>
          </w:p>
        </w:tc>
        <w:tc>
          <w:tcPr>
            <w:tcW w:w="1620" w:type="dxa"/>
          </w:tcPr>
          <w:p w14:paraId="20E031AE" w14:textId="77777777" w:rsidR="00535C24" w:rsidRPr="000551E9" w:rsidRDefault="00535C24" w:rsidP="00A97C2F">
            <w:pPr>
              <w:spacing w:line="340" w:lineRule="exact"/>
              <w:ind w:left="-18" w:right="-18"/>
              <w:jc w:val="right"/>
              <w:rPr>
                <w:rFonts w:ascii="Arial" w:hAnsi="Arial" w:cs="Arial"/>
                <w:sz w:val="16"/>
                <w:szCs w:val="16"/>
              </w:rPr>
            </w:pPr>
          </w:p>
        </w:tc>
      </w:tr>
      <w:tr w:rsidR="00535C24" w:rsidRPr="000551E9" w14:paraId="6F0C4D71" w14:textId="77777777" w:rsidTr="00A97C2F">
        <w:tc>
          <w:tcPr>
            <w:tcW w:w="3312" w:type="dxa"/>
          </w:tcPr>
          <w:p w14:paraId="1CF9F6EE" w14:textId="77777777" w:rsidR="00535C24" w:rsidRPr="000551E9" w:rsidRDefault="00535C24" w:rsidP="00A97C2F">
            <w:pPr>
              <w:spacing w:line="340" w:lineRule="exact"/>
              <w:ind w:right="-132"/>
              <w:jc w:val="both"/>
              <w:rPr>
                <w:rFonts w:ascii="Arial" w:hAnsi="Arial" w:cs="Arial"/>
                <w:sz w:val="16"/>
                <w:szCs w:val="16"/>
                <w:u w:val="single"/>
                <w:cs/>
              </w:rPr>
            </w:pPr>
            <w:r w:rsidRPr="000551E9">
              <w:rPr>
                <w:rFonts w:ascii="Arial" w:hAnsi="Arial" w:cs="Arial"/>
                <w:sz w:val="16"/>
                <w:szCs w:val="16"/>
                <w:u w:val="single"/>
              </w:rPr>
              <w:t>Subsidiaries</w:t>
            </w:r>
          </w:p>
        </w:tc>
        <w:tc>
          <w:tcPr>
            <w:tcW w:w="1620" w:type="dxa"/>
          </w:tcPr>
          <w:p w14:paraId="3C82D2A4" w14:textId="77777777" w:rsidR="00535C24" w:rsidRPr="000551E9" w:rsidRDefault="00535C24" w:rsidP="00A97C2F">
            <w:pPr>
              <w:spacing w:line="340" w:lineRule="exact"/>
              <w:ind w:right="210"/>
              <w:jc w:val="center"/>
              <w:rPr>
                <w:rFonts w:ascii="Arial" w:hAnsi="Arial" w:cs="Arial"/>
                <w:sz w:val="16"/>
                <w:szCs w:val="16"/>
              </w:rPr>
            </w:pPr>
          </w:p>
        </w:tc>
        <w:tc>
          <w:tcPr>
            <w:tcW w:w="1256" w:type="dxa"/>
          </w:tcPr>
          <w:p w14:paraId="01D7B0AD" w14:textId="77777777" w:rsidR="00535C24" w:rsidRPr="000551E9" w:rsidRDefault="00535C24" w:rsidP="00A97C2F">
            <w:pPr>
              <w:spacing w:line="340" w:lineRule="exact"/>
              <w:ind w:left="-18" w:right="-18"/>
              <w:jc w:val="right"/>
              <w:rPr>
                <w:rFonts w:ascii="Arial" w:hAnsi="Arial" w:cs="Arial"/>
                <w:sz w:val="16"/>
                <w:szCs w:val="16"/>
              </w:rPr>
            </w:pPr>
          </w:p>
        </w:tc>
        <w:tc>
          <w:tcPr>
            <w:tcW w:w="1267" w:type="dxa"/>
          </w:tcPr>
          <w:p w14:paraId="4AA1A12F" w14:textId="77777777" w:rsidR="00535C24" w:rsidRPr="000551E9" w:rsidRDefault="00535C24" w:rsidP="00A97C2F">
            <w:pPr>
              <w:tabs>
                <w:tab w:val="decimal" w:pos="894"/>
              </w:tabs>
              <w:spacing w:line="340" w:lineRule="exact"/>
              <w:ind w:left="-18" w:right="-18"/>
              <w:jc w:val="right"/>
              <w:rPr>
                <w:rFonts w:ascii="Arial" w:hAnsi="Arial" w:cs="Arial"/>
                <w:sz w:val="16"/>
                <w:szCs w:val="16"/>
              </w:rPr>
            </w:pPr>
          </w:p>
        </w:tc>
        <w:tc>
          <w:tcPr>
            <w:tcW w:w="1620" w:type="dxa"/>
          </w:tcPr>
          <w:p w14:paraId="35B154BB" w14:textId="77777777" w:rsidR="00535C24" w:rsidRPr="000551E9" w:rsidRDefault="00535C24" w:rsidP="00A97C2F">
            <w:pPr>
              <w:spacing w:line="340" w:lineRule="exact"/>
              <w:ind w:left="-18" w:right="-18"/>
              <w:jc w:val="right"/>
              <w:rPr>
                <w:rFonts w:ascii="Arial" w:hAnsi="Arial" w:cs="Arial"/>
                <w:sz w:val="16"/>
                <w:szCs w:val="16"/>
              </w:rPr>
            </w:pPr>
          </w:p>
        </w:tc>
      </w:tr>
      <w:tr w:rsidR="00535C24" w:rsidRPr="000551E9" w14:paraId="6CCFF88D" w14:textId="77777777" w:rsidTr="00A97C2F">
        <w:tc>
          <w:tcPr>
            <w:tcW w:w="3312" w:type="dxa"/>
          </w:tcPr>
          <w:p w14:paraId="4603DB24" w14:textId="77777777" w:rsidR="00535C24" w:rsidRPr="000551E9" w:rsidRDefault="00535C24" w:rsidP="00A97C2F">
            <w:pPr>
              <w:spacing w:line="340" w:lineRule="exact"/>
              <w:ind w:right="-132"/>
              <w:jc w:val="both"/>
              <w:rPr>
                <w:rFonts w:ascii="Arial" w:hAnsi="Arial" w:cs="Arial"/>
                <w:sz w:val="16"/>
                <w:szCs w:val="16"/>
                <w:u w:val="single"/>
              </w:rPr>
            </w:pPr>
            <w:r w:rsidRPr="000551E9">
              <w:rPr>
                <w:rFonts w:ascii="Arial" w:hAnsi="Arial" w:cs="Arial"/>
                <w:sz w:val="16"/>
                <w:szCs w:val="16"/>
              </w:rPr>
              <w:t>Atlantic Real Estate Co., Ltd.</w:t>
            </w:r>
          </w:p>
        </w:tc>
        <w:tc>
          <w:tcPr>
            <w:tcW w:w="1620" w:type="dxa"/>
            <w:vAlign w:val="bottom"/>
          </w:tcPr>
          <w:p w14:paraId="1CFACDEB"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sz w:val="16"/>
                <w:szCs w:val="16"/>
              </w:rPr>
              <w:t>264.7</w:t>
            </w:r>
          </w:p>
        </w:tc>
        <w:tc>
          <w:tcPr>
            <w:tcW w:w="1256" w:type="dxa"/>
            <w:vAlign w:val="bottom"/>
          </w:tcPr>
          <w:p w14:paraId="5CBA820B"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143.7</w:t>
            </w:r>
          </w:p>
        </w:tc>
        <w:tc>
          <w:tcPr>
            <w:tcW w:w="1267" w:type="dxa"/>
            <w:vAlign w:val="bottom"/>
          </w:tcPr>
          <w:p w14:paraId="7A1BB962"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(86.0)</w:t>
            </w:r>
          </w:p>
        </w:tc>
        <w:tc>
          <w:tcPr>
            <w:tcW w:w="1620" w:type="dxa"/>
            <w:vAlign w:val="bottom"/>
          </w:tcPr>
          <w:p w14:paraId="14A3D931"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322.4</w:t>
            </w:r>
          </w:p>
        </w:tc>
      </w:tr>
      <w:tr w:rsidR="00535C24" w:rsidRPr="000551E9" w14:paraId="3DFB6E1D" w14:textId="77777777" w:rsidTr="00A97C2F">
        <w:tc>
          <w:tcPr>
            <w:tcW w:w="3312" w:type="dxa"/>
          </w:tcPr>
          <w:p w14:paraId="017F2B91" w14:textId="77777777" w:rsidR="00535C24" w:rsidRPr="000551E9" w:rsidRDefault="00535C24" w:rsidP="00A97C2F">
            <w:pPr>
              <w:spacing w:line="340" w:lineRule="exact"/>
              <w:ind w:left="162" w:right="-108" w:hanging="162"/>
              <w:rPr>
                <w:rFonts w:ascii="Arial" w:hAnsi="Arial" w:cs="Arial"/>
                <w:sz w:val="16"/>
                <w:szCs w:val="16"/>
              </w:rPr>
            </w:pPr>
            <w:r w:rsidRPr="000551E9">
              <w:rPr>
                <w:rFonts w:ascii="Arial" w:hAnsi="Arial" w:cs="Arial"/>
                <w:sz w:val="16"/>
                <w:szCs w:val="16"/>
              </w:rPr>
              <w:t xml:space="preserve">LH Mall &amp; Hotel Co., Ltd. </w:t>
            </w:r>
          </w:p>
        </w:tc>
        <w:tc>
          <w:tcPr>
            <w:tcW w:w="1620" w:type="dxa"/>
            <w:vAlign w:val="bottom"/>
          </w:tcPr>
          <w:p w14:paraId="06B71459"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hint="cs"/>
                <w:sz w:val="16"/>
                <w:szCs w:val="16"/>
              </w:rPr>
              <w:t>3,710.0</w:t>
            </w:r>
          </w:p>
        </w:tc>
        <w:tc>
          <w:tcPr>
            <w:tcW w:w="1256" w:type="dxa"/>
            <w:vAlign w:val="bottom"/>
          </w:tcPr>
          <w:p w14:paraId="3894566D"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1,000.0</w:t>
            </w:r>
          </w:p>
        </w:tc>
        <w:tc>
          <w:tcPr>
            <w:tcW w:w="1267" w:type="dxa"/>
            <w:vAlign w:val="bottom"/>
          </w:tcPr>
          <w:p w14:paraId="2DC46C80"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(190.0)</w:t>
            </w:r>
          </w:p>
        </w:tc>
        <w:tc>
          <w:tcPr>
            <w:tcW w:w="1620" w:type="dxa"/>
            <w:vAlign w:val="bottom"/>
          </w:tcPr>
          <w:p w14:paraId="63834503"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4,520.0</w:t>
            </w:r>
          </w:p>
        </w:tc>
      </w:tr>
      <w:tr w:rsidR="00535C24" w:rsidRPr="000551E9" w14:paraId="47250621" w14:textId="77777777" w:rsidTr="00A97C2F">
        <w:tc>
          <w:tcPr>
            <w:tcW w:w="3312" w:type="dxa"/>
          </w:tcPr>
          <w:p w14:paraId="71BC2932" w14:textId="77777777" w:rsidR="00535C24" w:rsidRPr="000551E9" w:rsidRDefault="00535C24" w:rsidP="00A97C2F">
            <w:pPr>
              <w:spacing w:line="340" w:lineRule="exact"/>
              <w:ind w:right="-132"/>
              <w:rPr>
                <w:rFonts w:ascii="Arial" w:hAnsi="Arial" w:cs="Arial"/>
                <w:sz w:val="16"/>
                <w:szCs w:val="16"/>
              </w:rPr>
            </w:pPr>
            <w:r w:rsidRPr="000551E9">
              <w:rPr>
                <w:rFonts w:ascii="Arial" w:hAnsi="Arial" w:cs="Arial"/>
                <w:sz w:val="16"/>
                <w:szCs w:val="16"/>
              </w:rPr>
              <w:t>L H Asset Co., Ltd.</w:t>
            </w:r>
          </w:p>
        </w:tc>
        <w:tc>
          <w:tcPr>
            <w:tcW w:w="1620" w:type="dxa"/>
            <w:vAlign w:val="bottom"/>
          </w:tcPr>
          <w:p w14:paraId="5A855B1F"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hint="cs"/>
                <w:sz w:val="16"/>
                <w:szCs w:val="16"/>
              </w:rPr>
              <w:t>-</w:t>
            </w:r>
          </w:p>
        </w:tc>
        <w:tc>
          <w:tcPr>
            <w:tcW w:w="1256" w:type="dxa"/>
            <w:vAlign w:val="bottom"/>
          </w:tcPr>
          <w:p w14:paraId="4905AD1F"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1,910.0</w:t>
            </w:r>
          </w:p>
        </w:tc>
        <w:tc>
          <w:tcPr>
            <w:tcW w:w="1267" w:type="dxa"/>
            <w:vAlign w:val="bottom"/>
          </w:tcPr>
          <w:p w14:paraId="79CF5793"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(500.0)</w:t>
            </w:r>
          </w:p>
        </w:tc>
        <w:tc>
          <w:tcPr>
            <w:tcW w:w="1620" w:type="dxa"/>
            <w:vAlign w:val="bottom"/>
          </w:tcPr>
          <w:p w14:paraId="225F9006"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1,410.0</w:t>
            </w:r>
          </w:p>
        </w:tc>
      </w:tr>
      <w:tr w:rsidR="00535C24" w:rsidRPr="000551E9" w14:paraId="16A7E48D" w14:textId="77777777" w:rsidTr="00A97C2F">
        <w:tc>
          <w:tcPr>
            <w:tcW w:w="3312" w:type="dxa"/>
          </w:tcPr>
          <w:p w14:paraId="7268F28E" w14:textId="77777777" w:rsidR="00535C24" w:rsidRPr="000551E9" w:rsidRDefault="00535C24" w:rsidP="00A97C2F">
            <w:pPr>
              <w:spacing w:line="340" w:lineRule="exact"/>
              <w:ind w:right="-132"/>
              <w:rPr>
                <w:rFonts w:ascii="Arial" w:hAnsi="Arial" w:cs="Arial"/>
                <w:sz w:val="16"/>
                <w:szCs w:val="16"/>
              </w:rPr>
            </w:pPr>
            <w:r w:rsidRPr="000551E9">
              <w:rPr>
                <w:rFonts w:ascii="Arial" w:hAnsi="Arial" w:cs="Arial"/>
                <w:sz w:val="16"/>
                <w:szCs w:val="16"/>
              </w:rPr>
              <w:t>Land and Houses Northeast Co., Ltd.</w:t>
            </w:r>
          </w:p>
        </w:tc>
        <w:tc>
          <w:tcPr>
            <w:tcW w:w="1620" w:type="dxa"/>
            <w:vAlign w:val="bottom"/>
          </w:tcPr>
          <w:p w14:paraId="3F2E383C"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hint="cs"/>
                <w:sz w:val="16"/>
                <w:szCs w:val="16"/>
              </w:rPr>
              <w:t>2,495.0</w:t>
            </w:r>
          </w:p>
        </w:tc>
        <w:tc>
          <w:tcPr>
            <w:tcW w:w="1256" w:type="dxa"/>
            <w:vAlign w:val="bottom"/>
          </w:tcPr>
          <w:p w14:paraId="6B301901"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260.0</w:t>
            </w:r>
          </w:p>
        </w:tc>
        <w:tc>
          <w:tcPr>
            <w:tcW w:w="1267" w:type="dxa"/>
            <w:vAlign w:val="bottom"/>
          </w:tcPr>
          <w:p w14:paraId="2F3C38F2"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(1,140.0)</w:t>
            </w:r>
          </w:p>
        </w:tc>
        <w:tc>
          <w:tcPr>
            <w:tcW w:w="1620" w:type="dxa"/>
            <w:vAlign w:val="bottom"/>
          </w:tcPr>
          <w:p w14:paraId="34615FE0"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1,615.0</w:t>
            </w:r>
          </w:p>
        </w:tc>
      </w:tr>
      <w:tr w:rsidR="00535C24" w:rsidRPr="000551E9" w14:paraId="64E427B1" w14:textId="77777777" w:rsidTr="00A97C2F">
        <w:tc>
          <w:tcPr>
            <w:tcW w:w="3312" w:type="dxa"/>
          </w:tcPr>
          <w:p w14:paraId="41F7B656" w14:textId="77777777" w:rsidR="00535C24" w:rsidRPr="000551E9" w:rsidRDefault="00535C24" w:rsidP="00A97C2F">
            <w:pPr>
              <w:spacing w:line="340" w:lineRule="exact"/>
              <w:ind w:right="-132"/>
              <w:rPr>
                <w:rFonts w:ascii="Arial" w:hAnsi="Arial" w:cs="Arial"/>
                <w:sz w:val="16"/>
                <w:szCs w:val="16"/>
              </w:rPr>
            </w:pPr>
            <w:r w:rsidRPr="000551E9">
              <w:rPr>
                <w:rFonts w:ascii="Arial" w:hAnsi="Arial" w:cs="Arial"/>
                <w:sz w:val="16"/>
                <w:szCs w:val="16"/>
              </w:rPr>
              <w:t xml:space="preserve">Siam </w:t>
            </w:r>
            <w:proofErr w:type="spellStart"/>
            <w:r w:rsidRPr="000551E9">
              <w:rPr>
                <w:rFonts w:ascii="Arial" w:hAnsi="Arial" w:cs="Arial"/>
                <w:sz w:val="16"/>
                <w:szCs w:val="16"/>
              </w:rPr>
              <w:t>Tanee</w:t>
            </w:r>
            <w:proofErr w:type="spellEnd"/>
            <w:r w:rsidRPr="000551E9">
              <w:rPr>
                <w:rFonts w:ascii="Arial" w:hAnsi="Arial" w:cs="Arial"/>
                <w:sz w:val="16"/>
                <w:szCs w:val="16"/>
              </w:rPr>
              <w:t xml:space="preserve"> Property Co., Ltd.</w:t>
            </w:r>
          </w:p>
        </w:tc>
        <w:tc>
          <w:tcPr>
            <w:tcW w:w="1620" w:type="dxa"/>
            <w:vAlign w:val="bottom"/>
          </w:tcPr>
          <w:p w14:paraId="571AD529"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hint="cs"/>
                <w:sz w:val="16"/>
                <w:szCs w:val="16"/>
              </w:rPr>
              <w:t>270.0</w:t>
            </w:r>
          </w:p>
        </w:tc>
        <w:tc>
          <w:tcPr>
            <w:tcW w:w="1256" w:type="dxa"/>
            <w:vAlign w:val="bottom"/>
          </w:tcPr>
          <w:p w14:paraId="3B707085"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10.0</w:t>
            </w:r>
          </w:p>
        </w:tc>
        <w:tc>
          <w:tcPr>
            <w:tcW w:w="1267" w:type="dxa"/>
            <w:vAlign w:val="bottom"/>
          </w:tcPr>
          <w:p w14:paraId="639963FF"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(80.0)</w:t>
            </w:r>
          </w:p>
        </w:tc>
        <w:tc>
          <w:tcPr>
            <w:tcW w:w="1620" w:type="dxa"/>
            <w:vAlign w:val="bottom"/>
          </w:tcPr>
          <w:p w14:paraId="0E9E2AFF"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200.0</w:t>
            </w:r>
          </w:p>
        </w:tc>
      </w:tr>
      <w:tr w:rsidR="00535C24" w:rsidRPr="000551E9" w14:paraId="133B9DF8" w14:textId="77777777" w:rsidTr="00A97C2F">
        <w:tc>
          <w:tcPr>
            <w:tcW w:w="3312" w:type="dxa"/>
          </w:tcPr>
          <w:p w14:paraId="1FD38DD7" w14:textId="77777777" w:rsidR="00535C24" w:rsidRPr="000551E9" w:rsidRDefault="00535C24" w:rsidP="00A97C2F">
            <w:pPr>
              <w:spacing w:line="340" w:lineRule="exact"/>
              <w:ind w:right="-132"/>
              <w:rPr>
                <w:rFonts w:ascii="Arial" w:hAnsi="Arial" w:cs="Arial"/>
                <w:sz w:val="16"/>
                <w:szCs w:val="16"/>
              </w:rPr>
            </w:pPr>
            <w:proofErr w:type="spellStart"/>
            <w:r w:rsidRPr="000551E9">
              <w:rPr>
                <w:rFonts w:ascii="Arial" w:hAnsi="Arial" w:cs="Arial"/>
                <w:sz w:val="16"/>
                <w:szCs w:val="16"/>
              </w:rPr>
              <w:t>L.H</w:t>
            </w:r>
            <w:proofErr w:type="spellEnd"/>
            <w:r w:rsidRPr="000551E9">
              <w:rPr>
                <w:rFonts w:ascii="Arial" w:hAnsi="Arial" w:cs="Arial"/>
                <w:sz w:val="16"/>
                <w:szCs w:val="16"/>
              </w:rPr>
              <w:t>. Muang Mai Co., Ltd.</w:t>
            </w:r>
          </w:p>
        </w:tc>
        <w:tc>
          <w:tcPr>
            <w:tcW w:w="1620" w:type="dxa"/>
            <w:vAlign w:val="bottom"/>
          </w:tcPr>
          <w:p w14:paraId="11F53119" w14:textId="77777777" w:rsidR="00535C24" w:rsidRPr="000551E9" w:rsidRDefault="00535C24" w:rsidP="00A97C2F">
            <w:pPr>
              <w:spacing w:line="340" w:lineRule="exact"/>
              <w:ind w:left="-18" w:right="-18"/>
              <w:jc w:val="right"/>
              <w:rPr>
                <w:rFonts w:ascii="Arial" w:hAnsi="Arial" w:cs="Arial"/>
                <w:sz w:val="16"/>
                <w:szCs w:val="16"/>
              </w:rPr>
            </w:pPr>
            <w:r w:rsidRPr="000551E9">
              <w:rPr>
                <w:rFonts w:ascii="Arial" w:hAnsi="Arial" w:cs="Arial"/>
                <w:sz w:val="16"/>
                <w:szCs w:val="16"/>
              </w:rPr>
              <w:t>-</w:t>
            </w:r>
          </w:p>
        </w:tc>
        <w:tc>
          <w:tcPr>
            <w:tcW w:w="1256" w:type="dxa"/>
            <w:vAlign w:val="bottom"/>
          </w:tcPr>
          <w:p w14:paraId="06694435"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210.0</w:t>
            </w:r>
          </w:p>
        </w:tc>
        <w:tc>
          <w:tcPr>
            <w:tcW w:w="1267" w:type="dxa"/>
            <w:vAlign w:val="bottom"/>
          </w:tcPr>
          <w:p w14:paraId="0F6A5A9B"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(210.0)</w:t>
            </w:r>
          </w:p>
        </w:tc>
        <w:tc>
          <w:tcPr>
            <w:tcW w:w="1620" w:type="dxa"/>
            <w:vAlign w:val="bottom"/>
          </w:tcPr>
          <w:p w14:paraId="7E22AC5E" w14:textId="77777777" w:rsidR="00535C24" w:rsidRPr="000551E9" w:rsidRDefault="00535C24" w:rsidP="00A97C2F">
            <w:pPr>
              <w:spacing w:line="340" w:lineRule="exact"/>
              <w:ind w:left="-18" w:right="-18"/>
              <w:jc w:val="right"/>
              <w:rPr>
                <w:rFonts w:ascii="Arial" w:hAnsi="Arial" w:cs="Arial"/>
                <w:sz w:val="16"/>
                <w:szCs w:val="16"/>
              </w:rPr>
            </w:pPr>
            <w:r>
              <w:rPr>
                <w:rFonts w:ascii="Arial" w:hAnsi="Arial" w:cs="Arial"/>
                <w:sz w:val="16"/>
                <w:szCs w:val="16"/>
              </w:rPr>
              <w:t>-</w:t>
            </w:r>
          </w:p>
        </w:tc>
      </w:tr>
      <w:tr w:rsidR="00535C24" w:rsidRPr="000551E9" w14:paraId="514AB0EF" w14:textId="77777777" w:rsidTr="00A97C2F">
        <w:tc>
          <w:tcPr>
            <w:tcW w:w="3312" w:type="dxa"/>
          </w:tcPr>
          <w:p w14:paraId="7127E478" w14:textId="77777777" w:rsidR="00535C24" w:rsidRPr="000551E9" w:rsidRDefault="00535C24" w:rsidP="00A97C2F">
            <w:pPr>
              <w:spacing w:line="340" w:lineRule="exact"/>
              <w:ind w:right="-43"/>
              <w:rPr>
                <w:rFonts w:ascii="Arial" w:hAnsi="Arial" w:cs="Arial"/>
                <w:sz w:val="16"/>
                <w:szCs w:val="16"/>
              </w:rPr>
            </w:pPr>
            <w:r w:rsidRPr="000551E9">
              <w:rPr>
                <w:rFonts w:ascii="Arial" w:hAnsi="Arial"/>
                <w:sz w:val="16"/>
                <w:szCs w:val="16"/>
              </w:rPr>
              <w:t>Land and Houses U.S.A., Inc.</w:t>
            </w:r>
          </w:p>
        </w:tc>
        <w:tc>
          <w:tcPr>
            <w:tcW w:w="1620" w:type="dxa"/>
            <w:vAlign w:val="bottom"/>
          </w:tcPr>
          <w:p w14:paraId="2274C456" w14:textId="77777777" w:rsidR="00535C24" w:rsidRPr="000551E9" w:rsidRDefault="00535C24" w:rsidP="00A97C2F">
            <w:pPr>
              <w:pBdr>
                <w:bottom w:val="single" w:sz="4" w:space="1" w:color="auto"/>
              </w:pBdr>
              <w:spacing w:line="340" w:lineRule="exact"/>
              <w:ind w:left="-18" w:right="-18"/>
              <w:jc w:val="right"/>
              <w:rPr>
                <w:rFonts w:ascii="Arial" w:hAnsi="Arial" w:cs="Arial"/>
                <w:sz w:val="16"/>
                <w:szCs w:val="16"/>
              </w:rPr>
            </w:pPr>
            <w:r w:rsidRPr="000551E9">
              <w:rPr>
                <w:rFonts w:ascii="Arial" w:hAnsi="Arial" w:cs="Arial" w:hint="cs"/>
                <w:sz w:val="16"/>
                <w:szCs w:val="16"/>
              </w:rPr>
              <w:t>1,13</w:t>
            </w:r>
            <w:r w:rsidRPr="000551E9">
              <w:rPr>
                <w:rFonts w:ascii="Arial" w:hAnsi="Arial" w:cs="Arial"/>
                <w:sz w:val="16"/>
                <w:szCs w:val="16"/>
              </w:rPr>
              <w:t>4.9</w:t>
            </w:r>
          </w:p>
        </w:tc>
        <w:tc>
          <w:tcPr>
            <w:tcW w:w="1256" w:type="dxa"/>
            <w:vAlign w:val="bottom"/>
          </w:tcPr>
          <w:p w14:paraId="749CCAB7" w14:textId="77777777" w:rsidR="00535C24" w:rsidRPr="000551E9" w:rsidRDefault="00535C24" w:rsidP="00A97C2F">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10,087.1</w:t>
            </w:r>
          </w:p>
        </w:tc>
        <w:tc>
          <w:tcPr>
            <w:tcW w:w="1267" w:type="dxa"/>
            <w:vAlign w:val="bottom"/>
          </w:tcPr>
          <w:p w14:paraId="3E19C684" w14:textId="77777777" w:rsidR="00535C24" w:rsidRPr="000551E9" w:rsidRDefault="00535C24" w:rsidP="00A97C2F">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(227.8)</w:t>
            </w:r>
          </w:p>
        </w:tc>
        <w:tc>
          <w:tcPr>
            <w:tcW w:w="1620" w:type="dxa"/>
            <w:vAlign w:val="bottom"/>
          </w:tcPr>
          <w:p w14:paraId="7DE18F7D" w14:textId="77777777" w:rsidR="00535C24" w:rsidRPr="000551E9" w:rsidRDefault="00535C24" w:rsidP="00A97C2F">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10,994.2</w:t>
            </w:r>
          </w:p>
        </w:tc>
      </w:tr>
      <w:tr w:rsidR="00535C24" w:rsidRPr="000551E9" w14:paraId="0424DA13" w14:textId="77777777" w:rsidTr="00A97C2F">
        <w:tc>
          <w:tcPr>
            <w:tcW w:w="3312" w:type="dxa"/>
          </w:tcPr>
          <w:p w14:paraId="3972AAD9" w14:textId="77777777" w:rsidR="00535C24" w:rsidRPr="000551E9" w:rsidRDefault="00535C24" w:rsidP="00A97C2F">
            <w:pPr>
              <w:spacing w:line="340" w:lineRule="exact"/>
              <w:ind w:right="-132"/>
              <w:jc w:val="both"/>
              <w:rPr>
                <w:rFonts w:ascii="Arial" w:hAnsi="Arial" w:cs="Arial"/>
                <w:sz w:val="16"/>
                <w:szCs w:val="16"/>
              </w:rPr>
            </w:pPr>
            <w:r w:rsidRPr="000551E9">
              <w:rPr>
                <w:rFonts w:ascii="Arial" w:hAnsi="Arial" w:cs="Arial"/>
                <w:sz w:val="16"/>
                <w:szCs w:val="16"/>
              </w:rPr>
              <w:t>Total</w:t>
            </w:r>
          </w:p>
        </w:tc>
        <w:tc>
          <w:tcPr>
            <w:tcW w:w="1620" w:type="dxa"/>
            <w:vAlign w:val="bottom"/>
          </w:tcPr>
          <w:p w14:paraId="7F11217E" w14:textId="77777777" w:rsidR="00535C24" w:rsidRPr="000551E9" w:rsidRDefault="00535C24" w:rsidP="00A97C2F">
            <w:pPr>
              <w:pBdr>
                <w:bottom w:val="double" w:sz="4" w:space="1" w:color="auto"/>
              </w:pBdr>
              <w:spacing w:line="340" w:lineRule="exact"/>
              <w:ind w:left="-18" w:right="-18"/>
              <w:jc w:val="right"/>
              <w:rPr>
                <w:rFonts w:ascii="Arial" w:hAnsi="Arial" w:cs="Arial"/>
                <w:sz w:val="16"/>
                <w:szCs w:val="16"/>
              </w:rPr>
            </w:pPr>
            <w:r w:rsidRPr="000551E9">
              <w:rPr>
                <w:rFonts w:ascii="Arial" w:hAnsi="Arial" w:cs="Arial" w:hint="cs"/>
                <w:sz w:val="16"/>
                <w:szCs w:val="16"/>
              </w:rPr>
              <w:t>7,874.6</w:t>
            </w:r>
          </w:p>
        </w:tc>
        <w:tc>
          <w:tcPr>
            <w:tcW w:w="1256" w:type="dxa"/>
            <w:vAlign w:val="bottom"/>
          </w:tcPr>
          <w:p w14:paraId="4F3ED6BC" w14:textId="77777777" w:rsidR="00535C24" w:rsidRPr="000551E9" w:rsidRDefault="00535C24" w:rsidP="00A97C2F">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13,620.8</w:t>
            </w:r>
          </w:p>
        </w:tc>
        <w:tc>
          <w:tcPr>
            <w:tcW w:w="1267" w:type="dxa"/>
            <w:vAlign w:val="bottom"/>
          </w:tcPr>
          <w:p w14:paraId="38C0BCCB" w14:textId="77777777" w:rsidR="00535C24" w:rsidRPr="000551E9" w:rsidRDefault="00535C24" w:rsidP="00A97C2F">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(2,433.8)</w:t>
            </w:r>
          </w:p>
        </w:tc>
        <w:tc>
          <w:tcPr>
            <w:tcW w:w="1620" w:type="dxa"/>
            <w:vAlign w:val="bottom"/>
          </w:tcPr>
          <w:p w14:paraId="5517910F" w14:textId="77777777" w:rsidR="00535C24" w:rsidRPr="000551E9" w:rsidRDefault="00535C24" w:rsidP="00A97C2F">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19,061.6</w:t>
            </w:r>
          </w:p>
        </w:tc>
      </w:tr>
    </w:tbl>
    <w:p w14:paraId="52899972" w14:textId="77777777" w:rsidR="00974B83" w:rsidRPr="000551E9" w:rsidRDefault="00974B83" w:rsidP="00974B83">
      <w:pPr>
        <w:tabs>
          <w:tab w:val="left" w:pos="1440"/>
          <w:tab w:val="left" w:pos="2160"/>
        </w:tabs>
        <w:spacing w:before="120" w:after="120" w:line="380" w:lineRule="exact"/>
        <w:jc w:val="right"/>
        <w:rPr>
          <w:rFonts w:ascii="Arial" w:hAnsi="Arial"/>
          <w:sz w:val="16"/>
          <w:szCs w:val="16"/>
        </w:rPr>
      </w:pPr>
      <w:r>
        <w:br w:type="page"/>
      </w:r>
      <w:r w:rsidRPr="000551E9">
        <w:rPr>
          <w:rFonts w:ascii="Arial" w:hAnsi="Arial"/>
          <w:sz w:val="16"/>
          <w:szCs w:val="16"/>
        </w:rPr>
        <w:lastRenderedPageBreak/>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974B83" w:rsidRPr="000551E9" w14:paraId="147A6EE8" w14:textId="77777777" w:rsidTr="00ED0A55">
        <w:trPr>
          <w:cantSplit/>
        </w:trPr>
        <w:tc>
          <w:tcPr>
            <w:tcW w:w="3312" w:type="dxa"/>
          </w:tcPr>
          <w:p w14:paraId="03D07AAB" w14:textId="77777777" w:rsidR="00974B83" w:rsidRPr="000551E9" w:rsidRDefault="00974B83" w:rsidP="00ED0A55">
            <w:pPr>
              <w:spacing w:line="340" w:lineRule="exact"/>
              <w:ind w:right="-43"/>
              <w:jc w:val="center"/>
              <w:rPr>
                <w:rFonts w:ascii="Arial" w:hAnsi="Arial" w:cs="Arial"/>
                <w:sz w:val="16"/>
                <w:szCs w:val="16"/>
                <w:u w:val="single"/>
              </w:rPr>
            </w:pPr>
          </w:p>
        </w:tc>
        <w:tc>
          <w:tcPr>
            <w:tcW w:w="5763" w:type="dxa"/>
            <w:gridSpan w:val="4"/>
          </w:tcPr>
          <w:p w14:paraId="6FFE93D6" w14:textId="77777777" w:rsidR="00974B83" w:rsidRPr="000551E9" w:rsidRDefault="00974B83" w:rsidP="00ED0A55">
            <w:pPr>
              <w:pBdr>
                <w:bottom w:val="single" w:sz="4" w:space="1" w:color="auto"/>
              </w:pBdr>
              <w:spacing w:line="340" w:lineRule="exact"/>
              <w:ind w:left="-18" w:right="-18"/>
              <w:jc w:val="center"/>
              <w:rPr>
                <w:rFonts w:ascii="Arial" w:hAnsi="Arial" w:cs="Arial"/>
                <w:sz w:val="16"/>
                <w:szCs w:val="16"/>
                <w:cs/>
              </w:rPr>
            </w:pPr>
            <w:r w:rsidRPr="000551E9">
              <w:rPr>
                <w:rFonts w:ascii="Arial" w:hAnsi="Arial" w:cs="Arial"/>
                <w:sz w:val="16"/>
                <w:szCs w:val="16"/>
              </w:rPr>
              <w:t>Separate financial statements</w:t>
            </w:r>
          </w:p>
        </w:tc>
      </w:tr>
      <w:tr w:rsidR="00974B83" w:rsidRPr="000551E9" w14:paraId="3751262A" w14:textId="77777777" w:rsidTr="00ED0A55">
        <w:tc>
          <w:tcPr>
            <w:tcW w:w="3312" w:type="dxa"/>
          </w:tcPr>
          <w:p w14:paraId="37FD7EFE" w14:textId="77777777" w:rsidR="00974B83" w:rsidRPr="000551E9" w:rsidRDefault="00974B83" w:rsidP="00ED0A55">
            <w:pPr>
              <w:spacing w:line="340" w:lineRule="exact"/>
              <w:ind w:right="-43"/>
              <w:jc w:val="center"/>
              <w:rPr>
                <w:rFonts w:ascii="Arial" w:hAnsi="Arial" w:cs="Arial"/>
                <w:sz w:val="16"/>
                <w:szCs w:val="16"/>
                <w:u w:val="single"/>
              </w:rPr>
            </w:pPr>
          </w:p>
        </w:tc>
        <w:tc>
          <w:tcPr>
            <w:tcW w:w="1620" w:type="dxa"/>
          </w:tcPr>
          <w:p w14:paraId="12FD9F68" w14:textId="77777777" w:rsidR="00974B83" w:rsidRPr="000551E9" w:rsidRDefault="00974B83" w:rsidP="00ED0A55">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1 January 2023</w:t>
            </w:r>
          </w:p>
        </w:tc>
        <w:tc>
          <w:tcPr>
            <w:tcW w:w="1256" w:type="dxa"/>
          </w:tcPr>
          <w:p w14:paraId="26D9170C" w14:textId="77777777" w:rsidR="00974B83" w:rsidRPr="000551E9" w:rsidRDefault="00974B83" w:rsidP="00ED0A55">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Increase</w:t>
            </w:r>
          </w:p>
        </w:tc>
        <w:tc>
          <w:tcPr>
            <w:tcW w:w="1267" w:type="dxa"/>
          </w:tcPr>
          <w:p w14:paraId="7155FF06" w14:textId="77777777" w:rsidR="00974B83" w:rsidRPr="000551E9" w:rsidRDefault="00974B83" w:rsidP="00ED0A55">
            <w:pPr>
              <w:pBdr>
                <w:bottom w:val="single" w:sz="4" w:space="1" w:color="auto"/>
              </w:pBdr>
              <w:spacing w:line="340" w:lineRule="exact"/>
              <w:ind w:right="-18"/>
              <w:jc w:val="center"/>
              <w:rPr>
                <w:rFonts w:ascii="Arial" w:hAnsi="Arial" w:cs="Arial"/>
                <w:sz w:val="16"/>
                <w:szCs w:val="16"/>
              </w:rPr>
            </w:pPr>
            <w:r w:rsidRPr="000551E9">
              <w:rPr>
                <w:rFonts w:ascii="Arial" w:hAnsi="Arial" w:cs="Arial"/>
                <w:sz w:val="16"/>
                <w:szCs w:val="16"/>
              </w:rPr>
              <w:t>Decrease</w:t>
            </w:r>
          </w:p>
        </w:tc>
        <w:tc>
          <w:tcPr>
            <w:tcW w:w="1620" w:type="dxa"/>
          </w:tcPr>
          <w:p w14:paraId="0B2576F4" w14:textId="77777777" w:rsidR="00974B83" w:rsidRPr="000551E9" w:rsidRDefault="00974B83" w:rsidP="00ED0A55">
            <w:pPr>
              <w:pBdr>
                <w:bottom w:val="single" w:sz="4" w:space="1" w:color="auto"/>
              </w:pBdr>
              <w:spacing w:line="340" w:lineRule="exact"/>
              <w:ind w:left="-18" w:right="-18"/>
              <w:jc w:val="center"/>
              <w:rPr>
                <w:rFonts w:ascii="Arial" w:hAnsi="Arial" w:cs="Arial"/>
                <w:sz w:val="16"/>
                <w:szCs w:val="16"/>
              </w:rPr>
            </w:pPr>
            <w:r w:rsidRPr="000551E9">
              <w:rPr>
                <w:rFonts w:ascii="Arial" w:hAnsi="Arial" w:cs="Arial"/>
                <w:sz w:val="16"/>
                <w:szCs w:val="16"/>
              </w:rPr>
              <w:t>31 December 2023</w:t>
            </w:r>
          </w:p>
        </w:tc>
      </w:tr>
      <w:tr w:rsidR="009E5AD0" w:rsidRPr="000551E9" w14:paraId="4E1E786F" w14:textId="77777777" w:rsidTr="0055456F">
        <w:tc>
          <w:tcPr>
            <w:tcW w:w="3312" w:type="dxa"/>
          </w:tcPr>
          <w:p w14:paraId="0B95BDE2" w14:textId="7D75ACB4" w:rsidR="009E5AD0" w:rsidRPr="000551E9" w:rsidRDefault="009E5AD0" w:rsidP="009E5AD0">
            <w:pPr>
              <w:spacing w:line="340" w:lineRule="exact"/>
              <w:ind w:right="-132"/>
              <w:jc w:val="both"/>
              <w:rPr>
                <w:rFonts w:ascii="Arial" w:hAnsi="Arial"/>
                <w:b/>
                <w:bCs/>
                <w:sz w:val="16"/>
                <w:szCs w:val="16"/>
              </w:rPr>
            </w:pPr>
            <w:r w:rsidRPr="000551E9">
              <w:rPr>
                <w:rFonts w:ascii="Arial" w:hAnsi="Arial"/>
                <w:b/>
                <w:bCs/>
                <w:sz w:val="16"/>
                <w:szCs w:val="16"/>
              </w:rPr>
              <w:t>Long-term loan from related part</w:t>
            </w:r>
            <w:r w:rsidR="00D353D1" w:rsidRPr="000551E9">
              <w:rPr>
                <w:rFonts w:ascii="Arial" w:hAnsi="Arial"/>
                <w:b/>
                <w:bCs/>
                <w:sz w:val="16"/>
                <w:szCs w:val="16"/>
              </w:rPr>
              <w:t>ies</w:t>
            </w:r>
          </w:p>
        </w:tc>
        <w:tc>
          <w:tcPr>
            <w:tcW w:w="1620" w:type="dxa"/>
            <w:vAlign w:val="bottom"/>
          </w:tcPr>
          <w:p w14:paraId="0AA2357C" w14:textId="77777777" w:rsidR="009E5AD0" w:rsidRPr="000551E9" w:rsidRDefault="009E5AD0" w:rsidP="009E5AD0">
            <w:pPr>
              <w:spacing w:line="340" w:lineRule="exact"/>
              <w:ind w:left="-18" w:right="-18"/>
              <w:jc w:val="right"/>
              <w:rPr>
                <w:rFonts w:ascii="Arial" w:hAnsi="Arial"/>
                <w:sz w:val="16"/>
                <w:szCs w:val="16"/>
              </w:rPr>
            </w:pPr>
          </w:p>
        </w:tc>
        <w:tc>
          <w:tcPr>
            <w:tcW w:w="1256" w:type="dxa"/>
            <w:vAlign w:val="bottom"/>
          </w:tcPr>
          <w:p w14:paraId="0BEA9A3C" w14:textId="77777777" w:rsidR="009E5AD0" w:rsidRPr="000551E9" w:rsidRDefault="009E5AD0" w:rsidP="009E5AD0">
            <w:pPr>
              <w:spacing w:line="340" w:lineRule="exact"/>
              <w:ind w:left="-18" w:right="-18"/>
              <w:jc w:val="right"/>
              <w:rPr>
                <w:rFonts w:ascii="Arial" w:hAnsi="Arial" w:cs="Arial"/>
                <w:sz w:val="16"/>
                <w:szCs w:val="16"/>
              </w:rPr>
            </w:pPr>
          </w:p>
        </w:tc>
        <w:tc>
          <w:tcPr>
            <w:tcW w:w="1267" w:type="dxa"/>
            <w:vAlign w:val="bottom"/>
          </w:tcPr>
          <w:p w14:paraId="422BAE83" w14:textId="77777777" w:rsidR="009E5AD0" w:rsidRPr="000551E9" w:rsidRDefault="009E5AD0" w:rsidP="009E5AD0">
            <w:pPr>
              <w:tabs>
                <w:tab w:val="decimal" w:pos="882"/>
              </w:tabs>
              <w:spacing w:line="340" w:lineRule="exact"/>
              <w:ind w:left="-18" w:right="-18"/>
              <w:jc w:val="right"/>
              <w:rPr>
                <w:rFonts w:ascii="Arial" w:hAnsi="Arial" w:cs="Arial"/>
                <w:sz w:val="16"/>
                <w:szCs w:val="16"/>
              </w:rPr>
            </w:pPr>
          </w:p>
        </w:tc>
        <w:tc>
          <w:tcPr>
            <w:tcW w:w="1620" w:type="dxa"/>
            <w:vAlign w:val="bottom"/>
          </w:tcPr>
          <w:p w14:paraId="20D2B2B4" w14:textId="77777777" w:rsidR="009E5AD0" w:rsidRPr="000551E9" w:rsidRDefault="009E5AD0" w:rsidP="009E5AD0">
            <w:pPr>
              <w:spacing w:line="340" w:lineRule="exact"/>
              <w:ind w:left="-18" w:right="-18"/>
              <w:jc w:val="right"/>
              <w:rPr>
                <w:rFonts w:ascii="Arial" w:hAnsi="Arial" w:cs="Arial"/>
                <w:sz w:val="16"/>
                <w:szCs w:val="16"/>
              </w:rPr>
            </w:pPr>
          </w:p>
        </w:tc>
      </w:tr>
      <w:tr w:rsidR="009E5AD0" w:rsidRPr="000551E9" w14:paraId="1F75258F" w14:textId="77777777" w:rsidTr="0055456F">
        <w:tc>
          <w:tcPr>
            <w:tcW w:w="3312" w:type="dxa"/>
          </w:tcPr>
          <w:p w14:paraId="01FF1A63" w14:textId="3CA95373" w:rsidR="009E5AD0" w:rsidRPr="000551E9" w:rsidRDefault="009E5AD0" w:rsidP="009E5AD0">
            <w:pPr>
              <w:spacing w:line="340" w:lineRule="exact"/>
              <w:ind w:right="-132"/>
              <w:rPr>
                <w:rFonts w:ascii="Arial" w:hAnsi="Arial"/>
                <w:sz w:val="16"/>
                <w:szCs w:val="16"/>
                <w:u w:val="single"/>
                <w:cs/>
              </w:rPr>
            </w:pPr>
            <w:r w:rsidRPr="000551E9">
              <w:rPr>
                <w:rFonts w:ascii="Arial" w:hAnsi="Arial"/>
                <w:sz w:val="16"/>
                <w:szCs w:val="16"/>
                <w:u w:val="single"/>
              </w:rPr>
              <w:t>Subsidiar</w:t>
            </w:r>
            <w:r w:rsidR="00D353D1" w:rsidRPr="000551E9">
              <w:rPr>
                <w:rFonts w:ascii="Arial" w:hAnsi="Arial"/>
                <w:sz w:val="16"/>
                <w:szCs w:val="16"/>
                <w:u w:val="single"/>
              </w:rPr>
              <w:t>ies</w:t>
            </w:r>
          </w:p>
        </w:tc>
        <w:tc>
          <w:tcPr>
            <w:tcW w:w="1620" w:type="dxa"/>
            <w:vAlign w:val="bottom"/>
          </w:tcPr>
          <w:p w14:paraId="32A3F632" w14:textId="77777777" w:rsidR="009E5AD0" w:rsidRPr="000551E9" w:rsidRDefault="009E5AD0" w:rsidP="009E5AD0">
            <w:pPr>
              <w:spacing w:line="340" w:lineRule="exact"/>
              <w:ind w:left="-18" w:right="-18"/>
              <w:jc w:val="right"/>
              <w:rPr>
                <w:rFonts w:ascii="Arial" w:hAnsi="Arial"/>
                <w:sz w:val="16"/>
                <w:szCs w:val="16"/>
              </w:rPr>
            </w:pPr>
          </w:p>
        </w:tc>
        <w:tc>
          <w:tcPr>
            <w:tcW w:w="1256" w:type="dxa"/>
            <w:vAlign w:val="bottom"/>
          </w:tcPr>
          <w:p w14:paraId="5728B8C7" w14:textId="77777777" w:rsidR="009E5AD0" w:rsidRPr="000551E9" w:rsidRDefault="009E5AD0" w:rsidP="009E5AD0">
            <w:pPr>
              <w:spacing w:line="340" w:lineRule="exact"/>
              <w:ind w:left="-18" w:right="-18"/>
              <w:jc w:val="right"/>
              <w:rPr>
                <w:rFonts w:ascii="Arial" w:hAnsi="Arial" w:cs="Arial"/>
                <w:sz w:val="16"/>
                <w:szCs w:val="16"/>
              </w:rPr>
            </w:pPr>
          </w:p>
        </w:tc>
        <w:tc>
          <w:tcPr>
            <w:tcW w:w="1267" w:type="dxa"/>
            <w:vAlign w:val="bottom"/>
          </w:tcPr>
          <w:p w14:paraId="50458841" w14:textId="77777777" w:rsidR="009E5AD0" w:rsidRPr="000551E9" w:rsidRDefault="009E5AD0" w:rsidP="009E5AD0">
            <w:pPr>
              <w:tabs>
                <w:tab w:val="decimal" w:pos="882"/>
              </w:tabs>
              <w:spacing w:line="340" w:lineRule="exact"/>
              <w:ind w:left="-18" w:right="-18"/>
              <w:jc w:val="right"/>
              <w:rPr>
                <w:rFonts w:ascii="Arial" w:hAnsi="Arial" w:cs="Arial"/>
                <w:sz w:val="16"/>
                <w:szCs w:val="16"/>
              </w:rPr>
            </w:pPr>
          </w:p>
        </w:tc>
        <w:tc>
          <w:tcPr>
            <w:tcW w:w="1620" w:type="dxa"/>
            <w:vAlign w:val="bottom"/>
          </w:tcPr>
          <w:p w14:paraId="1688F6EA" w14:textId="77777777" w:rsidR="009E5AD0" w:rsidRPr="000551E9" w:rsidRDefault="009E5AD0" w:rsidP="009E5AD0">
            <w:pPr>
              <w:spacing w:line="340" w:lineRule="exact"/>
              <w:ind w:left="-18" w:right="-18"/>
              <w:jc w:val="right"/>
              <w:rPr>
                <w:rFonts w:ascii="Arial" w:hAnsi="Arial" w:cs="Arial"/>
                <w:sz w:val="16"/>
                <w:szCs w:val="16"/>
              </w:rPr>
            </w:pPr>
          </w:p>
        </w:tc>
      </w:tr>
      <w:tr w:rsidR="00511802" w:rsidRPr="000551E9" w14:paraId="27B95181" w14:textId="77777777" w:rsidTr="0055456F">
        <w:tc>
          <w:tcPr>
            <w:tcW w:w="3312" w:type="dxa"/>
          </w:tcPr>
          <w:p w14:paraId="7432E31C" w14:textId="5AC8921A" w:rsidR="00511802" w:rsidRPr="000551E9" w:rsidRDefault="00D353D1" w:rsidP="009E5AD0">
            <w:pPr>
              <w:spacing w:line="340" w:lineRule="exact"/>
              <w:ind w:right="-132"/>
              <w:rPr>
                <w:rFonts w:ascii="Arial" w:hAnsi="Arial"/>
                <w:sz w:val="16"/>
                <w:szCs w:val="16"/>
                <w:u w:val="single"/>
              </w:rPr>
            </w:pPr>
            <w:r w:rsidRPr="000551E9">
              <w:rPr>
                <w:rFonts w:ascii="Arial" w:hAnsi="Arial"/>
                <w:sz w:val="16"/>
                <w:szCs w:val="16"/>
              </w:rPr>
              <w:t>Land and Houses North Co., Ltd.</w:t>
            </w:r>
          </w:p>
        </w:tc>
        <w:tc>
          <w:tcPr>
            <w:tcW w:w="1620" w:type="dxa"/>
            <w:vAlign w:val="bottom"/>
          </w:tcPr>
          <w:p w14:paraId="5F3F95F7" w14:textId="2CBA5DC0" w:rsidR="00511802" w:rsidRPr="000551E9" w:rsidRDefault="00D353D1" w:rsidP="009E5AD0">
            <w:pPr>
              <w:spacing w:line="340" w:lineRule="exact"/>
              <w:ind w:left="-18" w:right="-18"/>
              <w:jc w:val="right"/>
              <w:rPr>
                <w:rFonts w:ascii="Arial" w:hAnsi="Arial"/>
                <w:sz w:val="16"/>
                <w:szCs w:val="16"/>
              </w:rPr>
            </w:pPr>
            <w:r w:rsidRPr="000551E9">
              <w:rPr>
                <w:rFonts w:ascii="Arial" w:hAnsi="Arial"/>
                <w:sz w:val="16"/>
                <w:szCs w:val="16"/>
              </w:rPr>
              <w:t>-</w:t>
            </w:r>
          </w:p>
        </w:tc>
        <w:tc>
          <w:tcPr>
            <w:tcW w:w="1256" w:type="dxa"/>
            <w:vAlign w:val="bottom"/>
          </w:tcPr>
          <w:p w14:paraId="25691B0B" w14:textId="2FC3FC34" w:rsidR="00511802" w:rsidRPr="000551E9" w:rsidRDefault="00094959" w:rsidP="009E5AD0">
            <w:pPr>
              <w:spacing w:line="340" w:lineRule="exact"/>
              <w:ind w:left="-18" w:right="-18"/>
              <w:jc w:val="right"/>
              <w:rPr>
                <w:rFonts w:ascii="Arial" w:hAnsi="Arial" w:cs="Arial"/>
                <w:sz w:val="16"/>
                <w:szCs w:val="16"/>
              </w:rPr>
            </w:pPr>
            <w:r>
              <w:rPr>
                <w:rFonts w:ascii="Arial" w:hAnsi="Arial" w:cs="Arial"/>
                <w:sz w:val="16"/>
                <w:szCs w:val="16"/>
              </w:rPr>
              <w:t>15.0</w:t>
            </w:r>
          </w:p>
        </w:tc>
        <w:tc>
          <w:tcPr>
            <w:tcW w:w="1267" w:type="dxa"/>
            <w:vAlign w:val="bottom"/>
          </w:tcPr>
          <w:p w14:paraId="4C3F4791" w14:textId="45118ED5" w:rsidR="00511802" w:rsidRPr="000551E9" w:rsidRDefault="00094959" w:rsidP="009E5AD0">
            <w:pPr>
              <w:tabs>
                <w:tab w:val="decimal" w:pos="882"/>
              </w:tabs>
              <w:spacing w:line="340" w:lineRule="exact"/>
              <w:ind w:left="-18" w:right="-18"/>
              <w:jc w:val="right"/>
              <w:rPr>
                <w:rFonts w:ascii="Arial" w:hAnsi="Arial" w:cs="Arial"/>
                <w:sz w:val="16"/>
                <w:szCs w:val="16"/>
              </w:rPr>
            </w:pPr>
            <w:r>
              <w:rPr>
                <w:rFonts w:ascii="Arial" w:hAnsi="Arial" w:cs="Arial"/>
                <w:sz w:val="16"/>
                <w:szCs w:val="16"/>
              </w:rPr>
              <w:t>(15.0)</w:t>
            </w:r>
          </w:p>
        </w:tc>
        <w:tc>
          <w:tcPr>
            <w:tcW w:w="1620" w:type="dxa"/>
            <w:vAlign w:val="bottom"/>
          </w:tcPr>
          <w:p w14:paraId="32A965F6" w14:textId="4DA15E11" w:rsidR="00511802" w:rsidRPr="000551E9" w:rsidRDefault="00094959" w:rsidP="009E5AD0">
            <w:pPr>
              <w:spacing w:line="340" w:lineRule="exact"/>
              <w:ind w:left="-18" w:right="-18"/>
              <w:jc w:val="right"/>
              <w:rPr>
                <w:rFonts w:ascii="Arial" w:hAnsi="Arial" w:cs="Arial"/>
                <w:sz w:val="16"/>
                <w:szCs w:val="16"/>
              </w:rPr>
            </w:pPr>
            <w:r>
              <w:rPr>
                <w:rFonts w:ascii="Arial" w:hAnsi="Arial" w:cs="Arial"/>
                <w:sz w:val="16"/>
                <w:szCs w:val="16"/>
              </w:rPr>
              <w:t>-</w:t>
            </w:r>
          </w:p>
        </w:tc>
      </w:tr>
      <w:tr w:rsidR="00511802" w:rsidRPr="000551E9" w14:paraId="121A82E2" w14:textId="77777777" w:rsidTr="00511802">
        <w:trPr>
          <w:trHeight w:val="207"/>
        </w:trPr>
        <w:tc>
          <w:tcPr>
            <w:tcW w:w="3312" w:type="dxa"/>
          </w:tcPr>
          <w:p w14:paraId="6392D69E" w14:textId="5E2B4AFF" w:rsidR="00511802" w:rsidRPr="000551E9" w:rsidRDefault="00511802" w:rsidP="00511802">
            <w:pPr>
              <w:spacing w:line="340" w:lineRule="exact"/>
              <w:ind w:right="-132"/>
              <w:rPr>
                <w:rFonts w:ascii="Arial" w:hAnsi="Arial"/>
                <w:sz w:val="16"/>
                <w:szCs w:val="16"/>
                <w:u w:val="single"/>
              </w:rPr>
            </w:pPr>
            <w:r w:rsidRPr="000551E9">
              <w:rPr>
                <w:rFonts w:ascii="Arial" w:hAnsi="Arial"/>
                <w:sz w:val="16"/>
                <w:szCs w:val="16"/>
              </w:rPr>
              <w:t>L&amp;H Property Co., Ltd.</w:t>
            </w:r>
          </w:p>
        </w:tc>
        <w:tc>
          <w:tcPr>
            <w:tcW w:w="1620" w:type="dxa"/>
            <w:vAlign w:val="bottom"/>
          </w:tcPr>
          <w:p w14:paraId="1340690E" w14:textId="3DE90416" w:rsidR="00511802" w:rsidRPr="000551E9" w:rsidRDefault="00511802" w:rsidP="00D353D1">
            <w:pPr>
              <w:pBdr>
                <w:bottom w:val="single" w:sz="4" w:space="1" w:color="auto"/>
              </w:pBdr>
              <w:spacing w:line="340" w:lineRule="exact"/>
              <w:ind w:left="-18" w:right="-18"/>
              <w:jc w:val="right"/>
              <w:rPr>
                <w:rFonts w:ascii="Arial" w:hAnsi="Arial"/>
                <w:sz w:val="16"/>
                <w:szCs w:val="16"/>
              </w:rPr>
            </w:pPr>
            <w:r w:rsidRPr="000551E9">
              <w:rPr>
                <w:rFonts w:ascii="Arial" w:hAnsi="Arial" w:cs="Arial" w:hint="cs"/>
                <w:sz w:val="16"/>
                <w:szCs w:val="16"/>
              </w:rPr>
              <w:t>720.0</w:t>
            </w:r>
          </w:p>
        </w:tc>
        <w:tc>
          <w:tcPr>
            <w:tcW w:w="1256" w:type="dxa"/>
            <w:vAlign w:val="bottom"/>
          </w:tcPr>
          <w:p w14:paraId="290B0904" w14:textId="42A2801A" w:rsidR="00511802" w:rsidRPr="000551E9" w:rsidRDefault="00094959" w:rsidP="00D353D1">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267" w:type="dxa"/>
            <w:vAlign w:val="bottom"/>
          </w:tcPr>
          <w:p w14:paraId="2765AA82" w14:textId="6F193BAF" w:rsidR="00511802" w:rsidRPr="000551E9" w:rsidRDefault="00094959" w:rsidP="00D353D1">
            <w:pPr>
              <w:pBdr>
                <w:bottom w:val="single" w:sz="4" w:space="1" w:color="auto"/>
              </w:pBdr>
              <w:tabs>
                <w:tab w:val="decimal" w:pos="882"/>
              </w:tabs>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024AFEB8" w14:textId="423F3C7C" w:rsidR="00511802" w:rsidRPr="000551E9" w:rsidRDefault="00094959" w:rsidP="00D353D1">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720.0</w:t>
            </w:r>
          </w:p>
        </w:tc>
      </w:tr>
      <w:tr w:rsidR="00511802" w:rsidRPr="000551E9" w14:paraId="619F8D17" w14:textId="77777777" w:rsidTr="0055456F">
        <w:tc>
          <w:tcPr>
            <w:tcW w:w="3312" w:type="dxa"/>
          </w:tcPr>
          <w:p w14:paraId="6C2E9B6A" w14:textId="58A172D9" w:rsidR="00511802" w:rsidRPr="000551E9" w:rsidRDefault="00511802" w:rsidP="00511802">
            <w:pPr>
              <w:spacing w:line="340" w:lineRule="exact"/>
              <w:ind w:right="-43"/>
              <w:rPr>
                <w:rFonts w:ascii="Arial" w:hAnsi="Arial"/>
                <w:sz w:val="16"/>
                <w:szCs w:val="16"/>
              </w:rPr>
            </w:pPr>
            <w:r w:rsidRPr="000551E9">
              <w:rPr>
                <w:rFonts w:ascii="Arial" w:hAnsi="Arial"/>
                <w:sz w:val="16"/>
                <w:szCs w:val="16"/>
              </w:rPr>
              <w:t>Total</w:t>
            </w:r>
          </w:p>
        </w:tc>
        <w:tc>
          <w:tcPr>
            <w:tcW w:w="1620" w:type="dxa"/>
            <w:vAlign w:val="bottom"/>
          </w:tcPr>
          <w:p w14:paraId="530D21C0" w14:textId="0A71AFB8" w:rsidR="00511802" w:rsidRPr="000551E9" w:rsidRDefault="00511802" w:rsidP="00511802">
            <w:pPr>
              <w:pBdr>
                <w:bottom w:val="double" w:sz="4" w:space="1" w:color="auto"/>
              </w:pBdr>
              <w:spacing w:line="340" w:lineRule="exact"/>
              <w:ind w:left="-18" w:right="-18"/>
              <w:jc w:val="right"/>
              <w:rPr>
                <w:rFonts w:ascii="Arial" w:hAnsi="Arial"/>
                <w:sz w:val="16"/>
                <w:szCs w:val="16"/>
              </w:rPr>
            </w:pPr>
            <w:r w:rsidRPr="000551E9">
              <w:rPr>
                <w:rFonts w:ascii="Arial" w:hAnsi="Arial" w:cs="Arial" w:hint="cs"/>
                <w:sz w:val="16"/>
                <w:szCs w:val="16"/>
              </w:rPr>
              <w:t>720.0</w:t>
            </w:r>
          </w:p>
        </w:tc>
        <w:tc>
          <w:tcPr>
            <w:tcW w:w="1256" w:type="dxa"/>
            <w:vAlign w:val="bottom"/>
          </w:tcPr>
          <w:p w14:paraId="39D4A07C" w14:textId="6843E410" w:rsidR="00511802" w:rsidRPr="000551E9" w:rsidRDefault="00094959" w:rsidP="00511802">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15.0</w:t>
            </w:r>
          </w:p>
        </w:tc>
        <w:tc>
          <w:tcPr>
            <w:tcW w:w="1267" w:type="dxa"/>
            <w:vAlign w:val="bottom"/>
          </w:tcPr>
          <w:p w14:paraId="2D1D97CE" w14:textId="40591035" w:rsidR="00511802" w:rsidRPr="000551E9" w:rsidRDefault="00094959" w:rsidP="00511802">
            <w:pPr>
              <w:pBdr>
                <w:bottom w:val="double" w:sz="4" w:space="1" w:color="auto"/>
              </w:pBdr>
              <w:tabs>
                <w:tab w:val="decimal" w:pos="882"/>
              </w:tabs>
              <w:spacing w:line="340" w:lineRule="exact"/>
              <w:ind w:left="-18" w:right="-18"/>
              <w:jc w:val="right"/>
              <w:rPr>
                <w:rFonts w:ascii="Arial" w:hAnsi="Arial" w:cs="Arial"/>
                <w:sz w:val="16"/>
                <w:szCs w:val="16"/>
              </w:rPr>
            </w:pPr>
            <w:r>
              <w:rPr>
                <w:rFonts w:ascii="Arial" w:hAnsi="Arial" w:cs="Arial"/>
                <w:sz w:val="16"/>
                <w:szCs w:val="16"/>
              </w:rPr>
              <w:t>(15.0)</w:t>
            </w:r>
          </w:p>
        </w:tc>
        <w:tc>
          <w:tcPr>
            <w:tcW w:w="1620" w:type="dxa"/>
            <w:vAlign w:val="bottom"/>
          </w:tcPr>
          <w:p w14:paraId="63557CBF" w14:textId="6FD112ED" w:rsidR="00511802" w:rsidRPr="000551E9" w:rsidRDefault="00094959" w:rsidP="00511802">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720.0</w:t>
            </w:r>
          </w:p>
        </w:tc>
      </w:tr>
    </w:tbl>
    <w:p w14:paraId="40F4A62A" w14:textId="508049C7" w:rsidR="008A0FA5" w:rsidRPr="000551E9"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0551E9">
        <w:rPr>
          <w:rFonts w:ascii="Arial" w:hAnsi="Arial"/>
          <w:color w:val="000000"/>
          <w:sz w:val="22"/>
          <w:szCs w:val="22"/>
          <w:u w:val="single"/>
        </w:rPr>
        <w:t>Directors and management’s benefits</w:t>
      </w:r>
    </w:p>
    <w:p w14:paraId="049767F0" w14:textId="05C9CAC5" w:rsidR="008A0FA5" w:rsidRPr="000551E9"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0551E9">
        <w:rPr>
          <w:rFonts w:ascii="Arial" w:hAnsi="Arial"/>
          <w:sz w:val="22"/>
          <w:szCs w:val="22"/>
        </w:rPr>
        <w:t>During the year</w:t>
      </w:r>
      <w:r w:rsidR="00C129E4" w:rsidRPr="000551E9">
        <w:rPr>
          <w:rFonts w:ascii="Arial" w:hAnsi="Arial"/>
          <w:sz w:val="22"/>
          <w:szCs w:val="22"/>
        </w:rPr>
        <w:t>s</w:t>
      </w:r>
      <w:r w:rsidR="003E3C03" w:rsidRPr="000551E9">
        <w:rPr>
          <w:rFonts w:ascii="Arial" w:hAnsi="Arial"/>
          <w:sz w:val="22"/>
          <w:szCs w:val="22"/>
        </w:rPr>
        <w:t xml:space="preserve"> ended 31 December</w:t>
      </w:r>
      <w:r w:rsidRPr="000551E9">
        <w:rPr>
          <w:rFonts w:ascii="Arial" w:hAnsi="Arial"/>
          <w:sz w:val="22"/>
          <w:szCs w:val="22"/>
        </w:rPr>
        <w:t xml:space="preserve">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had employee benefit expenses payable to their directors and management as below.</w:t>
      </w:r>
      <w:r w:rsidRPr="000551E9">
        <w:rPr>
          <w:rFonts w:ascii="Arial" w:hAnsi="Arial" w:cs="Arial"/>
          <w:sz w:val="22"/>
          <w:szCs w:val="22"/>
        </w:rPr>
        <w:t xml:space="preserve"> </w:t>
      </w:r>
    </w:p>
    <w:p w14:paraId="3F7B0B06" w14:textId="3986F3B8" w:rsidR="008A0FA5" w:rsidRPr="000551E9" w:rsidRDefault="008A0FA5" w:rsidP="004866B3">
      <w:pPr>
        <w:tabs>
          <w:tab w:val="left" w:pos="1440"/>
          <w:tab w:val="right" w:pos="6480"/>
          <w:tab w:val="right" w:pos="8640"/>
        </w:tabs>
        <w:spacing w:before="120" w:line="380" w:lineRule="exact"/>
        <w:jc w:val="right"/>
        <w:rPr>
          <w:rFonts w:ascii="Arial" w:hAnsi="Arial"/>
          <w:sz w:val="22"/>
          <w:szCs w:val="22"/>
        </w:rPr>
      </w:pPr>
      <w:r w:rsidRPr="000551E9">
        <w:rPr>
          <w:rFonts w:ascii="Arial" w:hAnsi="Arial"/>
          <w:sz w:val="22"/>
          <w:szCs w:val="22"/>
        </w:rPr>
        <w:t xml:space="preserve">(Unit: </w:t>
      </w:r>
      <w:r w:rsidR="00144AE3" w:rsidRPr="000551E9">
        <w:rPr>
          <w:rFonts w:ascii="Arial" w:hAnsi="Arial"/>
          <w:sz w:val="22"/>
          <w:szCs w:val="22"/>
        </w:rPr>
        <w:t>Million</w:t>
      </w:r>
      <w:r w:rsidRPr="000551E9">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0551E9" w14:paraId="4693CDF6" w14:textId="77777777" w:rsidTr="00201C81">
        <w:tc>
          <w:tcPr>
            <w:tcW w:w="3150" w:type="dxa"/>
          </w:tcPr>
          <w:p w14:paraId="6E62BECB" w14:textId="77777777" w:rsidR="008A0FA5" w:rsidRPr="000551E9"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3B4AFB34" w14:textId="77777777" w:rsidR="008A0FA5" w:rsidRPr="000551E9" w:rsidRDefault="008A0FA5" w:rsidP="004866B3">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4D0287" w:rsidRPr="000551E9" w14:paraId="2B39995B" w14:textId="77777777" w:rsidTr="00144AE3">
        <w:tc>
          <w:tcPr>
            <w:tcW w:w="3150" w:type="dxa"/>
          </w:tcPr>
          <w:p w14:paraId="2F512891" w14:textId="7DA8B72E" w:rsidR="004D0287" w:rsidRPr="000551E9" w:rsidRDefault="004D0287" w:rsidP="004D0287">
            <w:pPr>
              <w:spacing w:line="340" w:lineRule="exact"/>
              <w:ind w:right="-43"/>
              <w:jc w:val="center"/>
              <w:rPr>
                <w:rFonts w:ascii="Arial" w:hAnsi="Arial"/>
                <w:sz w:val="22"/>
                <w:szCs w:val="22"/>
              </w:rPr>
            </w:pPr>
          </w:p>
        </w:tc>
        <w:tc>
          <w:tcPr>
            <w:tcW w:w="1440" w:type="dxa"/>
          </w:tcPr>
          <w:p w14:paraId="578E001E" w14:textId="0E1DF248" w:rsidR="004D0287" w:rsidRPr="000551E9" w:rsidRDefault="00EB51D8" w:rsidP="004D0287">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2023</w:t>
            </w:r>
          </w:p>
        </w:tc>
        <w:tc>
          <w:tcPr>
            <w:tcW w:w="1440" w:type="dxa"/>
          </w:tcPr>
          <w:p w14:paraId="7DA756A3" w14:textId="785E92D2" w:rsidR="004D0287" w:rsidRPr="000551E9" w:rsidRDefault="00EB51D8" w:rsidP="004D0287">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2022</w:t>
            </w:r>
          </w:p>
        </w:tc>
        <w:tc>
          <w:tcPr>
            <w:tcW w:w="1440" w:type="dxa"/>
          </w:tcPr>
          <w:p w14:paraId="17B39FF5" w14:textId="2E57444D" w:rsidR="004D0287" w:rsidRPr="000551E9" w:rsidRDefault="00EB51D8" w:rsidP="004D0287">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2023</w:t>
            </w:r>
          </w:p>
        </w:tc>
        <w:tc>
          <w:tcPr>
            <w:tcW w:w="1440" w:type="dxa"/>
          </w:tcPr>
          <w:p w14:paraId="610C2D7A" w14:textId="56A067D4" w:rsidR="004D0287" w:rsidRPr="000551E9" w:rsidRDefault="00EB51D8" w:rsidP="004D0287">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2022</w:t>
            </w:r>
          </w:p>
        </w:tc>
      </w:tr>
      <w:tr w:rsidR="009E5AD0" w:rsidRPr="000551E9" w14:paraId="70BF4762" w14:textId="77777777" w:rsidTr="00144AE3">
        <w:tc>
          <w:tcPr>
            <w:tcW w:w="3150" w:type="dxa"/>
          </w:tcPr>
          <w:p w14:paraId="5BBD1172" w14:textId="77777777" w:rsidR="009E5AD0" w:rsidRPr="000551E9" w:rsidRDefault="009E5AD0" w:rsidP="009E5AD0">
            <w:pPr>
              <w:spacing w:line="340" w:lineRule="exact"/>
              <w:ind w:right="-43"/>
              <w:jc w:val="both"/>
              <w:rPr>
                <w:rFonts w:ascii="Arial" w:hAnsi="Arial"/>
                <w:sz w:val="22"/>
                <w:szCs w:val="22"/>
              </w:rPr>
            </w:pPr>
            <w:r w:rsidRPr="000551E9">
              <w:rPr>
                <w:rFonts w:ascii="Arial" w:hAnsi="Arial" w:cs="Arial"/>
                <w:sz w:val="22"/>
                <w:szCs w:val="22"/>
              </w:rPr>
              <w:t>Short-term employee benefits</w:t>
            </w:r>
          </w:p>
        </w:tc>
        <w:tc>
          <w:tcPr>
            <w:tcW w:w="1440" w:type="dxa"/>
          </w:tcPr>
          <w:p w14:paraId="7F533700" w14:textId="22A2C3C9" w:rsidR="009E5AD0" w:rsidRPr="000551E9" w:rsidRDefault="00094959" w:rsidP="009E5AD0">
            <w:pPr>
              <w:tabs>
                <w:tab w:val="decimal" w:pos="1140"/>
              </w:tabs>
              <w:spacing w:line="340" w:lineRule="exact"/>
              <w:ind w:right="-43"/>
              <w:rPr>
                <w:rFonts w:ascii="Arial" w:hAnsi="Arial"/>
                <w:sz w:val="22"/>
                <w:szCs w:val="22"/>
              </w:rPr>
            </w:pPr>
            <w:r>
              <w:rPr>
                <w:rFonts w:ascii="Arial" w:hAnsi="Arial"/>
                <w:sz w:val="22"/>
                <w:szCs w:val="22"/>
              </w:rPr>
              <w:t>185</w:t>
            </w:r>
          </w:p>
        </w:tc>
        <w:tc>
          <w:tcPr>
            <w:tcW w:w="1440" w:type="dxa"/>
          </w:tcPr>
          <w:p w14:paraId="3671ED1E" w14:textId="1AA8FCF2" w:rsidR="009E5AD0" w:rsidRPr="000551E9" w:rsidRDefault="009E5AD0" w:rsidP="009E5AD0">
            <w:pPr>
              <w:tabs>
                <w:tab w:val="decimal" w:pos="1140"/>
              </w:tabs>
              <w:spacing w:line="340" w:lineRule="exact"/>
              <w:ind w:right="-43"/>
              <w:rPr>
                <w:rFonts w:ascii="Arial" w:hAnsi="Arial"/>
                <w:sz w:val="22"/>
                <w:szCs w:val="22"/>
              </w:rPr>
            </w:pPr>
            <w:r w:rsidRPr="000551E9">
              <w:rPr>
                <w:rFonts w:ascii="Arial" w:hAnsi="Arial"/>
                <w:sz w:val="22"/>
                <w:szCs w:val="22"/>
              </w:rPr>
              <w:t>180</w:t>
            </w:r>
          </w:p>
        </w:tc>
        <w:tc>
          <w:tcPr>
            <w:tcW w:w="1440" w:type="dxa"/>
          </w:tcPr>
          <w:p w14:paraId="4BA263F3" w14:textId="6DD5F986" w:rsidR="009E5AD0" w:rsidRPr="000551E9" w:rsidRDefault="00094959" w:rsidP="009E5AD0">
            <w:pPr>
              <w:tabs>
                <w:tab w:val="decimal" w:pos="1140"/>
              </w:tabs>
              <w:spacing w:line="340" w:lineRule="exact"/>
              <w:ind w:right="-43"/>
              <w:rPr>
                <w:rFonts w:ascii="Arial" w:hAnsi="Arial"/>
                <w:sz w:val="22"/>
                <w:szCs w:val="22"/>
              </w:rPr>
            </w:pPr>
            <w:r>
              <w:rPr>
                <w:rFonts w:ascii="Arial" w:hAnsi="Arial"/>
                <w:sz w:val="22"/>
                <w:szCs w:val="22"/>
              </w:rPr>
              <w:t>117</w:t>
            </w:r>
          </w:p>
        </w:tc>
        <w:tc>
          <w:tcPr>
            <w:tcW w:w="1440" w:type="dxa"/>
          </w:tcPr>
          <w:p w14:paraId="2FE14921" w14:textId="464A3B9A" w:rsidR="009E5AD0" w:rsidRPr="000551E9" w:rsidRDefault="009E5AD0" w:rsidP="009E5AD0">
            <w:pPr>
              <w:tabs>
                <w:tab w:val="decimal" w:pos="1140"/>
              </w:tabs>
              <w:spacing w:line="340" w:lineRule="exact"/>
              <w:ind w:right="-43"/>
              <w:rPr>
                <w:rFonts w:ascii="Arial" w:hAnsi="Arial"/>
                <w:sz w:val="22"/>
                <w:szCs w:val="22"/>
              </w:rPr>
            </w:pPr>
            <w:r w:rsidRPr="000551E9">
              <w:rPr>
                <w:rFonts w:ascii="Arial" w:hAnsi="Arial"/>
                <w:sz w:val="22"/>
                <w:szCs w:val="22"/>
              </w:rPr>
              <w:t>123</w:t>
            </w:r>
          </w:p>
        </w:tc>
      </w:tr>
      <w:tr w:rsidR="009E5AD0" w:rsidRPr="000551E9" w14:paraId="7D6DA96E" w14:textId="77777777" w:rsidTr="00144AE3">
        <w:tc>
          <w:tcPr>
            <w:tcW w:w="3150" w:type="dxa"/>
          </w:tcPr>
          <w:p w14:paraId="752276FB" w14:textId="77777777" w:rsidR="009E5AD0" w:rsidRPr="000551E9" w:rsidRDefault="009E5AD0" w:rsidP="009E5AD0">
            <w:pPr>
              <w:spacing w:line="340" w:lineRule="exact"/>
              <w:ind w:right="-43"/>
              <w:jc w:val="both"/>
              <w:rPr>
                <w:rFonts w:ascii="Arial" w:hAnsi="Arial"/>
                <w:sz w:val="22"/>
                <w:szCs w:val="22"/>
                <w:cs/>
              </w:rPr>
            </w:pPr>
            <w:r w:rsidRPr="000551E9">
              <w:rPr>
                <w:rFonts w:ascii="Arial" w:hAnsi="Arial" w:cs="Arial"/>
                <w:sz w:val="22"/>
                <w:szCs w:val="22"/>
              </w:rPr>
              <w:t>Post-employment benefits</w:t>
            </w:r>
          </w:p>
        </w:tc>
        <w:tc>
          <w:tcPr>
            <w:tcW w:w="1440" w:type="dxa"/>
          </w:tcPr>
          <w:p w14:paraId="463B691A" w14:textId="7F842FAB" w:rsidR="009E5AD0" w:rsidRPr="000551E9" w:rsidRDefault="00094959" w:rsidP="009E5AD0">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c>
          <w:tcPr>
            <w:tcW w:w="1440" w:type="dxa"/>
          </w:tcPr>
          <w:p w14:paraId="703BF644" w14:textId="7718302D" w:rsidR="009E5AD0" w:rsidRPr="000551E9" w:rsidRDefault="009E5AD0" w:rsidP="009E5AD0">
            <w:pPr>
              <w:pBdr>
                <w:bottom w:val="single" w:sz="4" w:space="1" w:color="auto"/>
              </w:pBdr>
              <w:tabs>
                <w:tab w:val="decimal" w:pos="1140"/>
              </w:tabs>
              <w:spacing w:line="340" w:lineRule="exact"/>
              <w:ind w:right="-43"/>
              <w:rPr>
                <w:rFonts w:ascii="Arial" w:hAnsi="Arial"/>
                <w:sz w:val="22"/>
                <w:szCs w:val="22"/>
              </w:rPr>
            </w:pPr>
            <w:r w:rsidRPr="000551E9">
              <w:rPr>
                <w:rFonts w:ascii="Arial" w:hAnsi="Arial" w:hint="cs"/>
                <w:sz w:val="22"/>
                <w:szCs w:val="22"/>
              </w:rPr>
              <w:t>4</w:t>
            </w:r>
          </w:p>
        </w:tc>
        <w:tc>
          <w:tcPr>
            <w:tcW w:w="1440" w:type="dxa"/>
          </w:tcPr>
          <w:p w14:paraId="47637727" w14:textId="44D288C2" w:rsidR="009E5AD0" w:rsidRPr="000551E9" w:rsidRDefault="00094959" w:rsidP="009E5AD0">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w:t>
            </w:r>
          </w:p>
        </w:tc>
        <w:tc>
          <w:tcPr>
            <w:tcW w:w="1440" w:type="dxa"/>
          </w:tcPr>
          <w:p w14:paraId="4DDEF519" w14:textId="4E3AA855" w:rsidR="009E5AD0" w:rsidRPr="000551E9" w:rsidRDefault="009E5AD0" w:rsidP="009E5AD0">
            <w:pPr>
              <w:pBdr>
                <w:bottom w:val="single" w:sz="4" w:space="1" w:color="auto"/>
              </w:pBdr>
              <w:tabs>
                <w:tab w:val="decimal" w:pos="1140"/>
              </w:tabs>
              <w:spacing w:line="340" w:lineRule="exact"/>
              <w:ind w:right="-43"/>
              <w:rPr>
                <w:rFonts w:ascii="Arial" w:hAnsi="Arial"/>
                <w:sz w:val="22"/>
                <w:szCs w:val="22"/>
              </w:rPr>
            </w:pPr>
            <w:r w:rsidRPr="000551E9">
              <w:rPr>
                <w:rFonts w:ascii="Arial" w:hAnsi="Arial" w:hint="cs"/>
                <w:sz w:val="22"/>
                <w:szCs w:val="22"/>
              </w:rPr>
              <w:t>1</w:t>
            </w:r>
          </w:p>
        </w:tc>
      </w:tr>
      <w:tr w:rsidR="009E5AD0" w:rsidRPr="000551E9" w14:paraId="0FE76ED8" w14:textId="77777777" w:rsidTr="00144AE3">
        <w:tc>
          <w:tcPr>
            <w:tcW w:w="3150" w:type="dxa"/>
          </w:tcPr>
          <w:p w14:paraId="7309C9A2" w14:textId="77777777" w:rsidR="009E5AD0" w:rsidRPr="000551E9" w:rsidRDefault="009E5AD0" w:rsidP="009E5AD0">
            <w:pPr>
              <w:spacing w:line="340" w:lineRule="exact"/>
              <w:ind w:right="-43"/>
              <w:jc w:val="both"/>
              <w:rPr>
                <w:rFonts w:ascii="Arial" w:hAnsi="Arial"/>
                <w:sz w:val="22"/>
                <w:szCs w:val="22"/>
                <w:cs/>
              </w:rPr>
            </w:pPr>
            <w:r w:rsidRPr="000551E9">
              <w:rPr>
                <w:rFonts w:ascii="Arial" w:hAnsi="Arial"/>
                <w:sz w:val="22"/>
                <w:szCs w:val="22"/>
              </w:rPr>
              <w:t>Total</w:t>
            </w:r>
          </w:p>
        </w:tc>
        <w:tc>
          <w:tcPr>
            <w:tcW w:w="1440" w:type="dxa"/>
          </w:tcPr>
          <w:p w14:paraId="5989429D" w14:textId="34D9F8F8" w:rsidR="009E5AD0" w:rsidRPr="000551E9" w:rsidRDefault="00094959" w:rsidP="009E5AD0">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187</w:t>
            </w:r>
          </w:p>
        </w:tc>
        <w:tc>
          <w:tcPr>
            <w:tcW w:w="1440" w:type="dxa"/>
          </w:tcPr>
          <w:p w14:paraId="01CD5722" w14:textId="0B2C5D5A" w:rsidR="009E5AD0" w:rsidRPr="000551E9" w:rsidRDefault="009E5AD0" w:rsidP="009E5AD0">
            <w:pPr>
              <w:pBdr>
                <w:bottom w:val="double" w:sz="4" w:space="1" w:color="auto"/>
              </w:pBdr>
              <w:tabs>
                <w:tab w:val="decimal" w:pos="1140"/>
              </w:tabs>
              <w:spacing w:line="340" w:lineRule="exact"/>
              <w:ind w:right="-43"/>
              <w:rPr>
                <w:rFonts w:ascii="Arial" w:hAnsi="Arial"/>
                <w:sz w:val="22"/>
                <w:szCs w:val="22"/>
              </w:rPr>
            </w:pPr>
            <w:r w:rsidRPr="000551E9">
              <w:rPr>
                <w:rFonts w:ascii="Arial" w:hAnsi="Arial"/>
                <w:sz w:val="22"/>
                <w:szCs w:val="22"/>
              </w:rPr>
              <w:t>184</w:t>
            </w:r>
          </w:p>
        </w:tc>
        <w:tc>
          <w:tcPr>
            <w:tcW w:w="1440" w:type="dxa"/>
          </w:tcPr>
          <w:p w14:paraId="3D945B83" w14:textId="35CFC9F9" w:rsidR="009E5AD0" w:rsidRPr="000551E9" w:rsidRDefault="00094959" w:rsidP="009E5AD0">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117</w:t>
            </w:r>
          </w:p>
        </w:tc>
        <w:tc>
          <w:tcPr>
            <w:tcW w:w="1440" w:type="dxa"/>
          </w:tcPr>
          <w:p w14:paraId="7F879837" w14:textId="4FD3E147" w:rsidR="009E5AD0" w:rsidRPr="000551E9" w:rsidRDefault="009E5AD0" w:rsidP="009E5AD0">
            <w:pPr>
              <w:pBdr>
                <w:bottom w:val="double" w:sz="4" w:space="1" w:color="auto"/>
              </w:pBdr>
              <w:tabs>
                <w:tab w:val="decimal" w:pos="1140"/>
              </w:tabs>
              <w:spacing w:line="340" w:lineRule="exact"/>
              <w:ind w:right="-43"/>
              <w:rPr>
                <w:rFonts w:ascii="Arial" w:hAnsi="Arial"/>
                <w:sz w:val="22"/>
                <w:szCs w:val="22"/>
              </w:rPr>
            </w:pPr>
            <w:r w:rsidRPr="000551E9">
              <w:rPr>
                <w:rFonts w:ascii="Arial" w:hAnsi="Arial" w:hint="cs"/>
                <w:sz w:val="22"/>
                <w:szCs w:val="22"/>
              </w:rPr>
              <w:t>12</w:t>
            </w:r>
            <w:r w:rsidRPr="000551E9">
              <w:rPr>
                <w:rFonts w:ascii="Arial" w:hAnsi="Arial"/>
                <w:sz w:val="22"/>
                <w:szCs w:val="22"/>
              </w:rPr>
              <w:t>4</w:t>
            </w:r>
          </w:p>
        </w:tc>
      </w:tr>
    </w:tbl>
    <w:p w14:paraId="41D3F88A" w14:textId="009A97FA" w:rsidR="008A0FA5" w:rsidRPr="000551E9"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0551E9">
        <w:t xml:space="preserve">         </w:t>
      </w:r>
      <w:r w:rsidR="008A0FA5" w:rsidRPr="000551E9">
        <w:rPr>
          <w:rFonts w:ascii="Arial" w:hAnsi="Arial"/>
          <w:sz w:val="22"/>
          <w:szCs w:val="22"/>
          <w:u w:val="single"/>
        </w:rPr>
        <w:t xml:space="preserve">Commitments and contingent liabilities </w:t>
      </w:r>
      <w:r w:rsidR="00CF1EBA" w:rsidRPr="000551E9">
        <w:rPr>
          <w:rFonts w:ascii="Arial" w:hAnsi="Arial"/>
          <w:sz w:val="22"/>
          <w:szCs w:val="22"/>
          <w:u w:val="single"/>
        </w:rPr>
        <w:t>with</w:t>
      </w:r>
      <w:r w:rsidR="008A0FA5" w:rsidRPr="000551E9">
        <w:rPr>
          <w:rFonts w:ascii="Arial" w:hAnsi="Arial"/>
          <w:sz w:val="22"/>
          <w:szCs w:val="22"/>
          <w:u w:val="single"/>
        </w:rPr>
        <w:t xml:space="preserve"> related parties</w:t>
      </w:r>
    </w:p>
    <w:p w14:paraId="2A1ADA8B" w14:textId="13649225" w:rsidR="008B58D9" w:rsidRPr="000551E9" w:rsidRDefault="008A0FA5" w:rsidP="008B58D9">
      <w:pPr>
        <w:tabs>
          <w:tab w:val="left" w:pos="2160"/>
          <w:tab w:val="right" w:pos="7920"/>
        </w:tabs>
        <w:spacing w:before="120" w:after="120" w:line="380" w:lineRule="exact"/>
        <w:ind w:left="547"/>
        <w:jc w:val="both"/>
        <w:rPr>
          <w:rFonts w:ascii="Arial" w:hAnsi="Arial"/>
          <w:sz w:val="22"/>
          <w:szCs w:val="22"/>
        </w:rPr>
      </w:pPr>
      <w:r w:rsidRPr="000551E9">
        <w:rPr>
          <w:rFonts w:ascii="Arial" w:hAnsi="Arial"/>
          <w:sz w:val="22"/>
          <w:szCs w:val="22"/>
        </w:rPr>
        <w:t xml:space="preserve">The Company had outstanding guarantee obligations with its related parties, as described in </w:t>
      </w:r>
      <w:r w:rsidR="008B58D9" w:rsidRPr="000551E9">
        <w:rPr>
          <w:rFonts w:ascii="Arial" w:hAnsi="Arial"/>
          <w:sz w:val="22"/>
          <w:szCs w:val="22"/>
        </w:rPr>
        <w:t xml:space="preserve">Note </w:t>
      </w:r>
      <w:r w:rsidR="002D2A3B" w:rsidRPr="000551E9">
        <w:rPr>
          <w:rFonts w:ascii="Arial" w:hAnsi="Arial"/>
          <w:sz w:val="22"/>
          <w:szCs w:val="22"/>
        </w:rPr>
        <w:t>38</w:t>
      </w:r>
      <w:r w:rsidR="008B58D9" w:rsidRPr="000551E9">
        <w:rPr>
          <w:rFonts w:ascii="Arial" w:hAnsi="Arial"/>
          <w:sz w:val="22"/>
          <w:szCs w:val="22"/>
        </w:rPr>
        <w:t>.3 to the financial statements.</w:t>
      </w:r>
    </w:p>
    <w:p w14:paraId="4E5376AE" w14:textId="709C44CE" w:rsidR="00F4785F" w:rsidRPr="000551E9" w:rsidRDefault="009D1021" w:rsidP="008B58D9">
      <w:pPr>
        <w:tabs>
          <w:tab w:val="left" w:pos="2160"/>
          <w:tab w:val="right" w:pos="7920"/>
        </w:tabs>
        <w:spacing w:before="120" w:after="120" w:line="380" w:lineRule="exact"/>
        <w:ind w:left="547" w:hanging="547"/>
        <w:jc w:val="both"/>
        <w:rPr>
          <w:rFonts w:ascii="Arial" w:hAnsi="Arial" w:cs="Arial"/>
          <w:b/>
          <w:bCs/>
          <w:sz w:val="22"/>
          <w:szCs w:val="22"/>
        </w:rPr>
      </w:pPr>
      <w:r w:rsidRPr="000551E9">
        <w:rPr>
          <w:rFonts w:ascii="Arial" w:hAnsi="Arial" w:cs="Cordia New"/>
          <w:b/>
          <w:bCs/>
          <w:sz w:val="22"/>
        </w:rPr>
        <w:t>7</w:t>
      </w:r>
      <w:r w:rsidR="004107EB" w:rsidRPr="000551E9">
        <w:rPr>
          <w:rFonts w:ascii="Arial" w:hAnsi="Arial" w:cs="Cordia New"/>
          <w:b/>
          <w:bCs/>
          <w:sz w:val="22"/>
        </w:rPr>
        <w:t>.</w:t>
      </w:r>
      <w:r w:rsidR="00F4785F" w:rsidRPr="000551E9">
        <w:rPr>
          <w:rFonts w:ascii="Arial" w:hAnsi="Arial" w:cs="Arial"/>
          <w:b/>
          <w:bCs/>
          <w:sz w:val="22"/>
          <w:szCs w:val="22"/>
          <w:cs/>
        </w:rPr>
        <w:tab/>
      </w:r>
      <w:r w:rsidR="00F4785F" w:rsidRPr="000551E9">
        <w:rPr>
          <w:rFonts w:ascii="Arial" w:hAnsi="Arial" w:cs="Arial"/>
          <w:b/>
          <w:bCs/>
          <w:sz w:val="22"/>
          <w:szCs w:val="22"/>
        </w:rPr>
        <w:t>Cash and cash equivalents</w:t>
      </w:r>
    </w:p>
    <w:p w14:paraId="72FCCDD2" w14:textId="77777777" w:rsidR="00F4785F" w:rsidRPr="000551E9" w:rsidRDefault="00F4785F" w:rsidP="00707F25">
      <w:pPr>
        <w:tabs>
          <w:tab w:val="left" w:pos="1440"/>
          <w:tab w:val="right" w:pos="6480"/>
          <w:tab w:val="right" w:pos="8640"/>
        </w:tabs>
        <w:spacing w:before="120" w:after="120" w:line="360" w:lineRule="exact"/>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3A0DDA01" w14:textId="77777777" w:rsidTr="00CF1EBA">
        <w:tc>
          <w:tcPr>
            <w:tcW w:w="3420" w:type="dxa"/>
          </w:tcPr>
          <w:p w14:paraId="6770DE9B" w14:textId="77777777" w:rsidR="00F4785F" w:rsidRPr="000551E9"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Consolidated               financial statements</w:t>
            </w:r>
          </w:p>
        </w:tc>
        <w:tc>
          <w:tcPr>
            <w:tcW w:w="2880" w:type="dxa"/>
            <w:gridSpan w:val="2"/>
          </w:tcPr>
          <w:p w14:paraId="0580D23B" w14:textId="77777777" w:rsidR="00F4785F" w:rsidRPr="000551E9" w:rsidRDefault="00F4785F" w:rsidP="00707F25">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Separate                     financial statements</w:t>
            </w:r>
          </w:p>
        </w:tc>
      </w:tr>
      <w:tr w:rsidR="004D0287" w:rsidRPr="000551E9" w14:paraId="0EBA2D82" w14:textId="77777777" w:rsidTr="00CF1EBA">
        <w:tc>
          <w:tcPr>
            <w:tcW w:w="3420" w:type="dxa"/>
          </w:tcPr>
          <w:p w14:paraId="40713786" w14:textId="77777777" w:rsidR="004D0287" w:rsidRPr="000551E9" w:rsidRDefault="004D0287" w:rsidP="004D0287">
            <w:pPr>
              <w:spacing w:line="360" w:lineRule="exact"/>
              <w:ind w:right="-43"/>
              <w:jc w:val="center"/>
              <w:rPr>
                <w:rFonts w:ascii="Arial" w:hAnsi="Arial" w:cs="Arial"/>
                <w:sz w:val="22"/>
                <w:szCs w:val="22"/>
              </w:rPr>
            </w:pPr>
          </w:p>
        </w:tc>
        <w:tc>
          <w:tcPr>
            <w:tcW w:w="1440" w:type="dxa"/>
          </w:tcPr>
          <w:p w14:paraId="526BDD61" w14:textId="1B55F08D" w:rsidR="004D0287" w:rsidRPr="000551E9" w:rsidRDefault="00EB51D8" w:rsidP="004D0287">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2023</w:t>
            </w:r>
          </w:p>
        </w:tc>
        <w:tc>
          <w:tcPr>
            <w:tcW w:w="1440" w:type="dxa"/>
          </w:tcPr>
          <w:p w14:paraId="0F18B9F1" w14:textId="655F6ADF" w:rsidR="004D0287" w:rsidRPr="000551E9" w:rsidRDefault="00EB51D8" w:rsidP="004D0287">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2022</w:t>
            </w:r>
          </w:p>
        </w:tc>
        <w:tc>
          <w:tcPr>
            <w:tcW w:w="1440" w:type="dxa"/>
          </w:tcPr>
          <w:p w14:paraId="42A21503" w14:textId="75A14C8A" w:rsidR="004D0287" w:rsidRPr="000551E9" w:rsidRDefault="00EB51D8" w:rsidP="004D0287">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2023</w:t>
            </w:r>
          </w:p>
        </w:tc>
        <w:tc>
          <w:tcPr>
            <w:tcW w:w="1440" w:type="dxa"/>
          </w:tcPr>
          <w:p w14:paraId="5F0CF259" w14:textId="7BB8A2E7" w:rsidR="004D0287" w:rsidRPr="000551E9" w:rsidRDefault="00EB51D8" w:rsidP="004D0287">
            <w:pPr>
              <w:pBdr>
                <w:bottom w:val="single" w:sz="4" w:space="1" w:color="auto"/>
              </w:pBdr>
              <w:spacing w:line="360" w:lineRule="exact"/>
              <w:ind w:right="-43"/>
              <w:jc w:val="center"/>
              <w:rPr>
                <w:rFonts w:ascii="Arial" w:hAnsi="Arial" w:cs="Arial"/>
                <w:sz w:val="22"/>
                <w:szCs w:val="22"/>
              </w:rPr>
            </w:pPr>
            <w:r w:rsidRPr="000551E9">
              <w:rPr>
                <w:rFonts w:ascii="Arial" w:hAnsi="Arial" w:cs="Arial"/>
                <w:sz w:val="22"/>
                <w:szCs w:val="22"/>
              </w:rPr>
              <w:t>2022</w:t>
            </w:r>
          </w:p>
        </w:tc>
      </w:tr>
      <w:tr w:rsidR="009E5AD0" w:rsidRPr="000551E9" w14:paraId="050BDE44" w14:textId="77777777" w:rsidTr="00CF1EBA">
        <w:trPr>
          <w:trHeight w:val="80"/>
        </w:trPr>
        <w:tc>
          <w:tcPr>
            <w:tcW w:w="3420" w:type="dxa"/>
          </w:tcPr>
          <w:p w14:paraId="17707A4B" w14:textId="77777777" w:rsidR="009E5AD0" w:rsidRPr="000551E9" w:rsidRDefault="009E5AD0" w:rsidP="009E5AD0">
            <w:pPr>
              <w:spacing w:line="360" w:lineRule="exact"/>
              <w:ind w:right="-43"/>
              <w:jc w:val="both"/>
              <w:rPr>
                <w:rFonts w:ascii="Arial" w:hAnsi="Arial" w:cs="Arial"/>
                <w:sz w:val="22"/>
                <w:szCs w:val="22"/>
                <w:cs/>
              </w:rPr>
            </w:pPr>
            <w:r w:rsidRPr="000551E9">
              <w:rPr>
                <w:rFonts w:ascii="Arial" w:hAnsi="Arial" w:cs="Arial"/>
                <w:sz w:val="22"/>
                <w:szCs w:val="22"/>
              </w:rPr>
              <w:t>Cash</w:t>
            </w:r>
          </w:p>
        </w:tc>
        <w:tc>
          <w:tcPr>
            <w:tcW w:w="1440" w:type="dxa"/>
          </w:tcPr>
          <w:p w14:paraId="51104D36" w14:textId="516C2116"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8,080</w:t>
            </w:r>
          </w:p>
        </w:tc>
        <w:tc>
          <w:tcPr>
            <w:tcW w:w="1440" w:type="dxa"/>
          </w:tcPr>
          <w:p w14:paraId="796EF2C5" w14:textId="5A291650"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7,713</w:t>
            </w:r>
          </w:p>
        </w:tc>
        <w:tc>
          <w:tcPr>
            <w:tcW w:w="1440" w:type="dxa"/>
          </w:tcPr>
          <w:p w14:paraId="30646DD2" w14:textId="3DD59552"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2,390</w:t>
            </w:r>
          </w:p>
        </w:tc>
        <w:tc>
          <w:tcPr>
            <w:tcW w:w="1440" w:type="dxa"/>
          </w:tcPr>
          <w:p w14:paraId="17D5EDAE" w14:textId="223754D0"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2,610</w:t>
            </w:r>
          </w:p>
        </w:tc>
      </w:tr>
      <w:tr w:rsidR="009E5AD0" w:rsidRPr="000551E9" w14:paraId="23A09D80" w14:textId="77777777" w:rsidTr="00CF1EBA">
        <w:tc>
          <w:tcPr>
            <w:tcW w:w="3420" w:type="dxa"/>
          </w:tcPr>
          <w:p w14:paraId="335A9711" w14:textId="77777777" w:rsidR="009E5AD0" w:rsidRPr="000551E9" w:rsidRDefault="009E5AD0" w:rsidP="009E5AD0">
            <w:pPr>
              <w:spacing w:line="360" w:lineRule="exact"/>
              <w:ind w:right="-43"/>
              <w:jc w:val="both"/>
              <w:rPr>
                <w:rFonts w:ascii="Arial" w:hAnsi="Arial" w:cs="Arial"/>
                <w:sz w:val="22"/>
                <w:szCs w:val="22"/>
                <w:cs/>
              </w:rPr>
            </w:pPr>
            <w:r w:rsidRPr="000551E9">
              <w:rPr>
                <w:rFonts w:ascii="Arial" w:hAnsi="Arial" w:cs="Arial"/>
                <w:sz w:val="22"/>
                <w:szCs w:val="22"/>
              </w:rPr>
              <w:t xml:space="preserve">Bank deposits </w:t>
            </w:r>
          </w:p>
        </w:tc>
        <w:tc>
          <w:tcPr>
            <w:tcW w:w="1440" w:type="dxa"/>
          </w:tcPr>
          <w:p w14:paraId="35624224" w14:textId="047C8E0C"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2,184,702</w:t>
            </w:r>
          </w:p>
        </w:tc>
        <w:tc>
          <w:tcPr>
            <w:tcW w:w="1440" w:type="dxa"/>
          </w:tcPr>
          <w:p w14:paraId="15902630" w14:textId="2C93526D"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2,368,359</w:t>
            </w:r>
          </w:p>
        </w:tc>
        <w:tc>
          <w:tcPr>
            <w:tcW w:w="1440" w:type="dxa"/>
          </w:tcPr>
          <w:p w14:paraId="5615C160" w14:textId="1FC346FA"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1,229,920</w:t>
            </w:r>
          </w:p>
        </w:tc>
        <w:tc>
          <w:tcPr>
            <w:tcW w:w="1440" w:type="dxa"/>
          </w:tcPr>
          <w:p w14:paraId="1BA853B9" w14:textId="6039C08B"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1,355,425</w:t>
            </w:r>
          </w:p>
        </w:tc>
      </w:tr>
      <w:tr w:rsidR="009E5AD0" w:rsidRPr="000551E9" w14:paraId="4808F8A5" w14:textId="77777777" w:rsidTr="00CF1EBA">
        <w:tc>
          <w:tcPr>
            <w:tcW w:w="3420" w:type="dxa"/>
          </w:tcPr>
          <w:p w14:paraId="63C7014D" w14:textId="77777777" w:rsidR="009E5AD0" w:rsidRPr="000551E9" w:rsidRDefault="009E5AD0" w:rsidP="009E5AD0">
            <w:pPr>
              <w:spacing w:line="360" w:lineRule="exact"/>
              <w:ind w:right="-43"/>
              <w:jc w:val="both"/>
              <w:rPr>
                <w:rFonts w:ascii="Arial" w:hAnsi="Arial" w:cs="Arial"/>
                <w:sz w:val="22"/>
                <w:szCs w:val="22"/>
              </w:rPr>
            </w:pPr>
            <w:r w:rsidRPr="000551E9">
              <w:rPr>
                <w:rFonts w:ascii="Arial" w:hAnsi="Arial" w:cs="Arial"/>
                <w:sz w:val="22"/>
                <w:szCs w:val="22"/>
              </w:rPr>
              <w:t>Cheques in transit</w:t>
            </w:r>
          </w:p>
        </w:tc>
        <w:tc>
          <w:tcPr>
            <w:tcW w:w="1440" w:type="dxa"/>
          </w:tcPr>
          <w:p w14:paraId="6489E3F3" w14:textId="75E1D97D"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389,753</w:t>
            </w:r>
          </w:p>
        </w:tc>
        <w:tc>
          <w:tcPr>
            <w:tcW w:w="1440" w:type="dxa"/>
          </w:tcPr>
          <w:p w14:paraId="18FAE095" w14:textId="3B098DCF"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3,430</w:t>
            </w:r>
          </w:p>
        </w:tc>
        <w:tc>
          <w:tcPr>
            <w:tcW w:w="1440" w:type="dxa"/>
          </w:tcPr>
          <w:p w14:paraId="6B867EE8" w14:textId="5AD46D5A" w:rsidR="009E5AD0" w:rsidRPr="000551E9" w:rsidRDefault="00A66A28" w:rsidP="009E5AD0">
            <w:pPr>
              <w:tabs>
                <w:tab w:val="decimal" w:pos="1152"/>
              </w:tabs>
              <w:spacing w:line="360" w:lineRule="exact"/>
              <w:ind w:right="-43"/>
              <w:rPr>
                <w:rFonts w:ascii="Arial" w:hAnsi="Arial" w:cs="Arial"/>
                <w:sz w:val="22"/>
                <w:szCs w:val="22"/>
              </w:rPr>
            </w:pPr>
            <w:r>
              <w:rPr>
                <w:rFonts w:ascii="Arial" w:hAnsi="Arial" w:cs="Arial"/>
                <w:sz w:val="22"/>
                <w:szCs w:val="22"/>
              </w:rPr>
              <w:t>304,264</w:t>
            </w:r>
          </w:p>
        </w:tc>
        <w:tc>
          <w:tcPr>
            <w:tcW w:w="1440" w:type="dxa"/>
          </w:tcPr>
          <w:p w14:paraId="21BF6EC3" w14:textId="6960C6F6" w:rsidR="009E5AD0" w:rsidRPr="000551E9" w:rsidRDefault="009E5AD0" w:rsidP="009E5AD0">
            <w:pPr>
              <w:tabs>
                <w:tab w:val="decimal" w:pos="1152"/>
              </w:tabs>
              <w:spacing w:line="360" w:lineRule="exact"/>
              <w:ind w:right="-43"/>
              <w:rPr>
                <w:rFonts w:ascii="Arial" w:hAnsi="Arial" w:cs="Arial"/>
                <w:sz w:val="22"/>
                <w:szCs w:val="22"/>
              </w:rPr>
            </w:pPr>
            <w:r w:rsidRPr="000551E9">
              <w:rPr>
                <w:rFonts w:ascii="Arial" w:hAnsi="Arial" w:cs="Arial" w:hint="cs"/>
                <w:sz w:val="22"/>
                <w:szCs w:val="22"/>
              </w:rPr>
              <w:t>-</w:t>
            </w:r>
          </w:p>
        </w:tc>
      </w:tr>
      <w:tr w:rsidR="009E5AD0" w:rsidRPr="000551E9" w14:paraId="52CFA02F" w14:textId="77777777" w:rsidTr="00CF1EBA">
        <w:trPr>
          <w:trHeight w:val="87"/>
        </w:trPr>
        <w:tc>
          <w:tcPr>
            <w:tcW w:w="3420" w:type="dxa"/>
          </w:tcPr>
          <w:p w14:paraId="1B37A890" w14:textId="77777777" w:rsidR="009E5AD0" w:rsidRPr="000551E9" w:rsidRDefault="009E5AD0" w:rsidP="009E5AD0">
            <w:pPr>
              <w:spacing w:line="360" w:lineRule="exact"/>
              <w:ind w:right="-43"/>
              <w:jc w:val="both"/>
              <w:rPr>
                <w:rFonts w:ascii="Arial" w:hAnsi="Arial" w:cs="Arial"/>
                <w:sz w:val="22"/>
                <w:szCs w:val="22"/>
                <w:cs/>
              </w:rPr>
            </w:pPr>
            <w:r w:rsidRPr="000551E9">
              <w:rPr>
                <w:rFonts w:ascii="Arial" w:hAnsi="Arial" w:cs="Arial"/>
                <w:sz w:val="22"/>
                <w:szCs w:val="22"/>
              </w:rPr>
              <w:t xml:space="preserve">Fixed deposits receipt </w:t>
            </w:r>
          </w:p>
        </w:tc>
        <w:tc>
          <w:tcPr>
            <w:tcW w:w="1440" w:type="dxa"/>
          </w:tcPr>
          <w:p w14:paraId="414A4EE4" w14:textId="12F2200F" w:rsidR="009E5AD0" w:rsidRPr="000551E9" w:rsidRDefault="00A66A28" w:rsidP="009E5AD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1,754,258</w:t>
            </w:r>
          </w:p>
        </w:tc>
        <w:tc>
          <w:tcPr>
            <w:tcW w:w="1440" w:type="dxa"/>
          </w:tcPr>
          <w:p w14:paraId="5AC14B9B" w14:textId="15F65D39" w:rsidR="009E5AD0" w:rsidRPr="000551E9" w:rsidRDefault="009E5AD0" w:rsidP="009E5AD0">
            <w:pPr>
              <w:pBdr>
                <w:bottom w:val="single" w:sz="4" w:space="1" w:color="auto"/>
              </w:pBdr>
              <w:tabs>
                <w:tab w:val="decimal" w:pos="1152"/>
              </w:tabs>
              <w:spacing w:line="360" w:lineRule="exact"/>
              <w:ind w:right="-43"/>
              <w:rPr>
                <w:rFonts w:ascii="Arial" w:hAnsi="Arial" w:cs="Arial"/>
                <w:sz w:val="22"/>
                <w:szCs w:val="22"/>
              </w:rPr>
            </w:pPr>
            <w:r w:rsidRPr="000551E9">
              <w:rPr>
                <w:rFonts w:ascii="Arial" w:hAnsi="Arial" w:cs="Arial" w:hint="cs"/>
                <w:sz w:val="22"/>
                <w:szCs w:val="22"/>
              </w:rPr>
              <w:t>2,419,858</w:t>
            </w:r>
          </w:p>
        </w:tc>
        <w:tc>
          <w:tcPr>
            <w:tcW w:w="1440" w:type="dxa"/>
          </w:tcPr>
          <w:p w14:paraId="447E5DCA" w14:textId="1ADB9EC3" w:rsidR="009E5AD0" w:rsidRPr="000551E9" w:rsidRDefault="00A66A28" w:rsidP="009E5AD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500,000</w:t>
            </w:r>
          </w:p>
        </w:tc>
        <w:tc>
          <w:tcPr>
            <w:tcW w:w="1440" w:type="dxa"/>
          </w:tcPr>
          <w:p w14:paraId="3EE0D81D" w14:textId="472FABA6" w:rsidR="009E5AD0" w:rsidRPr="000551E9" w:rsidRDefault="009E5AD0" w:rsidP="009E5AD0">
            <w:pPr>
              <w:pBdr>
                <w:bottom w:val="single" w:sz="4" w:space="1" w:color="auto"/>
              </w:pBdr>
              <w:tabs>
                <w:tab w:val="decimal" w:pos="1152"/>
              </w:tabs>
              <w:spacing w:line="360" w:lineRule="exact"/>
              <w:ind w:right="-43"/>
              <w:rPr>
                <w:rFonts w:ascii="Arial" w:hAnsi="Arial" w:cs="Arial"/>
                <w:sz w:val="22"/>
                <w:szCs w:val="22"/>
              </w:rPr>
            </w:pPr>
            <w:r w:rsidRPr="000551E9">
              <w:rPr>
                <w:rFonts w:ascii="Arial" w:hAnsi="Arial" w:cs="Arial" w:hint="cs"/>
                <w:sz w:val="22"/>
                <w:szCs w:val="22"/>
              </w:rPr>
              <w:t>1,500,000</w:t>
            </w:r>
          </w:p>
        </w:tc>
      </w:tr>
      <w:tr w:rsidR="009E5AD0" w:rsidRPr="000551E9" w14:paraId="5BD3930C" w14:textId="77777777" w:rsidTr="00CF1EBA">
        <w:tc>
          <w:tcPr>
            <w:tcW w:w="3420" w:type="dxa"/>
          </w:tcPr>
          <w:p w14:paraId="02410824" w14:textId="77777777" w:rsidR="009E5AD0" w:rsidRPr="000551E9" w:rsidRDefault="009E5AD0" w:rsidP="009E5AD0">
            <w:pPr>
              <w:spacing w:line="360" w:lineRule="exact"/>
              <w:ind w:right="-43"/>
              <w:jc w:val="both"/>
              <w:rPr>
                <w:rFonts w:ascii="Arial" w:hAnsi="Arial" w:cs="Arial"/>
                <w:sz w:val="22"/>
                <w:szCs w:val="22"/>
                <w:cs/>
              </w:rPr>
            </w:pPr>
            <w:r w:rsidRPr="000551E9">
              <w:rPr>
                <w:rFonts w:ascii="Arial" w:hAnsi="Arial" w:cs="Arial"/>
                <w:sz w:val="22"/>
                <w:szCs w:val="22"/>
              </w:rPr>
              <w:t>Total</w:t>
            </w:r>
          </w:p>
        </w:tc>
        <w:tc>
          <w:tcPr>
            <w:tcW w:w="1440" w:type="dxa"/>
          </w:tcPr>
          <w:p w14:paraId="13E1F11F" w14:textId="7BBD5B85" w:rsidR="009E5AD0" w:rsidRPr="000551E9" w:rsidRDefault="00A66A28" w:rsidP="009E5AD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4,336,793</w:t>
            </w:r>
          </w:p>
        </w:tc>
        <w:tc>
          <w:tcPr>
            <w:tcW w:w="1440" w:type="dxa"/>
          </w:tcPr>
          <w:p w14:paraId="5DEBF3E6" w14:textId="20254492" w:rsidR="009E5AD0" w:rsidRPr="000551E9" w:rsidRDefault="009E5AD0" w:rsidP="009E5AD0">
            <w:pPr>
              <w:pBdr>
                <w:bottom w:val="double" w:sz="4" w:space="1" w:color="auto"/>
              </w:pBdr>
              <w:tabs>
                <w:tab w:val="decimal" w:pos="1152"/>
              </w:tabs>
              <w:spacing w:line="360" w:lineRule="exact"/>
              <w:ind w:right="-43"/>
              <w:rPr>
                <w:rFonts w:ascii="Arial" w:hAnsi="Arial" w:cs="Arial"/>
                <w:sz w:val="22"/>
                <w:szCs w:val="22"/>
              </w:rPr>
            </w:pPr>
            <w:r w:rsidRPr="000551E9">
              <w:rPr>
                <w:rFonts w:ascii="Arial" w:hAnsi="Arial" w:cs="Arial" w:hint="cs"/>
                <w:sz w:val="22"/>
                <w:szCs w:val="22"/>
              </w:rPr>
              <w:t>4,799,360</w:t>
            </w:r>
          </w:p>
        </w:tc>
        <w:tc>
          <w:tcPr>
            <w:tcW w:w="1440" w:type="dxa"/>
          </w:tcPr>
          <w:p w14:paraId="3FF8B3E5" w14:textId="0D00DD34" w:rsidR="009E5AD0" w:rsidRPr="000551E9" w:rsidRDefault="00A66A28" w:rsidP="009E5AD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2,036,574</w:t>
            </w:r>
          </w:p>
        </w:tc>
        <w:tc>
          <w:tcPr>
            <w:tcW w:w="1440" w:type="dxa"/>
          </w:tcPr>
          <w:p w14:paraId="431A1CE7" w14:textId="3CB5EA9D" w:rsidR="009E5AD0" w:rsidRPr="000551E9" w:rsidRDefault="009E5AD0" w:rsidP="009E5AD0">
            <w:pPr>
              <w:pBdr>
                <w:bottom w:val="double" w:sz="4" w:space="1" w:color="auto"/>
              </w:pBdr>
              <w:tabs>
                <w:tab w:val="decimal" w:pos="1152"/>
              </w:tabs>
              <w:spacing w:line="360" w:lineRule="exact"/>
              <w:ind w:right="-43"/>
              <w:rPr>
                <w:rFonts w:ascii="Arial" w:hAnsi="Arial" w:cs="Arial"/>
                <w:sz w:val="22"/>
                <w:szCs w:val="22"/>
              </w:rPr>
            </w:pPr>
            <w:r w:rsidRPr="000551E9">
              <w:rPr>
                <w:rFonts w:ascii="Arial" w:hAnsi="Arial" w:cs="Arial" w:hint="cs"/>
                <w:sz w:val="22"/>
                <w:szCs w:val="22"/>
              </w:rPr>
              <w:t>2,858,035</w:t>
            </w:r>
          </w:p>
        </w:tc>
      </w:tr>
    </w:tbl>
    <w:p w14:paraId="5EBD17FD" w14:textId="37E99531" w:rsidR="008B1ED0" w:rsidRPr="000551E9"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0551E9">
        <w:rPr>
          <w:rFonts w:ascii="Arial" w:hAnsi="Arial"/>
          <w:sz w:val="22"/>
          <w:szCs w:val="22"/>
        </w:rPr>
        <w:tab/>
        <w:t xml:space="preserve">As at 31 December </w:t>
      </w:r>
      <w:r w:rsidR="00EB51D8" w:rsidRPr="000551E9">
        <w:rPr>
          <w:rFonts w:ascii="Arial" w:hAnsi="Arial"/>
          <w:sz w:val="22"/>
          <w:szCs w:val="22"/>
        </w:rPr>
        <w:t>2023</w:t>
      </w:r>
      <w:r w:rsidRPr="000551E9">
        <w:rPr>
          <w:rFonts w:ascii="Arial" w:hAnsi="Arial"/>
          <w:sz w:val="22"/>
          <w:szCs w:val="22"/>
        </w:rPr>
        <w:t>, bank deposits</w:t>
      </w:r>
      <w:r w:rsidR="005D77C0" w:rsidRPr="000551E9">
        <w:rPr>
          <w:rFonts w:ascii="Arial" w:hAnsi="Arial"/>
          <w:sz w:val="22"/>
          <w:szCs w:val="22"/>
        </w:rPr>
        <w:t xml:space="preserve"> and</w:t>
      </w:r>
      <w:r w:rsidR="00157BF8" w:rsidRPr="000551E9">
        <w:rPr>
          <w:rFonts w:ascii="Arial" w:hAnsi="Arial"/>
          <w:sz w:val="22"/>
          <w:szCs w:val="22"/>
        </w:rPr>
        <w:t xml:space="preserve"> </w:t>
      </w:r>
      <w:r w:rsidR="008A0FA5" w:rsidRPr="000551E9">
        <w:rPr>
          <w:rFonts w:ascii="Arial" w:hAnsi="Arial"/>
          <w:sz w:val="22"/>
          <w:szCs w:val="22"/>
        </w:rPr>
        <w:t xml:space="preserve">fixed deposits receipt </w:t>
      </w:r>
      <w:r w:rsidRPr="000551E9">
        <w:rPr>
          <w:rFonts w:ascii="Arial" w:hAnsi="Arial"/>
          <w:sz w:val="22"/>
          <w:szCs w:val="22"/>
        </w:rPr>
        <w:t xml:space="preserve">carried interests between </w:t>
      </w:r>
      <w:r w:rsidR="00A66A28">
        <w:rPr>
          <w:rFonts w:ascii="Arial" w:hAnsi="Arial"/>
          <w:sz w:val="22"/>
          <w:szCs w:val="22"/>
        </w:rPr>
        <w:t xml:space="preserve">0.15% </w:t>
      </w:r>
      <w:r w:rsidR="00994218">
        <w:rPr>
          <w:rFonts w:ascii="Arial" w:hAnsi="Arial"/>
          <w:sz w:val="22"/>
          <w:szCs w:val="22"/>
        </w:rPr>
        <w:t>and</w:t>
      </w:r>
      <w:r w:rsidR="00A66A28">
        <w:rPr>
          <w:rFonts w:ascii="Arial" w:hAnsi="Arial"/>
          <w:sz w:val="22"/>
          <w:szCs w:val="22"/>
        </w:rPr>
        <w:t xml:space="preserve"> 2.15%</w:t>
      </w:r>
      <w:r w:rsidRPr="000551E9">
        <w:rPr>
          <w:rFonts w:ascii="Arial" w:hAnsi="Arial"/>
          <w:sz w:val="22"/>
          <w:szCs w:val="22"/>
        </w:rPr>
        <w:t xml:space="preserve"> per annum (</w:t>
      </w:r>
      <w:r w:rsidR="00EB51D8" w:rsidRPr="000551E9">
        <w:rPr>
          <w:rFonts w:ascii="Arial" w:hAnsi="Arial"/>
          <w:sz w:val="22"/>
          <w:szCs w:val="22"/>
        </w:rPr>
        <w:t>2022</w:t>
      </w:r>
      <w:r w:rsidRPr="000551E9">
        <w:rPr>
          <w:rFonts w:ascii="Arial" w:hAnsi="Arial"/>
          <w:sz w:val="22"/>
          <w:szCs w:val="22"/>
        </w:rPr>
        <w:t xml:space="preserve">: </w:t>
      </w:r>
      <w:r w:rsidR="006477B2" w:rsidRPr="000551E9">
        <w:rPr>
          <w:rFonts w:ascii="Arial" w:hAnsi="Arial"/>
          <w:sz w:val="22"/>
          <w:szCs w:val="22"/>
        </w:rPr>
        <w:t xml:space="preserve">between </w:t>
      </w:r>
      <w:r w:rsidR="009E5AD0" w:rsidRPr="000551E9">
        <w:rPr>
          <w:rFonts w:ascii="Arial" w:hAnsi="Arial"/>
          <w:sz w:val="22"/>
          <w:szCs w:val="22"/>
        </w:rPr>
        <w:t>0.15% and 1.50</w:t>
      </w:r>
      <w:r w:rsidR="004D0287" w:rsidRPr="000551E9">
        <w:rPr>
          <w:rFonts w:ascii="Arial" w:hAnsi="Arial"/>
          <w:sz w:val="22"/>
          <w:szCs w:val="22"/>
        </w:rPr>
        <w:t>%</w:t>
      </w:r>
      <w:r w:rsidR="006477B2" w:rsidRPr="000551E9">
        <w:rPr>
          <w:rFonts w:ascii="Arial" w:hAnsi="Arial"/>
          <w:sz w:val="22"/>
          <w:szCs w:val="22"/>
        </w:rPr>
        <w:t xml:space="preserve"> </w:t>
      </w:r>
      <w:r w:rsidRPr="000551E9">
        <w:rPr>
          <w:rFonts w:ascii="Arial" w:hAnsi="Arial"/>
          <w:sz w:val="22"/>
          <w:szCs w:val="22"/>
        </w:rPr>
        <w:t>per annum).</w:t>
      </w:r>
    </w:p>
    <w:p w14:paraId="7C5DDA34" w14:textId="2E62085B" w:rsidR="00F4785F" w:rsidRPr="000551E9" w:rsidRDefault="00472C08" w:rsidP="003407DD">
      <w:pPr>
        <w:tabs>
          <w:tab w:val="left" w:pos="720"/>
          <w:tab w:val="left" w:pos="144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8</w:t>
      </w:r>
      <w:r w:rsidR="00F4785F" w:rsidRPr="000551E9">
        <w:rPr>
          <w:rFonts w:ascii="Arial" w:hAnsi="Arial"/>
          <w:b/>
          <w:bCs/>
          <w:sz w:val="22"/>
          <w:szCs w:val="22"/>
        </w:rPr>
        <w:t>.</w:t>
      </w:r>
      <w:r w:rsidR="00CF1EBA" w:rsidRPr="000551E9">
        <w:rPr>
          <w:rFonts w:ascii="Arial" w:hAnsi="Arial"/>
          <w:b/>
          <w:bCs/>
          <w:sz w:val="22"/>
          <w:szCs w:val="22"/>
        </w:rPr>
        <w:tab/>
      </w:r>
      <w:r w:rsidR="00F4785F" w:rsidRPr="000551E9">
        <w:rPr>
          <w:rFonts w:ascii="Arial" w:hAnsi="Arial"/>
          <w:b/>
          <w:bCs/>
          <w:sz w:val="22"/>
          <w:szCs w:val="22"/>
        </w:rPr>
        <w:t xml:space="preserve">Trade </w:t>
      </w:r>
      <w:r w:rsidR="00E874A9" w:rsidRPr="000551E9">
        <w:rPr>
          <w:rFonts w:ascii="Arial" w:hAnsi="Arial"/>
          <w:b/>
          <w:bCs/>
          <w:sz w:val="22"/>
          <w:szCs w:val="22"/>
        </w:rPr>
        <w:t>and other</w:t>
      </w:r>
      <w:r w:rsidR="00F4785F" w:rsidRPr="000551E9">
        <w:rPr>
          <w:rFonts w:ascii="Arial" w:hAnsi="Arial"/>
          <w:b/>
          <w:bCs/>
          <w:sz w:val="22"/>
          <w:szCs w:val="22"/>
        </w:rPr>
        <w:t xml:space="preserve"> receivables</w:t>
      </w:r>
    </w:p>
    <w:p w14:paraId="3788E50B" w14:textId="77777777" w:rsidR="00707F25" w:rsidRPr="000551E9"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bookmarkStart w:id="3" w:name="_Hlk132097214"/>
      <w:r w:rsidRPr="000551E9">
        <w:rPr>
          <w:rFonts w:ascii="Arial" w:hAnsi="Arial" w:cs="Arial"/>
          <w:sz w:val="20"/>
          <w:szCs w:val="20"/>
        </w:rPr>
        <w:t>(Unit: Thousand Baht)</w:t>
      </w:r>
    </w:p>
    <w:tbl>
      <w:tblPr>
        <w:tblW w:w="9060" w:type="dxa"/>
        <w:tblInd w:w="450" w:type="dxa"/>
        <w:tblLayout w:type="fixed"/>
        <w:tblLook w:val="0000" w:firstRow="0" w:lastRow="0" w:firstColumn="0" w:lastColumn="0" w:noHBand="0" w:noVBand="0"/>
      </w:tblPr>
      <w:tblGrid>
        <w:gridCol w:w="3690"/>
        <w:gridCol w:w="1350"/>
        <w:gridCol w:w="1320"/>
        <w:gridCol w:w="1350"/>
        <w:gridCol w:w="1350"/>
      </w:tblGrid>
      <w:tr w:rsidR="00707F25" w:rsidRPr="000551E9" w14:paraId="3AEA2A40" w14:textId="77777777" w:rsidTr="00121956">
        <w:trPr>
          <w:tblHeader/>
        </w:trPr>
        <w:tc>
          <w:tcPr>
            <w:tcW w:w="3690" w:type="dxa"/>
          </w:tcPr>
          <w:p w14:paraId="19C79D0F" w14:textId="77777777" w:rsidR="00707F25" w:rsidRPr="000551E9" w:rsidRDefault="00707F25" w:rsidP="001A48AB">
            <w:pPr>
              <w:spacing w:line="320" w:lineRule="exact"/>
              <w:ind w:right="-18"/>
              <w:jc w:val="thaiDistribute"/>
              <w:rPr>
                <w:rFonts w:ascii="Angsana New" w:hAnsi="Angsana New"/>
                <w:sz w:val="20"/>
                <w:szCs w:val="20"/>
              </w:rPr>
            </w:pPr>
          </w:p>
        </w:tc>
        <w:tc>
          <w:tcPr>
            <w:tcW w:w="2670" w:type="dxa"/>
            <w:gridSpan w:val="2"/>
            <w:vAlign w:val="bottom"/>
          </w:tcPr>
          <w:p w14:paraId="19E0F58F"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sz w:val="20"/>
                <w:szCs w:val="20"/>
              </w:rPr>
              <w:t>Consolidated                       financial statements</w:t>
            </w:r>
          </w:p>
        </w:tc>
        <w:tc>
          <w:tcPr>
            <w:tcW w:w="2700" w:type="dxa"/>
            <w:gridSpan w:val="2"/>
            <w:vAlign w:val="bottom"/>
          </w:tcPr>
          <w:p w14:paraId="66392FC3" w14:textId="77777777" w:rsidR="00707F25" w:rsidRPr="000551E9"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551E9">
              <w:rPr>
                <w:rFonts w:ascii="Arial" w:hAnsi="Arial"/>
                <w:sz w:val="20"/>
                <w:szCs w:val="20"/>
              </w:rPr>
              <w:t>Separate                          financial statements</w:t>
            </w:r>
          </w:p>
        </w:tc>
      </w:tr>
      <w:tr w:rsidR="00707F25" w:rsidRPr="000551E9" w14:paraId="3AA5DFA9" w14:textId="77777777" w:rsidTr="00121956">
        <w:trPr>
          <w:tblHeader/>
        </w:trPr>
        <w:tc>
          <w:tcPr>
            <w:tcW w:w="3690" w:type="dxa"/>
          </w:tcPr>
          <w:p w14:paraId="4463ADFE" w14:textId="77777777" w:rsidR="00707F25" w:rsidRPr="000551E9" w:rsidRDefault="00707F25" w:rsidP="001A48AB">
            <w:pPr>
              <w:spacing w:line="320" w:lineRule="exact"/>
              <w:ind w:right="-18"/>
              <w:jc w:val="thaiDistribute"/>
              <w:rPr>
                <w:rFonts w:ascii="Angsana New" w:hAnsi="Angsana New"/>
                <w:b/>
                <w:bCs/>
                <w:sz w:val="20"/>
                <w:szCs w:val="20"/>
                <w:u w:val="single"/>
              </w:rPr>
            </w:pPr>
          </w:p>
        </w:tc>
        <w:tc>
          <w:tcPr>
            <w:tcW w:w="1350" w:type="dxa"/>
          </w:tcPr>
          <w:p w14:paraId="3F16D3D2" w14:textId="0AC2BDD2" w:rsidR="00707F25" w:rsidRPr="000551E9" w:rsidRDefault="00EB51D8"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2023</w:t>
            </w:r>
          </w:p>
        </w:tc>
        <w:tc>
          <w:tcPr>
            <w:tcW w:w="1320" w:type="dxa"/>
          </w:tcPr>
          <w:p w14:paraId="69C9045D" w14:textId="665D9A91" w:rsidR="00707F25" w:rsidRPr="000551E9" w:rsidRDefault="00EB51D8"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2022</w:t>
            </w:r>
          </w:p>
        </w:tc>
        <w:tc>
          <w:tcPr>
            <w:tcW w:w="1350" w:type="dxa"/>
          </w:tcPr>
          <w:p w14:paraId="5FB96542" w14:textId="42C8233B" w:rsidR="00707F25" w:rsidRPr="000551E9" w:rsidRDefault="00EB51D8"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2023</w:t>
            </w:r>
          </w:p>
        </w:tc>
        <w:tc>
          <w:tcPr>
            <w:tcW w:w="1350" w:type="dxa"/>
          </w:tcPr>
          <w:p w14:paraId="666E9062" w14:textId="79E67B77" w:rsidR="00707F25" w:rsidRPr="000551E9" w:rsidRDefault="00EB51D8"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2022</w:t>
            </w:r>
          </w:p>
        </w:tc>
      </w:tr>
      <w:tr w:rsidR="00144AE3" w:rsidRPr="000551E9" w14:paraId="23C8A353" w14:textId="77777777" w:rsidTr="00121956">
        <w:tc>
          <w:tcPr>
            <w:tcW w:w="3690" w:type="dxa"/>
          </w:tcPr>
          <w:p w14:paraId="4DC446DD" w14:textId="49674177" w:rsidR="00144AE3" w:rsidRPr="000551E9" w:rsidRDefault="00144AE3" w:rsidP="002D2A3B">
            <w:pPr>
              <w:tabs>
                <w:tab w:val="left" w:pos="222"/>
              </w:tabs>
              <w:spacing w:line="32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50" w:type="dxa"/>
            <w:vAlign w:val="bottom"/>
          </w:tcPr>
          <w:p w14:paraId="7DDF5C4E" w14:textId="77777777" w:rsidR="00144AE3" w:rsidRPr="000551E9" w:rsidRDefault="00144AE3"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7CE51C3C"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7C792C65" w14:textId="77777777" w:rsidR="00144AE3" w:rsidRPr="000551E9"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4FA90F9C" w14:textId="77777777" w:rsidR="00144AE3" w:rsidRPr="000551E9" w:rsidRDefault="00144AE3" w:rsidP="002D2A3B">
            <w:pPr>
              <w:tabs>
                <w:tab w:val="decimal" w:pos="1062"/>
              </w:tabs>
              <w:spacing w:line="320" w:lineRule="exact"/>
              <w:ind w:left="-18" w:right="-18"/>
              <w:rPr>
                <w:rFonts w:ascii="Arial" w:hAnsi="Arial" w:cs="Arial"/>
                <w:sz w:val="20"/>
                <w:szCs w:val="20"/>
              </w:rPr>
            </w:pPr>
          </w:p>
        </w:tc>
      </w:tr>
      <w:tr w:rsidR="00A66A28" w:rsidRPr="000551E9" w14:paraId="19F764AC" w14:textId="77777777" w:rsidTr="00121956">
        <w:tc>
          <w:tcPr>
            <w:tcW w:w="3690" w:type="dxa"/>
          </w:tcPr>
          <w:p w14:paraId="1220611B" w14:textId="77777777" w:rsidR="00A66A28" w:rsidRPr="000551E9" w:rsidRDefault="00A66A28" w:rsidP="00A66A28">
            <w:pPr>
              <w:tabs>
                <w:tab w:val="left" w:pos="222"/>
              </w:tabs>
              <w:spacing w:line="32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50" w:type="dxa"/>
            <w:vAlign w:val="bottom"/>
          </w:tcPr>
          <w:p w14:paraId="7F39F34A" w14:textId="3E31D8BB"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277,318</w:t>
            </w:r>
          </w:p>
        </w:tc>
        <w:tc>
          <w:tcPr>
            <w:tcW w:w="1320" w:type="dxa"/>
            <w:vAlign w:val="bottom"/>
          </w:tcPr>
          <w:p w14:paraId="6D375DB5" w14:textId="3D8012E4"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78,810</w:t>
            </w:r>
          </w:p>
        </w:tc>
        <w:tc>
          <w:tcPr>
            <w:tcW w:w="1350" w:type="dxa"/>
            <w:vAlign w:val="bottom"/>
          </w:tcPr>
          <w:p w14:paraId="0012E477" w14:textId="74A4A651"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6FD35882" w14:textId="791AE89A"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3574E659" w14:textId="77777777" w:rsidTr="00121956">
        <w:tc>
          <w:tcPr>
            <w:tcW w:w="3690" w:type="dxa"/>
          </w:tcPr>
          <w:p w14:paraId="42DDDBE6" w14:textId="77777777" w:rsidR="00A66A28" w:rsidRPr="000551E9" w:rsidRDefault="00A66A28" w:rsidP="00A66A28">
            <w:pPr>
              <w:tabs>
                <w:tab w:val="left" w:pos="162"/>
              </w:tabs>
              <w:spacing w:line="32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50" w:type="dxa"/>
            <w:vAlign w:val="bottom"/>
          </w:tcPr>
          <w:p w14:paraId="5449CFFC"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20" w:type="dxa"/>
            <w:vAlign w:val="bottom"/>
          </w:tcPr>
          <w:p w14:paraId="2EBCD0B0"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1C9EB71F"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0FE3E92C" w14:textId="77777777" w:rsidR="00A66A28" w:rsidRPr="000551E9" w:rsidRDefault="00A66A28" w:rsidP="00A66A28">
            <w:pPr>
              <w:tabs>
                <w:tab w:val="decimal" w:pos="1062"/>
              </w:tabs>
              <w:spacing w:line="320" w:lineRule="exact"/>
              <w:ind w:left="-18" w:right="-18"/>
              <w:rPr>
                <w:rFonts w:ascii="Arial" w:hAnsi="Arial" w:cs="Arial"/>
                <w:sz w:val="20"/>
                <w:szCs w:val="20"/>
              </w:rPr>
            </w:pPr>
          </w:p>
        </w:tc>
      </w:tr>
      <w:tr w:rsidR="00A66A28" w:rsidRPr="000551E9" w14:paraId="74FB0EEA" w14:textId="77777777" w:rsidTr="00121956">
        <w:tc>
          <w:tcPr>
            <w:tcW w:w="3690" w:type="dxa"/>
          </w:tcPr>
          <w:p w14:paraId="60B5A1FF" w14:textId="77777777" w:rsidR="00A66A28" w:rsidRPr="000551E9" w:rsidRDefault="00A66A28" w:rsidP="00A66A28">
            <w:pPr>
              <w:tabs>
                <w:tab w:val="left" w:pos="222"/>
              </w:tabs>
              <w:spacing w:line="32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50" w:type="dxa"/>
            <w:vAlign w:val="bottom"/>
          </w:tcPr>
          <w:p w14:paraId="3314A049" w14:textId="0DB4E681"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105,468</w:t>
            </w:r>
          </w:p>
        </w:tc>
        <w:tc>
          <w:tcPr>
            <w:tcW w:w="1320" w:type="dxa"/>
            <w:vAlign w:val="bottom"/>
          </w:tcPr>
          <w:p w14:paraId="3955D288" w14:textId="3B829E18"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81,956</w:t>
            </w:r>
          </w:p>
        </w:tc>
        <w:tc>
          <w:tcPr>
            <w:tcW w:w="1350" w:type="dxa"/>
            <w:vAlign w:val="bottom"/>
          </w:tcPr>
          <w:p w14:paraId="2C7A8639" w14:textId="6B8D5D52"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737BF1E0" w14:textId="5B68E82D"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0F91C19A" w14:textId="77777777" w:rsidTr="00121956">
        <w:tc>
          <w:tcPr>
            <w:tcW w:w="3690" w:type="dxa"/>
          </w:tcPr>
          <w:p w14:paraId="5E78209D" w14:textId="77777777" w:rsidR="00A66A28" w:rsidRPr="000551E9" w:rsidRDefault="00A66A28" w:rsidP="00A66A28">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50" w:type="dxa"/>
            <w:vAlign w:val="bottom"/>
          </w:tcPr>
          <w:p w14:paraId="41881FBF" w14:textId="6678E6C9"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9,829</w:t>
            </w:r>
          </w:p>
        </w:tc>
        <w:tc>
          <w:tcPr>
            <w:tcW w:w="1320" w:type="dxa"/>
            <w:vAlign w:val="bottom"/>
          </w:tcPr>
          <w:p w14:paraId="1E36ADC4" w14:textId="6AD9FC04"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7,628</w:t>
            </w:r>
          </w:p>
        </w:tc>
        <w:tc>
          <w:tcPr>
            <w:tcW w:w="1350" w:type="dxa"/>
            <w:vAlign w:val="bottom"/>
          </w:tcPr>
          <w:p w14:paraId="32B507B4" w14:textId="29420236"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65F55383" w14:textId="2D50E19E"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11E3853F" w14:textId="77777777" w:rsidTr="00121956">
        <w:tc>
          <w:tcPr>
            <w:tcW w:w="3690" w:type="dxa"/>
          </w:tcPr>
          <w:p w14:paraId="65BCF1D5" w14:textId="77777777" w:rsidR="00A66A28" w:rsidRPr="000551E9" w:rsidRDefault="00A66A28" w:rsidP="00A66A28">
            <w:pPr>
              <w:tabs>
                <w:tab w:val="left" w:pos="222"/>
              </w:tabs>
              <w:spacing w:line="320" w:lineRule="exact"/>
              <w:ind w:right="-45"/>
              <w:jc w:val="thaiDistribute"/>
              <w:rPr>
                <w:rFonts w:ascii="Arial" w:hAnsi="Arial" w:cs="Arial"/>
                <w:sz w:val="20"/>
                <w:szCs w:val="20"/>
              </w:rPr>
            </w:pPr>
            <w:r w:rsidRPr="000551E9">
              <w:rPr>
                <w:rFonts w:ascii="Arial" w:hAnsi="Arial" w:cs="Arial"/>
                <w:sz w:val="20"/>
                <w:szCs w:val="20"/>
              </w:rPr>
              <w:tab/>
              <w:t>6 - 9 months</w:t>
            </w:r>
          </w:p>
        </w:tc>
        <w:tc>
          <w:tcPr>
            <w:tcW w:w="1350" w:type="dxa"/>
            <w:vAlign w:val="bottom"/>
          </w:tcPr>
          <w:p w14:paraId="1C965DC2" w14:textId="1A42236D"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3,488</w:t>
            </w:r>
          </w:p>
        </w:tc>
        <w:tc>
          <w:tcPr>
            <w:tcW w:w="1320" w:type="dxa"/>
            <w:vAlign w:val="bottom"/>
          </w:tcPr>
          <w:p w14:paraId="4F97AC19" w14:textId="49EE8793"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677</w:t>
            </w:r>
          </w:p>
        </w:tc>
        <w:tc>
          <w:tcPr>
            <w:tcW w:w="1350" w:type="dxa"/>
            <w:vAlign w:val="bottom"/>
          </w:tcPr>
          <w:p w14:paraId="08B22602" w14:textId="645B88FD"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3568D5EC" w14:textId="0837410F"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11068A89" w14:textId="77777777" w:rsidTr="00121956">
        <w:tc>
          <w:tcPr>
            <w:tcW w:w="3690" w:type="dxa"/>
          </w:tcPr>
          <w:p w14:paraId="607B7270" w14:textId="77777777" w:rsidR="00A66A28" w:rsidRPr="000551E9" w:rsidRDefault="00A66A28" w:rsidP="00A66A28">
            <w:pPr>
              <w:tabs>
                <w:tab w:val="left" w:pos="222"/>
              </w:tabs>
              <w:spacing w:line="32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7AE2277F" w14:textId="7F58ED85"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2,756</w:t>
            </w:r>
          </w:p>
        </w:tc>
        <w:tc>
          <w:tcPr>
            <w:tcW w:w="1320" w:type="dxa"/>
            <w:vAlign w:val="bottom"/>
          </w:tcPr>
          <w:p w14:paraId="51123A28" w14:textId="02BBFC78"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385</w:t>
            </w:r>
          </w:p>
        </w:tc>
        <w:tc>
          <w:tcPr>
            <w:tcW w:w="1350" w:type="dxa"/>
            <w:vAlign w:val="bottom"/>
          </w:tcPr>
          <w:p w14:paraId="434DF6A9" w14:textId="26A334AB"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20FC7AFA" w14:textId="64177235"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17558904" w14:textId="77777777" w:rsidTr="00121956">
        <w:trPr>
          <w:trHeight w:val="252"/>
        </w:trPr>
        <w:tc>
          <w:tcPr>
            <w:tcW w:w="3690" w:type="dxa"/>
          </w:tcPr>
          <w:p w14:paraId="42FD68B6" w14:textId="77777777" w:rsidR="00A66A28" w:rsidRPr="000551E9" w:rsidRDefault="00A66A28" w:rsidP="00A66A28">
            <w:pPr>
              <w:tabs>
                <w:tab w:val="left" w:pos="222"/>
              </w:tabs>
              <w:spacing w:line="32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50" w:type="dxa"/>
            <w:vAlign w:val="bottom"/>
          </w:tcPr>
          <w:p w14:paraId="0EA6D7C6" w14:textId="23DBD5D6"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2,616</w:t>
            </w:r>
          </w:p>
        </w:tc>
        <w:tc>
          <w:tcPr>
            <w:tcW w:w="1320" w:type="dxa"/>
            <w:vAlign w:val="bottom"/>
          </w:tcPr>
          <w:p w14:paraId="31B08F9D" w14:textId="7324F21F"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589</w:t>
            </w:r>
          </w:p>
        </w:tc>
        <w:tc>
          <w:tcPr>
            <w:tcW w:w="1350" w:type="dxa"/>
            <w:vAlign w:val="bottom"/>
          </w:tcPr>
          <w:p w14:paraId="5D8234DA" w14:textId="5E284708"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67327F96" w14:textId="0018546E"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0C000620" w14:textId="77777777" w:rsidTr="00121956">
        <w:tc>
          <w:tcPr>
            <w:tcW w:w="3690" w:type="dxa"/>
          </w:tcPr>
          <w:p w14:paraId="47762B08" w14:textId="77777777" w:rsidR="00A66A28" w:rsidRPr="000551E9" w:rsidRDefault="00A66A28" w:rsidP="00A66A28">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Total trade receivables - unrelated </w:t>
            </w:r>
          </w:p>
          <w:p w14:paraId="1B5D9DD0" w14:textId="77777777" w:rsidR="00A66A28" w:rsidRPr="000551E9" w:rsidRDefault="00A66A28" w:rsidP="00A66A28">
            <w:pPr>
              <w:tabs>
                <w:tab w:val="left" w:pos="162"/>
              </w:tabs>
              <w:spacing w:line="320" w:lineRule="exact"/>
              <w:ind w:left="-48" w:right="-17" w:firstLine="48"/>
              <w:rPr>
                <w:rFonts w:ascii="Arial" w:hAnsi="Arial" w:cs="Arial"/>
                <w:sz w:val="20"/>
                <w:szCs w:val="20"/>
              </w:rPr>
            </w:pPr>
            <w:r w:rsidRPr="000551E9">
              <w:rPr>
                <w:rFonts w:ascii="Arial" w:hAnsi="Arial" w:cs="Arial"/>
                <w:sz w:val="20"/>
                <w:szCs w:val="20"/>
              </w:rPr>
              <w:t xml:space="preserve">   parties</w:t>
            </w:r>
          </w:p>
        </w:tc>
        <w:tc>
          <w:tcPr>
            <w:tcW w:w="1350" w:type="dxa"/>
            <w:vAlign w:val="bottom"/>
          </w:tcPr>
          <w:p w14:paraId="717BE81C" w14:textId="4E36AA74"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401,475</w:t>
            </w:r>
          </w:p>
        </w:tc>
        <w:tc>
          <w:tcPr>
            <w:tcW w:w="1320" w:type="dxa"/>
            <w:vAlign w:val="bottom"/>
          </w:tcPr>
          <w:p w14:paraId="3984792D" w14:textId="4772D151"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170,045</w:t>
            </w:r>
          </w:p>
        </w:tc>
        <w:tc>
          <w:tcPr>
            <w:tcW w:w="1350" w:type="dxa"/>
            <w:vAlign w:val="bottom"/>
          </w:tcPr>
          <w:p w14:paraId="2A2988B1" w14:textId="4A39DF9D"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c>
          <w:tcPr>
            <w:tcW w:w="1350" w:type="dxa"/>
            <w:vAlign w:val="bottom"/>
          </w:tcPr>
          <w:p w14:paraId="166DC3DF" w14:textId="00BE0B1F"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w:t>
            </w:r>
          </w:p>
        </w:tc>
      </w:tr>
      <w:tr w:rsidR="00A66A28" w:rsidRPr="000551E9" w14:paraId="6CEF176B" w14:textId="77777777" w:rsidTr="00121956">
        <w:tc>
          <w:tcPr>
            <w:tcW w:w="3690" w:type="dxa"/>
          </w:tcPr>
          <w:p w14:paraId="7E56C6E3" w14:textId="02090217" w:rsidR="00A66A28" w:rsidRPr="000551E9" w:rsidRDefault="00A66A28" w:rsidP="00A66A28">
            <w:pPr>
              <w:tabs>
                <w:tab w:val="left" w:pos="162"/>
              </w:tabs>
              <w:spacing w:line="320" w:lineRule="exact"/>
              <w:ind w:left="-48" w:right="-17" w:firstLine="48"/>
              <w:rPr>
                <w:rFonts w:ascii="Arial" w:hAnsi="Arial" w:cs="Arial"/>
                <w:sz w:val="20"/>
                <w:szCs w:val="20"/>
              </w:rPr>
            </w:pPr>
            <w:r w:rsidRPr="000551E9">
              <w:rPr>
                <w:rFonts w:ascii="Arial" w:hAnsi="Arial" w:cs="Arial"/>
                <w:sz w:val="20"/>
                <w:szCs w:val="20"/>
                <w:u w:val="single"/>
              </w:rPr>
              <w:t>Other receivables</w:t>
            </w:r>
          </w:p>
        </w:tc>
        <w:tc>
          <w:tcPr>
            <w:tcW w:w="1350" w:type="dxa"/>
            <w:vAlign w:val="bottom"/>
          </w:tcPr>
          <w:p w14:paraId="6218EB53"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20" w:type="dxa"/>
            <w:vAlign w:val="bottom"/>
          </w:tcPr>
          <w:p w14:paraId="7108A88A"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7436AAB8" w14:textId="77777777"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704046F5" w14:textId="77777777" w:rsidR="00A66A28" w:rsidRPr="000551E9" w:rsidRDefault="00A66A28" w:rsidP="00A66A28">
            <w:pPr>
              <w:tabs>
                <w:tab w:val="decimal" w:pos="1062"/>
              </w:tabs>
              <w:spacing w:line="320" w:lineRule="exact"/>
              <w:ind w:left="-18" w:right="-18"/>
              <w:rPr>
                <w:rFonts w:ascii="Arial" w:hAnsi="Arial" w:cs="Arial"/>
                <w:sz w:val="20"/>
                <w:szCs w:val="20"/>
              </w:rPr>
            </w:pPr>
          </w:p>
        </w:tc>
      </w:tr>
      <w:tr w:rsidR="00A66A28" w:rsidRPr="000551E9" w14:paraId="5EF03377" w14:textId="77777777" w:rsidTr="00121956">
        <w:tc>
          <w:tcPr>
            <w:tcW w:w="3690" w:type="dxa"/>
          </w:tcPr>
          <w:p w14:paraId="22C9EDD6" w14:textId="77777777" w:rsidR="00A66A28" w:rsidRPr="000551E9" w:rsidRDefault="00A66A28" w:rsidP="00A66A28">
            <w:pPr>
              <w:tabs>
                <w:tab w:val="left" w:pos="162"/>
              </w:tabs>
              <w:spacing w:line="320" w:lineRule="exact"/>
              <w:ind w:left="-48" w:right="-108" w:firstLine="33"/>
              <w:rPr>
                <w:rFonts w:ascii="Arial" w:hAnsi="Arial" w:cs="Arial"/>
                <w:sz w:val="20"/>
                <w:szCs w:val="20"/>
              </w:rPr>
            </w:pPr>
            <w:r w:rsidRPr="000551E9">
              <w:rPr>
                <w:rFonts w:ascii="Arial" w:hAnsi="Arial" w:cs="Arial"/>
                <w:sz w:val="20"/>
                <w:szCs w:val="20"/>
              </w:rPr>
              <w:t xml:space="preserve">Amounts due from and accounts </w:t>
            </w:r>
          </w:p>
          <w:p w14:paraId="37B60029" w14:textId="77777777" w:rsidR="00A66A28" w:rsidRPr="000551E9" w:rsidRDefault="00A66A28" w:rsidP="00A66A28">
            <w:pPr>
              <w:tabs>
                <w:tab w:val="left" w:pos="162"/>
              </w:tabs>
              <w:spacing w:line="320" w:lineRule="exact"/>
              <w:ind w:left="-48" w:right="-108"/>
              <w:rPr>
                <w:rFonts w:ascii="Arial" w:hAnsi="Arial" w:cs="Arial"/>
                <w:sz w:val="20"/>
                <w:szCs w:val="20"/>
                <w:cs/>
              </w:rPr>
            </w:pPr>
            <w:r w:rsidRPr="000551E9">
              <w:rPr>
                <w:rFonts w:ascii="Arial" w:hAnsi="Arial" w:cs="Arial"/>
                <w:sz w:val="20"/>
                <w:szCs w:val="20"/>
              </w:rPr>
              <w:t xml:space="preserve">   receivable - related parties</w:t>
            </w:r>
          </w:p>
        </w:tc>
        <w:tc>
          <w:tcPr>
            <w:tcW w:w="1350" w:type="dxa"/>
            <w:vAlign w:val="bottom"/>
          </w:tcPr>
          <w:p w14:paraId="5C31016E" w14:textId="2EB3991D"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47,409</w:t>
            </w:r>
          </w:p>
        </w:tc>
        <w:tc>
          <w:tcPr>
            <w:tcW w:w="1320" w:type="dxa"/>
            <w:vAlign w:val="bottom"/>
          </w:tcPr>
          <w:p w14:paraId="5F10BF50" w14:textId="76C43202"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42,439</w:t>
            </w:r>
          </w:p>
        </w:tc>
        <w:tc>
          <w:tcPr>
            <w:tcW w:w="1350" w:type="dxa"/>
            <w:vAlign w:val="bottom"/>
          </w:tcPr>
          <w:p w14:paraId="20883E8D" w14:textId="793C4634"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27,053</w:t>
            </w:r>
          </w:p>
        </w:tc>
        <w:tc>
          <w:tcPr>
            <w:tcW w:w="1350" w:type="dxa"/>
            <w:vAlign w:val="bottom"/>
          </w:tcPr>
          <w:p w14:paraId="25D45C93" w14:textId="1B184821"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5,064</w:t>
            </w:r>
          </w:p>
        </w:tc>
      </w:tr>
      <w:tr w:rsidR="00A66A28" w:rsidRPr="000551E9" w14:paraId="308CB426" w14:textId="77777777" w:rsidTr="00121956">
        <w:tc>
          <w:tcPr>
            <w:tcW w:w="3690" w:type="dxa"/>
          </w:tcPr>
          <w:p w14:paraId="1A098A1D" w14:textId="0A639265" w:rsidR="00A66A28" w:rsidRPr="000551E9" w:rsidRDefault="00A66A28" w:rsidP="00A66A28">
            <w:pPr>
              <w:tabs>
                <w:tab w:val="left" w:pos="162"/>
              </w:tabs>
              <w:spacing w:line="320" w:lineRule="exact"/>
              <w:ind w:left="-48" w:right="-108" w:firstLine="48"/>
              <w:rPr>
                <w:rFonts w:ascii="Arial" w:hAnsi="Arial" w:cs="Arial"/>
                <w:sz w:val="20"/>
                <w:szCs w:val="20"/>
              </w:rPr>
            </w:pPr>
            <w:r w:rsidRPr="000551E9">
              <w:rPr>
                <w:rFonts w:ascii="Arial" w:hAnsi="Arial" w:cs="Arial"/>
                <w:sz w:val="20"/>
                <w:szCs w:val="20"/>
              </w:rPr>
              <w:t xml:space="preserve">Accrued interest receivables - </w:t>
            </w:r>
          </w:p>
        </w:tc>
        <w:tc>
          <w:tcPr>
            <w:tcW w:w="1350" w:type="dxa"/>
            <w:vAlign w:val="bottom"/>
          </w:tcPr>
          <w:p w14:paraId="7B043F51" w14:textId="54DCE4B2" w:rsidR="00A66A28" w:rsidRPr="000551E9" w:rsidRDefault="00A66A28" w:rsidP="00A66A28">
            <w:pPr>
              <w:tabs>
                <w:tab w:val="decimal" w:pos="1062"/>
              </w:tabs>
              <w:spacing w:line="320" w:lineRule="exact"/>
              <w:ind w:left="-18" w:right="-18"/>
              <w:rPr>
                <w:rFonts w:ascii="Arial" w:hAnsi="Arial" w:cs="Arial"/>
                <w:sz w:val="20"/>
                <w:szCs w:val="20"/>
              </w:rPr>
            </w:pPr>
          </w:p>
        </w:tc>
        <w:tc>
          <w:tcPr>
            <w:tcW w:w="1320" w:type="dxa"/>
            <w:vAlign w:val="bottom"/>
          </w:tcPr>
          <w:p w14:paraId="6CFDFCE3" w14:textId="096E9B36"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66DB710C" w14:textId="5E80ACB6" w:rsidR="00A66A28" w:rsidRPr="000551E9" w:rsidRDefault="00A66A28" w:rsidP="00A66A28">
            <w:pPr>
              <w:tabs>
                <w:tab w:val="decimal" w:pos="1062"/>
              </w:tabs>
              <w:spacing w:line="320" w:lineRule="exact"/>
              <w:ind w:left="-18" w:right="-18"/>
              <w:rPr>
                <w:rFonts w:ascii="Arial" w:hAnsi="Arial" w:cs="Arial"/>
                <w:sz w:val="20"/>
                <w:szCs w:val="20"/>
              </w:rPr>
            </w:pPr>
          </w:p>
        </w:tc>
        <w:tc>
          <w:tcPr>
            <w:tcW w:w="1350" w:type="dxa"/>
            <w:vAlign w:val="bottom"/>
          </w:tcPr>
          <w:p w14:paraId="0B8CB872" w14:textId="77777777" w:rsidR="00A66A28" w:rsidRPr="000551E9" w:rsidRDefault="00A66A28" w:rsidP="00A66A28">
            <w:pPr>
              <w:tabs>
                <w:tab w:val="decimal" w:pos="1062"/>
              </w:tabs>
              <w:spacing w:line="320" w:lineRule="exact"/>
              <w:ind w:left="-18" w:right="-18"/>
              <w:rPr>
                <w:rFonts w:ascii="Arial" w:hAnsi="Arial" w:cs="Arial"/>
                <w:sz w:val="20"/>
                <w:szCs w:val="20"/>
              </w:rPr>
            </w:pPr>
          </w:p>
        </w:tc>
      </w:tr>
      <w:tr w:rsidR="00A66A28" w:rsidRPr="000551E9" w14:paraId="00F2680E" w14:textId="77777777" w:rsidTr="00121956">
        <w:tc>
          <w:tcPr>
            <w:tcW w:w="3690" w:type="dxa"/>
          </w:tcPr>
          <w:p w14:paraId="438D36D2" w14:textId="315F6FC5" w:rsidR="00A66A28" w:rsidRPr="000551E9" w:rsidRDefault="00A66A28" w:rsidP="00A66A28">
            <w:pPr>
              <w:tabs>
                <w:tab w:val="left" w:pos="162"/>
              </w:tabs>
              <w:spacing w:line="32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50" w:type="dxa"/>
            <w:vAlign w:val="bottom"/>
          </w:tcPr>
          <w:p w14:paraId="1B7CF5E6" w14:textId="199BE311"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11,759</w:t>
            </w:r>
          </w:p>
        </w:tc>
        <w:tc>
          <w:tcPr>
            <w:tcW w:w="1320" w:type="dxa"/>
            <w:vAlign w:val="bottom"/>
          </w:tcPr>
          <w:p w14:paraId="23F249B4" w14:textId="4DBB6BCC"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9,889</w:t>
            </w:r>
          </w:p>
        </w:tc>
        <w:tc>
          <w:tcPr>
            <w:tcW w:w="1350" w:type="dxa"/>
            <w:vAlign w:val="bottom"/>
          </w:tcPr>
          <w:p w14:paraId="21024D5E" w14:textId="5D429089" w:rsidR="00A66A28" w:rsidRPr="000551E9" w:rsidRDefault="00A66A28" w:rsidP="00A66A28">
            <w:pPr>
              <w:tabs>
                <w:tab w:val="decimal" w:pos="1062"/>
              </w:tabs>
              <w:spacing w:line="320" w:lineRule="exact"/>
              <w:ind w:left="-18" w:right="-18"/>
              <w:rPr>
                <w:rFonts w:ascii="Arial" w:hAnsi="Arial" w:cs="Arial"/>
                <w:sz w:val="20"/>
                <w:szCs w:val="20"/>
              </w:rPr>
            </w:pPr>
            <w:r>
              <w:rPr>
                <w:rFonts w:ascii="Arial" w:hAnsi="Arial" w:cs="Arial"/>
                <w:sz w:val="20"/>
                <w:szCs w:val="20"/>
              </w:rPr>
              <w:t>119,231</w:t>
            </w:r>
          </w:p>
        </w:tc>
        <w:tc>
          <w:tcPr>
            <w:tcW w:w="1350" w:type="dxa"/>
            <w:vAlign w:val="bottom"/>
          </w:tcPr>
          <w:p w14:paraId="705ED3DB" w14:textId="7DA688A6" w:rsidR="00A66A28" w:rsidRPr="000551E9" w:rsidRDefault="00A66A28" w:rsidP="00A66A28">
            <w:pP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260,617</w:t>
            </w:r>
          </w:p>
        </w:tc>
      </w:tr>
      <w:tr w:rsidR="00A66A28" w:rsidRPr="000551E9" w14:paraId="5560BE2B" w14:textId="77777777" w:rsidTr="00121956">
        <w:tc>
          <w:tcPr>
            <w:tcW w:w="3690" w:type="dxa"/>
          </w:tcPr>
          <w:p w14:paraId="3FF341AF" w14:textId="77777777" w:rsidR="00A66A28" w:rsidRPr="000551E9" w:rsidRDefault="00A66A28" w:rsidP="00A66A28">
            <w:pPr>
              <w:spacing w:line="320" w:lineRule="exact"/>
              <w:ind w:left="-48" w:right="-17" w:firstLine="48"/>
              <w:rPr>
                <w:rFonts w:ascii="Arial" w:hAnsi="Arial" w:cs="Arial"/>
                <w:sz w:val="20"/>
                <w:szCs w:val="20"/>
              </w:rPr>
            </w:pPr>
            <w:r w:rsidRPr="000551E9">
              <w:rPr>
                <w:rFonts w:ascii="Arial" w:hAnsi="Arial" w:cs="Arial"/>
                <w:sz w:val="20"/>
                <w:szCs w:val="20"/>
              </w:rPr>
              <w:t>Others</w:t>
            </w:r>
          </w:p>
        </w:tc>
        <w:tc>
          <w:tcPr>
            <w:tcW w:w="1350" w:type="dxa"/>
            <w:vAlign w:val="bottom"/>
          </w:tcPr>
          <w:p w14:paraId="722BAE2A" w14:textId="6367DA6A"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16,236</w:t>
            </w:r>
          </w:p>
        </w:tc>
        <w:tc>
          <w:tcPr>
            <w:tcW w:w="1320" w:type="dxa"/>
            <w:vAlign w:val="bottom"/>
          </w:tcPr>
          <w:p w14:paraId="10C56810" w14:textId="25BA4C91"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26,241</w:t>
            </w:r>
          </w:p>
        </w:tc>
        <w:tc>
          <w:tcPr>
            <w:tcW w:w="1350" w:type="dxa"/>
            <w:vAlign w:val="bottom"/>
          </w:tcPr>
          <w:p w14:paraId="0035E962" w14:textId="14E6A01E"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10,818</w:t>
            </w:r>
          </w:p>
        </w:tc>
        <w:tc>
          <w:tcPr>
            <w:tcW w:w="1350" w:type="dxa"/>
            <w:vAlign w:val="bottom"/>
          </w:tcPr>
          <w:p w14:paraId="2F471797" w14:textId="28A34C94"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12,</w:t>
            </w:r>
            <w:r w:rsidRPr="000551E9">
              <w:rPr>
                <w:rFonts w:ascii="Arial" w:hAnsi="Arial" w:cs="Arial"/>
                <w:sz w:val="20"/>
                <w:szCs w:val="20"/>
              </w:rPr>
              <w:t>177</w:t>
            </w:r>
          </w:p>
        </w:tc>
      </w:tr>
      <w:tr w:rsidR="00A66A28" w:rsidRPr="000551E9" w14:paraId="65ED545E" w14:textId="77777777" w:rsidTr="00121956">
        <w:tc>
          <w:tcPr>
            <w:tcW w:w="3690" w:type="dxa"/>
          </w:tcPr>
          <w:p w14:paraId="7B6C5654" w14:textId="77777777" w:rsidR="00A66A28" w:rsidRPr="000551E9" w:rsidRDefault="00A66A28" w:rsidP="00A66A28">
            <w:pPr>
              <w:spacing w:line="320" w:lineRule="exact"/>
              <w:ind w:left="-48" w:right="-17" w:firstLine="48"/>
              <w:rPr>
                <w:rFonts w:ascii="Arial" w:hAnsi="Arial" w:cs="Arial"/>
                <w:sz w:val="20"/>
                <w:szCs w:val="20"/>
              </w:rPr>
            </w:pPr>
            <w:r w:rsidRPr="000551E9">
              <w:rPr>
                <w:rFonts w:ascii="Arial" w:hAnsi="Arial" w:cs="Arial"/>
                <w:sz w:val="20"/>
                <w:szCs w:val="20"/>
              </w:rPr>
              <w:t>Total other receivables</w:t>
            </w:r>
          </w:p>
        </w:tc>
        <w:tc>
          <w:tcPr>
            <w:tcW w:w="1350" w:type="dxa"/>
            <w:vAlign w:val="bottom"/>
          </w:tcPr>
          <w:p w14:paraId="0638C523" w14:textId="1A0A26F9"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75,404</w:t>
            </w:r>
          </w:p>
        </w:tc>
        <w:tc>
          <w:tcPr>
            <w:tcW w:w="1320" w:type="dxa"/>
            <w:vAlign w:val="bottom"/>
          </w:tcPr>
          <w:p w14:paraId="4AEF837D" w14:textId="7105236E"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78,569</w:t>
            </w:r>
          </w:p>
        </w:tc>
        <w:tc>
          <w:tcPr>
            <w:tcW w:w="1350" w:type="dxa"/>
            <w:vAlign w:val="bottom"/>
          </w:tcPr>
          <w:p w14:paraId="61943FF4" w14:textId="41D54647"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157,102</w:t>
            </w:r>
          </w:p>
        </w:tc>
        <w:tc>
          <w:tcPr>
            <w:tcW w:w="1350" w:type="dxa"/>
            <w:vAlign w:val="bottom"/>
          </w:tcPr>
          <w:p w14:paraId="0F6662EA" w14:textId="529F60FC" w:rsidR="00A66A28" w:rsidRPr="000551E9" w:rsidRDefault="00A66A28" w:rsidP="00A66A28">
            <w:pPr>
              <w:pBdr>
                <w:bottom w:val="sing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277,85</w:t>
            </w:r>
            <w:r w:rsidRPr="000551E9">
              <w:rPr>
                <w:rFonts w:ascii="Arial" w:hAnsi="Arial" w:cs="Arial"/>
                <w:sz w:val="20"/>
                <w:szCs w:val="20"/>
              </w:rPr>
              <w:t>8</w:t>
            </w:r>
          </w:p>
        </w:tc>
      </w:tr>
      <w:tr w:rsidR="00A66A28" w:rsidRPr="000551E9" w14:paraId="7B40AD80" w14:textId="77777777" w:rsidTr="00121956">
        <w:tc>
          <w:tcPr>
            <w:tcW w:w="3690" w:type="dxa"/>
          </w:tcPr>
          <w:p w14:paraId="5CCA7E2D" w14:textId="77777777" w:rsidR="00A66A28" w:rsidRPr="000551E9" w:rsidRDefault="00A66A28" w:rsidP="00A66A28">
            <w:pPr>
              <w:spacing w:line="320" w:lineRule="exact"/>
              <w:ind w:left="-48" w:right="-17" w:firstLine="48"/>
              <w:rPr>
                <w:rFonts w:ascii="Arial" w:hAnsi="Arial" w:cs="Arial"/>
                <w:sz w:val="20"/>
                <w:szCs w:val="20"/>
                <w:cs/>
              </w:rPr>
            </w:pPr>
            <w:r w:rsidRPr="000551E9">
              <w:rPr>
                <w:rFonts w:ascii="Arial" w:hAnsi="Arial" w:cs="Arial"/>
                <w:sz w:val="20"/>
                <w:szCs w:val="20"/>
              </w:rPr>
              <w:t xml:space="preserve">Total trade and other receivables </w:t>
            </w:r>
          </w:p>
        </w:tc>
        <w:tc>
          <w:tcPr>
            <w:tcW w:w="1350" w:type="dxa"/>
            <w:vAlign w:val="bottom"/>
          </w:tcPr>
          <w:p w14:paraId="5F5770FE" w14:textId="3AF72481" w:rsidR="00A66A28" w:rsidRPr="000551E9" w:rsidRDefault="00A66A28" w:rsidP="00A66A28">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476,879</w:t>
            </w:r>
          </w:p>
        </w:tc>
        <w:tc>
          <w:tcPr>
            <w:tcW w:w="1320" w:type="dxa"/>
            <w:vAlign w:val="bottom"/>
          </w:tcPr>
          <w:p w14:paraId="3896A8A6" w14:textId="7A1C237C" w:rsidR="00A66A28" w:rsidRPr="000551E9" w:rsidRDefault="00A66A28" w:rsidP="00A66A28">
            <w:pPr>
              <w:pBdr>
                <w:bottom w:val="doub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248,614</w:t>
            </w:r>
          </w:p>
        </w:tc>
        <w:tc>
          <w:tcPr>
            <w:tcW w:w="1350" w:type="dxa"/>
            <w:vAlign w:val="bottom"/>
          </w:tcPr>
          <w:p w14:paraId="06D0C31F" w14:textId="2382FE7E" w:rsidR="00A66A28" w:rsidRPr="000551E9" w:rsidRDefault="00A66A28" w:rsidP="00A66A28">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157,102</w:t>
            </w:r>
          </w:p>
        </w:tc>
        <w:tc>
          <w:tcPr>
            <w:tcW w:w="1350" w:type="dxa"/>
            <w:vAlign w:val="bottom"/>
          </w:tcPr>
          <w:p w14:paraId="11DA356F" w14:textId="284AD696" w:rsidR="00A66A28" w:rsidRPr="000551E9" w:rsidRDefault="00A66A28" w:rsidP="00A66A28">
            <w:pPr>
              <w:pBdr>
                <w:bottom w:val="double" w:sz="4" w:space="1" w:color="auto"/>
              </w:pBdr>
              <w:tabs>
                <w:tab w:val="decimal" w:pos="1062"/>
              </w:tabs>
              <w:spacing w:line="320" w:lineRule="exact"/>
              <w:ind w:left="-18" w:right="-18"/>
              <w:rPr>
                <w:rFonts w:ascii="Arial" w:hAnsi="Arial" w:cs="Arial"/>
                <w:sz w:val="20"/>
                <w:szCs w:val="20"/>
              </w:rPr>
            </w:pPr>
            <w:r w:rsidRPr="000551E9">
              <w:rPr>
                <w:rFonts w:ascii="Arial" w:hAnsi="Arial" w:cs="Arial" w:hint="cs"/>
                <w:sz w:val="20"/>
                <w:szCs w:val="20"/>
              </w:rPr>
              <w:t>277,85</w:t>
            </w:r>
            <w:r w:rsidRPr="000551E9">
              <w:rPr>
                <w:rFonts w:ascii="Arial" w:hAnsi="Arial" w:cs="Arial"/>
                <w:sz w:val="20"/>
                <w:szCs w:val="20"/>
              </w:rPr>
              <w:t>8</w:t>
            </w:r>
          </w:p>
        </w:tc>
      </w:tr>
    </w:tbl>
    <w:bookmarkEnd w:id="3"/>
    <w:p w14:paraId="013B3751" w14:textId="19F7479C" w:rsidR="0073701E" w:rsidRPr="000551E9" w:rsidRDefault="0073701E" w:rsidP="0073701E">
      <w:pPr>
        <w:tabs>
          <w:tab w:val="left" w:pos="540"/>
          <w:tab w:val="left" w:pos="720"/>
          <w:tab w:val="left" w:pos="1440"/>
          <w:tab w:val="left" w:pos="2160"/>
        </w:tabs>
        <w:spacing w:before="240" w:after="120" w:line="380" w:lineRule="exact"/>
        <w:ind w:left="540" w:right="-43" w:hanging="540"/>
        <w:jc w:val="both"/>
        <w:rPr>
          <w:rFonts w:ascii="Arial" w:hAnsi="Arial"/>
          <w:b/>
          <w:bCs/>
          <w:sz w:val="22"/>
          <w:szCs w:val="22"/>
        </w:rPr>
      </w:pPr>
      <w:r w:rsidRPr="000551E9">
        <w:rPr>
          <w:rFonts w:ascii="Arial" w:hAnsi="Arial"/>
          <w:b/>
          <w:bCs/>
          <w:sz w:val="22"/>
          <w:szCs w:val="22"/>
        </w:rPr>
        <w:t>9.</w:t>
      </w:r>
      <w:r w:rsidRPr="000551E9">
        <w:rPr>
          <w:rFonts w:ascii="Arial" w:hAnsi="Arial"/>
          <w:b/>
          <w:bCs/>
          <w:sz w:val="22"/>
          <w:szCs w:val="22"/>
        </w:rPr>
        <w:tab/>
        <w:t xml:space="preserve">Long-term loan to </w:t>
      </w:r>
      <w:r w:rsidR="002942E0" w:rsidRPr="000551E9">
        <w:rPr>
          <w:rFonts w:ascii="Arial" w:hAnsi="Arial"/>
          <w:b/>
          <w:bCs/>
          <w:sz w:val="22"/>
          <w:szCs w:val="22"/>
        </w:rPr>
        <w:t xml:space="preserve">other </w:t>
      </w:r>
      <w:r w:rsidR="008E5C11" w:rsidRPr="000551E9">
        <w:rPr>
          <w:rFonts w:ascii="Arial" w:hAnsi="Arial"/>
          <w:b/>
          <w:bCs/>
          <w:sz w:val="22"/>
          <w:szCs w:val="22"/>
        </w:rPr>
        <w:t>company</w:t>
      </w:r>
    </w:p>
    <w:p w14:paraId="7BE5184D" w14:textId="65D09E0B" w:rsidR="008E5C11" w:rsidRPr="000551E9" w:rsidRDefault="008E5C11" w:rsidP="008E5C11">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0551E9">
        <w:rPr>
          <w:rFonts w:ascii="Arial" w:hAnsi="Arial" w:cs="Arial"/>
          <w:sz w:val="22"/>
          <w:szCs w:val="22"/>
        </w:rPr>
        <w:tab/>
        <w:t xml:space="preserve">In September 2021, a subsidiary entered into a loan agreement with a lessee which is an unrelated party for a credit facility of Baht 120 million to be used for the construction and decoration of such lessee’s establishment. The loan drawdown shall be in accordance with the conditions specified in the agreement. The loan carries an interest rate of MLR - 1.50% per annum. The principal is repayable </w:t>
      </w:r>
      <w:r w:rsidR="00676A14" w:rsidRPr="000551E9">
        <w:rPr>
          <w:rFonts w:ascii="Arial" w:hAnsi="Arial" w:cs="Arial"/>
          <w:sz w:val="22"/>
          <w:szCs w:val="22"/>
        </w:rPr>
        <w:t>within</w:t>
      </w:r>
      <w:r w:rsidRPr="000551E9">
        <w:rPr>
          <w:rFonts w:ascii="Arial" w:hAnsi="Arial" w:cs="Arial"/>
          <w:sz w:val="22"/>
          <w:szCs w:val="22"/>
        </w:rPr>
        <w:t xml:space="preserve"> 55 monthly instal</w:t>
      </w:r>
      <w:r w:rsidR="00676A14" w:rsidRPr="000551E9">
        <w:rPr>
          <w:rFonts w:ascii="Arial" w:hAnsi="Arial" w:cs="Arial"/>
          <w:sz w:val="22"/>
          <w:szCs w:val="22"/>
        </w:rPr>
        <w:t>l</w:t>
      </w:r>
      <w:r w:rsidRPr="000551E9">
        <w:rPr>
          <w:rFonts w:ascii="Arial" w:hAnsi="Arial" w:cs="Arial"/>
          <w:sz w:val="22"/>
          <w:szCs w:val="22"/>
        </w:rPr>
        <w:t>ments with the first instal</w:t>
      </w:r>
      <w:r w:rsidR="00676A14" w:rsidRPr="000551E9">
        <w:rPr>
          <w:rFonts w:ascii="Arial" w:hAnsi="Arial" w:cs="Arial"/>
          <w:sz w:val="22"/>
          <w:szCs w:val="22"/>
        </w:rPr>
        <w:t>l</w:t>
      </w:r>
      <w:r w:rsidRPr="000551E9">
        <w:rPr>
          <w:rFonts w:ascii="Arial" w:hAnsi="Arial" w:cs="Arial"/>
          <w:sz w:val="22"/>
          <w:szCs w:val="22"/>
        </w:rPr>
        <w:t xml:space="preserve">ment in January 2023. The lessee has mortgaged a plot of land with an appraisal value of Baht 110 million as collateral to secure the loan from the subsidiary. </w:t>
      </w:r>
      <w:r w:rsidR="007B603F">
        <w:rPr>
          <w:rFonts w:ascii="Arial" w:hAnsi="Arial" w:cs="Arial"/>
          <w:sz w:val="22"/>
          <w:szCs w:val="22"/>
        </w:rPr>
        <w:t>In August 2023</w:t>
      </w:r>
      <w:r w:rsidRPr="000551E9">
        <w:rPr>
          <w:rFonts w:ascii="Arial" w:hAnsi="Arial" w:cs="Arial"/>
          <w:sz w:val="22"/>
          <w:szCs w:val="22"/>
        </w:rPr>
        <w:t>,</w:t>
      </w:r>
      <w:r w:rsidR="003A1920" w:rsidRPr="000551E9">
        <w:rPr>
          <w:rFonts w:ascii="Arial" w:hAnsi="Arial" w:cs="Arial"/>
          <w:sz w:val="22"/>
          <w:szCs w:val="22"/>
        </w:rPr>
        <w:t xml:space="preserve"> the</w:t>
      </w:r>
      <w:r w:rsidRPr="000551E9">
        <w:rPr>
          <w:rFonts w:ascii="Arial" w:hAnsi="Arial" w:cs="Arial"/>
          <w:sz w:val="22"/>
          <w:szCs w:val="22"/>
        </w:rPr>
        <w:t xml:space="preserve"> lessee has </w:t>
      </w:r>
      <w:r w:rsidR="000B7A1D" w:rsidRPr="000551E9">
        <w:rPr>
          <w:rFonts w:ascii="Arial" w:hAnsi="Arial" w:cs="Arial"/>
          <w:sz w:val="22"/>
          <w:szCs w:val="22"/>
        </w:rPr>
        <w:t>completely re</w:t>
      </w:r>
      <w:r w:rsidR="00E35313" w:rsidRPr="000551E9">
        <w:rPr>
          <w:rFonts w:ascii="Arial" w:hAnsi="Arial" w:cs="Arial"/>
          <w:sz w:val="22"/>
          <w:szCs w:val="22"/>
        </w:rPr>
        <w:t xml:space="preserve">paid </w:t>
      </w:r>
      <w:r w:rsidRPr="000551E9">
        <w:rPr>
          <w:rFonts w:ascii="Arial" w:hAnsi="Arial" w:cs="Arial"/>
          <w:sz w:val="22"/>
          <w:szCs w:val="22"/>
        </w:rPr>
        <w:t xml:space="preserve">this loan </w:t>
      </w:r>
      <w:r w:rsidR="008D2E20" w:rsidRPr="000551E9">
        <w:rPr>
          <w:rFonts w:ascii="Arial" w:hAnsi="Arial" w:cs="Arial"/>
          <w:sz w:val="22"/>
          <w:szCs w:val="22"/>
        </w:rPr>
        <w:t xml:space="preserve">to </w:t>
      </w:r>
      <w:r w:rsidR="0030323C" w:rsidRPr="000551E9">
        <w:rPr>
          <w:rFonts w:ascii="Arial" w:hAnsi="Arial" w:cs="Arial"/>
          <w:sz w:val="22"/>
          <w:szCs w:val="22"/>
        </w:rPr>
        <w:t xml:space="preserve">the </w:t>
      </w:r>
      <w:r w:rsidR="008D2E20" w:rsidRPr="000551E9">
        <w:rPr>
          <w:rFonts w:ascii="Arial" w:hAnsi="Arial" w:cs="Arial"/>
          <w:sz w:val="22"/>
          <w:szCs w:val="22"/>
        </w:rPr>
        <w:t>subsidiary in full amount.</w:t>
      </w:r>
    </w:p>
    <w:p w14:paraId="58EC121C" w14:textId="77777777" w:rsidR="00535C24" w:rsidRDefault="00535C2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B4D00F5" w14:textId="14CEB46A" w:rsidR="00F4785F" w:rsidRPr="000551E9" w:rsidRDefault="004E0B37" w:rsidP="0073701E">
      <w:pPr>
        <w:tabs>
          <w:tab w:val="left" w:pos="540"/>
          <w:tab w:val="left" w:pos="720"/>
          <w:tab w:val="left" w:pos="144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10</w:t>
      </w:r>
      <w:r w:rsidR="00F4785F" w:rsidRPr="000551E9">
        <w:rPr>
          <w:rFonts w:ascii="Arial" w:hAnsi="Arial"/>
          <w:b/>
          <w:bCs/>
          <w:sz w:val="22"/>
          <w:szCs w:val="22"/>
        </w:rPr>
        <w:t>.</w:t>
      </w:r>
      <w:r w:rsidR="00CF1EBA" w:rsidRPr="000551E9">
        <w:rPr>
          <w:rFonts w:ascii="Arial" w:hAnsi="Arial"/>
          <w:b/>
          <w:bCs/>
          <w:sz w:val="22"/>
          <w:szCs w:val="22"/>
        </w:rPr>
        <w:tab/>
      </w:r>
      <w:r w:rsidR="005F1243" w:rsidRPr="000551E9">
        <w:rPr>
          <w:rFonts w:ascii="Arial" w:hAnsi="Arial"/>
          <w:b/>
          <w:bCs/>
          <w:sz w:val="22"/>
          <w:szCs w:val="22"/>
        </w:rPr>
        <w:t>Inventories</w:t>
      </w:r>
    </w:p>
    <w:p w14:paraId="542AA1C7" w14:textId="77777777" w:rsidR="00F4785F" w:rsidRPr="000551E9"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4" w:name="_Hlk132097246"/>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4785F" w:rsidRPr="000551E9" w14:paraId="1BA5FFA5" w14:textId="77777777" w:rsidTr="00AE7304">
        <w:tc>
          <w:tcPr>
            <w:tcW w:w="3690" w:type="dxa"/>
          </w:tcPr>
          <w:p w14:paraId="028D22FE" w14:textId="77777777" w:rsidR="00F4785F" w:rsidRPr="000551E9"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00" w:type="dxa"/>
            <w:gridSpan w:val="2"/>
          </w:tcPr>
          <w:p w14:paraId="15D8078A" w14:textId="77777777" w:rsidR="00F4785F" w:rsidRPr="000551E9"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B22676" w:rsidRPr="000551E9" w14:paraId="0AE88AB7" w14:textId="77777777" w:rsidTr="00AE7304">
        <w:tc>
          <w:tcPr>
            <w:tcW w:w="3690" w:type="dxa"/>
          </w:tcPr>
          <w:p w14:paraId="4A4D0D7F" w14:textId="77777777" w:rsidR="00B22676" w:rsidRPr="000551E9"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0F262C20"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2023</w:t>
            </w:r>
          </w:p>
        </w:tc>
        <w:tc>
          <w:tcPr>
            <w:tcW w:w="1350" w:type="dxa"/>
          </w:tcPr>
          <w:p w14:paraId="1B904E27" w14:textId="20CB53D7"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2022</w:t>
            </w:r>
          </w:p>
        </w:tc>
        <w:tc>
          <w:tcPr>
            <w:tcW w:w="1350" w:type="dxa"/>
          </w:tcPr>
          <w:p w14:paraId="0A12EDC9" w14:textId="6FE2CFD0"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2023</w:t>
            </w:r>
          </w:p>
        </w:tc>
        <w:tc>
          <w:tcPr>
            <w:tcW w:w="1350" w:type="dxa"/>
          </w:tcPr>
          <w:p w14:paraId="1338F3AA" w14:textId="724C813E"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2022</w:t>
            </w:r>
          </w:p>
        </w:tc>
      </w:tr>
      <w:tr w:rsidR="009E5AD0" w:rsidRPr="000551E9" w14:paraId="0A745072" w14:textId="77777777" w:rsidTr="00AE7304">
        <w:tc>
          <w:tcPr>
            <w:tcW w:w="3690" w:type="dxa"/>
          </w:tcPr>
          <w:p w14:paraId="161E4CAD" w14:textId="77777777" w:rsidR="009E5AD0" w:rsidRPr="000551E9" w:rsidRDefault="009E5AD0" w:rsidP="009E5AD0">
            <w:pPr>
              <w:spacing w:line="360" w:lineRule="exact"/>
              <w:ind w:right="-36"/>
              <w:jc w:val="thaiDistribute"/>
              <w:rPr>
                <w:rFonts w:ascii="Arial" w:hAnsi="Arial" w:cs="Arial"/>
                <w:sz w:val="20"/>
                <w:szCs w:val="20"/>
              </w:rPr>
            </w:pPr>
            <w:r w:rsidRPr="000551E9">
              <w:rPr>
                <w:rFonts w:ascii="Arial" w:hAnsi="Arial" w:cs="Arial"/>
                <w:sz w:val="20"/>
                <w:szCs w:val="20"/>
              </w:rPr>
              <w:t>Land</w:t>
            </w:r>
          </w:p>
        </w:tc>
        <w:tc>
          <w:tcPr>
            <w:tcW w:w="1350" w:type="dxa"/>
          </w:tcPr>
          <w:p w14:paraId="2370332F" w14:textId="6F3A9B27"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30,996,128</w:t>
            </w:r>
          </w:p>
        </w:tc>
        <w:tc>
          <w:tcPr>
            <w:tcW w:w="1350" w:type="dxa"/>
          </w:tcPr>
          <w:p w14:paraId="22685D9B" w14:textId="0DB2B221"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29,310,112</w:t>
            </w:r>
          </w:p>
        </w:tc>
        <w:tc>
          <w:tcPr>
            <w:tcW w:w="1350" w:type="dxa"/>
          </w:tcPr>
          <w:p w14:paraId="18DBBA62" w14:textId="20966467"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25,928,429</w:t>
            </w:r>
          </w:p>
        </w:tc>
        <w:tc>
          <w:tcPr>
            <w:tcW w:w="1350" w:type="dxa"/>
          </w:tcPr>
          <w:p w14:paraId="408A087C" w14:textId="36368FE7"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24,678,870</w:t>
            </w:r>
          </w:p>
        </w:tc>
      </w:tr>
      <w:tr w:rsidR="009E5AD0" w:rsidRPr="000551E9" w14:paraId="66BE6721" w14:textId="77777777" w:rsidTr="00AE7304">
        <w:tc>
          <w:tcPr>
            <w:tcW w:w="3690" w:type="dxa"/>
          </w:tcPr>
          <w:p w14:paraId="2B3EDF43" w14:textId="77777777" w:rsidR="009E5AD0" w:rsidRPr="000551E9" w:rsidRDefault="009E5AD0" w:rsidP="009E5AD0">
            <w:pPr>
              <w:spacing w:line="360" w:lineRule="exact"/>
              <w:ind w:right="-43"/>
              <w:jc w:val="thaiDistribute"/>
              <w:rPr>
                <w:rFonts w:ascii="Arial" w:hAnsi="Arial" w:cs="Arial"/>
                <w:sz w:val="20"/>
                <w:szCs w:val="20"/>
                <w:cs/>
              </w:rPr>
            </w:pPr>
            <w:r w:rsidRPr="000551E9">
              <w:rPr>
                <w:rFonts w:ascii="Arial" w:hAnsi="Arial" w:cs="Arial"/>
                <w:sz w:val="20"/>
                <w:szCs w:val="20"/>
              </w:rPr>
              <w:t>Land improvements</w:t>
            </w:r>
          </w:p>
        </w:tc>
        <w:tc>
          <w:tcPr>
            <w:tcW w:w="1350" w:type="dxa"/>
          </w:tcPr>
          <w:p w14:paraId="2607C982" w14:textId="3E412BAC"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2,818,728</w:t>
            </w:r>
          </w:p>
        </w:tc>
        <w:tc>
          <w:tcPr>
            <w:tcW w:w="1350" w:type="dxa"/>
          </w:tcPr>
          <w:p w14:paraId="13CA5499" w14:textId="0F3E318E"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2,333,071</w:t>
            </w:r>
          </w:p>
        </w:tc>
        <w:tc>
          <w:tcPr>
            <w:tcW w:w="1350" w:type="dxa"/>
          </w:tcPr>
          <w:p w14:paraId="541C394A" w14:textId="573C66FD"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2,273,574</w:t>
            </w:r>
          </w:p>
        </w:tc>
        <w:tc>
          <w:tcPr>
            <w:tcW w:w="1350" w:type="dxa"/>
          </w:tcPr>
          <w:p w14:paraId="59CE9F34" w14:textId="1089C581"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1,808,148</w:t>
            </w:r>
          </w:p>
        </w:tc>
      </w:tr>
      <w:tr w:rsidR="009E5AD0" w:rsidRPr="000551E9" w14:paraId="78341845" w14:textId="77777777" w:rsidTr="00AE7304">
        <w:tc>
          <w:tcPr>
            <w:tcW w:w="3690" w:type="dxa"/>
          </w:tcPr>
          <w:p w14:paraId="318743A4" w14:textId="3A13A3FA" w:rsidR="009E5AD0" w:rsidRPr="000551E9" w:rsidRDefault="00A66A28" w:rsidP="009E5AD0">
            <w:pPr>
              <w:spacing w:line="360" w:lineRule="exact"/>
              <w:ind w:right="-36"/>
              <w:jc w:val="thaiDistribute"/>
              <w:rPr>
                <w:rFonts w:ascii="Arial" w:hAnsi="Arial" w:cs="Arial"/>
                <w:sz w:val="20"/>
                <w:szCs w:val="20"/>
              </w:rPr>
            </w:pPr>
            <w:r>
              <w:rPr>
                <w:rFonts w:ascii="Arial" w:hAnsi="Arial" w:cs="Arial"/>
                <w:sz w:val="20"/>
                <w:szCs w:val="20"/>
              </w:rPr>
              <w:t>Construction in progress</w:t>
            </w:r>
          </w:p>
        </w:tc>
        <w:tc>
          <w:tcPr>
            <w:tcW w:w="1350" w:type="dxa"/>
          </w:tcPr>
          <w:p w14:paraId="2D3ABE93" w14:textId="408AD482"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15,558,859</w:t>
            </w:r>
          </w:p>
        </w:tc>
        <w:tc>
          <w:tcPr>
            <w:tcW w:w="1350" w:type="dxa"/>
          </w:tcPr>
          <w:p w14:paraId="41ADD8A1" w14:textId="7562802F"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11,389,921</w:t>
            </w:r>
          </w:p>
        </w:tc>
        <w:tc>
          <w:tcPr>
            <w:tcW w:w="1350" w:type="dxa"/>
          </w:tcPr>
          <w:p w14:paraId="455C806A" w14:textId="35DE8AC1"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12,778,744</w:t>
            </w:r>
          </w:p>
        </w:tc>
        <w:tc>
          <w:tcPr>
            <w:tcW w:w="1350" w:type="dxa"/>
          </w:tcPr>
          <w:p w14:paraId="08B739E1" w14:textId="67217267"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9,119,963</w:t>
            </w:r>
          </w:p>
        </w:tc>
      </w:tr>
      <w:tr w:rsidR="009E5AD0" w:rsidRPr="000551E9" w14:paraId="7C4ACB6C" w14:textId="77777777" w:rsidTr="00AE7304">
        <w:tc>
          <w:tcPr>
            <w:tcW w:w="3690" w:type="dxa"/>
          </w:tcPr>
          <w:p w14:paraId="0193FD5D" w14:textId="77777777" w:rsidR="009E5AD0" w:rsidRPr="000551E9" w:rsidRDefault="009E5AD0" w:rsidP="009E5AD0">
            <w:pPr>
              <w:spacing w:line="360" w:lineRule="exact"/>
              <w:ind w:right="-36"/>
              <w:jc w:val="thaiDistribute"/>
              <w:rPr>
                <w:rFonts w:ascii="Arial" w:hAnsi="Arial" w:cs="Arial"/>
                <w:sz w:val="20"/>
                <w:szCs w:val="20"/>
              </w:rPr>
            </w:pPr>
            <w:r w:rsidRPr="000551E9">
              <w:rPr>
                <w:rFonts w:ascii="Arial" w:hAnsi="Arial" w:cs="Arial"/>
                <w:sz w:val="20"/>
                <w:szCs w:val="20"/>
              </w:rPr>
              <w:t>Interest cost</w:t>
            </w:r>
          </w:p>
        </w:tc>
        <w:tc>
          <w:tcPr>
            <w:tcW w:w="1350" w:type="dxa"/>
          </w:tcPr>
          <w:p w14:paraId="256B9AA6" w14:textId="1B22024D"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1,927,613</w:t>
            </w:r>
          </w:p>
        </w:tc>
        <w:tc>
          <w:tcPr>
            <w:tcW w:w="1350" w:type="dxa"/>
          </w:tcPr>
          <w:p w14:paraId="2C189F2F" w14:textId="4DCC750E"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1,806,362</w:t>
            </w:r>
          </w:p>
        </w:tc>
        <w:tc>
          <w:tcPr>
            <w:tcW w:w="1350" w:type="dxa"/>
          </w:tcPr>
          <w:p w14:paraId="479F9AFD" w14:textId="56897108"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1,698,512</w:t>
            </w:r>
          </w:p>
        </w:tc>
        <w:tc>
          <w:tcPr>
            <w:tcW w:w="1350" w:type="dxa"/>
          </w:tcPr>
          <w:p w14:paraId="5109B3FD" w14:textId="609F9123"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1,531,663</w:t>
            </w:r>
          </w:p>
        </w:tc>
      </w:tr>
      <w:tr w:rsidR="009E5AD0" w:rsidRPr="000551E9" w14:paraId="43FB4DA0" w14:textId="77777777" w:rsidTr="00AE7304">
        <w:tc>
          <w:tcPr>
            <w:tcW w:w="3690" w:type="dxa"/>
          </w:tcPr>
          <w:p w14:paraId="5C6AD842" w14:textId="42821607" w:rsidR="009E5AD0" w:rsidRPr="000551E9" w:rsidRDefault="00A66A28" w:rsidP="009E5AD0">
            <w:pPr>
              <w:spacing w:line="360" w:lineRule="exact"/>
              <w:ind w:right="-36"/>
              <w:jc w:val="thaiDistribute"/>
              <w:rPr>
                <w:rFonts w:ascii="Arial" w:hAnsi="Arial" w:cs="Arial"/>
                <w:sz w:val="20"/>
                <w:szCs w:val="20"/>
              </w:rPr>
            </w:pPr>
            <w:r>
              <w:rPr>
                <w:rFonts w:ascii="Arial" w:hAnsi="Arial" w:cs="Arial"/>
                <w:sz w:val="20"/>
                <w:szCs w:val="20"/>
              </w:rPr>
              <w:t>Public utilities</w:t>
            </w:r>
          </w:p>
        </w:tc>
        <w:tc>
          <w:tcPr>
            <w:tcW w:w="1350" w:type="dxa"/>
          </w:tcPr>
          <w:p w14:paraId="09F736B8" w14:textId="0E7B90EF"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4,873,916</w:t>
            </w:r>
          </w:p>
        </w:tc>
        <w:tc>
          <w:tcPr>
            <w:tcW w:w="1350" w:type="dxa"/>
          </w:tcPr>
          <w:p w14:paraId="6BFAE30B" w14:textId="7DE59510"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3,749,515</w:t>
            </w:r>
          </w:p>
        </w:tc>
        <w:tc>
          <w:tcPr>
            <w:tcW w:w="1350" w:type="dxa"/>
          </w:tcPr>
          <w:p w14:paraId="12E511AA" w14:textId="297C3031"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3,745,296</w:t>
            </w:r>
          </w:p>
        </w:tc>
        <w:tc>
          <w:tcPr>
            <w:tcW w:w="1350" w:type="dxa"/>
          </w:tcPr>
          <w:p w14:paraId="78E35330" w14:textId="7D102DEF"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2,710,403</w:t>
            </w:r>
          </w:p>
        </w:tc>
      </w:tr>
      <w:tr w:rsidR="009E5AD0" w:rsidRPr="000551E9" w14:paraId="17AD998F" w14:textId="77777777" w:rsidTr="00AE7304">
        <w:tc>
          <w:tcPr>
            <w:tcW w:w="3690" w:type="dxa"/>
          </w:tcPr>
          <w:p w14:paraId="1ADDD043" w14:textId="77777777" w:rsidR="009E5AD0" w:rsidRPr="000551E9" w:rsidRDefault="009E5AD0" w:rsidP="009E5AD0">
            <w:pPr>
              <w:spacing w:line="360" w:lineRule="exact"/>
              <w:ind w:right="-36"/>
              <w:jc w:val="thaiDistribute"/>
              <w:rPr>
                <w:rFonts w:ascii="Arial" w:hAnsi="Arial" w:cs="Arial"/>
                <w:sz w:val="20"/>
                <w:szCs w:val="20"/>
              </w:rPr>
            </w:pPr>
            <w:r w:rsidRPr="000551E9">
              <w:rPr>
                <w:rFonts w:ascii="Arial" w:hAnsi="Arial" w:cs="Arial"/>
                <w:sz w:val="20"/>
                <w:szCs w:val="20"/>
              </w:rPr>
              <w:t>Houses held for sales</w:t>
            </w:r>
          </w:p>
        </w:tc>
        <w:tc>
          <w:tcPr>
            <w:tcW w:w="1350" w:type="dxa"/>
          </w:tcPr>
          <w:p w14:paraId="4A8B6BB6" w14:textId="57EFC84A" w:rsidR="009E5AD0" w:rsidRPr="000551E9" w:rsidRDefault="00A66A28" w:rsidP="009E5AD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285,770</w:t>
            </w:r>
          </w:p>
        </w:tc>
        <w:tc>
          <w:tcPr>
            <w:tcW w:w="1350" w:type="dxa"/>
          </w:tcPr>
          <w:p w14:paraId="61B008FF" w14:textId="3C1AD57B" w:rsidR="009E5AD0" w:rsidRPr="000551E9" w:rsidRDefault="009E5AD0" w:rsidP="009E5AD0">
            <w:pPr>
              <w:pBdr>
                <w:bottom w:val="sing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244,272</w:t>
            </w:r>
          </w:p>
        </w:tc>
        <w:tc>
          <w:tcPr>
            <w:tcW w:w="1350" w:type="dxa"/>
          </w:tcPr>
          <w:p w14:paraId="3955FD59" w14:textId="1679C244" w:rsidR="009E5AD0" w:rsidRPr="000551E9" w:rsidRDefault="00A66A28" w:rsidP="009E5AD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100,354</w:t>
            </w:r>
          </w:p>
        </w:tc>
        <w:tc>
          <w:tcPr>
            <w:tcW w:w="1350" w:type="dxa"/>
          </w:tcPr>
          <w:p w14:paraId="32E50996" w14:textId="6DA5A3C7" w:rsidR="009E5AD0" w:rsidRPr="000551E9" w:rsidRDefault="009E5AD0" w:rsidP="009E5AD0">
            <w:pPr>
              <w:pBdr>
                <w:bottom w:val="sing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100,354</w:t>
            </w:r>
          </w:p>
        </w:tc>
      </w:tr>
      <w:tr w:rsidR="009E5AD0" w:rsidRPr="000551E9" w14:paraId="4D09BBE6" w14:textId="77777777" w:rsidTr="00AE7304">
        <w:tc>
          <w:tcPr>
            <w:tcW w:w="3690" w:type="dxa"/>
          </w:tcPr>
          <w:p w14:paraId="79E8C329" w14:textId="77777777" w:rsidR="009E5AD0" w:rsidRPr="000551E9" w:rsidRDefault="009E5AD0" w:rsidP="009E5AD0">
            <w:pPr>
              <w:spacing w:line="360" w:lineRule="exact"/>
              <w:ind w:right="-36"/>
              <w:jc w:val="thaiDistribute"/>
              <w:rPr>
                <w:rFonts w:ascii="Arial" w:hAnsi="Arial" w:cs="Arial"/>
                <w:sz w:val="20"/>
                <w:szCs w:val="20"/>
              </w:rPr>
            </w:pPr>
            <w:r w:rsidRPr="000551E9">
              <w:rPr>
                <w:rFonts w:ascii="Arial" w:hAnsi="Arial" w:cs="Arial"/>
                <w:sz w:val="20"/>
                <w:szCs w:val="20"/>
              </w:rPr>
              <w:t>Total</w:t>
            </w:r>
          </w:p>
        </w:tc>
        <w:tc>
          <w:tcPr>
            <w:tcW w:w="1350" w:type="dxa"/>
          </w:tcPr>
          <w:p w14:paraId="7193EF48" w14:textId="69563733"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56,461,</w:t>
            </w:r>
            <w:r w:rsidR="00994218">
              <w:rPr>
                <w:rFonts w:ascii="Arial" w:hAnsi="Arial" w:cs="Arial"/>
                <w:sz w:val="20"/>
                <w:szCs w:val="20"/>
              </w:rPr>
              <w:t>014</w:t>
            </w:r>
          </w:p>
        </w:tc>
        <w:tc>
          <w:tcPr>
            <w:tcW w:w="1350" w:type="dxa"/>
          </w:tcPr>
          <w:p w14:paraId="534F92DE" w14:textId="025B6F91"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48,833,253</w:t>
            </w:r>
          </w:p>
        </w:tc>
        <w:tc>
          <w:tcPr>
            <w:tcW w:w="1350" w:type="dxa"/>
          </w:tcPr>
          <w:p w14:paraId="2EC23647" w14:textId="04EA86BC" w:rsidR="009E5AD0" w:rsidRPr="000551E9" w:rsidRDefault="00A66A28" w:rsidP="009E5AD0">
            <w:pPr>
              <w:tabs>
                <w:tab w:val="decimal" w:pos="1062"/>
              </w:tabs>
              <w:spacing w:line="360" w:lineRule="exact"/>
              <w:ind w:right="-18"/>
              <w:rPr>
                <w:rFonts w:ascii="Arial" w:hAnsi="Arial" w:cs="Arial"/>
                <w:sz w:val="20"/>
                <w:szCs w:val="20"/>
              </w:rPr>
            </w:pPr>
            <w:r>
              <w:rPr>
                <w:rFonts w:ascii="Arial" w:hAnsi="Arial" w:cs="Arial"/>
                <w:sz w:val="20"/>
                <w:szCs w:val="20"/>
              </w:rPr>
              <w:t>46,524,909</w:t>
            </w:r>
          </w:p>
        </w:tc>
        <w:tc>
          <w:tcPr>
            <w:tcW w:w="1350" w:type="dxa"/>
          </w:tcPr>
          <w:p w14:paraId="6BA8FD49" w14:textId="4F8C3DEC" w:rsidR="009E5AD0" w:rsidRPr="000551E9" w:rsidRDefault="009E5AD0" w:rsidP="009E5AD0">
            <w:pPr>
              <w:tabs>
                <w:tab w:val="decimal" w:pos="1062"/>
              </w:tabs>
              <w:spacing w:line="360" w:lineRule="exact"/>
              <w:ind w:right="-18"/>
              <w:rPr>
                <w:rFonts w:ascii="Arial" w:hAnsi="Arial" w:cs="Arial"/>
                <w:sz w:val="20"/>
                <w:szCs w:val="20"/>
              </w:rPr>
            </w:pPr>
            <w:r w:rsidRPr="000551E9">
              <w:rPr>
                <w:rFonts w:ascii="Arial" w:hAnsi="Arial" w:cs="Arial" w:hint="cs"/>
                <w:sz w:val="20"/>
                <w:szCs w:val="20"/>
              </w:rPr>
              <w:t>39,949,401</w:t>
            </w:r>
          </w:p>
        </w:tc>
      </w:tr>
      <w:tr w:rsidR="009E5AD0" w:rsidRPr="000551E9" w14:paraId="29F5E07D" w14:textId="77777777" w:rsidTr="00AE7304">
        <w:trPr>
          <w:trHeight w:val="369"/>
        </w:trPr>
        <w:tc>
          <w:tcPr>
            <w:tcW w:w="3690" w:type="dxa"/>
          </w:tcPr>
          <w:p w14:paraId="097A536E" w14:textId="77777777" w:rsidR="009E5AD0" w:rsidRPr="000551E9" w:rsidRDefault="009E5AD0" w:rsidP="009E5AD0">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50" w:type="dxa"/>
          </w:tcPr>
          <w:p w14:paraId="34DF5384" w14:textId="77777777" w:rsidR="009E5AD0" w:rsidRPr="000551E9" w:rsidRDefault="009E5AD0" w:rsidP="009E5AD0">
            <w:pPr>
              <w:tabs>
                <w:tab w:val="decimal" w:pos="1062"/>
              </w:tabs>
              <w:spacing w:line="360" w:lineRule="exact"/>
              <w:ind w:right="-18"/>
              <w:rPr>
                <w:rFonts w:ascii="Arial" w:hAnsi="Arial" w:cs="Arial"/>
                <w:sz w:val="20"/>
                <w:szCs w:val="20"/>
              </w:rPr>
            </w:pPr>
          </w:p>
        </w:tc>
        <w:tc>
          <w:tcPr>
            <w:tcW w:w="1350" w:type="dxa"/>
          </w:tcPr>
          <w:p w14:paraId="7693BD66" w14:textId="77777777" w:rsidR="009E5AD0" w:rsidRPr="000551E9" w:rsidRDefault="009E5AD0" w:rsidP="009E5AD0">
            <w:pPr>
              <w:tabs>
                <w:tab w:val="decimal" w:pos="1062"/>
              </w:tabs>
              <w:spacing w:line="360" w:lineRule="exact"/>
              <w:ind w:right="-18"/>
              <w:rPr>
                <w:rFonts w:ascii="Arial" w:hAnsi="Arial" w:cs="Arial"/>
                <w:sz w:val="20"/>
                <w:szCs w:val="20"/>
              </w:rPr>
            </w:pPr>
          </w:p>
        </w:tc>
        <w:tc>
          <w:tcPr>
            <w:tcW w:w="1350" w:type="dxa"/>
          </w:tcPr>
          <w:p w14:paraId="1CD5F914" w14:textId="77777777" w:rsidR="009E5AD0" w:rsidRPr="000551E9" w:rsidRDefault="009E5AD0" w:rsidP="009E5AD0">
            <w:pPr>
              <w:tabs>
                <w:tab w:val="decimal" w:pos="1062"/>
              </w:tabs>
              <w:spacing w:line="360" w:lineRule="exact"/>
              <w:ind w:right="-18"/>
              <w:rPr>
                <w:rFonts w:ascii="Arial" w:hAnsi="Arial" w:cs="Arial"/>
                <w:sz w:val="20"/>
                <w:szCs w:val="20"/>
              </w:rPr>
            </w:pPr>
          </w:p>
        </w:tc>
        <w:tc>
          <w:tcPr>
            <w:tcW w:w="1350" w:type="dxa"/>
          </w:tcPr>
          <w:p w14:paraId="57C13407" w14:textId="77777777" w:rsidR="009E5AD0" w:rsidRPr="000551E9" w:rsidRDefault="009E5AD0" w:rsidP="009E5AD0">
            <w:pPr>
              <w:tabs>
                <w:tab w:val="decimal" w:pos="1062"/>
              </w:tabs>
              <w:spacing w:line="360" w:lineRule="exact"/>
              <w:ind w:right="-18"/>
              <w:rPr>
                <w:rFonts w:ascii="Arial" w:hAnsi="Arial" w:cs="Arial"/>
                <w:sz w:val="20"/>
                <w:szCs w:val="20"/>
              </w:rPr>
            </w:pPr>
          </w:p>
        </w:tc>
      </w:tr>
      <w:tr w:rsidR="009E5AD0" w:rsidRPr="000551E9" w14:paraId="0B16D962" w14:textId="77777777" w:rsidTr="00AE7304">
        <w:trPr>
          <w:trHeight w:val="351"/>
        </w:trPr>
        <w:tc>
          <w:tcPr>
            <w:tcW w:w="3690" w:type="dxa"/>
          </w:tcPr>
          <w:p w14:paraId="58B1DD1F" w14:textId="77777777" w:rsidR="009E5AD0" w:rsidRPr="000551E9" w:rsidRDefault="009E5AD0" w:rsidP="009E5AD0">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50" w:type="dxa"/>
          </w:tcPr>
          <w:p w14:paraId="3A7CD391" w14:textId="0598A0F5" w:rsidR="009E5AD0" w:rsidRPr="000551E9" w:rsidRDefault="00A66A28" w:rsidP="009E5AD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(267,468)</w:t>
            </w:r>
          </w:p>
        </w:tc>
        <w:tc>
          <w:tcPr>
            <w:tcW w:w="1350" w:type="dxa"/>
          </w:tcPr>
          <w:p w14:paraId="61CD2B54" w14:textId="3F0D4230" w:rsidR="009E5AD0" w:rsidRPr="000551E9" w:rsidRDefault="009E5AD0" w:rsidP="009E5AD0">
            <w:pPr>
              <w:pBdr>
                <w:bottom w:val="sing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(275,141)</w:t>
            </w:r>
          </w:p>
        </w:tc>
        <w:tc>
          <w:tcPr>
            <w:tcW w:w="1350" w:type="dxa"/>
          </w:tcPr>
          <w:p w14:paraId="17042490" w14:textId="0AD007D2" w:rsidR="009E5AD0" w:rsidRPr="000551E9" w:rsidRDefault="00A66A28" w:rsidP="009E5AD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(186,693)</w:t>
            </w:r>
          </w:p>
        </w:tc>
        <w:tc>
          <w:tcPr>
            <w:tcW w:w="1350" w:type="dxa"/>
          </w:tcPr>
          <w:p w14:paraId="14FB6322" w14:textId="24ADDC4F" w:rsidR="009E5AD0" w:rsidRPr="000551E9" w:rsidRDefault="009E5AD0" w:rsidP="009E5AD0">
            <w:pPr>
              <w:pBdr>
                <w:bottom w:val="sing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(194,322)</w:t>
            </w:r>
          </w:p>
        </w:tc>
      </w:tr>
      <w:tr w:rsidR="009E5AD0" w:rsidRPr="000551E9" w14:paraId="209A09A8" w14:textId="77777777" w:rsidTr="00AE7304">
        <w:tc>
          <w:tcPr>
            <w:tcW w:w="3690" w:type="dxa"/>
          </w:tcPr>
          <w:p w14:paraId="069E49C4" w14:textId="77777777" w:rsidR="009E5AD0" w:rsidRPr="000551E9" w:rsidRDefault="009E5AD0" w:rsidP="009E5AD0">
            <w:pPr>
              <w:spacing w:line="360" w:lineRule="exact"/>
              <w:ind w:right="-36"/>
              <w:jc w:val="thaiDistribute"/>
              <w:rPr>
                <w:rFonts w:ascii="Arial" w:hAnsi="Arial" w:cs="Arial"/>
                <w:sz w:val="20"/>
                <w:szCs w:val="20"/>
              </w:rPr>
            </w:pPr>
            <w:r w:rsidRPr="000551E9">
              <w:rPr>
                <w:rFonts w:ascii="Arial" w:hAnsi="Arial" w:cs="Arial"/>
                <w:sz w:val="20"/>
                <w:szCs w:val="20"/>
              </w:rPr>
              <w:t>Inventories - net</w:t>
            </w:r>
          </w:p>
        </w:tc>
        <w:tc>
          <w:tcPr>
            <w:tcW w:w="1350" w:type="dxa"/>
          </w:tcPr>
          <w:p w14:paraId="01808A6C" w14:textId="42038938" w:rsidR="009E5AD0" w:rsidRPr="000551E9" w:rsidRDefault="00A66A28" w:rsidP="009E5AD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56,193,546</w:t>
            </w:r>
          </w:p>
        </w:tc>
        <w:tc>
          <w:tcPr>
            <w:tcW w:w="1350" w:type="dxa"/>
          </w:tcPr>
          <w:p w14:paraId="3B4AF6C6" w14:textId="7288DCF2" w:rsidR="009E5AD0" w:rsidRPr="000551E9" w:rsidRDefault="009E5AD0" w:rsidP="009E5AD0">
            <w:pPr>
              <w:pBdr>
                <w:bottom w:val="doub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48,558,112</w:t>
            </w:r>
          </w:p>
        </w:tc>
        <w:tc>
          <w:tcPr>
            <w:tcW w:w="1350" w:type="dxa"/>
          </w:tcPr>
          <w:p w14:paraId="45E9E3D8" w14:textId="5BE0422C" w:rsidR="009E5AD0" w:rsidRPr="000551E9" w:rsidRDefault="00A66A28" w:rsidP="009E5AD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46,338,216</w:t>
            </w:r>
          </w:p>
        </w:tc>
        <w:tc>
          <w:tcPr>
            <w:tcW w:w="1350" w:type="dxa"/>
          </w:tcPr>
          <w:p w14:paraId="38D6B993" w14:textId="67472166" w:rsidR="009E5AD0" w:rsidRPr="000551E9" w:rsidRDefault="009E5AD0" w:rsidP="009E5AD0">
            <w:pPr>
              <w:pBdr>
                <w:bottom w:val="double" w:sz="4" w:space="1" w:color="auto"/>
              </w:pBdr>
              <w:tabs>
                <w:tab w:val="decimal" w:pos="1062"/>
              </w:tabs>
              <w:spacing w:line="360" w:lineRule="exact"/>
              <w:ind w:right="-18"/>
              <w:rPr>
                <w:rFonts w:ascii="Arial" w:hAnsi="Arial" w:cs="Arial"/>
                <w:sz w:val="20"/>
                <w:szCs w:val="20"/>
              </w:rPr>
            </w:pPr>
            <w:r w:rsidRPr="000551E9">
              <w:rPr>
                <w:rFonts w:ascii="Arial" w:hAnsi="Arial" w:cs="Arial" w:hint="cs"/>
                <w:sz w:val="20"/>
                <w:szCs w:val="20"/>
              </w:rPr>
              <w:t>39,755,079</w:t>
            </w:r>
          </w:p>
        </w:tc>
      </w:tr>
    </w:tbl>
    <w:bookmarkEnd w:id="4"/>
    <w:p w14:paraId="3334BF1F" w14:textId="70B3F245" w:rsidR="00362622" w:rsidRDefault="005D09C8" w:rsidP="001272D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tab/>
      </w:r>
      <w:r w:rsidR="006305C2" w:rsidRPr="000551E9">
        <w:rPr>
          <w:rFonts w:ascii="Arial" w:hAnsi="Arial"/>
          <w:sz w:val="22"/>
          <w:szCs w:val="22"/>
        </w:rPr>
        <w:t xml:space="preserve">During the year </w:t>
      </w:r>
      <w:r w:rsidR="001272D4">
        <w:rPr>
          <w:rFonts w:ascii="Arial" w:hAnsi="Arial"/>
          <w:sz w:val="22"/>
          <w:szCs w:val="22"/>
        </w:rPr>
        <w:t>2023</w:t>
      </w:r>
      <w:r w:rsidR="006305C2" w:rsidRPr="000551E9">
        <w:rPr>
          <w:rFonts w:ascii="Arial" w:hAnsi="Arial"/>
          <w:sz w:val="22"/>
          <w:szCs w:val="22"/>
        </w:rPr>
        <w:t xml:space="preserve">, the Group transferred land held for development with net book value of Baht </w:t>
      </w:r>
      <w:r w:rsidR="001272D4">
        <w:rPr>
          <w:rFonts w:ascii="Arial" w:hAnsi="Arial"/>
          <w:sz w:val="22"/>
          <w:szCs w:val="22"/>
        </w:rPr>
        <w:t>15</w:t>
      </w:r>
      <w:r w:rsidR="006305C2" w:rsidRPr="000551E9">
        <w:rPr>
          <w:rFonts w:ascii="Arial" w:hAnsi="Arial"/>
          <w:sz w:val="22"/>
          <w:szCs w:val="22"/>
        </w:rPr>
        <w:t xml:space="preserve"> million</w:t>
      </w:r>
      <w:r w:rsidR="001272D4">
        <w:rPr>
          <w:rFonts w:ascii="Arial" w:hAnsi="Arial"/>
          <w:sz w:val="22"/>
          <w:szCs w:val="22"/>
        </w:rPr>
        <w:t xml:space="preserve"> (2022: Baht 676 million)</w:t>
      </w:r>
      <w:r w:rsidR="00692F45" w:rsidRPr="000551E9">
        <w:rPr>
          <w:rFonts w:ascii="Arial" w:hAnsi="Arial"/>
          <w:sz w:val="22"/>
          <w:szCs w:val="22"/>
        </w:rPr>
        <w:t xml:space="preserve"> </w:t>
      </w:r>
      <w:r w:rsidR="006C7B35" w:rsidRPr="000551E9">
        <w:rPr>
          <w:rFonts w:ascii="Arial" w:hAnsi="Arial"/>
          <w:sz w:val="22"/>
          <w:szCs w:val="22"/>
        </w:rPr>
        <w:t>(</w:t>
      </w:r>
      <w:r w:rsidR="006305C2" w:rsidRPr="000551E9">
        <w:rPr>
          <w:rFonts w:ascii="Arial" w:hAnsi="Arial"/>
          <w:sz w:val="22"/>
          <w:szCs w:val="22"/>
        </w:rPr>
        <w:t>the Company</w:t>
      </w:r>
      <w:r w:rsidR="006C7B35" w:rsidRPr="000551E9">
        <w:rPr>
          <w:rFonts w:ascii="Arial" w:hAnsi="Arial"/>
          <w:sz w:val="22"/>
          <w:szCs w:val="22"/>
        </w:rPr>
        <w:t xml:space="preserve"> only</w:t>
      </w:r>
      <w:r w:rsidR="006305C2" w:rsidRPr="000551E9">
        <w:rPr>
          <w:rFonts w:ascii="Arial" w:hAnsi="Arial"/>
          <w:sz w:val="22"/>
          <w:szCs w:val="22"/>
        </w:rPr>
        <w:t xml:space="preserve">: Baht </w:t>
      </w:r>
      <w:r w:rsidR="001272D4">
        <w:rPr>
          <w:rFonts w:ascii="Arial" w:hAnsi="Arial"/>
          <w:sz w:val="22"/>
          <w:szCs w:val="22"/>
        </w:rPr>
        <w:t>15</w:t>
      </w:r>
      <w:r w:rsidR="006305C2" w:rsidRPr="000551E9">
        <w:rPr>
          <w:rFonts w:ascii="Arial" w:hAnsi="Arial"/>
          <w:sz w:val="22"/>
          <w:szCs w:val="22"/>
        </w:rPr>
        <w:t xml:space="preserve"> million</w:t>
      </w:r>
      <w:r w:rsidR="006C7B35" w:rsidRPr="000551E9">
        <w:rPr>
          <w:rFonts w:ascii="Arial" w:hAnsi="Arial"/>
          <w:sz w:val="22"/>
          <w:szCs w:val="22"/>
        </w:rPr>
        <w:t xml:space="preserve">, </w:t>
      </w:r>
      <w:r w:rsidR="001272D4">
        <w:rPr>
          <w:rFonts w:ascii="Arial" w:hAnsi="Arial"/>
          <w:sz w:val="22"/>
          <w:szCs w:val="22"/>
        </w:rPr>
        <w:t>2022: Baht 558 million</w:t>
      </w:r>
      <w:r w:rsidR="006305C2" w:rsidRPr="000551E9">
        <w:rPr>
          <w:rFonts w:ascii="Arial" w:hAnsi="Arial"/>
          <w:sz w:val="22"/>
          <w:szCs w:val="22"/>
        </w:rPr>
        <w:t>) to inventories</w:t>
      </w:r>
      <w:r w:rsidR="001272D4">
        <w:rPr>
          <w:rFonts w:ascii="Arial" w:hAnsi="Arial"/>
          <w:sz w:val="22"/>
          <w:szCs w:val="22"/>
        </w:rPr>
        <w:t xml:space="preserve">. </w:t>
      </w:r>
    </w:p>
    <w:p w14:paraId="30C10A49" w14:textId="4C4C9E62" w:rsidR="00362622" w:rsidRDefault="00362622" w:rsidP="0036262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1272D4" w:rsidRPr="000551E9">
        <w:rPr>
          <w:rFonts w:ascii="Arial" w:hAnsi="Arial"/>
          <w:sz w:val="22"/>
          <w:szCs w:val="22"/>
        </w:rPr>
        <w:t>During the year 2023, the Company transferred inventories with net book value of Baht</w:t>
      </w:r>
      <w:r w:rsidR="001272D4">
        <w:rPr>
          <w:rFonts w:ascii="Arial" w:hAnsi="Arial"/>
          <w:sz w:val="22"/>
          <w:szCs w:val="22"/>
        </w:rPr>
        <w:t xml:space="preserve"> 48</w:t>
      </w:r>
      <w:r w:rsidR="001272D4" w:rsidRPr="000551E9">
        <w:rPr>
          <w:rFonts w:ascii="Arial" w:hAnsi="Arial"/>
          <w:sz w:val="22"/>
          <w:szCs w:val="22"/>
        </w:rPr>
        <w:t xml:space="preserve"> million (20</w:t>
      </w:r>
      <w:r w:rsidR="001272D4">
        <w:rPr>
          <w:rFonts w:ascii="Arial" w:hAnsi="Arial"/>
          <w:sz w:val="22"/>
          <w:szCs w:val="22"/>
        </w:rPr>
        <w:t>22: Nil</w:t>
      </w:r>
      <w:r w:rsidR="001272D4" w:rsidRPr="000551E9">
        <w:rPr>
          <w:rFonts w:ascii="Arial" w:hAnsi="Arial"/>
          <w:sz w:val="22"/>
          <w:szCs w:val="22"/>
        </w:rPr>
        <w:t>) to land held for development.</w:t>
      </w:r>
      <w:r w:rsidR="001272D4">
        <w:rPr>
          <w:rFonts w:ascii="Arial" w:hAnsi="Arial"/>
          <w:sz w:val="22"/>
          <w:szCs w:val="22"/>
        </w:rPr>
        <w:t xml:space="preserve"> </w:t>
      </w:r>
    </w:p>
    <w:p w14:paraId="36407FCD" w14:textId="68984D50" w:rsidR="006305C2" w:rsidRPr="000551E9" w:rsidRDefault="00362622" w:rsidP="0036262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1272D4">
        <w:rPr>
          <w:rFonts w:ascii="Arial" w:hAnsi="Arial"/>
          <w:sz w:val="22"/>
          <w:szCs w:val="22"/>
        </w:rPr>
        <w:t xml:space="preserve">During the year 2022, </w:t>
      </w:r>
      <w:r w:rsidR="00676A14" w:rsidRPr="000551E9">
        <w:rPr>
          <w:rFonts w:ascii="Arial" w:hAnsi="Arial"/>
          <w:sz w:val="22"/>
          <w:szCs w:val="22"/>
        </w:rPr>
        <w:t xml:space="preserve">the Group </w:t>
      </w:r>
      <w:r w:rsidR="00D277A3" w:rsidRPr="000551E9">
        <w:rPr>
          <w:rFonts w:ascii="Arial" w:hAnsi="Arial"/>
          <w:sz w:val="22"/>
          <w:szCs w:val="22"/>
        </w:rPr>
        <w:t xml:space="preserve">transferred inventories with net book value of Baht </w:t>
      </w:r>
      <w:r w:rsidR="006844E5">
        <w:rPr>
          <w:rFonts w:ascii="Arial" w:hAnsi="Arial"/>
          <w:sz w:val="22"/>
          <w:szCs w:val="22"/>
        </w:rPr>
        <w:t>6</w:t>
      </w:r>
      <w:r w:rsidR="00D277A3" w:rsidRPr="000551E9">
        <w:rPr>
          <w:rFonts w:ascii="Arial" w:hAnsi="Arial"/>
          <w:sz w:val="22"/>
          <w:szCs w:val="22"/>
        </w:rPr>
        <w:t xml:space="preserve"> million (</w:t>
      </w:r>
      <w:r w:rsidR="006844E5">
        <w:rPr>
          <w:rFonts w:ascii="Arial" w:hAnsi="Arial"/>
          <w:sz w:val="22"/>
          <w:szCs w:val="22"/>
        </w:rPr>
        <w:t>2023: Nil</w:t>
      </w:r>
      <w:r w:rsidR="00D277A3" w:rsidRPr="000551E9">
        <w:rPr>
          <w:rFonts w:ascii="Arial" w:hAnsi="Arial"/>
          <w:sz w:val="22"/>
          <w:szCs w:val="22"/>
        </w:rPr>
        <w:t>) (the Company only:</w:t>
      </w:r>
      <w:r w:rsidR="00013C8A" w:rsidRPr="000551E9">
        <w:rPr>
          <w:rFonts w:ascii="Arial" w:hAnsi="Arial" w:hint="cs"/>
          <w:sz w:val="22"/>
          <w:szCs w:val="22"/>
          <w:cs/>
        </w:rPr>
        <w:t xml:space="preserve"> </w:t>
      </w:r>
      <w:r w:rsidR="006844E5">
        <w:rPr>
          <w:rFonts w:ascii="Arial" w:hAnsi="Arial"/>
          <w:sz w:val="22"/>
          <w:szCs w:val="22"/>
        </w:rPr>
        <w:t>Nil,</w:t>
      </w:r>
      <w:r w:rsidR="00D277A3" w:rsidRPr="000551E9">
        <w:rPr>
          <w:rFonts w:ascii="Arial" w:hAnsi="Arial"/>
          <w:sz w:val="22"/>
          <w:szCs w:val="22"/>
        </w:rPr>
        <w:t xml:space="preserve"> </w:t>
      </w:r>
      <w:r w:rsidR="00EB51D8" w:rsidRPr="000551E9">
        <w:rPr>
          <w:rFonts w:ascii="Arial" w:hAnsi="Arial"/>
          <w:sz w:val="22"/>
          <w:szCs w:val="22"/>
        </w:rPr>
        <w:t>202</w:t>
      </w:r>
      <w:r w:rsidR="006844E5">
        <w:rPr>
          <w:rFonts w:ascii="Arial" w:hAnsi="Arial"/>
          <w:sz w:val="22"/>
          <w:szCs w:val="22"/>
        </w:rPr>
        <w:t>3</w:t>
      </w:r>
      <w:r w:rsidR="00D277A3" w:rsidRPr="000551E9">
        <w:rPr>
          <w:rFonts w:ascii="Arial" w:hAnsi="Arial"/>
          <w:sz w:val="22"/>
          <w:szCs w:val="22"/>
        </w:rPr>
        <w:t>: Nil) to property, plant and equipment.</w:t>
      </w:r>
    </w:p>
    <w:p w14:paraId="1A461354" w14:textId="306837BC" w:rsidR="00F4785F" w:rsidRPr="000551E9" w:rsidRDefault="00676A14"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During the years, </w:t>
      </w:r>
      <w:r w:rsidR="004B400C" w:rsidRPr="000551E9">
        <w:rPr>
          <w:rFonts w:ascii="Arial" w:hAnsi="Arial"/>
          <w:sz w:val="22"/>
          <w:szCs w:val="22"/>
        </w:rPr>
        <w:t>the Group</w:t>
      </w:r>
      <w:r w:rsidR="00F4785F" w:rsidRPr="000551E9">
        <w:rPr>
          <w:rFonts w:ascii="Arial" w:hAnsi="Arial"/>
          <w:sz w:val="22"/>
          <w:szCs w:val="22"/>
        </w:rPr>
        <w:t xml:space="preserve"> included borrowing costs in cost of land and construction in progress. These were determined by applying a </w:t>
      </w:r>
      <w:proofErr w:type="spellStart"/>
      <w:r w:rsidR="00F4785F" w:rsidRPr="000551E9">
        <w:rPr>
          <w:rFonts w:ascii="Arial" w:hAnsi="Arial"/>
          <w:sz w:val="22"/>
          <w:szCs w:val="22"/>
        </w:rPr>
        <w:t>capitalisation</w:t>
      </w:r>
      <w:proofErr w:type="spellEnd"/>
      <w:r w:rsidR="00F4785F" w:rsidRPr="000551E9">
        <w:rPr>
          <w:rFonts w:ascii="Arial" w:hAnsi="Arial"/>
          <w:sz w:val="22"/>
          <w:szCs w:val="22"/>
        </w:rPr>
        <w:t xml:space="preserve"> rate which is the weighted average of the financial charges on total borrowings as follows:</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F4785F" w:rsidRPr="000551E9" w14:paraId="359A9396" w14:textId="77777777" w:rsidTr="006305C2">
        <w:tc>
          <w:tcPr>
            <w:tcW w:w="4590" w:type="dxa"/>
          </w:tcPr>
          <w:p w14:paraId="0D602C33" w14:textId="77777777" w:rsidR="00F4785F" w:rsidRPr="000551E9"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Consolidated                 financial statements</w:t>
            </w:r>
          </w:p>
        </w:tc>
        <w:tc>
          <w:tcPr>
            <w:tcW w:w="2340" w:type="dxa"/>
            <w:gridSpan w:val="2"/>
          </w:tcPr>
          <w:p w14:paraId="4C6E114D" w14:textId="77777777" w:rsidR="00F4785F" w:rsidRPr="000551E9"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Separate                        financial statements</w:t>
            </w:r>
          </w:p>
        </w:tc>
      </w:tr>
      <w:tr w:rsidR="00B22676" w:rsidRPr="000551E9" w14:paraId="43A3F246" w14:textId="77777777" w:rsidTr="006305C2">
        <w:tc>
          <w:tcPr>
            <w:tcW w:w="4590" w:type="dxa"/>
          </w:tcPr>
          <w:p w14:paraId="061CA874" w14:textId="77777777" w:rsidR="00B22676" w:rsidRPr="000551E9" w:rsidRDefault="00B22676" w:rsidP="00B22676">
            <w:pPr>
              <w:spacing w:line="360" w:lineRule="exact"/>
              <w:ind w:right="-36"/>
              <w:jc w:val="thaiDistribute"/>
              <w:rPr>
                <w:rFonts w:ascii="Arial" w:hAnsi="Arial"/>
                <w:sz w:val="20"/>
                <w:szCs w:val="20"/>
                <w:u w:val="single"/>
              </w:rPr>
            </w:pPr>
          </w:p>
        </w:tc>
        <w:tc>
          <w:tcPr>
            <w:tcW w:w="1170" w:type="dxa"/>
          </w:tcPr>
          <w:p w14:paraId="14771E25" w14:textId="4AB0A23F"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2023</w:t>
            </w:r>
          </w:p>
        </w:tc>
        <w:tc>
          <w:tcPr>
            <w:tcW w:w="1080" w:type="dxa"/>
          </w:tcPr>
          <w:p w14:paraId="38CC272A" w14:textId="126AC966"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2022</w:t>
            </w:r>
          </w:p>
        </w:tc>
        <w:tc>
          <w:tcPr>
            <w:tcW w:w="1170" w:type="dxa"/>
          </w:tcPr>
          <w:p w14:paraId="0B07592B" w14:textId="2C55BBEF"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2023</w:t>
            </w:r>
          </w:p>
        </w:tc>
        <w:tc>
          <w:tcPr>
            <w:tcW w:w="1170" w:type="dxa"/>
          </w:tcPr>
          <w:p w14:paraId="33F4711B" w14:textId="61CD8F19" w:rsidR="00B22676" w:rsidRPr="000551E9" w:rsidRDefault="00EB51D8"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0551E9">
              <w:rPr>
                <w:rFonts w:ascii="Arial" w:hAnsi="Arial"/>
                <w:sz w:val="20"/>
                <w:szCs w:val="20"/>
              </w:rPr>
              <w:t>2022</w:t>
            </w:r>
          </w:p>
        </w:tc>
      </w:tr>
      <w:tr w:rsidR="00B22676" w:rsidRPr="000551E9" w14:paraId="6CD8996C" w14:textId="77777777" w:rsidTr="006305C2">
        <w:tc>
          <w:tcPr>
            <w:tcW w:w="4590" w:type="dxa"/>
          </w:tcPr>
          <w:p w14:paraId="03923CA1" w14:textId="77777777" w:rsidR="00B22676" w:rsidRPr="000551E9" w:rsidRDefault="00B22676" w:rsidP="00B22676">
            <w:pPr>
              <w:spacing w:line="360" w:lineRule="exact"/>
              <w:ind w:right="-36"/>
              <w:jc w:val="thaiDistribute"/>
              <w:rPr>
                <w:rFonts w:ascii="Arial" w:hAnsi="Arial"/>
                <w:sz w:val="20"/>
                <w:szCs w:val="20"/>
              </w:rPr>
            </w:pPr>
            <w:r w:rsidRPr="000551E9">
              <w:rPr>
                <w:rFonts w:ascii="Arial" w:hAnsi="Arial"/>
                <w:sz w:val="20"/>
                <w:szCs w:val="20"/>
              </w:rPr>
              <w:t xml:space="preserve">Borrowing costs included in cost of land </w:t>
            </w:r>
          </w:p>
        </w:tc>
        <w:tc>
          <w:tcPr>
            <w:tcW w:w="1170" w:type="dxa"/>
          </w:tcPr>
          <w:p w14:paraId="1C2C8DC2"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0551E9" w:rsidRDefault="00B22676" w:rsidP="00B22676">
            <w:pPr>
              <w:tabs>
                <w:tab w:val="decimal" w:pos="702"/>
              </w:tabs>
              <w:spacing w:line="360" w:lineRule="exact"/>
              <w:ind w:right="-14"/>
              <w:jc w:val="thaiDistribute"/>
              <w:rPr>
                <w:rFonts w:ascii="Arial" w:hAnsi="Arial"/>
                <w:sz w:val="20"/>
                <w:szCs w:val="20"/>
              </w:rPr>
            </w:pPr>
          </w:p>
        </w:tc>
      </w:tr>
      <w:tr w:rsidR="009E5AD0" w:rsidRPr="000551E9" w14:paraId="397310DE" w14:textId="77777777" w:rsidTr="006305C2">
        <w:tc>
          <w:tcPr>
            <w:tcW w:w="4590" w:type="dxa"/>
          </w:tcPr>
          <w:p w14:paraId="4C82C230" w14:textId="77777777" w:rsidR="009E5AD0" w:rsidRPr="000551E9" w:rsidRDefault="009E5AD0" w:rsidP="009E5AD0">
            <w:pPr>
              <w:spacing w:line="360" w:lineRule="exact"/>
              <w:ind w:right="-108"/>
              <w:rPr>
                <w:rFonts w:ascii="Arial" w:hAnsi="Arial"/>
                <w:sz w:val="20"/>
                <w:szCs w:val="20"/>
              </w:rPr>
            </w:pPr>
            <w:r w:rsidRPr="000551E9">
              <w:rPr>
                <w:rFonts w:ascii="Arial" w:hAnsi="Arial"/>
                <w:sz w:val="20"/>
                <w:szCs w:val="20"/>
              </w:rPr>
              <w:t xml:space="preserve">   and construction in progress (Million Baht)</w:t>
            </w:r>
          </w:p>
        </w:tc>
        <w:tc>
          <w:tcPr>
            <w:tcW w:w="1170" w:type="dxa"/>
          </w:tcPr>
          <w:p w14:paraId="4F609250" w14:textId="4BBDD05C" w:rsidR="009E5AD0" w:rsidRPr="000551E9" w:rsidRDefault="00A66A28" w:rsidP="009E5AD0">
            <w:pPr>
              <w:spacing w:line="360" w:lineRule="exact"/>
              <w:ind w:right="134"/>
              <w:jc w:val="right"/>
              <w:rPr>
                <w:rFonts w:ascii="Arial" w:hAnsi="Arial"/>
                <w:sz w:val="20"/>
                <w:szCs w:val="20"/>
              </w:rPr>
            </w:pPr>
            <w:r>
              <w:rPr>
                <w:rFonts w:ascii="Arial" w:hAnsi="Arial"/>
                <w:sz w:val="20"/>
                <w:szCs w:val="20"/>
              </w:rPr>
              <w:t>505</w:t>
            </w:r>
          </w:p>
        </w:tc>
        <w:tc>
          <w:tcPr>
            <w:tcW w:w="1080" w:type="dxa"/>
          </w:tcPr>
          <w:p w14:paraId="46D9EFF6" w14:textId="7FC13CE5" w:rsidR="009E5AD0" w:rsidRPr="000551E9" w:rsidRDefault="009E5AD0" w:rsidP="009E5AD0">
            <w:pPr>
              <w:spacing w:line="360" w:lineRule="exact"/>
              <w:ind w:right="134"/>
              <w:jc w:val="right"/>
              <w:rPr>
                <w:rFonts w:ascii="Arial" w:hAnsi="Arial"/>
                <w:sz w:val="20"/>
                <w:szCs w:val="20"/>
              </w:rPr>
            </w:pPr>
            <w:r w:rsidRPr="000551E9">
              <w:rPr>
                <w:rFonts w:ascii="Arial" w:hAnsi="Arial"/>
                <w:sz w:val="20"/>
                <w:szCs w:val="20"/>
              </w:rPr>
              <w:t>440</w:t>
            </w:r>
          </w:p>
        </w:tc>
        <w:tc>
          <w:tcPr>
            <w:tcW w:w="1170" w:type="dxa"/>
          </w:tcPr>
          <w:p w14:paraId="31D79599" w14:textId="13BE961F" w:rsidR="009E5AD0" w:rsidRPr="000551E9" w:rsidRDefault="00A66A28" w:rsidP="009E5AD0">
            <w:pPr>
              <w:spacing w:line="360" w:lineRule="exact"/>
              <w:ind w:right="134"/>
              <w:jc w:val="right"/>
              <w:rPr>
                <w:rFonts w:ascii="Arial" w:hAnsi="Arial"/>
                <w:sz w:val="20"/>
                <w:szCs w:val="20"/>
              </w:rPr>
            </w:pPr>
            <w:r>
              <w:rPr>
                <w:rFonts w:ascii="Arial" w:hAnsi="Arial"/>
                <w:sz w:val="20"/>
                <w:szCs w:val="20"/>
              </w:rPr>
              <w:t>421</w:t>
            </w:r>
          </w:p>
        </w:tc>
        <w:tc>
          <w:tcPr>
            <w:tcW w:w="1170" w:type="dxa"/>
          </w:tcPr>
          <w:p w14:paraId="3692D145" w14:textId="660064BD" w:rsidR="009E5AD0" w:rsidRPr="000551E9" w:rsidRDefault="009E5AD0" w:rsidP="009E5AD0">
            <w:pPr>
              <w:spacing w:line="360" w:lineRule="exact"/>
              <w:ind w:right="134"/>
              <w:jc w:val="right"/>
              <w:rPr>
                <w:rFonts w:ascii="Arial" w:hAnsi="Arial"/>
                <w:sz w:val="20"/>
                <w:szCs w:val="20"/>
              </w:rPr>
            </w:pPr>
            <w:r w:rsidRPr="000551E9">
              <w:rPr>
                <w:rFonts w:ascii="Arial" w:hAnsi="Arial"/>
                <w:sz w:val="20"/>
                <w:szCs w:val="20"/>
              </w:rPr>
              <w:t>349</w:t>
            </w:r>
          </w:p>
        </w:tc>
      </w:tr>
      <w:tr w:rsidR="009E5AD0" w:rsidRPr="000551E9" w14:paraId="11CAD908" w14:textId="77777777" w:rsidTr="006305C2">
        <w:tc>
          <w:tcPr>
            <w:tcW w:w="4590" w:type="dxa"/>
          </w:tcPr>
          <w:p w14:paraId="0E5AF576" w14:textId="77777777" w:rsidR="009E5AD0" w:rsidRPr="000551E9" w:rsidRDefault="009E5AD0" w:rsidP="009E5AD0">
            <w:pPr>
              <w:spacing w:line="360" w:lineRule="exact"/>
              <w:ind w:right="-36"/>
              <w:jc w:val="thaiDistribute"/>
              <w:rPr>
                <w:rFonts w:ascii="Arial" w:hAnsi="Arial"/>
                <w:sz w:val="20"/>
                <w:szCs w:val="20"/>
              </w:rPr>
            </w:pPr>
            <w:proofErr w:type="spellStart"/>
            <w:r w:rsidRPr="000551E9">
              <w:rPr>
                <w:rFonts w:ascii="Arial" w:hAnsi="Arial"/>
                <w:sz w:val="20"/>
                <w:szCs w:val="20"/>
              </w:rPr>
              <w:t>Capitalisation</w:t>
            </w:r>
            <w:proofErr w:type="spellEnd"/>
            <w:r w:rsidRPr="000551E9">
              <w:rPr>
                <w:rFonts w:ascii="Arial" w:hAnsi="Arial"/>
                <w:sz w:val="20"/>
                <w:szCs w:val="20"/>
              </w:rPr>
              <w:t xml:space="preserve"> rate (Percent)</w:t>
            </w:r>
          </w:p>
        </w:tc>
        <w:tc>
          <w:tcPr>
            <w:tcW w:w="1170" w:type="dxa"/>
            <w:vAlign w:val="bottom"/>
          </w:tcPr>
          <w:p w14:paraId="5287570E" w14:textId="6D5A9F9B" w:rsidR="009E5AD0" w:rsidRPr="000551E9" w:rsidRDefault="00A66A28" w:rsidP="009E5AD0">
            <w:pPr>
              <w:spacing w:line="360" w:lineRule="exact"/>
              <w:ind w:right="134"/>
              <w:jc w:val="right"/>
              <w:rPr>
                <w:rFonts w:ascii="Arial" w:hAnsi="Arial"/>
                <w:sz w:val="20"/>
                <w:szCs w:val="20"/>
              </w:rPr>
            </w:pPr>
            <w:r>
              <w:rPr>
                <w:rFonts w:ascii="Arial" w:hAnsi="Arial"/>
                <w:sz w:val="20"/>
                <w:szCs w:val="20"/>
              </w:rPr>
              <w:t>2.2</w:t>
            </w:r>
          </w:p>
        </w:tc>
        <w:tc>
          <w:tcPr>
            <w:tcW w:w="1080" w:type="dxa"/>
            <w:vAlign w:val="bottom"/>
          </w:tcPr>
          <w:p w14:paraId="2D238DDA" w14:textId="3EEEB69D" w:rsidR="009E5AD0" w:rsidRPr="000551E9" w:rsidRDefault="009E5AD0" w:rsidP="009E5AD0">
            <w:pPr>
              <w:spacing w:line="360" w:lineRule="exact"/>
              <w:ind w:right="134"/>
              <w:jc w:val="right"/>
              <w:rPr>
                <w:rFonts w:ascii="Arial" w:hAnsi="Arial"/>
                <w:sz w:val="20"/>
                <w:szCs w:val="20"/>
              </w:rPr>
            </w:pPr>
            <w:r w:rsidRPr="000551E9">
              <w:rPr>
                <w:rFonts w:ascii="Arial" w:hAnsi="Arial"/>
                <w:sz w:val="20"/>
                <w:szCs w:val="20"/>
              </w:rPr>
              <w:t>1.9</w:t>
            </w:r>
          </w:p>
        </w:tc>
        <w:tc>
          <w:tcPr>
            <w:tcW w:w="1170" w:type="dxa"/>
            <w:vAlign w:val="bottom"/>
          </w:tcPr>
          <w:p w14:paraId="4805AEE6" w14:textId="566EF86C" w:rsidR="009E5AD0" w:rsidRPr="000551E9" w:rsidRDefault="00A66A28" w:rsidP="009E5AD0">
            <w:pPr>
              <w:spacing w:line="360" w:lineRule="exact"/>
              <w:ind w:right="134"/>
              <w:jc w:val="right"/>
              <w:rPr>
                <w:rFonts w:ascii="Arial" w:hAnsi="Arial"/>
                <w:sz w:val="20"/>
                <w:szCs w:val="20"/>
              </w:rPr>
            </w:pPr>
            <w:r>
              <w:rPr>
                <w:rFonts w:ascii="Arial" w:hAnsi="Arial"/>
                <w:sz w:val="20"/>
                <w:szCs w:val="20"/>
              </w:rPr>
              <w:t>2.3</w:t>
            </w:r>
          </w:p>
        </w:tc>
        <w:tc>
          <w:tcPr>
            <w:tcW w:w="1170" w:type="dxa"/>
            <w:vAlign w:val="bottom"/>
          </w:tcPr>
          <w:p w14:paraId="1D138B11" w14:textId="13CAA8A3" w:rsidR="009E5AD0" w:rsidRPr="000551E9" w:rsidRDefault="009E5AD0" w:rsidP="009E5AD0">
            <w:pPr>
              <w:spacing w:line="360" w:lineRule="exact"/>
              <w:ind w:right="134"/>
              <w:jc w:val="right"/>
              <w:rPr>
                <w:rFonts w:ascii="Arial" w:hAnsi="Arial"/>
                <w:sz w:val="20"/>
                <w:szCs w:val="20"/>
              </w:rPr>
            </w:pPr>
            <w:r w:rsidRPr="000551E9">
              <w:rPr>
                <w:rFonts w:ascii="Arial" w:hAnsi="Arial"/>
                <w:sz w:val="20"/>
                <w:szCs w:val="20"/>
              </w:rPr>
              <w:t>1.9</w:t>
            </w:r>
          </w:p>
        </w:tc>
      </w:tr>
    </w:tbl>
    <w:p w14:paraId="02401088" w14:textId="77777777" w:rsidR="00535C24" w:rsidRDefault="00535C24"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p>
    <w:p w14:paraId="5E618E1F" w14:textId="77777777" w:rsidR="00535C24" w:rsidRDefault="00535C2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A212790" w14:textId="6EC6DEE3" w:rsidR="00F4785F" w:rsidRPr="000551E9" w:rsidRDefault="009B3E33"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lastRenderedPageBreak/>
        <w:tab/>
      </w:r>
      <w:r w:rsidR="00F4785F" w:rsidRPr="000551E9">
        <w:rPr>
          <w:rFonts w:ascii="Arial" w:hAnsi="Arial"/>
          <w:sz w:val="22"/>
          <w:szCs w:val="22"/>
        </w:rPr>
        <w:t xml:space="preserve">Movements </w:t>
      </w:r>
      <w:r w:rsidR="008B58D9" w:rsidRPr="000551E9">
        <w:rPr>
          <w:rFonts w:ascii="Arial" w:hAnsi="Arial"/>
          <w:sz w:val="22"/>
          <w:szCs w:val="22"/>
        </w:rPr>
        <w:t>in the</w:t>
      </w:r>
      <w:r w:rsidR="00F4785F" w:rsidRPr="000551E9">
        <w:rPr>
          <w:rFonts w:ascii="Arial" w:hAnsi="Arial"/>
          <w:sz w:val="22"/>
          <w:szCs w:val="22"/>
        </w:rPr>
        <w:t xml:space="preserve"> allowance for loss on diminution in value of projects during the year</w:t>
      </w:r>
      <w:r w:rsidR="006305C2" w:rsidRPr="000551E9">
        <w:rPr>
          <w:rFonts w:ascii="Arial" w:hAnsi="Arial"/>
          <w:sz w:val="22"/>
          <w:szCs w:val="22"/>
        </w:rPr>
        <w:t>s</w:t>
      </w:r>
      <w:r w:rsidR="00F4785F" w:rsidRPr="000551E9">
        <w:rPr>
          <w:rFonts w:ascii="Arial" w:hAnsi="Arial"/>
          <w:sz w:val="22"/>
          <w:szCs w:val="22"/>
        </w:rPr>
        <w:t xml:space="preserve"> ended 31 December </w:t>
      </w:r>
      <w:r w:rsidR="00EB51D8" w:rsidRPr="000551E9">
        <w:rPr>
          <w:rFonts w:ascii="Arial" w:hAnsi="Arial"/>
          <w:sz w:val="22"/>
          <w:szCs w:val="22"/>
        </w:rPr>
        <w:t>2023</w:t>
      </w:r>
      <w:r w:rsidR="00F4785F" w:rsidRPr="000551E9">
        <w:rPr>
          <w:rFonts w:ascii="Arial" w:hAnsi="Arial"/>
          <w:sz w:val="22"/>
          <w:szCs w:val="22"/>
        </w:rPr>
        <w:t xml:space="preserve"> </w:t>
      </w:r>
      <w:r w:rsidR="006305C2" w:rsidRPr="000551E9">
        <w:rPr>
          <w:rFonts w:ascii="Arial" w:hAnsi="Arial"/>
          <w:sz w:val="22"/>
          <w:szCs w:val="22"/>
        </w:rPr>
        <w:t xml:space="preserve">and </w:t>
      </w:r>
      <w:r w:rsidR="00EB51D8" w:rsidRPr="000551E9">
        <w:rPr>
          <w:rFonts w:ascii="Arial" w:hAnsi="Arial"/>
          <w:sz w:val="22"/>
          <w:szCs w:val="22"/>
        </w:rPr>
        <w:t>2022</w:t>
      </w:r>
      <w:r w:rsidR="006305C2" w:rsidRPr="000551E9">
        <w:rPr>
          <w:rFonts w:ascii="Arial" w:hAnsi="Arial"/>
          <w:sz w:val="22"/>
          <w:szCs w:val="22"/>
        </w:rPr>
        <w:t xml:space="preserve"> </w:t>
      </w:r>
      <w:r w:rsidR="00F4785F" w:rsidRPr="000551E9">
        <w:rPr>
          <w:rFonts w:ascii="Arial" w:hAnsi="Arial"/>
          <w:sz w:val="22"/>
          <w:szCs w:val="22"/>
        </w:rPr>
        <w:t xml:space="preserve">are </w:t>
      </w:r>
      <w:proofErr w:type="spellStart"/>
      <w:r w:rsidR="00F4785F" w:rsidRPr="000551E9">
        <w:rPr>
          <w:rFonts w:ascii="Arial" w:hAnsi="Arial"/>
          <w:sz w:val="22"/>
          <w:szCs w:val="22"/>
        </w:rPr>
        <w:t>summarised</w:t>
      </w:r>
      <w:proofErr w:type="spellEnd"/>
      <w:r w:rsidR="00F4785F" w:rsidRPr="000551E9">
        <w:rPr>
          <w:rFonts w:ascii="Arial" w:hAnsi="Arial"/>
          <w:sz w:val="22"/>
          <w:szCs w:val="22"/>
        </w:rPr>
        <w:t xml:space="preserve"> below.</w:t>
      </w:r>
    </w:p>
    <w:p w14:paraId="54F78CCA" w14:textId="77777777" w:rsidR="00F4785F" w:rsidRPr="000551E9"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0551E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305C2" w:rsidRPr="000551E9" w14:paraId="37CC38A7" w14:textId="77777777" w:rsidTr="00144AE3">
        <w:trPr>
          <w:cantSplit/>
        </w:trPr>
        <w:tc>
          <w:tcPr>
            <w:tcW w:w="4050" w:type="dxa"/>
          </w:tcPr>
          <w:p w14:paraId="37E0F42E" w14:textId="77777777" w:rsidR="006305C2" w:rsidRPr="000551E9" w:rsidRDefault="006305C2" w:rsidP="000E12DF">
            <w:pPr>
              <w:pStyle w:val="BodyText2"/>
              <w:spacing w:after="0" w:line="380" w:lineRule="exact"/>
              <w:rPr>
                <w:rFonts w:ascii="Arial" w:hAnsi="Arial" w:cs="Arial"/>
                <w:sz w:val="20"/>
                <w:szCs w:val="20"/>
              </w:rPr>
            </w:pPr>
          </w:p>
        </w:tc>
        <w:tc>
          <w:tcPr>
            <w:tcW w:w="2520" w:type="dxa"/>
            <w:gridSpan w:val="2"/>
          </w:tcPr>
          <w:p w14:paraId="4E40A52F" w14:textId="49FAC77E"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Consolidated  </w:t>
            </w:r>
          </w:p>
          <w:p w14:paraId="4C045789" w14:textId="139174F5"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financial statements</w:t>
            </w:r>
          </w:p>
        </w:tc>
        <w:tc>
          <w:tcPr>
            <w:tcW w:w="2520" w:type="dxa"/>
            <w:gridSpan w:val="2"/>
          </w:tcPr>
          <w:p w14:paraId="5D9EFFE7" w14:textId="09579393" w:rsidR="006305C2" w:rsidRPr="000551E9" w:rsidRDefault="006305C2" w:rsidP="000E12DF">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 xml:space="preserve">Separate       </w:t>
            </w:r>
            <w:r w:rsidR="00144AE3"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6305C2" w:rsidRPr="000551E9" w14:paraId="0AA9E163" w14:textId="77777777" w:rsidTr="00144AE3">
        <w:tc>
          <w:tcPr>
            <w:tcW w:w="4050" w:type="dxa"/>
          </w:tcPr>
          <w:p w14:paraId="30A6428C" w14:textId="033D34FD" w:rsidR="006305C2" w:rsidRPr="000551E9" w:rsidRDefault="006305C2" w:rsidP="000E12DF">
            <w:pPr>
              <w:pStyle w:val="BodyText2"/>
              <w:spacing w:after="0" w:line="380" w:lineRule="exact"/>
              <w:ind w:left="32"/>
              <w:rPr>
                <w:rFonts w:ascii="Arial" w:hAnsi="Arial" w:cs="Arial"/>
                <w:sz w:val="20"/>
                <w:szCs w:val="20"/>
                <w:cs/>
              </w:rPr>
            </w:pPr>
          </w:p>
        </w:tc>
        <w:tc>
          <w:tcPr>
            <w:tcW w:w="1260" w:type="dxa"/>
          </w:tcPr>
          <w:p w14:paraId="1636EA9E" w14:textId="308CBE9D" w:rsidR="006305C2" w:rsidRPr="000551E9" w:rsidRDefault="00EB51D8" w:rsidP="006305C2">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2023</w:t>
            </w:r>
          </w:p>
        </w:tc>
        <w:tc>
          <w:tcPr>
            <w:tcW w:w="1260" w:type="dxa"/>
          </w:tcPr>
          <w:p w14:paraId="7553D391" w14:textId="4AC2E50E" w:rsidR="006305C2" w:rsidRPr="000551E9" w:rsidRDefault="00EB51D8" w:rsidP="006305C2">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2022</w:t>
            </w:r>
          </w:p>
        </w:tc>
        <w:tc>
          <w:tcPr>
            <w:tcW w:w="1260" w:type="dxa"/>
          </w:tcPr>
          <w:p w14:paraId="04665CF2" w14:textId="22675F59" w:rsidR="006305C2" w:rsidRPr="000551E9" w:rsidRDefault="00EB51D8" w:rsidP="006305C2">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2023</w:t>
            </w:r>
          </w:p>
        </w:tc>
        <w:tc>
          <w:tcPr>
            <w:tcW w:w="1260" w:type="dxa"/>
          </w:tcPr>
          <w:p w14:paraId="2BE8524B" w14:textId="168784F5" w:rsidR="006305C2" w:rsidRPr="000551E9" w:rsidRDefault="00EB51D8" w:rsidP="006305C2">
            <w:pPr>
              <w:pStyle w:val="BodyText2"/>
              <w:pBdr>
                <w:bottom w:val="single" w:sz="4" w:space="1" w:color="auto"/>
              </w:pBdr>
              <w:spacing w:after="0" w:line="380" w:lineRule="exact"/>
              <w:jc w:val="center"/>
              <w:rPr>
                <w:rFonts w:ascii="Arial" w:hAnsi="Arial" w:cs="Arial"/>
                <w:sz w:val="20"/>
                <w:szCs w:val="20"/>
              </w:rPr>
            </w:pPr>
            <w:r w:rsidRPr="000551E9">
              <w:rPr>
                <w:rFonts w:ascii="Arial" w:hAnsi="Arial" w:cs="Arial"/>
                <w:sz w:val="20"/>
                <w:szCs w:val="20"/>
              </w:rPr>
              <w:t>2022</w:t>
            </w:r>
          </w:p>
        </w:tc>
      </w:tr>
      <w:tr w:rsidR="009E5AD0" w:rsidRPr="000551E9" w14:paraId="43BD8860" w14:textId="77777777" w:rsidTr="00DA28C3">
        <w:tc>
          <w:tcPr>
            <w:tcW w:w="4050" w:type="dxa"/>
          </w:tcPr>
          <w:p w14:paraId="4B5184EA" w14:textId="35EE256F" w:rsidR="009E5AD0" w:rsidRPr="000551E9" w:rsidRDefault="009E5AD0" w:rsidP="009E5AD0">
            <w:pPr>
              <w:pStyle w:val="BodyText2"/>
              <w:spacing w:after="0" w:line="380" w:lineRule="exact"/>
              <w:ind w:left="32"/>
              <w:rPr>
                <w:rFonts w:ascii="Arial" w:hAnsi="Arial" w:cs="Arial"/>
                <w:sz w:val="20"/>
                <w:szCs w:val="20"/>
              </w:rPr>
            </w:pPr>
            <w:r w:rsidRPr="000551E9">
              <w:rPr>
                <w:rFonts w:ascii="Arial" w:hAnsi="Arial" w:cs="Arial"/>
                <w:sz w:val="20"/>
                <w:szCs w:val="20"/>
              </w:rPr>
              <w:t>Beginning balance</w:t>
            </w:r>
          </w:p>
        </w:tc>
        <w:tc>
          <w:tcPr>
            <w:tcW w:w="1260" w:type="dxa"/>
          </w:tcPr>
          <w:p w14:paraId="1164D6D5" w14:textId="3C643D29" w:rsidR="009E5AD0" w:rsidRPr="000551E9" w:rsidRDefault="00A66A28" w:rsidP="009E5AD0">
            <w:pPr>
              <w:pStyle w:val="BodyText2"/>
              <w:tabs>
                <w:tab w:val="decimal" w:pos="975"/>
              </w:tabs>
              <w:spacing w:after="0" w:line="380" w:lineRule="exact"/>
              <w:rPr>
                <w:rFonts w:ascii="Arial" w:hAnsi="Arial" w:cs="Arial"/>
                <w:sz w:val="20"/>
                <w:szCs w:val="20"/>
              </w:rPr>
            </w:pPr>
            <w:r>
              <w:rPr>
                <w:rFonts w:ascii="Arial" w:hAnsi="Arial" w:cs="Arial"/>
                <w:sz w:val="20"/>
                <w:szCs w:val="20"/>
              </w:rPr>
              <w:t>275,141</w:t>
            </w:r>
          </w:p>
        </w:tc>
        <w:tc>
          <w:tcPr>
            <w:tcW w:w="1260" w:type="dxa"/>
          </w:tcPr>
          <w:p w14:paraId="64926A57" w14:textId="540274D0" w:rsidR="009E5AD0" w:rsidRPr="000551E9" w:rsidRDefault="009E5AD0" w:rsidP="009E5AD0">
            <w:pPr>
              <w:pStyle w:val="BodyText2"/>
              <w:tabs>
                <w:tab w:val="decimal" w:pos="975"/>
              </w:tabs>
              <w:spacing w:after="0" w:line="380" w:lineRule="exact"/>
              <w:rPr>
                <w:rFonts w:ascii="Arial" w:hAnsi="Arial" w:cs="Arial"/>
                <w:sz w:val="20"/>
                <w:szCs w:val="20"/>
              </w:rPr>
            </w:pPr>
            <w:r w:rsidRPr="000551E9">
              <w:rPr>
                <w:rFonts w:ascii="Arial" w:hAnsi="Arial" w:cs="Arial" w:hint="cs"/>
                <w:sz w:val="20"/>
                <w:szCs w:val="20"/>
              </w:rPr>
              <w:t>288,978</w:t>
            </w:r>
          </w:p>
        </w:tc>
        <w:tc>
          <w:tcPr>
            <w:tcW w:w="1260" w:type="dxa"/>
            <w:vAlign w:val="bottom"/>
          </w:tcPr>
          <w:p w14:paraId="600677F3" w14:textId="1128C700" w:rsidR="009E5AD0" w:rsidRPr="000551E9" w:rsidRDefault="00A66A28" w:rsidP="009E5AD0">
            <w:pPr>
              <w:pStyle w:val="BodyText2"/>
              <w:tabs>
                <w:tab w:val="decimal" w:pos="975"/>
              </w:tabs>
              <w:spacing w:after="0" w:line="380" w:lineRule="exact"/>
              <w:rPr>
                <w:rFonts w:ascii="Arial" w:hAnsi="Arial" w:cs="Arial"/>
                <w:sz w:val="20"/>
                <w:szCs w:val="20"/>
              </w:rPr>
            </w:pPr>
            <w:r>
              <w:rPr>
                <w:rFonts w:ascii="Arial" w:hAnsi="Arial" w:cs="Arial"/>
                <w:sz w:val="20"/>
                <w:szCs w:val="20"/>
              </w:rPr>
              <w:t>194,322</w:t>
            </w:r>
          </w:p>
        </w:tc>
        <w:tc>
          <w:tcPr>
            <w:tcW w:w="1260" w:type="dxa"/>
            <w:vAlign w:val="bottom"/>
          </w:tcPr>
          <w:p w14:paraId="73349824" w14:textId="32390AB2" w:rsidR="009E5AD0" w:rsidRPr="000551E9" w:rsidRDefault="009E5AD0" w:rsidP="009E5AD0">
            <w:pPr>
              <w:pStyle w:val="BodyText2"/>
              <w:tabs>
                <w:tab w:val="decimal" w:pos="975"/>
              </w:tabs>
              <w:spacing w:after="0" w:line="380" w:lineRule="exact"/>
              <w:rPr>
                <w:rFonts w:ascii="Arial" w:hAnsi="Arial" w:cs="Arial"/>
                <w:sz w:val="20"/>
                <w:szCs w:val="20"/>
              </w:rPr>
            </w:pPr>
            <w:r w:rsidRPr="000551E9">
              <w:rPr>
                <w:rFonts w:ascii="Arial" w:hAnsi="Arial" w:cs="Arial" w:hint="cs"/>
                <w:sz w:val="20"/>
                <w:szCs w:val="20"/>
              </w:rPr>
              <w:t>200,328</w:t>
            </w:r>
          </w:p>
        </w:tc>
      </w:tr>
      <w:tr w:rsidR="009E5AD0" w:rsidRPr="000551E9" w14:paraId="06D84923" w14:textId="77777777" w:rsidTr="00DA28C3">
        <w:tc>
          <w:tcPr>
            <w:tcW w:w="4050" w:type="dxa"/>
          </w:tcPr>
          <w:p w14:paraId="32385A26" w14:textId="77777777" w:rsidR="009E5AD0" w:rsidRPr="000551E9" w:rsidRDefault="009E5AD0" w:rsidP="009E5AD0">
            <w:pPr>
              <w:pStyle w:val="BodyText2"/>
              <w:spacing w:after="0" w:line="380" w:lineRule="exact"/>
              <w:ind w:left="32"/>
              <w:rPr>
                <w:rFonts w:ascii="Arial" w:hAnsi="Arial" w:cs="Arial"/>
                <w:sz w:val="20"/>
                <w:szCs w:val="20"/>
              </w:rPr>
            </w:pPr>
            <w:r w:rsidRPr="000551E9">
              <w:rPr>
                <w:rFonts w:ascii="Arial" w:hAnsi="Arial" w:cs="Arial"/>
                <w:sz w:val="20"/>
                <w:szCs w:val="20"/>
              </w:rPr>
              <w:t>Add: Additional set up</w:t>
            </w:r>
          </w:p>
        </w:tc>
        <w:tc>
          <w:tcPr>
            <w:tcW w:w="1260" w:type="dxa"/>
          </w:tcPr>
          <w:p w14:paraId="72287EA7" w14:textId="0F40C1B6" w:rsidR="009E5AD0" w:rsidRPr="000551E9" w:rsidRDefault="00A66A28" w:rsidP="009E5AD0">
            <w:pPr>
              <w:pStyle w:val="BodyText2"/>
              <w:tabs>
                <w:tab w:val="decimal" w:pos="975"/>
              </w:tabs>
              <w:spacing w:after="0" w:line="380" w:lineRule="exact"/>
              <w:rPr>
                <w:rFonts w:ascii="Arial" w:hAnsi="Arial" w:cs="Arial"/>
                <w:sz w:val="20"/>
                <w:szCs w:val="20"/>
              </w:rPr>
            </w:pPr>
            <w:r>
              <w:rPr>
                <w:rFonts w:ascii="Arial" w:hAnsi="Arial" w:cs="Arial"/>
                <w:sz w:val="20"/>
                <w:szCs w:val="20"/>
              </w:rPr>
              <w:t>-</w:t>
            </w:r>
          </w:p>
        </w:tc>
        <w:tc>
          <w:tcPr>
            <w:tcW w:w="1260" w:type="dxa"/>
          </w:tcPr>
          <w:p w14:paraId="36E72CB6" w14:textId="5438484A" w:rsidR="009E5AD0" w:rsidRPr="000551E9" w:rsidRDefault="009E5AD0" w:rsidP="009E5AD0">
            <w:pPr>
              <w:pStyle w:val="BodyText2"/>
              <w:tabs>
                <w:tab w:val="decimal" w:pos="975"/>
              </w:tabs>
              <w:spacing w:after="0" w:line="380" w:lineRule="exact"/>
              <w:rPr>
                <w:rFonts w:ascii="Arial" w:hAnsi="Arial" w:cs="Arial"/>
                <w:sz w:val="20"/>
                <w:szCs w:val="20"/>
              </w:rPr>
            </w:pPr>
            <w:r w:rsidRPr="000551E9">
              <w:rPr>
                <w:rFonts w:ascii="Arial" w:hAnsi="Arial" w:cs="Arial" w:hint="cs"/>
                <w:sz w:val="20"/>
                <w:szCs w:val="20"/>
              </w:rPr>
              <w:t>9,000</w:t>
            </w:r>
          </w:p>
        </w:tc>
        <w:tc>
          <w:tcPr>
            <w:tcW w:w="1260" w:type="dxa"/>
            <w:vAlign w:val="bottom"/>
          </w:tcPr>
          <w:p w14:paraId="6BDC795C" w14:textId="64670EBC" w:rsidR="009E5AD0" w:rsidRPr="000551E9" w:rsidRDefault="00A66A28" w:rsidP="009E5AD0">
            <w:pPr>
              <w:pStyle w:val="BodyText2"/>
              <w:tabs>
                <w:tab w:val="decimal" w:pos="975"/>
              </w:tabs>
              <w:spacing w:after="0" w:line="380" w:lineRule="exact"/>
              <w:rPr>
                <w:rFonts w:ascii="Arial" w:hAnsi="Arial" w:cs="Arial"/>
                <w:sz w:val="20"/>
                <w:szCs w:val="20"/>
              </w:rPr>
            </w:pPr>
            <w:r>
              <w:rPr>
                <w:rFonts w:ascii="Arial" w:hAnsi="Arial" w:cs="Arial"/>
                <w:sz w:val="20"/>
                <w:szCs w:val="20"/>
              </w:rPr>
              <w:t>-</w:t>
            </w:r>
          </w:p>
        </w:tc>
        <w:tc>
          <w:tcPr>
            <w:tcW w:w="1260" w:type="dxa"/>
            <w:vAlign w:val="bottom"/>
          </w:tcPr>
          <w:p w14:paraId="5DAB11D7" w14:textId="53D61936" w:rsidR="009E5AD0" w:rsidRPr="000551E9" w:rsidRDefault="009E5AD0" w:rsidP="009E5AD0">
            <w:pPr>
              <w:pStyle w:val="BodyText2"/>
              <w:tabs>
                <w:tab w:val="decimal" w:pos="975"/>
              </w:tabs>
              <w:spacing w:after="0" w:line="380" w:lineRule="exact"/>
              <w:rPr>
                <w:rFonts w:ascii="Arial" w:hAnsi="Arial" w:cs="Arial"/>
                <w:sz w:val="20"/>
                <w:szCs w:val="20"/>
              </w:rPr>
            </w:pPr>
            <w:r w:rsidRPr="000551E9">
              <w:rPr>
                <w:rFonts w:ascii="Arial" w:hAnsi="Arial" w:cs="Arial" w:hint="cs"/>
                <w:sz w:val="20"/>
                <w:szCs w:val="20"/>
              </w:rPr>
              <w:t>9,000</w:t>
            </w:r>
          </w:p>
        </w:tc>
      </w:tr>
      <w:tr w:rsidR="009E5AD0" w:rsidRPr="000551E9" w14:paraId="44E57A74" w14:textId="77777777" w:rsidTr="00DA28C3">
        <w:tc>
          <w:tcPr>
            <w:tcW w:w="4050" w:type="dxa"/>
          </w:tcPr>
          <w:p w14:paraId="327A8A00" w14:textId="77777777" w:rsidR="009E5AD0" w:rsidRPr="000551E9" w:rsidRDefault="009E5AD0" w:rsidP="009E5AD0">
            <w:pPr>
              <w:pStyle w:val="Closing"/>
              <w:tabs>
                <w:tab w:val="left" w:pos="522"/>
                <w:tab w:val="left" w:pos="612"/>
              </w:tabs>
              <w:spacing w:line="380" w:lineRule="exact"/>
              <w:ind w:left="162" w:right="-108" w:hanging="130"/>
              <w:rPr>
                <w:rFonts w:ascii="Arial" w:hAnsi="Arial" w:cs="Arial"/>
                <w:sz w:val="20"/>
                <w:szCs w:val="20"/>
              </w:rPr>
            </w:pPr>
            <w:r w:rsidRPr="000551E9">
              <w:rPr>
                <w:rFonts w:ascii="Arial" w:hAnsi="Arial" w:cs="Arial"/>
                <w:sz w:val="20"/>
                <w:szCs w:val="20"/>
              </w:rPr>
              <w:t>Less: Reversal due to sales</w:t>
            </w:r>
          </w:p>
        </w:tc>
        <w:tc>
          <w:tcPr>
            <w:tcW w:w="1260" w:type="dxa"/>
          </w:tcPr>
          <w:p w14:paraId="243AC9A1" w14:textId="32EDFE2C" w:rsidR="009E5AD0" w:rsidRPr="000551E9" w:rsidRDefault="00A66A28" w:rsidP="009E5AD0">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(7,673)</w:t>
            </w:r>
          </w:p>
        </w:tc>
        <w:tc>
          <w:tcPr>
            <w:tcW w:w="1260" w:type="dxa"/>
          </w:tcPr>
          <w:p w14:paraId="220CE404" w14:textId="64C50F09" w:rsidR="009E5AD0" w:rsidRPr="000551E9" w:rsidRDefault="009E5AD0" w:rsidP="009E5AD0">
            <w:pPr>
              <w:pStyle w:val="BodyText2"/>
              <w:pBdr>
                <w:bottom w:val="single" w:sz="4" w:space="1" w:color="auto"/>
              </w:pBdr>
              <w:tabs>
                <w:tab w:val="decimal" w:pos="975"/>
              </w:tabs>
              <w:spacing w:after="0" w:line="380" w:lineRule="exact"/>
              <w:rPr>
                <w:rFonts w:ascii="Arial" w:hAnsi="Arial" w:cs="Arial"/>
                <w:sz w:val="20"/>
                <w:szCs w:val="20"/>
              </w:rPr>
            </w:pPr>
            <w:r w:rsidRPr="000551E9">
              <w:rPr>
                <w:rFonts w:ascii="Arial" w:hAnsi="Arial" w:cs="Arial" w:hint="cs"/>
                <w:sz w:val="20"/>
                <w:szCs w:val="20"/>
              </w:rPr>
              <w:t>(22,837)</w:t>
            </w:r>
          </w:p>
        </w:tc>
        <w:tc>
          <w:tcPr>
            <w:tcW w:w="1260" w:type="dxa"/>
            <w:vAlign w:val="bottom"/>
          </w:tcPr>
          <w:p w14:paraId="263D7EE1" w14:textId="498097EE" w:rsidR="009E5AD0" w:rsidRPr="000551E9" w:rsidRDefault="00A66A28" w:rsidP="009E5AD0">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(7,629)</w:t>
            </w:r>
          </w:p>
        </w:tc>
        <w:tc>
          <w:tcPr>
            <w:tcW w:w="1260" w:type="dxa"/>
            <w:vAlign w:val="bottom"/>
          </w:tcPr>
          <w:p w14:paraId="639421E7" w14:textId="1A926B36" w:rsidR="009E5AD0" w:rsidRPr="000551E9" w:rsidRDefault="009E5AD0" w:rsidP="009E5AD0">
            <w:pPr>
              <w:pStyle w:val="BodyText2"/>
              <w:pBdr>
                <w:bottom w:val="single" w:sz="4" w:space="1" w:color="auto"/>
              </w:pBdr>
              <w:tabs>
                <w:tab w:val="decimal" w:pos="975"/>
              </w:tabs>
              <w:spacing w:after="0" w:line="380" w:lineRule="exact"/>
              <w:rPr>
                <w:rFonts w:ascii="Arial" w:hAnsi="Arial" w:cs="Arial"/>
                <w:sz w:val="20"/>
                <w:szCs w:val="20"/>
              </w:rPr>
            </w:pPr>
            <w:r w:rsidRPr="000551E9">
              <w:rPr>
                <w:rFonts w:ascii="Arial" w:hAnsi="Arial" w:cs="Arial" w:hint="cs"/>
                <w:sz w:val="20"/>
                <w:szCs w:val="20"/>
              </w:rPr>
              <w:t>(15,006)</w:t>
            </w:r>
          </w:p>
        </w:tc>
      </w:tr>
      <w:tr w:rsidR="009E5AD0" w:rsidRPr="000551E9" w14:paraId="52A29F20" w14:textId="77777777" w:rsidTr="00DA28C3">
        <w:tc>
          <w:tcPr>
            <w:tcW w:w="4050" w:type="dxa"/>
          </w:tcPr>
          <w:p w14:paraId="32977E52" w14:textId="48F0A1CA" w:rsidR="009E5AD0" w:rsidRPr="000551E9" w:rsidRDefault="009E5AD0" w:rsidP="009E5AD0">
            <w:pPr>
              <w:pStyle w:val="BodyText2"/>
              <w:spacing w:after="0" w:line="380" w:lineRule="exact"/>
              <w:ind w:left="32"/>
              <w:rPr>
                <w:rFonts w:ascii="Arial" w:hAnsi="Arial" w:cs="Arial"/>
                <w:sz w:val="20"/>
                <w:szCs w:val="20"/>
              </w:rPr>
            </w:pPr>
            <w:r w:rsidRPr="000551E9">
              <w:rPr>
                <w:rFonts w:ascii="Arial" w:hAnsi="Arial" w:cs="Arial"/>
                <w:sz w:val="20"/>
                <w:szCs w:val="20"/>
              </w:rPr>
              <w:t xml:space="preserve">Ending balance </w:t>
            </w:r>
          </w:p>
        </w:tc>
        <w:tc>
          <w:tcPr>
            <w:tcW w:w="1260" w:type="dxa"/>
          </w:tcPr>
          <w:p w14:paraId="3ECA6965" w14:textId="0565FECA" w:rsidR="009E5AD0" w:rsidRPr="000551E9" w:rsidRDefault="00A66A28" w:rsidP="009E5AD0">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267,468</w:t>
            </w:r>
          </w:p>
        </w:tc>
        <w:tc>
          <w:tcPr>
            <w:tcW w:w="1260" w:type="dxa"/>
          </w:tcPr>
          <w:p w14:paraId="78D5E2E2" w14:textId="5715CC27" w:rsidR="009E5AD0" w:rsidRPr="000551E9" w:rsidRDefault="009E5AD0" w:rsidP="009E5AD0">
            <w:pPr>
              <w:pStyle w:val="BodyText2"/>
              <w:pBdr>
                <w:bottom w:val="double" w:sz="4" w:space="1" w:color="auto"/>
              </w:pBdr>
              <w:tabs>
                <w:tab w:val="decimal" w:pos="975"/>
              </w:tabs>
              <w:spacing w:after="0" w:line="380" w:lineRule="exact"/>
              <w:rPr>
                <w:rFonts w:ascii="Arial" w:hAnsi="Arial" w:cs="Arial"/>
                <w:sz w:val="20"/>
                <w:szCs w:val="20"/>
              </w:rPr>
            </w:pPr>
            <w:r w:rsidRPr="000551E9">
              <w:rPr>
                <w:rFonts w:ascii="Arial" w:hAnsi="Arial" w:cs="Arial" w:hint="cs"/>
                <w:sz w:val="20"/>
                <w:szCs w:val="20"/>
              </w:rPr>
              <w:t>275,141</w:t>
            </w:r>
          </w:p>
        </w:tc>
        <w:tc>
          <w:tcPr>
            <w:tcW w:w="1260" w:type="dxa"/>
            <w:vAlign w:val="bottom"/>
          </w:tcPr>
          <w:p w14:paraId="504F580D" w14:textId="37F6B9C0" w:rsidR="009E5AD0" w:rsidRPr="000551E9" w:rsidRDefault="00A66A28" w:rsidP="009E5AD0">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186,693</w:t>
            </w:r>
          </w:p>
        </w:tc>
        <w:tc>
          <w:tcPr>
            <w:tcW w:w="1260" w:type="dxa"/>
            <w:vAlign w:val="bottom"/>
          </w:tcPr>
          <w:p w14:paraId="406DE2CD" w14:textId="5247F14E" w:rsidR="009E5AD0" w:rsidRPr="000551E9" w:rsidRDefault="009E5AD0" w:rsidP="009E5AD0">
            <w:pPr>
              <w:pStyle w:val="BodyText2"/>
              <w:pBdr>
                <w:bottom w:val="double" w:sz="4" w:space="1" w:color="auto"/>
              </w:pBdr>
              <w:tabs>
                <w:tab w:val="decimal" w:pos="975"/>
              </w:tabs>
              <w:spacing w:after="0" w:line="380" w:lineRule="exact"/>
              <w:rPr>
                <w:rFonts w:ascii="Arial" w:hAnsi="Arial" w:cs="Arial"/>
                <w:sz w:val="20"/>
                <w:szCs w:val="20"/>
              </w:rPr>
            </w:pPr>
            <w:r w:rsidRPr="000551E9">
              <w:rPr>
                <w:rFonts w:ascii="Arial" w:hAnsi="Arial" w:cs="Arial" w:hint="cs"/>
                <w:sz w:val="20"/>
                <w:szCs w:val="20"/>
              </w:rPr>
              <w:t>194,322</w:t>
            </w:r>
          </w:p>
        </w:tc>
      </w:tr>
    </w:tbl>
    <w:p w14:paraId="55F07C51" w14:textId="0B198151" w:rsidR="006C7B35" w:rsidRPr="000551E9" w:rsidRDefault="006C7B35" w:rsidP="006C7B35">
      <w:pPr>
        <w:tabs>
          <w:tab w:val="left" w:pos="720"/>
          <w:tab w:val="left" w:pos="1440"/>
          <w:tab w:val="left" w:pos="2160"/>
        </w:tabs>
        <w:spacing w:before="240" w:line="380" w:lineRule="exact"/>
        <w:ind w:left="547" w:right="-43" w:hanging="547"/>
        <w:jc w:val="thaiDistribute"/>
        <w:rPr>
          <w:rFonts w:ascii="Arial" w:hAnsi="Arial"/>
          <w:sz w:val="22"/>
          <w:szCs w:val="22"/>
        </w:rPr>
      </w:pPr>
      <w:r w:rsidRPr="000551E9">
        <w:rPr>
          <w:rFonts w:ascii="Arial" w:hAnsi="Arial"/>
          <w:sz w:val="22"/>
          <w:szCs w:val="22"/>
        </w:rPr>
        <w:tab/>
        <w:t xml:space="preserve">As at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the Group has mortgaged land and structures thereon to secure the Group’s loans and the subsidiary’s overdraft facilities with net book values as follows:</w:t>
      </w:r>
    </w:p>
    <w:p w14:paraId="05DE23F1" w14:textId="77777777" w:rsidR="006C7B35" w:rsidRPr="000551E9" w:rsidRDefault="006C7B35" w:rsidP="006C7B3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0551E9">
        <w:rPr>
          <w:rFonts w:ascii="Arial" w:hAnsi="Arial"/>
          <w:sz w:val="20"/>
          <w:szCs w:val="20"/>
        </w:rPr>
        <w:t xml:space="preserve"> (Unit: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C7B35" w:rsidRPr="000551E9" w14:paraId="227FBA94" w14:textId="77777777" w:rsidTr="006C7B35">
        <w:tc>
          <w:tcPr>
            <w:tcW w:w="4590" w:type="dxa"/>
          </w:tcPr>
          <w:p w14:paraId="36159956" w14:textId="77777777" w:rsidR="006C7B35" w:rsidRPr="000551E9" w:rsidRDefault="006C7B35" w:rsidP="004E0B37">
            <w:pPr>
              <w:spacing w:line="380" w:lineRule="exact"/>
              <w:ind w:right="-36"/>
              <w:jc w:val="thaiDistribute"/>
              <w:rPr>
                <w:rFonts w:ascii="Arial" w:hAnsi="Arial"/>
                <w:sz w:val="20"/>
                <w:szCs w:val="20"/>
                <w:u w:val="single"/>
              </w:rPr>
            </w:pPr>
          </w:p>
        </w:tc>
        <w:tc>
          <w:tcPr>
            <w:tcW w:w="2295" w:type="dxa"/>
            <w:gridSpan w:val="2"/>
          </w:tcPr>
          <w:p w14:paraId="75A84856"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Consolidated                 financial statements</w:t>
            </w:r>
          </w:p>
        </w:tc>
        <w:tc>
          <w:tcPr>
            <w:tcW w:w="2295" w:type="dxa"/>
            <w:gridSpan w:val="2"/>
          </w:tcPr>
          <w:p w14:paraId="53EC121D" w14:textId="77777777" w:rsidR="006C7B35" w:rsidRPr="000551E9"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6C7B35" w:rsidRPr="000551E9" w14:paraId="274869EA" w14:textId="77777777" w:rsidTr="006C7B35">
        <w:tc>
          <w:tcPr>
            <w:tcW w:w="4590" w:type="dxa"/>
          </w:tcPr>
          <w:p w14:paraId="192583A7" w14:textId="77777777" w:rsidR="006C7B35" w:rsidRPr="000551E9" w:rsidRDefault="006C7B35" w:rsidP="004E0B37">
            <w:pPr>
              <w:spacing w:line="380" w:lineRule="exact"/>
              <w:ind w:right="-36"/>
              <w:jc w:val="thaiDistribute"/>
              <w:rPr>
                <w:rFonts w:ascii="Arial" w:hAnsi="Arial"/>
                <w:sz w:val="20"/>
                <w:szCs w:val="20"/>
                <w:u w:val="single"/>
              </w:rPr>
            </w:pPr>
          </w:p>
        </w:tc>
        <w:tc>
          <w:tcPr>
            <w:tcW w:w="1147" w:type="dxa"/>
          </w:tcPr>
          <w:p w14:paraId="4F3866DF" w14:textId="7C90E19D" w:rsidR="006C7B35" w:rsidRPr="000551E9" w:rsidRDefault="00EB51D8"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2023</w:t>
            </w:r>
          </w:p>
        </w:tc>
        <w:tc>
          <w:tcPr>
            <w:tcW w:w="1148" w:type="dxa"/>
          </w:tcPr>
          <w:p w14:paraId="41CF649C" w14:textId="6C1463E8" w:rsidR="006C7B35" w:rsidRPr="000551E9" w:rsidRDefault="00EB51D8"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2022</w:t>
            </w:r>
          </w:p>
        </w:tc>
        <w:tc>
          <w:tcPr>
            <w:tcW w:w="1147" w:type="dxa"/>
          </w:tcPr>
          <w:p w14:paraId="4C538837" w14:textId="03518BCB" w:rsidR="006C7B35" w:rsidRPr="000551E9" w:rsidRDefault="00EB51D8"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2023</w:t>
            </w:r>
          </w:p>
        </w:tc>
        <w:tc>
          <w:tcPr>
            <w:tcW w:w="1148" w:type="dxa"/>
          </w:tcPr>
          <w:p w14:paraId="3B9D9420" w14:textId="58FAD22C" w:rsidR="006C7B35" w:rsidRPr="000551E9" w:rsidRDefault="00EB51D8"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0551E9">
              <w:rPr>
                <w:rFonts w:ascii="Arial" w:hAnsi="Arial"/>
                <w:sz w:val="20"/>
                <w:szCs w:val="20"/>
              </w:rPr>
              <w:t>2022</w:t>
            </w:r>
          </w:p>
        </w:tc>
      </w:tr>
      <w:tr w:rsidR="006C7B35" w:rsidRPr="000551E9" w14:paraId="58E585CB" w14:textId="77777777" w:rsidTr="006C7B35">
        <w:tc>
          <w:tcPr>
            <w:tcW w:w="4590" w:type="dxa"/>
          </w:tcPr>
          <w:p w14:paraId="20140B21" w14:textId="77777777" w:rsidR="006C7B35" w:rsidRPr="000551E9" w:rsidRDefault="006C7B35" w:rsidP="004E0B37">
            <w:pPr>
              <w:spacing w:line="380" w:lineRule="exact"/>
              <w:ind w:right="-36"/>
              <w:jc w:val="thaiDistribute"/>
              <w:rPr>
                <w:rFonts w:ascii="Arial" w:hAnsi="Arial"/>
                <w:sz w:val="20"/>
                <w:szCs w:val="20"/>
              </w:rPr>
            </w:pPr>
            <w:r w:rsidRPr="000551E9">
              <w:rPr>
                <w:rFonts w:ascii="Arial" w:hAnsi="Arial"/>
                <w:sz w:val="20"/>
                <w:szCs w:val="20"/>
              </w:rPr>
              <w:t xml:space="preserve">Net book value of land and structures </w:t>
            </w:r>
          </w:p>
        </w:tc>
        <w:tc>
          <w:tcPr>
            <w:tcW w:w="1147" w:type="dxa"/>
          </w:tcPr>
          <w:p w14:paraId="3BFBB1A7"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41DB2424"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7" w:type="dxa"/>
          </w:tcPr>
          <w:p w14:paraId="0F065611"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c>
          <w:tcPr>
            <w:tcW w:w="1148" w:type="dxa"/>
          </w:tcPr>
          <w:p w14:paraId="01208D9E" w14:textId="77777777" w:rsidR="006C7B35" w:rsidRPr="000551E9" w:rsidRDefault="006C7B35" w:rsidP="004E0B37">
            <w:pPr>
              <w:tabs>
                <w:tab w:val="decimal" w:pos="792"/>
              </w:tabs>
              <w:spacing w:line="380" w:lineRule="exact"/>
              <w:ind w:right="-14"/>
              <w:jc w:val="thaiDistribute"/>
              <w:rPr>
                <w:rFonts w:ascii="Arial" w:hAnsi="Arial"/>
                <w:sz w:val="20"/>
                <w:szCs w:val="20"/>
              </w:rPr>
            </w:pPr>
          </w:p>
        </w:tc>
      </w:tr>
      <w:tr w:rsidR="00377FAE" w:rsidRPr="000551E9" w14:paraId="7BA53D96" w14:textId="77777777" w:rsidTr="009E5AD0">
        <w:trPr>
          <w:trHeight w:val="234"/>
        </w:trPr>
        <w:tc>
          <w:tcPr>
            <w:tcW w:w="4590" w:type="dxa"/>
          </w:tcPr>
          <w:p w14:paraId="784A9AB4" w14:textId="77777777" w:rsidR="00377FAE" w:rsidRPr="000551E9" w:rsidRDefault="00377FAE" w:rsidP="004E0B37">
            <w:pPr>
              <w:spacing w:line="380" w:lineRule="exact"/>
              <w:ind w:right="-36"/>
              <w:jc w:val="thaiDistribute"/>
              <w:rPr>
                <w:rFonts w:ascii="Arial" w:hAnsi="Arial"/>
                <w:sz w:val="20"/>
                <w:szCs w:val="20"/>
              </w:rPr>
            </w:pPr>
            <w:r w:rsidRPr="000551E9">
              <w:rPr>
                <w:rFonts w:ascii="Arial" w:hAnsi="Arial"/>
                <w:sz w:val="20"/>
                <w:szCs w:val="20"/>
              </w:rPr>
              <w:t xml:space="preserve">   thereon mortgaged as collateral</w:t>
            </w:r>
          </w:p>
        </w:tc>
        <w:tc>
          <w:tcPr>
            <w:tcW w:w="1147" w:type="dxa"/>
            <w:vAlign w:val="bottom"/>
          </w:tcPr>
          <w:p w14:paraId="611DEE83" w14:textId="7A73D04E" w:rsidR="00377FAE" w:rsidRPr="000551E9" w:rsidRDefault="00A66A28" w:rsidP="004E0B37">
            <w:pPr>
              <w:tabs>
                <w:tab w:val="decimal" w:pos="792"/>
              </w:tabs>
              <w:spacing w:line="380" w:lineRule="exact"/>
              <w:ind w:right="-14"/>
              <w:jc w:val="thaiDistribute"/>
              <w:rPr>
                <w:rFonts w:ascii="Arial" w:hAnsi="Arial"/>
                <w:sz w:val="20"/>
                <w:szCs w:val="20"/>
              </w:rPr>
            </w:pPr>
            <w:r>
              <w:rPr>
                <w:rFonts w:ascii="Arial" w:hAnsi="Arial"/>
                <w:sz w:val="20"/>
                <w:szCs w:val="20"/>
              </w:rPr>
              <w:t>10,633</w:t>
            </w:r>
          </w:p>
        </w:tc>
        <w:tc>
          <w:tcPr>
            <w:tcW w:w="1148" w:type="dxa"/>
            <w:vAlign w:val="bottom"/>
          </w:tcPr>
          <w:p w14:paraId="545412FF" w14:textId="3AE80812" w:rsidR="00377FAE" w:rsidRPr="000551E9" w:rsidRDefault="009E5AD0" w:rsidP="004E0B37">
            <w:pPr>
              <w:tabs>
                <w:tab w:val="decimal" w:pos="792"/>
              </w:tabs>
              <w:spacing w:line="380" w:lineRule="exact"/>
              <w:ind w:right="-14"/>
              <w:jc w:val="thaiDistribute"/>
              <w:rPr>
                <w:rFonts w:ascii="Arial" w:hAnsi="Arial"/>
                <w:sz w:val="20"/>
                <w:szCs w:val="20"/>
              </w:rPr>
            </w:pPr>
            <w:r w:rsidRPr="000551E9">
              <w:rPr>
                <w:rFonts w:ascii="Arial" w:hAnsi="Arial"/>
                <w:sz w:val="20"/>
                <w:szCs w:val="20"/>
              </w:rPr>
              <w:t>6,490</w:t>
            </w:r>
          </w:p>
        </w:tc>
        <w:tc>
          <w:tcPr>
            <w:tcW w:w="1147" w:type="dxa"/>
            <w:vAlign w:val="bottom"/>
          </w:tcPr>
          <w:p w14:paraId="3869A0B2" w14:textId="1A5E9F16" w:rsidR="00377FAE" w:rsidRPr="000551E9" w:rsidRDefault="00A66A28" w:rsidP="004E0B37">
            <w:pPr>
              <w:tabs>
                <w:tab w:val="decimal" w:pos="792"/>
              </w:tabs>
              <w:spacing w:line="380" w:lineRule="exact"/>
              <w:ind w:right="-14"/>
              <w:jc w:val="thaiDistribute"/>
              <w:rPr>
                <w:rFonts w:ascii="Arial" w:hAnsi="Arial"/>
                <w:sz w:val="20"/>
                <w:szCs w:val="20"/>
              </w:rPr>
            </w:pPr>
            <w:r>
              <w:rPr>
                <w:rFonts w:ascii="Arial" w:hAnsi="Arial"/>
                <w:sz w:val="20"/>
                <w:szCs w:val="20"/>
              </w:rPr>
              <w:t>8,634</w:t>
            </w:r>
          </w:p>
        </w:tc>
        <w:tc>
          <w:tcPr>
            <w:tcW w:w="1148" w:type="dxa"/>
            <w:vAlign w:val="bottom"/>
          </w:tcPr>
          <w:p w14:paraId="4746A142" w14:textId="1F8EAA27" w:rsidR="00377FAE" w:rsidRPr="000551E9" w:rsidRDefault="009E5AD0" w:rsidP="004E0B37">
            <w:pPr>
              <w:tabs>
                <w:tab w:val="decimal" w:pos="792"/>
              </w:tabs>
              <w:spacing w:line="380" w:lineRule="exact"/>
              <w:ind w:right="-14"/>
              <w:jc w:val="thaiDistribute"/>
              <w:rPr>
                <w:rFonts w:ascii="Arial" w:hAnsi="Arial"/>
                <w:sz w:val="20"/>
                <w:szCs w:val="20"/>
              </w:rPr>
            </w:pPr>
            <w:r w:rsidRPr="000551E9">
              <w:rPr>
                <w:rFonts w:ascii="Arial" w:hAnsi="Arial"/>
                <w:sz w:val="20"/>
                <w:szCs w:val="20"/>
              </w:rPr>
              <w:t>5,683</w:t>
            </w:r>
          </w:p>
        </w:tc>
      </w:tr>
    </w:tbl>
    <w:p w14:paraId="272712C6" w14:textId="133B7942" w:rsidR="002D2A3B" w:rsidRPr="000551E9" w:rsidRDefault="004E0B37" w:rsidP="002D2A3B">
      <w:pPr>
        <w:spacing w:before="240" w:after="120" w:line="380" w:lineRule="exact"/>
        <w:ind w:left="540" w:hanging="540"/>
        <w:jc w:val="both"/>
        <w:rPr>
          <w:rFonts w:ascii="Arial" w:hAnsi="Arial" w:cs="Arial"/>
          <w:b/>
          <w:bCs/>
          <w:sz w:val="22"/>
          <w:szCs w:val="22"/>
        </w:rPr>
      </w:pPr>
      <w:r w:rsidRPr="000551E9">
        <w:rPr>
          <w:rFonts w:ascii="Arial" w:hAnsi="Arial" w:cs="Arial"/>
          <w:b/>
          <w:bCs/>
          <w:sz w:val="22"/>
          <w:szCs w:val="22"/>
        </w:rPr>
        <w:t>11</w:t>
      </w:r>
      <w:r w:rsidR="002D2A3B" w:rsidRPr="000551E9">
        <w:rPr>
          <w:rFonts w:ascii="Arial" w:hAnsi="Arial" w:cs="Arial"/>
          <w:b/>
          <w:bCs/>
          <w:sz w:val="22"/>
          <w:szCs w:val="22"/>
        </w:rPr>
        <w:t>.   </w:t>
      </w:r>
      <w:r w:rsidR="002D2A3B" w:rsidRPr="000551E9">
        <w:rPr>
          <w:rFonts w:ascii="Arial" w:hAnsi="Arial" w:cs="Arial"/>
          <w:b/>
          <w:bCs/>
          <w:sz w:val="22"/>
          <w:szCs w:val="22"/>
        </w:rPr>
        <w:tab/>
        <w:t>Cost to obtain contracts with customers</w:t>
      </w:r>
    </w:p>
    <w:p w14:paraId="2107EDFA" w14:textId="77777777" w:rsidR="002D2A3B" w:rsidRPr="000551E9" w:rsidRDefault="002D2A3B" w:rsidP="002D2A3B">
      <w:pPr>
        <w:tabs>
          <w:tab w:val="left" w:pos="900"/>
          <w:tab w:val="right" w:pos="7200"/>
          <w:tab w:val="right" w:pos="8540"/>
        </w:tabs>
        <w:spacing w:after="120" w:line="380" w:lineRule="exact"/>
        <w:ind w:left="360" w:right="-43" w:hanging="360"/>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1530"/>
        <w:gridCol w:w="1440"/>
      </w:tblGrid>
      <w:tr w:rsidR="002D2A3B" w:rsidRPr="000551E9" w14:paraId="7C06061C" w14:textId="77777777" w:rsidTr="006C7B35">
        <w:trPr>
          <w:cantSplit/>
        </w:trPr>
        <w:tc>
          <w:tcPr>
            <w:tcW w:w="6210" w:type="dxa"/>
          </w:tcPr>
          <w:p w14:paraId="48416490" w14:textId="77777777" w:rsidR="002D2A3B" w:rsidRPr="000551E9" w:rsidRDefault="002D2A3B" w:rsidP="00F313DD">
            <w:pPr>
              <w:pStyle w:val="BodyText2"/>
              <w:spacing w:after="0" w:line="380" w:lineRule="exact"/>
              <w:rPr>
                <w:rFonts w:ascii="Arial" w:hAnsi="Arial" w:cs="Arial"/>
                <w:sz w:val="22"/>
                <w:szCs w:val="22"/>
              </w:rPr>
            </w:pPr>
          </w:p>
        </w:tc>
        <w:tc>
          <w:tcPr>
            <w:tcW w:w="2970" w:type="dxa"/>
            <w:gridSpan w:val="2"/>
          </w:tcPr>
          <w:p w14:paraId="0FBBD2DD" w14:textId="3737BE51" w:rsidR="002D2A3B" w:rsidRPr="000551E9" w:rsidRDefault="002D2A3B" w:rsidP="00F313DD">
            <w:pPr>
              <w:pStyle w:val="BodyText2"/>
              <w:pBdr>
                <w:bottom w:val="single" w:sz="4" w:space="1" w:color="auto"/>
              </w:pBdr>
              <w:spacing w:after="0" w:line="380" w:lineRule="exact"/>
              <w:jc w:val="center"/>
              <w:rPr>
                <w:rFonts w:ascii="Arial" w:hAnsi="Arial" w:cs="Arial"/>
                <w:sz w:val="22"/>
                <w:szCs w:val="22"/>
              </w:rPr>
            </w:pPr>
            <w:r w:rsidRPr="000551E9">
              <w:rPr>
                <w:rFonts w:ascii="Arial" w:hAnsi="Arial" w:cs="Arial"/>
                <w:sz w:val="22"/>
                <w:szCs w:val="22"/>
              </w:rPr>
              <w:t xml:space="preserve">Consolidated and </w:t>
            </w:r>
            <w:r w:rsidR="00692F45" w:rsidRPr="000551E9">
              <w:rPr>
                <w:rFonts w:ascii="Arial" w:hAnsi="Arial" w:cs="Arial"/>
                <w:sz w:val="22"/>
                <w:szCs w:val="22"/>
              </w:rPr>
              <w:t>s</w:t>
            </w:r>
            <w:r w:rsidRPr="000551E9">
              <w:rPr>
                <w:rFonts w:ascii="Arial" w:hAnsi="Arial" w:cs="Arial"/>
                <w:sz w:val="22"/>
                <w:szCs w:val="22"/>
              </w:rPr>
              <w:t>eparate                 financial statements</w:t>
            </w:r>
          </w:p>
        </w:tc>
      </w:tr>
      <w:tr w:rsidR="002D2A3B" w:rsidRPr="000551E9" w14:paraId="370CCB3D" w14:textId="77777777" w:rsidTr="006C7B35">
        <w:tc>
          <w:tcPr>
            <w:tcW w:w="6210" w:type="dxa"/>
          </w:tcPr>
          <w:p w14:paraId="0E255B95" w14:textId="47C8D881" w:rsidR="002D2A3B" w:rsidRPr="000551E9" w:rsidRDefault="002D2A3B" w:rsidP="00F313DD">
            <w:pPr>
              <w:pStyle w:val="BodyText2"/>
              <w:spacing w:after="0" w:line="380" w:lineRule="exact"/>
              <w:ind w:left="32"/>
              <w:rPr>
                <w:rFonts w:ascii="Arial" w:hAnsi="Arial" w:cs="Arial"/>
                <w:sz w:val="22"/>
                <w:szCs w:val="22"/>
              </w:rPr>
            </w:pPr>
          </w:p>
        </w:tc>
        <w:tc>
          <w:tcPr>
            <w:tcW w:w="1530" w:type="dxa"/>
          </w:tcPr>
          <w:p w14:paraId="4A371CE6" w14:textId="65CD8D8F" w:rsidR="002D2A3B" w:rsidRPr="000551E9" w:rsidRDefault="00EB51D8" w:rsidP="00F313DD">
            <w:pPr>
              <w:pStyle w:val="BodyText2"/>
              <w:pBdr>
                <w:bottom w:val="single" w:sz="4" w:space="1" w:color="auto"/>
              </w:pBdr>
              <w:spacing w:after="0" w:line="380" w:lineRule="exact"/>
              <w:jc w:val="center"/>
              <w:rPr>
                <w:rFonts w:ascii="Arial" w:hAnsi="Arial" w:cs="Arial"/>
                <w:sz w:val="22"/>
                <w:szCs w:val="22"/>
              </w:rPr>
            </w:pPr>
            <w:r w:rsidRPr="000551E9">
              <w:rPr>
                <w:rFonts w:ascii="Arial" w:hAnsi="Arial" w:cs="Arial"/>
                <w:sz w:val="22"/>
                <w:szCs w:val="22"/>
              </w:rPr>
              <w:t>2023</w:t>
            </w:r>
          </w:p>
        </w:tc>
        <w:tc>
          <w:tcPr>
            <w:tcW w:w="1440" w:type="dxa"/>
          </w:tcPr>
          <w:p w14:paraId="3F5C7F1E" w14:textId="0CE9F498" w:rsidR="002D2A3B" w:rsidRPr="000551E9" w:rsidRDefault="00EB51D8" w:rsidP="00F313DD">
            <w:pPr>
              <w:pStyle w:val="BodyText2"/>
              <w:pBdr>
                <w:bottom w:val="single" w:sz="4" w:space="1" w:color="auto"/>
              </w:pBdr>
              <w:spacing w:after="0" w:line="380" w:lineRule="exact"/>
              <w:jc w:val="center"/>
              <w:rPr>
                <w:rFonts w:ascii="Arial" w:hAnsi="Arial" w:cs="Arial"/>
                <w:sz w:val="22"/>
                <w:szCs w:val="22"/>
              </w:rPr>
            </w:pPr>
            <w:r w:rsidRPr="000551E9">
              <w:rPr>
                <w:rFonts w:ascii="Arial" w:hAnsi="Arial" w:cs="Arial"/>
                <w:sz w:val="22"/>
                <w:szCs w:val="22"/>
              </w:rPr>
              <w:t>2022</w:t>
            </w:r>
          </w:p>
        </w:tc>
      </w:tr>
      <w:tr w:rsidR="009E5AD0" w:rsidRPr="000551E9" w14:paraId="15A72F33" w14:textId="77777777" w:rsidTr="007B2627">
        <w:tc>
          <w:tcPr>
            <w:tcW w:w="6210" w:type="dxa"/>
          </w:tcPr>
          <w:p w14:paraId="00DDAAA5" w14:textId="77777777" w:rsidR="009E5AD0" w:rsidRPr="000551E9" w:rsidRDefault="009E5AD0" w:rsidP="009E5AD0">
            <w:pPr>
              <w:pStyle w:val="BodyText2"/>
              <w:spacing w:after="0" w:line="380" w:lineRule="exact"/>
              <w:ind w:left="32"/>
              <w:rPr>
                <w:rFonts w:ascii="Arial" w:hAnsi="Arial" w:cs="Arial"/>
                <w:sz w:val="22"/>
                <w:szCs w:val="22"/>
                <w:cs/>
              </w:rPr>
            </w:pPr>
            <w:r w:rsidRPr="000551E9">
              <w:rPr>
                <w:rFonts w:ascii="Arial" w:hAnsi="Arial" w:cs="Arial"/>
                <w:sz w:val="22"/>
                <w:szCs w:val="22"/>
              </w:rPr>
              <w:t>Net book value at beginning of year</w:t>
            </w:r>
          </w:p>
        </w:tc>
        <w:tc>
          <w:tcPr>
            <w:tcW w:w="1530" w:type="dxa"/>
            <w:vAlign w:val="bottom"/>
          </w:tcPr>
          <w:p w14:paraId="52E83A5B" w14:textId="79E8617E" w:rsidR="009E5AD0" w:rsidRPr="000551E9" w:rsidRDefault="00A66A28" w:rsidP="009E5AD0">
            <w:pPr>
              <w:tabs>
                <w:tab w:val="decimal" w:pos="1155"/>
              </w:tabs>
              <w:spacing w:line="380" w:lineRule="exact"/>
              <w:ind w:right="-18"/>
              <w:rPr>
                <w:rFonts w:ascii="Arial" w:hAnsi="Arial" w:cs="Arial"/>
                <w:sz w:val="22"/>
                <w:szCs w:val="22"/>
              </w:rPr>
            </w:pPr>
            <w:r>
              <w:rPr>
                <w:rFonts w:ascii="Arial" w:hAnsi="Arial" w:cs="Arial"/>
                <w:sz w:val="22"/>
                <w:szCs w:val="22"/>
              </w:rPr>
              <w:t>44,199</w:t>
            </w:r>
          </w:p>
        </w:tc>
        <w:tc>
          <w:tcPr>
            <w:tcW w:w="1440" w:type="dxa"/>
            <w:vAlign w:val="bottom"/>
          </w:tcPr>
          <w:p w14:paraId="32139AAA" w14:textId="18E6583F" w:rsidR="009E5AD0" w:rsidRPr="000551E9" w:rsidRDefault="009E5AD0" w:rsidP="009E5AD0">
            <w:pPr>
              <w:tabs>
                <w:tab w:val="decimal" w:pos="1155"/>
              </w:tabs>
              <w:spacing w:line="380" w:lineRule="exact"/>
              <w:ind w:right="-18"/>
              <w:rPr>
                <w:rFonts w:ascii="Arial" w:hAnsi="Arial" w:cs="Arial"/>
                <w:sz w:val="22"/>
                <w:szCs w:val="22"/>
              </w:rPr>
            </w:pPr>
            <w:r w:rsidRPr="000551E9">
              <w:rPr>
                <w:rFonts w:ascii="Arial" w:hAnsi="Arial" w:cs="Arial" w:hint="cs"/>
                <w:sz w:val="22"/>
                <w:szCs w:val="22"/>
              </w:rPr>
              <w:t>83,666</w:t>
            </w:r>
          </w:p>
        </w:tc>
      </w:tr>
      <w:tr w:rsidR="009E5AD0" w:rsidRPr="000551E9" w14:paraId="32D1F56A" w14:textId="77777777" w:rsidTr="007B2627">
        <w:tc>
          <w:tcPr>
            <w:tcW w:w="6210" w:type="dxa"/>
          </w:tcPr>
          <w:p w14:paraId="36045414" w14:textId="7662740A" w:rsidR="009E5AD0" w:rsidRPr="000551E9" w:rsidRDefault="009E5AD0" w:rsidP="009E5AD0">
            <w:pPr>
              <w:pStyle w:val="BodyText2"/>
              <w:spacing w:after="0" w:line="380" w:lineRule="exact"/>
              <w:ind w:left="32"/>
              <w:rPr>
                <w:rFonts w:ascii="Arial" w:hAnsi="Arial" w:cs="Arial"/>
                <w:sz w:val="22"/>
                <w:szCs w:val="22"/>
              </w:rPr>
            </w:pPr>
            <w:r w:rsidRPr="000551E9">
              <w:rPr>
                <w:rFonts w:ascii="Arial" w:hAnsi="Arial" w:cs="Arial"/>
                <w:sz w:val="22"/>
                <w:szCs w:val="22"/>
              </w:rPr>
              <w:t>Additions during the year</w:t>
            </w:r>
          </w:p>
        </w:tc>
        <w:tc>
          <w:tcPr>
            <w:tcW w:w="1530" w:type="dxa"/>
            <w:vAlign w:val="bottom"/>
          </w:tcPr>
          <w:p w14:paraId="5F1A54B6" w14:textId="62F12199" w:rsidR="009E5AD0" w:rsidRPr="000551E9" w:rsidRDefault="00A66A28" w:rsidP="009E5AD0">
            <w:pPr>
              <w:tabs>
                <w:tab w:val="decimal" w:pos="1155"/>
              </w:tabs>
              <w:spacing w:line="380" w:lineRule="exact"/>
              <w:ind w:right="-18"/>
              <w:rPr>
                <w:rFonts w:ascii="Arial" w:hAnsi="Arial" w:cstheme="minorBidi"/>
                <w:sz w:val="22"/>
                <w:szCs w:val="22"/>
              </w:rPr>
            </w:pPr>
            <w:r>
              <w:rPr>
                <w:rFonts w:ascii="Arial" w:hAnsi="Arial" w:cstheme="minorBidi"/>
                <w:sz w:val="22"/>
                <w:szCs w:val="22"/>
              </w:rPr>
              <w:t>-</w:t>
            </w:r>
          </w:p>
        </w:tc>
        <w:tc>
          <w:tcPr>
            <w:tcW w:w="1440" w:type="dxa"/>
            <w:vAlign w:val="bottom"/>
          </w:tcPr>
          <w:p w14:paraId="1030B4F8" w14:textId="01171907" w:rsidR="009E5AD0" w:rsidRPr="000551E9" w:rsidRDefault="009E5AD0" w:rsidP="009E5AD0">
            <w:pPr>
              <w:tabs>
                <w:tab w:val="decimal" w:pos="1155"/>
              </w:tabs>
              <w:spacing w:line="380" w:lineRule="exact"/>
              <w:ind w:right="-18"/>
              <w:rPr>
                <w:rFonts w:ascii="Arial" w:hAnsi="Arial" w:cs="Arial"/>
                <w:sz w:val="22"/>
                <w:szCs w:val="22"/>
              </w:rPr>
            </w:pPr>
            <w:r w:rsidRPr="000551E9">
              <w:rPr>
                <w:rFonts w:ascii="Arial" w:hAnsi="Arial" w:cstheme="minorBidi"/>
                <w:sz w:val="22"/>
                <w:szCs w:val="22"/>
              </w:rPr>
              <w:t>2,175</w:t>
            </w:r>
          </w:p>
        </w:tc>
      </w:tr>
      <w:tr w:rsidR="009E5AD0" w:rsidRPr="000551E9" w14:paraId="3BCFF36F" w14:textId="77777777" w:rsidTr="007B2627">
        <w:tc>
          <w:tcPr>
            <w:tcW w:w="6210" w:type="dxa"/>
          </w:tcPr>
          <w:p w14:paraId="3BC0B57B" w14:textId="527BD671" w:rsidR="009E5AD0" w:rsidRPr="000551E9" w:rsidRDefault="009E5AD0" w:rsidP="009E5AD0">
            <w:pPr>
              <w:pStyle w:val="Closing"/>
              <w:tabs>
                <w:tab w:val="left" w:pos="522"/>
                <w:tab w:val="left" w:pos="612"/>
              </w:tabs>
              <w:spacing w:line="380" w:lineRule="exact"/>
              <w:ind w:left="162" w:right="-108" w:hanging="130"/>
              <w:rPr>
                <w:rFonts w:ascii="Arial" w:hAnsi="Arial" w:cs="Arial"/>
                <w:sz w:val="22"/>
                <w:szCs w:val="22"/>
              </w:rPr>
            </w:pPr>
            <w:proofErr w:type="spellStart"/>
            <w:r w:rsidRPr="000551E9">
              <w:rPr>
                <w:rFonts w:ascii="Arial" w:hAnsi="Arial" w:cs="Arial"/>
                <w:sz w:val="22"/>
                <w:szCs w:val="22"/>
              </w:rPr>
              <w:t>Amortisation</w:t>
            </w:r>
            <w:proofErr w:type="spellEnd"/>
            <w:r w:rsidRPr="000551E9">
              <w:rPr>
                <w:rFonts w:ascii="Arial" w:hAnsi="Arial" w:cs="Arial"/>
                <w:sz w:val="22"/>
                <w:szCs w:val="22"/>
              </w:rPr>
              <w:t xml:space="preserve"> as selling expenses during the year</w:t>
            </w:r>
          </w:p>
        </w:tc>
        <w:tc>
          <w:tcPr>
            <w:tcW w:w="1530" w:type="dxa"/>
            <w:vAlign w:val="bottom"/>
          </w:tcPr>
          <w:p w14:paraId="53797E3B" w14:textId="45D15663" w:rsidR="009E5AD0" w:rsidRPr="000551E9" w:rsidRDefault="00A66A28" w:rsidP="009E5AD0">
            <w:pPr>
              <w:pBdr>
                <w:bottom w:val="single" w:sz="4" w:space="1" w:color="auto"/>
              </w:pBdr>
              <w:tabs>
                <w:tab w:val="decimal" w:pos="1155"/>
              </w:tabs>
              <w:spacing w:line="380" w:lineRule="exact"/>
              <w:ind w:right="-18"/>
              <w:rPr>
                <w:rFonts w:ascii="Arial" w:hAnsi="Arial" w:cs="Arial"/>
                <w:sz w:val="22"/>
                <w:szCs w:val="22"/>
              </w:rPr>
            </w:pPr>
            <w:r>
              <w:rPr>
                <w:rFonts w:ascii="Arial" w:hAnsi="Arial" w:cs="Arial"/>
                <w:sz w:val="22"/>
                <w:szCs w:val="22"/>
              </w:rPr>
              <w:t>(13,123)</w:t>
            </w:r>
          </w:p>
        </w:tc>
        <w:tc>
          <w:tcPr>
            <w:tcW w:w="1440" w:type="dxa"/>
            <w:vAlign w:val="bottom"/>
          </w:tcPr>
          <w:p w14:paraId="6C855D9C" w14:textId="093AF175" w:rsidR="009E5AD0" w:rsidRPr="000551E9" w:rsidRDefault="009E5AD0" w:rsidP="009E5AD0">
            <w:pPr>
              <w:pBdr>
                <w:bottom w:val="single" w:sz="4" w:space="1" w:color="auto"/>
              </w:pBdr>
              <w:tabs>
                <w:tab w:val="decimal" w:pos="1155"/>
              </w:tabs>
              <w:spacing w:line="380" w:lineRule="exact"/>
              <w:ind w:right="-18"/>
              <w:rPr>
                <w:rFonts w:ascii="Arial" w:hAnsi="Arial" w:cs="Arial"/>
                <w:sz w:val="22"/>
                <w:szCs w:val="22"/>
              </w:rPr>
            </w:pPr>
            <w:r w:rsidRPr="000551E9">
              <w:rPr>
                <w:rFonts w:ascii="Arial" w:hAnsi="Arial" w:cs="Arial"/>
                <w:sz w:val="22"/>
                <w:szCs w:val="22"/>
              </w:rPr>
              <w:t>(41,642)</w:t>
            </w:r>
          </w:p>
        </w:tc>
      </w:tr>
      <w:tr w:rsidR="009E5AD0" w:rsidRPr="000551E9" w14:paraId="2DFD40FE" w14:textId="77777777" w:rsidTr="007B2627">
        <w:tc>
          <w:tcPr>
            <w:tcW w:w="6210" w:type="dxa"/>
          </w:tcPr>
          <w:p w14:paraId="33BABB12" w14:textId="77777777" w:rsidR="009E5AD0" w:rsidRPr="000551E9" w:rsidRDefault="009E5AD0" w:rsidP="009E5AD0">
            <w:pPr>
              <w:pStyle w:val="BodyText2"/>
              <w:spacing w:after="0" w:line="380" w:lineRule="exact"/>
              <w:ind w:left="32"/>
              <w:rPr>
                <w:rFonts w:ascii="Arial" w:hAnsi="Arial" w:cs="Arial"/>
                <w:sz w:val="22"/>
                <w:szCs w:val="22"/>
              </w:rPr>
            </w:pPr>
            <w:r w:rsidRPr="000551E9">
              <w:rPr>
                <w:rFonts w:ascii="Arial" w:hAnsi="Arial" w:cs="Arial"/>
                <w:sz w:val="22"/>
                <w:szCs w:val="22"/>
              </w:rPr>
              <w:t>Net book value at end of year</w:t>
            </w:r>
          </w:p>
        </w:tc>
        <w:tc>
          <w:tcPr>
            <w:tcW w:w="1530" w:type="dxa"/>
            <w:vAlign w:val="bottom"/>
          </w:tcPr>
          <w:p w14:paraId="1DA781E6" w14:textId="559BA1B1" w:rsidR="009E5AD0" w:rsidRPr="000551E9" w:rsidRDefault="00A66A28" w:rsidP="009E5AD0">
            <w:pPr>
              <w:pBdr>
                <w:bottom w:val="double" w:sz="4" w:space="1" w:color="auto"/>
              </w:pBdr>
              <w:tabs>
                <w:tab w:val="decimal" w:pos="1155"/>
              </w:tabs>
              <w:spacing w:line="380" w:lineRule="exact"/>
              <w:ind w:right="-18"/>
              <w:rPr>
                <w:rFonts w:ascii="Arial" w:hAnsi="Arial" w:cs="Arial"/>
                <w:sz w:val="22"/>
                <w:szCs w:val="22"/>
              </w:rPr>
            </w:pPr>
            <w:r>
              <w:rPr>
                <w:rFonts w:ascii="Arial" w:hAnsi="Arial" w:cs="Arial"/>
                <w:sz w:val="22"/>
                <w:szCs w:val="22"/>
              </w:rPr>
              <w:t>31,076</w:t>
            </w:r>
          </w:p>
        </w:tc>
        <w:tc>
          <w:tcPr>
            <w:tcW w:w="1440" w:type="dxa"/>
            <w:vAlign w:val="bottom"/>
          </w:tcPr>
          <w:p w14:paraId="3E2F1EA9" w14:textId="069C7A68" w:rsidR="009E5AD0" w:rsidRPr="000551E9" w:rsidRDefault="009E5AD0" w:rsidP="009E5AD0">
            <w:pPr>
              <w:pBdr>
                <w:bottom w:val="double" w:sz="4" w:space="1" w:color="auto"/>
              </w:pBdr>
              <w:tabs>
                <w:tab w:val="decimal" w:pos="1155"/>
              </w:tabs>
              <w:spacing w:line="380" w:lineRule="exact"/>
              <w:ind w:right="-18"/>
              <w:rPr>
                <w:rFonts w:ascii="Arial" w:hAnsi="Arial" w:cs="Arial"/>
                <w:sz w:val="22"/>
                <w:szCs w:val="22"/>
              </w:rPr>
            </w:pPr>
            <w:r w:rsidRPr="000551E9">
              <w:rPr>
                <w:rFonts w:ascii="Arial" w:hAnsi="Arial" w:cs="Arial" w:hint="cs"/>
                <w:sz w:val="22"/>
                <w:szCs w:val="22"/>
              </w:rPr>
              <w:t>44,199</w:t>
            </w:r>
          </w:p>
        </w:tc>
      </w:tr>
    </w:tbl>
    <w:p w14:paraId="1CC28BF7" w14:textId="77777777" w:rsidR="00535C24" w:rsidRDefault="00535C24" w:rsidP="0092613A">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p>
    <w:p w14:paraId="470B682B" w14:textId="77777777" w:rsidR="00535C24" w:rsidRDefault="00535C2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2CADB3" w14:textId="6E803202" w:rsidR="00472C08" w:rsidRPr="000551E9" w:rsidRDefault="002D7405" w:rsidP="0092613A">
      <w:pPr>
        <w:tabs>
          <w:tab w:val="left" w:pos="720"/>
          <w:tab w:val="right" w:pos="7200"/>
          <w:tab w:val="right" w:pos="8540"/>
        </w:tabs>
        <w:spacing w:before="240" w:after="120" w:line="360" w:lineRule="exact"/>
        <w:ind w:left="533" w:hanging="533"/>
        <w:jc w:val="both"/>
        <w:rPr>
          <w:rFonts w:ascii="Arial" w:hAnsi="Arial" w:cs="Arial"/>
          <w:b/>
          <w:bCs/>
          <w:sz w:val="22"/>
          <w:szCs w:val="22"/>
        </w:rPr>
      </w:pPr>
      <w:r w:rsidRPr="000551E9">
        <w:rPr>
          <w:rFonts w:ascii="Arial" w:eastAsia="Arial Unicode MS" w:hAnsi="Arial" w:cs="Arial"/>
          <w:b/>
          <w:bCs/>
          <w:sz w:val="22"/>
          <w:szCs w:val="22"/>
        </w:rPr>
        <w:lastRenderedPageBreak/>
        <w:t>12</w:t>
      </w:r>
      <w:r w:rsidR="00472C08" w:rsidRPr="000551E9">
        <w:rPr>
          <w:rFonts w:ascii="Arial" w:eastAsia="Arial Unicode MS" w:hAnsi="Arial" w:cs="Arial"/>
          <w:b/>
          <w:bCs/>
          <w:sz w:val="22"/>
          <w:szCs w:val="22"/>
        </w:rPr>
        <w:t>.</w:t>
      </w:r>
      <w:r w:rsidR="00472C08" w:rsidRPr="000551E9">
        <w:rPr>
          <w:rFonts w:ascii="Arial" w:eastAsia="Arial Unicode MS" w:hAnsi="Arial" w:cs="Arial"/>
          <w:b/>
          <w:bCs/>
          <w:sz w:val="22"/>
          <w:szCs w:val="22"/>
        </w:rPr>
        <w:tab/>
        <w:t xml:space="preserve">Other current financial assets </w:t>
      </w:r>
    </w:p>
    <w:p w14:paraId="7C1093A6" w14:textId="77777777" w:rsidR="00472C08" w:rsidRPr="000551E9" w:rsidRDefault="00472C08" w:rsidP="00472C08">
      <w:pPr>
        <w:tabs>
          <w:tab w:val="left" w:pos="1440"/>
          <w:tab w:val="right" w:pos="6480"/>
          <w:tab w:val="right" w:pos="8640"/>
        </w:tabs>
        <w:spacing w:before="120" w:after="120" w:line="360" w:lineRule="exact"/>
        <w:ind w:right="-7"/>
        <w:jc w:val="right"/>
        <w:rPr>
          <w:rFonts w:ascii="Arial" w:hAnsi="Arial" w:cs="Arial"/>
          <w:sz w:val="20"/>
          <w:szCs w:val="20"/>
        </w:rPr>
      </w:pPr>
      <w:bookmarkStart w:id="5" w:name="_Hlk132097312"/>
      <w:r w:rsidRPr="000551E9">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72C08" w:rsidRPr="000551E9" w14:paraId="3F9B7114" w14:textId="77777777" w:rsidTr="00F11F04">
        <w:tc>
          <w:tcPr>
            <w:tcW w:w="4140" w:type="dxa"/>
          </w:tcPr>
          <w:p w14:paraId="22FD4F9A" w14:textId="77777777" w:rsidR="00472C08" w:rsidRPr="000551E9" w:rsidRDefault="00472C08" w:rsidP="00F313DD">
            <w:pPr>
              <w:spacing w:line="360" w:lineRule="exact"/>
              <w:ind w:right="-36"/>
              <w:jc w:val="center"/>
              <w:rPr>
                <w:rFonts w:ascii="Arial" w:hAnsi="Arial" w:cs="Arial"/>
                <w:sz w:val="20"/>
                <w:szCs w:val="20"/>
              </w:rPr>
            </w:pPr>
          </w:p>
        </w:tc>
        <w:tc>
          <w:tcPr>
            <w:tcW w:w="2475" w:type="dxa"/>
            <w:gridSpan w:val="2"/>
            <w:hideMark/>
          </w:tcPr>
          <w:p w14:paraId="6AE38A01" w14:textId="77777777" w:rsidR="00472C08" w:rsidRPr="000551E9" w:rsidRDefault="00472C08" w:rsidP="00F313DD">
            <w:pPr>
              <w:pBdr>
                <w:bottom w:val="single" w:sz="4" w:space="1" w:color="auto"/>
              </w:pBdr>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475" w:type="dxa"/>
            <w:gridSpan w:val="2"/>
            <w:hideMark/>
          </w:tcPr>
          <w:p w14:paraId="36323802" w14:textId="77777777" w:rsidR="00472C08" w:rsidRPr="000551E9" w:rsidRDefault="00472C08" w:rsidP="00F313DD">
            <w:pPr>
              <w:pBdr>
                <w:bottom w:val="single" w:sz="4" w:space="1" w:color="auto"/>
              </w:pBdr>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472C08" w:rsidRPr="000551E9" w14:paraId="7B96189A" w14:textId="77777777" w:rsidTr="00F11F04">
        <w:trPr>
          <w:trHeight w:val="360"/>
        </w:trPr>
        <w:tc>
          <w:tcPr>
            <w:tcW w:w="4140" w:type="dxa"/>
          </w:tcPr>
          <w:p w14:paraId="494DE9A0" w14:textId="77777777" w:rsidR="00472C08" w:rsidRPr="000551E9" w:rsidRDefault="00472C08" w:rsidP="00F313DD">
            <w:pPr>
              <w:spacing w:line="360" w:lineRule="exact"/>
              <w:ind w:right="-36"/>
              <w:jc w:val="center"/>
              <w:rPr>
                <w:rFonts w:ascii="Arial" w:hAnsi="Arial" w:cs="Arial"/>
                <w:sz w:val="20"/>
                <w:szCs w:val="20"/>
              </w:rPr>
            </w:pPr>
          </w:p>
        </w:tc>
        <w:tc>
          <w:tcPr>
            <w:tcW w:w="1237" w:type="dxa"/>
            <w:hideMark/>
          </w:tcPr>
          <w:p w14:paraId="4D088567" w14:textId="7154C3A7" w:rsidR="00472C08" w:rsidRPr="000551E9" w:rsidRDefault="00EB51D8"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51E9">
              <w:rPr>
                <w:rFonts w:ascii="Arial" w:hAnsi="Arial" w:cs="Arial"/>
                <w:sz w:val="20"/>
                <w:szCs w:val="20"/>
              </w:rPr>
              <w:t>2023</w:t>
            </w:r>
          </w:p>
        </w:tc>
        <w:tc>
          <w:tcPr>
            <w:tcW w:w="1238" w:type="dxa"/>
            <w:hideMark/>
          </w:tcPr>
          <w:p w14:paraId="5AF297EF" w14:textId="2465BF8E" w:rsidR="00472C08" w:rsidRPr="000551E9" w:rsidRDefault="00EB51D8"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51E9">
              <w:rPr>
                <w:rFonts w:ascii="Arial" w:hAnsi="Arial" w:cs="Arial"/>
                <w:sz w:val="20"/>
                <w:szCs w:val="20"/>
              </w:rPr>
              <w:t>2022</w:t>
            </w:r>
          </w:p>
        </w:tc>
        <w:tc>
          <w:tcPr>
            <w:tcW w:w="1237" w:type="dxa"/>
            <w:hideMark/>
          </w:tcPr>
          <w:p w14:paraId="27BB8BA9" w14:textId="28AE8E09" w:rsidR="00472C08" w:rsidRPr="000551E9" w:rsidRDefault="00EB51D8"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51E9">
              <w:rPr>
                <w:rFonts w:ascii="Arial" w:hAnsi="Arial" w:cs="Arial"/>
                <w:sz w:val="20"/>
                <w:szCs w:val="20"/>
              </w:rPr>
              <w:t>2023</w:t>
            </w:r>
          </w:p>
        </w:tc>
        <w:tc>
          <w:tcPr>
            <w:tcW w:w="1238" w:type="dxa"/>
            <w:hideMark/>
          </w:tcPr>
          <w:p w14:paraId="60E99215" w14:textId="34A37C95" w:rsidR="00472C08" w:rsidRPr="000551E9" w:rsidRDefault="00EB51D8"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51E9">
              <w:rPr>
                <w:rFonts w:ascii="Arial" w:hAnsi="Arial" w:cs="Arial"/>
                <w:sz w:val="20"/>
                <w:szCs w:val="20"/>
              </w:rPr>
              <w:t>2022</w:t>
            </w:r>
          </w:p>
        </w:tc>
      </w:tr>
      <w:tr w:rsidR="00472C08" w:rsidRPr="000551E9" w14:paraId="16549335" w14:textId="77777777" w:rsidTr="00F11F04">
        <w:tc>
          <w:tcPr>
            <w:tcW w:w="4140" w:type="dxa"/>
          </w:tcPr>
          <w:p w14:paraId="7FA073E6" w14:textId="68D297C4" w:rsidR="00472C08" w:rsidRPr="000551E9" w:rsidRDefault="00F11F04" w:rsidP="00F313DD">
            <w:pPr>
              <w:spacing w:line="360" w:lineRule="exact"/>
              <w:ind w:left="165" w:right="-36" w:hanging="165"/>
              <w:rPr>
                <w:rFonts w:ascii="Arial" w:hAnsi="Arial"/>
                <w:sz w:val="20"/>
                <w:szCs w:val="20"/>
              </w:rPr>
            </w:pPr>
            <w:r w:rsidRPr="000551E9">
              <w:rPr>
                <w:rFonts w:ascii="Arial" w:hAnsi="Arial"/>
                <w:sz w:val="20"/>
                <w:szCs w:val="20"/>
                <w:u w:val="single"/>
              </w:rPr>
              <w:t xml:space="preserve">Financial assets measured at </w:t>
            </w:r>
            <w:proofErr w:type="spellStart"/>
            <w:r w:rsidRPr="000551E9">
              <w:rPr>
                <w:rFonts w:ascii="Arial" w:hAnsi="Arial"/>
                <w:sz w:val="20"/>
                <w:szCs w:val="20"/>
                <w:u w:val="single"/>
              </w:rPr>
              <w:t>amortised</w:t>
            </w:r>
            <w:proofErr w:type="spellEnd"/>
            <w:r w:rsidRPr="000551E9">
              <w:rPr>
                <w:rFonts w:ascii="Arial" w:hAnsi="Arial"/>
                <w:sz w:val="20"/>
                <w:szCs w:val="20"/>
                <w:u w:val="single"/>
              </w:rPr>
              <w:t xml:space="preserve"> cost</w:t>
            </w:r>
          </w:p>
        </w:tc>
        <w:tc>
          <w:tcPr>
            <w:tcW w:w="1237" w:type="dxa"/>
          </w:tcPr>
          <w:p w14:paraId="498B4234" w14:textId="77777777" w:rsidR="00472C08" w:rsidRPr="000551E9" w:rsidRDefault="00472C08" w:rsidP="00F313DD">
            <w:pPr>
              <w:tabs>
                <w:tab w:val="decimal" w:pos="975"/>
              </w:tabs>
              <w:spacing w:line="360" w:lineRule="exact"/>
              <w:ind w:right="-18"/>
              <w:rPr>
                <w:rFonts w:ascii="Arial" w:hAnsi="Arial" w:cs="Arial"/>
                <w:sz w:val="20"/>
                <w:szCs w:val="20"/>
              </w:rPr>
            </w:pPr>
          </w:p>
        </w:tc>
        <w:tc>
          <w:tcPr>
            <w:tcW w:w="1238" w:type="dxa"/>
          </w:tcPr>
          <w:p w14:paraId="4EE5F409" w14:textId="0D835BCE" w:rsidR="00472C08" w:rsidRPr="000551E9" w:rsidRDefault="00472C08" w:rsidP="00F313DD">
            <w:pPr>
              <w:tabs>
                <w:tab w:val="decimal" w:pos="882"/>
              </w:tabs>
              <w:spacing w:line="360" w:lineRule="exact"/>
              <w:ind w:right="-18"/>
              <w:rPr>
                <w:rFonts w:ascii="Arial" w:hAnsi="Arial" w:cs="Arial"/>
                <w:sz w:val="20"/>
                <w:szCs w:val="20"/>
              </w:rPr>
            </w:pPr>
          </w:p>
        </w:tc>
        <w:tc>
          <w:tcPr>
            <w:tcW w:w="1237" w:type="dxa"/>
          </w:tcPr>
          <w:p w14:paraId="4EB59C42" w14:textId="77777777" w:rsidR="00472C08" w:rsidRPr="000551E9" w:rsidRDefault="00472C08" w:rsidP="00F313DD">
            <w:pPr>
              <w:tabs>
                <w:tab w:val="decimal" w:pos="975"/>
              </w:tabs>
              <w:spacing w:line="360" w:lineRule="exact"/>
              <w:ind w:right="-18"/>
              <w:rPr>
                <w:rFonts w:ascii="Arial" w:hAnsi="Arial" w:cs="Arial"/>
                <w:sz w:val="20"/>
                <w:szCs w:val="20"/>
              </w:rPr>
            </w:pPr>
          </w:p>
        </w:tc>
        <w:tc>
          <w:tcPr>
            <w:tcW w:w="1238" w:type="dxa"/>
            <w:vAlign w:val="bottom"/>
          </w:tcPr>
          <w:p w14:paraId="283863AC" w14:textId="10EDCAA2" w:rsidR="00472C08" w:rsidRPr="000551E9" w:rsidRDefault="00472C08" w:rsidP="00F313DD">
            <w:pPr>
              <w:tabs>
                <w:tab w:val="decimal" w:pos="882"/>
              </w:tabs>
              <w:spacing w:line="360" w:lineRule="exact"/>
              <w:ind w:right="-18"/>
              <w:rPr>
                <w:rFonts w:ascii="Arial" w:hAnsi="Arial" w:cs="Arial"/>
                <w:sz w:val="20"/>
                <w:szCs w:val="20"/>
              </w:rPr>
            </w:pPr>
          </w:p>
        </w:tc>
      </w:tr>
      <w:tr w:rsidR="009E5AD0" w:rsidRPr="000551E9" w14:paraId="10FB3EEC" w14:textId="77777777" w:rsidTr="00897582">
        <w:tc>
          <w:tcPr>
            <w:tcW w:w="4140" w:type="dxa"/>
          </w:tcPr>
          <w:p w14:paraId="1EA055B0" w14:textId="61115372" w:rsidR="009E5AD0" w:rsidRPr="000551E9" w:rsidRDefault="009E5AD0" w:rsidP="009E5AD0">
            <w:pPr>
              <w:spacing w:line="360" w:lineRule="exact"/>
              <w:ind w:left="165" w:right="-36" w:hanging="165"/>
              <w:rPr>
                <w:rFonts w:ascii="Arial" w:hAnsi="Arial"/>
                <w:sz w:val="20"/>
                <w:szCs w:val="20"/>
              </w:rPr>
            </w:pPr>
            <w:r w:rsidRPr="000551E9">
              <w:rPr>
                <w:rFonts w:ascii="Arial" w:hAnsi="Arial"/>
                <w:sz w:val="20"/>
                <w:szCs w:val="20"/>
              </w:rPr>
              <w:t>Fixed deposits over three months but not over one year</w:t>
            </w:r>
          </w:p>
        </w:tc>
        <w:tc>
          <w:tcPr>
            <w:tcW w:w="1237" w:type="dxa"/>
          </w:tcPr>
          <w:p w14:paraId="346F5F36" w14:textId="77777777" w:rsidR="009E5AD0" w:rsidRDefault="009E5AD0" w:rsidP="009E5AD0">
            <w:pPr>
              <w:tabs>
                <w:tab w:val="decimal" w:pos="967"/>
              </w:tabs>
              <w:spacing w:line="360" w:lineRule="exact"/>
              <w:ind w:right="-18"/>
              <w:rPr>
                <w:rFonts w:ascii="Arial" w:hAnsi="Arial" w:cs="Arial"/>
                <w:sz w:val="20"/>
                <w:szCs w:val="20"/>
              </w:rPr>
            </w:pPr>
          </w:p>
          <w:p w14:paraId="080401C1" w14:textId="2FA460C0" w:rsidR="00A66A28" w:rsidRPr="000551E9" w:rsidRDefault="00A66A28" w:rsidP="009E5AD0">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tcPr>
          <w:p w14:paraId="4725004D" w14:textId="77777777" w:rsidR="009E5AD0" w:rsidRPr="000551E9" w:rsidRDefault="009E5AD0" w:rsidP="009E5AD0">
            <w:pPr>
              <w:tabs>
                <w:tab w:val="decimal" w:pos="967"/>
              </w:tabs>
              <w:spacing w:line="360" w:lineRule="exact"/>
              <w:ind w:right="-18"/>
              <w:rPr>
                <w:rFonts w:ascii="Arial" w:hAnsi="Arial" w:cs="Arial"/>
                <w:sz w:val="20"/>
                <w:szCs w:val="20"/>
              </w:rPr>
            </w:pPr>
          </w:p>
          <w:p w14:paraId="1CC4012A" w14:textId="7189702C" w:rsidR="009E5AD0" w:rsidRPr="000551E9" w:rsidRDefault="009E5AD0" w:rsidP="009E5AD0">
            <w:pPr>
              <w:tabs>
                <w:tab w:val="decimal" w:pos="967"/>
              </w:tabs>
              <w:spacing w:line="360" w:lineRule="exact"/>
              <w:ind w:right="-18"/>
              <w:rPr>
                <w:rFonts w:ascii="Arial" w:hAnsi="Arial" w:cs="Arial"/>
                <w:sz w:val="20"/>
                <w:szCs w:val="20"/>
              </w:rPr>
            </w:pPr>
            <w:r w:rsidRPr="000551E9">
              <w:rPr>
                <w:rFonts w:ascii="Arial" w:hAnsi="Arial" w:cs="Arial"/>
                <w:sz w:val="20"/>
                <w:szCs w:val="20"/>
              </w:rPr>
              <w:t>220,000</w:t>
            </w:r>
          </w:p>
        </w:tc>
        <w:tc>
          <w:tcPr>
            <w:tcW w:w="1237" w:type="dxa"/>
          </w:tcPr>
          <w:p w14:paraId="09E2947F" w14:textId="77777777" w:rsidR="009E5AD0" w:rsidRDefault="009E5AD0" w:rsidP="009E5AD0">
            <w:pPr>
              <w:tabs>
                <w:tab w:val="decimal" w:pos="967"/>
              </w:tabs>
              <w:spacing w:line="360" w:lineRule="exact"/>
              <w:ind w:right="-18"/>
              <w:rPr>
                <w:rFonts w:ascii="Arial" w:hAnsi="Arial" w:cs="Arial"/>
                <w:sz w:val="20"/>
                <w:szCs w:val="20"/>
              </w:rPr>
            </w:pPr>
          </w:p>
          <w:p w14:paraId="266D56A4" w14:textId="5467848F" w:rsidR="00A66A28" w:rsidRPr="000551E9" w:rsidRDefault="00A66A28" w:rsidP="009E5AD0">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tcPr>
          <w:p w14:paraId="22663D92" w14:textId="77777777" w:rsidR="009E5AD0" w:rsidRPr="000551E9" w:rsidRDefault="009E5AD0" w:rsidP="009E5AD0">
            <w:pPr>
              <w:tabs>
                <w:tab w:val="decimal" w:pos="967"/>
              </w:tabs>
              <w:spacing w:line="360" w:lineRule="exact"/>
              <w:ind w:right="-18"/>
              <w:rPr>
                <w:rFonts w:ascii="Arial" w:hAnsi="Arial" w:cs="Arial"/>
                <w:sz w:val="20"/>
                <w:szCs w:val="20"/>
              </w:rPr>
            </w:pPr>
          </w:p>
          <w:p w14:paraId="4BA195C3" w14:textId="4754DB56" w:rsidR="009E5AD0" w:rsidRPr="000551E9" w:rsidRDefault="009E5AD0" w:rsidP="009E5AD0">
            <w:pPr>
              <w:tabs>
                <w:tab w:val="decimal" w:pos="967"/>
              </w:tabs>
              <w:spacing w:line="360" w:lineRule="exact"/>
              <w:ind w:right="-18"/>
              <w:rPr>
                <w:rFonts w:ascii="Arial" w:hAnsi="Arial" w:cs="Arial"/>
                <w:sz w:val="20"/>
                <w:szCs w:val="20"/>
              </w:rPr>
            </w:pPr>
            <w:r w:rsidRPr="000551E9">
              <w:rPr>
                <w:rFonts w:ascii="Arial" w:hAnsi="Arial" w:cs="Arial"/>
                <w:sz w:val="20"/>
                <w:szCs w:val="20"/>
              </w:rPr>
              <w:t>-</w:t>
            </w:r>
          </w:p>
        </w:tc>
      </w:tr>
      <w:tr w:rsidR="009E5AD0" w:rsidRPr="000551E9" w14:paraId="2734BE02" w14:textId="77777777" w:rsidTr="00F11F04">
        <w:tc>
          <w:tcPr>
            <w:tcW w:w="4140" w:type="dxa"/>
          </w:tcPr>
          <w:p w14:paraId="5FC2AD61" w14:textId="77777777" w:rsidR="009E5AD0" w:rsidRPr="000551E9" w:rsidRDefault="009E5AD0" w:rsidP="009E5AD0">
            <w:pPr>
              <w:spacing w:line="360" w:lineRule="exact"/>
              <w:ind w:left="165" w:right="-36" w:hanging="165"/>
              <w:rPr>
                <w:rFonts w:ascii="Arial" w:hAnsi="Arial" w:cs="Arial"/>
                <w:sz w:val="20"/>
                <w:szCs w:val="20"/>
                <w:u w:val="single"/>
              </w:rPr>
            </w:pPr>
            <w:r w:rsidRPr="000551E9">
              <w:rPr>
                <w:rFonts w:ascii="Arial" w:hAnsi="Arial" w:cs="Arial"/>
                <w:sz w:val="20"/>
                <w:szCs w:val="20"/>
                <w:u w:val="single"/>
              </w:rPr>
              <w:t>Derivative assets</w:t>
            </w:r>
          </w:p>
        </w:tc>
        <w:tc>
          <w:tcPr>
            <w:tcW w:w="1237" w:type="dxa"/>
          </w:tcPr>
          <w:p w14:paraId="4A825B8C" w14:textId="77777777" w:rsidR="009E5AD0" w:rsidRPr="000551E9" w:rsidRDefault="009E5AD0" w:rsidP="009E5AD0">
            <w:pPr>
              <w:tabs>
                <w:tab w:val="decimal" w:pos="882"/>
                <w:tab w:val="decimal" w:pos="967"/>
              </w:tabs>
              <w:spacing w:line="360" w:lineRule="exact"/>
              <w:ind w:right="-18"/>
              <w:rPr>
                <w:rFonts w:ascii="Arial" w:hAnsi="Arial" w:cs="Arial"/>
                <w:sz w:val="20"/>
                <w:szCs w:val="20"/>
              </w:rPr>
            </w:pPr>
          </w:p>
        </w:tc>
        <w:tc>
          <w:tcPr>
            <w:tcW w:w="1238" w:type="dxa"/>
          </w:tcPr>
          <w:p w14:paraId="05FEE6A0" w14:textId="77777777" w:rsidR="009E5AD0" w:rsidRPr="000551E9" w:rsidRDefault="009E5AD0" w:rsidP="009E5AD0">
            <w:pPr>
              <w:tabs>
                <w:tab w:val="decimal" w:pos="967"/>
              </w:tabs>
              <w:spacing w:line="360" w:lineRule="exact"/>
              <w:ind w:right="-18"/>
              <w:rPr>
                <w:rFonts w:ascii="Arial" w:hAnsi="Arial" w:cs="Arial"/>
                <w:sz w:val="20"/>
                <w:szCs w:val="20"/>
              </w:rPr>
            </w:pPr>
          </w:p>
        </w:tc>
        <w:tc>
          <w:tcPr>
            <w:tcW w:w="1237" w:type="dxa"/>
          </w:tcPr>
          <w:p w14:paraId="1EE236A8" w14:textId="77777777" w:rsidR="009E5AD0" w:rsidRPr="000551E9" w:rsidRDefault="009E5AD0" w:rsidP="009E5AD0">
            <w:pPr>
              <w:tabs>
                <w:tab w:val="decimal" w:pos="967"/>
              </w:tabs>
              <w:spacing w:line="360" w:lineRule="exact"/>
              <w:ind w:right="-18"/>
              <w:rPr>
                <w:rFonts w:ascii="Arial" w:hAnsi="Arial" w:cs="Arial"/>
                <w:sz w:val="20"/>
                <w:szCs w:val="20"/>
              </w:rPr>
            </w:pPr>
          </w:p>
        </w:tc>
        <w:tc>
          <w:tcPr>
            <w:tcW w:w="1238" w:type="dxa"/>
          </w:tcPr>
          <w:p w14:paraId="67579D27" w14:textId="77777777" w:rsidR="009E5AD0" w:rsidRPr="000551E9" w:rsidRDefault="009E5AD0" w:rsidP="009E5AD0">
            <w:pPr>
              <w:tabs>
                <w:tab w:val="decimal" w:pos="967"/>
              </w:tabs>
              <w:spacing w:line="360" w:lineRule="exact"/>
              <w:ind w:left="-18" w:right="-18"/>
              <w:rPr>
                <w:rFonts w:ascii="Arial" w:hAnsi="Arial" w:cs="Arial"/>
                <w:sz w:val="20"/>
                <w:szCs w:val="20"/>
              </w:rPr>
            </w:pPr>
          </w:p>
        </w:tc>
      </w:tr>
      <w:tr w:rsidR="009E5AD0" w:rsidRPr="000551E9" w14:paraId="04E5AF0F" w14:textId="77777777" w:rsidTr="00F11F04">
        <w:tc>
          <w:tcPr>
            <w:tcW w:w="4140" w:type="dxa"/>
          </w:tcPr>
          <w:p w14:paraId="10BE2F57" w14:textId="72CE318E" w:rsidR="009E5AD0" w:rsidRPr="000551E9" w:rsidRDefault="009E5AD0" w:rsidP="009E5AD0">
            <w:pPr>
              <w:spacing w:line="360" w:lineRule="exact"/>
              <w:ind w:left="165" w:right="-36" w:hanging="165"/>
              <w:rPr>
                <w:rFonts w:ascii="Arial" w:hAnsi="Arial" w:cs="Arial"/>
                <w:sz w:val="20"/>
                <w:szCs w:val="20"/>
                <w:u w:val="single"/>
              </w:rPr>
            </w:pPr>
            <w:r w:rsidRPr="000551E9">
              <w:rPr>
                <w:rFonts w:ascii="Arial" w:hAnsi="Arial" w:cs="Arial"/>
                <w:sz w:val="20"/>
                <w:szCs w:val="20"/>
              </w:rPr>
              <w:t>Cross currency and interest rate swap</w:t>
            </w:r>
          </w:p>
        </w:tc>
        <w:tc>
          <w:tcPr>
            <w:tcW w:w="1237" w:type="dxa"/>
          </w:tcPr>
          <w:p w14:paraId="6B2AD087" w14:textId="1349BC4A" w:rsidR="009E5AD0" w:rsidRPr="000551E9" w:rsidRDefault="009E5AD0" w:rsidP="009E5AD0">
            <w:pPr>
              <w:tabs>
                <w:tab w:val="decimal" w:pos="882"/>
                <w:tab w:val="decimal" w:pos="967"/>
              </w:tabs>
              <w:spacing w:line="360" w:lineRule="exact"/>
              <w:ind w:right="-18"/>
              <w:rPr>
                <w:rFonts w:ascii="Arial" w:hAnsi="Arial" w:cs="Arial"/>
                <w:sz w:val="20"/>
                <w:szCs w:val="20"/>
              </w:rPr>
            </w:pPr>
          </w:p>
        </w:tc>
        <w:tc>
          <w:tcPr>
            <w:tcW w:w="1238" w:type="dxa"/>
          </w:tcPr>
          <w:p w14:paraId="648EC686" w14:textId="77777777" w:rsidR="009E5AD0" w:rsidRPr="000551E9" w:rsidRDefault="009E5AD0" w:rsidP="009E5AD0">
            <w:pPr>
              <w:tabs>
                <w:tab w:val="decimal" w:pos="967"/>
              </w:tabs>
              <w:spacing w:line="360" w:lineRule="exact"/>
              <w:ind w:right="-18"/>
              <w:rPr>
                <w:rFonts w:ascii="Arial" w:hAnsi="Arial" w:cs="Arial"/>
                <w:sz w:val="20"/>
                <w:szCs w:val="20"/>
              </w:rPr>
            </w:pPr>
          </w:p>
        </w:tc>
        <w:tc>
          <w:tcPr>
            <w:tcW w:w="1237" w:type="dxa"/>
          </w:tcPr>
          <w:p w14:paraId="5462E9B5" w14:textId="77777777" w:rsidR="009E5AD0" w:rsidRPr="000551E9" w:rsidRDefault="009E5AD0" w:rsidP="009E5AD0">
            <w:pPr>
              <w:tabs>
                <w:tab w:val="decimal" w:pos="967"/>
              </w:tabs>
              <w:spacing w:line="360" w:lineRule="exact"/>
              <w:ind w:right="-18"/>
              <w:rPr>
                <w:rFonts w:ascii="Arial" w:hAnsi="Arial" w:cs="Arial"/>
                <w:sz w:val="20"/>
                <w:szCs w:val="20"/>
              </w:rPr>
            </w:pPr>
          </w:p>
        </w:tc>
        <w:tc>
          <w:tcPr>
            <w:tcW w:w="1238" w:type="dxa"/>
          </w:tcPr>
          <w:p w14:paraId="71AC9539" w14:textId="77777777" w:rsidR="009E5AD0" w:rsidRPr="000551E9" w:rsidRDefault="009E5AD0" w:rsidP="009E5AD0">
            <w:pPr>
              <w:tabs>
                <w:tab w:val="decimal" w:pos="967"/>
              </w:tabs>
              <w:spacing w:line="360" w:lineRule="exact"/>
              <w:ind w:left="-18" w:right="-18"/>
              <w:rPr>
                <w:rFonts w:ascii="Arial" w:hAnsi="Arial" w:cs="Arial"/>
                <w:sz w:val="20"/>
                <w:szCs w:val="20"/>
              </w:rPr>
            </w:pPr>
          </w:p>
        </w:tc>
      </w:tr>
      <w:tr w:rsidR="009E5AD0" w:rsidRPr="000551E9" w14:paraId="5332F1C5" w14:textId="77777777" w:rsidTr="00F11F04">
        <w:tc>
          <w:tcPr>
            <w:tcW w:w="4140" w:type="dxa"/>
          </w:tcPr>
          <w:p w14:paraId="2D6A083A" w14:textId="32E34F75" w:rsidR="009E5AD0" w:rsidRPr="000551E9" w:rsidRDefault="009E5AD0" w:rsidP="009E5AD0">
            <w:pPr>
              <w:spacing w:line="360" w:lineRule="exact"/>
              <w:ind w:left="165" w:right="-36" w:hanging="165"/>
              <w:rPr>
                <w:rFonts w:ascii="Arial" w:hAnsi="Arial" w:cs="Arial"/>
                <w:sz w:val="20"/>
                <w:szCs w:val="20"/>
              </w:rPr>
            </w:pPr>
            <w:r w:rsidRPr="000551E9">
              <w:rPr>
                <w:rFonts w:ascii="Arial" w:hAnsi="Arial" w:cs="Arial"/>
                <w:sz w:val="20"/>
                <w:szCs w:val="20"/>
              </w:rPr>
              <w:t xml:space="preserve">   agreements (Note 40.1)</w:t>
            </w:r>
          </w:p>
        </w:tc>
        <w:tc>
          <w:tcPr>
            <w:tcW w:w="1237" w:type="dxa"/>
          </w:tcPr>
          <w:p w14:paraId="57CA6712" w14:textId="0EC91AB5" w:rsidR="009E5AD0" w:rsidRPr="000551E9" w:rsidRDefault="00A66A28" w:rsidP="009E5AD0">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tcPr>
          <w:p w14:paraId="0AE0FAC1" w14:textId="04F6BB39" w:rsidR="009E5AD0" w:rsidRPr="000551E9" w:rsidRDefault="009E5AD0" w:rsidP="009E5AD0">
            <w:pPr>
              <w:pBdr>
                <w:bottom w:val="single" w:sz="4" w:space="1" w:color="auto"/>
              </w:pBdr>
              <w:tabs>
                <w:tab w:val="decimal" w:pos="967"/>
              </w:tabs>
              <w:spacing w:line="360" w:lineRule="exact"/>
              <w:ind w:right="-18"/>
              <w:rPr>
                <w:rFonts w:ascii="Arial" w:hAnsi="Arial" w:cs="Arial"/>
                <w:sz w:val="20"/>
                <w:szCs w:val="20"/>
              </w:rPr>
            </w:pPr>
            <w:r w:rsidRPr="000551E9">
              <w:rPr>
                <w:rFonts w:ascii="Arial" w:hAnsi="Arial" w:cs="Arial"/>
                <w:sz w:val="20"/>
                <w:szCs w:val="20"/>
              </w:rPr>
              <w:t>78,325</w:t>
            </w:r>
          </w:p>
        </w:tc>
        <w:tc>
          <w:tcPr>
            <w:tcW w:w="1237" w:type="dxa"/>
          </w:tcPr>
          <w:p w14:paraId="74007016" w14:textId="258898C6" w:rsidR="009E5AD0" w:rsidRPr="000551E9" w:rsidRDefault="00A66A28" w:rsidP="009E5AD0">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tcPr>
          <w:p w14:paraId="4FD9021D" w14:textId="523C6DFF" w:rsidR="009E5AD0" w:rsidRPr="000551E9" w:rsidRDefault="009E5AD0" w:rsidP="009E5AD0">
            <w:pPr>
              <w:pBdr>
                <w:bottom w:val="single" w:sz="4" w:space="1" w:color="auto"/>
              </w:pBdr>
              <w:tabs>
                <w:tab w:val="decimal" w:pos="967"/>
              </w:tabs>
              <w:spacing w:line="360" w:lineRule="exact"/>
              <w:ind w:left="-18" w:right="-18"/>
              <w:rPr>
                <w:rFonts w:ascii="Arial" w:hAnsi="Arial" w:cs="Arial"/>
                <w:sz w:val="20"/>
                <w:szCs w:val="20"/>
              </w:rPr>
            </w:pPr>
            <w:r w:rsidRPr="000551E9">
              <w:rPr>
                <w:rFonts w:ascii="Arial" w:hAnsi="Arial" w:cs="Arial"/>
                <w:sz w:val="20"/>
                <w:szCs w:val="20"/>
              </w:rPr>
              <w:t>78,325</w:t>
            </w:r>
          </w:p>
        </w:tc>
      </w:tr>
      <w:tr w:rsidR="009E5AD0" w:rsidRPr="000551E9" w14:paraId="194DB4B3" w14:textId="77777777" w:rsidTr="00F11F04">
        <w:tc>
          <w:tcPr>
            <w:tcW w:w="4140" w:type="dxa"/>
            <w:hideMark/>
          </w:tcPr>
          <w:p w14:paraId="6471E73C" w14:textId="77777777" w:rsidR="009E5AD0" w:rsidRPr="000551E9" w:rsidRDefault="009E5AD0" w:rsidP="009E5AD0">
            <w:pPr>
              <w:spacing w:line="360" w:lineRule="exact"/>
              <w:ind w:right="-36"/>
              <w:jc w:val="both"/>
              <w:rPr>
                <w:rFonts w:ascii="Arial" w:hAnsi="Arial" w:cs="Arial"/>
                <w:sz w:val="20"/>
                <w:szCs w:val="20"/>
              </w:rPr>
            </w:pPr>
            <w:r w:rsidRPr="000551E9">
              <w:rPr>
                <w:rFonts w:ascii="Arial" w:hAnsi="Arial" w:cs="Arial"/>
                <w:sz w:val="20"/>
                <w:szCs w:val="20"/>
              </w:rPr>
              <w:t>Total</w:t>
            </w:r>
          </w:p>
        </w:tc>
        <w:tc>
          <w:tcPr>
            <w:tcW w:w="1237" w:type="dxa"/>
          </w:tcPr>
          <w:p w14:paraId="00C0CC61" w14:textId="54125198" w:rsidR="009E5AD0" w:rsidRPr="000551E9" w:rsidRDefault="00A66A28" w:rsidP="009E5AD0">
            <w:pPr>
              <w:pBdr>
                <w:bottom w:val="double" w:sz="4" w:space="1" w:color="auto"/>
              </w:pBdr>
              <w:tabs>
                <w:tab w:val="decimal" w:pos="967"/>
              </w:tabs>
              <w:spacing w:line="360" w:lineRule="exact"/>
              <w:ind w:right="-18"/>
              <w:rPr>
                <w:rFonts w:ascii="Arial" w:hAnsi="Arial" w:cs="Arial"/>
                <w:sz w:val="20"/>
                <w:szCs w:val="20"/>
                <w:cs/>
              </w:rPr>
            </w:pPr>
            <w:r>
              <w:rPr>
                <w:rFonts w:ascii="Arial" w:hAnsi="Arial" w:cs="Arial"/>
                <w:sz w:val="20"/>
                <w:szCs w:val="20"/>
              </w:rPr>
              <w:t>-</w:t>
            </w:r>
          </w:p>
        </w:tc>
        <w:tc>
          <w:tcPr>
            <w:tcW w:w="1238" w:type="dxa"/>
            <w:hideMark/>
          </w:tcPr>
          <w:p w14:paraId="7F6D6812" w14:textId="2E98B549" w:rsidR="009E5AD0" w:rsidRPr="000551E9" w:rsidRDefault="009E5AD0" w:rsidP="009E5AD0">
            <w:pPr>
              <w:pBdr>
                <w:bottom w:val="double" w:sz="4" w:space="1" w:color="auto"/>
              </w:pBdr>
              <w:tabs>
                <w:tab w:val="decimal" w:pos="967"/>
              </w:tabs>
              <w:spacing w:line="360" w:lineRule="exact"/>
              <w:ind w:right="-18"/>
              <w:rPr>
                <w:rFonts w:ascii="Arial" w:hAnsi="Arial" w:cs="Arial"/>
                <w:sz w:val="20"/>
                <w:szCs w:val="20"/>
              </w:rPr>
            </w:pPr>
            <w:r w:rsidRPr="000551E9">
              <w:rPr>
                <w:rFonts w:ascii="Arial" w:hAnsi="Arial" w:cs="Arial"/>
                <w:sz w:val="20"/>
                <w:szCs w:val="20"/>
              </w:rPr>
              <w:t>298,325</w:t>
            </w:r>
          </w:p>
        </w:tc>
        <w:tc>
          <w:tcPr>
            <w:tcW w:w="1237" w:type="dxa"/>
          </w:tcPr>
          <w:p w14:paraId="233E7BA5" w14:textId="5CC32F3A" w:rsidR="009E5AD0" w:rsidRPr="000551E9" w:rsidRDefault="00A66A28" w:rsidP="009E5AD0">
            <w:pPr>
              <w:pBdr>
                <w:bottom w:val="double" w:sz="4" w:space="1" w:color="auto"/>
              </w:pBd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hideMark/>
          </w:tcPr>
          <w:p w14:paraId="2F1A26C2" w14:textId="1551F854" w:rsidR="009E5AD0" w:rsidRPr="000551E9" w:rsidRDefault="009E5AD0" w:rsidP="009E5AD0">
            <w:pPr>
              <w:pBdr>
                <w:bottom w:val="double" w:sz="4" w:space="1" w:color="auto"/>
              </w:pBdr>
              <w:tabs>
                <w:tab w:val="decimal" w:pos="967"/>
              </w:tabs>
              <w:spacing w:line="360" w:lineRule="exact"/>
              <w:ind w:left="-18" w:right="-18"/>
              <w:rPr>
                <w:rFonts w:ascii="Arial" w:hAnsi="Arial" w:cs="Arial"/>
                <w:sz w:val="20"/>
                <w:szCs w:val="20"/>
              </w:rPr>
            </w:pPr>
            <w:r w:rsidRPr="000551E9">
              <w:rPr>
                <w:rFonts w:ascii="Arial" w:hAnsi="Arial" w:cs="Arial"/>
                <w:sz w:val="20"/>
                <w:szCs w:val="20"/>
              </w:rPr>
              <w:t>78,325</w:t>
            </w:r>
          </w:p>
        </w:tc>
      </w:tr>
    </w:tbl>
    <w:bookmarkEnd w:id="5"/>
    <w:p w14:paraId="41488BB5" w14:textId="1F41D28E" w:rsidR="005A45B2" w:rsidRPr="000551E9" w:rsidRDefault="002D7405" w:rsidP="00121956">
      <w:pPr>
        <w:spacing w:before="240" w:after="120" w:line="380" w:lineRule="exact"/>
        <w:ind w:left="547" w:hanging="547"/>
        <w:jc w:val="both"/>
        <w:rPr>
          <w:rFonts w:ascii="Arial" w:hAnsi="Arial" w:cs="Arial"/>
          <w:b/>
          <w:bCs/>
          <w:sz w:val="22"/>
          <w:szCs w:val="22"/>
        </w:rPr>
      </w:pPr>
      <w:r w:rsidRPr="000551E9">
        <w:rPr>
          <w:rFonts w:ascii="Arial" w:hAnsi="Arial" w:cs="Arial"/>
          <w:b/>
          <w:bCs/>
          <w:sz w:val="22"/>
          <w:szCs w:val="22"/>
        </w:rPr>
        <w:t>13</w:t>
      </w:r>
      <w:r w:rsidR="005A45B2" w:rsidRPr="000551E9">
        <w:rPr>
          <w:rFonts w:ascii="Arial" w:hAnsi="Arial" w:cs="Arial"/>
          <w:b/>
          <w:bCs/>
          <w:sz w:val="22"/>
          <w:szCs w:val="22"/>
        </w:rPr>
        <w:t xml:space="preserve">.    Restricted </w:t>
      </w:r>
      <w:r w:rsidR="006477B2" w:rsidRPr="000551E9">
        <w:rPr>
          <w:rFonts w:ascii="Arial" w:hAnsi="Arial" w:cs="Arial"/>
          <w:b/>
          <w:bCs/>
          <w:sz w:val="22"/>
          <w:szCs w:val="22"/>
        </w:rPr>
        <w:t>bank deposit</w:t>
      </w:r>
      <w:r w:rsidR="00237394" w:rsidRPr="000551E9">
        <w:rPr>
          <w:rFonts w:ascii="Arial" w:hAnsi="Arial" w:cs="Arial"/>
          <w:b/>
          <w:bCs/>
          <w:sz w:val="22"/>
          <w:szCs w:val="22"/>
        </w:rPr>
        <w:t>s</w:t>
      </w:r>
    </w:p>
    <w:p w14:paraId="33CC760D" w14:textId="4CF125DE" w:rsidR="00D277A3" w:rsidRPr="000551E9" w:rsidRDefault="005A45B2" w:rsidP="005A45B2">
      <w:pPr>
        <w:spacing w:before="120" w:after="120" w:line="380" w:lineRule="exact"/>
        <w:ind w:left="547" w:hanging="547"/>
        <w:jc w:val="both"/>
        <w:rPr>
          <w:rFonts w:ascii="Arial" w:hAnsi="Arial" w:cs="Arial"/>
          <w:sz w:val="22"/>
          <w:szCs w:val="22"/>
        </w:rPr>
      </w:pPr>
      <w:r w:rsidRPr="000551E9">
        <w:rPr>
          <w:rFonts w:ascii="Arial" w:hAnsi="Arial" w:cs="Arial"/>
          <w:sz w:val="22"/>
          <w:szCs w:val="22"/>
        </w:rPr>
        <w:t>        </w:t>
      </w:r>
      <w:r w:rsidRPr="000551E9">
        <w:rPr>
          <w:rFonts w:ascii="Arial" w:hAnsi="Arial" w:cs="Arial"/>
          <w:sz w:val="22"/>
          <w:szCs w:val="22"/>
        </w:rPr>
        <w:tab/>
      </w:r>
      <w:r w:rsidR="000E12DF" w:rsidRPr="000551E9">
        <w:rPr>
          <w:rFonts w:ascii="Arial" w:hAnsi="Arial" w:cs="Arial"/>
          <w:sz w:val="22"/>
          <w:szCs w:val="22"/>
        </w:rPr>
        <w:t xml:space="preserve">The balance as at 31 December </w:t>
      </w:r>
      <w:r w:rsidR="00EB51D8" w:rsidRPr="000551E9">
        <w:rPr>
          <w:rFonts w:ascii="Arial" w:hAnsi="Arial" w:cs="Arial"/>
          <w:sz w:val="22"/>
          <w:szCs w:val="22"/>
        </w:rPr>
        <w:t>2023</w:t>
      </w:r>
      <w:r w:rsidR="006477B2" w:rsidRPr="000551E9">
        <w:rPr>
          <w:rFonts w:ascii="Arial" w:hAnsi="Arial" w:cs="Arial"/>
          <w:sz w:val="22"/>
          <w:szCs w:val="22"/>
        </w:rPr>
        <w:t xml:space="preserve"> </w:t>
      </w:r>
      <w:r w:rsidRPr="000551E9">
        <w:rPr>
          <w:rFonts w:ascii="Arial" w:hAnsi="Arial" w:cs="Arial"/>
          <w:sz w:val="22"/>
          <w:szCs w:val="22"/>
        </w:rPr>
        <w:t xml:space="preserve">represent saving </w:t>
      </w:r>
      <w:r w:rsidR="003A1920" w:rsidRPr="000551E9">
        <w:rPr>
          <w:rFonts w:ascii="Arial" w:hAnsi="Arial" w:cs="Arial"/>
          <w:sz w:val="22"/>
          <w:szCs w:val="22"/>
        </w:rPr>
        <w:t xml:space="preserve">deposits </w:t>
      </w:r>
      <w:r w:rsidRPr="000551E9">
        <w:rPr>
          <w:rFonts w:ascii="Arial" w:hAnsi="Arial" w:cs="Arial"/>
          <w:sz w:val="22"/>
          <w:szCs w:val="22"/>
        </w:rPr>
        <w:t xml:space="preserve">which </w:t>
      </w:r>
      <w:r w:rsidR="008E5C11" w:rsidRPr="000551E9">
        <w:rPr>
          <w:rFonts w:ascii="Arial" w:hAnsi="Arial" w:cs="Arial"/>
          <w:sz w:val="22"/>
          <w:szCs w:val="22"/>
        </w:rPr>
        <w:t>a</w:t>
      </w:r>
      <w:r w:rsidR="00A517F6" w:rsidRPr="000551E9">
        <w:rPr>
          <w:rFonts w:ascii="Arial" w:hAnsi="Arial" w:cs="Arial"/>
          <w:sz w:val="22"/>
          <w:szCs w:val="22"/>
        </w:rPr>
        <w:t xml:space="preserve"> </w:t>
      </w:r>
      <w:r w:rsidRPr="000551E9">
        <w:rPr>
          <w:rFonts w:ascii="Arial" w:hAnsi="Arial" w:cs="Arial"/>
          <w:sz w:val="22"/>
          <w:szCs w:val="22"/>
        </w:rPr>
        <w:t>subsidiary pledged with SCB Asset Management</w:t>
      </w:r>
      <w:r w:rsidR="000E12DF" w:rsidRPr="000551E9">
        <w:rPr>
          <w:rFonts w:ascii="Arial" w:hAnsi="Arial" w:cs="Arial"/>
          <w:sz w:val="22"/>
          <w:szCs w:val="22"/>
        </w:rPr>
        <w:t xml:space="preserve"> Company Limited</w:t>
      </w:r>
      <w:r w:rsidRPr="000551E9">
        <w:rPr>
          <w:rFonts w:ascii="Arial" w:hAnsi="Arial" w:cs="Arial"/>
          <w:sz w:val="22"/>
          <w:szCs w:val="22"/>
        </w:rPr>
        <w:t>, trustee of LH Hotel Leasehold Real Esta</w:t>
      </w:r>
      <w:r w:rsidR="00A517F6" w:rsidRPr="000551E9">
        <w:rPr>
          <w:rFonts w:ascii="Arial" w:hAnsi="Arial" w:cs="Arial"/>
          <w:sz w:val="22"/>
          <w:szCs w:val="22"/>
        </w:rPr>
        <w:t xml:space="preserve">te Investment Trust (“LHHOTEL”), </w:t>
      </w:r>
      <w:r w:rsidRPr="000551E9">
        <w:rPr>
          <w:rFonts w:ascii="Arial" w:hAnsi="Arial" w:cs="Arial"/>
          <w:sz w:val="22"/>
          <w:szCs w:val="22"/>
        </w:rPr>
        <w:t>to secure land and building rental of Grand</w:t>
      </w:r>
      <w:r w:rsidR="000E12DF" w:rsidRPr="000551E9">
        <w:rPr>
          <w:rFonts w:ascii="Arial" w:hAnsi="Arial" w:cs="Arial"/>
          <w:sz w:val="22"/>
          <w:szCs w:val="22"/>
        </w:rPr>
        <w:t>e</w:t>
      </w:r>
      <w:r w:rsidRPr="000551E9">
        <w:rPr>
          <w:rFonts w:ascii="Arial" w:hAnsi="Arial" w:cs="Arial"/>
          <w:sz w:val="22"/>
          <w:szCs w:val="22"/>
        </w:rPr>
        <w:t xml:space="preserve"> Centre Point </w:t>
      </w:r>
      <w:r w:rsidR="000E12DF" w:rsidRPr="000551E9">
        <w:rPr>
          <w:rFonts w:ascii="Arial" w:hAnsi="Arial" w:cs="Arial"/>
          <w:sz w:val="22"/>
          <w:szCs w:val="22"/>
        </w:rPr>
        <w:t xml:space="preserve">Hotel </w:t>
      </w:r>
      <w:r w:rsidRPr="000551E9">
        <w:rPr>
          <w:rFonts w:ascii="Arial" w:hAnsi="Arial" w:cs="Arial"/>
          <w:sz w:val="22"/>
          <w:szCs w:val="22"/>
        </w:rPr>
        <w:t>Ratch</w:t>
      </w:r>
      <w:r w:rsidR="000E12DF" w:rsidRPr="000551E9">
        <w:rPr>
          <w:rFonts w:ascii="Arial" w:hAnsi="Arial" w:cs="Arial"/>
          <w:sz w:val="22"/>
          <w:szCs w:val="22"/>
        </w:rPr>
        <w:t>a</w:t>
      </w:r>
      <w:r w:rsidRPr="000551E9">
        <w:rPr>
          <w:rFonts w:ascii="Arial" w:hAnsi="Arial" w:cs="Arial"/>
          <w:sz w:val="22"/>
          <w:szCs w:val="22"/>
        </w:rPr>
        <w:t xml:space="preserve">damri Project. </w:t>
      </w:r>
      <w:r w:rsidR="00A517F6" w:rsidRPr="000551E9">
        <w:rPr>
          <w:rFonts w:ascii="Arial" w:hAnsi="Arial" w:cs="Arial"/>
          <w:sz w:val="22"/>
          <w:szCs w:val="22"/>
        </w:rPr>
        <w:t>The s</w:t>
      </w:r>
      <w:r w:rsidRPr="000551E9">
        <w:rPr>
          <w:rFonts w:ascii="Arial" w:hAnsi="Arial" w:cs="Arial"/>
          <w:sz w:val="22"/>
          <w:szCs w:val="22"/>
        </w:rPr>
        <w:t>ubsidiary sold this project to LHHOTEL in June 2017</w:t>
      </w:r>
      <w:r w:rsidR="008E5C11" w:rsidRPr="000551E9">
        <w:rPr>
          <w:rFonts w:ascii="Arial" w:hAnsi="Arial" w:cs="Arial"/>
          <w:sz w:val="22"/>
          <w:szCs w:val="22"/>
        </w:rPr>
        <w:t xml:space="preserve"> and </w:t>
      </w:r>
      <w:r w:rsidR="00D277A3" w:rsidRPr="000551E9">
        <w:rPr>
          <w:rFonts w:ascii="Arial" w:hAnsi="Arial" w:cs="Arial"/>
          <w:sz w:val="22"/>
          <w:szCs w:val="22"/>
        </w:rPr>
        <w:t>saving deposit</w:t>
      </w:r>
      <w:r w:rsidR="00237394" w:rsidRPr="000551E9">
        <w:rPr>
          <w:rFonts w:ascii="Arial" w:hAnsi="Arial" w:cs="Arial"/>
          <w:sz w:val="22"/>
          <w:szCs w:val="22"/>
        </w:rPr>
        <w:t xml:space="preserve"> </w:t>
      </w:r>
      <w:r w:rsidR="008E5C11" w:rsidRPr="000551E9">
        <w:rPr>
          <w:rFonts w:ascii="Arial" w:hAnsi="Arial" w:cs="Arial"/>
          <w:sz w:val="22"/>
          <w:szCs w:val="22"/>
        </w:rPr>
        <w:t xml:space="preserve">which another subsidiary </w:t>
      </w:r>
      <w:r w:rsidR="00D277A3" w:rsidRPr="000551E9">
        <w:rPr>
          <w:rFonts w:ascii="Arial" w:hAnsi="Arial" w:cs="Arial"/>
          <w:sz w:val="22"/>
          <w:szCs w:val="22"/>
        </w:rPr>
        <w:t>pledged with the bank to secure the</w:t>
      </w:r>
      <w:r w:rsidR="00676A14" w:rsidRPr="000551E9">
        <w:rPr>
          <w:rFonts w:ascii="Arial" w:hAnsi="Arial" w:cs="Arial"/>
          <w:sz w:val="22"/>
          <w:szCs w:val="22"/>
        </w:rPr>
        <w:t xml:space="preserve"> </w:t>
      </w:r>
      <w:r w:rsidR="00D277A3" w:rsidRPr="000551E9">
        <w:rPr>
          <w:rFonts w:ascii="Arial" w:hAnsi="Arial" w:cs="Arial"/>
          <w:sz w:val="22"/>
          <w:szCs w:val="22"/>
        </w:rPr>
        <w:t xml:space="preserve">arrangement and maintenance of public utilities or land improvement of </w:t>
      </w:r>
      <w:r w:rsidR="00237394" w:rsidRPr="000551E9">
        <w:rPr>
          <w:rFonts w:ascii="Arial" w:hAnsi="Arial" w:cs="Arial"/>
          <w:sz w:val="22"/>
          <w:szCs w:val="22"/>
        </w:rPr>
        <w:t>the</w:t>
      </w:r>
      <w:r w:rsidR="008E5C11" w:rsidRPr="000551E9">
        <w:rPr>
          <w:rFonts w:ascii="Arial" w:hAnsi="Arial" w:cs="Arial"/>
          <w:sz w:val="22"/>
          <w:szCs w:val="22"/>
        </w:rPr>
        <w:t xml:space="preserve"> subsidiary</w:t>
      </w:r>
      <w:r w:rsidR="00676A14" w:rsidRPr="000551E9">
        <w:rPr>
          <w:rFonts w:ascii="Arial" w:hAnsi="Arial" w:cs="Arial"/>
          <w:sz w:val="22"/>
          <w:szCs w:val="22"/>
        </w:rPr>
        <w:t>.</w:t>
      </w:r>
    </w:p>
    <w:p w14:paraId="6B7647E9" w14:textId="0459AD37" w:rsidR="00472C08" w:rsidRPr="00535C24" w:rsidRDefault="002D7405" w:rsidP="00535C24">
      <w:pPr>
        <w:spacing w:before="120" w:after="120" w:line="380" w:lineRule="exact"/>
        <w:ind w:left="547" w:hanging="547"/>
        <w:jc w:val="both"/>
        <w:rPr>
          <w:rFonts w:ascii="Arial" w:hAnsi="Arial" w:cs="Arial"/>
          <w:b/>
          <w:bCs/>
          <w:sz w:val="22"/>
          <w:szCs w:val="22"/>
        </w:rPr>
      </w:pPr>
      <w:r w:rsidRPr="00535C24">
        <w:rPr>
          <w:rFonts w:ascii="Arial" w:hAnsi="Arial" w:cs="Arial"/>
          <w:b/>
          <w:bCs/>
          <w:sz w:val="22"/>
          <w:szCs w:val="22"/>
        </w:rPr>
        <w:t>14</w:t>
      </w:r>
      <w:r w:rsidR="00A66A28" w:rsidRPr="00535C24">
        <w:rPr>
          <w:rFonts w:ascii="Arial" w:hAnsi="Arial" w:cs="Arial"/>
          <w:b/>
          <w:bCs/>
          <w:sz w:val="22"/>
          <w:szCs w:val="22"/>
        </w:rPr>
        <w:t>.</w:t>
      </w:r>
      <w:r w:rsidR="00472C08" w:rsidRPr="00535C24">
        <w:rPr>
          <w:rFonts w:ascii="Arial" w:hAnsi="Arial" w:cs="Arial"/>
          <w:b/>
          <w:bCs/>
          <w:sz w:val="22"/>
          <w:szCs w:val="22"/>
          <w:cs/>
        </w:rPr>
        <w:tab/>
      </w:r>
      <w:r w:rsidR="00472C08" w:rsidRPr="00535C24">
        <w:rPr>
          <w:rFonts w:ascii="Arial" w:hAnsi="Arial" w:cs="Arial"/>
          <w:b/>
          <w:bCs/>
          <w:sz w:val="22"/>
          <w:szCs w:val="22"/>
        </w:rPr>
        <w:t>Other non-current financial assets</w:t>
      </w:r>
    </w:p>
    <w:p w14:paraId="33B1A0CB" w14:textId="77777777" w:rsidR="00472C08" w:rsidRPr="000551E9" w:rsidRDefault="00472C08" w:rsidP="00232159">
      <w:pPr>
        <w:tabs>
          <w:tab w:val="left" w:pos="900"/>
          <w:tab w:val="right" w:pos="7200"/>
          <w:tab w:val="right" w:pos="8540"/>
        </w:tabs>
        <w:spacing w:line="380" w:lineRule="exact"/>
        <w:ind w:left="360" w:right="-274" w:hanging="360"/>
        <w:jc w:val="right"/>
        <w:rPr>
          <w:rFonts w:ascii="Arial" w:hAnsi="Arial"/>
          <w:sz w:val="18"/>
          <w:szCs w:val="18"/>
        </w:rPr>
      </w:pPr>
      <w:bookmarkStart w:id="6" w:name="_Hlk132097402"/>
      <w:r w:rsidRPr="000551E9">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472C08" w:rsidRPr="000551E9" w14:paraId="14404DA7" w14:textId="77777777" w:rsidTr="00844133">
        <w:tc>
          <w:tcPr>
            <w:tcW w:w="4050" w:type="dxa"/>
          </w:tcPr>
          <w:p w14:paraId="40725BFF" w14:textId="77777777" w:rsidR="00472C08" w:rsidRPr="000551E9" w:rsidRDefault="00472C08" w:rsidP="00780803">
            <w:pPr>
              <w:spacing w:line="320" w:lineRule="exact"/>
              <w:ind w:right="-36"/>
              <w:jc w:val="center"/>
              <w:rPr>
                <w:rFonts w:ascii="Arial" w:hAnsi="Arial"/>
                <w:sz w:val="18"/>
                <w:szCs w:val="18"/>
                <w:cs/>
              </w:rPr>
            </w:pPr>
          </w:p>
        </w:tc>
        <w:tc>
          <w:tcPr>
            <w:tcW w:w="2655" w:type="dxa"/>
            <w:gridSpan w:val="2"/>
          </w:tcPr>
          <w:p w14:paraId="7E400DB7"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7A5B1BA4" w14:textId="77777777" w:rsidR="00472C08" w:rsidRPr="000551E9" w:rsidRDefault="00472C0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472C08" w:rsidRPr="000551E9" w14:paraId="1A42C190" w14:textId="77777777" w:rsidTr="00844133">
        <w:tc>
          <w:tcPr>
            <w:tcW w:w="4050" w:type="dxa"/>
          </w:tcPr>
          <w:p w14:paraId="01EFC8E1" w14:textId="77777777" w:rsidR="00472C08" w:rsidRPr="000551E9" w:rsidRDefault="00472C08" w:rsidP="00780803">
            <w:pPr>
              <w:spacing w:line="320" w:lineRule="exact"/>
              <w:ind w:right="-36"/>
              <w:jc w:val="center"/>
              <w:rPr>
                <w:rFonts w:ascii="Arial" w:hAnsi="Arial"/>
                <w:sz w:val="18"/>
                <w:szCs w:val="18"/>
                <w:cs/>
              </w:rPr>
            </w:pPr>
          </w:p>
        </w:tc>
        <w:tc>
          <w:tcPr>
            <w:tcW w:w="1327" w:type="dxa"/>
            <w:vAlign w:val="center"/>
          </w:tcPr>
          <w:p w14:paraId="66F9FE9B" w14:textId="62F53DCF" w:rsidR="00472C08" w:rsidRPr="000551E9" w:rsidRDefault="00EB51D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2023</w:t>
            </w:r>
          </w:p>
        </w:tc>
        <w:tc>
          <w:tcPr>
            <w:tcW w:w="1328" w:type="dxa"/>
            <w:vAlign w:val="center"/>
          </w:tcPr>
          <w:p w14:paraId="1FA97A39" w14:textId="362EA334" w:rsidR="00472C08" w:rsidRPr="000551E9" w:rsidRDefault="00EB51D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2022</w:t>
            </w:r>
          </w:p>
        </w:tc>
        <w:tc>
          <w:tcPr>
            <w:tcW w:w="1327" w:type="dxa"/>
            <w:vAlign w:val="center"/>
          </w:tcPr>
          <w:p w14:paraId="43C29521" w14:textId="43ADB6C6" w:rsidR="00472C08" w:rsidRPr="000551E9" w:rsidRDefault="00EB51D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2023</w:t>
            </w:r>
          </w:p>
        </w:tc>
        <w:tc>
          <w:tcPr>
            <w:tcW w:w="1328" w:type="dxa"/>
            <w:vAlign w:val="center"/>
          </w:tcPr>
          <w:p w14:paraId="1ADFE437" w14:textId="1748EE5E" w:rsidR="00472C08" w:rsidRPr="000551E9" w:rsidRDefault="00EB51D8" w:rsidP="00780803">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2022</w:t>
            </w:r>
          </w:p>
        </w:tc>
      </w:tr>
      <w:tr w:rsidR="00472C08" w:rsidRPr="000551E9" w14:paraId="4E5958CA" w14:textId="77777777" w:rsidTr="00844133">
        <w:tc>
          <w:tcPr>
            <w:tcW w:w="4050" w:type="dxa"/>
            <w:hideMark/>
          </w:tcPr>
          <w:p w14:paraId="0E0871E7" w14:textId="77777777" w:rsidR="00472C08" w:rsidRPr="000551E9" w:rsidRDefault="00472C08" w:rsidP="00780803">
            <w:pPr>
              <w:spacing w:line="320" w:lineRule="exact"/>
              <w:ind w:right="-36"/>
              <w:jc w:val="both"/>
              <w:rPr>
                <w:rFonts w:ascii="Arial" w:hAnsi="Arial" w:cs="Arial"/>
                <w:sz w:val="18"/>
                <w:szCs w:val="18"/>
                <w:u w:val="single"/>
              </w:rPr>
            </w:pPr>
            <w:r w:rsidRPr="000551E9">
              <w:rPr>
                <w:rFonts w:ascii="Arial" w:hAnsi="Arial" w:cs="Arial"/>
                <w:sz w:val="18"/>
                <w:szCs w:val="18"/>
                <w:u w:val="single"/>
              </w:rPr>
              <w:t>Equity instruments designated at FVOCI</w:t>
            </w:r>
          </w:p>
        </w:tc>
        <w:tc>
          <w:tcPr>
            <w:tcW w:w="1327" w:type="dxa"/>
          </w:tcPr>
          <w:p w14:paraId="7506746B"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13AD3458"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7" w:type="dxa"/>
          </w:tcPr>
          <w:p w14:paraId="76BDD707" w14:textId="77777777" w:rsidR="00472C08" w:rsidRPr="000551E9" w:rsidRDefault="00472C08" w:rsidP="00780803">
            <w:pPr>
              <w:tabs>
                <w:tab w:val="decimal" w:pos="1062"/>
              </w:tabs>
              <w:spacing w:line="320" w:lineRule="exact"/>
              <w:ind w:left="-18" w:right="-18"/>
              <w:rPr>
                <w:rFonts w:ascii="Arial" w:hAnsi="Arial" w:cs="Arial"/>
                <w:sz w:val="18"/>
                <w:szCs w:val="18"/>
              </w:rPr>
            </w:pPr>
          </w:p>
        </w:tc>
        <w:tc>
          <w:tcPr>
            <w:tcW w:w="1328" w:type="dxa"/>
            <w:vAlign w:val="bottom"/>
          </w:tcPr>
          <w:p w14:paraId="6BEF172F" w14:textId="77777777" w:rsidR="00472C08" w:rsidRPr="000551E9" w:rsidRDefault="00472C08" w:rsidP="00780803">
            <w:pPr>
              <w:tabs>
                <w:tab w:val="decimal" w:pos="1062"/>
              </w:tabs>
              <w:spacing w:line="320" w:lineRule="exact"/>
              <w:ind w:left="-18" w:right="-18"/>
              <w:rPr>
                <w:rFonts w:ascii="Arial" w:hAnsi="Arial" w:cs="Arial"/>
                <w:sz w:val="18"/>
                <w:szCs w:val="18"/>
              </w:rPr>
            </w:pPr>
          </w:p>
        </w:tc>
      </w:tr>
      <w:tr w:rsidR="00472C08" w:rsidRPr="000551E9" w14:paraId="6DCF3486" w14:textId="77777777" w:rsidTr="00844133">
        <w:tc>
          <w:tcPr>
            <w:tcW w:w="4050" w:type="dxa"/>
            <w:hideMark/>
          </w:tcPr>
          <w:p w14:paraId="54B01AD1" w14:textId="77777777" w:rsidR="00472C08" w:rsidRPr="000551E9" w:rsidRDefault="00472C08" w:rsidP="00780803">
            <w:pPr>
              <w:spacing w:line="320" w:lineRule="exact"/>
              <w:ind w:right="-36"/>
              <w:jc w:val="both"/>
              <w:rPr>
                <w:rFonts w:ascii="Arial" w:hAnsi="Arial"/>
                <w:sz w:val="18"/>
                <w:szCs w:val="18"/>
              </w:rPr>
            </w:pPr>
            <w:r w:rsidRPr="000551E9">
              <w:rPr>
                <w:rFonts w:ascii="Arial" w:hAnsi="Arial" w:cs="Arial"/>
                <w:sz w:val="18"/>
                <w:szCs w:val="18"/>
              </w:rPr>
              <w:t>Listed equity instruments</w:t>
            </w:r>
          </w:p>
        </w:tc>
        <w:tc>
          <w:tcPr>
            <w:tcW w:w="1327" w:type="dxa"/>
          </w:tcPr>
          <w:p w14:paraId="0301B12D"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72F6B860"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7" w:type="dxa"/>
          </w:tcPr>
          <w:p w14:paraId="7E0C4172" w14:textId="77777777" w:rsidR="00472C08" w:rsidRPr="000551E9" w:rsidRDefault="00472C08" w:rsidP="00780803">
            <w:pPr>
              <w:tabs>
                <w:tab w:val="decimal" w:pos="1515"/>
              </w:tabs>
              <w:spacing w:line="320" w:lineRule="exact"/>
              <w:ind w:left="-18" w:right="-18"/>
              <w:rPr>
                <w:rFonts w:ascii="Arial" w:hAnsi="Arial" w:cs="Arial"/>
                <w:sz w:val="18"/>
                <w:szCs w:val="18"/>
              </w:rPr>
            </w:pPr>
          </w:p>
        </w:tc>
        <w:tc>
          <w:tcPr>
            <w:tcW w:w="1328" w:type="dxa"/>
            <w:vAlign w:val="bottom"/>
          </w:tcPr>
          <w:p w14:paraId="3737AC06" w14:textId="77777777" w:rsidR="00472C08" w:rsidRPr="000551E9" w:rsidRDefault="00472C08" w:rsidP="00780803">
            <w:pPr>
              <w:tabs>
                <w:tab w:val="decimal" w:pos="1515"/>
              </w:tabs>
              <w:spacing w:line="320" w:lineRule="exact"/>
              <w:ind w:left="-18" w:right="-18"/>
              <w:rPr>
                <w:rFonts w:ascii="Arial" w:hAnsi="Arial" w:cs="Arial"/>
                <w:sz w:val="18"/>
                <w:szCs w:val="18"/>
              </w:rPr>
            </w:pPr>
          </w:p>
        </w:tc>
      </w:tr>
      <w:tr w:rsidR="009E5AD0" w:rsidRPr="000551E9" w14:paraId="5DA29E51" w14:textId="77777777" w:rsidTr="00844133">
        <w:tc>
          <w:tcPr>
            <w:tcW w:w="4050" w:type="dxa"/>
            <w:hideMark/>
          </w:tcPr>
          <w:p w14:paraId="411EEA6C" w14:textId="77777777" w:rsidR="009E5AD0" w:rsidRPr="000551E9" w:rsidRDefault="009E5AD0" w:rsidP="00780803">
            <w:pPr>
              <w:spacing w:line="320" w:lineRule="exact"/>
              <w:ind w:left="165" w:right="-108" w:hanging="180"/>
              <w:rPr>
                <w:rFonts w:ascii="Arial" w:hAnsi="Arial" w:cs="Arial"/>
                <w:sz w:val="18"/>
                <w:szCs w:val="18"/>
              </w:rPr>
            </w:pPr>
            <w:r w:rsidRPr="000551E9">
              <w:rPr>
                <w:rFonts w:ascii="Arial" w:hAnsi="Arial" w:cs="Arial"/>
                <w:sz w:val="18"/>
                <w:szCs w:val="18"/>
              </w:rPr>
              <w:tab/>
              <w:t xml:space="preserve">Land and Houses Freehold and Leasehold                 </w:t>
            </w:r>
          </w:p>
          <w:p w14:paraId="5A1400E2" w14:textId="77777777" w:rsidR="009E5AD0" w:rsidRPr="000551E9" w:rsidRDefault="009E5AD0" w:rsidP="00780803">
            <w:pPr>
              <w:spacing w:line="320" w:lineRule="exact"/>
              <w:ind w:left="165" w:right="-108" w:hanging="180"/>
              <w:rPr>
                <w:rFonts w:ascii="Arial" w:hAnsi="Arial" w:cs="Arial"/>
                <w:sz w:val="18"/>
                <w:szCs w:val="18"/>
              </w:rPr>
            </w:pPr>
            <w:r w:rsidRPr="000551E9">
              <w:rPr>
                <w:rFonts w:ascii="Arial" w:hAnsi="Arial" w:cs="Arial"/>
                <w:sz w:val="18"/>
                <w:szCs w:val="18"/>
              </w:rPr>
              <w:t xml:space="preserve">      Property Fund</w:t>
            </w:r>
          </w:p>
        </w:tc>
        <w:tc>
          <w:tcPr>
            <w:tcW w:w="1327" w:type="dxa"/>
            <w:shd w:val="clear" w:color="auto" w:fill="auto"/>
            <w:vAlign w:val="bottom"/>
          </w:tcPr>
          <w:p w14:paraId="4C72BB29" w14:textId="09D44190"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538,197</w:t>
            </w:r>
          </w:p>
        </w:tc>
        <w:tc>
          <w:tcPr>
            <w:tcW w:w="1328" w:type="dxa"/>
            <w:shd w:val="clear" w:color="auto" w:fill="auto"/>
            <w:vAlign w:val="bottom"/>
          </w:tcPr>
          <w:p w14:paraId="688304A9" w14:textId="6CEC89D9"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542,646</w:t>
            </w:r>
          </w:p>
        </w:tc>
        <w:tc>
          <w:tcPr>
            <w:tcW w:w="1327" w:type="dxa"/>
            <w:shd w:val="clear" w:color="auto" w:fill="auto"/>
            <w:vAlign w:val="bottom"/>
          </w:tcPr>
          <w:p w14:paraId="0556AF66" w14:textId="370276BE"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538,197</w:t>
            </w:r>
          </w:p>
        </w:tc>
        <w:tc>
          <w:tcPr>
            <w:tcW w:w="1328" w:type="dxa"/>
            <w:vAlign w:val="bottom"/>
          </w:tcPr>
          <w:p w14:paraId="69939406" w14:textId="1B35B5D2" w:rsidR="009E5AD0" w:rsidRPr="000551E9" w:rsidRDefault="009E5AD0" w:rsidP="00780803">
            <w:pPr>
              <w:tabs>
                <w:tab w:val="decimal" w:pos="1069"/>
              </w:tabs>
              <w:spacing w:line="320" w:lineRule="exact"/>
              <w:ind w:left="-18" w:right="-18"/>
              <w:rPr>
                <w:rFonts w:ascii="Arial" w:hAnsi="Arial" w:cs="Browallia New"/>
                <w:sz w:val="18"/>
                <w:szCs w:val="22"/>
              </w:rPr>
            </w:pPr>
            <w:r w:rsidRPr="000551E9">
              <w:rPr>
                <w:rFonts w:ascii="Arial" w:hAnsi="Arial" w:cs="Arial" w:hint="cs"/>
                <w:sz w:val="18"/>
                <w:szCs w:val="18"/>
              </w:rPr>
              <w:t>542,646</w:t>
            </w:r>
          </w:p>
        </w:tc>
      </w:tr>
      <w:tr w:rsidR="009E5AD0" w:rsidRPr="000551E9" w14:paraId="300272F3" w14:textId="77777777" w:rsidTr="00844133">
        <w:tc>
          <w:tcPr>
            <w:tcW w:w="4050" w:type="dxa"/>
            <w:hideMark/>
          </w:tcPr>
          <w:p w14:paraId="42A07818" w14:textId="77777777" w:rsidR="009E5AD0" w:rsidRPr="000551E9" w:rsidRDefault="009E5AD0" w:rsidP="00780803">
            <w:pPr>
              <w:spacing w:line="320" w:lineRule="exact"/>
              <w:ind w:left="165" w:right="-108" w:hanging="180"/>
              <w:rPr>
                <w:rFonts w:ascii="Arial" w:hAnsi="Arial" w:cs="Arial"/>
                <w:sz w:val="18"/>
                <w:szCs w:val="18"/>
              </w:rPr>
            </w:pPr>
            <w:r w:rsidRPr="000551E9">
              <w:rPr>
                <w:rFonts w:ascii="Arial" w:hAnsi="Arial" w:cs="Arial"/>
                <w:sz w:val="18"/>
                <w:szCs w:val="18"/>
              </w:rPr>
              <w:t xml:space="preserve"> </w:t>
            </w:r>
            <w:r w:rsidRPr="000551E9">
              <w:rPr>
                <w:rFonts w:ascii="Arial" w:hAnsi="Arial" w:cs="Arial"/>
                <w:sz w:val="18"/>
                <w:szCs w:val="18"/>
              </w:rPr>
              <w:tab/>
              <w:t>Quality Houses Leasehold Property Fund</w:t>
            </w:r>
          </w:p>
        </w:tc>
        <w:tc>
          <w:tcPr>
            <w:tcW w:w="1327" w:type="dxa"/>
            <w:shd w:val="clear" w:color="auto" w:fill="auto"/>
            <w:vAlign w:val="bottom"/>
          </w:tcPr>
          <w:p w14:paraId="212C156D" w14:textId="01E789DA"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165,257</w:t>
            </w:r>
          </w:p>
        </w:tc>
        <w:tc>
          <w:tcPr>
            <w:tcW w:w="1328" w:type="dxa"/>
            <w:shd w:val="clear" w:color="auto" w:fill="auto"/>
            <w:vAlign w:val="bottom"/>
          </w:tcPr>
          <w:p w14:paraId="333EAEDF" w14:textId="18AB1E9B"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274,941</w:t>
            </w:r>
          </w:p>
        </w:tc>
        <w:tc>
          <w:tcPr>
            <w:tcW w:w="1327" w:type="dxa"/>
            <w:shd w:val="clear" w:color="auto" w:fill="auto"/>
            <w:vAlign w:val="bottom"/>
          </w:tcPr>
          <w:p w14:paraId="06C7644D" w14:textId="60B6B652"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165,257</w:t>
            </w:r>
          </w:p>
        </w:tc>
        <w:tc>
          <w:tcPr>
            <w:tcW w:w="1328" w:type="dxa"/>
            <w:vAlign w:val="bottom"/>
          </w:tcPr>
          <w:p w14:paraId="2A5F95CC" w14:textId="19CDF113"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274,941</w:t>
            </w:r>
          </w:p>
        </w:tc>
      </w:tr>
      <w:tr w:rsidR="009E5AD0" w:rsidRPr="000551E9" w14:paraId="39E55606" w14:textId="77777777" w:rsidTr="00844133">
        <w:tc>
          <w:tcPr>
            <w:tcW w:w="4050" w:type="dxa"/>
            <w:hideMark/>
          </w:tcPr>
          <w:p w14:paraId="6900A4D3" w14:textId="77777777"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ab/>
              <w:t xml:space="preserve">LH Shopping Centers Leasehold Real </w:t>
            </w:r>
          </w:p>
          <w:p w14:paraId="58C0169B" w14:textId="77777777"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 xml:space="preserve">      Estate Investment Trust</w:t>
            </w:r>
          </w:p>
        </w:tc>
        <w:tc>
          <w:tcPr>
            <w:tcW w:w="1327" w:type="dxa"/>
            <w:shd w:val="clear" w:color="auto" w:fill="auto"/>
            <w:vAlign w:val="bottom"/>
          </w:tcPr>
          <w:p w14:paraId="5C301DFC" w14:textId="438199F9"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439,260</w:t>
            </w:r>
          </w:p>
        </w:tc>
        <w:tc>
          <w:tcPr>
            <w:tcW w:w="1328" w:type="dxa"/>
            <w:shd w:val="clear" w:color="auto" w:fill="auto"/>
            <w:vAlign w:val="bottom"/>
          </w:tcPr>
          <w:p w14:paraId="3CFB390B" w14:textId="66618417"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491,971</w:t>
            </w:r>
          </w:p>
        </w:tc>
        <w:tc>
          <w:tcPr>
            <w:tcW w:w="1327" w:type="dxa"/>
            <w:shd w:val="clear" w:color="auto" w:fill="auto"/>
            <w:vAlign w:val="bottom"/>
          </w:tcPr>
          <w:p w14:paraId="0CC83570" w14:textId="5C7D649E"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77B6C660" w14:textId="5A8D36E4" w:rsidR="009E5AD0" w:rsidRPr="000551E9" w:rsidRDefault="009E5AD0" w:rsidP="00780803">
            <w:pPr>
              <w:tabs>
                <w:tab w:val="decimal" w:pos="1069"/>
              </w:tabs>
              <w:spacing w:line="320" w:lineRule="exact"/>
              <w:ind w:right="-18"/>
              <w:rPr>
                <w:rFonts w:ascii="Arial" w:hAnsi="Arial" w:cs="Arial"/>
                <w:sz w:val="18"/>
                <w:szCs w:val="18"/>
              </w:rPr>
            </w:pPr>
            <w:r w:rsidRPr="000551E9">
              <w:rPr>
                <w:rFonts w:ascii="Arial" w:hAnsi="Arial" w:cs="Arial" w:hint="cs"/>
                <w:sz w:val="18"/>
                <w:szCs w:val="18"/>
              </w:rPr>
              <w:t>-</w:t>
            </w:r>
          </w:p>
        </w:tc>
      </w:tr>
      <w:tr w:rsidR="009E5AD0" w:rsidRPr="000551E9" w14:paraId="70E734FE" w14:textId="77777777" w:rsidTr="00844133">
        <w:tc>
          <w:tcPr>
            <w:tcW w:w="4050" w:type="dxa"/>
          </w:tcPr>
          <w:p w14:paraId="2E21F57A" w14:textId="77777777"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ab/>
              <w:t xml:space="preserve">LH Hotel Leasehold Real Estate  </w:t>
            </w:r>
          </w:p>
          <w:p w14:paraId="67D3263B" w14:textId="489AD578"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ab/>
              <w:t xml:space="preserve">   Investment Trust</w:t>
            </w:r>
            <w:r w:rsidR="007B603F">
              <w:rPr>
                <w:rFonts w:ascii="Arial" w:hAnsi="Arial" w:cs="Arial"/>
                <w:sz w:val="18"/>
                <w:szCs w:val="18"/>
              </w:rPr>
              <w:t>*</w:t>
            </w:r>
          </w:p>
        </w:tc>
        <w:tc>
          <w:tcPr>
            <w:tcW w:w="1327" w:type="dxa"/>
            <w:shd w:val="clear" w:color="auto" w:fill="auto"/>
            <w:vAlign w:val="bottom"/>
          </w:tcPr>
          <w:p w14:paraId="2A6E8844" w14:textId="5DFCC331"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shd w:val="clear" w:color="auto" w:fill="auto"/>
            <w:vAlign w:val="bottom"/>
          </w:tcPr>
          <w:p w14:paraId="6D6E6294" w14:textId="390A474D"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950,738</w:t>
            </w:r>
          </w:p>
        </w:tc>
        <w:tc>
          <w:tcPr>
            <w:tcW w:w="1327" w:type="dxa"/>
            <w:shd w:val="clear" w:color="auto" w:fill="auto"/>
            <w:vAlign w:val="bottom"/>
          </w:tcPr>
          <w:p w14:paraId="3EC8CBB7" w14:textId="5189F2C4"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383C0060" w14:textId="1E19978C" w:rsidR="009E5AD0" w:rsidRPr="000551E9" w:rsidRDefault="009E5AD0" w:rsidP="00780803">
            <w:pPr>
              <w:tabs>
                <w:tab w:val="decimal" w:pos="1069"/>
              </w:tabs>
              <w:spacing w:line="320" w:lineRule="exact"/>
              <w:ind w:right="-18"/>
              <w:rPr>
                <w:rFonts w:ascii="Arial" w:hAnsi="Arial" w:cs="Arial"/>
                <w:sz w:val="18"/>
                <w:szCs w:val="18"/>
              </w:rPr>
            </w:pPr>
            <w:r w:rsidRPr="000551E9">
              <w:rPr>
                <w:rFonts w:ascii="Arial" w:hAnsi="Arial" w:cs="Arial" w:hint="cs"/>
                <w:sz w:val="18"/>
                <w:szCs w:val="18"/>
              </w:rPr>
              <w:t>-</w:t>
            </w:r>
          </w:p>
        </w:tc>
      </w:tr>
      <w:tr w:rsidR="009E5AD0" w:rsidRPr="000551E9" w14:paraId="77693D85" w14:textId="77777777" w:rsidTr="00844133">
        <w:tc>
          <w:tcPr>
            <w:tcW w:w="4050" w:type="dxa"/>
          </w:tcPr>
          <w:p w14:paraId="70E8F778" w14:textId="77777777"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ab/>
            </w:r>
            <w:proofErr w:type="spellStart"/>
            <w:r w:rsidRPr="000551E9">
              <w:rPr>
                <w:rFonts w:ascii="Arial" w:hAnsi="Arial" w:cs="Arial"/>
                <w:sz w:val="18"/>
                <w:szCs w:val="18"/>
              </w:rPr>
              <w:t>Vistamalls</w:t>
            </w:r>
            <w:proofErr w:type="spellEnd"/>
            <w:r w:rsidRPr="000551E9">
              <w:rPr>
                <w:rFonts w:ascii="Arial" w:hAnsi="Arial" w:cs="Arial"/>
                <w:sz w:val="18"/>
                <w:szCs w:val="18"/>
              </w:rPr>
              <w:t xml:space="preserve"> Inc.</w:t>
            </w:r>
          </w:p>
        </w:tc>
        <w:tc>
          <w:tcPr>
            <w:tcW w:w="1327" w:type="dxa"/>
            <w:shd w:val="clear" w:color="auto" w:fill="auto"/>
            <w:vAlign w:val="bottom"/>
          </w:tcPr>
          <w:p w14:paraId="346AB8E5" w14:textId="4170D950"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1,156,057</w:t>
            </w:r>
          </w:p>
        </w:tc>
        <w:tc>
          <w:tcPr>
            <w:tcW w:w="1328" w:type="dxa"/>
            <w:shd w:val="clear" w:color="auto" w:fill="auto"/>
            <w:vAlign w:val="bottom"/>
          </w:tcPr>
          <w:p w14:paraId="7D43FE3B" w14:textId="69A139F5" w:rsidR="009E5AD0" w:rsidRPr="000551E9" w:rsidRDefault="009E5AD0" w:rsidP="00780803">
            <w:pP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1,390,502</w:t>
            </w:r>
          </w:p>
        </w:tc>
        <w:tc>
          <w:tcPr>
            <w:tcW w:w="1327" w:type="dxa"/>
            <w:shd w:val="clear" w:color="auto" w:fill="auto"/>
            <w:vAlign w:val="bottom"/>
          </w:tcPr>
          <w:p w14:paraId="347D23DB" w14:textId="429266BD" w:rsidR="009E5AD0" w:rsidRPr="000551E9" w:rsidRDefault="00A66A28" w:rsidP="00780803">
            <w:pPr>
              <w:tabs>
                <w:tab w:val="decimal" w:pos="1069"/>
              </w:tabs>
              <w:spacing w:line="320" w:lineRule="exact"/>
              <w:ind w:left="-18" w:right="-18"/>
              <w:rPr>
                <w:rFonts w:ascii="Arial" w:hAnsi="Arial" w:cs="Arial"/>
                <w:sz w:val="18"/>
                <w:szCs w:val="18"/>
              </w:rPr>
            </w:pPr>
            <w:r>
              <w:rPr>
                <w:rFonts w:ascii="Arial" w:hAnsi="Arial" w:cs="Arial"/>
                <w:sz w:val="18"/>
                <w:szCs w:val="18"/>
              </w:rPr>
              <w:t>1,156,057</w:t>
            </w:r>
          </w:p>
        </w:tc>
        <w:tc>
          <w:tcPr>
            <w:tcW w:w="1328" w:type="dxa"/>
            <w:vAlign w:val="bottom"/>
          </w:tcPr>
          <w:p w14:paraId="3FD55D4E" w14:textId="2926529A" w:rsidR="009E5AD0" w:rsidRPr="000551E9" w:rsidRDefault="009E5AD0" w:rsidP="00780803">
            <w:pPr>
              <w:tabs>
                <w:tab w:val="decimal" w:pos="1069"/>
              </w:tabs>
              <w:spacing w:line="320" w:lineRule="exact"/>
              <w:ind w:right="-18"/>
              <w:rPr>
                <w:rFonts w:ascii="Arial" w:hAnsi="Arial" w:cs="Arial"/>
                <w:sz w:val="18"/>
                <w:szCs w:val="18"/>
              </w:rPr>
            </w:pPr>
            <w:r w:rsidRPr="000551E9">
              <w:rPr>
                <w:rFonts w:ascii="Arial" w:hAnsi="Arial" w:cs="Arial" w:hint="cs"/>
                <w:sz w:val="18"/>
                <w:szCs w:val="18"/>
              </w:rPr>
              <w:t>1,390,502</w:t>
            </w:r>
          </w:p>
        </w:tc>
      </w:tr>
      <w:tr w:rsidR="009E5AD0" w:rsidRPr="000551E9" w14:paraId="0F45A260" w14:textId="77777777" w:rsidTr="00844133">
        <w:tc>
          <w:tcPr>
            <w:tcW w:w="4050" w:type="dxa"/>
          </w:tcPr>
          <w:p w14:paraId="1B69FC66" w14:textId="77777777" w:rsidR="009E5AD0" w:rsidRPr="000551E9" w:rsidRDefault="009E5AD0" w:rsidP="00780803">
            <w:pPr>
              <w:spacing w:line="320" w:lineRule="exact"/>
              <w:ind w:left="165" w:right="-108" w:hanging="180"/>
              <w:jc w:val="both"/>
              <w:rPr>
                <w:rFonts w:ascii="Arial" w:hAnsi="Arial" w:cs="Arial"/>
                <w:sz w:val="18"/>
                <w:szCs w:val="18"/>
              </w:rPr>
            </w:pPr>
            <w:r w:rsidRPr="000551E9">
              <w:rPr>
                <w:rFonts w:ascii="Arial" w:hAnsi="Arial" w:cs="Arial"/>
                <w:sz w:val="18"/>
                <w:szCs w:val="18"/>
              </w:rPr>
              <w:t>Non-listed equity instruments</w:t>
            </w:r>
          </w:p>
        </w:tc>
        <w:tc>
          <w:tcPr>
            <w:tcW w:w="1327" w:type="dxa"/>
            <w:shd w:val="clear" w:color="auto" w:fill="auto"/>
            <w:vAlign w:val="bottom"/>
          </w:tcPr>
          <w:p w14:paraId="4C0489E1" w14:textId="2F003B5F"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228,899</w:t>
            </w:r>
          </w:p>
        </w:tc>
        <w:tc>
          <w:tcPr>
            <w:tcW w:w="1328" w:type="dxa"/>
            <w:shd w:val="clear" w:color="auto" w:fill="auto"/>
            <w:vAlign w:val="bottom"/>
          </w:tcPr>
          <w:p w14:paraId="652A58C0" w14:textId="58865B1E" w:rsidR="009E5AD0" w:rsidRPr="000551E9" w:rsidRDefault="009E5AD0" w:rsidP="00780803">
            <w:pPr>
              <w:pBdr>
                <w:bottom w:val="single" w:sz="4" w:space="1" w:color="auto"/>
              </w:pBd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149,</w:t>
            </w:r>
            <w:r w:rsidRPr="000551E9">
              <w:rPr>
                <w:rFonts w:ascii="Arial" w:hAnsi="Arial" w:cs="Arial"/>
                <w:sz w:val="18"/>
                <w:szCs w:val="18"/>
              </w:rPr>
              <w:t>800</w:t>
            </w:r>
          </w:p>
        </w:tc>
        <w:tc>
          <w:tcPr>
            <w:tcW w:w="1327" w:type="dxa"/>
            <w:shd w:val="clear" w:color="auto" w:fill="auto"/>
            <w:vAlign w:val="bottom"/>
          </w:tcPr>
          <w:p w14:paraId="249B99B0" w14:textId="057C49CA"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0063C9E9" w14:textId="102F57ED" w:rsidR="009E5AD0" w:rsidRPr="000551E9" w:rsidRDefault="009E5AD0" w:rsidP="00780803">
            <w:pPr>
              <w:pBdr>
                <w:bottom w:val="sing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w:t>
            </w:r>
          </w:p>
        </w:tc>
      </w:tr>
      <w:tr w:rsidR="009E5AD0" w:rsidRPr="000551E9" w14:paraId="6C2131DF" w14:textId="77777777" w:rsidTr="00E11357">
        <w:tc>
          <w:tcPr>
            <w:tcW w:w="4050" w:type="dxa"/>
          </w:tcPr>
          <w:p w14:paraId="3D506EAD" w14:textId="371FC9CF" w:rsidR="009E5AD0" w:rsidRPr="000551E9" w:rsidRDefault="009E5AD0" w:rsidP="00780803">
            <w:pPr>
              <w:spacing w:line="320" w:lineRule="exact"/>
              <w:ind w:right="-108" w:hanging="15"/>
              <w:jc w:val="both"/>
              <w:rPr>
                <w:rFonts w:ascii="Arial" w:hAnsi="Arial" w:cs="Arial"/>
                <w:sz w:val="18"/>
                <w:szCs w:val="18"/>
              </w:rPr>
            </w:pPr>
            <w:r w:rsidRPr="000551E9">
              <w:rPr>
                <w:rFonts w:ascii="Arial" w:hAnsi="Arial" w:cs="Arial"/>
                <w:sz w:val="18"/>
                <w:szCs w:val="18"/>
              </w:rPr>
              <w:t>Total equity instruments designated at FVOCI</w:t>
            </w:r>
          </w:p>
        </w:tc>
        <w:tc>
          <w:tcPr>
            <w:tcW w:w="1327" w:type="dxa"/>
            <w:shd w:val="clear" w:color="auto" w:fill="auto"/>
          </w:tcPr>
          <w:p w14:paraId="51B2B066" w14:textId="01B6794B"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2,527,670</w:t>
            </w:r>
          </w:p>
        </w:tc>
        <w:tc>
          <w:tcPr>
            <w:tcW w:w="1328" w:type="dxa"/>
            <w:shd w:val="clear" w:color="auto" w:fill="auto"/>
          </w:tcPr>
          <w:p w14:paraId="4F2612D1" w14:textId="1D88746F" w:rsidR="009E5AD0" w:rsidRPr="000551E9" w:rsidRDefault="009E5AD0" w:rsidP="00780803">
            <w:pPr>
              <w:pBdr>
                <w:bottom w:val="single" w:sz="4" w:space="1" w:color="auto"/>
              </w:pBd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3,800,59</w:t>
            </w:r>
            <w:r w:rsidRPr="000551E9">
              <w:rPr>
                <w:rFonts w:ascii="Arial" w:hAnsi="Arial" w:cs="Arial"/>
                <w:sz w:val="18"/>
                <w:szCs w:val="18"/>
              </w:rPr>
              <w:t>8</w:t>
            </w:r>
          </w:p>
        </w:tc>
        <w:tc>
          <w:tcPr>
            <w:tcW w:w="1327" w:type="dxa"/>
            <w:shd w:val="clear" w:color="auto" w:fill="auto"/>
          </w:tcPr>
          <w:p w14:paraId="02ACCCFF" w14:textId="1BC27691"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1,859,511</w:t>
            </w:r>
          </w:p>
        </w:tc>
        <w:tc>
          <w:tcPr>
            <w:tcW w:w="1328" w:type="dxa"/>
          </w:tcPr>
          <w:p w14:paraId="3A4109C9" w14:textId="33A4B52E" w:rsidR="009E5AD0" w:rsidRPr="000551E9" w:rsidRDefault="009E5AD0" w:rsidP="00780803">
            <w:pPr>
              <w:pBdr>
                <w:bottom w:val="sing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2,208,089</w:t>
            </w:r>
          </w:p>
        </w:tc>
      </w:tr>
    </w:tbl>
    <w:p w14:paraId="3FD9EACF" w14:textId="77777777" w:rsidR="00535C24" w:rsidRPr="000551E9" w:rsidRDefault="00535C24" w:rsidP="00535C24">
      <w:pPr>
        <w:tabs>
          <w:tab w:val="left" w:pos="900"/>
          <w:tab w:val="right" w:pos="7200"/>
          <w:tab w:val="right" w:pos="8540"/>
        </w:tabs>
        <w:spacing w:line="380" w:lineRule="exact"/>
        <w:ind w:left="360" w:right="-274" w:hanging="360"/>
        <w:jc w:val="right"/>
        <w:rPr>
          <w:rFonts w:ascii="Arial" w:hAnsi="Arial"/>
          <w:sz w:val="18"/>
          <w:szCs w:val="18"/>
        </w:rPr>
      </w:pPr>
      <w:r>
        <w:br w:type="page"/>
      </w:r>
      <w:r w:rsidRPr="000551E9">
        <w:rPr>
          <w:rFonts w:ascii="Arial" w:hAnsi="Arial"/>
          <w:sz w:val="18"/>
          <w:szCs w:val="18"/>
        </w:rPr>
        <w:lastRenderedPageBreak/>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535C24" w:rsidRPr="000551E9" w14:paraId="7ADC781C" w14:textId="77777777" w:rsidTr="00A97C2F">
        <w:tc>
          <w:tcPr>
            <w:tcW w:w="4050" w:type="dxa"/>
          </w:tcPr>
          <w:p w14:paraId="2611E9A8" w14:textId="77777777" w:rsidR="00535C24" w:rsidRPr="000551E9" w:rsidRDefault="00535C24" w:rsidP="00A97C2F">
            <w:pPr>
              <w:spacing w:line="320" w:lineRule="exact"/>
              <w:ind w:right="-36"/>
              <w:jc w:val="center"/>
              <w:rPr>
                <w:rFonts w:ascii="Arial" w:hAnsi="Arial"/>
                <w:sz w:val="18"/>
                <w:szCs w:val="18"/>
                <w:cs/>
              </w:rPr>
            </w:pPr>
          </w:p>
        </w:tc>
        <w:tc>
          <w:tcPr>
            <w:tcW w:w="2655" w:type="dxa"/>
            <w:gridSpan w:val="2"/>
          </w:tcPr>
          <w:p w14:paraId="183D9F6F"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Consolidated                   financial statements</w:t>
            </w:r>
          </w:p>
        </w:tc>
        <w:tc>
          <w:tcPr>
            <w:tcW w:w="2655" w:type="dxa"/>
            <w:gridSpan w:val="2"/>
          </w:tcPr>
          <w:p w14:paraId="0F1A3128"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Separate                          financial statements</w:t>
            </w:r>
          </w:p>
        </w:tc>
      </w:tr>
      <w:tr w:rsidR="00535C24" w:rsidRPr="000551E9" w14:paraId="3BB0002C" w14:textId="77777777" w:rsidTr="00A97C2F">
        <w:tc>
          <w:tcPr>
            <w:tcW w:w="4050" w:type="dxa"/>
          </w:tcPr>
          <w:p w14:paraId="76F8CD4B" w14:textId="77777777" w:rsidR="00535C24" w:rsidRPr="000551E9" w:rsidRDefault="00535C24" w:rsidP="00A97C2F">
            <w:pPr>
              <w:spacing w:line="320" w:lineRule="exact"/>
              <w:ind w:right="-36"/>
              <w:jc w:val="center"/>
              <w:rPr>
                <w:rFonts w:ascii="Arial" w:hAnsi="Arial"/>
                <w:sz w:val="18"/>
                <w:szCs w:val="18"/>
                <w:cs/>
              </w:rPr>
            </w:pPr>
          </w:p>
        </w:tc>
        <w:tc>
          <w:tcPr>
            <w:tcW w:w="1327" w:type="dxa"/>
            <w:vAlign w:val="center"/>
          </w:tcPr>
          <w:p w14:paraId="41E8B1A7"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2023</w:t>
            </w:r>
          </w:p>
        </w:tc>
        <w:tc>
          <w:tcPr>
            <w:tcW w:w="1328" w:type="dxa"/>
            <w:vAlign w:val="center"/>
          </w:tcPr>
          <w:p w14:paraId="16F433CE"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2022</w:t>
            </w:r>
          </w:p>
        </w:tc>
        <w:tc>
          <w:tcPr>
            <w:tcW w:w="1327" w:type="dxa"/>
            <w:vAlign w:val="center"/>
          </w:tcPr>
          <w:p w14:paraId="31741B09"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2023</w:t>
            </w:r>
          </w:p>
        </w:tc>
        <w:tc>
          <w:tcPr>
            <w:tcW w:w="1328" w:type="dxa"/>
            <w:vAlign w:val="center"/>
          </w:tcPr>
          <w:p w14:paraId="4E3E00C2" w14:textId="77777777" w:rsidR="00535C24" w:rsidRPr="000551E9" w:rsidRDefault="00535C24" w:rsidP="00A97C2F">
            <w:pPr>
              <w:pBdr>
                <w:bottom w:val="single" w:sz="4" w:space="1" w:color="auto"/>
              </w:pBdr>
              <w:spacing w:line="320" w:lineRule="exact"/>
              <w:ind w:left="-18" w:right="-18"/>
              <w:jc w:val="center"/>
              <w:rPr>
                <w:rFonts w:ascii="Arial" w:hAnsi="Arial" w:cs="Arial"/>
                <w:sz w:val="18"/>
                <w:szCs w:val="18"/>
              </w:rPr>
            </w:pPr>
            <w:r w:rsidRPr="000551E9">
              <w:rPr>
                <w:rFonts w:ascii="Arial" w:hAnsi="Arial" w:cs="Arial"/>
                <w:sz w:val="18"/>
                <w:szCs w:val="18"/>
              </w:rPr>
              <w:t>2022</w:t>
            </w:r>
          </w:p>
        </w:tc>
      </w:tr>
      <w:tr w:rsidR="009E5AD0" w:rsidRPr="000551E9" w14:paraId="1CEBCDAA" w14:textId="77777777" w:rsidTr="008E5E53">
        <w:tc>
          <w:tcPr>
            <w:tcW w:w="4050" w:type="dxa"/>
          </w:tcPr>
          <w:p w14:paraId="50831E4A" w14:textId="1B66ECAB" w:rsidR="009E5AD0" w:rsidRPr="000551E9" w:rsidRDefault="009E5AD0" w:rsidP="00780803">
            <w:pPr>
              <w:spacing w:line="320" w:lineRule="exact"/>
              <w:ind w:right="-108" w:hanging="15"/>
              <w:jc w:val="both"/>
              <w:rPr>
                <w:rFonts w:ascii="Arial" w:hAnsi="Arial" w:cs="Arial"/>
                <w:sz w:val="18"/>
                <w:szCs w:val="18"/>
              </w:rPr>
            </w:pPr>
            <w:r w:rsidRPr="000551E9">
              <w:rPr>
                <w:rFonts w:ascii="Arial" w:hAnsi="Arial" w:cs="Arial"/>
                <w:sz w:val="18"/>
                <w:szCs w:val="18"/>
                <w:u w:val="single"/>
              </w:rPr>
              <w:t xml:space="preserve">Financial assets at </w:t>
            </w:r>
            <w:proofErr w:type="spellStart"/>
            <w:r w:rsidRPr="000551E9">
              <w:rPr>
                <w:rFonts w:ascii="Arial" w:hAnsi="Arial" w:cs="Arial"/>
                <w:sz w:val="18"/>
                <w:szCs w:val="18"/>
                <w:u w:val="single"/>
              </w:rPr>
              <w:t>FVTPL</w:t>
            </w:r>
            <w:proofErr w:type="spellEnd"/>
          </w:p>
        </w:tc>
        <w:tc>
          <w:tcPr>
            <w:tcW w:w="1327" w:type="dxa"/>
          </w:tcPr>
          <w:p w14:paraId="512DD479"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8" w:type="dxa"/>
          </w:tcPr>
          <w:p w14:paraId="663D0CC2"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7" w:type="dxa"/>
          </w:tcPr>
          <w:p w14:paraId="4F1F5068"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8" w:type="dxa"/>
          </w:tcPr>
          <w:p w14:paraId="7F5C8F20" w14:textId="77777777" w:rsidR="009E5AD0" w:rsidRPr="000551E9" w:rsidRDefault="009E5AD0" w:rsidP="00780803">
            <w:pPr>
              <w:tabs>
                <w:tab w:val="decimal" w:pos="1069"/>
              </w:tabs>
              <w:spacing w:line="320" w:lineRule="exact"/>
              <w:ind w:right="-18"/>
              <w:rPr>
                <w:rFonts w:ascii="Arial" w:hAnsi="Arial" w:cs="Arial"/>
                <w:sz w:val="18"/>
                <w:szCs w:val="18"/>
              </w:rPr>
            </w:pPr>
          </w:p>
        </w:tc>
      </w:tr>
      <w:tr w:rsidR="009E5AD0" w:rsidRPr="000551E9" w14:paraId="60C2D5BD" w14:textId="77777777" w:rsidTr="008E5E53">
        <w:tc>
          <w:tcPr>
            <w:tcW w:w="4050" w:type="dxa"/>
          </w:tcPr>
          <w:p w14:paraId="255EF0D1" w14:textId="329F7ED0" w:rsidR="009E5AD0" w:rsidRPr="000551E9" w:rsidRDefault="009E5AD0" w:rsidP="00780803">
            <w:pPr>
              <w:spacing w:line="320" w:lineRule="exact"/>
              <w:ind w:right="-108" w:hanging="15"/>
              <w:jc w:val="both"/>
              <w:rPr>
                <w:rFonts w:ascii="Arial" w:hAnsi="Arial" w:cs="Arial"/>
                <w:sz w:val="18"/>
                <w:szCs w:val="18"/>
              </w:rPr>
            </w:pPr>
            <w:r w:rsidRPr="000551E9">
              <w:rPr>
                <w:rFonts w:ascii="Arial" w:hAnsi="Arial" w:cs="Arial"/>
                <w:sz w:val="18"/>
                <w:szCs w:val="18"/>
              </w:rPr>
              <w:t xml:space="preserve">Derivative assets - Cross currency </w:t>
            </w:r>
          </w:p>
        </w:tc>
        <w:tc>
          <w:tcPr>
            <w:tcW w:w="1327" w:type="dxa"/>
          </w:tcPr>
          <w:p w14:paraId="46493C4B"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8" w:type="dxa"/>
          </w:tcPr>
          <w:p w14:paraId="029AF632"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7" w:type="dxa"/>
          </w:tcPr>
          <w:p w14:paraId="0DE393B0" w14:textId="77777777" w:rsidR="009E5AD0" w:rsidRPr="000551E9" w:rsidRDefault="009E5AD0" w:rsidP="00780803">
            <w:pPr>
              <w:tabs>
                <w:tab w:val="decimal" w:pos="1069"/>
              </w:tabs>
              <w:spacing w:line="320" w:lineRule="exact"/>
              <w:ind w:left="-18" w:right="-18"/>
              <w:rPr>
                <w:rFonts w:ascii="Arial" w:hAnsi="Arial" w:cs="Arial"/>
                <w:sz w:val="18"/>
                <w:szCs w:val="18"/>
              </w:rPr>
            </w:pPr>
          </w:p>
        </w:tc>
        <w:tc>
          <w:tcPr>
            <w:tcW w:w="1328" w:type="dxa"/>
          </w:tcPr>
          <w:p w14:paraId="6EA59144" w14:textId="77777777" w:rsidR="009E5AD0" w:rsidRPr="000551E9" w:rsidRDefault="009E5AD0" w:rsidP="00780803">
            <w:pPr>
              <w:tabs>
                <w:tab w:val="decimal" w:pos="1069"/>
              </w:tabs>
              <w:spacing w:line="320" w:lineRule="exact"/>
              <w:ind w:right="-18"/>
              <w:rPr>
                <w:rFonts w:ascii="Arial" w:hAnsi="Arial" w:cs="Arial"/>
                <w:sz w:val="18"/>
                <w:szCs w:val="18"/>
              </w:rPr>
            </w:pPr>
          </w:p>
        </w:tc>
      </w:tr>
      <w:tr w:rsidR="009E5AD0" w:rsidRPr="000551E9" w14:paraId="605EBFB9" w14:textId="77777777" w:rsidTr="00301C06">
        <w:tc>
          <w:tcPr>
            <w:tcW w:w="4050" w:type="dxa"/>
          </w:tcPr>
          <w:p w14:paraId="6574AB8C" w14:textId="262A0D88" w:rsidR="009E5AD0" w:rsidRPr="000551E9" w:rsidRDefault="009E5AD0" w:rsidP="00780803">
            <w:pPr>
              <w:spacing w:line="320" w:lineRule="exact"/>
              <w:ind w:right="-108" w:hanging="15"/>
              <w:rPr>
                <w:rFonts w:ascii="Arial" w:hAnsi="Arial" w:cs="Arial"/>
                <w:sz w:val="18"/>
                <w:szCs w:val="18"/>
              </w:rPr>
            </w:pPr>
            <w:r w:rsidRPr="000551E9">
              <w:rPr>
                <w:rFonts w:ascii="Arial" w:hAnsi="Arial" w:cs="Arial"/>
                <w:sz w:val="18"/>
                <w:szCs w:val="18"/>
              </w:rPr>
              <w:t xml:space="preserve">   and interest rate swap agreements (Note 40.1)</w:t>
            </w:r>
          </w:p>
        </w:tc>
        <w:tc>
          <w:tcPr>
            <w:tcW w:w="1327" w:type="dxa"/>
          </w:tcPr>
          <w:p w14:paraId="47E607C7" w14:textId="055FEACA" w:rsidR="009E5AD0" w:rsidRPr="000551E9" w:rsidRDefault="00A66A28" w:rsidP="00780803">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168,681</w:t>
            </w:r>
          </w:p>
        </w:tc>
        <w:tc>
          <w:tcPr>
            <w:tcW w:w="1328" w:type="dxa"/>
          </w:tcPr>
          <w:p w14:paraId="5EC5490A" w14:textId="3E3707C0" w:rsidR="009E5AD0" w:rsidRPr="000551E9" w:rsidRDefault="009E5AD0" w:rsidP="00780803">
            <w:pPr>
              <w:pBdr>
                <w:bottom w:val="sing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30,966</w:t>
            </w:r>
          </w:p>
        </w:tc>
        <w:tc>
          <w:tcPr>
            <w:tcW w:w="1327" w:type="dxa"/>
          </w:tcPr>
          <w:p w14:paraId="518FE61D" w14:textId="601F160B" w:rsidR="009E5AD0" w:rsidRPr="000551E9" w:rsidRDefault="00A66A28" w:rsidP="00780803">
            <w:pPr>
              <w:pBdr>
                <w:bottom w:val="single" w:sz="4" w:space="1" w:color="auto"/>
              </w:pBdr>
              <w:tabs>
                <w:tab w:val="decimal" w:pos="1069"/>
              </w:tabs>
              <w:spacing w:line="320" w:lineRule="exact"/>
              <w:ind w:right="-18"/>
              <w:rPr>
                <w:rFonts w:ascii="Arial" w:hAnsi="Arial" w:cs="Arial"/>
                <w:sz w:val="18"/>
                <w:szCs w:val="18"/>
              </w:rPr>
            </w:pPr>
            <w:r>
              <w:rPr>
                <w:rFonts w:ascii="Arial" w:hAnsi="Arial" w:cs="Arial"/>
                <w:sz w:val="18"/>
                <w:szCs w:val="18"/>
              </w:rPr>
              <w:t>168,681</w:t>
            </w:r>
          </w:p>
        </w:tc>
        <w:tc>
          <w:tcPr>
            <w:tcW w:w="1328" w:type="dxa"/>
          </w:tcPr>
          <w:p w14:paraId="187BCC71" w14:textId="02220E5A" w:rsidR="009E5AD0" w:rsidRPr="000551E9" w:rsidRDefault="009E5AD0" w:rsidP="00780803">
            <w:pPr>
              <w:pBdr>
                <w:bottom w:val="sing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30,966</w:t>
            </w:r>
          </w:p>
        </w:tc>
      </w:tr>
      <w:tr w:rsidR="009E5AD0" w:rsidRPr="000551E9" w14:paraId="515055E6" w14:textId="77777777" w:rsidTr="00301C06">
        <w:tc>
          <w:tcPr>
            <w:tcW w:w="4050" w:type="dxa"/>
          </w:tcPr>
          <w:p w14:paraId="2DEE10A6" w14:textId="77777777" w:rsidR="009E5AD0" w:rsidRPr="000551E9" w:rsidRDefault="009E5AD0" w:rsidP="00780803">
            <w:pPr>
              <w:spacing w:line="320" w:lineRule="exact"/>
              <w:ind w:right="-108" w:hanging="15"/>
              <w:jc w:val="both"/>
              <w:rPr>
                <w:rFonts w:ascii="Arial" w:hAnsi="Arial" w:cs="Arial"/>
                <w:sz w:val="18"/>
                <w:szCs w:val="18"/>
                <w:u w:val="single"/>
              </w:rPr>
            </w:pPr>
            <w:r w:rsidRPr="000551E9">
              <w:rPr>
                <w:rFonts w:ascii="Arial" w:hAnsi="Arial" w:cs="Arial"/>
                <w:sz w:val="18"/>
                <w:szCs w:val="18"/>
              </w:rPr>
              <w:t>Total financial assets at FVTPL</w:t>
            </w:r>
          </w:p>
        </w:tc>
        <w:tc>
          <w:tcPr>
            <w:tcW w:w="1327" w:type="dxa"/>
          </w:tcPr>
          <w:p w14:paraId="21016E1F" w14:textId="2AA0237B"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168,681</w:t>
            </w:r>
          </w:p>
        </w:tc>
        <w:tc>
          <w:tcPr>
            <w:tcW w:w="1328" w:type="dxa"/>
          </w:tcPr>
          <w:p w14:paraId="4EEA6F7B" w14:textId="58C5D9D4" w:rsidR="009E5AD0" w:rsidRPr="000551E9" w:rsidRDefault="009E5AD0" w:rsidP="00780803">
            <w:pPr>
              <w:pBdr>
                <w:bottom w:val="single" w:sz="4" w:space="1" w:color="auto"/>
              </w:pBd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30,966</w:t>
            </w:r>
          </w:p>
        </w:tc>
        <w:tc>
          <w:tcPr>
            <w:tcW w:w="1327" w:type="dxa"/>
          </w:tcPr>
          <w:p w14:paraId="12C3A1D2" w14:textId="56D22AF4" w:rsidR="009E5AD0" w:rsidRPr="000551E9" w:rsidRDefault="00A66A28" w:rsidP="00780803">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168,681</w:t>
            </w:r>
          </w:p>
        </w:tc>
        <w:tc>
          <w:tcPr>
            <w:tcW w:w="1328" w:type="dxa"/>
          </w:tcPr>
          <w:p w14:paraId="7623AA7C" w14:textId="18F5213B" w:rsidR="009E5AD0" w:rsidRPr="000551E9" w:rsidRDefault="009E5AD0" w:rsidP="00780803">
            <w:pPr>
              <w:pBdr>
                <w:bottom w:val="sing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30,966</w:t>
            </w:r>
          </w:p>
        </w:tc>
      </w:tr>
      <w:tr w:rsidR="009E5AD0" w:rsidRPr="000551E9" w14:paraId="58C04D9F" w14:textId="77777777" w:rsidTr="00301C06">
        <w:tc>
          <w:tcPr>
            <w:tcW w:w="4050" w:type="dxa"/>
          </w:tcPr>
          <w:p w14:paraId="11FC4654" w14:textId="77777777" w:rsidR="009E5AD0" w:rsidRPr="000551E9" w:rsidRDefault="009E5AD0" w:rsidP="00780803">
            <w:pPr>
              <w:spacing w:line="320" w:lineRule="exact"/>
              <w:ind w:right="-108" w:hanging="15"/>
              <w:jc w:val="both"/>
              <w:rPr>
                <w:rFonts w:ascii="Arial" w:hAnsi="Arial" w:cs="Arial"/>
                <w:sz w:val="18"/>
                <w:szCs w:val="18"/>
                <w:u w:val="single"/>
              </w:rPr>
            </w:pPr>
            <w:r w:rsidRPr="000551E9">
              <w:rPr>
                <w:rFonts w:ascii="Arial" w:hAnsi="Arial" w:cs="Arial"/>
                <w:sz w:val="18"/>
                <w:szCs w:val="18"/>
              </w:rPr>
              <w:t>Total other non-current financial assets</w:t>
            </w:r>
          </w:p>
        </w:tc>
        <w:tc>
          <w:tcPr>
            <w:tcW w:w="1327" w:type="dxa"/>
          </w:tcPr>
          <w:p w14:paraId="1622BBF7" w14:textId="75106CA1" w:rsidR="009E5AD0" w:rsidRPr="000551E9" w:rsidRDefault="00A66A28" w:rsidP="00780803">
            <w:pPr>
              <w:pBdr>
                <w:bottom w:val="doub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2,696,351</w:t>
            </w:r>
          </w:p>
        </w:tc>
        <w:tc>
          <w:tcPr>
            <w:tcW w:w="1328" w:type="dxa"/>
          </w:tcPr>
          <w:p w14:paraId="4D91B617" w14:textId="47A5303C" w:rsidR="009E5AD0" w:rsidRPr="000551E9" w:rsidRDefault="009E5AD0" w:rsidP="00780803">
            <w:pPr>
              <w:pBdr>
                <w:bottom w:val="double" w:sz="4" w:space="1" w:color="auto"/>
              </w:pBdr>
              <w:tabs>
                <w:tab w:val="decimal" w:pos="1069"/>
              </w:tabs>
              <w:spacing w:line="320" w:lineRule="exact"/>
              <w:ind w:left="-18" w:right="-18"/>
              <w:rPr>
                <w:rFonts w:ascii="Arial" w:hAnsi="Arial" w:cs="Arial"/>
                <w:sz w:val="18"/>
                <w:szCs w:val="18"/>
              </w:rPr>
            </w:pPr>
            <w:r w:rsidRPr="000551E9">
              <w:rPr>
                <w:rFonts w:ascii="Arial" w:hAnsi="Arial" w:cs="Arial" w:hint="cs"/>
                <w:sz w:val="18"/>
                <w:szCs w:val="18"/>
              </w:rPr>
              <w:t>3,831,</w:t>
            </w:r>
            <w:r w:rsidRPr="000551E9">
              <w:rPr>
                <w:rFonts w:ascii="Arial" w:hAnsi="Arial" w:cs="Arial"/>
                <w:sz w:val="18"/>
                <w:szCs w:val="18"/>
              </w:rPr>
              <w:t>564</w:t>
            </w:r>
          </w:p>
        </w:tc>
        <w:tc>
          <w:tcPr>
            <w:tcW w:w="1327" w:type="dxa"/>
          </w:tcPr>
          <w:p w14:paraId="6A037582" w14:textId="5BC5EF49" w:rsidR="009E5AD0" w:rsidRPr="000551E9" w:rsidRDefault="00A66A28" w:rsidP="00780803">
            <w:pPr>
              <w:pBdr>
                <w:bottom w:val="doub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2,028,192</w:t>
            </w:r>
          </w:p>
        </w:tc>
        <w:tc>
          <w:tcPr>
            <w:tcW w:w="1328" w:type="dxa"/>
          </w:tcPr>
          <w:p w14:paraId="21BFDE4F" w14:textId="586C239F" w:rsidR="009E5AD0" w:rsidRPr="000551E9" w:rsidRDefault="009E5AD0" w:rsidP="00780803">
            <w:pPr>
              <w:pBdr>
                <w:bottom w:val="double" w:sz="4" w:space="1" w:color="auto"/>
              </w:pBdr>
              <w:tabs>
                <w:tab w:val="decimal" w:pos="1069"/>
              </w:tabs>
              <w:spacing w:line="320" w:lineRule="exact"/>
              <w:ind w:right="-18"/>
              <w:rPr>
                <w:rFonts w:ascii="Arial" w:hAnsi="Arial" w:cs="Arial"/>
                <w:sz w:val="18"/>
                <w:szCs w:val="18"/>
              </w:rPr>
            </w:pPr>
            <w:r w:rsidRPr="000551E9">
              <w:rPr>
                <w:rFonts w:ascii="Arial" w:hAnsi="Arial" w:cs="Arial" w:hint="cs"/>
                <w:sz w:val="18"/>
                <w:szCs w:val="18"/>
              </w:rPr>
              <w:t>2,239,055</w:t>
            </w:r>
          </w:p>
        </w:tc>
      </w:tr>
    </w:tbl>
    <w:bookmarkEnd w:id="6"/>
    <w:p w14:paraId="46873D90" w14:textId="4BE4DCE9" w:rsidR="007B603F" w:rsidRPr="007B603F" w:rsidRDefault="007B603F" w:rsidP="007B603F">
      <w:pPr>
        <w:tabs>
          <w:tab w:val="left" w:pos="540"/>
        </w:tabs>
        <w:spacing w:before="120" w:line="340" w:lineRule="exact"/>
        <w:ind w:right="-115" w:hanging="14"/>
        <w:jc w:val="both"/>
        <w:rPr>
          <w:rFonts w:ascii="Arial" w:hAnsi="Arial" w:cs="Arial"/>
          <w:sz w:val="18"/>
          <w:szCs w:val="18"/>
        </w:rPr>
      </w:pPr>
      <w:r>
        <w:rPr>
          <w:rFonts w:ascii="Arial" w:hAnsi="Arial" w:cs="Arial"/>
          <w:sz w:val="18"/>
          <w:szCs w:val="18"/>
        </w:rPr>
        <w:tab/>
      </w:r>
      <w:r w:rsidR="00844133" w:rsidRPr="007B603F">
        <w:rPr>
          <w:rFonts w:ascii="Arial" w:hAnsi="Arial" w:cs="Arial"/>
          <w:sz w:val="18"/>
          <w:szCs w:val="18"/>
        </w:rPr>
        <w:tab/>
      </w:r>
      <w:r w:rsidRPr="007B603F">
        <w:rPr>
          <w:rFonts w:ascii="Arial" w:hAnsi="Arial" w:cs="Arial"/>
          <w:sz w:val="18"/>
          <w:szCs w:val="18"/>
        </w:rPr>
        <w:t>*   Change status to associated company in November 2023</w:t>
      </w:r>
      <w:r w:rsidR="00535C24">
        <w:rPr>
          <w:rFonts w:ascii="Arial" w:hAnsi="Arial" w:cs="Arial"/>
          <w:sz w:val="18"/>
          <w:szCs w:val="18"/>
        </w:rPr>
        <w:t xml:space="preserve"> (Note 16.6)</w:t>
      </w:r>
    </w:p>
    <w:p w14:paraId="625BC96C" w14:textId="4D5197C0" w:rsidR="00844133" w:rsidRPr="000551E9" w:rsidRDefault="007B603F" w:rsidP="002D740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00844133" w:rsidRPr="000551E9">
        <w:rPr>
          <w:rFonts w:ascii="Arial" w:hAnsi="Arial"/>
          <w:sz w:val="22"/>
          <w:szCs w:val="22"/>
        </w:rPr>
        <w:t>Equity instruments designated at FVOCI include listed and non-listed equity investments which the Group considers these investments to be strategic in nature.</w:t>
      </w:r>
    </w:p>
    <w:p w14:paraId="6D2FBEBE" w14:textId="222CD217" w:rsidR="00844133" w:rsidRPr="000551E9" w:rsidRDefault="00844133" w:rsidP="0084413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0551E9">
        <w:rPr>
          <w:rFonts w:ascii="Arial" w:hAnsi="Arial"/>
          <w:sz w:val="22"/>
          <w:szCs w:val="22"/>
        </w:rPr>
        <w:tab/>
        <w:t xml:space="preserve">During the years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the Group received dividends from the following companies.</w:t>
      </w:r>
    </w:p>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844133" w:rsidRPr="000551E9" w14:paraId="61D8DEF9" w14:textId="77777777" w:rsidTr="00844133">
        <w:trPr>
          <w:trHeight w:val="80"/>
          <w:tblHeader/>
        </w:trPr>
        <w:tc>
          <w:tcPr>
            <w:tcW w:w="4050" w:type="dxa"/>
            <w:vAlign w:val="bottom"/>
          </w:tcPr>
          <w:p w14:paraId="5BB5763C" w14:textId="77777777" w:rsidR="00844133" w:rsidRPr="000551E9" w:rsidRDefault="00844133" w:rsidP="00780803">
            <w:pPr>
              <w:spacing w:line="300" w:lineRule="exact"/>
              <w:jc w:val="center"/>
              <w:rPr>
                <w:rFonts w:ascii="Arial" w:hAnsi="Arial" w:cs="Arial"/>
                <w:sz w:val="18"/>
                <w:szCs w:val="18"/>
                <w:u w:val="single"/>
              </w:rPr>
            </w:pPr>
          </w:p>
        </w:tc>
        <w:tc>
          <w:tcPr>
            <w:tcW w:w="1260" w:type="dxa"/>
          </w:tcPr>
          <w:p w14:paraId="5B85B556" w14:textId="77777777" w:rsidR="00844133" w:rsidRPr="000551E9" w:rsidRDefault="00844133" w:rsidP="00780803">
            <w:pPr>
              <w:tabs>
                <w:tab w:val="decimal" w:pos="978"/>
              </w:tabs>
              <w:spacing w:line="300" w:lineRule="exact"/>
              <w:ind w:right="15" w:firstLine="70"/>
              <w:jc w:val="right"/>
              <w:rPr>
                <w:rFonts w:ascii="Arial" w:hAnsi="Arial" w:cs="Arial"/>
                <w:sz w:val="18"/>
                <w:szCs w:val="18"/>
                <w:cs/>
              </w:rPr>
            </w:pPr>
          </w:p>
        </w:tc>
        <w:tc>
          <w:tcPr>
            <w:tcW w:w="1441" w:type="dxa"/>
            <w:gridSpan w:val="3"/>
          </w:tcPr>
          <w:p w14:paraId="338A8068" w14:textId="77777777" w:rsidR="00844133" w:rsidRPr="000551E9" w:rsidRDefault="00844133" w:rsidP="00780803">
            <w:pPr>
              <w:tabs>
                <w:tab w:val="decimal" w:pos="978"/>
              </w:tabs>
              <w:spacing w:line="300" w:lineRule="exact"/>
              <w:ind w:right="15" w:firstLine="70"/>
              <w:jc w:val="right"/>
              <w:rPr>
                <w:rFonts w:ascii="Arial" w:hAnsi="Arial" w:cs="Arial"/>
                <w:sz w:val="18"/>
                <w:szCs w:val="18"/>
                <w:cs/>
              </w:rPr>
            </w:pPr>
          </w:p>
        </w:tc>
        <w:tc>
          <w:tcPr>
            <w:tcW w:w="2609" w:type="dxa"/>
            <w:gridSpan w:val="2"/>
            <w:vAlign w:val="bottom"/>
            <w:hideMark/>
          </w:tcPr>
          <w:p w14:paraId="636CD94A" w14:textId="77777777" w:rsidR="00844133" w:rsidRPr="000551E9" w:rsidRDefault="00844133" w:rsidP="00780803">
            <w:pPr>
              <w:tabs>
                <w:tab w:val="decimal" w:pos="978"/>
              </w:tabs>
              <w:spacing w:line="300" w:lineRule="exact"/>
              <w:ind w:right="15" w:firstLine="70"/>
              <w:jc w:val="right"/>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Unit:</w:t>
            </w:r>
            <w:r w:rsidRPr="000551E9">
              <w:rPr>
                <w:rFonts w:ascii="Arial" w:hAnsi="Arial" w:cs="Arial"/>
                <w:sz w:val="18"/>
                <w:szCs w:val="18"/>
                <w:cs/>
              </w:rPr>
              <w:t xml:space="preserve"> </w:t>
            </w:r>
            <w:r w:rsidRPr="000551E9">
              <w:rPr>
                <w:rFonts w:ascii="Arial" w:hAnsi="Arial" w:cs="Arial"/>
                <w:sz w:val="18"/>
                <w:szCs w:val="18"/>
              </w:rPr>
              <w:t>Thousand Baht</w:t>
            </w:r>
            <w:r w:rsidRPr="000551E9">
              <w:rPr>
                <w:rFonts w:ascii="Arial" w:hAnsi="Arial" w:cs="Arial"/>
                <w:sz w:val="18"/>
                <w:szCs w:val="18"/>
                <w:cs/>
              </w:rPr>
              <w:t>)</w:t>
            </w:r>
          </w:p>
        </w:tc>
      </w:tr>
      <w:tr w:rsidR="00844133" w:rsidRPr="000551E9" w14:paraId="74590540" w14:textId="77777777" w:rsidTr="00844133">
        <w:trPr>
          <w:trHeight w:val="80"/>
          <w:tblHeader/>
        </w:trPr>
        <w:tc>
          <w:tcPr>
            <w:tcW w:w="4050" w:type="dxa"/>
          </w:tcPr>
          <w:p w14:paraId="57EED04B" w14:textId="77777777" w:rsidR="00844133" w:rsidRPr="000551E9" w:rsidRDefault="00844133" w:rsidP="0078080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55" w:type="dxa"/>
            <w:gridSpan w:val="3"/>
          </w:tcPr>
          <w:p w14:paraId="639DF406" w14:textId="77777777" w:rsidR="00844133" w:rsidRPr="000551E9" w:rsidRDefault="00844133"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Consolidated </w:t>
            </w:r>
          </w:p>
          <w:p w14:paraId="14D2348C" w14:textId="5A7C0A24" w:rsidR="00844133" w:rsidRPr="000551E9" w:rsidRDefault="00844133" w:rsidP="00780803">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c>
          <w:tcPr>
            <w:tcW w:w="2655" w:type="dxa"/>
            <w:gridSpan w:val="3"/>
          </w:tcPr>
          <w:p w14:paraId="5C8AF716" w14:textId="77777777" w:rsidR="00844133" w:rsidRPr="000551E9" w:rsidRDefault="00844133"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 xml:space="preserve">Separate            </w:t>
            </w:r>
          </w:p>
          <w:p w14:paraId="4F9DD09D" w14:textId="3BDE5C62" w:rsidR="00844133" w:rsidRPr="000551E9" w:rsidRDefault="00844133" w:rsidP="00780803">
            <w:pPr>
              <w:pBdr>
                <w:bottom w:val="single" w:sz="4" w:space="1" w:color="auto"/>
              </w:pBdr>
              <w:spacing w:line="300" w:lineRule="exact"/>
              <w:jc w:val="center"/>
              <w:rPr>
                <w:rFonts w:ascii="Arial" w:hAnsi="Arial" w:cs="Arial"/>
                <w:spacing w:val="-5"/>
                <w:sz w:val="18"/>
                <w:szCs w:val="18"/>
                <w:cs/>
              </w:rPr>
            </w:pPr>
            <w:r w:rsidRPr="000551E9">
              <w:rPr>
                <w:rFonts w:ascii="Arial" w:hAnsi="Arial" w:cs="Arial"/>
                <w:sz w:val="18"/>
                <w:szCs w:val="18"/>
              </w:rPr>
              <w:t>Financial statements</w:t>
            </w:r>
          </w:p>
        </w:tc>
      </w:tr>
      <w:tr w:rsidR="00844133" w:rsidRPr="000551E9" w14:paraId="43E666DF" w14:textId="77777777" w:rsidTr="00844133">
        <w:trPr>
          <w:trHeight w:val="80"/>
        </w:trPr>
        <w:tc>
          <w:tcPr>
            <w:tcW w:w="4050" w:type="dxa"/>
          </w:tcPr>
          <w:p w14:paraId="162B6FE0" w14:textId="77777777" w:rsidR="00844133" w:rsidRPr="000551E9" w:rsidRDefault="00844133" w:rsidP="00780803">
            <w:pPr>
              <w:spacing w:line="300" w:lineRule="exact"/>
              <w:rPr>
                <w:rFonts w:ascii="Arial" w:hAnsi="Arial" w:cs="Arial"/>
                <w:sz w:val="18"/>
                <w:szCs w:val="18"/>
              </w:rPr>
            </w:pPr>
          </w:p>
        </w:tc>
        <w:tc>
          <w:tcPr>
            <w:tcW w:w="1327" w:type="dxa"/>
            <w:gridSpan w:val="2"/>
          </w:tcPr>
          <w:p w14:paraId="1B6F8F29" w14:textId="0207D690" w:rsidR="00844133" w:rsidRPr="000551E9" w:rsidRDefault="00EB51D8"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2023</w:t>
            </w:r>
          </w:p>
        </w:tc>
        <w:tc>
          <w:tcPr>
            <w:tcW w:w="1328" w:type="dxa"/>
            <w:vAlign w:val="bottom"/>
          </w:tcPr>
          <w:p w14:paraId="21D3E6DF" w14:textId="709206BD" w:rsidR="00844133" w:rsidRPr="000551E9" w:rsidRDefault="00EB51D8"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2022</w:t>
            </w:r>
          </w:p>
        </w:tc>
        <w:tc>
          <w:tcPr>
            <w:tcW w:w="1327" w:type="dxa"/>
            <w:gridSpan w:val="2"/>
          </w:tcPr>
          <w:p w14:paraId="594CBDB8" w14:textId="1A16F37F" w:rsidR="00844133" w:rsidRPr="000551E9" w:rsidRDefault="00EB51D8"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2023</w:t>
            </w:r>
          </w:p>
        </w:tc>
        <w:tc>
          <w:tcPr>
            <w:tcW w:w="1328" w:type="dxa"/>
            <w:vAlign w:val="bottom"/>
          </w:tcPr>
          <w:p w14:paraId="70172B56" w14:textId="4227616F" w:rsidR="00844133" w:rsidRPr="000551E9" w:rsidRDefault="00EB51D8" w:rsidP="00780803">
            <w:pPr>
              <w:pBdr>
                <w:bottom w:val="single" w:sz="4" w:space="1" w:color="auto"/>
              </w:pBdr>
              <w:spacing w:line="300" w:lineRule="exact"/>
              <w:jc w:val="center"/>
              <w:rPr>
                <w:rFonts w:ascii="Arial" w:hAnsi="Arial" w:cs="Arial"/>
                <w:sz w:val="18"/>
                <w:szCs w:val="18"/>
              </w:rPr>
            </w:pPr>
            <w:r w:rsidRPr="000551E9">
              <w:rPr>
                <w:rFonts w:ascii="Arial" w:hAnsi="Arial" w:cs="Arial"/>
                <w:sz w:val="18"/>
                <w:szCs w:val="18"/>
              </w:rPr>
              <w:t>2022</w:t>
            </w:r>
          </w:p>
        </w:tc>
      </w:tr>
      <w:tr w:rsidR="009E5AD0" w:rsidRPr="000551E9" w14:paraId="2AE7F57D" w14:textId="77777777" w:rsidTr="00F3354E">
        <w:trPr>
          <w:trHeight w:val="80"/>
        </w:trPr>
        <w:tc>
          <w:tcPr>
            <w:tcW w:w="4050" w:type="dxa"/>
            <w:hideMark/>
          </w:tcPr>
          <w:p w14:paraId="790550C0"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Land and Houses Freehold and Leasehold </w:t>
            </w:r>
          </w:p>
          <w:p w14:paraId="5BF7CA7D"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   Property Fund</w:t>
            </w:r>
          </w:p>
        </w:tc>
        <w:tc>
          <w:tcPr>
            <w:tcW w:w="1327" w:type="dxa"/>
            <w:gridSpan w:val="2"/>
          </w:tcPr>
          <w:p w14:paraId="7D755D5A" w14:textId="77777777" w:rsidR="009E5AD0" w:rsidRDefault="009E5AD0" w:rsidP="00780803">
            <w:pPr>
              <w:tabs>
                <w:tab w:val="decimal" w:pos="1080"/>
              </w:tabs>
              <w:spacing w:line="300" w:lineRule="exact"/>
              <w:ind w:left="-18" w:right="-18"/>
              <w:rPr>
                <w:rFonts w:ascii="Arial" w:hAnsi="Arial" w:cs="Arial"/>
                <w:sz w:val="18"/>
                <w:szCs w:val="18"/>
              </w:rPr>
            </w:pPr>
          </w:p>
          <w:p w14:paraId="4C1FF740" w14:textId="2CCEB4C8" w:rsidR="00A66A28" w:rsidRPr="000551E9" w:rsidRDefault="00A66A28" w:rsidP="00780803">
            <w:pPr>
              <w:tabs>
                <w:tab w:val="decimal" w:pos="1080"/>
              </w:tabs>
              <w:spacing w:line="300" w:lineRule="exact"/>
              <w:ind w:left="-18" w:right="-18"/>
              <w:rPr>
                <w:rFonts w:ascii="Arial" w:hAnsi="Arial" w:cs="Arial"/>
                <w:sz w:val="18"/>
                <w:szCs w:val="18"/>
              </w:rPr>
            </w:pPr>
            <w:r>
              <w:rPr>
                <w:rFonts w:ascii="Arial" w:hAnsi="Arial" w:cs="Arial"/>
                <w:sz w:val="18"/>
                <w:szCs w:val="18"/>
              </w:rPr>
              <w:t>35,583</w:t>
            </w:r>
          </w:p>
        </w:tc>
        <w:tc>
          <w:tcPr>
            <w:tcW w:w="1328" w:type="dxa"/>
          </w:tcPr>
          <w:p w14:paraId="4BED13CA" w14:textId="77777777" w:rsidR="009E5AD0" w:rsidRPr="000551E9" w:rsidRDefault="009E5AD0" w:rsidP="00780803">
            <w:pPr>
              <w:tabs>
                <w:tab w:val="decimal" w:pos="1080"/>
              </w:tabs>
              <w:spacing w:line="300" w:lineRule="exact"/>
              <w:ind w:left="-18" w:right="-18"/>
              <w:rPr>
                <w:rFonts w:ascii="Arial" w:hAnsi="Arial" w:cs="Arial"/>
                <w:sz w:val="18"/>
                <w:szCs w:val="18"/>
              </w:rPr>
            </w:pPr>
          </w:p>
          <w:p w14:paraId="015D23ED" w14:textId="611D02EC" w:rsidR="009E5AD0" w:rsidRPr="000551E9" w:rsidRDefault="009E5AD0" w:rsidP="00780803">
            <w:pPr>
              <w:tabs>
                <w:tab w:val="decimal" w:pos="1001"/>
              </w:tabs>
              <w:spacing w:line="300" w:lineRule="exact"/>
              <w:ind w:left="-18" w:right="-18"/>
              <w:rPr>
                <w:rFonts w:ascii="Arial" w:hAnsi="Arial" w:cs="Arial"/>
                <w:sz w:val="18"/>
                <w:szCs w:val="18"/>
                <w:cs/>
              </w:rPr>
            </w:pPr>
            <w:r w:rsidRPr="000551E9">
              <w:rPr>
                <w:rFonts w:ascii="Arial" w:hAnsi="Arial" w:cs="Arial" w:hint="cs"/>
                <w:sz w:val="18"/>
                <w:szCs w:val="18"/>
              </w:rPr>
              <w:t>22,239</w:t>
            </w:r>
          </w:p>
        </w:tc>
        <w:tc>
          <w:tcPr>
            <w:tcW w:w="1327" w:type="dxa"/>
            <w:gridSpan w:val="2"/>
          </w:tcPr>
          <w:p w14:paraId="1DB5DCE1" w14:textId="77777777" w:rsidR="009E5AD0" w:rsidRDefault="009E5AD0" w:rsidP="00780803">
            <w:pPr>
              <w:tabs>
                <w:tab w:val="decimal" w:pos="1001"/>
              </w:tabs>
              <w:spacing w:line="300" w:lineRule="exact"/>
              <w:ind w:left="-18" w:right="-18"/>
              <w:rPr>
                <w:rFonts w:ascii="Arial" w:hAnsi="Arial" w:cs="Arial"/>
                <w:sz w:val="18"/>
                <w:szCs w:val="18"/>
              </w:rPr>
            </w:pPr>
          </w:p>
          <w:p w14:paraId="6D37EE1F" w14:textId="0716D97C" w:rsidR="00A66A28" w:rsidRPr="000551E9" w:rsidRDefault="00A66A28" w:rsidP="00780803">
            <w:pPr>
              <w:tabs>
                <w:tab w:val="decimal" w:pos="1001"/>
              </w:tabs>
              <w:spacing w:line="300" w:lineRule="exact"/>
              <w:ind w:left="-18" w:right="-18"/>
              <w:rPr>
                <w:rFonts w:ascii="Arial" w:hAnsi="Arial" w:cs="Arial"/>
                <w:sz w:val="18"/>
                <w:szCs w:val="18"/>
              </w:rPr>
            </w:pPr>
            <w:r>
              <w:rPr>
                <w:rFonts w:ascii="Arial" w:hAnsi="Arial" w:cs="Arial"/>
                <w:sz w:val="18"/>
                <w:szCs w:val="18"/>
              </w:rPr>
              <w:t>35,583</w:t>
            </w:r>
          </w:p>
        </w:tc>
        <w:tc>
          <w:tcPr>
            <w:tcW w:w="1328" w:type="dxa"/>
          </w:tcPr>
          <w:p w14:paraId="5A53293F" w14:textId="77777777" w:rsidR="009E5AD0" w:rsidRPr="000551E9" w:rsidRDefault="009E5AD0" w:rsidP="00780803">
            <w:pPr>
              <w:tabs>
                <w:tab w:val="decimal" w:pos="1001"/>
              </w:tabs>
              <w:spacing w:line="300" w:lineRule="exact"/>
              <w:ind w:left="-18" w:right="-18"/>
              <w:rPr>
                <w:rFonts w:ascii="Arial" w:hAnsi="Arial" w:cs="Arial"/>
                <w:sz w:val="18"/>
                <w:szCs w:val="18"/>
              </w:rPr>
            </w:pPr>
          </w:p>
          <w:p w14:paraId="15B70FDB" w14:textId="436248D4"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22,239</w:t>
            </w:r>
          </w:p>
        </w:tc>
      </w:tr>
      <w:tr w:rsidR="009E5AD0" w:rsidRPr="000551E9" w14:paraId="05ED0BE0" w14:textId="77777777" w:rsidTr="00F3354E">
        <w:trPr>
          <w:trHeight w:val="80"/>
        </w:trPr>
        <w:tc>
          <w:tcPr>
            <w:tcW w:w="4050" w:type="dxa"/>
            <w:hideMark/>
          </w:tcPr>
          <w:p w14:paraId="1FC18757"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Quality Houses Leasehold Property Fund</w:t>
            </w:r>
          </w:p>
        </w:tc>
        <w:tc>
          <w:tcPr>
            <w:tcW w:w="1327" w:type="dxa"/>
            <w:gridSpan w:val="2"/>
          </w:tcPr>
          <w:p w14:paraId="5E71E0A8" w14:textId="0EBB299E" w:rsidR="009E5AD0" w:rsidRPr="000551E9" w:rsidRDefault="00A66A28" w:rsidP="00780803">
            <w:pPr>
              <w:tabs>
                <w:tab w:val="decimal" w:pos="1080"/>
              </w:tabs>
              <w:spacing w:line="300" w:lineRule="exact"/>
              <w:ind w:left="-18" w:right="-18"/>
              <w:rPr>
                <w:rFonts w:ascii="Arial" w:hAnsi="Arial" w:cs="Arial"/>
                <w:sz w:val="18"/>
                <w:szCs w:val="18"/>
              </w:rPr>
            </w:pPr>
            <w:r>
              <w:rPr>
                <w:rFonts w:ascii="Arial" w:hAnsi="Arial" w:cs="Arial"/>
                <w:sz w:val="18"/>
                <w:szCs w:val="18"/>
              </w:rPr>
              <w:t>22,580</w:t>
            </w:r>
          </w:p>
        </w:tc>
        <w:tc>
          <w:tcPr>
            <w:tcW w:w="1328" w:type="dxa"/>
          </w:tcPr>
          <w:p w14:paraId="51C474E2" w14:textId="50A35170"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21,352</w:t>
            </w:r>
          </w:p>
        </w:tc>
        <w:tc>
          <w:tcPr>
            <w:tcW w:w="1327" w:type="dxa"/>
            <w:gridSpan w:val="2"/>
          </w:tcPr>
          <w:p w14:paraId="78C4D27F" w14:textId="7FE2F0D8" w:rsidR="009E5AD0" w:rsidRPr="000551E9" w:rsidRDefault="00A66A28" w:rsidP="00780803">
            <w:pPr>
              <w:tabs>
                <w:tab w:val="decimal" w:pos="1001"/>
              </w:tabs>
              <w:spacing w:line="300" w:lineRule="exact"/>
              <w:ind w:left="-18" w:right="-18"/>
              <w:rPr>
                <w:rFonts w:ascii="Arial" w:hAnsi="Arial" w:cs="Arial"/>
                <w:sz w:val="18"/>
                <w:szCs w:val="18"/>
              </w:rPr>
            </w:pPr>
            <w:r>
              <w:rPr>
                <w:rFonts w:ascii="Arial" w:hAnsi="Arial" w:cs="Arial"/>
                <w:sz w:val="18"/>
                <w:szCs w:val="18"/>
              </w:rPr>
              <w:t>22,580</w:t>
            </w:r>
          </w:p>
        </w:tc>
        <w:tc>
          <w:tcPr>
            <w:tcW w:w="1328" w:type="dxa"/>
          </w:tcPr>
          <w:p w14:paraId="31CC4E85" w14:textId="4712E949"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21,352</w:t>
            </w:r>
          </w:p>
        </w:tc>
      </w:tr>
      <w:tr w:rsidR="009E5AD0" w:rsidRPr="000551E9" w14:paraId="7A6204D1" w14:textId="77777777" w:rsidTr="00EC7ADD">
        <w:trPr>
          <w:trHeight w:val="80"/>
        </w:trPr>
        <w:tc>
          <w:tcPr>
            <w:tcW w:w="4050" w:type="dxa"/>
            <w:hideMark/>
          </w:tcPr>
          <w:p w14:paraId="71ED55C2"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LH Shopping Centers Leasehold Real Estate </w:t>
            </w:r>
          </w:p>
          <w:p w14:paraId="38FFD4F6"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   Investment Trust</w:t>
            </w:r>
          </w:p>
        </w:tc>
        <w:tc>
          <w:tcPr>
            <w:tcW w:w="1327" w:type="dxa"/>
            <w:gridSpan w:val="2"/>
            <w:vAlign w:val="bottom"/>
          </w:tcPr>
          <w:p w14:paraId="4999A0FB" w14:textId="7EC31C84" w:rsidR="009E5AD0" w:rsidRPr="000551E9" w:rsidRDefault="00A66A28" w:rsidP="00780803">
            <w:pPr>
              <w:tabs>
                <w:tab w:val="decimal" w:pos="1080"/>
              </w:tabs>
              <w:spacing w:line="300" w:lineRule="exact"/>
              <w:ind w:left="-18" w:right="-18"/>
              <w:rPr>
                <w:rFonts w:ascii="Arial" w:hAnsi="Arial" w:cs="Arial"/>
                <w:sz w:val="18"/>
                <w:szCs w:val="18"/>
              </w:rPr>
            </w:pPr>
            <w:r>
              <w:rPr>
                <w:rFonts w:ascii="Arial" w:hAnsi="Arial" w:cs="Arial"/>
                <w:sz w:val="18"/>
                <w:szCs w:val="18"/>
              </w:rPr>
              <w:t>36,898</w:t>
            </w:r>
          </w:p>
        </w:tc>
        <w:tc>
          <w:tcPr>
            <w:tcW w:w="1328" w:type="dxa"/>
            <w:vAlign w:val="bottom"/>
          </w:tcPr>
          <w:p w14:paraId="25C19F31" w14:textId="2E824E00"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16,692</w:t>
            </w:r>
          </w:p>
        </w:tc>
        <w:tc>
          <w:tcPr>
            <w:tcW w:w="1327" w:type="dxa"/>
            <w:gridSpan w:val="2"/>
            <w:vAlign w:val="bottom"/>
          </w:tcPr>
          <w:p w14:paraId="1004E4C2" w14:textId="663FF8F0" w:rsidR="009E5AD0" w:rsidRPr="000551E9" w:rsidRDefault="00A66A28" w:rsidP="00780803">
            <w:pPr>
              <w:tabs>
                <w:tab w:val="decimal" w:pos="1001"/>
              </w:tabs>
              <w:spacing w:line="30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26C8A4AB" w14:textId="156AF02A"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w:t>
            </w:r>
          </w:p>
        </w:tc>
      </w:tr>
      <w:tr w:rsidR="009E5AD0" w:rsidRPr="000551E9" w14:paraId="48358635" w14:textId="77777777" w:rsidTr="00EC7ADD">
        <w:trPr>
          <w:trHeight w:val="80"/>
        </w:trPr>
        <w:tc>
          <w:tcPr>
            <w:tcW w:w="4050" w:type="dxa"/>
            <w:hideMark/>
          </w:tcPr>
          <w:p w14:paraId="3278108F"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LH Hotel Leasehold Real Estate Investment </w:t>
            </w:r>
          </w:p>
          <w:p w14:paraId="1D5FB7D2" w14:textId="7FE67C8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 xml:space="preserve">   Trust</w:t>
            </w:r>
            <w:r w:rsidR="00604B87" w:rsidRPr="000551E9">
              <w:rPr>
                <w:rFonts w:ascii="Arial" w:hAnsi="Arial" w:cs="Arial"/>
                <w:sz w:val="18"/>
                <w:szCs w:val="18"/>
              </w:rPr>
              <w:t xml:space="preserve"> </w:t>
            </w:r>
            <w:r w:rsidR="006D6236" w:rsidRPr="000551E9">
              <w:rPr>
                <w:rFonts w:ascii="Arial" w:hAnsi="Arial"/>
                <w:sz w:val="22"/>
                <w:szCs w:val="22"/>
                <w:vertAlign w:val="superscript"/>
              </w:rPr>
              <w:t>(1)</w:t>
            </w:r>
          </w:p>
        </w:tc>
        <w:tc>
          <w:tcPr>
            <w:tcW w:w="1327" w:type="dxa"/>
            <w:gridSpan w:val="2"/>
            <w:vAlign w:val="bottom"/>
          </w:tcPr>
          <w:p w14:paraId="7C1BAA5C" w14:textId="3D6513F8" w:rsidR="009E5AD0" w:rsidRPr="000551E9" w:rsidRDefault="00A66A28" w:rsidP="00780803">
            <w:pPr>
              <w:tabs>
                <w:tab w:val="decimal" w:pos="1080"/>
              </w:tabs>
              <w:spacing w:line="300" w:lineRule="exact"/>
              <w:ind w:left="-18" w:right="-18"/>
              <w:rPr>
                <w:rFonts w:ascii="Arial" w:hAnsi="Arial" w:cs="Arial"/>
                <w:sz w:val="18"/>
                <w:szCs w:val="18"/>
              </w:rPr>
            </w:pPr>
            <w:r>
              <w:rPr>
                <w:rFonts w:ascii="Arial" w:hAnsi="Arial" w:cs="Arial"/>
                <w:sz w:val="18"/>
                <w:szCs w:val="18"/>
              </w:rPr>
              <w:t>105,374</w:t>
            </w:r>
          </w:p>
        </w:tc>
        <w:tc>
          <w:tcPr>
            <w:tcW w:w="1328" w:type="dxa"/>
            <w:vAlign w:val="bottom"/>
          </w:tcPr>
          <w:p w14:paraId="4C6378AB" w14:textId="3CC2ED04"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19,807</w:t>
            </w:r>
          </w:p>
        </w:tc>
        <w:tc>
          <w:tcPr>
            <w:tcW w:w="1327" w:type="dxa"/>
            <w:gridSpan w:val="2"/>
            <w:vAlign w:val="bottom"/>
          </w:tcPr>
          <w:p w14:paraId="1F190BAB" w14:textId="7CD08309" w:rsidR="009E5AD0" w:rsidRPr="000551E9" w:rsidRDefault="00A66A28" w:rsidP="00780803">
            <w:pPr>
              <w:tabs>
                <w:tab w:val="decimal" w:pos="1001"/>
              </w:tabs>
              <w:spacing w:line="30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1EE166E8" w14:textId="1AFA4528"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w:t>
            </w:r>
          </w:p>
        </w:tc>
      </w:tr>
      <w:tr w:rsidR="009E5AD0" w:rsidRPr="000551E9" w14:paraId="2E0418FD" w14:textId="77777777" w:rsidTr="00EC7ADD">
        <w:trPr>
          <w:trHeight w:val="80"/>
        </w:trPr>
        <w:tc>
          <w:tcPr>
            <w:tcW w:w="4050" w:type="dxa"/>
            <w:hideMark/>
          </w:tcPr>
          <w:p w14:paraId="486A745F" w14:textId="77777777" w:rsidR="009E5AD0" w:rsidRPr="000551E9" w:rsidRDefault="009E5AD0" w:rsidP="00780803">
            <w:pPr>
              <w:spacing w:line="300" w:lineRule="exact"/>
              <w:rPr>
                <w:rFonts w:ascii="Arial" w:hAnsi="Arial" w:cs="Arial"/>
                <w:sz w:val="18"/>
                <w:szCs w:val="18"/>
              </w:rPr>
            </w:pPr>
            <w:proofErr w:type="spellStart"/>
            <w:r w:rsidRPr="000551E9">
              <w:rPr>
                <w:rFonts w:ascii="Arial" w:hAnsi="Arial" w:cs="Arial"/>
                <w:sz w:val="18"/>
                <w:szCs w:val="18"/>
              </w:rPr>
              <w:t>Vistamalls</w:t>
            </w:r>
            <w:proofErr w:type="spellEnd"/>
            <w:r w:rsidRPr="000551E9">
              <w:rPr>
                <w:rFonts w:ascii="Arial" w:hAnsi="Arial" w:cs="Arial"/>
                <w:sz w:val="18"/>
                <w:szCs w:val="18"/>
              </w:rPr>
              <w:t xml:space="preserve"> Inc.</w:t>
            </w:r>
          </w:p>
        </w:tc>
        <w:tc>
          <w:tcPr>
            <w:tcW w:w="1327" w:type="dxa"/>
            <w:gridSpan w:val="2"/>
            <w:vAlign w:val="bottom"/>
          </w:tcPr>
          <w:p w14:paraId="36FF478A" w14:textId="61098C5E" w:rsidR="009E5AD0" w:rsidRPr="000551E9" w:rsidRDefault="00A66A28" w:rsidP="00780803">
            <w:pPr>
              <w:tabs>
                <w:tab w:val="decimal" w:pos="1080"/>
              </w:tabs>
              <w:spacing w:line="300" w:lineRule="exact"/>
              <w:ind w:left="-18" w:right="-18"/>
              <w:rPr>
                <w:rFonts w:ascii="Arial" w:hAnsi="Arial" w:cs="Arial"/>
                <w:sz w:val="18"/>
                <w:szCs w:val="18"/>
              </w:rPr>
            </w:pPr>
            <w:r>
              <w:rPr>
                <w:rFonts w:ascii="Arial" w:hAnsi="Arial" w:cs="Arial"/>
                <w:sz w:val="18"/>
                <w:szCs w:val="18"/>
              </w:rPr>
              <w:t>15,924</w:t>
            </w:r>
          </w:p>
        </w:tc>
        <w:tc>
          <w:tcPr>
            <w:tcW w:w="1328" w:type="dxa"/>
            <w:vAlign w:val="bottom"/>
          </w:tcPr>
          <w:p w14:paraId="7A68499A" w14:textId="5F65472A"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13,034</w:t>
            </w:r>
          </w:p>
        </w:tc>
        <w:tc>
          <w:tcPr>
            <w:tcW w:w="1327" w:type="dxa"/>
            <w:gridSpan w:val="2"/>
            <w:vAlign w:val="bottom"/>
          </w:tcPr>
          <w:p w14:paraId="0DDC9C4C" w14:textId="3683E40C" w:rsidR="009E5AD0" w:rsidRPr="000551E9" w:rsidRDefault="00A66A28" w:rsidP="00780803">
            <w:pPr>
              <w:tabs>
                <w:tab w:val="decimal" w:pos="1001"/>
              </w:tabs>
              <w:spacing w:line="300" w:lineRule="exact"/>
              <w:ind w:left="-18" w:right="-18"/>
              <w:rPr>
                <w:rFonts w:ascii="Arial" w:hAnsi="Arial" w:cs="Arial"/>
                <w:sz w:val="18"/>
                <w:szCs w:val="18"/>
              </w:rPr>
            </w:pPr>
            <w:r>
              <w:rPr>
                <w:rFonts w:ascii="Arial" w:hAnsi="Arial" w:cs="Arial"/>
                <w:sz w:val="18"/>
                <w:szCs w:val="18"/>
              </w:rPr>
              <w:t>15,924</w:t>
            </w:r>
          </w:p>
        </w:tc>
        <w:tc>
          <w:tcPr>
            <w:tcW w:w="1328" w:type="dxa"/>
            <w:vAlign w:val="bottom"/>
          </w:tcPr>
          <w:p w14:paraId="6364D31E" w14:textId="264A6EAD" w:rsidR="009E5AD0" w:rsidRPr="000551E9" w:rsidRDefault="009E5AD0" w:rsidP="00780803">
            <w:pP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13,034</w:t>
            </w:r>
          </w:p>
        </w:tc>
      </w:tr>
      <w:tr w:rsidR="009E5AD0" w:rsidRPr="000551E9" w14:paraId="701B2628" w14:textId="77777777" w:rsidTr="00EC7ADD">
        <w:trPr>
          <w:trHeight w:val="80"/>
        </w:trPr>
        <w:tc>
          <w:tcPr>
            <w:tcW w:w="4050" w:type="dxa"/>
            <w:vAlign w:val="bottom"/>
            <w:hideMark/>
          </w:tcPr>
          <w:p w14:paraId="6E3F7BBF" w14:textId="77777777" w:rsidR="009E5AD0" w:rsidRPr="000551E9" w:rsidRDefault="009E5AD0" w:rsidP="00780803">
            <w:pPr>
              <w:spacing w:line="300" w:lineRule="exact"/>
              <w:rPr>
                <w:rFonts w:ascii="Arial" w:hAnsi="Arial" w:cs="Arial"/>
                <w:sz w:val="18"/>
                <w:szCs w:val="18"/>
              </w:rPr>
            </w:pPr>
            <w:r w:rsidRPr="000551E9">
              <w:rPr>
                <w:rFonts w:ascii="Arial" w:hAnsi="Arial" w:cs="Arial"/>
                <w:sz w:val="18"/>
                <w:szCs w:val="18"/>
              </w:rPr>
              <w:t>Non-listed company</w:t>
            </w:r>
          </w:p>
        </w:tc>
        <w:tc>
          <w:tcPr>
            <w:tcW w:w="1327" w:type="dxa"/>
            <w:gridSpan w:val="2"/>
            <w:vAlign w:val="bottom"/>
          </w:tcPr>
          <w:p w14:paraId="147B466D" w14:textId="27650E49" w:rsidR="009E5AD0" w:rsidRPr="000551E9" w:rsidRDefault="00A66A28" w:rsidP="00780803">
            <w:pPr>
              <w:pBdr>
                <w:bottom w:val="sing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23,048</w:t>
            </w:r>
          </w:p>
        </w:tc>
        <w:tc>
          <w:tcPr>
            <w:tcW w:w="1328" w:type="dxa"/>
            <w:vAlign w:val="bottom"/>
          </w:tcPr>
          <w:p w14:paraId="584976C6" w14:textId="7277A6F1" w:rsidR="009E5AD0" w:rsidRPr="000551E9" w:rsidRDefault="009E5AD0" w:rsidP="00780803">
            <w:pPr>
              <w:pBdr>
                <w:bottom w:val="single" w:sz="4" w:space="1" w:color="auto"/>
              </w:pBdr>
              <w:tabs>
                <w:tab w:val="decimal" w:pos="1001"/>
              </w:tabs>
              <w:spacing w:line="300" w:lineRule="exact"/>
              <w:ind w:left="-18" w:right="-18"/>
              <w:rPr>
                <w:rFonts w:ascii="Arial" w:hAnsi="Arial" w:cs="Arial"/>
                <w:sz w:val="18"/>
                <w:szCs w:val="18"/>
                <w:cs/>
              </w:rPr>
            </w:pPr>
            <w:r w:rsidRPr="000551E9">
              <w:rPr>
                <w:rFonts w:ascii="Arial" w:hAnsi="Arial" w:cs="Arial" w:hint="cs"/>
                <w:sz w:val="18"/>
                <w:szCs w:val="18"/>
              </w:rPr>
              <w:t>35,773</w:t>
            </w:r>
          </w:p>
        </w:tc>
        <w:tc>
          <w:tcPr>
            <w:tcW w:w="1327" w:type="dxa"/>
            <w:gridSpan w:val="2"/>
            <w:vAlign w:val="bottom"/>
          </w:tcPr>
          <w:p w14:paraId="155E6618" w14:textId="4290EA41" w:rsidR="009E5AD0" w:rsidRPr="000551E9" w:rsidRDefault="00A66A28" w:rsidP="00780803">
            <w:pPr>
              <w:pBdr>
                <w:bottom w:val="single" w:sz="4" w:space="1" w:color="auto"/>
              </w:pBdr>
              <w:tabs>
                <w:tab w:val="decimal" w:pos="1001"/>
              </w:tabs>
              <w:spacing w:line="30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617F6A3A" w14:textId="4BD7E52F" w:rsidR="009E5AD0" w:rsidRPr="000551E9" w:rsidRDefault="009E5AD0" w:rsidP="00780803">
            <w:pPr>
              <w:pBdr>
                <w:bottom w:val="single" w:sz="4" w:space="1" w:color="auto"/>
              </w:pBd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w:t>
            </w:r>
          </w:p>
        </w:tc>
      </w:tr>
      <w:tr w:rsidR="009E5AD0" w:rsidRPr="000551E9" w14:paraId="06F3666D" w14:textId="77777777" w:rsidTr="00EC7ADD">
        <w:trPr>
          <w:trHeight w:val="220"/>
        </w:trPr>
        <w:tc>
          <w:tcPr>
            <w:tcW w:w="4050" w:type="dxa"/>
            <w:vAlign w:val="bottom"/>
            <w:hideMark/>
          </w:tcPr>
          <w:p w14:paraId="5C93CCBB" w14:textId="77777777" w:rsidR="009E5AD0" w:rsidRPr="000551E9" w:rsidRDefault="009E5AD0" w:rsidP="00780803">
            <w:pPr>
              <w:spacing w:line="300" w:lineRule="exact"/>
              <w:rPr>
                <w:rFonts w:ascii="Arial" w:hAnsi="Arial" w:cs="Arial"/>
                <w:sz w:val="18"/>
                <w:szCs w:val="18"/>
                <w:cs/>
              </w:rPr>
            </w:pPr>
            <w:r w:rsidRPr="000551E9">
              <w:rPr>
                <w:rFonts w:ascii="Arial" w:hAnsi="Arial" w:cs="Arial" w:hint="cs"/>
                <w:sz w:val="18"/>
                <w:szCs w:val="18"/>
              </w:rPr>
              <w:t>Total</w:t>
            </w:r>
          </w:p>
        </w:tc>
        <w:tc>
          <w:tcPr>
            <w:tcW w:w="1327" w:type="dxa"/>
            <w:gridSpan w:val="2"/>
            <w:vAlign w:val="bottom"/>
          </w:tcPr>
          <w:p w14:paraId="2D221A0C" w14:textId="04F27564" w:rsidR="009E5AD0" w:rsidRPr="000551E9" w:rsidRDefault="00A66A28" w:rsidP="00780803">
            <w:pPr>
              <w:pBdr>
                <w:bottom w:val="doub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239,407</w:t>
            </w:r>
          </w:p>
        </w:tc>
        <w:tc>
          <w:tcPr>
            <w:tcW w:w="1328" w:type="dxa"/>
            <w:vAlign w:val="bottom"/>
          </w:tcPr>
          <w:p w14:paraId="104DF85B" w14:textId="55A37EB9" w:rsidR="009E5AD0" w:rsidRPr="000551E9" w:rsidRDefault="009E5AD0" w:rsidP="00780803">
            <w:pPr>
              <w:pBdr>
                <w:bottom w:val="double" w:sz="4" w:space="1" w:color="auto"/>
              </w:pBd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128,897</w:t>
            </w:r>
          </w:p>
        </w:tc>
        <w:tc>
          <w:tcPr>
            <w:tcW w:w="1327" w:type="dxa"/>
            <w:gridSpan w:val="2"/>
            <w:vAlign w:val="bottom"/>
          </w:tcPr>
          <w:p w14:paraId="1A3D852A" w14:textId="22F8EC60" w:rsidR="009E5AD0" w:rsidRPr="000551E9" w:rsidRDefault="00A66A28" w:rsidP="00780803">
            <w:pPr>
              <w:pBdr>
                <w:bottom w:val="double" w:sz="4" w:space="1" w:color="auto"/>
              </w:pBdr>
              <w:tabs>
                <w:tab w:val="decimal" w:pos="1001"/>
              </w:tabs>
              <w:spacing w:line="300" w:lineRule="exact"/>
              <w:ind w:left="-18" w:right="-18"/>
              <w:rPr>
                <w:rFonts w:ascii="Arial" w:hAnsi="Arial" w:cs="Arial"/>
                <w:sz w:val="18"/>
                <w:szCs w:val="18"/>
              </w:rPr>
            </w:pPr>
            <w:r>
              <w:rPr>
                <w:rFonts w:ascii="Arial" w:hAnsi="Arial" w:cs="Arial"/>
                <w:sz w:val="18"/>
                <w:szCs w:val="18"/>
              </w:rPr>
              <w:t>74,087</w:t>
            </w:r>
          </w:p>
        </w:tc>
        <w:tc>
          <w:tcPr>
            <w:tcW w:w="1328" w:type="dxa"/>
            <w:vAlign w:val="bottom"/>
          </w:tcPr>
          <w:p w14:paraId="452A6863" w14:textId="30068CFE" w:rsidR="009E5AD0" w:rsidRPr="000551E9" w:rsidRDefault="009E5AD0" w:rsidP="00780803">
            <w:pPr>
              <w:pBdr>
                <w:bottom w:val="double" w:sz="4" w:space="1" w:color="auto"/>
              </w:pBdr>
              <w:tabs>
                <w:tab w:val="decimal" w:pos="1001"/>
              </w:tabs>
              <w:spacing w:line="300" w:lineRule="exact"/>
              <w:ind w:left="-18" w:right="-18"/>
              <w:rPr>
                <w:rFonts w:ascii="Arial" w:hAnsi="Arial" w:cs="Arial"/>
                <w:sz w:val="18"/>
                <w:szCs w:val="18"/>
              </w:rPr>
            </w:pPr>
            <w:r w:rsidRPr="000551E9">
              <w:rPr>
                <w:rFonts w:ascii="Arial" w:hAnsi="Arial" w:cs="Arial" w:hint="cs"/>
                <w:sz w:val="18"/>
                <w:szCs w:val="18"/>
              </w:rPr>
              <w:t>56,625</w:t>
            </w:r>
          </w:p>
        </w:tc>
      </w:tr>
    </w:tbl>
    <w:p w14:paraId="27FD0BED" w14:textId="0DB48B91" w:rsidR="008555A4" w:rsidRPr="00A31B5C" w:rsidRDefault="00A31B5C" w:rsidP="00A31B5C">
      <w:pPr>
        <w:tabs>
          <w:tab w:val="left" w:pos="2160"/>
          <w:tab w:val="right" w:pos="3960"/>
          <w:tab w:val="right" w:pos="5040"/>
          <w:tab w:val="right" w:pos="6210"/>
          <w:tab w:val="right" w:pos="7380"/>
          <w:tab w:val="right" w:pos="8460"/>
        </w:tabs>
        <w:spacing w:line="380" w:lineRule="exact"/>
        <w:ind w:left="810" w:right="-43" w:hanging="258"/>
        <w:jc w:val="both"/>
        <w:rPr>
          <w:rFonts w:ascii="Arial" w:hAnsi="Arial" w:cs="Arial"/>
          <w:sz w:val="22"/>
          <w:szCs w:val="22"/>
        </w:rPr>
      </w:pPr>
      <w:r w:rsidRPr="00A31B5C">
        <w:rPr>
          <w:rFonts w:ascii="Arial" w:hAnsi="Arial" w:cs="Arial"/>
          <w:sz w:val="22"/>
          <w:szCs w:val="22"/>
          <w:vertAlign w:val="superscript"/>
        </w:rPr>
        <w:t>(1)</w:t>
      </w:r>
      <w:r>
        <w:rPr>
          <w:rFonts w:ascii="Arial" w:hAnsi="Arial" w:cs="Arial"/>
          <w:sz w:val="22"/>
          <w:szCs w:val="22"/>
          <w:vertAlign w:val="superscript"/>
        </w:rPr>
        <w:tab/>
      </w:r>
      <w:r w:rsidR="006D6236" w:rsidRPr="00A31B5C">
        <w:rPr>
          <w:rFonts w:ascii="Arial" w:hAnsi="Arial" w:cs="Arial"/>
          <w:sz w:val="14"/>
          <w:szCs w:val="14"/>
        </w:rPr>
        <w:t>Divide</w:t>
      </w:r>
      <w:r w:rsidR="00DC49D5" w:rsidRPr="00A31B5C">
        <w:rPr>
          <w:rFonts w:ascii="Arial" w:hAnsi="Arial" w:cs="Arial"/>
          <w:sz w:val="14"/>
          <w:szCs w:val="14"/>
        </w:rPr>
        <w:t xml:space="preserve">nds received </w:t>
      </w:r>
      <w:r w:rsidR="00EC5D7C" w:rsidRPr="00A31B5C">
        <w:rPr>
          <w:rFonts w:ascii="Arial" w:hAnsi="Arial" w:cs="Arial"/>
          <w:sz w:val="14"/>
          <w:szCs w:val="14"/>
        </w:rPr>
        <w:t>before</w:t>
      </w:r>
      <w:r w:rsidR="0074685D" w:rsidRPr="00A31B5C">
        <w:rPr>
          <w:rFonts w:ascii="Arial" w:hAnsi="Arial" w:cs="Arial"/>
          <w:sz w:val="14"/>
          <w:szCs w:val="14"/>
        </w:rPr>
        <w:t xml:space="preserve"> </w:t>
      </w:r>
      <w:r w:rsidR="00EC5D7C" w:rsidRPr="00A31B5C">
        <w:rPr>
          <w:rFonts w:ascii="Arial" w:hAnsi="Arial" w:cs="Arial"/>
          <w:sz w:val="14"/>
          <w:szCs w:val="14"/>
        </w:rPr>
        <w:t xml:space="preserve">changing </w:t>
      </w:r>
      <w:r w:rsidR="00780803">
        <w:rPr>
          <w:rFonts w:ascii="Arial" w:hAnsi="Arial" w:cs="Arial"/>
          <w:sz w:val="14"/>
          <w:szCs w:val="14"/>
        </w:rPr>
        <w:t>status to associated company</w:t>
      </w:r>
    </w:p>
    <w:p w14:paraId="646EAD31" w14:textId="7FC56390" w:rsidR="00472C08" w:rsidRPr="000551E9" w:rsidRDefault="008555A4" w:rsidP="008D2356">
      <w:pPr>
        <w:tabs>
          <w:tab w:val="left" w:pos="900"/>
          <w:tab w:val="left" w:pos="2160"/>
          <w:tab w:val="right" w:pos="3960"/>
          <w:tab w:val="right" w:pos="5040"/>
          <w:tab w:val="right" w:pos="6210"/>
          <w:tab w:val="right" w:pos="7380"/>
          <w:tab w:val="right" w:pos="8460"/>
        </w:tabs>
        <w:spacing w:line="380" w:lineRule="exact"/>
        <w:ind w:left="547" w:right="-43" w:hanging="547"/>
        <w:jc w:val="both"/>
        <w:rPr>
          <w:rFonts w:ascii="Arial" w:hAnsi="Arial"/>
          <w:sz w:val="22"/>
          <w:szCs w:val="22"/>
        </w:rPr>
      </w:pPr>
      <w:r w:rsidRPr="000551E9">
        <w:rPr>
          <w:rFonts w:ascii="Arial" w:hAnsi="Arial"/>
          <w:sz w:val="22"/>
          <w:szCs w:val="22"/>
        </w:rPr>
        <w:tab/>
      </w:r>
      <w:r w:rsidR="00472C08" w:rsidRPr="000551E9">
        <w:rPr>
          <w:rFonts w:ascii="Arial" w:hAnsi="Arial"/>
          <w:sz w:val="22"/>
          <w:szCs w:val="22"/>
        </w:rPr>
        <w:t xml:space="preserve">As at 31 December </w:t>
      </w:r>
      <w:r w:rsidR="00EB51D8" w:rsidRPr="000551E9">
        <w:rPr>
          <w:rFonts w:ascii="Arial" w:hAnsi="Arial"/>
          <w:sz w:val="22"/>
          <w:szCs w:val="22"/>
        </w:rPr>
        <w:t>2023</w:t>
      </w:r>
      <w:r w:rsidR="00472C08" w:rsidRPr="000551E9">
        <w:rPr>
          <w:rFonts w:ascii="Arial" w:hAnsi="Arial"/>
          <w:sz w:val="22"/>
          <w:szCs w:val="22"/>
        </w:rPr>
        <w:t xml:space="preserve">, a subsidiary has pledged unit trust of REITs, approximately Baht </w:t>
      </w:r>
      <w:r w:rsidR="001272D4">
        <w:rPr>
          <w:rFonts w:ascii="Arial" w:hAnsi="Arial"/>
          <w:sz w:val="22"/>
          <w:szCs w:val="22"/>
        </w:rPr>
        <w:t>439</w:t>
      </w:r>
      <w:r w:rsidR="00472C08" w:rsidRPr="000551E9">
        <w:rPr>
          <w:rFonts w:ascii="Arial" w:hAnsi="Arial"/>
          <w:sz w:val="22"/>
          <w:szCs w:val="22"/>
        </w:rPr>
        <w:t xml:space="preserve"> million (</w:t>
      </w:r>
      <w:r w:rsidR="00EB51D8" w:rsidRPr="000551E9">
        <w:rPr>
          <w:rFonts w:ascii="Arial" w:hAnsi="Arial"/>
          <w:sz w:val="22"/>
          <w:szCs w:val="22"/>
        </w:rPr>
        <w:t>2022</w:t>
      </w:r>
      <w:r w:rsidR="00472C08" w:rsidRPr="000551E9">
        <w:rPr>
          <w:rFonts w:ascii="Arial" w:hAnsi="Arial"/>
          <w:sz w:val="22"/>
          <w:szCs w:val="22"/>
        </w:rPr>
        <w:t>: Baht 1,</w:t>
      </w:r>
      <w:r w:rsidR="009E5AD0" w:rsidRPr="000551E9">
        <w:rPr>
          <w:rFonts w:ascii="Arial" w:hAnsi="Arial"/>
          <w:sz w:val="22"/>
          <w:szCs w:val="22"/>
        </w:rPr>
        <w:t>347</w:t>
      </w:r>
      <w:r w:rsidR="00472C08" w:rsidRPr="000551E9">
        <w:rPr>
          <w:rFonts w:ascii="Arial" w:hAnsi="Arial"/>
          <w:sz w:val="22"/>
          <w:szCs w:val="22"/>
        </w:rPr>
        <w:t xml:space="preserve"> million) as collateral to secure short-term loan from a financial institution.</w:t>
      </w:r>
    </w:p>
    <w:p w14:paraId="230BEE4B" w14:textId="77777777" w:rsidR="00535C24" w:rsidRDefault="00535C2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3C2785" w14:textId="6F04B7CC" w:rsidR="00F4785F" w:rsidRPr="000551E9" w:rsidRDefault="002D7405" w:rsidP="00F313DD">
      <w:pPr>
        <w:tabs>
          <w:tab w:val="left" w:pos="540"/>
          <w:tab w:val="left" w:pos="720"/>
          <w:tab w:val="left" w:pos="1440"/>
          <w:tab w:val="left" w:pos="2160"/>
        </w:tabs>
        <w:spacing w:before="60" w:after="60" w:line="380" w:lineRule="exact"/>
        <w:ind w:right="-43"/>
        <w:jc w:val="both"/>
        <w:rPr>
          <w:rFonts w:ascii="Arial" w:hAnsi="Arial"/>
          <w:b/>
          <w:bCs/>
          <w:sz w:val="22"/>
          <w:szCs w:val="22"/>
        </w:rPr>
      </w:pPr>
      <w:r w:rsidRPr="000551E9">
        <w:rPr>
          <w:rFonts w:ascii="Arial" w:hAnsi="Arial"/>
          <w:b/>
          <w:bCs/>
          <w:sz w:val="22"/>
          <w:szCs w:val="22"/>
        </w:rPr>
        <w:lastRenderedPageBreak/>
        <w:t>15</w:t>
      </w:r>
      <w:r w:rsidR="00F4785F" w:rsidRPr="000551E9">
        <w:rPr>
          <w:rFonts w:ascii="Arial" w:hAnsi="Arial"/>
          <w:b/>
          <w:bCs/>
          <w:sz w:val="22"/>
          <w:szCs w:val="22"/>
        </w:rPr>
        <w:t>.</w:t>
      </w:r>
      <w:r w:rsidR="00F4785F" w:rsidRPr="000551E9">
        <w:rPr>
          <w:rFonts w:ascii="Arial" w:hAnsi="Arial"/>
          <w:b/>
          <w:bCs/>
          <w:sz w:val="22"/>
          <w:szCs w:val="22"/>
        </w:rPr>
        <w:tab/>
        <w:t>Investments in subsidiaries</w:t>
      </w:r>
    </w:p>
    <w:p w14:paraId="7DC51159" w14:textId="5B9B81F3" w:rsidR="00F4785F" w:rsidRPr="000551E9" w:rsidRDefault="002D7405" w:rsidP="008D2356">
      <w:pPr>
        <w:tabs>
          <w:tab w:val="left" w:pos="900"/>
          <w:tab w:val="left" w:pos="2160"/>
          <w:tab w:val="right" w:pos="3960"/>
          <w:tab w:val="right" w:pos="5040"/>
          <w:tab w:val="right" w:pos="6210"/>
          <w:tab w:val="right" w:pos="7380"/>
          <w:tab w:val="right" w:pos="8460"/>
        </w:tabs>
        <w:spacing w:line="380" w:lineRule="exact"/>
        <w:ind w:left="547" w:right="-43" w:hanging="547"/>
        <w:jc w:val="both"/>
        <w:rPr>
          <w:rFonts w:ascii="Arial" w:hAnsi="Arial"/>
          <w:b/>
          <w:bCs/>
          <w:sz w:val="22"/>
          <w:szCs w:val="22"/>
        </w:rPr>
      </w:pPr>
      <w:r w:rsidRPr="000551E9">
        <w:rPr>
          <w:rFonts w:ascii="Arial" w:hAnsi="Arial"/>
          <w:b/>
          <w:bCs/>
          <w:sz w:val="22"/>
          <w:szCs w:val="22"/>
        </w:rPr>
        <w:t>15</w:t>
      </w:r>
      <w:r w:rsidR="003A6234" w:rsidRPr="000551E9">
        <w:rPr>
          <w:rFonts w:ascii="Arial" w:hAnsi="Arial"/>
          <w:b/>
          <w:bCs/>
          <w:sz w:val="22"/>
          <w:szCs w:val="22"/>
        </w:rPr>
        <w:t>.1</w:t>
      </w:r>
      <w:r w:rsidR="00F4785F" w:rsidRPr="000551E9">
        <w:rPr>
          <w:rFonts w:ascii="Arial" w:hAnsi="Arial"/>
          <w:b/>
          <w:bCs/>
          <w:sz w:val="22"/>
          <w:szCs w:val="22"/>
        </w:rPr>
        <w:tab/>
        <w:t xml:space="preserve">Details of investments in subsidiaries as presented in </w:t>
      </w:r>
      <w:r w:rsidR="007E158A" w:rsidRPr="000551E9">
        <w:rPr>
          <w:rFonts w:ascii="Arial" w:hAnsi="Arial"/>
          <w:b/>
          <w:bCs/>
          <w:sz w:val="22"/>
          <w:szCs w:val="22"/>
        </w:rPr>
        <w:t xml:space="preserve">the </w:t>
      </w:r>
      <w:r w:rsidR="00F4785F" w:rsidRPr="000551E9">
        <w:rPr>
          <w:rFonts w:ascii="Arial" w:hAnsi="Arial"/>
          <w:b/>
          <w:bCs/>
          <w:sz w:val="22"/>
          <w:szCs w:val="22"/>
        </w:rPr>
        <w:t>separate financial statements</w:t>
      </w:r>
    </w:p>
    <w:p w14:paraId="0C37833D" w14:textId="77777777" w:rsidR="008D3C6E" w:rsidRPr="000551E9" w:rsidRDefault="008D3C6E" w:rsidP="004C6F5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bookmarkStart w:id="7" w:name="_Hlk132097500"/>
      <w:r w:rsidRPr="000551E9">
        <w:rPr>
          <w:rFonts w:ascii="Arial" w:hAnsi="Arial" w:cs="Arial"/>
          <w:sz w:val="14"/>
          <w:szCs w:val="14"/>
        </w:rPr>
        <w:t>(Unit: Thousand Baht)</w:t>
      </w:r>
    </w:p>
    <w:tbl>
      <w:tblPr>
        <w:tblW w:w="9630" w:type="dxa"/>
        <w:tblLayout w:type="fixed"/>
        <w:tblLook w:val="01E0" w:firstRow="1" w:lastRow="1" w:firstColumn="1" w:lastColumn="1" w:noHBand="0" w:noVBand="0"/>
      </w:tblPr>
      <w:tblGrid>
        <w:gridCol w:w="2520"/>
        <w:gridCol w:w="900"/>
        <w:gridCol w:w="828"/>
        <w:gridCol w:w="882"/>
        <w:gridCol w:w="828"/>
        <w:gridCol w:w="972"/>
        <w:gridCol w:w="828"/>
        <w:gridCol w:w="972"/>
        <w:gridCol w:w="900"/>
      </w:tblGrid>
      <w:tr w:rsidR="008D3C6E" w:rsidRPr="000551E9" w14:paraId="5817AF19" w14:textId="77777777" w:rsidTr="00994218">
        <w:tc>
          <w:tcPr>
            <w:tcW w:w="2520" w:type="dxa"/>
          </w:tcPr>
          <w:p w14:paraId="48B27109"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Shareholding</w:t>
            </w:r>
          </w:p>
        </w:tc>
        <w:tc>
          <w:tcPr>
            <w:tcW w:w="1800" w:type="dxa"/>
            <w:gridSpan w:val="2"/>
          </w:tcPr>
          <w:p w14:paraId="65FBC345"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0551E9"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Carrying amount</w:t>
            </w:r>
            <w:r w:rsidR="006477B2" w:rsidRPr="000551E9">
              <w:rPr>
                <w:rFonts w:ascii="Arial" w:hAnsi="Arial" w:cs="Arial"/>
                <w:sz w:val="14"/>
                <w:szCs w:val="14"/>
              </w:rPr>
              <w:t>s</w:t>
            </w:r>
            <w:r w:rsidRPr="000551E9">
              <w:rPr>
                <w:rFonts w:ascii="Arial" w:hAnsi="Arial" w:cs="Arial"/>
                <w:sz w:val="14"/>
                <w:szCs w:val="14"/>
              </w:rPr>
              <w:t xml:space="preserve"> based</w:t>
            </w:r>
          </w:p>
        </w:tc>
      </w:tr>
      <w:tr w:rsidR="008D3C6E" w:rsidRPr="000551E9" w14:paraId="130973D7" w14:textId="77777777" w:rsidTr="00994218">
        <w:tc>
          <w:tcPr>
            <w:tcW w:w="2520" w:type="dxa"/>
          </w:tcPr>
          <w:p w14:paraId="1FA5394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0551E9">
              <w:rPr>
                <w:rFonts w:ascii="Arial" w:hAnsi="Arial" w:cs="Arial"/>
                <w:sz w:val="14"/>
                <w:szCs w:val="14"/>
              </w:rPr>
              <w:t>Company’s name</w:t>
            </w:r>
          </w:p>
        </w:tc>
        <w:tc>
          <w:tcPr>
            <w:tcW w:w="1728" w:type="dxa"/>
            <w:gridSpan w:val="2"/>
          </w:tcPr>
          <w:p w14:paraId="20927763"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Paid-up capital</w:t>
            </w:r>
          </w:p>
        </w:tc>
        <w:tc>
          <w:tcPr>
            <w:tcW w:w="1710" w:type="dxa"/>
            <w:gridSpan w:val="2"/>
          </w:tcPr>
          <w:p w14:paraId="2DFAE5B6"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percentage</w:t>
            </w:r>
          </w:p>
        </w:tc>
        <w:tc>
          <w:tcPr>
            <w:tcW w:w="1800" w:type="dxa"/>
            <w:gridSpan w:val="2"/>
          </w:tcPr>
          <w:p w14:paraId="0D4B3B4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Cost</w:t>
            </w:r>
          </w:p>
        </w:tc>
        <w:tc>
          <w:tcPr>
            <w:tcW w:w="1872" w:type="dxa"/>
            <w:gridSpan w:val="2"/>
          </w:tcPr>
          <w:p w14:paraId="1A2EDE0E" w14:textId="77777777" w:rsidR="008D3C6E" w:rsidRPr="000551E9"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on equity method</w:t>
            </w:r>
          </w:p>
        </w:tc>
      </w:tr>
      <w:tr w:rsidR="006477B2" w:rsidRPr="000551E9" w14:paraId="0BFA322A" w14:textId="77777777" w:rsidTr="00994218">
        <w:tc>
          <w:tcPr>
            <w:tcW w:w="2520" w:type="dxa"/>
          </w:tcPr>
          <w:p w14:paraId="6CADADC9" w14:textId="77777777" w:rsidR="006477B2" w:rsidRPr="000551E9" w:rsidRDefault="006477B2" w:rsidP="006477B2">
            <w:pPr>
              <w:overflowPunct/>
              <w:autoSpaceDE/>
              <w:autoSpaceDN/>
              <w:adjustRightInd/>
              <w:spacing w:line="240" w:lineRule="exact"/>
              <w:contextualSpacing/>
              <w:textAlignment w:val="auto"/>
              <w:rPr>
                <w:rFonts w:ascii="Arial" w:hAnsi="Arial" w:cs="Arial"/>
                <w:sz w:val="14"/>
                <w:szCs w:val="14"/>
              </w:rPr>
            </w:pPr>
            <w:r w:rsidRPr="000551E9">
              <w:rPr>
                <w:rFonts w:ascii="Arial" w:hAnsi="Arial" w:cs="Arial"/>
                <w:b/>
                <w:bCs/>
                <w:sz w:val="14"/>
                <w:szCs w:val="14"/>
              </w:rPr>
              <w:br w:type="page"/>
            </w:r>
          </w:p>
        </w:tc>
        <w:tc>
          <w:tcPr>
            <w:tcW w:w="900" w:type="dxa"/>
            <w:shd w:val="clear" w:color="auto" w:fill="auto"/>
          </w:tcPr>
          <w:p w14:paraId="5DF0D813" w14:textId="077A2EE6"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2023</w:t>
            </w:r>
          </w:p>
        </w:tc>
        <w:tc>
          <w:tcPr>
            <w:tcW w:w="828" w:type="dxa"/>
            <w:shd w:val="clear" w:color="auto" w:fill="auto"/>
          </w:tcPr>
          <w:p w14:paraId="7B9E4C02" w14:textId="09DC6E96"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2022</w:t>
            </w:r>
          </w:p>
        </w:tc>
        <w:tc>
          <w:tcPr>
            <w:tcW w:w="882" w:type="dxa"/>
            <w:shd w:val="clear" w:color="auto" w:fill="auto"/>
          </w:tcPr>
          <w:p w14:paraId="02D6D347" w14:textId="60208575"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2023</w:t>
            </w:r>
          </w:p>
        </w:tc>
        <w:tc>
          <w:tcPr>
            <w:tcW w:w="828" w:type="dxa"/>
            <w:shd w:val="clear" w:color="auto" w:fill="auto"/>
          </w:tcPr>
          <w:p w14:paraId="067409A9" w14:textId="3C48FA44"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2022</w:t>
            </w:r>
          </w:p>
        </w:tc>
        <w:tc>
          <w:tcPr>
            <w:tcW w:w="972" w:type="dxa"/>
            <w:shd w:val="clear" w:color="auto" w:fill="auto"/>
          </w:tcPr>
          <w:p w14:paraId="2CA35B16" w14:textId="2F9F7AAD"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2023</w:t>
            </w:r>
          </w:p>
        </w:tc>
        <w:tc>
          <w:tcPr>
            <w:tcW w:w="828" w:type="dxa"/>
            <w:shd w:val="clear" w:color="auto" w:fill="auto"/>
          </w:tcPr>
          <w:p w14:paraId="11EA186D" w14:textId="1B1C83B0"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2022</w:t>
            </w:r>
          </w:p>
        </w:tc>
        <w:tc>
          <w:tcPr>
            <w:tcW w:w="972" w:type="dxa"/>
          </w:tcPr>
          <w:p w14:paraId="5CB7D617" w14:textId="5D635237"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2023</w:t>
            </w:r>
          </w:p>
        </w:tc>
        <w:tc>
          <w:tcPr>
            <w:tcW w:w="900" w:type="dxa"/>
          </w:tcPr>
          <w:p w14:paraId="139D134D" w14:textId="57FB3906" w:rsidR="006477B2" w:rsidRPr="000551E9" w:rsidRDefault="00EB51D8"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0551E9">
              <w:rPr>
                <w:rFonts w:ascii="Arial" w:hAnsi="Arial" w:cs="Arial"/>
                <w:sz w:val="14"/>
                <w:szCs w:val="14"/>
              </w:rPr>
              <w:t>2022</w:t>
            </w:r>
          </w:p>
        </w:tc>
      </w:tr>
      <w:tr w:rsidR="008D3C6E" w:rsidRPr="000551E9" w14:paraId="15D20722" w14:textId="77777777" w:rsidTr="00994218">
        <w:tc>
          <w:tcPr>
            <w:tcW w:w="2520" w:type="dxa"/>
          </w:tcPr>
          <w:p w14:paraId="186329C9" w14:textId="77777777" w:rsidR="008D3C6E" w:rsidRPr="000551E9" w:rsidRDefault="008D3C6E" w:rsidP="008D3C6E">
            <w:pPr>
              <w:spacing w:line="240" w:lineRule="exact"/>
              <w:ind w:right="-43"/>
              <w:contextualSpacing/>
              <w:jc w:val="thaiDistribute"/>
              <w:rPr>
                <w:rFonts w:ascii="Arial" w:hAnsi="Arial" w:cs="Arial"/>
                <w:sz w:val="14"/>
                <w:szCs w:val="14"/>
              </w:rPr>
            </w:pPr>
          </w:p>
        </w:tc>
        <w:tc>
          <w:tcPr>
            <w:tcW w:w="900" w:type="dxa"/>
            <w:shd w:val="clear" w:color="auto" w:fill="auto"/>
          </w:tcPr>
          <w:p w14:paraId="2F46C429"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28" w:type="dxa"/>
            <w:shd w:val="clear" w:color="auto" w:fill="auto"/>
          </w:tcPr>
          <w:p w14:paraId="48E01EF4" w14:textId="77777777" w:rsidR="008D3C6E" w:rsidRPr="000551E9" w:rsidRDefault="008D3C6E" w:rsidP="008D3C6E">
            <w:pPr>
              <w:tabs>
                <w:tab w:val="decimal" w:pos="702"/>
              </w:tabs>
              <w:spacing w:line="240" w:lineRule="exact"/>
              <w:ind w:right="-43"/>
              <w:contextualSpacing/>
              <w:rPr>
                <w:rFonts w:ascii="Arial" w:hAnsi="Arial" w:cs="Arial"/>
                <w:sz w:val="14"/>
                <w:szCs w:val="14"/>
              </w:rPr>
            </w:pPr>
          </w:p>
        </w:tc>
        <w:tc>
          <w:tcPr>
            <w:tcW w:w="882" w:type="dxa"/>
            <w:shd w:val="clear" w:color="auto" w:fill="auto"/>
          </w:tcPr>
          <w:p w14:paraId="59104A1C"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828" w:type="dxa"/>
            <w:shd w:val="clear" w:color="auto" w:fill="auto"/>
          </w:tcPr>
          <w:p w14:paraId="60F7FB59" w14:textId="77777777" w:rsidR="008D3C6E" w:rsidRPr="000551E9" w:rsidRDefault="008D3C6E" w:rsidP="008D3C6E">
            <w:pPr>
              <w:spacing w:line="240" w:lineRule="exact"/>
              <w:ind w:right="-43"/>
              <w:contextualSpacing/>
              <w:jc w:val="center"/>
              <w:rPr>
                <w:rFonts w:ascii="Arial" w:hAnsi="Arial" w:cs="Arial"/>
                <w:sz w:val="14"/>
                <w:szCs w:val="14"/>
              </w:rPr>
            </w:pPr>
            <w:r w:rsidRPr="000551E9">
              <w:rPr>
                <w:rFonts w:ascii="Arial" w:hAnsi="Arial" w:cs="Arial"/>
                <w:sz w:val="14"/>
                <w:szCs w:val="14"/>
              </w:rPr>
              <w:t>(Percent)</w:t>
            </w:r>
          </w:p>
        </w:tc>
        <w:tc>
          <w:tcPr>
            <w:tcW w:w="972" w:type="dxa"/>
            <w:shd w:val="clear" w:color="auto" w:fill="auto"/>
          </w:tcPr>
          <w:p w14:paraId="247263BE" w14:textId="77777777" w:rsidR="008D3C6E" w:rsidRPr="000551E9" w:rsidRDefault="008D3C6E" w:rsidP="008D3C6E">
            <w:pPr>
              <w:tabs>
                <w:tab w:val="decimal" w:pos="693"/>
              </w:tabs>
              <w:spacing w:line="240" w:lineRule="exact"/>
              <w:ind w:right="-43"/>
              <w:contextualSpacing/>
              <w:rPr>
                <w:rFonts w:ascii="Arial" w:hAnsi="Arial" w:cs="Arial"/>
                <w:sz w:val="14"/>
                <w:szCs w:val="14"/>
              </w:rPr>
            </w:pPr>
          </w:p>
        </w:tc>
        <w:tc>
          <w:tcPr>
            <w:tcW w:w="828" w:type="dxa"/>
            <w:shd w:val="clear" w:color="auto" w:fill="auto"/>
          </w:tcPr>
          <w:p w14:paraId="536944C4" w14:textId="77777777" w:rsidR="008D3C6E" w:rsidRPr="000551E9" w:rsidRDefault="008D3C6E" w:rsidP="008D3C6E">
            <w:pPr>
              <w:tabs>
                <w:tab w:val="decimal" w:pos="693"/>
              </w:tabs>
              <w:spacing w:line="240" w:lineRule="exact"/>
              <w:ind w:right="-43"/>
              <w:contextualSpacing/>
              <w:rPr>
                <w:rFonts w:ascii="Arial" w:hAnsi="Arial" w:cs="Arial"/>
                <w:sz w:val="14"/>
                <w:szCs w:val="14"/>
              </w:rPr>
            </w:pPr>
          </w:p>
        </w:tc>
        <w:tc>
          <w:tcPr>
            <w:tcW w:w="972" w:type="dxa"/>
          </w:tcPr>
          <w:p w14:paraId="087FFDC1" w14:textId="77777777" w:rsidR="008D3C6E" w:rsidRPr="000551E9"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0551E9" w:rsidRDefault="008D3C6E" w:rsidP="008D3C6E">
            <w:pPr>
              <w:spacing w:line="240" w:lineRule="exact"/>
              <w:ind w:right="-43"/>
              <w:contextualSpacing/>
              <w:jc w:val="center"/>
              <w:rPr>
                <w:rFonts w:ascii="Arial" w:hAnsi="Arial" w:cs="Arial"/>
                <w:sz w:val="14"/>
                <w:szCs w:val="14"/>
              </w:rPr>
            </w:pPr>
          </w:p>
        </w:tc>
      </w:tr>
      <w:tr w:rsidR="00A66A28" w:rsidRPr="000551E9" w14:paraId="47DF1BCA" w14:textId="77777777" w:rsidTr="00994218">
        <w:trPr>
          <w:trHeight w:val="126"/>
        </w:trPr>
        <w:tc>
          <w:tcPr>
            <w:tcW w:w="2520" w:type="dxa"/>
          </w:tcPr>
          <w:p w14:paraId="35685208" w14:textId="77777777" w:rsidR="00A66A28" w:rsidRPr="000551E9" w:rsidRDefault="00A66A28" w:rsidP="00A66A28">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Atlantic Real Estate Co., Ltd.</w:t>
            </w:r>
          </w:p>
        </w:tc>
        <w:tc>
          <w:tcPr>
            <w:tcW w:w="900" w:type="dxa"/>
            <w:shd w:val="clear" w:color="auto" w:fill="auto"/>
          </w:tcPr>
          <w:p w14:paraId="7E1FDCF6" w14:textId="6E9EB205"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28" w:type="dxa"/>
            <w:shd w:val="clear" w:color="auto" w:fill="auto"/>
          </w:tcPr>
          <w:p w14:paraId="276CC454" w14:textId="5366AF04"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w:t>
            </w:r>
          </w:p>
        </w:tc>
        <w:tc>
          <w:tcPr>
            <w:tcW w:w="882" w:type="dxa"/>
            <w:shd w:val="clear" w:color="auto" w:fill="auto"/>
          </w:tcPr>
          <w:p w14:paraId="12B480D7" w14:textId="0A961D53"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31BF8608" w14:textId="3798DDF1"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1B85B727" w14:textId="512DD7A5"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14,998</w:t>
            </w:r>
          </w:p>
        </w:tc>
        <w:tc>
          <w:tcPr>
            <w:tcW w:w="828" w:type="dxa"/>
            <w:shd w:val="clear" w:color="auto" w:fill="auto"/>
          </w:tcPr>
          <w:p w14:paraId="73D00943" w14:textId="798A2D7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14,998</w:t>
            </w:r>
          </w:p>
        </w:tc>
        <w:tc>
          <w:tcPr>
            <w:tcW w:w="972" w:type="dxa"/>
          </w:tcPr>
          <w:p w14:paraId="0F005517" w14:textId="66B6BE10"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c>
          <w:tcPr>
            <w:tcW w:w="900" w:type="dxa"/>
          </w:tcPr>
          <w:p w14:paraId="1ACD0FAD" w14:textId="701FDE5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w:t>
            </w:r>
          </w:p>
        </w:tc>
      </w:tr>
      <w:tr w:rsidR="00A66A28" w:rsidRPr="000551E9" w14:paraId="20B2B477" w14:textId="77777777" w:rsidTr="00994218">
        <w:trPr>
          <w:trHeight w:val="126"/>
        </w:trPr>
        <w:tc>
          <w:tcPr>
            <w:tcW w:w="2520" w:type="dxa"/>
          </w:tcPr>
          <w:p w14:paraId="5539FA36" w14:textId="77777777" w:rsidR="00A66A28" w:rsidRPr="000551E9" w:rsidRDefault="00A66A28" w:rsidP="00A66A28">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 xml:space="preserve">LH Mall &amp; Hotel Co., Ltd. </w:t>
            </w:r>
          </w:p>
        </w:tc>
        <w:tc>
          <w:tcPr>
            <w:tcW w:w="900" w:type="dxa"/>
            <w:shd w:val="clear" w:color="auto" w:fill="auto"/>
            <w:vAlign w:val="bottom"/>
          </w:tcPr>
          <w:p w14:paraId="2C40BDB0" w14:textId="504FE79E"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4AB9DB22" w14:textId="78A0EA78"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82" w:type="dxa"/>
            <w:shd w:val="clear" w:color="auto" w:fill="auto"/>
            <w:vAlign w:val="bottom"/>
          </w:tcPr>
          <w:p w14:paraId="57188B28" w14:textId="171E3A03" w:rsidR="00A66A28" w:rsidRPr="000551E9" w:rsidRDefault="00A66A28" w:rsidP="00A66A28">
            <w:pPr>
              <w:tabs>
                <w:tab w:val="decimal" w:pos="690"/>
              </w:tabs>
              <w:spacing w:line="240" w:lineRule="exact"/>
              <w:ind w:left="-18" w:right="-43"/>
              <w:contextualSpacing/>
              <w:rPr>
                <w:rFonts w:ascii="Arial" w:hAnsi="Arial" w:cs="Arial"/>
                <w:sz w:val="14"/>
                <w:szCs w:val="14"/>
                <w:cs/>
              </w:rPr>
            </w:pPr>
          </w:p>
        </w:tc>
        <w:tc>
          <w:tcPr>
            <w:tcW w:w="828" w:type="dxa"/>
            <w:shd w:val="clear" w:color="auto" w:fill="auto"/>
            <w:vAlign w:val="bottom"/>
          </w:tcPr>
          <w:p w14:paraId="639F5545" w14:textId="26D2353F" w:rsidR="00A66A28" w:rsidRPr="000551E9" w:rsidRDefault="00A66A28" w:rsidP="00A66A28">
            <w:pPr>
              <w:tabs>
                <w:tab w:val="decimal" w:pos="690"/>
              </w:tabs>
              <w:spacing w:line="240" w:lineRule="exact"/>
              <w:ind w:left="-18" w:right="-43"/>
              <w:contextualSpacing/>
              <w:rPr>
                <w:rFonts w:ascii="Arial" w:hAnsi="Arial" w:cs="Arial"/>
                <w:sz w:val="14"/>
                <w:szCs w:val="14"/>
                <w:cs/>
              </w:rPr>
            </w:pPr>
          </w:p>
        </w:tc>
        <w:tc>
          <w:tcPr>
            <w:tcW w:w="972" w:type="dxa"/>
            <w:shd w:val="clear" w:color="auto" w:fill="auto"/>
            <w:vAlign w:val="bottom"/>
          </w:tcPr>
          <w:p w14:paraId="72972CCD" w14:textId="645D7D46"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2C9EB487" w14:textId="0ED48096"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vAlign w:val="bottom"/>
          </w:tcPr>
          <w:p w14:paraId="5F8062DA" w14:textId="7478BFDB"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00" w:type="dxa"/>
            <w:vAlign w:val="bottom"/>
          </w:tcPr>
          <w:p w14:paraId="5B5D2DCB" w14:textId="5B064CF0" w:rsidR="00A66A28" w:rsidRPr="000551E9" w:rsidRDefault="00A66A28" w:rsidP="00A66A28">
            <w:pPr>
              <w:tabs>
                <w:tab w:val="decimal" w:pos="690"/>
              </w:tabs>
              <w:spacing w:line="240" w:lineRule="exact"/>
              <w:ind w:left="-18" w:right="-43"/>
              <w:contextualSpacing/>
              <w:rPr>
                <w:rFonts w:ascii="Arial" w:hAnsi="Arial" w:cs="Arial"/>
                <w:sz w:val="14"/>
                <w:szCs w:val="14"/>
              </w:rPr>
            </w:pPr>
          </w:p>
        </w:tc>
      </w:tr>
      <w:tr w:rsidR="00A66A28" w:rsidRPr="000551E9" w14:paraId="0C9384F2" w14:textId="77777777" w:rsidTr="00994218">
        <w:tc>
          <w:tcPr>
            <w:tcW w:w="2520" w:type="dxa"/>
          </w:tcPr>
          <w:p w14:paraId="02C20C68" w14:textId="0707093A" w:rsidR="00A66A28" w:rsidRPr="000551E9" w:rsidRDefault="00A66A28" w:rsidP="00A66A28">
            <w:pPr>
              <w:tabs>
                <w:tab w:val="left" w:pos="110"/>
              </w:tabs>
              <w:spacing w:line="240" w:lineRule="exact"/>
              <w:ind w:left="-18" w:right="-43"/>
              <w:contextualSpacing/>
              <w:rPr>
                <w:rFonts w:ascii="Arial" w:hAnsi="Arial" w:cs="Arial"/>
                <w:sz w:val="14"/>
                <w:szCs w:val="14"/>
              </w:rPr>
            </w:pPr>
            <w:r w:rsidRPr="000551E9">
              <w:rPr>
                <w:rFonts w:ascii="Arial" w:hAnsi="Arial" w:cs="Arial"/>
                <w:sz w:val="14"/>
                <w:szCs w:val="14"/>
              </w:rPr>
              <w:tab/>
              <w:t xml:space="preserve">and its subsidiaries </w:t>
            </w:r>
          </w:p>
        </w:tc>
        <w:tc>
          <w:tcPr>
            <w:tcW w:w="900" w:type="dxa"/>
            <w:shd w:val="clear" w:color="auto" w:fill="auto"/>
            <w:vAlign w:val="bottom"/>
          </w:tcPr>
          <w:p w14:paraId="696296B8" w14:textId="592065D2"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28" w:type="dxa"/>
            <w:shd w:val="clear" w:color="auto" w:fill="auto"/>
            <w:vAlign w:val="bottom"/>
          </w:tcPr>
          <w:p w14:paraId="063CFFBE" w14:textId="4B2CADE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2,000,000</w:t>
            </w:r>
          </w:p>
        </w:tc>
        <w:tc>
          <w:tcPr>
            <w:tcW w:w="882" w:type="dxa"/>
            <w:shd w:val="clear" w:color="auto" w:fill="auto"/>
          </w:tcPr>
          <w:p w14:paraId="6D2BDFE8" w14:textId="3BEFB279"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4739B6D9" w14:textId="26BB029F"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vAlign w:val="bottom"/>
          </w:tcPr>
          <w:p w14:paraId="0C288E82" w14:textId="00D75D52"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vAlign w:val="bottom"/>
          </w:tcPr>
          <w:p w14:paraId="0AEFC561" w14:textId="0A7A631C"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2,000,000</w:t>
            </w:r>
          </w:p>
        </w:tc>
        <w:tc>
          <w:tcPr>
            <w:tcW w:w="972" w:type="dxa"/>
            <w:vAlign w:val="bottom"/>
          </w:tcPr>
          <w:p w14:paraId="2B73DDE6" w14:textId="5F8D0FB5"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2,839,636</w:t>
            </w:r>
          </w:p>
        </w:tc>
        <w:tc>
          <w:tcPr>
            <w:tcW w:w="900" w:type="dxa"/>
            <w:vAlign w:val="bottom"/>
          </w:tcPr>
          <w:p w14:paraId="17149B39" w14:textId="037DB9E5"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2,952,856</w:t>
            </w:r>
          </w:p>
        </w:tc>
      </w:tr>
      <w:tr w:rsidR="00A66A28" w:rsidRPr="000551E9" w14:paraId="783F708B" w14:textId="77777777" w:rsidTr="00994218">
        <w:tc>
          <w:tcPr>
            <w:tcW w:w="2520" w:type="dxa"/>
          </w:tcPr>
          <w:p w14:paraId="5B919385" w14:textId="03381DD0" w:rsidR="00A66A28" w:rsidRPr="000551E9" w:rsidRDefault="00A66A28" w:rsidP="00A66A28">
            <w:pPr>
              <w:tabs>
                <w:tab w:val="left" w:pos="110"/>
              </w:tabs>
              <w:spacing w:line="240" w:lineRule="exact"/>
              <w:ind w:left="-18" w:right="-108"/>
              <w:contextualSpacing/>
              <w:jc w:val="thaiDistribute"/>
              <w:rPr>
                <w:rFonts w:ascii="Arial" w:hAnsi="Arial" w:cs="Arial"/>
                <w:sz w:val="14"/>
                <w:szCs w:val="14"/>
              </w:rPr>
            </w:pPr>
            <w:r w:rsidRPr="000551E9">
              <w:rPr>
                <w:rFonts w:ascii="Arial" w:hAnsi="Arial" w:cs="Arial"/>
                <w:sz w:val="14"/>
                <w:szCs w:val="14"/>
              </w:rPr>
              <w:t>Land and Houses North Co., Ltd.</w:t>
            </w:r>
          </w:p>
        </w:tc>
        <w:tc>
          <w:tcPr>
            <w:tcW w:w="900" w:type="dxa"/>
            <w:shd w:val="clear" w:color="auto" w:fill="auto"/>
          </w:tcPr>
          <w:p w14:paraId="7AD541CF" w14:textId="4AEF1ACE"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28" w:type="dxa"/>
            <w:shd w:val="clear" w:color="auto" w:fill="auto"/>
          </w:tcPr>
          <w:p w14:paraId="624AA300" w14:textId="30264A96"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13,500</w:t>
            </w:r>
          </w:p>
        </w:tc>
        <w:tc>
          <w:tcPr>
            <w:tcW w:w="882" w:type="dxa"/>
            <w:shd w:val="clear" w:color="auto" w:fill="auto"/>
          </w:tcPr>
          <w:p w14:paraId="645C1A21" w14:textId="759EA412"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3C6349BE" w14:textId="5DCCEF23"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4810CB20" w14:textId="5F29D286"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13,500</w:t>
            </w:r>
          </w:p>
        </w:tc>
        <w:tc>
          <w:tcPr>
            <w:tcW w:w="828" w:type="dxa"/>
            <w:shd w:val="clear" w:color="auto" w:fill="auto"/>
          </w:tcPr>
          <w:p w14:paraId="474D60F1" w14:textId="64F1386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13,500</w:t>
            </w:r>
          </w:p>
        </w:tc>
        <w:tc>
          <w:tcPr>
            <w:tcW w:w="972" w:type="dxa"/>
          </w:tcPr>
          <w:p w14:paraId="7E8CE0FA" w14:textId="16C7EF06"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16,034</w:t>
            </w:r>
          </w:p>
        </w:tc>
        <w:tc>
          <w:tcPr>
            <w:tcW w:w="900" w:type="dxa"/>
          </w:tcPr>
          <w:p w14:paraId="7D9FD871" w14:textId="0BD64A08"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15,937</w:t>
            </w:r>
          </w:p>
        </w:tc>
      </w:tr>
      <w:tr w:rsidR="00A66A28" w:rsidRPr="000551E9" w14:paraId="0E676BDD" w14:textId="77777777" w:rsidTr="00994218">
        <w:tc>
          <w:tcPr>
            <w:tcW w:w="2520" w:type="dxa"/>
          </w:tcPr>
          <w:p w14:paraId="04B47576" w14:textId="1B8D0F95" w:rsidR="00A66A28" w:rsidRPr="000551E9" w:rsidRDefault="00A66A28" w:rsidP="00A66A28">
            <w:pPr>
              <w:tabs>
                <w:tab w:val="left" w:pos="110"/>
              </w:tabs>
              <w:spacing w:line="240" w:lineRule="exact"/>
              <w:ind w:left="-18" w:right="-43"/>
              <w:contextualSpacing/>
              <w:jc w:val="thaiDistribute"/>
              <w:rPr>
                <w:rFonts w:ascii="Arial" w:hAnsi="Arial" w:cs="Arial"/>
                <w:sz w:val="14"/>
                <w:szCs w:val="14"/>
              </w:rPr>
            </w:pPr>
            <w:r w:rsidRPr="000551E9">
              <w:rPr>
                <w:rFonts w:ascii="Arial" w:hAnsi="Arial" w:cs="Arial"/>
                <w:sz w:val="14"/>
                <w:szCs w:val="14"/>
              </w:rPr>
              <w:t>Land and Houses Northeast Co., Ltd.</w:t>
            </w:r>
          </w:p>
        </w:tc>
        <w:tc>
          <w:tcPr>
            <w:tcW w:w="900" w:type="dxa"/>
            <w:shd w:val="clear" w:color="auto" w:fill="auto"/>
          </w:tcPr>
          <w:p w14:paraId="1A0AF3C1" w14:textId="51E431CB"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28" w:type="dxa"/>
            <w:shd w:val="clear" w:color="auto" w:fill="auto"/>
          </w:tcPr>
          <w:p w14:paraId="3135FC52" w14:textId="7E022D95"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150,000</w:t>
            </w:r>
          </w:p>
        </w:tc>
        <w:tc>
          <w:tcPr>
            <w:tcW w:w="882" w:type="dxa"/>
            <w:shd w:val="clear" w:color="auto" w:fill="auto"/>
          </w:tcPr>
          <w:p w14:paraId="7F1D9B05" w14:textId="620937C1"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2DD108BA" w14:textId="6599617F"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47488F6D" w14:textId="6C4E1F65"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149,999</w:t>
            </w:r>
          </w:p>
        </w:tc>
        <w:tc>
          <w:tcPr>
            <w:tcW w:w="828" w:type="dxa"/>
            <w:shd w:val="clear" w:color="auto" w:fill="auto"/>
          </w:tcPr>
          <w:p w14:paraId="45B329DB" w14:textId="5A4EB38F"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w:t>
            </w:r>
            <w:r w:rsidRPr="000551E9">
              <w:rPr>
                <w:rFonts w:ascii="Arial" w:hAnsi="Arial" w:cs="Arial"/>
                <w:sz w:val="14"/>
                <w:szCs w:val="14"/>
              </w:rPr>
              <w:t>49,999</w:t>
            </w:r>
          </w:p>
        </w:tc>
        <w:tc>
          <w:tcPr>
            <w:tcW w:w="972" w:type="dxa"/>
          </w:tcPr>
          <w:p w14:paraId="0559878F" w14:textId="64267E19"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1,402,709</w:t>
            </w:r>
          </w:p>
        </w:tc>
        <w:tc>
          <w:tcPr>
            <w:tcW w:w="900" w:type="dxa"/>
          </w:tcPr>
          <w:p w14:paraId="56B239FC" w14:textId="334E1EDF"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917,456</w:t>
            </w:r>
          </w:p>
        </w:tc>
      </w:tr>
      <w:tr w:rsidR="00A66A28" w:rsidRPr="000551E9" w14:paraId="18324488" w14:textId="77777777" w:rsidTr="00994218">
        <w:tc>
          <w:tcPr>
            <w:tcW w:w="2520" w:type="dxa"/>
          </w:tcPr>
          <w:p w14:paraId="30A1C5AB" w14:textId="178124C2" w:rsidR="00A66A28" w:rsidRPr="000551E9" w:rsidRDefault="00A66A28" w:rsidP="00A66A28">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 xml:space="preserve">Siam </w:t>
            </w:r>
            <w:proofErr w:type="spellStart"/>
            <w:r w:rsidRPr="000551E9">
              <w:rPr>
                <w:rFonts w:ascii="Arial" w:hAnsi="Arial" w:cs="Arial"/>
                <w:sz w:val="14"/>
                <w:szCs w:val="14"/>
              </w:rPr>
              <w:t>Tanee</w:t>
            </w:r>
            <w:proofErr w:type="spellEnd"/>
            <w:r w:rsidRPr="000551E9">
              <w:rPr>
                <w:rFonts w:ascii="Arial" w:hAnsi="Arial" w:cs="Arial"/>
                <w:sz w:val="14"/>
                <w:szCs w:val="14"/>
              </w:rPr>
              <w:t xml:space="preserve"> Property Co., Ltd.</w:t>
            </w:r>
          </w:p>
        </w:tc>
        <w:tc>
          <w:tcPr>
            <w:tcW w:w="900" w:type="dxa"/>
            <w:shd w:val="clear" w:color="auto" w:fill="auto"/>
          </w:tcPr>
          <w:p w14:paraId="4928F66E" w14:textId="44D27038"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382B479" w14:textId="7DF89754"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08526FFC" w14:textId="34AC18A2"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D9ECAD8" w14:textId="61E579FA"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2FD8B86E" w14:textId="4E4237A5"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28282662" w14:textId="3060E055"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tcPr>
          <w:p w14:paraId="27554FF3" w14:textId="58BED0D9"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00" w:type="dxa"/>
          </w:tcPr>
          <w:p w14:paraId="0EE8E8A9" w14:textId="7CA3A000" w:rsidR="00A66A28" w:rsidRPr="000551E9" w:rsidRDefault="00A66A28" w:rsidP="00A66A28">
            <w:pPr>
              <w:tabs>
                <w:tab w:val="decimal" w:pos="690"/>
              </w:tabs>
              <w:spacing w:line="240" w:lineRule="exact"/>
              <w:ind w:left="-18" w:right="-43"/>
              <w:contextualSpacing/>
              <w:rPr>
                <w:rFonts w:ascii="Arial" w:hAnsi="Arial" w:cs="Arial"/>
                <w:sz w:val="14"/>
                <w:szCs w:val="14"/>
              </w:rPr>
            </w:pPr>
          </w:p>
        </w:tc>
      </w:tr>
      <w:tr w:rsidR="00A66A28" w:rsidRPr="000551E9" w14:paraId="25DD5675" w14:textId="77777777" w:rsidTr="00994218">
        <w:tc>
          <w:tcPr>
            <w:tcW w:w="2520" w:type="dxa"/>
          </w:tcPr>
          <w:p w14:paraId="5B7BE487" w14:textId="2347E0A0" w:rsidR="00A66A28" w:rsidRPr="000551E9" w:rsidRDefault="00A66A28" w:rsidP="00A66A28">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cs/>
              </w:rPr>
              <w:t xml:space="preserve">   </w:t>
            </w:r>
            <w:r w:rsidRPr="000551E9">
              <w:rPr>
                <w:rFonts w:ascii="Arial" w:hAnsi="Arial" w:cs="Arial"/>
                <w:sz w:val="14"/>
                <w:szCs w:val="14"/>
              </w:rPr>
              <w:tab/>
              <w:t>and its subsidiary</w:t>
            </w:r>
          </w:p>
        </w:tc>
        <w:tc>
          <w:tcPr>
            <w:tcW w:w="900" w:type="dxa"/>
            <w:shd w:val="clear" w:color="auto" w:fill="auto"/>
          </w:tcPr>
          <w:p w14:paraId="3AFB080E" w14:textId="3A57143C"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shd w:val="clear" w:color="auto" w:fill="auto"/>
          </w:tcPr>
          <w:p w14:paraId="4B70C1F9" w14:textId="527531B6"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shd w:val="clear" w:color="auto" w:fill="auto"/>
          </w:tcPr>
          <w:p w14:paraId="3FCE52D6" w14:textId="16ACD2A3"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828" w:type="dxa"/>
            <w:shd w:val="clear" w:color="auto" w:fill="auto"/>
          </w:tcPr>
          <w:p w14:paraId="694CAC5D" w14:textId="12AFE910"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w:t>
            </w:r>
            <w:r w:rsidRPr="000551E9">
              <w:rPr>
                <w:rFonts w:ascii="Arial" w:hAnsi="Arial" w:cs="Arial"/>
                <w:sz w:val="14"/>
                <w:szCs w:val="14"/>
                <w:cs/>
              </w:rPr>
              <w:t>.</w:t>
            </w:r>
            <w:r w:rsidRPr="000551E9">
              <w:rPr>
                <w:rFonts w:ascii="Arial" w:hAnsi="Arial" w:cs="Arial"/>
                <w:sz w:val="14"/>
                <w:szCs w:val="14"/>
              </w:rPr>
              <w:t>99</w:t>
            </w:r>
          </w:p>
        </w:tc>
        <w:tc>
          <w:tcPr>
            <w:tcW w:w="972" w:type="dxa"/>
            <w:shd w:val="clear" w:color="auto" w:fill="auto"/>
          </w:tcPr>
          <w:p w14:paraId="3D7D56B5" w14:textId="52DC7091"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64,859</w:t>
            </w:r>
          </w:p>
        </w:tc>
        <w:tc>
          <w:tcPr>
            <w:tcW w:w="828" w:type="dxa"/>
            <w:shd w:val="clear" w:color="auto" w:fill="auto"/>
          </w:tcPr>
          <w:p w14:paraId="0C743F50" w14:textId="200B5FA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64,859</w:t>
            </w:r>
          </w:p>
        </w:tc>
        <w:tc>
          <w:tcPr>
            <w:tcW w:w="972" w:type="dxa"/>
          </w:tcPr>
          <w:p w14:paraId="62ADA691" w14:textId="2433773C" w:rsidR="00A66A28" w:rsidRPr="000551E9" w:rsidRDefault="00057A77"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388,312</w:t>
            </w:r>
          </w:p>
        </w:tc>
        <w:tc>
          <w:tcPr>
            <w:tcW w:w="900" w:type="dxa"/>
          </w:tcPr>
          <w:p w14:paraId="3ADC05F5" w14:textId="2F2563A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295,02</w:t>
            </w:r>
            <w:r w:rsidRPr="000551E9">
              <w:rPr>
                <w:rFonts w:ascii="Arial" w:hAnsi="Arial" w:cs="Arial"/>
                <w:sz w:val="14"/>
                <w:szCs w:val="14"/>
              </w:rPr>
              <w:t>7</w:t>
            </w:r>
          </w:p>
        </w:tc>
      </w:tr>
      <w:tr w:rsidR="00A66A28" w:rsidRPr="000551E9" w14:paraId="42139B7F" w14:textId="77777777" w:rsidTr="00994218">
        <w:tc>
          <w:tcPr>
            <w:tcW w:w="2520" w:type="dxa"/>
          </w:tcPr>
          <w:p w14:paraId="374A80CD" w14:textId="3940D408" w:rsidR="00A66A28" w:rsidRPr="000551E9" w:rsidRDefault="00A66A28" w:rsidP="00A66A28">
            <w:pPr>
              <w:tabs>
                <w:tab w:val="left" w:pos="110"/>
              </w:tabs>
              <w:spacing w:line="240" w:lineRule="exact"/>
              <w:ind w:left="-18" w:right="-43"/>
              <w:contextualSpacing/>
              <w:rPr>
                <w:rFonts w:ascii="Arial" w:hAnsi="Arial" w:cs="Arial"/>
                <w:sz w:val="14"/>
                <w:szCs w:val="14"/>
                <w:cs/>
              </w:rPr>
            </w:pPr>
            <w:r w:rsidRPr="000551E9">
              <w:rPr>
                <w:rFonts w:ascii="Arial" w:hAnsi="Arial" w:cs="Browallia New"/>
                <w:sz w:val="14"/>
                <w:szCs w:val="17"/>
              </w:rPr>
              <w:t xml:space="preserve">L H Mall Co., Ltd. </w:t>
            </w:r>
            <w:r w:rsidR="00994218" w:rsidRPr="000551E9">
              <w:rPr>
                <w:rFonts w:ascii="Arial" w:hAnsi="Arial" w:cs="Browallia New"/>
                <w:sz w:val="14"/>
                <w:szCs w:val="17"/>
              </w:rPr>
              <w:t>(Formerly known as</w:t>
            </w:r>
          </w:p>
        </w:tc>
        <w:tc>
          <w:tcPr>
            <w:tcW w:w="900" w:type="dxa"/>
            <w:shd w:val="clear" w:color="auto" w:fill="auto"/>
          </w:tcPr>
          <w:p w14:paraId="403BF816" w14:textId="15501E28"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7A945FF" w14:textId="41DFA4EA"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3EF37F5" w14:textId="6B055E29"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B427031" w14:textId="31DB3727"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1ED6FEDD" w14:textId="6FC0395B"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38FC2FD0" w14:textId="10874E80"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tcPr>
          <w:p w14:paraId="3DC31C00" w14:textId="284CB335"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00" w:type="dxa"/>
          </w:tcPr>
          <w:p w14:paraId="0115F2E3" w14:textId="1A9CE845" w:rsidR="00A66A28" w:rsidRPr="000551E9" w:rsidRDefault="00A66A28" w:rsidP="00A66A28">
            <w:pPr>
              <w:tabs>
                <w:tab w:val="decimal" w:pos="690"/>
              </w:tabs>
              <w:spacing w:line="240" w:lineRule="exact"/>
              <w:ind w:left="-18" w:right="-43"/>
              <w:contextualSpacing/>
              <w:rPr>
                <w:rFonts w:ascii="Arial" w:hAnsi="Arial" w:cs="Arial"/>
                <w:sz w:val="14"/>
                <w:szCs w:val="14"/>
              </w:rPr>
            </w:pPr>
          </w:p>
        </w:tc>
      </w:tr>
      <w:tr w:rsidR="00A66A28" w:rsidRPr="000551E9" w14:paraId="79FFB327" w14:textId="77777777" w:rsidTr="00994218">
        <w:tc>
          <w:tcPr>
            <w:tcW w:w="2520" w:type="dxa"/>
          </w:tcPr>
          <w:p w14:paraId="72FB06B4" w14:textId="2244F3AE" w:rsidR="00A66A28" w:rsidRPr="000551E9" w:rsidRDefault="00A66A28" w:rsidP="00A66A28">
            <w:pPr>
              <w:tabs>
                <w:tab w:val="left" w:pos="110"/>
              </w:tabs>
              <w:spacing w:line="240" w:lineRule="exact"/>
              <w:ind w:left="-18" w:right="-43"/>
              <w:contextualSpacing/>
              <w:rPr>
                <w:rFonts w:ascii="Arial" w:hAnsi="Arial" w:cs="Arial"/>
                <w:sz w:val="14"/>
                <w:szCs w:val="14"/>
              </w:rPr>
            </w:pPr>
            <w:r w:rsidRPr="000551E9">
              <w:rPr>
                <w:rFonts w:ascii="Arial" w:hAnsi="Arial" w:cs="Browallia New"/>
                <w:sz w:val="14"/>
                <w:szCs w:val="17"/>
              </w:rPr>
              <w:t xml:space="preserve">   </w:t>
            </w:r>
            <w:r w:rsidRPr="000551E9">
              <w:rPr>
                <w:rFonts w:ascii="Arial" w:hAnsi="Arial" w:cs="Arial"/>
                <w:sz w:val="14"/>
                <w:szCs w:val="14"/>
              </w:rPr>
              <w:t>L H Real Estate Co., Ltd.)</w:t>
            </w:r>
          </w:p>
        </w:tc>
        <w:tc>
          <w:tcPr>
            <w:tcW w:w="900" w:type="dxa"/>
            <w:shd w:val="clear" w:color="auto" w:fill="auto"/>
          </w:tcPr>
          <w:p w14:paraId="233D2E7D" w14:textId="32E1FC3E"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28" w:type="dxa"/>
            <w:shd w:val="clear" w:color="auto" w:fill="auto"/>
          </w:tcPr>
          <w:p w14:paraId="7D2D3810" w14:textId="0C7F12C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58,000</w:t>
            </w:r>
          </w:p>
        </w:tc>
        <w:tc>
          <w:tcPr>
            <w:tcW w:w="882" w:type="dxa"/>
            <w:shd w:val="clear" w:color="auto" w:fill="auto"/>
          </w:tcPr>
          <w:p w14:paraId="4ACCC907" w14:textId="10E1CEA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shd w:val="clear" w:color="auto" w:fill="auto"/>
          </w:tcPr>
          <w:p w14:paraId="2D48FE44" w14:textId="57C5C619"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shd w:val="clear" w:color="auto" w:fill="auto"/>
          </w:tcPr>
          <w:p w14:paraId="644F3FAE" w14:textId="7FDE8A98"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25,000</w:t>
            </w:r>
          </w:p>
        </w:tc>
        <w:tc>
          <w:tcPr>
            <w:tcW w:w="828" w:type="dxa"/>
            <w:shd w:val="clear" w:color="auto" w:fill="auto"/>
          </w:tcPr>
          <w:p w14:paraId="4F4AF344" w14:textId="11688FF1"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25,000</w:t>
            </w:r>
          </w:p>
        </w:tc>
        <w:tc>
          <w:tcPr>
            <w:tcW w:w="972" w:type="dxa"/>
          </w:tcPr>
          <w:p w14:paraId="0963579D" w14:textId="660DE117"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17,894</w:t>
            </w:r>
          </w:p>
        </w:tc>
        <w:tc>
          <w:tcPr>
            <w:tcW w:w="900" w:type="dxa"/>
          </w:tcPr>
          <w:p w14:paraId="4324E8B1" w14:textId="4B1E93D3"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18,107</w:t>
            </w:r>
          </w:p>
        </w:tc>
      </w:tr>
      <w:tr w:rsidR="00A66A28" w:rsidRPr="000551E9" w14:paraId="7269A176" w14:textId="77777777" w:rsidTr="00994218">
        <w:tc>
          <w:tcPr>
            <w:tcW w:w="2520" w:type="dxa"/>
          </w:tcPr>
          <w:p w14:paraId="0541375A" w14:textId="77777777" w:rsidR="00A66A28" w:rsidRPr="000551E9" w:rsidRDefault="00A66A28" w:rsidP="00A66A28">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 H Asset Co., Ltd.</w:t>
            </w:r>
          </w:p>
        </w:tc>
        <w:tc>
          <w:tcPr>
            <w:tcW w:w="900" w:type="dxa"/>
            <w:shd w:val="clear" w:color="auto" w:fill="auto"/>
          </w:tcPr>
          <w:p w14:paraId="31F518F7" w14:textId="2296ACFE"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28" w:type="dxa"/>
            <w:shd w:val="clear" w:color="auto" w:fill="auto"/>
          </w:tcPr>
          <w:p w14:paraId="22CB8816" w14:textId="41072D3C"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100,000</w:t>
            </w:r>
          </w:p>
        </w:tc>
        <w:tc>
          <w:tcPr>
            <w:tcW w:w="882" w:type="dxa"/>
            <w:shd w:val="clear" w:color="auto" w:fill="auto"/>
          </w:tcPr>
          <w:p w14:paraId="75306AFD" w14:textId="41C1904B"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828" w:type="dxa"/>
            <w:shd w:val="clear" w:color="auto" w:fill="auto"/>
          </w:tcPr>
          <w:p w14:paraId="5D855230" w14:textId="46514006"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99.99</w:t>
            </w:r>
          </w:p>
        </w:tc>
        <w:tc>
          <w:tcPr>
            <w:tcW w:w="972" w:type="dxa"/>
            <w:shd w:val="clear" w:color="auto" w:fill="auto"/>
          </w:tcPr>
          <w:p w14:paraId="5EAED307" w14:textId="04C12F33"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52,734</w:t>
            </w:r>
          </w:p>
        </w:tc>
        <w:tc>
          <w:tcPr>
            <w:tcW w:w="828" w:type="dxa"/>
            <w:shd w:val="clear" w:color="auto" w:fill="auto"/>
          </w:tcPr>
          <w:p w14:paraId="73E29A57" w14:textId="4474DA0B"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52,734</w:t>
            </w:r>
          </w:p>
        </w:tc>
        <w:tc>
          <w:tcPr>
            <w:tcW w:w="972" w:type="dxa"/>
          </w:tcPr>
          <w:p w14:paraId="574803E6" w14:textId="265EFB13"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2,752,361</w:t>
            </w:r>
          </w:p>
        </w:tc>
        <w:tc>
          <w:tcPr>
            <w:tcW w:w="900" w:type="dxa"/>
          </w:tcPr>
          <w:p w14:paraId="00CA77FC" w14:textId="42270D49"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2,255,659</w:t>
            </w:r>
          </w:p>
        </w:tc>
      </w:tr>
      <w:tr w:rsidR="00A66A28" w:rsidRPr="000551E9" w14:paraId="0B2BCCDB" w14:textId="77777777" w:rsidTr="00994218">
        <w:tc>
          <w:tcPr>
            <w:tcW w:w="2520" w:type="dxa"/>
          </w:tcPr>
          <w:p w14:paraId="59641E6F" w14:textId="77777777" w:rsidR="00A66A28" w:rsidRPr="000551E9" w:rsidRDefault="00A66A28" w:rsidP="00A66A28">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L.H. Muang Mai Co., Ltd.</w:t>
            </w:r>
          </w:p>
        </w:tc>
        <w:tc>
          <w:tcPr>
            <w:tcW w:w="900" w:type="dxa"/>
            <w:shd w:val="clear" w:color="auto" w:fill="auto"/>
          </w:tcPr>
          <w:p w14:paraId="70F0635C" w14:textId="09775748"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28" w:type="dxa"/>
            <w:shd w:val="clear" w:color="auto" w:fill="auto"/>
          </w:tcPr>
          <w:p w14:paraId="5120B4DC" w14:textId="1C4D0C33"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900,000</w:t>
            </w:r>
          </w:p>
        </w:tc>
        <w:tc>
          <w:tcPr>
            <w:tcW w:w="882" w:type="dxa"/>
            <w:shd w:val="clear" w:color="auto" w:fill="auto"/>
          </w:tcPr>
          <w:p w14:paraId="6EC74040" w14:textId="39C96CDB"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828" w:type="dxa"/>
            <w:shd w:val="clear" w:color="auto" w:fill="auto"/>
          </w:tcPr>
          <w:p w14:paraId="6CF8B967" w14:textId="69642AD5"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55.00</w:t>
            </w:r>
          </w:p>
        </w:tc>
        <w:tc>
          <w:tcPr>
            <w:tcW w:w="972" w:type="dxa"/>
            <w:shd w:val="clear" w:color="auto" w:fill="auto"/>
          </w:tcPr>
          <w:p w14:paraId="1CEDA2D3" w14:textId="5C89F948"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495,000</w:t>
            </w:r>
          </w:p>
        </w:tc>
        <w:tc>
          <w:tcPr>
            <w:tcW w:w="828" w:type="dxa"/>
            <w:shd w:val="clear" w:color="auto" w:fill="auto"/>
          </w:tcPr>
          <w:p w14:paraId="638C3C9C" w14:textId="42386230"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495,000</w:t>
            </w:r>
          </w:p>
        </w:tc>
        <w:tc>
          <w:tcPr>
            <w:tcW w:w="972" w:type="dxa"/>
          </w:tcPr>
          <w:p w14:paraId="15FE2336" w14:textId="7439C994"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642,641</w:t>
            </w:r>
          </w:p>
        </w:tc>
        <w:tc>
          <w:tcPr>
            <w:tcW w:w="900" w:type="dxa"/>
          </w:tcPr>
          <w:p w14:paraId="51998FBB" w14:textId="7527F922"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644,514</w:t>
            </w:r>
          </w:p>
        </w:tc>
      </w:tr>
      <w:tr w:rsidR="00A66A28" w:rsidRPr="000551E9" w14:paraId="21663891" w14:textId="77777777" w:rsidTr="00994218">
        <w:tc>
          <w:tcPr>
            <w:tcW w:w="2520" w:type="dxa"/>
          </w:tcPr>
          <w:p w14:paraId="2A5EB1D2" w14:textId="77777777" w:rsidR="00A66A28" w:rsidRPr="000551E9" w:rsidRDefault="00A66A28" w:rsidP="00A66A28">
            <w:pPr>
              <w:tabs>
                <w:tab w:val="left" w:pos="110"/>
              </w:tabs>
              <w:spacing w:line="240" w:lineRule="exact"/>
              <w:ind w:left="-18" w:right="-43"/>
              <w:contextualSpacing/>
              <w:jc w:val="thaiDistribute"/>
              <w:rPr>
                <w:rFonts w:ascii="Arial" w:hAnsi="Arial" w:cs="Arial"/>
                <w:sz w:val="14"/>
                <w:szCs w:val="14"/>
                <w:cs/>
              </w:rPr>
            </w:pPr>
            <w:r w:rsidRPr="000551E9">
              <w:rPr>
                <w:rFonts w:ascii="Arial" w:hAnsi="Arial" w:cs="Arial"/>
                <w:sz w:val="14"/>
                <w:szCs w:val="14"/>
              </w:rPr>
              <w:t>L&amp;H Property Co., Ltd.</w:t>
            </w:r>
          </w:p>
        </w:tc>
        <w:tc>
          <w:tcPr>
            <w:tcW w:w="900" w:type="dxa"/>
            <w:shd w:val="clear" w:color="auto" w:fill="auto"/>
          </w:tcPr>
          <w:p w14:paraId="0DD88AFA" w14:textId="425C11D0"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28" w:type="dxa"/>
            <w:shd w:val="clear" w:color="auto" w:fill="auto"/>
          </w:tcPr>
          <w:p w14:paraId="47584973" w14:textId="08539414"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130,000</w:t>
            </w:r>
          </w:p>
        </w:tc>
        <w:tc>
          <w:tcPr>
            <w:tcW w:w="882" w:type="dxa"/>
            <w:shd w:val="clear" w:color="auto" w:fill="auto"/>
          </w:tcPr>
          <w:p w14:paraId="21069633" w14:textId="7F61DEB4"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828" w:type="dxa"/>
            <w:shd w:val="clear" w:color="auto" w:fill="auto"/>
          </w:tcPr>
          <w:p w14:paraId="14BCD8B4" w14:textId="2E3CBBF5"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60.00</w:t>
            </w:r>
          </w:p>
        </w:tc>
        <w:tc>
          <w:tcPr>
            <w:tcW w:w="972" w:type="dxa"/>
            <w:shd w:val="clear" w:color="auto" w:fill="auto"/>
          </w:tcPr>
          <w:p w14:paraId="2BD23162" w14:textId="2DFBD8B9"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174,000</w:t>
            </w:r>
          </w:p>
        </w:tc>
        <w:tc>
          <w:tcPr>
            <w:tcW w:w="828" w:type="dxa"/>
            <w:shd w:val="clear" w:color="auto" w:fill="auto"/>
          </w:tcPr>
          <w:p w14:paraId="39BD34B9" w14:textId="289D5B16"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174,000</w:t>
            </w:r>
          </w:p>
        </w:tc>
        <w:tc>
          <w:tcPr>
            <w:tcW w:w="972" w:type="dxa"/>
          </w:tcPr>
          <w:p w14:paraId="2A9C78EC" w14:textId="17FF470B" w:rsidR="00A66A28" w:rsidRPr="000551E9" w:rsidRDefault="00A66A28" w:rsidP="00A66A28">
            <w:pPr>
              <w:tabs>
                <w:tab w:val="decimal" w:pos="690"/>
              </w:tabs>
              <w:spacing w:line="240" w:lineRule="exact"/>
              <w:ind w:left="-18" w:right="-43"/>
              <w:contextualSpacing/>
              <w:rPr>
                <w:rFonts w:ascii="Arial" w:hAnsi="Arial" w:cs="Arial"/>
                <w:sz w:val="14"/>
                <w:szCs w:val="14"/>
              </w:rPr>
            </w:pPr>
            <w:r>
              <w:rPr>
                <w:rFonts w:ascii="Arial" w:hAnsi="Arial" w:cs="Arial"/>
                <w:sz w:val="14"/>
                <w:szCs w:val="14"/>
              </w:rPr>
              <w:t>247,057</w:t>
            </w:r>
          </w:p>
        </w:tc>
        <w:tc>
          <w:tcPr>
            <w:tcW w:w="900" w:type="dxa"/>
          </w:tcPr>
          <w:p w14:paraId="4FD7B5CC" w14:textId="6238037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222,747</w:t>
            </w:r>
          </w:p>
        </w:tc>
      </w:tr>
      <w:tr w:rsidR="00A66A28" w:rsidRPr="000551E9" w14:paraId="159FC7BB" w14:textId="77777777" w:rsidTr="00994218">
        <w:tc>
          <w:tcPr>
            <w:tcW w:w="2520" w:type="dxa"/>
          </w:tcPr>
          <w:p w14:paraId="4478C19D" w14:textId="1EFB3763" w:rsidR="00A66A28" w:rsidRPr="000551E9" w:rsidRDefault="00A66A28" w:rsidP="00A66A28">
            <w:pPr>
              <w:tabs>
                <w:tab w:val="left" w:pos="110"/>
              </w:tabs>
              <w:spacing w:line="240" w:lineRule="exact"/>
              <w:ind w:left="-18" w:right="-198"/>
              <w:contextualSpacing/>
              <w:jc w:val="thaiDistribute"/>
              <w:rPr>
                <w:rFonts w:ascii="Arial" w:hAnsi="Arial" w:cs="Arial"/>
                <w:sz w:val="14"/>
                <w:szCs w:val="14"/>
                <w:cs/>
              </w:rPr>
            </w:pPr>
            <w:r w:rsidRPr="000551E9">
              <w:rPr>
                <w:rFonts w:ascii="Arial" w:hAnsi="Arial" w:cs="Arial"/>
                <w:sz w:val="14"/>
                <w:szCs w:val="14"/>
              </w:rPr>
              <w:t>Land and Houses U.S.A., Inc.</w:t>
            </w:r>
          </w:p>
        </w:tc>
        <w:tc>
          <w:tcPr>
            <w:tcW w:w="900" w:type="dxa"/>
            <w:shd w:val="clear" w:color="auto" w:fill="auto"/>
          </w:tcPr>
          <w:p w14:paraId="67A875EE" w14:textId="61243C4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28" w:type="dxa"/>
            <w:shd w:val="clear" w:color="auto" w:fill="auto"/>
          </w:tcPr>
          <w:p w14:paraId="44C119C1" w14:textId="5FE3027C"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(a)</w:t>
            </w:r>
          </w:p>
        </w:tc>
        <w:tc>
          <w:tcPr>
            <w:tcW w:w="882" w:type="dxa"/>
            <w:shd w:val="clear" w:color="auto" w:fill="auto"/>
          </w:tcPr>
          <w:p w14:paraId="3F05E957" w14:textId="68A994BA"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828" w:type="dxa"/>
            <w:shd w:val="clear" w:color="auto" w:fill="auto"/>
          </w:tcPr>
          <w:p w14:paraId="60D57B7B" w14:textId="047B4667" w:rsidR="00A66A28" w:rsidRPr="000551E9" w:rsidRDefault="00A66A28" w:rsidP="00A66A28">
            <w:pP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100.00</w:t>
            </w:r>
          </w:p>
        </w:tc>
        <w:tc>
          <w:tcPr>
            <w:tcW w:w="972" w:type="dxa"/>
            <w:shd w:val="clear" w:color="auto" w:fill="auto"/>
            <w:vAlign w:val="bottom"/>
          </w:tcPr>
          <w:p w14:paraId="78EF0575" w14:textId="70095955" w:rsidR="00A66A28" w:rsidRPr="000551E9" w:rsidRDefault="00A66A28" w:rsidP="00A66A28">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1,343,127</w:t>
            </w:r>
          </w:p>
        </w:tc>
        <w:tc>
          <w:tcPr>
            <w:tcW w:w="828" w:type="dxa"/>
            <w:shd w:val="clear" w:color="auto" w:fill="auto"/>
            <w:vAlign w:val="bottom"/>
          </w:tcPr>
          <w:p w14:paraId="04B1494D" w14:textId="1B528736" w:rsidR="00A66A28" w:rsidRPr="000551E9" w:rsidRDefault="00A66A28" w:rsidP="00A66A28">
            <w:pPr>
              <w:pBdr>
                <w:bottom w:val="single" w:sz="4" w:space="1" w:color="auto"/>
              </w:pBd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1,34</w:t>
            </w:r>
            <w:r w:rsidR="00994218">
              <w:rPr>
                <w:rFonts w:ascii="Arial" w:hAnsi="Arial" w:cs="Arial"/>
                <w:sz w:val="14"/>
                <w:szCs w:val="14"/>
              </w:rPr>
              <w:t>3</w:t>
            </w:r>
            <w:r w:rsidRPr="000551E9">
              <w:rPr>
                <w:rFonts w:ascii="Arial" w:hAnsi="Arial" w:cs="Arial" w:hint="cs"/>
                <w:sz w:val="14"/>
                <w:szCs w:val="14"/>
              </w:rPr>
              <w:t>,127</w:t>
            </w:r>
          </w:p>
        </w:tc>
        <w:tc>
          <w:tcPr>
            <w:tcW w:w="972" w:type="dxa"/>
            <w:vAlign w:val="bottom"/>
          </w:tcPr>
          <w:p w14:paraId="2055C2C0" w14:textId="535182B3" w:rsidR="00A66A28" w:rsidRPr="000551E9" w:rsidRDefault="00A66A28" w:rsidP="00A66A28">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490,829</w:t>
            </w:r>
          </w:p>
        </w:tc>
        <w:tc>
          <w:tcPr>
            <w:tcW w:w="900" w:type="dxa"/>
            <w:vAlign w:val="bottom"/>
          </w:tcPr>
          <w:p w14:paraId="151D06EF" w14:textId="4D2427D5" w:rsidR="00A66A28" w:rsidRPr="000551E9" w:rsidRDefault="00A66A28" w:rsidP="00A66A28">
            <w:pPr>
              <w:pBdr>
                <w:bottom w:val="single" w:sz="4" w:space="1" w:color="auto"/>
              </w:pBdr>
              <w:tabs>
                <w:tab w:val="decimal" w:pos="690"/>
              </w:tabs>
              <w:spacing w:line="240" w:lineRule="exact"/>
              <w:ind w:left="-18" w:right="-43"/>
              <w:contextualSpacing/>
              <w:rPr>
                <w:rFonts w:ascii="Arial" w:hAnsi="Arial" w:cs="Arial"/>
                <w:sz w:val="14"/>
                <w:szCs w:val="14"/>
              </w:rPr>
            </w:pPr>
            <w:r w:rsidRPr="000551E9">
              <w:rPr>
                <w:rFonts w:ascii="Arial" w:hAnsi="Arial" w:cs="Arial"/>
                <w:sz w:val="14"/>
                <w:szCs w:val="14"/>
              </w:rPr>
              <w:t>563,565</w:t>
            </w:r>
          </w:p>
        </w:tc>
      </w:tr>
      <w:tr w:rsidR="00A66A28" w:rsidRPr="000551E9" w14:paraId="7BA1737B" w14:textId="77777777" w:rsidTr="00994218">
        <w:tc>
          <w:tcPr>
            <w:tcW w:w="2520" w:type="dxa"/>
          </w:tcPr>
          <w:p w14:paraId="2DBE20A9" w14:textId="77777777" w:rsidR="00A66A28" w:rsidRPr="000551E9" w:rsidRDefault="00A66A28" w:rsidP="00A66A28">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14:paraId="71F7B10F" w14:textId="73073ED6"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6507918" w14:textId="12D0E5A9"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842763F" w14:textId="419BD897"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8BF1146" w14:textId="11DF6113" w:rsidR="00A66A28" w:rsidRPr="000551E9" w:rsidRDefault="00A66A28" w:rsidP="00A66A28">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650681B8" w14:textId="200392FD" w:rsidR="00A66A28" w:rsidRPr="000551E9" w:rsidRDefault="00A66A28" w:rsidP="00A66A28">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4,333,217</w:t>
            </w:r>
          </w:p>
        </w:tc>
        <w:tc>
          <w:tcPr>
            <w:tcW w:w="828" w:type="dxa"/>
            <w:shd w:val="clear" w:color="auto" w:fill="auto"/>
          </w:tcPr>
          <w:p w14:paraId="45AB6123" w14:textId="5C191689" w:rsidR="00A66A28" w:rsidRPr="000551E9" w:rsidRDefault="00A66A28" w:rsidP="00A66A28">
            <w:pPr>
              <w:pBdr>
                <w:bottom w:val="double" w:sz="4" w:space="1" w:color="auto"/>
              </w:pBd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4,333,2</w:t>
            </w:r>
            <w:r w:rsidRPr="000551E9">
              <w:rPr>
                <w:rFonts w:ascii="Arial" w:hAnsi="Arial" w:cs="Arial"/>
                <w:sz w:val="14"/>
                <w:szCs w:val="14"/>
              </w:rPr>
              <w:t>17</w:t>
            </w:r>
          </w:p>
        </w:tc>
        <w:tc>
          <w:tcPr>
            <w:tcW w:w="972" w:type="dxa"/>
          </w:tcPr>
          <w:p w14:paraId="5ABA47C4" w14:textId="79673A67" w:rsidR="00A66A28" w:rsidRPr="000551E9" w:rsidRDefault="00A66A28" w:rsidP="00A66A28">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8,797,473</w:t>
            </w:r>
          </w:p>
        </w:tc>
        <w:tc>
          <w:tcPr>
            <w:tcW w:w="900" w:type="dxa"/>
          </w:tcPr>
          <w:p w14:paraId="3760120E" w14:textId="360BAD6E" w:rsidR="00A66A28" w:rsidRPr="000551E9" w:rsidRDefault="00A66A28" w:rsidP="00A66A28">
            <w:pPr>
              <w:pBdr>
                <w:bottom w:val="double" w:sz="4" w:space="1" w:color="auto"/>
              </w:pBdr>
              <w:tabs>
                <w:tab w:val="decimal" w:pos="690"/>
              </w:tabs>
              <w:spacing w:line="240" w:lineRule="exact"/>
              <w:ind w:left="-18" w:right="-43"/>
              <w:contextualSpacing/>
              <w:rPr>
                <w:rFonts w:ascii="Arial" w:hAnsi="Arial" w:cs="Arial"/>
                <w:sz w:val="14"/>
                <w:szCs w:val="14"/>
              </w:rPr>
            </w:pPr>
            <w:r w:rsidRPr="000551E9">
              <w:rPr>
                <w:rFonts w:ascii="Arial" w:hAnsi="Arial" w:cs="Arial" w:hint="cs"/>
                <w:sz w:val="14"/>
                <w:szCs w:val="14"/>
              </w:rPr>
              <w:t>7,</w:t>
            </w:r>
            <w:r w:rsidRPr="000551E9">
              <w:rPr>
                <w:rFonts w:ascii="Arial" w:hAnsi="Arial" w:cs="Arial"/>
                <w:sz w:val="14"/>
                <w:szCs w:val="14"/>
              </w:rPr>
              <w:t>885</w:t>
            </w:r>
            <w:r w:rsidRPr="000551E9">
              <w:rPr>
                <w:rFonts w:ascii="Arial" w:hAnsi="Arial" w:cs="Arial" w:hint="cs"/>
                <w:sz w:val="14"/>
                <w:szCs w:val="14"/>
              </w:rPr>
              <w:t>,</w:t>
            </w:r>
            <w:r w:rsidRPr="000551E9">
              <w:rPr>
                <w:rFonts w:ascii="Arial" w:hAnsi="Arial" w:cs="Arial"/>
                <w:sz w:val="14"/>
                <w:szCs w:val="14"/>
              </w:rPr>
              <w:t>868</w:t>
            </w:r>
          </w:p>
        </w:tc>
      </w:tr>
    </w:tbl>
    <w:p w14:paraId="0D54ECEA" w14:textId="0FE67B36" w:rsidR="00F53D0E" w:rsidRPr="000551E9" w:rsidRDefault="008D3C6E" w:rsidP="008D2356">
      <w:pPr>
        <w:pStyle w:val="BlockText"/>
        <w:tabs>
          <w:tab w:val="clear" w:pos="720"/>
          <w:tab w:val="left" w:pos="900"/>
        </w:tabs>
        <w:spacing w:before="0" w:after="0"/>
        <w:ind w:left="547" w:right="0" w:hanging="547"/>
        <w:rPr>
          <w:rFonts w:ascii="Arial" w:hAnsi="Arial"/>
          <w:sz w:val="14"/>
          <w:szCs w:val="14"/>
        </w:rPr>
      </w:pPr>
      <w:r w:rsidRPr="000551E9">
        <w:rPr>
          <w:rFonts w:ascii="Arial" w:hAnsi="Arial"/>
          <w:sz w:val="14"/>
          <w:szCs w:val="14"/>
        </w:rPr>
        <w:t xml:space="preserve">(a) As at 31 December </w:t>
      </w:r>
      <w:r w:rsidR="00EB51D8" w:rsidRPr="000551E9">
        <w:rPr>
          <w:rFonts w:ascii="Arial" w:hAnsi="Arial"/>
          <w:sz w:val="14"/>
          <w:szCs w:val="14"/>
        </w:rPr>
        <w:t>2023</w:t>
      </w:r>
      <w:r w:rsidRPr="000551E9">
        <w:rPr>
          <w:rFonts w:ascii="Arial" w:hAnsi="Arial"/>
          <w:sz w:val="14"/>
          <w:szCs w:val="14"/>
        </w:rPr>
        <w:t xml:space="preserve"> and </w:t>
      </w:r>
      <w:r w:rsidR="00EB51D8" w:rsidRPr="000551E9">
        <w:rPr>
          <w:rFonts w:ascii="Arial" w:hAnsi="Arial"/>
          <w:sz w:val="14"/>
          <w:szCs w:val="14"/>
        </w:rPr>
        <w:t>2022</w:t>
      </w:r>
      <w:r w:rsidRPr="000551E9">
        <w:rPr>
          <w:rFonts w:ascii="Arial" w:hAnsi="Arial"/>
          <w:sz w:val="14"/>
          <w:szCs w:val="14"/>
        </w:rPr>
        <w:t>, Land and Houses U.S.A., Inc. had paid-</w:t>
      </w:r>
      <w:r w:rsidR="009475D7" w:rsidRPr="000551E9">
        <w:rPr>
          <w:rFonts w:ascii="Arial" w:hAnsi="Arial"/>
          <w:sz w:val="14"/>
          <w:szCs w:val="14"/>
        </w:rPr>
        <w:t xml:space="preserve">up capital amounted to USD </w:t>
      </w:r>
      <w:r w:rsidR="00D277A3" w:rsidRPr="000551E9">
        <w:rPr>
          <w:rFonts w:ascii="Arial" w:hAnsi="Arial"/>
          <w:sz w:val="14"/>
          <w:szCs w:val="14"/>
        </w:rPr>
        <w:t>40</w:t>
      </w:r>
      <w:r w:rsidRPr="000551E9">
        <w:rPr>
          <w:rFonts w:ascii="Arial" w:hAnsi="Arial"/>
          <w:sz w:val="14"/>
          <w:szCs w:val="14"/>
        </w:rPr>
        <w:t xml:space="preserve"> million.</w:t>
      </w:r>
    </w:p>
    <w:bookmarkEnd w:id="7"/>
    <w:p w14:paraId="5DB55AC1" w14:textId="4819D1D2" w:rsidR="008D3C6E" w:rsidRPr="000551E9" w:rsidRDefault="00D35BCD" w:rsidP="00780803">
      <w:pPr>
        <w:pStyle w:val="BlockText"/>
        <w:tabs>
          <w:tab w:val="clear" w:pos="720"/>
        </w:tabs>
        <w:ind w:left="547" w:right="0" w:hanging="547"/>
        <w:rPr>
          <w:rFonts w:ascii="Arial" w:hAnsi="Arial"/>
          <w:b/>
          <w:bCs/>
          <w:sz w:val="22"/>
          <w:szCs w:val="22"/>
        </w:rPr>
      </w:pPr>
      <w:r w:rsidRPr="000551E9">
        <w:rPr>
          <w:rFonts w:ascii="Arial" w:hAnsi="Arial"/>
          <w:b/>
          <w:bCs/>
          <w:sz w:val="22"/>
          <w:szCs w:val="22"/>
        </w:rPr>
        <w:t>15</w:t>
      </w:r>
      <w:r w:rsidR="008D3C6E" w:rsidRPr="000551E9">
        <w:rPr>
          <w:rFonts w:ascii="Arial" w:hAnsi="Arial"/>
          <w:b/>
          <w:bCs/>
          <w:sz w:val="22"/>
          <w:szCs w:val="22"/>
        </w:rPr>
        <w:t>.2</w:t>
      </w:r>
      <w:r w:rsidR="008D3C6E" w:rsidRPr="000551E9">
        <w:rPr>
          <w:rFonts w:ascii="Arial" w:hAnsi="Arial"/>
          <w:b/>
          <w:bCs/>
          <w:sz w:val="22"/>
          <w:szCs w:val="22"/>
        </w:rPr>
        <w:tab/>
        <w:t xml:space="preserve">Share of comprehensive income </w:t>
      </w:r>
      <w:r w:rsidR="00844069" w:rsidRPr="000551E9">
        <w:rPr>
          <w:rFonts w:ascii="Arial" w:hAnsi="Arial"/>
          <w:b/>
          <w:bCs/>
          <w:sz w:val="22"/>
          <w:szCs w:val="22"/>
        </w:rPr>
        <w:t>and dividend received</w:t>
      </w:r>
    </w:p>
    <w:p w14:paraId="11678691" w14:textId="283AEF49" w:rsidR="008D3C6E" w:rsidRPr="000551E9" w:rsidRDefault="008D3C6E" w:rsidP="00780803">
      <w:pPr>
        <w:tabs>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t xml:space="preserve">During the </w:t>
      </w:r>
      <w:r w:rsidR="000E12DF" w:rsidRPr="000551E9">
        <w:rPr>
          <w:rFonts w:ascii="Arial" w:hAnsi="Arial"/>
          <w:sz w:val="22"/>
          <w:szCs w:val="22"/>
        </w:rPr>
        <w:t>years</w:t>
      </w:r>
      <w:r w:rsidRPr="000551E9">
        <w:rPr>
          <w:rFonts w:ascii="Arial" w:hAnsi="Arial"/>
          <w:sz w:val="22"/>
          <w:szCs w:val="22"/>
        </w:rPr>
        <w:t xml:space="preserve">, the Company </w:t>
      </w:r>
      <w:proofErr w:type="spellStart"/>
      <w:r w:rsidRPr="000551E9">
        <w:rPr>
          <w:rFonts w:ascii="Arial" w:hAnsi="Arial"/>
          <w:sz w:val="22"/>
          <w:szCs w:val="22"/>
        </w:rPr>
        <w:t>recognised</w:t>
      </w:r>
      <w:proofErr w:type="spellEnd"/>
      <w:r w:rsidRPr="000551E9">
        <w:rPr>
          <w:rFonts w:ascii="Arial" w:hAnsi="Arial"/>
          <w:sz w:val="22"/>
          <w:szCs w:val="22"/>
        </w:rPr>
        <w:t xml:space="preserve"> its share of comprehensive income</w:t>
      </w:r>
      <w:r w:rsidR="00844069" w:rsidRPr="000551E9">
        <w:rPr>
          <w:rFonts w:ascii="Arial" w:hAnsi="Arial"/>
          <w:sz w:val="22"/>
          <w:szCs w:val="22"/>
        </w:rPr>
        <w:t xml:space="preserve"> and dividend received</w:t>
      </w:r>
      <w:r w:rsidRPr="000551E9">
        <w:rPr>
          <w:rFonts w:ascii="Arial" w:hAnsi="Arial"/>
          <w:sz w:val="22"/>
          <w:szCs w:val="22"/>
        </w:rPr>
        <w:t xml:space="preserve"> from investments in subsidiaries in the separate financial statements as follows:</w:t>
      </w:r>
    </w:p>
    <w:p w14:paraId="4BA22418" w14:textId="77777777" w:rsidR="008D3C6E" w:rsidRPr="00994218" w:rsidRDefault="008D3C6E" w:rsidP="002B0E94">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cs="Arial"/>
          <w:sz w:val="16"/>
          <w:szCs w:val="16"/>
        </w:rPr>
      </w:pPr>
      <w:r w:rsidRPr="00994218">
        <w:rPr>
          <w:rFonts w:ascii="Arial" w:hAnsi="Arial" w:cs="Arial"/>
          <w:sz w:val="16"/>
          <w:szCs w:val="16"/>
        </w:rPr>
        <w:t>(Unit: Thousand Baht)</w:t>
      </w:r>
    </w:p>
    <w:tbl>
      <w:tblPr>
        <w:tblW w:w="4768" w:type="pct"/>
        <w:tblInd w:w="450" w:type="dxa"/>
        <w:tblLayout w:type="fixed"/>
        <w:tblLook w:val="0000" w:firstRow="0" w:lastRow="0" w:firstColumn="0" w:lastColumn="0" w:noHBand="0" w:noVBand="0"/>
      </w:tblPr>
      <w:tblGrid>
        <w:gridCol w:w="2430"/>
        <w:gridCol w:w="990"/>
        <w:gridCol w:w="1169"/>
        <w:gridCol w:w="1169"/>
        <w:gridCol w:w="1173"/>
        <w:gridCol w:w="1078"/>
        <w:gridCol w:w="1082"/>
      </w:tblGrid>
      <w:tr w:rsidR="00844069" w:rsidRPr="00994218" w14:paraId="72F65D31" w14:textId="651BEC92" w:rsidTr="00844069">
        <w:trPr>
          <w:trHeight w:val="389"/>
        </w:trPr>
        <w:tc>
          <w:tcPr>
            <w:tcW w:w="1336" w:type="pct"/>
            <w:vAlign w:val="bottom"/>
          </w:tcPr>
          <w:p w14:paraId="264F8822" w14:textId="77777777" w:rsidR="00844069" w:rsidRPr="00994218" w:rsidRDefault="00844069" w:rsidP="00780803">
            <w:pPr>
              <w:pBdr>
                <w:bottom w:val="single" w:sz="4" w:space="1" w:color="auto"/>
              </w:pBdr>
              <w:spacing w:line="240" w:lineRule="exact"/>
              <w:jc w:val="center"/>
              <w:rPr>
                <w:rFonts w:ascii="Arial" w:hAnsi="Arial" w:cs="Arial"/>
                <w:sz w:val="16"/>
                <w:szCs w:val="16"/>
                <w:cs/>
              </w:rPr>
            </w:pPr>
            <w:r w:rsidRPr="00994218">
              <w:rPr>
                <w:rFonts w:ascii="Arial" w:hAnsi="Arial" w:cs="Arial"/>
                <w:sz w:val="16"/>
                <w:szCs w:val="16"/>
              </w:rPr>
              <w:t>Company’s name</w:t>
            </w:r>
          </w:p>
        </w:tc>
        <w:tc>
          <w:tcPr>
            <w:tcW w:w="1187" w:type="pct"/>
            <w:gridSpan w:val="2"/>
            <w:vAlign w:val="bottom"/>
          </w:tcPr>
          <w:p w14:paraId="54264AE8" w14:textId="32776BAC" w:rsidR="00844069" w:rsidRPr="00994218" w:rsidRDefault="00844069" w:rsidP="00780803">
            <w:pPr>
              <w:pBdr>
                <w:bottom w:val="single" w:sz="4" w:space="1" w:color="auto"/>
              </w:pBdr>
              <w:spacing w:line="240" w:lineRule="exact"/>
              <w:ind w:left="-19" w:right="-18"/>
              <w:jc w:val="center"/>
              <w:rPr>
                <w:rFonts w:ascii="Arial" w:hAnsi="Arial" w:cs="Arial"/>
                <w:sz w:val="16"/>
                <w:szCs w:val="16"/>
                <w:cs/>
              </w:rPr>
            </w:pPr>
            <w:r w:rsidRPr="00994218">
              <w:rPr>
                <w:rFonts w:ascii="Arial" w:hAnsi="Arial" w:cs="Arial"/>
                <w:sz w:val="16"/>
                <w:szCs w:val="16"/>
              </w:rPr>
              <w:t>Share of profit or loss</w:t>
            </w:r>
          </w:p>
        </w:tc>
        <w:tc>
          <w:tcPr>
            <w:tcW w:w="1288" w:type="pct"/>
            <w:gridSpan w:val="2"/>
          </w:tcPr>
          <w:p w14:paraId="77068954" w14:textId="77777777" w:rsidR="00994218" w:rsidRDefault="00844069" w:rsidP="00780803">
            <w:pPr>
              <w:pBdr>
                <w:bottom w:val="single" w:sz="4" w:space="1" w:color="auto"/>
              </w:pBdr>
              <w:spacing w:line="240" w:lineRule="exact"/>
              <w:ind w:right="-36"/>
              <w:jc w:val="center"/>
              <w:rPr>
                <w:rFonts w:ascii="Arial" w:hAnsi="Arial" w:cs="Arial"/>
                <w:sz w:val="16"/>
                <w:szCs w:val="16"/>
              </w:rPr>
            </w:pPr>
            <w:r w:rsidRPr="00994218">
              <w:rPr>
                <w:rFonts w:ascii="Arial" w:hAnsi="Arial" w:cs="Arial"/>
                <w:sz w:val="16"/>
                <w:szCs w:val="16"/>
              </w:rPr>
              <w:t xml:space="preserve">Share of </w:t>
            </w:r>
          </w:p>
          <w:p w14:paraId="5C1475DB" w14:textId="6DA1E622" w:rsidR="00844069" w:rsidRPr="00994218" w:rsidRDefault="00844069" w:rsidP="00780803">
            <w:pPr>
              <w:pBdr>
                <w:bottom w:val="single" w:sz="4" w:space="1" w:color="auto"/>
              </w:pBdr>
              <w:spacing w:line="240" w:lineRule="exact"/>
              <w:ind w:right="-36"/>
              <w:jc w:val="center"/>
              <w:rPr>
                <w:rFonts w:ascii="Arial" w:hAnsi="Arial" w:cs="Arial"/>
                <w:sz w:val="16"/>
                <w:szCs w:val="16"/>
                <w:cs/>
              </w:rPr>
            </w:pPr>
            <w:r w:rsidRPr="00994218">
              <w:rPr>
                <w:rFonts w:ascii="Arial" w:hAnsi="Arial" w:cs="Arial"/>
                <w:sz w:val="16"/>
                <w:szCs w:val="16"/>
              </w:rPr>
              <w:t>other comprehensive income</w:t>
            </w:r>
          </w:p>
        </w:tc>
        <w:tc>
          <w:tcPr>
            <w:tcW w:w="1188" w:type="pct"/>
            <w:gridSpan w:val="2"/>
          </w:tcPr>
          <w:p w14:paraId="08040FF2" w14:textId="77777777" w:rsidR="00844069" w:rsidRPr="00994218" w:rsidRDefault="00844069" w:rsidP="00780803">
            <w:pPr>
              <w:pBdr>
                <w:bottom w:val="single" w:sz="4" w:space="1" w:color="auto"/>
              </w:pBdr>
              <w:spacing w:line="240" w:lineRule="exact"/>
              <w:ind w:right="-36"/>
              <w:jc w:val="center"/>
              <w:rPr>
                <w:rFonts w:ascii="Arial" w:hAnsi="Arial" w:cs="Arial"/>
                <w:sz w:val="16"/>
                <w:szCs w:val="16"/>
              </w:rPr>
            </w:pPr>
          </w:p>
          <w:p w14:paraId="7B4F857C" w14:textId="2BB2DE3A" w:rsidR="00844069" w:rsidRPr="00994218" w:rsidRDefault="00844069" w:rsidP="00780803">
            <w:pPr>
              <w:pBdr>
                <w:bottom w:val="single" w:sz="4" w:space="1" w:color="auto"/>
              </w:pBdr>
              <w:spacing w:line="240" w:lineRule="exact"/>
              <w:ind w:right="-36"/>
              <w:jc w:val="center"/>
              <w:rPr>
                <w:rFonts w:ascii="Arial" w:hAnsi="Arial" w:cs="Arial"/>
                <w:sz w:val="16"/>
                <w:szCs w:val="16"/>
              </w:rPr>
            </w:pPr>
            <w:r w:rsidRPr="00994218">
              <w:rPr>
                <w:rFonts w:ascii="Arial" w:hAnsi="Arial" w:cs="Arial"/>
                <w:sz w:val="16"/>
                <w:szCs w:val="16"/>
              </w:rPr>
              <w:t>Dividend received</w:t>
            </w:r>
          </w:p>
        </w:tc>
      </w:tr>
      <w:tr w:rsidR="00844069" w:rsidRPr="00994218" w14:paraId="21B27D24" w14:textId="5E314D67" w:rsidTr="00844069">
        <w:trPr>
          <w:trHeight w:val="204"/>
        </w:trPr>
        <w:tc>
          <w:tcPr>
            <w:tcW w:w="1336" w:type="pct"/>
          </w:tcPr>
          <w:p w14:paraId="7062086D" w14:textId="6F804E16" w:rsidR="00844069" w:rsidRPr="00994218" w:rsidRDefault="00844069" w:rsidP="00780803">
            <w:pPr>
              <w:spacing w:line="240" w:lineRule="exact"/>
              <w:ind w:right="-36"/>
              <w:jc w:val="center"/>
              <w:rPr>
                <w:rFonts w:ascii="Arial" w:hAnsi="Arial" w:cs="Arial"/>
                <w:sz w:val="16"/>
                <w:szCs w:val="16"/>
              </w:rPr>
            </w:pPr>
          </w:p>
        </w:tc>
        <w:tc>
          <w:tcPr>
            <w:tcW w:w="544" w:type="pct"/>
          </w:tcPr>
          <w:p w14:paraId="7BEA1F87" w14:textId="040FFF66" w:rsidR="00844069" w:rsidRPr="00994218" w:rsidRDefault="00844069" w:rsidP="00780803">
            <w:pPr>
              <w:pBdr>
                <w:bottom w:val="single" w:sz="4" w:space="1" w:color="auto"/>
              </w:pBdr>
              <w:spacing w:line="240" w:lineRule="exact"/>
              <w:ind w:left="-19" w:right="-18"/>
              <w:jc w:val="center"/>
              <w:rPr>
                <w:rFonts w:ascii="Arial" w:hAnsi="Arial" w:cs="Arial"/>
                <w:sz w:val="16"/>
                <w:szCs w:val="16"/>
                <w:cs/>
              </w:rPr>
            </w:pPr>
            <w:r w:rsidRPr="00994218">
              <w:rPr>
                <w:rFonts w:ascii="Arial" w:hAnsi="Arial" w:cs="Arial"/>
                <w:sz w:val="16"/>
                <w:szCs w:val="16"/>
              </w:rPr>
              <w:t>2023</w:t>
            </w:r>
          </w:p>
        </w:tc>
        <w:tc>
          <w:tcPr>
            <w:tcW w:w="643" w:type="pct"/>
          </w:tcPr>
          <w:p w14:paraId="5FC86777" w14:textId="7545D131" w:rsidR="00844069" w:rsidRPr="00994218" w:rsidRDefault="00844069" w:rsidP="00780803">
            <w:pPr>
              <w:pBdr>
                <w:bottom w:val="single" w:sz="4" w:space="1" w:color="auto"/>
              </w:pBdr>
              <w:spacing w:line="240" w:lineRule="exact"/>
              <w:ind w:left="-108" w:right="-18"/>
              <w:jc w:val="center"/>
              <w:rPr>
                <w:rFonts w:ascii="Arial" w:hAnsi="Arial" w:cs="Arial"/>
                <w:sz w:val="16"/>
                <w:szCs w:val="16"/>
                <w:cs/>
              </w:rPr>
            </w:pPr>
            <w:r w:rsidRPr="00994218">
              <w:rPr>
                <w:rFonts w:ascii="Arial" w:hAnsi="Arial" w:cs="Arial"/>
                <w:sz w:val="16"/>
                <w:szCs w:val="16"/>
              </w:rPr>
              <w:t>2022</w:t>
            </w:r>
          </w:p>
        </w:tc>
        <w:tc>
          <w:tcPr>
            <w:tcW w:w="643" w:type="pct"/>
          </w:tcPr>
          <w:p w14:paraId="26362FF3" w14:textId="5CB6D3E1" w:rsidR="00844069" w:rsidRPr="00994218" w:rsidRDefault="00844069" w:rsidP="00780803">
            <w:pPr>
              <w:pBdr>
                <w:bottom w:val="single" w:sz="4" w:space="1" w:color="auto"/>
              </w:pBdr>
              <w:spacing w:line="240" w:lineRule="exact"/>
              <w:ind w:left="-19" w:right="-18"/>
              <w:jc w:val="center"/>
              <w:rPr>
                <w:rFonts w:ascii="Arial" w:hAnsi="Arial" w:cs="Arial"/>
                <w:sz w:val="16"/>
                <w:szCs w:val="16"/>
                <w:cs/>
              </w:rPr>
            </w:pPr>
            <w:r w:rsidRPr="00994218">
              <w:rPr>
                <w:rFonts w:ascii="Arial" w:hAnsi="Arial" w:cs="Arial"/>
                <w:sz w:val="16"/>
                <w:szCs w:val="16"/>
              </w:rPr>
              <w:t>2023</w:t>
            </w:r>
          </w:p>
        </w:tc>
        <w:tc>
          <w:tcPr>
            <w:tcW w:w="645" w:type="pct"/>
          </w:tcPr>
          <w:p w14:paraId="07DA5074" w14:textId="054001DF" w:rsidR="00844069" w:rsidRPr="00994218" w:rsidRDefault="00844069" w:rsidP="00780803">
            <w:pPr>
              <w:pBdr>
                <w:bottom w:val="single" w:sz="4" w:space="1" w:color="auto"/>
              </w:pBdr>
              <w:spacing w:line="240" w:lineRule="exact"/>
              <w:ind w:left="-108" w:right="-18"/>
              <w:jc w:val="center"/>
              <w:rPr>
                <w:rFonts w:ascii="Arial" w:hAnsi="Arial" w:cs="Arial"/>
                <w:sz w:val="16"/>
                <w:szCs w:val="16"/>
                <w:cs/>
              </w:rPr>
            </w:pPr>
            <w:r w:rsidRPr="00994218">
              <w:rPr>
                <w:rFonts w:ascii="Arial" w:hAnsi="Arial" w:cs="Arial"/>
                <w:sz w:val="16"/>
                <w:szCs w:val="16"/>
              </w:rPr>
              <w:t>2022</w:t>
            </w:r>
          </w:p>
        </w:tc>
        <w:tc>
          <w:tcPr>
            <w:tcW w:w="593" w:type="pct"/>
          </w:tcPr>
          <w:p w14:paraId="2E31A6FA" w14:textId="7A80C528" w:rsidR="00844069" w:rsidRPr="00994218" w:rsidRDefault="00844069" w:rsidP="00780803">
            <w:pPr>
              <w:pBdr>
                <w:bottom w:val="single" w:sz="4" w:space="1" w:color="auto"/>
              </w:pBdr>
              <w:spacing w:line="240" w:lineRule="exact"/>
              <w:ind w:left="-108" w:right="-18"/>
              <w:jc w:val="center"/>
              <w:rPr>
                <w:rFonts w:ascii="Arial" w:hAnsi="Arial" w:cs="Arial"/>
                <w:sz w:val="16"/>
                <w:szCs w:val="16"/>
              </w:rPr>
            </w:pPr>
            <w:r w:rsidRPr="00994218">
              <w:rPr>
                <w:rFonts w:ascii="Arial" w:hAnsi="Arial" w:cs="Arial"/>
                <w:sz w:val="16"/>
                <w:szCs w:val="16"/>
              </w:rPr>
              <w:t>2023</w:t>
            </w:r>
          </w:p>
        </w:tc>
        <w:tc>
          <w:tcPr>
            <w:tcW w:w="595" w:type="pct"/>
          </w:tcPr>
          <w:p w14:paraId="24735A3C" w14:textId="3BD9DFDC" w:rsidR="00844069" w:rsidRPr="00994218" w:rsidRDefault="00844069" w:rsidP="00780803">
            <w:pPr>
              <w:pBdr>
                <w:bottom w:val="single" w:sz="4" w:space="1" w:color="auto"/>
              </w:pBdr>
              <w:spacing w:line="240" w:lineRule="exact"/>
              <w:ind w:left="-108" w:right="-18"/>
              <w:jc w:val="center"/>
              <w:rPr>
                <w:rFonts w:ascii="Arial" w:hAnsi="Arial" w:cs="Arial"/>
                <w:sz w:val="16"/>
                <w:szCs w:val="16"/>
              </w:rPr>
            </w:pPr>
            <w:r w:rsidRPr="00994218">
              <w:rPr>
                <w:rFonts w:ascii="Arial" w:hAnsi="Arial" w:cs="Arial"/>
                <w:sz w:val="16"/>
                <w:szCs w:val="16"/>
              </w:rPr>
              <w:t>2022</w:t>
            </w:r>
          </w:p>
        </w:tc>
      </w:tr>
      <w:tr w:rsidR="00844069" w:rsidRPr="00994218" w14:paraId="39F2EC60" w14:textId="6BFB57D9" w:rsidTr="00844069">
        <w:trPr>
          <w:trHeight w:val="174"/>
        </w:trPr>
        <w:tc>
          <w:tcPr>
            <w:tcW w:w="1336" w:type="pct"/>
            <w:vAlign w:val="center"/>
          </w:tcPr>
          <w:p w14:paraId="5777A06C" w14:textId="4D83F459" w:rsidR="00844069" w:rsidRPr="00994218" w:rsidRDefault="00844069" w:rsidP="00780803">
            <w:pPr>
              <w:spacing w:line="240" w:lineRule="exact"/>
              <w:ind w:right="-144"/>
              <w:rPr>
                <w:rFonts w:ascii="Arial" w:hAnsi="Arial" w:cs="Arial"/>
                <w:sz w:val="16"/>
                <w:szCs w:val="16"/>
              </w:rPr>
            </w:pPr>
            <w:r w:rsidRPr="00994218">
              <w:rPr>
                <w:rFonts w:ascii="Arial" w:hAnsi="Arial" w:cs="Arial"/>
                <w:sz w:val="16"/>
                <w:szCs w:val="16"/>
              </w:rPr>
              <w:t>Atlantic Real Estate Co., Ltd.</w:t>
            </w:r>
            <w:r w:rsidR="005A0D1A" w:rsidRPr="00994218">
              <w:rPr>
                <w:rFonts w:ascii="Arial" w:hAnsi="Arial" w:cs="Arial"/>
                <w:sz w:val="16"/>
                <w:szCs w:val="16"/>
                <w:vertAlign w:val="superscript"/>
              </w:rPr>
              <w:t xml:space="preserve"> (1)</w:t>
            </w:r>
          </w:p>
        </w:tc>
        <w:tc>
          <w:tcPr>
            <w:tcW w:w="544" w:type="pct"/>
            <w:vAlign w:val="bottom"/>
          </w:tcPr>
          <w:p w14:paraId="235240FA" w14:textId="4482B891" w:rsidR="00844069"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6,682</w:t>
            </w:r>
          </w:p>
        </w:tc>
        <w:tc>
          <w:tcPr>
            <w:tcW w:w="643" w:type="pct"/>
            <w:vAlign w:val="bottom"/>
          </w:tcPr>
          <w:p w14:paraId="25938652" w14:textId="38CE14D6"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(74,765)</w:t>
            </w:r>
          </w:p>
        </w:tc>
        <w:tc>
          <w:tcPr>
            <w:tcW w:w="643" w:type="pct"/>
            <w:vAlign w:val="bottom"/>
          </w:tcPr>
          <w:p w14:paraId="2794C6EA" w14:textId="65EF702F" w:rsidR="00844069"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vAlign w:val="bottom"/>
          </w:tcPr>
          <w:p w14:paraId="119FD1A8" w14:textId="3ABBBEE1"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446AF9FD" w14:textId="2DAFAF4A" w:rsidR="00844069"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24660A88" w14:textId="5A41CF26" w:rsidR="00844069" w:rsidRPr="00994218" w:rsidRDefault="005A0D1A"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844069" w:rsidRPr="00994218" w14:paraId="7D23B4B1" w14:textId="760FF9BB" w:rsidTr="00844069">
        <w:trPr>
          <w:trHeight w:val="370"/>
        </w:trPr>
        <w:tc>
          <w:tcPr>
            <w:tcW w:w="1336" w:type="pct"/>
            <w:vAlign w:val="center"/>
          </w:tcPr>
          <w:p w14:paraId="20D63B69" w14:textId="77777777" w:rsidR="00844069" w:rsidRPr="00994218" w:rsidRDefault="00844069" w:rsidP="00780803">
            <w:pPr>
              <w:spacing w:line="240" w:lineRule="exact"/>
              <w:ind w:left="72" w:right="-144" w:hanging="72"/>
              <w:rPr>
                <w:rFonts w:ascii="Arial" w:hAnsi="Arial" w:cs="Arial"/>
                <w:sz w:val="16"/>
                <w:szCs w:val="16"/>
              </w:rPr>
            </w:pPr>
            <w:r w:rsidRPr="00994218">
              <w:rPr>
                <w:rFonts w:ascii="Arial" w:hAnsi="Arial" w:cs="Arial"/>
                <w:sz w:val="16"/>
                <w:szCs w:val="16"/>
              </w:rPr>
              <w:t xml:space="preserve">LH Mall &amp; Hotel Co., Ltd. </w:t>
            </w:r>
          </w:p>
          <w:p w14:paraId="3762E36F" w14:textId="0B30ACAB" w:rsidR="00844069" w:rsidRPr="00994218" w:rsidRDefault="00844069" w:rsidP="00780803">
            <w:pPr>
              <w:spacing w:line="240" w:lineRule="exact"/>
              <w:ind w:left="72" w:right="-144" w:hanging="72"/>
              <w:rPr>
                <w:rFonts w:ascii="Arial" w:hAnsi="Arial" w:cs="Arial"/>
                <w:sz w:val="16"/>
                <w:szCs w:val="16"/>
              </w:rPr>
            </w:pPr>
            <w:r w:rsidRPr="00994218">
              <w:rPr>
                <w:rFonts w:ascii="Arial" w:hAnsi="Arial" w:cs="Arial"/>
                <w:sz w:val="16"/>
                <w:szCs w:val="16"/>
              </w:rPr>
              <w:t xml:space="preserve">   and its subsidiaries</w:t>
            </w:r>
          </w:p>
        </w:tc>
        <w:tc>
          <w:tcPr>
            <w:tcW w:w="544" w:type="pct"/>
            <w:vAlign w:val="bottom"/>
          </w:tcPr>
          <w:p w14:paraId="67BBFAE1" w14:textId="3B0C225B" w:rsidR="00844069"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2,734,284</w:t>
            </w:r>
          </w:p>
        </w:tc>
        <w:tc>
          <w:tcPr>
            <w:tcW w:w="643" w:type="pct"/>
            <w:vAlign w:val="bottom"/>
          </w:tcPr>
          <w:p w14:paraId="3194769C" w14:textId="459036C2"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11,192</w:t>
            </w:r>
          </w:p>
        </w:tc>
        <w:tc>
          <w:tcPr>
            <w:tcW w:w="643" w:type="pct"/>
            <w:vAlign w:val="bottom"/>
          </w:tcPr>
          <w:p w14:paraId="6A24104E" w14:textId="77DDC7BC" w:rsidR="00844069"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(41,505)</w:t>
            </w:r>
          </w:p>
        </w:tc>
        <w:tc>
          <w:tcPr>
            <w:tcW w:w="645" w:type="pct"/>
            <w:vAlign w:val="bottom"/>
          </w:tcPr>
          <w:p w14:paraId="7E9FD63F" w14:textId="5CBDF768"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295,322</w:t>
            </w:r>
          </w:p>
        </w:tc>
        <w:tc>
          <w:tcPr>
            <w:tcW w:w="593" w:type="pct"/>
          </w:tcPr>
          <w:p w14:paraId="3E8F6DC9" w14:textId="77777777" w:rsidR="00844069" w:rsidRPr="00994218" w:rsidRDefault="00844069" w:rsidP="00780803">
            <w:pPr>
              <w:tabs>
                <w:tab w:val="decimal" w:pos="795"/>
              </w:tabs>
              <w:spacing w:line="240" w:lineRule="exact"/>
              <w:ind w:right="-14"/>
              <w:rPr>
                <w:rFonts w:ascii="Arial" w:hAnsi="Arial" w:cs="Arial"/>
                <w:sz w:val="16"/>
                <w:szCs w:val="16"/>
              </w:rPr>
            </w:pPr>
          </w:p>
          <w:p w14:paraId="66896FB8" w14:textId="78F81E0F" w:rsidR="00057A77"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2,805,999</w:t>
            </w:r>
          </w:p>
        </w:tc>
        <w:tc>
          <w:tcPr>
            <w:tcW w:w="595" w:type="pct"/>
          </w:tcPr>
          <w:p w14:paraId="29BABCD5" w14:textId="77777777" w:rsidR="00F5491D" w:rsidRPr="00994218" w:rsidRDefault="00F5491D" w:rsidP="00780803">
            <w:pPr>
              <w:tabs>
                <w:tab w:val="decimal" w:pos="795"/>
              </w:tabs>
              <w:spacing w:line="240" w:lineRule="exact"/>
              <w:ind w:right="-14"/>
              <w:rPr>
                <w:rFonts w:ascii="Arial" w:hAnsi="Arial" w:cs="Arial"/>
                <w:sz w:val="16"/>
                <w:szCs w:val="16"/>
              </w:rPr>
            </w:pPr>
          </w:p>
          <w:p w14:paraId="5DEC61E2" w14:textId="4556B06A" w:rsidR="00844069"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844069" w:rsidRPr="00994218" w14:paraId="25896574" w14:textId="12EF3ABC" w:rsidTr="00844069">
        <w:trPr>
          <w:trHeight w:val="185"/>
        </w:trPr>
        <w:tc>
          <w:tcPr>
            <w:tcW w:w="1336" w:type="pct"/>
            <w:vAlign w:val="center"/>
          </w:tcPr>
          <w:p w14:paraId="5DD7EE19" w14:textId="77777777" w:rsidR="00844069" w:rsidRPr="00994218" w:rsidRDefault="00844069" w:rsidP="00780803">
            <w:pPr>
              <w:spacing w:line="240" w:lineRule="exact"/>
              <w:ind w:right="-144"/>
              <w:rPr>
                <w:rFonts w:ascii="Arial" w:hAnsi="Arial" w:cs="Arial"/>
                <w:sz w:val="16"/>
                <w:szCs w:val="16"/>
              </w:rPr>
            </w:pPr>
            <w:r w:rsidRPr="00994218">
              <w:rPr>
                <w:rFonts w:ascii="Arial" w:hAnsi="Arial" w:cs="Arial"/>
                <w:sz w:val="16"/>
                <w:szCs w:val="16"/>
              </w:rPr>
              <w:t>Land and Houses North Co., Ltd.</w:t>
            </w:r>
          </w:p>
        </w:tc>
        <w:tc>
          <w:tcPr>
            <w:tcW w:w="544" w:type="pct"/>
            <w:vAlign w:val="bottom"/>
          </w:tcPr>
          <w:p w14:paraId="3FD62267" w14:textId="249B624D" w:rsidR="00844069"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97</w:t>
            </w:r>
          </w:p>
        </w:tc>
        <w:tc>
          <w:tcPr>
            <w:tcW w:w="643" w:type="pct"/>
            <w:vAlign w:val="bottom"/>
          </w:tcPr>
          <w:p w14:paraId="14F2A3C9" w14:textId="1243394D"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8</w:t>
            </w:r>
          </w:p>
        </w:tc>
        <w:tc>
          <w:tcPr>
            <w:tcW w:w="643" w:type="pct"/>
          </w:tcPr>
          <w:p w14:paraId="3B820BBE" w14:textId="7816EFB9" w:rsidR="00844069"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07095AEF" w14:textId="06BFA413"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1C2E4173" w14:textId="61A62ECB" w:rsidR="00844069"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7EAD0853" w14:textId="0C680E07" w:rsidR="00844069"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844069" w:rsidRPr="00994218" w14:paraId="7E2FCE8C" w14:textId="5B5FD15F" w:rsidTr="00844069">
        <w:trPr>
          <w:trHeight w:val="185"/>
        </w:trPr>
        <w:tc>
          <w:tcPr>
            <w:tcW w:w="1336" w:type="pct"/>
            <w:vAlign w:val="center"/>
          </w:tcPr>
          <w:p w14:paraId="46A35E8E" w14:textId="77777777" w:rsidR="00780803" w:rsidRDefault="00844069" w:rsidP="00780803">
            <w:pPr>
              <w:spacing w:line="240" w:lineRule="exact"/>
              <w:ind w:right="-144"/>
              <w:rPr>
                <w:rFonts w:ascii="Arial" w:hAnsi="Arial" w:cs="Arial"/>
                <w:sz w:val="16"/>
                <w:szCs w:val="16"/>
              </w:rPr>
            </w:pPr>
            <w:r w:rsidRPr="00994218">
              <w:rPr>
                <w:rFonts w:ascii="Arial" w:hAnsi="Arial" w:cs="Arial"/>
                <w:sz w:val="16"/>
                <w:szCs w:val="16"/>
              </w:rPr>
              <w:t xml:space="preserve">Land and Houses Northeast   </w:t>
            </w:r>
          </w:p>
          <w:p w14:paraId="2305DAC6" w14:textId="26DE3657" w:rsidR="00844069" w:rsidRPr="00994218" w:rsidRDefault="00780803" w:rsidP="00780803">
            <w:pPr>
              <w:spacing w:line="240" w:lineRule="exact"/>
              <w:ind w:right="-144"/>
              <w:rPr>
                <w:rFonts w:ascii="Arial" w:hAnsi="Arial" w:cs="Arial"/>
                <w:sz w:val="16"/>
                <w:szCs w:val="16"/>
              </w:rPr>
            </w:pPr>
            <w:r>
              <w:rPr>
                <w:rFonts w:ascii="Arial" w:hAnsi="Arial" w:cs="Arial"/>
                <w:sz w:val="16"/>
                <w:szCs w:val="16"/>
              </w:rPr>
              <w:t xml:space="preserve">   </w:t>
            </w:r>
            <w:r w:rsidR="00844069" w:rsidRPr="00994218">
              <w:rPr>
                <w:rFonts w:ascii="Arial" w:hAnsi="Arial" w:cs="Arial"/>
                <w:sz w:val="16"/>
                <w:szCs w:val="16"/>
              </w:rPr>
              <w:t>Co., Ltd.</w:t>
            </w:r>
          </w:p>
        </w:tc>
        <w:tc>
          <w:tcPr>
            <w:tcW w:w="544" w:type="pct"/>
            <w:vAlign w:val="bottom"/>
          </w:tcPr>
          <w:p w14:paraId="32A6AA48" w14:textId="756FB7BC" w:rsidR="00844069"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485,253</w:t>
            </w:r>
          </w:p>
        </w:tc>
        <w:tc>
          <w:tcPr>
            <w:tcW w:w="643" w:type="pct"/>
            <w:vAlign w:val="bottom"/>
          </w:tcPr>
          <w:p w14:paraId="3EDF6984" w14:textId="09C5E3BD"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454,744</w:t>
            </w:r>
          </w:p>
        </w:tc>
        <w:tc>
          <w:tcPr>
            <w:tcW w:w="643" w:type="pct"/>
          </w:tcPr>
          <w:p w14:paraId="7DAE3D9B" w14:textId="77777777" w:rsidR="00844069" w:rsidRPr="00994218" w:rsidRDefault="00844069" w:rsidP="00780803">
            <w:pPr>
              <w:tabs>
                <w:tab w:val="decimal" w:pos="885"/>
              </w:tabs>
              <w:spacing w:line="240" w:lineRule="exact"/>
              <w:ind w:right="-14"/>
              <w:rPr>
                <w:rFonts w:ascii="Arial" w:hAnsi="Arial" w:cs="Arial"/>
                <w:sz w:val="16"/>
                <w:szCs w:val="16"/>
              </w:rPr>
            </w:pPr>
          </w:p>
          <w:p w14:paraId="1BDFD33C" w14:textId="207E580D" w:rsidR="00057A77"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028D93B4" w14:textId="77777777" w:rsidR="00F5491D" w:rsidRPr="00994218" w:rsidRDefault="00F5491D" w:rsidP="00780803">
            <w:pPr>
              <w:tabs>
                <w:tab w:val="decimal" w:pos="885"/>
              </w:tabs>
              <w:spacing w:line="240" w:lineRule="exact"/>
              <w:ind w:right="-14"/>
              <w:rPr>
                <w:rFonts w:ascii="Arial" w:hAnsi="Arial" w:cs="Arial"/>
                <w:sz w:val="16"/>
                <w:szCs w:val="16"/>
              </w:rPr>
            </w:pPr>
          </w:p>
          <w:p w14:paraId="74B755F2" w14:textId="7BEB078D"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0E723043" w14:textId="77777777" w:rsidR="00844069" w:rsidRPr="00994218" w:rsidRDefault="00844069" w:rsidP="00780803">
            <w:pPr>
              <w:tabs>
                <w:tab w:val="decimal" w:pos="795"/>
              </w:tabs>
              <w:spacing w:line="240" w:lineRule="exact"/>
              <w:ind w:right="-14"/>
              <w:rPr>
                <w:rFonts w:ascii="Arial" w:hAnsi="Arial" w:cs="Arial"/>
                <w:sz w:val="16"/>
                <w:szCs w:val="16"/>
              </w:rPr>
            </w:pPr>
          </w:p>
          <w:p w14:paraId="67DF9AD7" w14:textId="4DB22E90" w:rsidR="00057A77"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7964DFB2" w14:textId="77777777" w:rsidR="00844069" w:rsidRPr="00994218" w:rsidRDefault="00844069" w:rsidP="00780803">
            <w:pPr>
              <w:tabs>
                <w:tab w:val="decimal" w:pos="795"/>
              </w:tabs>
              <w:spacing w:line="240" w:lineRule="exact"/>
              <w:ind w:right="-14"/>
              <w:rPr>
                <w:rFonts w:ascii="Arial" w:hAnsi="Arial" w:cs="Arial"/>
                <w:sz w:val="16"/>
                <w:szCs w:val="16"/>
              </w:rPr>
            </w:pPr>
          </w:p>
          <w:p w14:paraId="05EFFF4F" w14:textId="2DE6BB72"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844069" w:rsidRPr="00994218" w14:paraId="05582F0C" w14:textId="3F90B169" w:rsidTr="00844069">
        <w:trPr>
          <w:trHeight w:val="359"/>
        </w:trPr>
        <w:tc>
          <w:tcPr>
            <w:tcW w:w="1336" w:type="pct"/>
            <w:vAlign w:val="center"/>
          </w:tcPr>
          <w:p w14:paraId="3521CBEB" w14:textId="77777777" w:rsidR="00844069" w:rsidRPr="00994218" w:rsidRDefault="00844069" w:rsidP="00780803">
            <w:pPr>
              <w:spacing w:line="240" w:lineRule="exact"/>
              <w:ind w:left="72" w:right="-144" w:hanging="72"/>
              <w:rPr>
                <w:rFonts w:ascii="Arial" w:hAnsi="Arial" w:cs="Arial"/>
                <w:sz w:val="16"/>
                <w:szCs w:val="16"/>
              </w:rPr>
            </w:pPr>
            <w:r w:rsidRPr="00994218">
              <w:rPr>
                <w:rFonts w:ascii="Arial" w:hAnsi="Arial" w:cs="Arial"/>
                <w:sz w:val="16"/>
                <w:szCs w:val="16"/>
              </w:rPr>
              <w:t xml:space="preserve">Siam </w:t>
            </w:r>
            <w:proofErr w:type="spellStart"/>
            <w:r w:rsidRPr="00994218">
              <w:rPr>
                <w:rFonts w:ascii="Arial" w:hAnsi="Arial" w:cs="Arial"/>
                <w:sz w:val="16"/>
                <w:szCs w:val="16"/>
              </w:rPr>
              <w:t>Tanee</w:t>
            </w:r>
            <w:proofErr w:type="spellEnd"/>
            <w:r w:rsidRPr="00994218">
              <w:rPr>
                <w:rFonts w:ascii="Arial" w:hAnsi="Arial" w:cs="Arial"/>
                <w:sz w:val="16"/>
                <w:szCs w:val="16"/>
              </w:rPr>
              <w:t xml:space="preserve"> Property Co., Ltd. </w:t>
            </w:r>
          </w:p>
          <w:p w14:paraId="0B13DF4D" w14:textId="150992C4" w:rsidR="00844069" w:rsidRPr="00994218" w:rsidRDefault="00844069" w:rsidP="00780803">
            <w:pPr>
              <w:spacing w:line="240" w:lineRule="exact"/>
              <w:ind w:left="72" w:right="-144" w:hanging="72"/>
              <w:rPr>
                <w:rFonts w:ascii="Arial" w:hAnsi="Arial" w:cs="Arial"/>
                <w:sz w:val="16"/>
                <w:szCs w:val="16"/>
              </w:rPr>
            </w:pPr>
            <w:r w:rsidRPr="00994218">
              <w:rPr>
                <w:rFonts w:ascii="Arial" w:hAnsi="Arial" w:cs="Arial"/>
                <w:sz w:val="16"/>
                <w:szCs w:val="16"/>
              </w:rPr>
              <w:t xml:space="preserve">   and its subsidiary</w:t>
            </w:r>
          </w:p>
        </w:tc>
        <w:tc>
          <w:tcPr>
            <w:tcW w:w="544" w:type="pct"/>
            <w:vAlign w:val="bottom"/>
          </w:tcPr>
          <w:p w14:paraId="146A4BFE" w14:textId="2179DE39" w:rsidR="00844069"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43,519</w:t>
            </w:r>
          </w:p>
        </w:tc>
        <w:tc>
          <w:tcPr>
            <w:tcW w:w="643" w:type="pct"/>
            <w:vAlign w:val="bottom"/>
          </w:tcPr>
          <w:p w14:paraId="4CF1F988" w14:textId="32F00C96"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63,814</w:t>
            </w:r>
          </w:p>
        </w:tc>
        <w:tc>
          <w:tcPr>
            <w:tcW w:w="643" w:type="pct"/>
          </w:tcPr>
          <w:p w14:paraId="7DA8A454" w14:textId="77777777" w:rsidR="00844069" w:rsidRPr="00994218" w:rsidRDefault="00844069" w:rsidP="00780803">
            <w:pPr>
              <w:tabs>
                <w:tab w:val="decimal" w:pos="885"/>
              </w:tabs>
              <w:spacing w:line="240" w:lineRule="exact"/>
              <w:ind w:right="-14"/>
              <w:rPr>
                <w:rFonts w:ascii="Arial" w:hAnsi="Arial" w:cs="Arial"/>
                <w:sz w:val="16"/>
                <w:szCs w:val="16"/>
              </w:rPr>
            </w:pPr>
          </w:p>
          <w:p w14:paraId="79FEC153" w14:textId="019D59FF" w:rsidR="00057A77"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49,76</w:t>
            </w:r>
            <w:r w:rsidR="001272D4" w:rsidRPr="00994218">
              <w:rPr>
                <w:rFonts w:ascii="Arial" w:hAnsi="Arial" w:cs="Arial"/>
                <w:sz w:val="16"/>
                <w:szCs w:val="16"/>
              </w:rPr>
              <w:t>6</w:t>
            </w:r>
          </w:p>
        </w:tc>
        <w:tc>
          <w:tcPr>
            <w:tcW w:w="645" w:type="pct"/>
          </w:tcPr>
          <w:p w14:paraId="2A5A053D" w14:textId="77777777" w:rsidR="00844069" w:rsidRPr="00994218" w:rsidRDefault="00844069" w:rsidP="00780803">
            <w:pPr>
              <w:tabs>
                <w:tab w:val="decimal" w:pos="885"/>
              </w:tabs>
              <w:spacing w:line="240" w:lineRule="exact"/>
              <w:ind w:right="-14"/>
              <w:rPr>
                <w:rFonts w:ascii="Arial" w:hAnsi="Arial" w:cs="Arial"/>
                <w:sz w:val="16"/>
                <w:szCs w:val="16"/>
              </w:rPr>
            </w:pPr>
          </w:p>
          <w:p w14:paraId="3D4B9513" w14:textId="5A87B200" w:rsidR="00844069" w:rsidRPr="00994218" w:rsidRDefault="00844069"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(3,778)</w:t>
            </w:r>
          </w:p>
        </w:tc>
        <w:tc>
          <w:tcPr>
            <w:tcW w:w="593" w:type="pct"/>
          </w:tcPr>
          <w:p w14:paraId="67A1E105" w14:textId="3C23372B" w:rsidR="00844069"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br/>
              <w:t>-</w:t>
            </w:r>
          </w:p>
        </w:tc>
        <w:tc>
          <w:tcPr>
            <w:tcW w:w="595" w:type="pct"/>
          </w:tcPr>
          <w:p w14:paraId="26002C4F" w14:textId="77777777" w:rsidR="00F5491D" w:rsidRPr="00994218" w:rsidRDefault="00F5491D" w:rsidP="00780803">
            <w:pPr>
              <w:tabs>
                <w:tab w:val="decimal" w:pos="795"/>
              </w:tabs>
              <w:spacing w:line="240" w:lineRule="exact"/>
              <w:ind w:right="-14"/>
              <w:rPr>
                <w:rFonts w:ascii="Arial" w:hAnsi="Arial" w:cs="Arial"/>
                <w:sz w:val="16"/>
                <w:szCs w:val="16"/>
              </w:rPr>
            </w:pPr>
          </w:p>
          <w:p w14:paraId="2CF2D340" w14:textId="7AA1A33C" w:rsidR="00844069"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02222AF0" w14:textId="295AC005" w:rsidTr="007923FB">
        <w:trPr>
          <w:trHeight w:val="185"/>
        </w:trPr>
        <w:tc>
          <w:tcPr>
            <w:tcW w:w="1336" w:type="pct"/>
          </w:tcPr>
          <w:p w14:paraId="23119A68" w14:textId="638BEA7D" w:rsidR="00F5491D" w:rsidRPr="00994218" w:rsidRDefault="00F5491D" w:rsidP="00780803">
            <w:pPr>
              <w:spacing w:line="240" w:lineRule="exact"/>
              <w:ind w:right="-144"/>
              <w:rPr>
                <w:rFonts w:ascii="Arial" w:hAnsi="Arial" w:cs="Arial"/>
                <w:sz w:val="16"/>
                <w:szCs w:val="16"/>
              </w:rPr>
            </w:pPr>
            <w:r w:rsidRPr="00994218">
              <w:rPr>
                <w:rFonts w:ascii="Arial" w:hAnsi="Arial" w:cs="Arial"/>
                <w:sz w:val="16"/>
                <w:szCs w:val="16"/>
              </w:rPr>
              <w:t>L</w:t>
            </w:r>
            <w:r w:rsidR="009A0DAB" w:rsidRPr="00994218">
              <w:rPr>
                <w:rFonts w:ascii="Arial" w:hAnsi="Arial" w:cs="Arial"/>
                <w:sz w:val="16"/>
                <w:szCs w:val="16"/>
              </w:rPr>
              <w:t xml:space="preserve"> </w:t>
            </w:r>
            <w:r w:rsidRPr="00994218">
              <w:rPr>
                <w:rFonts w:ascii="Arial" w:hAnsi="Arial" w:cs="Arial"/>
                <w:sz w:val="16"/>
                <w:szCs w:val="16"/>
              </w:rPr>
              <w:t>H Mall Co.,</w:t>
            </w:r>
            <w:r w:rsidR="00B71AE8" w:rsidRPr="00994218">
              <w:rPr>
                <w:rFonts w:ascii="Arial" w:hAnsi="Arial" w:cs="Arial"/>
                <w:sz w:val="16"/>
                <w:szCs w:val="16"/>
              </w:rPr>
              <w:t xml:space="preserve"> </w:t>
            </w:r>
            <w:r w:rsidRPr="00994218">
              <w:rPr>
                <w:rFonts w:ascii="Arial" w:hAnsi="Arial" w:cs="Arial"/>
                <w:sz w:val="16"/>
                <w:szCs w:val="16"/>
              </w:rPr>
              <w:t xml:space="preserve">Ltd.   </w:t>
            </w:r>
          </w:p>
        </w:tc>
        <w:tc>
          <w:tcPr>
            <w:tcW w:w="544" w:type="pct"/>
            <w:vAlign w:val="bottom"/>
          </w:tcPr>
          <w:p w14:paraId="755D4059" w14:textId="2503780B" w:rsidR="00F5491D" w:rsidRPr="00994218" w:rsidRDefault="00F5491D" w:rsidP="00780803">
            <w:pPr>
              <w:tabs>
                <w:tab w:val="decimal" w:pos="705"/>
              </w:tabs>
              <w:spacing w:line="240" w:lineRule="exact"/>
              <w:ind w:right="-14"/>
              <w:rPr>
                <w:rFonts w:ascii="Arial" w:hAnsi="Arial" w:cs="Arial"/>
                <w:sz w:val="16"/>
                <w:szCs w:val="16"/>
              </w:rPr>
            </w:pPr>
          </w:p>
        </w:tc>
        <w:tc>
          <w:tcPr>
            <w:tcW w:w="643" w:type="pct"/>
            <w:vAlign w:val="bottom"/>
          </w:tcPr>
          <w:p w14:paraId="157A9BDB" w14:textId="088A6FCB" w:rsidR="00F5491D" w:rsidRPr="00994218" w:rsidRDefault="00F5491D" w:rsidP="00780803">
            <w:pPr>
              <w:tabs>
                <w:tab w:val="decimal" w:pos="885"/>
              </w:tabs>
              <w:spacing w:line="240" w:lineRule="exact"/>
              <w:ind w:right="-14"/>
              <w:rPr>
                <w:rFonts w:ascii="Arial" w:hAnsi="Arial" w:cs="Arial"/>
                <w:sz w:val="16"/>
                <w:szCs w:val="16"/>
              </w:rPr>
            </w:pPr>
          </w:p>
        </w:tc>
        <w:tc>
          <w:tcPr>
            <w:tcW w:w="643" w:type="pct"/>
          </w:tcPr>
          <w:p w14:paraId="1BB9EE69" w14:textId="50F769BC" w:rsidR="00F5491D" w:rsidRPr="00994218" w:rsidRDefault="00F5491D" w:rsidP="00780803">
            <w:pPr>
              <w:tabs>
                <w:tab w:val="decimal" w:pos="885"/>
              </w:tabs>
              <w:spacing w:line="240" w:lineRule="exact"/>
              <w:ind w:right="-14"/>
              <w:rPr>
                <w:rFonts w:ascii="Arial" w:hAnsi="Arial" w:cs="Arial"/>
                <w:sz w:val="16"/>
                <w:szCs w:val="16"/>
              </w:rPr>
            </w:pPr>
          </w:p>
        </w:tc>
        <w:tc>
          <w:tcPr>
            <w:tcW w:w="645" w:type="pct"/>
          </w:tcPr>
          <w:p w14:paraId="46FC016B" w14:textId="3D29DAF8" w:rsidR="00F5491D" w:rsidRPr="00994218" w:rsidRDefault="00F5491D" w:rsidP="00780803">
            <w:pPr>
              <w:tabs>
                <w:tab w:val="decimal" w:pos="885"/>
              </w:tabs>
              <w:spacing w:line="240" w:lineRule="exact"/>
              <w:ind w:right="-14"/>
              <w:rPr>
                <w:rFonts w:ascii="Arial" w:hAnsi="Arial" w:cs="Arial"/>
                <w:sz w:val="16"/>
                <w:szCs w:val="16"/>
              </w:rPr>
            </w:pPr>
          </w:p>
        </w:tc>
        <w:tc>
          <w:tcPr>
            <w:tcW w:w="593" w:type="pct"/>
          </w:tcPr>
          <w:p w14:paraId="3F930958" w14:textId="77777777" w:rsidR="00F5491D" w:rsidRPr="00994218" w:rsidRDefault="00F5491D" w:rsidP="00780803">
            <w:pPr>
              <w:tabs>
                <w:tab w:val="decimal" w:pos="795"/>
              </w:tabs>
              <w:spacing w:line="240" w:lineRule="exact"/>
              <w:ind w:right="-14"/>
              <w:rPr>
                <w:rFonts w:ascii="Arial" w:hAnsi="Arial" w:cs="Arial"/>
                <w:sz w:val="16"/>
                <w:szCs w:val="16"/>
              </w:rPr>
            </w:pPr>
          </w:p>
        </w:tc>
        <w:tc>
          <w:tcPr>
            <w:tcW w:w="595" w:type="pct"/>
          </w:tcPr>
          <w:p w14:paraId="198536D1" w14:textId="68A93CEC" w:rsidR="00F5491D" w:rsidRPr="00994218" w:rsidRDefault="00F5491D" w:rsidP="00780803">
            <w:pPr>
              <w:tabs>
                <w:tab w:val="decimal" w:pos="795"/>
              </w:tabs>
              <w:spacing w:line="240" w:lineRule="exact"/>
              <w:ind w:right="-14"/>
              <w:rPr>
                <w:rFonts w:ascii="Arial" w:hAnsi="Arial" w:cs="Arial"/>
                <w:sz w:val="16"/>
                <w:szCs w:val="16"/>
              </w:rPr>
            </w:pPr>
          </w:p>
        </w:tc>
      </w:tr>
      <w:tr w:rsidR="00F5491D" w:rsidRPr="00994218" w14:paraId="5DA47FBE" w14:textId="77777777" w:rsidTr="007923FB">
        <w:trPr>
          <w:trHeight w:val="185"/>
        </w:trPr>
        <w:tc>
          <w:tcPr>
            <w:tcW w:w="1336" w:type="pct"/>
          </w:tcPr>
          <w:p w14:paraId="03C1DC75" w14:textId="77777777" w:rsidR="0092613A" w:rsidRPr="00994218" w:rsidRDefault="00F5491D" w:rsidP="00780803">
            <w:pPr>
              <w:spacing w:line="240" w:lineRule="exact"/>
              <w:ind w:right="-144"/>
              <w:rPr>
                <w:rFonts w:ascii="Arial" w:hAnsi="Arial" w:cs="Arial"/>
                <w:sz w:val="16"/>
                <w:szCs w:val="16"/>
              </w:rPr>
            </w:pPr>
            <w:r w:rsidRPr="00994218">
              <w:rPr>
                <w:rFonts w:ascii="Arial" w:hAnsi="Arial" w:cs="Arial"/>
                <w:sz w:val="16"/>
                <w:szCs w:val="16"/>
              </w:rPr>
              <w:t xml:space="preserve">   (Formerly known as L H Real </w:t>
            </w:r>
            <w:r w:rsidR="0092613A" w:rsidRPr="00994218">
              <w:rPr>
                <w:rFonts w:ascii="Arial" w:hAnsi="Arial" w:cs="Arial"/>
                <w:sz w:val="16"/>
                <w:szCs w:val="16"/>
              </w:rPr>
              <w:t xml:space="preserve">   </w:t>
            </w:r>
          </w:p>
          <w:p w14:paraId="10493545" w14:textId="777AC739" w:rsidR="00F5491D" w:rsidRPr="00994218" w:rsidRDefault="0092613A" w:rsidP="00780803">
            <w:pPr>
              <w:spacing w:line="240" w:lineRule="exact"/>
              <w:ind w:right="-144"/>
              <w:rPr>
                <w:rFonts w:ascii="Arial" w:hAnsi="Arial" w:cs="Arial"/>
                <w:sz w:val="16"/>
                <w:szCs w:val="16"/>
              </w:rPr>
            </w:pPr>
            <w:r w:rsidRPr="00994218">
              <w:rPr>
                <w:rFonts w:ascii="Arial" w:hAnsi="Arial" w:cs="Arial"/>
                <w:sz w:val="16"/>
                <w:szCs w:val="16"/>
              </w:rPr>
              <w:t xml:space="preserve">    </w:t>
            </w:r>
            <w:r w:rsidR="00F5491D" w:rsidRPr="00994218">
              <w:rPr>
                <w:rFonts w:ascii="Arial" w:hAnsi="Arial" w:cs="Arial"/>
                <w:sz w:val="16"/>
                <w:szCs w:val="16"/>
              </w:rPr>
              <w:t>Estate Co., Ltd.)</w:t>
            </w:r>
          </w:p>
        </w:tc>
        <w:tc>
          <w:tcPr>
            <w:tcW w:w="544" w:type="pct"/>
            <w:vAlign w:val="bottom"/>
          </w:tcPr>
          <w:p w14:paraId="638D5E6C" w14:textId="77623139" w:rsidR="00F5491D"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(213)</w:t>
            </w:r>
          </w:p>
        </w:tc>
        <w:tc>
          <w:tcPr>
            <w:tcW w:w="643" w:type="pct"/>
            <w:vAlign w:val="bottom"/>
          </w:tcPr>
          <w:p w14:paraId="416C4494" w14:textId="41EF645C"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(260)</w:t>
            </w:r>
          </w:p>
        </w:tc>
        <w:tc>
          <w:tcPr>
            <w:tcW w:w="643" w:type="pct"/>
          </w:tcPr>
          <w:p w14:paraId="624C7EEA" w14:textId="77777777" w:rsidR="00F5491D" w:rsidRPr="00994218" w:rsidRDefault="00F5491D" w:rsidP="00780803">
            <w:pPr>
              <w:tabs>
                <w:tab w:val="decimal" w:pos="885"/>
              </w:tabs>
              <w:spacing w:line="240" w:lineRule="exact"/>
              <w:ind w:right="-14"/>
              <w:rPr>
                <w:rFonts w:ascii="Arial" w:hAnsi="Arial" w:cs="Arial"/>
                <w:sz w:val="16"/>
                <w:szCs w:val="16"/>
              </w:rPr>
            </w:pPr>
          </w:p>
          <w:p w14:paraId="718FB874" w14:textId="2BADCF7E" w:rsidR="00057A77"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06CDCADC" w14:textId="77777777" w:rsidR="00F5491D" w:rsidRPr="00994218" w:rsidRDefault="00F5491D" w:rsidP="00780803">
            <w:pPr>
              <w:tabs>
                <w:tab w:val="decimal" w:pos="885"/>
              </w:tabs>
              <w:spacing w:line="240" w:lineRule="exact"/>
              <w:ind w:right="-14"/>
              <w:rPr>
                <w:rFonts w:ascii="Arial" w:hAnsi="Arial" w:cs="Arial"/>
                <w:sz w:val="16"/>
                <w:szCs w:val="16"/>
              </w:rPr>
            </w:pPr>
          </w:p>
          <w:p w14:paraId="31A4406A" w14:textId="1FEC0934"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0C64A6FC" w14:textId="77777777" w:rsidR="00F5491D" w:rsidRPr="00994218" w:rsidRDefault="00F5491D" w:rsidP="00780803">
            <w:pPr>
              <w:tabs>
                <w:tab w:val="decimal" w:pos="795"/>
              </w:tabs>
              <w:spacing w:line="240" w:lineRule="exact"/>
              <w:ind w:right="-14"/>
              <w:rPr>
                <w:rFonts w:ascii="Arial" w:hAnsi="Arial" w:cs="Arial"/>
                <w:sz w:val="16"/>
                <w:szCs w:val="16"/>
              </w:rPr>
            </w:pPr>
          </w:p>
          <w:p w14:paraId="0547E92B" w14:textId="0C66D031" w:rsidR="00057A77"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663A0E6D" w14:textId="77777777" w:rsidR="00F5491D" w:rsidRPr="00994218" w:rsidRDefault="00F5491D" w:rsidP="00780803">
            <w:pPr>
              <w:tabs>
                <w:tab w:val="decimal" w:pos="795"/>
              </w:tabs>
              <w:spacing w:line="240" w:lineRule="exact"/>
              <w:ind w:right="-14"/>
              <w:rPr>
                <w:rFonts w:ascii="Arial" w:hAnsi="Arial" w:cs="Arial"/>
                <w:sz w:val="16"/>
                <w:szCs w:val="16"/>
              </w:rPr>
            </w:pPr>
          </w:p>
          <w:p w14:paraId="32C8D51D" w14:textId="5C48571E"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030B6078" w14:textId="4BAD8D98" w:rsidTr="00844069">
        <w:trPr>
          <w:trHeight w:val="185"/>
        </w:trPr>
        <w:tc>
          <w:tcPr>
            <w:tcW w:w="1336" w:type="pct"/>
            <w:vAlign w:val="center"/>
          </w:tcPr>
          <w:p w14:paraId="73D5DC67" w14:textId="5CAA9BDA" w:rsidR="00F5491D" w:rsidRPr="00994218" w:rsidRDefault="00F5491D" w:rsidP="00780803">
            <w:pPr>
              <w:spacing w:line="240" w:lineRule="exact"/>
              <w:ind w:right="-144"/>
              <w:rPr>
                <w:rFonts w:ascii="Arial" w:hAnsi="Arial" w:cs="Arial"/>
                <w:sz w:val="16"/>
                <w:szCs w:val="16"/>
              </w:rPr>
            </w:pPr>
            <w:r w:rsidRPr="00994218">
              <w:rPr>
                <w:rFonts w:ascii="Arial" w:hAnsi="Arial" w:cs="Arial"/>
                <w:sz w:val="16"/>
                <w:szCs w:val="16"/>
              </w:rPr>
              <w:t>L H Asset Co., Ltd.</w:t>
            </w:r>
          </w:p>
        </w:tc>
        <w:tc>
          <w:tcPr>
            <w:tcW w:w="544" w:type="pct"/>
            <w:vAlign w:val="bottom"/>
          </w:tcPr>
          <w:p w14:paraId="6E75437E" w14:textId="62F35D0A" w:rsidR="00F5491D"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496,70</w:t>
            </w:r>
            <w:r w:rsidR="001272D4" w:rsidRPr="00994218">
              <w:rPr>
                <w:rFonts w:ascii="Arial" w:hAnsi="Arial" w:cs="Arial"/>
                <w:sz w:val="16"/>
                <w:szCs w:val="16"/>
              </w:rPr>
              <w:t>2</w:t>
            </w:r>
          </w:p>
        </w:tc>
        <w:tc>
          <w:tcPr>
            <w:tcW w:w="643" w:type="pct"/>
            <w:vAlign w:val="bottom"/>
          </w:tcPr>
          <w:p w14:paraId="23AB3515" w14:textId="5CF16225"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681,991</w:t>
            </w:r>
          </w:p>
        </w:tc>
        <w:tc>
          <w:tcPr>
            <w:tcW w:w="643" w:type="pct"/>
          </w:tcPr>
          <w:p w14:paraId="7A20274A" w14:textId="2834D709" w:rsidR="00F5491D"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3E9038B8" w14:textId="0857B9FA"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300B2633" w14:textId="5F4D9595" w:rsidR="00F5491D"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5C1DE645" w14:textId="5E430CD6"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41E07388" w14:textId="7D1246F1" w:rsidTr="00844069">
        <w:trPr>
          <w:trHeight w:val="174"/>
        </w:trPr>
        <w:tc>
          <w:tcPr>
            <w:tcW w:w="1336" w:type="pct"/>
            <w:vAlign w:val="center"/>
          </w:tcPr>
          <w:p w14:paraId="668093F0" w14:textId="77777777" w:rsidR="00F5491D" w:rsidRPr="00994218" w:rsidRDefault="00F5491D" w:rsidP="00780803">
            <w:pPr>
              <w:spacing w:line="240" w:lineRule="exact"/>
              <w:ind w:right="-144"/>
              <w:rPr>
                <w:rFonts w:ascii="Arial" w:hAnsi="Arial" w:cs="Arial"/>
                <w:sz w:val="16"/>
                <w:szCs w:val="16"/>
              </w:rPr>
            </w:pPr>
            <w:r w:rsidRPr="00994218">
              <w:rPr>
                <w:rFonts w:ascii="Arial" w:hAnsi="Arial" w:cs="Arial"/>
                <w:sz w:val="16"/>
                <w:szCs w:val="16"/>
              </w:rPr>
              <w:t xml:space="preserve">L.H. Muang Mai Co., Ltd. </w:t>
            </w:r>
          </w:p>
        </w:tc>
        <w:tc>
          <w:tcPr>
            <w:tcW w:w="544" w:type="pct"/>
            <w:vAlign w:val="bottom"/>
          </w:tcPr>
          <w:p w14:paraId="6DB84ECE" w14:textId="5F2C1BD7" w:rsidR="00F5491D"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(3,</w:t>
            </w:r>
            <w:r w:rsidR="00362622" w:rsidRPr="00994218">
              <w:rPr>
                <w:rFonts w:ascii="Arial" w:hAnsi="Arial" w:cs="Arial"/>
                <w:sz w:val="16"/>
                <w:szCs w:val="16"/>
              </w:rPr>
              <w:t>566</w:t>
            </w:r>
            <w:r w:rsidRPr="00994218">
              <w:rPr>
                <w:rFonts w:ascii="Arial" w:hAnsi="Arial" w:cs="Arial"/>
                <w:sz w:val="16"/>
                <w:szCs w:val="16"/>
              </w:rPr>
              <w:t>)</w:t>
            </w:r>
          </w:p>
        </w:tc>
        <w:tc>
          <w:tcPr>
            <w:tcW w:w="643" w:type="pct"/>
            <w:vAlign w:val="bottom"/>
          </w:tcPr>
          <w:p w14:paraId="52B425E7" w14:textId="78BE1DA9"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2,846</w:t>
            </w:r>
          </w:p>
        </w:tc>
        <w:tc>
          <w:tcPr>
            <w:tcW w:w="643" w:type="pct"/>
          </w:tcPr>
          <w:p w14:paraId="641EEC80" w14:textId="585683A2" w:rsidR="00F5491D"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1,693</w:t>
            </w:r>
          </w:p>
        </w:tc>
        <w:tc>
          <w:tcPr>
            <w:tcW w:w="645" w:type="pct"/>
          </w:tcPr>
          <w:p w14:paraId="1163E5AF" w14:textId="442E2D5D"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5A3101AD" w14:textId="3E704E4B" w:rsidR="00F5491D"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41389618" w14:textId="4D506002"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49D6D31C" w14:textId="3AF3643E" w:rsidTr="00844069">
        <w:trPr>
          <w:trHeight w:val="185"/>
        </w:trPr>
        <w:tc>
          <w:tcPr>
            <w:tcW w:w="1336" w:type="pct"/>
            <w:vAlign w:val="center"/>
          </w:tcPr>
          <w:p w14:paraId="5ABCF9ED" w14:textId="77777777" w:rsidR="00F5491D" w:rsidRPr="00994218" w:rsidRDefault="00F5491D" w:rsidP="00780803">
            <w:pPr>
              <w:spacing w:line="240" w:lineRule="exact"/>
              <w:ind w:right="-144"/>
              <w:rPr>
                <w:rFonts w:ascii="Arial" w:hAnsi="Arial" w:cs="Arial"/>
                <w:sz w:val="16"/>
                <w:szCs w:val="16"/>
              </w:rPr>
            </w:pPr>
            <w:r w:rsidRPr="00994218">
              <w:rPr>
                <w:rFonts w:ascii="Arial" w:hAnsi="Arial" w:cs="Arial"/>
                <w:sz w:val="16"/>
                <w:szCs w:val="16"/>
              </w:rPr>
              <w:t xml:space="preserve">L&amp;H Property Co., Ltd. </w:t>
            </w:r>
          </w:p>
        </w:tc>
        <w:tc>
          <w:tcPr>
            <w:tcW w:w="544" w:type="pct"/>
            <w:vAlign w:val="bottom"/>
          </w:tcPr>
          <w:p w14:paraId="1ECCEAEB" w14:textId="13E1FFF4" w:rsidR="00F5491D"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24,310</w:t>
            </w:r>
          </w:p>
        </w:tc>
        <w:tc>
          <w:tcPr>
            <w:tcW w:w="643" w:type="pct"/>
            <w:vAlign w:val="bottom"/>
          </w:tcPr>
          <w:p w14:paraId="365CE97A" w14:textId="742F49FA"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6,007</w:t>
            </w:r>
          </w:p>
        </w:tc>
        <w:tc>
          <w:tcPr>
            <w:tcW w:w="643" w:type="pct"/>
          </w:tcPr>
          <w:p w14:paraId="2575B853" w14:textId="0A04C269" w:rsidR="00F5491D"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302D1B2D" w14:textId="1D4D6709"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55D9B16A" w14:textId="757872ED" w:rsidR="00F5491D"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26597764" w14:textId="1F8006A5"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5E81BDED" w14:textId="61BC2AC7" w:rsidTr="00844069">
        <w:trPr>
          <w:trHeight w:val="185"/>
        </w:trPr>
        <w:tc>
          <w:tcPr>
            <w:tcW w:w="1336" w:type="pct"/>
            <w:vAlign w:val="bottom"/>
          </w:tcPr>
          <w:p w14:paraId="516DB27C" w14:textId="77777777" w:rsidR="00F5491D" w:rsidRPr="00994218" w:rsidRDefault="00F5491D" w:rsidP="00780803">
            <w:pPr>
              <w:spacing w:line="240" w:lineRule="exact"/>
              <w:ind w:left="158" w:right="-144" w:hanging="158"/>
              <w:rPr>
                <w:rFonts w:ascii="Arial" w:hAnsi="Arial" w:cs="Arial"/>
                <w:sz w:val="16"/>
                <w:szCs w:val="16"/>
              </w:rPr>
            </w:pPr>
            <w:r w:rsidRPr="00994218">
              <w:rPr>
                <w:rFonts w:ascii="Arial" w:hAnsi="Arial" w:cs="Arial"/>
                <w:sz w:val="16"/>
                <w:szCs w:val="16"/>
              </w:rPr>
              <w:t>Land and Houses U.S.A., Inc.</w:t>
            </w:r>
          </w:p>
        </w:tc>
        <w:tc>
          <w:tcPr>
            <w:tcW w:w="544" w:type="pct"/>
            <w:vAlign w:val="bottom"/>
          </w:tcPr>
          <w:p w14:paraId="78652CAA" w14:textId="06DD3C57" w:rsidR="00F5491D" w:rsidRPr="00994218" w:rsidRDefault="00057A77" w:rsidP="00780803">
            <w:pPr>
              <w:tabs>
                <w:tab w:val="decimal" w:pos="705"/>
              </w:tabs>
              <w:spacing w:line="240" w:lineRule="exact"/>
              <w:ind w:right="-14"/>
              <w:rPr>
                <w:rFonts w:ascii="Arial" w:hAnsi="Arial" w:cs="Arial"/>
                <w:sz w:val="16"/>
                <w:szCs w:val="16"/>
              </w:rPr>
            </w:pPr>
            <w:r w:rsidRPr="00994218">
              <w:rPr>
                <w:rFonts w:ascii="Arial" w:hAnsi="Arial" w:cs="Arial"/>
                <w:sz w:val="16"/>
                <w:szCs w:val="16"/>
              </w:rPr>
              <w:t>(74,</w:t>
            </w:r>
            <w:r w:rsidR="001272D4" w:rsidRPr="00994218">
              <w:rPr>
                <w:rFonts w:ascii="Arial" w:hAnsi="Arial" w:cs="Arial"/>
                <w:sz w:val="16"/>
                <w:szCs w:val="16"/>
              </w:rPr>
              <w:t>907</w:t>
            </w:r>
            <w:r w:rsidRPr="00994218">
              <w:rPr>
                <w:rFonts w:ascii="Arial" w:hAnsi="Arial" w:cs="Arial"/>
                <w:sz w:val="16"/>
                <w:szCs w:val="16"/>
              </w:rPr>
              <w:t>)</w:t>
            </w:r>
          </w:p>
        </w:tc>
        <w:tc>
          <w:tcPr>
            <w:tcW w:w="643" w:type="pct"/>
            <w:vAlign w:val="bottom"/>
          </w:tcPr>
          <w:p w14:paraId="5C6F6BFE" w14:textId="140C58C1"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(278,754)</w:t>
            </w:r>
          </w:p>
        </w:tc>
        <w:tc>
          <w:tcPr>
            <w:tcW w:w="643" w:type="pct"/>
          </w:tcPr>
          <w:p w14:paraId="398EE164" w14:textId="570D5F7D" w:rsidR="00F5491D" w:rsidRPr="00994218" w:rsidRDefault="00057A77"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2,171</w:t>
            </w:r>
          </w:p>
        </w:tc>
        <w:tc>
          <w:tcPr>
            <w:tcW w:w="645" w:type="pct"/>
          </w:tcPr>
          <w:p w14:paraId="3969854E" w14:textId="0849649E" w:rsidR="00F5491D" w:rsidRPr="00994218" w:rsidRDefault="00F5491D" w:rsidP="00780803">
            <w:pPr>
              <w:tabs>
                <w:tab w:val="decimal" w:pos="885"/>
              </w:tabs>
              <w:spacing w:line="240" w:lineRule="exact"/>
              <w:ind w:right="-14"/>
              <w:rPr>
                <w:rFonts w:ascii="Arial" w:hAnsi="Arial" w:cs="Arial"/>
                <w:sz w:val="16"/>
                <w:szCs w:val="16"/>
              </w:rPr>
            </w:pPr>
            <w:r w:rsidRPr="00994218">
              <w:rPr>
                <w:rFonts w:ascii="Arial" w:hAnsi="Arial" w:cs="Arial"/>
                <w:sz w:val="16"/>
                <w:szCs w:val="16"/>
              </w:rPr>
              <w:t>37,094</w:t>
            </w:r>
          </w:p>
        </w:tc>
        <w:tc>
          <w:tcPr>
            <w:tcW w:w="593" w:type="pct"/>
          </w:tcPr>
          <w:p w14:paraId="127E8B6E" w14:textId="28DDEC94" w:rsidR="00F5491D" w:rsidRPr="00994218" w:rsidRDefault="00057A77"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0AC20DD5" w14:textId="0D8B9A39" w:rsidR="00F5491D" w:rsidRPr="00994218" w:rsidRDefault="00F5491D" w:rsidP="00780803">
            <w:pP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623E95DE" w14:textId="5F1FF808" w:rsidTr="00844069">
        <w:trPr>
          <w:trHeight w:val="204"/>
        </w:trPr>
        <w:tc>
          <w:tcPr>
            <w:tcW w:w="1336" w:type="pct"/>
            <w:vAlign w:val="bottom"/>
          </w:tcPr>
          <w:p w14:paraId="32601E8A" w14:textId="74E25732" w:rsidR="00F5491D" w:rsidRPr="00994218" w:rsidRDefault="00F5491D" w:rsidP="00780803">
            <w:pPr>
              <w:spacing w:line="240" w:lineRule="exact"/>
              <w:ind w:left="162" w:right="-144" w:hanging="162"/>
              <w:rPr>
                <w:rFonts w:ascii="Arial" w:hAnsi="Arial" w:cs="Arial"/>
                <w:sz w:val="16"/>
                <w:szCs w:val="16"/>
              </w:rPr>
            </w:pPr>
            <w:r w:rsidRPr="00994218">
              <w:rPr>
                <w:rFonts w:ascii="Arial" w:hAnsi="Arial" w:cs="Arial"/>
                <w:sz w:val="16"/>
                <w:szCs w:val="16"/>
              </w:rPr>
              <w:t xml:space="preserve">Asia Asset Advisory Co., Ltd. </w:t>
            </w:r>
            <w:r w:rsidRPr="00994218">
              <w:rPr>
                <w:rFonts w:ascii="Arial" w:hAnsi="Arial" w:cs="Arial"/>
                <w:sz w:val="16"/>
                <w:szCs w:val="16"/>
                <w:vertAlign w:val="superscript"/>
              </w:rPr>
              <w:t>(2)</w:t>
            </w:r>
          </w:p>
        </w:tc>
        <w:tc>
          <w:tcPr>
            <w:tcW w:w="544" w:type="pct"/>
            <w:vAlign w:val="bottom"/>
          </w:tcPr>
          <w:p w14:paraId="2C806E20" w14:textId="28E99F71" w:rsidR="00F5491D" w:rsidRPr="00994218" w:rsidRDefault="00057A77" w:rsidP="00780803">
            <w:pPr>
              <w:pBdr>
                <w:bottom w:val="single" w:sz="4" w:space="1" w:color="auto"/>
              </w:pBdr>
              <w:tabs>
                <w:tab w:val="decimal" w:pos="705"/>
              </w:tabs>
              <w:spacing w:line="240" w:lineRule="exact"/>
              <w:ind w:right="-14"/>
              <w:rPr>
                <w:rFonts w:ascii="Arial" w:hAnsi="Arial" w:cs="Arial"/>
                <w:sz w:val="16"/>
                <w:szCs w:val="16"/>
              </w:rPr>
            </w:pPr>
            <w:r w:rsidRPr="00994218">
              <w:rPr>
                <w:rFonts w:ascii="Arial" w:hAnsi="Arial" w:cs="Arial"/>
                <w:sz w:val="16"/>
                <w:szCs w:val="16"/>
              </w:rPr>
              <w:t>-</w:t>
            </w:r>
          </w:p>
        </w:tc>
        <w:tc>
          <w:tcPr>
            <w:tcW w:w="643" w:type="pct"/>
            <w:vAlign w:val="bottom"/>
          </w:tcPr>
          <w:p w14:paraId="560D7ADF" w14:textId="298DED24" w:rsidR="00F5491D" w:rsidRPr="00994218" w:rsidRDefault="00F5491D" w:rsidP="00780803">
            <w:pPr>
              <w:pBdr>
                <w:bottom w:val="sing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27</w:t>
            </w:r>
          </w:p>
        </w:tc>
        <w:tc>
          <w:tcPr>
            <w:tcW w:w="643" w:type="pct"/>
          </w:tcPr>
          <w:p w14:paraId="5E2F8E28" w14:textId="37151E9E" w:rsidR="00F5491D" w:rsidRPr="00994218" w:rsidRDefault="00057A77" w:rsidP="00780803">
            <w:pPr>
              <w:pBdr>
                <w:bottom w:val="sing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645" w:type="pct"/>
          </w:tcPr>
          <w:p w14:paraId="616D89DE" w14:textId="2B63582D" w:rsidR="00F5491D" w:rsidRPr="00994218" w:rsidRDefault="00F5491D" w:rsidP="00780803">
            <w:pPr>
              <w:pBdr>
                <w:bottom w:val="sing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w:t>
            </w:r>
          </w:p>
        </w:tc>
        <w:tc>
          <w:tcPr>
            <w:tcW w:w="593" w:type="pct"/>
          </w:tcPr>
          <w:p w14:paraId="71401465" w14:textId="64C9B49E" w:rsidR="00F5491D" w:rsidRPr="00994218" w:rsidRDefault="00057A77" w:rsidP="00780803">
            <w:pPr>
              <w:pBdr>
                <w:bottom w:val="single" w:sz="4" w:space="1" w:color="auto"/>
              </w:pBdr>
              <w:tabs>
                <w:tab w:val="decimal" w:pos="795"/>
              </w:tabs>
              <w:spacing w:line="240" w:lineRule="exact"/>
              <w:ind w:right="-14"/>
              <w:rPr>
                <w:rFonts w:ascii="Arial" w:hAnsi="Arial" w:cs="Arial"/>
                <w:sz w:val="16"/>
                <w:szCs w:val="16"/>
              </w:rPr>
            </w:pPr>
            <w:r w:rsidRPr="00994218">
              <w:rPr>
                <w:rFonts w:ascii="Arial" w:hAnsi="Arial" w:cs="Arial"/>
                <w:sz w:val="16"/>
                <w:szCs w:val="16"/>
              </w:rPr>
              <w:t>-</w:t>
            </w:r>
          </w:p>
        </w:tc>
        <w:tc>
          <w:tcPr>
            <w:tcW w:w="595" w:type="pct"/>
          </w:tcPr>
          <w:p w14:paraId="687B438A" w14:textId="3FA82B9D" w:rsidR="00F5491D" w:rsidRPr="00994218" w:rsidRDefault="00F5491D" w:rsidP="00780803">
            <w:pPr>
              <w:pBdr>
                <w:bottom w:val="single" w:sz="4" w:space="1" w:color="auto"/>
              </w:pBd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r w:rsidR="00F5491D" w:rsidRPr="00994218" w14:paraId="16483786" w14:textId="065137F1" w:rsidTr="00844069">
        <w:trPr>
          <w:trHeight w:val="214"/>
        </w:trPr>
        <w:tc>
          <w:tcPr>
            <w:tcW w:w="1336" w:type="pct"/>
            <w:vAlign w:val="bottom"/>
          </w:tcPr>
          <w:p w14:paraId="160863AE" w14:textId="77777777" w:rsidR="00F5491D" w:rsidRPr="00994218" w:rsidRDefault="00F5491D" w:rsidP="00780803">
            <w:pPr>
              <w:spacing w:line="240" w:lineRule="exact"/>
              <w:ind w:left="162" w:right="-144" w:hanging="162"/>
              <w:rPr>
                <w:rFonts w:ascii="Arial" w:hAnsi="Arial" w:cs="Arial"/>
                <w:sz w:val="16"/>
                <w:szCs w:val="16"/>
              </w:rPr>
            </w:pPr>
            <w:r w:rsidRPr="00994218">
              <w:rPr>
                <w:rFonts w:ascii="Arial" w:hAnsi="Arial" w:cs="Arial"/>
                <w:sz w:val="16"/>
                <w:szCs w:val="16"/>
              </w:rPr>
              <w:t>Total</w:t>
            </w:r>
          </w:p>
        </w:tc>
        <w:tc>
          <w:tcPr>
            <w:tcW w:w="544" w:type="pct"/>
            <w:vAlign w:val="bottom"/>
          </w:tcPr>
          <w:p w14:paraId="5AE4D19E" w14:textId="494B0866" w:rsidR="00F5491D" w:rsidRPr="00994218" w:rsidRDefault="00057A77" w:rsidP="00780803">
            <w:pPr>
              <w:pBdr>
                <w:bottom w:val="double" w:sz="4" w:space="1" w:color="auto"/>
              </w:pBdr>
              <w:tabs>
                <w:tab w:val="decimal" w:pos="705"/>
              </w:tabs>
              <w:spacing w:line="240" w:lineRule="exact"/>
              <w:ind w:right="-14"/>
              <w:rPr>
                <w:rFonts w:ascii="Arial" w:hAnsi="Arial" w:cs="Arial"/>
                <w:sz w:val="16"/>
                <w:szCs w:val="16"/>
              </w:rPr>
            </w:pPr>
            <w:r w:rsidRPr="00994218">
              <w:rPr>
                <w:rFonts w:ascii="Arial" w:hAnsi="Arial" w:cs="Arial"/>
                <w:sz w:val="16"/>
                <w:szCs w:val="16"/>
              </w:rPr>
              <w:t>3,712,161</w:t>
            </w:r>
          </w:p>
        </w:tc>
        <w:tc>
          <w:tcPr>
            <w:tcW w:w="643" w:type="pct"/>
            <w:vAlign w:val="bottom"/>
          </w:tcPr>
          <w:p w14:paraId="174A7836" w14:textId="5F811A28" w:rsidR="00F5491D" w:rsidRPr="00994218" w:rsidRDefault="00F5491D" w:rsidP="00780803">
            <w:pPr>
              <w:pBdr>
                <w:bottom w:val="doub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866,850</w:t>
            </w:r>
          </w:p>
        </w:tc>
        <w:tc>
          <w:tcPr>
            <w:tcW w:w="643" w:type="pct"/>
          </w:tcPr>
          <w:p w14:paraId="1EF272FB" w14:textId="2EAE04E2" w:rsidR="00F5491D" w:rsidRPr="00994218" w:rsidRDefault="00057A77" w:rsidP="00780803">
            <w:pPr>
              <w:pBdr>
                <w:bottom w:val="doub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12,</w:t>
            </w:r>
            <w:r w:rsidR="001272D4" w:rsidRPr="00994218">
              <w:rPr>
                <w:rFonts w:ascii="Arial" w:hAnsi="Arial" w:cs="Arial"/>
                <w:sz w:val="16"/>
                <w:szCs w:val="16"/>
              </w:rPr>
              <w:t>125</w:t>
            </w:r>
          </w:p>
        </w:tc>
        <w:tc>
          <w:tcPr>
            <w:tcW w:w="645" w:type="pct"/>
          </w:tcPr>
          <w:p w14:paraId="5631C5F9" w14:textId="68A0E24B" w:rsidR="00F5491D" w:rsidRPr="00994218" w:rsidRDefault="00F5491D" w:rsidP="00780803">
            <w:pPr>
              <w:pBdr>
                <w:bottom w:val="double" w:sz="4" w:space="1" w:color="auto"/>
              </w:pBdr>
              <w:tabs>
                <w:tab w:val="decimal" w:pos="885"/>
              </w:tabs>
              <w:spacing w:line="240" w:lineRule="exact"/>
              <w:ind w:right="-14"/>
              <w:rPr>
                <w:rFonts w:ascii="Arial" w:hAnsi="Arial" w:cs="Arial"/>
                <w:sz w:val="16"/>
                <w:szCs w:val="16"/>
              </w:rPr>
            </w:pPr>
            <w:r w:rsidRPr="00994218">
              <w:rPr>
                <w:rFonts w:ascii="Arial" w:hAnsi="Arial" w:cs="Arial"/>
                <w:sz w:val="16"/>
                <w:szCs w:val="16"/>
              </w:rPr>
              <w:t>328,638</w:t>
            </w:r>
          </w:p>
        </w:tc>
        <w:tc>
          <w:tcPr>
            <w:tcW w:w="593" w:type="pct"/>
          </w:tcPr>
          <w:p w14:paraId="3491E725" w14:textId="4BF82047" w:rsidR="00F5491D" w:rsidRPr="00994218" w:rsidRDefault="00057A77" w:rsidP="00780803">
            <w:pPr>
              <w:pBdr>
                <w:bottom w:val="double" w:sz="4" w:space="1" w:color="auto"/>
              </w:pBdr>
              <w:tabs>
                <w:tab w:val="decimal" w:pos="795"/>
              </w:tabs>
              <w:spacing w:line="240" w:lineRule="exact"/>
              <w:ind w:right="-14"/>
              <w:rPr>
                <w:rFonts w:ascii="Arial" w:hAnsi="Arial" w:cs="Arial"/>
                <w:sz w:val="16"/>
                <w:szCs w:val="16"/>
              </w:rPr>
            </w:pPr>
            <w:r w:rsidRPr="00994218">
              <w:rPr>
                <w:rFonts w:ascii="Arial" w:hAnsi="Arial" w:cs="Arial"/>
                <w:sz w:val="16"/>
                <w:szCs w:val="16"/>
              </w:rPr>
              <w:t>2,805,999</w:t>
            </w:r>
          </w:p>
        </w:tc>
        <w:tc>
          <w:tcPr>
            <w:tcW w:w="595" w:type="pct"/>
          </w:tcPr>
          <w:p w14:paraId="74DBDB4F" w14:textId="319DF4A3" w:rsidR="00F5491D" w:rsidRPr="00994218" w:rsidRDefault="00F5491D" w:rsidP="00780803">
            <w:pPr>
              <w:pBdr>
                <w:bottom w:val="double" w:sz="4" w:space="1" w:color="auto"/>
              </w:pBdr>
              <w:tabs>
                <w:tab w:val="decimal" w:pos="795"/>
              </w:tabs>
              <w:spacing w:line="240" w:lineRule="exact"/>
              <w:ind w:right="-14"/>
              <w:rPr>
                <w:rFonts w:ascii="Arial" w:hAnsi="Arial" w:cs="Arial"/>
                <w:sz w:val="16"/>
                <w:szCs w:val="16"/>
              </w:rPr>
            </w:pPr>
            <w:r w:rsidRPr="00994218">
              <w:rPr>
                <w:rFonts w:ascii="Arial" w:hAnsi="Arial" w:cs="Arial"/>
                <w:sz w:val="16"/>
                <w:szCs w:val="16"/>
              </w:rPr>
              <w:t>-</w:t>
            </w:r>
          </w:p>
        </w:tc>
      </w:tr>
    </w:tbl>
    <w:p w14:paraId="58790613" w14:textId="12E529B8" w:rsidR="002B0E94" w:rsidRPr="000551E9" w:rsidRDefault="008E2728" w:rsidP="002B0E94">
      <w:pPr>
        <w:spacing w:line="300" w:lineRule="exact"/>
        <w:ind w:left="821" w:hanging="274"/>
        <w:jc w:val="thaiDistribute"/>
        <w:rPr>
          <w:sz w:val="22"/>
          <w:szCs w:val="24"/>
        </w:rPr>
      </w:pPr>
      <w:r w:rsidRPr="000551E9">
        <w:rPr>
          <w:rFonts w:ascii="Arial" w:hAnsi="Arial" w:cs="Arial"/>
          <w:sz w:val="20"/>
          <w:szCs w:val="20"/>
          <w:vertAlign w:val="superscript"/>
        </w:rPr>
        <w:t>(1)</w:t>
      </w:r>
      <w:r w:rsidRPr="000551E9">
        <w:rPr>
          <w:rFonts w:ascii="Arial" w:hAnsi="Arial" w:cs="Arial"/>
          <w:sz w:val="20"/>
          <w:szCs w:val="20"/>
          <w:vertAlign w:val="superscript"/>
        </w:rPr>
        <w:tab/>
      </w:r>
      <w:r w:rsidRPr="000551E9">
        <w:rPr>
          <w:rFonts w:ascii="Arial" w:hAnsi="Arial" w:cs="Arial"/>
          <w:sz w:val="16"/>
          <w:szCs w:val="16"/>
        </w:rPr>
        <w:t xml:space="preserve">The Company </w:t>
      </w:r>
      <w:proofErr w:type="spellStart"/>
      <w:r w:rsidRPr="000551E9">
        <w:rPr>
          <w:rFonts w:ascii="Arial" w:hAnsi="Arial" w:cs="Arial"/>
          <w:sz w:val="16"/>
          <w:szCs w:val="16"/>
        </w:rPr>
        <w:t>recognised</w:t>
      </w:r>
      <w:proofErr w:type="spellEnd"/>
      <w:r w:rsidRPr="000551E9">
        <w:rPr>
          <w:rFonts w:ascii="Arial" w:hAnsi="Arial" w:cs="Arial"/>
          <w:sz w:val="16"/>
          <w:szCs w:val="16"/>
        </w:rPr>
        <w:t xml:space="preserve"> share loss from investment in A</w:t>
      </w:r>
      <w:r w:rsidR="008E5C11" w:rsidRPr="000551E9">
        <w:rPr>
          <w:rFonts w:ascii="Arial" w:hAnsi="Arial" w:cs="Arial"/>
          <w:sz w:val="16"/>
          <w:szCs w:val="16"/>
        </w:rPr>
        <w:t>t</w:t>
      </w:r>
      <w:r w:rsidRPr="000551E9">
        <w:rPr>
          <w:rFonts w:ascii="Arial" w:hAnsi="Arial" w:cs="Arial"/>
          <w:sz w:val="16"/>
          <w:szCs w:val="16"/>
        </w:rPr>
        <w:t>lantic Real Estate Co., Ltd. in excess of the common stock of such subsidiary by</w:t>
      </w:r>
      <w:r w:rsidR="008D2356" w:rsidRPr="000551E9">
        <w:rPr>
          <w:rFonts w:ascii="Arial" w:hAnsi="Arial" w:cs="Arial"/>
          <w:sz w:val="16"/>
          <w:szCs w:val="16"/>
        </w:rPr>
        <w:t xml:space="preserve"> </w:t>
      </w:r>
      <w:r w:rsidRPr="000551E9">
        <w:rPr>
          <w:rFonts w:ascii="Arial" w:hAnsi="Arial" w:cs="Arial"/>
          <w:sz w:val="16"/>
          <w:szCs w:val="16"/>
        </w:rPr>
        <w:t>applying to long-term loans to Atlantic Real Estate Co., Ltd.</w:t>
      </w:r>
      <w:r w:rsidRPr="000551E9">
        <w:rPr>
          <w:sz w:val="22"/>
          <w:szCs w:val="24"/>
        </w:rPr>
        <w:t xml:space="preserve"> </w:t>
      </w:r>
    </w:p>
    <w:p w14:paraId="700C0A50" w14:textId="055F23B2" w:rsidR="00117E1D" w:rsidRPr="000551E9" w:rsidRDefault="002B0E94" w:rsidP="002B0E94">
      <w:pPr>
        <w:spacing w:line="260" w:lineRule="exact"/>
        <w:ind w:left="806" w:right="-115" w:hanging="360"/>
        <w:jc w:val="both"/>
        <w:rPr>
          <w:rFonts w:ascii="Arial" w:hAnsi="Arial" w:cs="Arial"/>
          <w:sz w:val="18"/>
          <w:szCs w:val="18"/>
        </w:rPr>
      </w:pPr>
      <w:r w:rsidRPr="000551E9">
        <w:rPr>
          <w:rFonts w:ascii="Arial" w:hAnsi="Arial" w:cs="Arial"/>
          <w:sz w:val="18"/>
          <w:szCs w:val="18"/>
          <w:vertAlign w:val="superscript"/>
        </w:rPr>
        <w:t xml:space="preserve">   </w:t>
      </w:r>
      <w:r w:rsidR="00117E1D" w:rsidRPr="000551E9">
        <w:rPr>
          <w:rFonts w:ascii="Arial" w:hAnsi="Arial" w:cs="Arial"/>
          <w:sz w:val="18"/>
          <w:szCs w:val="18"/>
          <w:vertAlign w:val="superscript"/>
        </w:rPr>
        <w:t>(2)</w:t>
      </w:r>
      <w:r w:rsidR="00117E1D" w:rsidRPr="000551E9">
        <w:rPr>
          <w:rFonts w:ascii="Arial" w:hAnsi="Arial" w:cs="Arial"/>
          <w:sz w:val="18"/>
          <w:szCs w:val="18"/>
          <w:cs/>
        </w:rPr>
        <w:t xml:space="preserve">  </w:t>
      </w:r>
      <w:r w:rsidR="00117E1D" w:rsidRPr="000551E9">
        <w:rPr>
          <w:rFonts w:ascii="Arial" w:hAnsi="Arial" w:cs="Arial"/>
          <w:sz w:val="16"/>
          <w:szCs w:val="16"/>
        </w:rPr>
        <w:t>Asia Asset Advisory Co., Ltd. filed for deregistration with the Ministry of Commerce in August 2022</w:t>
      </w:r>
      <w:r w:rsidR="00117E1D" w:rsidRPr="000551E9">
        <w:rPr>
          <w:rFonts w:ascii="Arial" w:hAnsi="Arial" w:cs="Arial"/>
          <w:sz w:val="16"/>
          <w:szCs w:val="16"/>
          <w:cs/>
        </w:rPr>
        <w:t xml:space="preserve"> </w:t>
      </w:r>
      <w:r w:rsidR="00117E1D" w:rsidRPr="000551E9">
        <w:rPr>
          <w:rFonts w:ascii="Arial" w:hAnsi="Arial" w:cs="Arial"/>
          <w:sz w:val="16"/>
          <w:szCs w:val="16"/>
        </w:rPr>
        <w:t>and complete the liquidation process in November 2022.</w:t>
      </w:r>
    </w:p>
    <w:p w14:paraId="1A2FBD43" w14:textId="37BD7400" w:rsidR="008B1EFC" w:rsidRPr="000551E9" w:rsidRDefault="00D35BCD" w:rsidP="00F55F00">
      <w:pPr>
        <w:tabs>
          <w:tab w:val="left" w:pos="1440"/>
        </w:tabs>
        <w:spacing w:before="240" w:after="120" w:line="380" w:lineRule="exact"/>
        <w:ind w:left="547" w:hanging="547"/>
        <w:jc w:val="thaiDistribute"/>
        <w:outlineLvl w:val="0"/>
        <w:rPr>
          <w:rFonts w:ascii="Arial" w:hAnsi="Arial"/>
          <w:b/>
          <w:bCs/>
          <w:sz w:val="22"/>
          <w:szCs w:val="22"/>
        </w:rPr>
      </w:pPr>
      <w:r w:rsidRPr="000551E9">
        <w:rPr>
          <w:rFonts w:ascii="Arial" w:hAnsi="Arial"/>
          <w:b/>
          <w:bCs/>
          <w:sz w:val="22"/>
          <w:szCs w:val="22"/>
        </w:rPr>
        <w:lastRenderedPageBreak/>
        <w:t>15</w:t>
      </w:r>
      <w:r w:rsidR="008D3C6E" w:rsidRPr="000551E9">
        <w:rPr>
          <w:rFonts w:ascii="Arial" w:hAnsi="Arial"/>
          <w:b/>
          <w:bCs/>
          <w:sz w:val="22"/>
          <w:szCs w:val="22"/>
        </w:rPr>
        <w:t>.</w:t>
      </w:r>
      <w:r w:rsidR="009452EB" w:rsidRPr="000551E9">
        <w:rPr>
          <w:rFonts w:ascii="Arial" w:hAnsi="Arial"/>
          <w:b/>
          <w:bCs/>
          <w:sz w:val="22"/>
          <w:szCs w:val="22"/>
        </w:rPr>
        <w:t>3</w:t>
      </w:r>
      <w:r w:rsidR="008B1EFC" w:rsidRPr="000551E9">
        <w:rPr>
          <w:rFonts w:ascii="Arial" w:hAnsi="Arial"/>
          <w:b/>
          <w:bCs/>
          <w:sz w:val="22"/>
          <w:szCs w:val="22"/>
        </w:rPr>
        <w:tab/>
        <w:t xml:space="preserve">Details of investments in subsidiaries that have material non-controlling interests </w:t>
      </w:r>
    </w:p>
    <w:tbl>
      <w:tblPr>
        <w:tblW w:w="9360" w:type="dxa"/>
        <w:tblInd w:w="180" w:type="dxa"/>
        <w:tblLayout w:type="fixed"/>
        <w:tblLook w:val="0000" w:firstRow="0" w:lastRow="0" w:firstColumn="0" w:lastColumn="0" w:noHBand="0" w:noVBand="0"/>
      </w:tblPr>
      <w:tblGrid>
        <w:gridCol w:w="3150"/>
        <w:gridCol w:w="1080"/>
        <w:gridCol w:w="990"/>
        <w:gridCol w:w="1080"/>
        <w:gridCol w:w="836"/>
        <w:gridCol w:w="244"/>
        <w:gridCol w:w="1080"/>
        <w:gridCol w:w="900"/>
      </w:tblGrid>
      <w:tr w:rsidR="008B1EFC" w:rsidRPr="000551E9" w14:paraId="5033C93A" w14:textId="77777777" w:rsidTr="005A40F2">
        <w:tc>
          <w:tcPr>
            <w:tcW w:w="3150" w:type="dxa"/>
            <w:tcBorders>
              <w:left w:val="nil"/>
              <w:bottom w:val="nil"/>
              <w:right w:val="nil"/>
            </w:tcBorders>
            <w:vAlign w:val="bottom"/>
          </w:tcPr>
          <w:p w14:paraId="347C7C52" w14:textId="77777777" w:rsidR="008B1EFC" w:rsidRPr="000551E9" w:rsidRDefault="008B1EFC" w:rsidP="00AE7304">
            <w:pPr>
              <w:spacing w:line="380" w:lineRule="exact"/>
              <w:jc w:val="center"/>
              <w:rPr>
                <w:rFonts w:ascii="Arial" w:hAnsi="Arial" w:cs="Arial"/>
                <w:sz w:val="18"/>
                <w:szCs w:val="18"/>
                <w:cs/>
              </w:rPr>
            </w:pPr>
          </w:p>
        </w:tc>
        <w:tc>
          <w:tcPr>
            <w:tcW w:w="2070" w:type="dxa"/>
            <w:gridSpan w:val="2"/>
            <w:tcBorders>
              <w:top w:val="nil"/>
              <w:left w:val="nil"/>
              <w:bottom w:val="nil"/>
              <w:right w:val="nil"/>
            </w:tcBorders>
            <w:vAlign w:val="bottom"/>
          </w:tcPr>
          <w:p w14:paraId="26BA2C7C" w14:textId="77777777" w:rsidR="008B1EFC" w:rsidRPr="000551E9" w:rsidRDefault="008B1EFC" w:rsidP="00AE7304">
            <w:pPr>
              <w:spacing w:line="380" w:lineRule="exact"/>
              <w:jc w:val="center"/>
              <w:rPr>
                <w:rFonts w:ascii="Arial" w:hAnsi="Arial" w:cs="Arial"/>
                <w:sz w:val="18"/>
                <w:szCs w:val="18"/>
                <w:cs/>
              </w:rPr>
            </w:pPr>
          </w:p>
        </w:tc>
        <w:tc>
          <w:tcPr>
            <w:tcW w:w="1916" w:type="dxa"/>
            <w:gridSpan w:val="2"/>
            <w:tcBorders>
              <w:top w:val="nil"/>
              <w:left w:val="nil"/>
              <w:bottom w:val="nil"/>
              <w:right w:val="nil"/>
            </w:tcBorders>
            <w:vAlign w:val="bottom"/>
          </w:tcPr>
          <w:p w14:paraId="4F494A97" w14:textId="77777777" w:rsidR="008B1EFC" w:rsidRPr="000551E9" w:rsidRDefault="008B1EFC" w:rsidP="00AE7304">
            <w:pPr>
              <w:spacing w:line="380" w:lineRule="exact"/>
              <w:jc w:val="center"/>
              <w:rPr>
                <w:rFonts w:ascii="Arial" w:hAnsi="Arial" w:cs="Arial"/>
                <w:sz w:val="18"/>
                <w:szCs w:val="18"/>
                <w:cs/>
              </w:rPr>
            </w:pPr>
          </w:p>
        </w:tc>
        <w:tc>
          <w:tcPr>
            <w:tcW w:w="2224" w:type="dxa"/>
            <w:gridSpan w:val="3"/>
            <w:tcBorders>
              <w:top w:val="nil"/>
              <w:left w:val="nil"/>
              <w:bottom w:val="nil"/>
              <w:right w:val="nil"/>
            </w:tcBorders>
            <w:vAlign w:val="bottom"/>
          </w:tcPr>
          <w:p w14:paraId="49BF6FE0" w14:textId="77777777" w:rsidR="008B1EFC" w:rsidRPr="000551E9" w:rsidRDefault="008B1EFC" w:rsidP="00AE7304">
            <w:pPr>
              <w:spacing w:line="380" w:lineRule="exact"/>
              <w:jc w:val="right"/>
              <w:rPr>
                <w:rFonts w:ascii="Arial" w:hAnsi="Arial" w:cs="Arial"/>
                <w:sz w:val="18"/>
                <w:szCs w:val="18"/>
                <w:cs/>
              </w:rPr>
            </w:pPr>
            <w:r w:rsidRPr="000551E9">
              <w:rPr>
                <w:rFonts w:ascii="Arial" w:hAnsi="Arial" w:cs="Arial"/>
                <w:sz w:val="18"/>
                <w:szCs w:val="18"/>
              </w:rPr>
              <w:t>(Unit: Million Baht)</w:t>
            </w:r>
          </w:p>
        </w:tc>
      </w:tr>
      <w:tr w:rsidR="005A40F2" w:rsidRPr="000551E9" w14:paraId="4E8AC14B" w14:textId="77777777" w:rsidTr="005A40F2">
        <w:tc>
          <w:tcPr>
            <w:tcW w:w="3150" w:type="dxa"/>
            <w:tcBorders>
              <w:left w:val="nil"/>
              <w:bottom w:val="nil"/>
              <w:right w:val="nil"/>
            </w:tcBorders>
            <w:vAlign w:val="bottom"/>
          </w:tcPr>
          <w:p w14:paraId="6DBBA2A4"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Company’s name</w:t>
            </w:r>
          </w:p>
        </w:tc>
        <w:tc>
          <w:tcPr>
            <w:tcW w:w="2070" w:type="dxa"/>
            <w:gridSpan w:val="2"/>
            <w:tcBorders>
              <w:top w:val="nil"/>
              <w:left w:val="nil"/>
              <w:bottom w:val="nil"/>
              <w:right w:val="nil"/>
            </w:tcBorders>
            <w:vAlign w:val="bottom"/>
          </w:tcPr>
          <w:p w14:paraId="525B4EFC" w14:textId="77777777"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Proportion of equity interest held by </w:t>
            </w:r>
          </w:p>
          <w:p w14:paraId="13F1F87C"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2160" w:type="dxa"/>
            <w:gridSpan w:val="3"/>
            <w:tcBorders>
              <w:top w:val="nil"/>
              <w:left w:val="nil"/>
              <w:bottom w:val="nil"/>
              <w:right w:val="nil"/>
            </w:tcBorders>
            <w:vAlign w:val="bottom"/>
          </w:tcPr>
          <w:p w14:paraId="3DB3B6F4" w14:textId="77777777" w:rsidR="00994218"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Accumulated </w:t>
            </w:r>
          </w:p>
          <w:p w14:paraId="44D665D8" w14:textId="50CF59C5" w:rsidR="005A40F2" w:rsidRPr="000551E9" w:rsidRDefault="005A40F2" w:rsidP="00AE7304">
            <w:pPr>
              <w:pBdr>
                <w:bottom w:val="single" w:sz="4" w:space="1" w:color="auto"/>
              </w:pBdr>
              <w:spacing w:line="380" w:lineRule="exact"/>
              <w:jc w:val="center"/>
              <w:rPr>
                <w:rFonts w:ascii="Arial" w:hAnsi="Arial" w:cs="Arial"/>
                <w:sz w:val="18"/>
                <w:szCs w:val="18"/>
              </w:rPr>
            </w:pPr>
            <w:r w:rsidRPr="000551E9">
              <w:rPr>
                <w:rFonts w:ascii="Arial" w:hAnsi="Arial" w:cs="Arial"/>
                <w:sz w:val="18"/>
                <w:szCs w:val="18"/>
              </w:rPr>
              <w:t xml:space="preserve">balance of </w:t>
            </w:r>
          </w:p>
          <w:p w14:paraId="700DDD2B" w14:textId="77777777" w:rsidR="005A40F2" w:rsidRPr="000551E9" w:rsidRDefault="005A40F2" w:rsidP="00AE7304">
            <w:pPr>
              <w:pBdr>
                <w:bottom w:val="single" w:sz="4" w:space="1" w:color="auto"/>
              </w:pBdr>
              <w:spacing w:line="380" w:lineRule="exact"/>
              <w:jc w:val="center"/>
              <w:rPr>
                <w:rFonts w:ascii="Arial" w:hAnsi="Arial" w:cs="Arial"/>
                <w:sz w:val="18"/>
                <w:szCs w:val="18"/>
                <w:cs/>
              </w:rPr>
            </w:pPr>
            <w:r w:rsidRPr="000551E9">
              <w:rPr>
                <w:rFonts w:ascii="Arial" w:hAnsi="Arial" w:cs="Arial"/>
                <w:sz w:val="18"/>
                <w:szCs w:val="18"/>
              </w:rPr>
              <w:t>non-controlling interests</w:t>
            </w:r>
          </w:p>
        </w:tc>
        <w:tc>
          <w:tcPr>
            <w:tcW w:w="1980" w:type="dxa"/>
            <w:gridSpan w:val="2"/>
            <w:tcBorders>
              <w:top w:val="nil"/>
              <w:left w:val="nil"/>
              <w:bottom w:val="nil"/>
              <w:right w:val="nil"/>
            </w:tcBorders>
            <w:vAlign w:val="bottom"/>
          </w:tcPr>
          <w:p w14:paraId="5EEAA252" w14:textId="026E7B92" w:rsidR="005A40F2" w:rsidRPr="000551E9" w:rsidRDefault="005A40F2" w:rsidP="00AE7304">
            <w:pPr>
              <w:pBdr>
                <w:bottom w:val="single" w:sz="4" w:space="1" w:color="auto"/>
              </w:pBdr>
              <w:tabs>
                <w:tab w:val="right" w:pos="7200"/>
                <w:tab w:val="right" w:pos="8540"/>
              </w:tabs>
              <w:spacing w:line="380" w:lineRule="exact"/>
              <w:jc w:val="center"/>
              <w:rPr>
                <w:rFonts w:ascii="Arial" w:hAnsi="Arial" w:cs="Arial"/>
                <w:sz w:val="18"/>
                <w:szCs w:val="18"/>
                <w:cs/>
              </w:rPr>
            </w:pPr>
            <w:r w:rsidRPr="000551E9">
              <w:rPr>
                <w:rFonts w:ascii="Arial" w:hAnsi="Arial" w:cs="Arial"/>
                <w:sz w:val="18"/>
                <w:szCs w:val="18"/>
              </w:rPr>
              <w:t>Profit or loss allocated to non-controlling interests during the year</w:t>
            </w:r>
          </w:p>
        </w:tc>
      </w:tr>
      <w:tr w:rsidR="005A40F2" w:rsidRPr="000551E9" w14:paraId="12A8E614" w14:textId="77777777" w:rsidTr="005A40F2">
        <w:trPr>
          <w:trHeight w:val="288"/>
        </w:trPr>
        <w:tc>
          <w:tcPr>
            <w:tcW w:w="3150" w:type="dxa"/>
            <w:tcBorders>
              <w:top w:val="nil"/>
              <w:left w:val="nil"/>
              <w:bottom w:val="nil"/>
              <w:right w:val="nil"/>
            </w:tcBorders>
            <w:vAlign w:val="bottom"/>
          </w:tcPr>
          <w:p w14:paraId="3C26476B" w14:textId="77777777" w:rsidR="005A40F2" w:rsidRPr="000551E9" w:rsidRDefault="005A40F2" w:rsidP="00AE7304">
            <w:pPr>
              <w:spacing w:line="380" w:lineRule="exact"/>
              <w:jc w:val="center"/>
              <w:rPr>
                <w:rFonts w:ascii="Arial" w:hAnsi="Arial" w:cs="Arial"/>
                <w:spacing w:val="-4"/>
                <w:sz w:val="18"/>
                <w:szCs w:val="18"/>
                <w:cs/>
              </w:rPr>
            </w:pPr>
          </w:p>
        </w:tc>
        <w:tc>
          <w:tcPr>
            <w:tcW w:w="1080" w:type="dxa"/>
            <w:tcBorders>
              <w:top w:val="nil"/>
              <w:left w:val="nil"/>
              <w:bottom w:val="nil"/>
              <w:right w:val="nil"/>
            </w:tcBorders>
          </w:tcPr>
          <w:p w14:paraId="238EA04D" w14:textId="17D7CC94"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2023</w:t>
            </w:r>
          </w:p>
        </w:tc>
        <w:tc>
          <w:tcPr>
            <w:tcW w:w="990" w:type="dxa"/>
            <w:tcBorders>
              <w:top w:val="nil"/>
              <w:left w:val="nil"/>
              <w:bottom w:val="nil"/>
              <w:right w:val="nil"/>
            </w:tcBorders>
          </w:tcPr>
          <w:p w14:paraId="31A867F1" w14:textId="733551DD"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2022</w:t>
            </w:r>
          </w:p>
        </w:tc>
        <w:tc>
          <w:tcPr>
            <w:tcW w:w="1080" w:type="dxa"/>
            <w:tcBorders>
              <w:top w:val="nil"/>
              <w:left w:val="nil"/>
              <w:bottom w:val="nil"/>
              <w:right w:val="nil"/>
            </w:tcBorders>
          </w:tcPr>
          <w:p w14:paraId="24A84458" w14:textId="62050743"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2023</w:t>
            </w:r>
          </w:p>
        </w:tc>
        <w:tc>
          <w:tcPr>
            <w:tcW w:w="1080" w:type="dxa"/>
            <w:gridSpan w:val="2"/>
            <w:tcBorders>
              <w:top w:val="nil"/>
              <w:left w:val="nil"/>
              <w:bottom w:val="nil"/>
              <w:right w:val="nil"/>
            </w:tcBorders>
          </w:tcPr>
          <w:p w14:paraId="6652BBDC" w14:textId="11210D10"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2022</w:t>
            </w:r>
          </w:p>
        </w:tc>
        <w:tc>
          <w:tcPr>
            <w:tcW w:w="1080" w:type="dxa"/>
            <w:tcBorders>
              <w:top w:val="nil"/>
              <w:left w:val="nil"/>
              <w:bottom w:val="nil"/>
              <w:right w:val="nil"/>
            </w:tcBorders>
          </w:tcPr>
          <w:p w14:paraId="0EFDC33D" w14:textId="416A9A91"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2023</w:t>
            </w:r>
          </w:p>
        </w:tc>
        <w:tc>
          <w:tcPr>
            <w:tcW w:w="900" w:type="dxa"/>
            <w:tcBorders>
              <w:top w:val="nil"/>
              <w:left w:val="nil"/>
              <w:bottom w:val="nil"/>
              <w:right w:val="nil"/>
            </w:tcBorders>
          </w:tcPr>
          <w:p w14:paraId="3837A63F" w14:textId="3C06B956" w:rsidR="005A40F2" w:rsidRPr="000551E9" w:rsidRDefault="00EB51D8" w:rsidP="00AE7304">
            <w:pPr>
              <w:pBdr>
                <w:bottom w:val="single" w:sz="4" w:space="1" w:color="auto"/>
              </w:pBdr>
              <w:tabs>
                <w:tab w:val="right" w:pos="7200"/>
                <w:tab w:val="right" w:pos="8540"/>
              </w:tabs>
              <w:spacing w:line="380" w:lineRule="exact"/>
              <w:jc w:val="center"/>
              <w:rPr>
                <w:rFonts w:ascii="Arial" w:hAnsi="Arial" w:cs="Arial"/>
                <w:sz w:val="18"/>
                <w:szCs w:val="18"/>
              </w:rPr>
            </w:pPr>
            <w:r w:rsidRPr="000551E9">
              <w:rPr>
                <w:rFonts w:ascii="Arial" w:hAnsi="Arial" w:cs="Arial"/>
                <w:sz w:val="18"/>
                <w:szCs w:val="18"/>
              </w:rPr>
              <w:t>2022</w:t>
            </w:r>
          </w:p>
        </w:tc>
      </w:tr>
      <w:tr w:rsidR="005A40F2" w:rsidRPr="000551E9" w14:paraId="3783F661" w14:textId="77777777" w:rsidTr="005A40F2">
        <w:tc>
          <w:tcPr>
            <w:tcW w:w="3150" w:type="dxa"/>
            <w:tcBorders>
              <w:top w:val="nil"/>
              <w:left w:val="nil"/>
              <w:bottom w:val="nil"/>
              <w:right w:val="nil"/>
            </w:tcBorders>
          </w:tcPr>
          <w:p w14:paraId="748F3D71" w14:textId="77777777" w:rsidR="005A40F2" w:rsidRPr="000551E9" w:rsidRDefault="005A40F2" w:rsidP="00AE7304">
            <w:pPr>
              <w:spacing w:line="380" w:lineRule="exact"/>
              <w:jc w:val="center"/>
              <w:rPr>
                <w:rFonts w:ascii="Arial" w:hAnsi="Arial" w:cs="Arial"/>
                <w:sz w:val="18"/>
                <w:szCs w:val="18"/>
                <w:cs/>
              </w:rPr>
            </w:pPr>
          </w:p>
        </w:tc>
        <w:tc>
          <w:tcPr>
            <w:tcW w:w="1080" w:type="dxa"/>
            <w:tcBorders>
              <w:top w:val="nil"/>
              <w:left w:val="nil"/>
              <w:bottom w:val="nil"/>
              <w:right w:val="nil"/>
            </w:tcBorders>
          </w:tcPr>
          <w:p w14:paraId="36351063"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990" w:type="dxa"/>
            <w:tcBorders>
              <w:top w:val="nil"/>
              <w:left w:val="nil"/>
              <w:bottom w:val="nil"/>
              <w:right w:val="nil"/>
            </w:tcBorders>
          </w:tcPr>
          <w:p w14:paraId="2CC27504" w14:textId="77777777" w:rsidR="005A40F2" w:rsidRPr="000551E9" w:rsidRDefault="005A40F2" w:rsidP="00AE7304">
            <w:pPr>
              <w:spacing w:line="380" w:lineRule="exact"/>
              <w:jc w:val="center"/>
              <w:rPr>
                <w:rFonts w:ascii="Arial" w:hAnsi="Arial" w:cs="Arial"/>
                <w:sz w:val="18"/>
                <w:szCs w:val="18"/>
              </w:rPr>
            </w:pPr>
            <w:r w:rsidRPr="000551E9">
              <w:rPr>
                <w:rFonts w:ascii="Arial" w:hAnsi="Arial" w:cs="Arial"/>
                <w:sz w:val="18"/>
                <w:szCs w:val="18"/>
              </w:rPr>
              <w:t>(%)</w:t>
            </w:r>
          </w:p>
        </w:tc>
        <w:tc>
          <w:tcPr>
            <w:tcW w:w="1080" w:type="dxa"/>
            <w:tcBorders>
              <w:top w:val="nil"/>
              <w:left w:val="nil"/>
              <w:bottom w:val="nil"/>
              <w:right w:val="nil"/>
            </w:tcBorders>
          </w:tcPr>
          <w:p w14:paraId="3B0FE622" w14:textId="77777777" w:rsidR="005A40F2" w:rsidRPr="000551E9" w:rsidRDefault="005A40F2" w:rsidP="00AE7304">
            <w:pPr>
              <w:spacing w:line="380" w:lineRule="exact"/>
              <w:jc w:val="center"/>
              <w:rPr>
                <w:rFonts w:ascii="Arial" w:hAnsi="Arial" w:cs="Arial"/>
                <w:sz w:val="18"/>
                <w:szCs w:val="18"/>
              </w:rPr>
            </w:pPr>
          </w:p>
        </w:tc>
        <w:tc>
          <w:tcPr>
            <w:tcW w:w="1080" w:type="dxa"/>
            <w:gridSpan w:val="2"/>
            <w:tcBorders>
              <w:top w:val="nil"/>
              <w:left w:val="nil"/>
              <w:bottom w:val="nil"/>
              <w:right w:val="nil"/>
            </w:tcBorders>
          </w:tcPr>
          <w:p w14:paraId="6BFC6B5C" w14:textId="77777777" w:rsidR="005A40F2" w:rsidRPr="000551E9" w:rsidRDefault="005A40F2" w:rsidP="00AE7304">
            <w:pPr>
              <w:spacing w:line="380" w:lineRule="exact"/>
              <w:jc w:val="center"/>
              <w:rPr>
                <w:rFonts w:ascii="Arial" w:hAnsi="Arial" w:cs="Arial"/>
                <w:sz w:val="18"/>
                <w:szCs w:val="18"/>
              </w:rPr>
            </w:pPr>
          </w:p>
        </w:tc>
        <w:tc>
          <w:tcPr>
            <w:tcW w:w="1080" w:type="dxa"/>
            <w:tcBorders>
              <w:top w:val="nil"/>
              <w:left w:val="nil"/>
              <w:bottom w:val="nil"/>
              <w:right w:val="nil"/>
            </w:tcBorders>
          </w:tcPr>
          <w:p w14:paraId="4DAF8D6D"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c>
          <w:tcPr>
            <w:tcW w:w="900" w:type="dxa"/>
            <w:tcBorders>
              <w:top w:val="nil"/>
              <w:left w:val="nil"/>
              <w:bottom w:val="nil"/>
              <w:right w:val="nil"/>
            </w:tcBorders>
          </w:tcPr>
          <w:p w14:paraId="62D162BE" w14:textId="77777777" w:rsidR="005A40F2" w:rsidRPr="000551E9" w:rsidRDefault="005A40F2" w:rsidP="00AE7304">
            <w:pPr>
              <w:tabs>
                <w:tab w:val="right" w:pos="7200"/>
                <w:tab w:val="right" w:pos="8540"/>
              </w:tabs>
              <w:spacing w:line="380" w:lineRule="exact"/>
              <w:jc w:val="center"/>
              <w:rPr>
                <w:rFonts w:ascii="Arial" w:hAnsi="Arial" w:cs="Arial"/>
                <w:sz w:val="18"/>
                <w:szCs w:val="18"/>
                <w:u w:val="single"/>
              </w:rPr>
            </w:pPr>
          </w:p>
        </w:tc>
      </w:tr>
      <w:tr w:rsidR="009E5AD0" w:rsidRPr="000551E9" w14:paraId="4CB893BA" w14:textId="77777777" w:rsidTr="005A40F2">
        <w:tc>
          <w:tcPr>
            <w:tcW w:w="3150" w:type="dxa"/>
            <w:tcBorders>
              <w:top w:val="nil"/>
              <w:left w:val="nil"/>
              <w:bottom w:val="nil"/>
              <w:right w:val="nil"/>
            </w:tcBorders>
          </w:tcPr>
          <w:p w14:paraId="5C8FB217" w14:textId="77777777" w:rsidR="009E5AD0" w:rsidRPr="000551E9" w:rsidRDefault="009E5AD0" w:rsidP="009E5AD0">
            <w:pPr>
              <w:spacing w:line="380" w:lineRule="exact"/>
              <w:ind w:left="192" w:hanging="192"/>
              <w:rPr>
                <w:rFonts w:ascii="Arial" w:hAnsi="Arial" w:cs="Arial"/>
                <w:sz w:val="18"/>
                <w:szCs w:val="18"/>
                <w:cs/>
              </w:rPr>
            </w:pPr>
            <w:r w:rsidRPr="000551E9">
              <w:rPr>
                <w:rFonts w:ascii="Arial" w:hAnsi="Arial" w:cs="Arial"/>
                <w:sz w:val="18"/>
                <w:szCs w:val="18"/>
              </w:rPr>
              <w:t xml:space="preserve">L.H. Muang Mai Co., Ltd. </w:t>
            </w:r>
          </w:p>
        </w:tc>
        <w:tc>
          <w:tcPr>
            <w:tcW w:w="1080" w:type="dxa"/>
            <w:tcBorders>
              <w:top w:val="nil"/>
              <w:left w:val="nil"/>
              <w:bottom w:val="nil"/>
              <w:right w:val="nil"/>
            </w:tcBorders>
          </w:tcPr>
          <w:p w14:paraId="0FB007CE" w14:textId="1D6CFFD5" w:rsidR="009E5AD0" w:rsidRPr="000551E9" w:rsidRDefault="00057A77" w:rsidP="009E5AD0">
            <w:pPr>
              <w:tabs>
                <w:tab w:val="decimal" w:pos="594"/>
              </w:tabs>
              <w:spacing w:line="380" w:lineRule="exact"/>
              <w:jc w:val="center"/>
              <w:rPr>
                <w:rFonts w:ascii="Arial" w:hAnsi="Arial" w:cs="Arial"/>
                <w:sz w:val="18"/>
                <w:szCs w:val="18"/>
              </w:rPr>
            </w:pPr>
            <w:r>
              <w:rPr>
                <w:rFonts w:ascii="Arial" w:hAnsi="Arial" w:cs="Arial"/>
                <w:sz w:val="18"/>
                <w:szCs w:val="18"/>
              </w:rPr>
              <w:t>45</w:t>
            </w:r>
          </w:p>
        </w:tc>
        <w:tc>
          <w:tcPr>
            <w:tcW w:w="990" w:type="dxa"/>
            <w:tcBorders>
              <w:top w:val="nil"/>
              <w:left w:val="nil"/>
              <w:bottom w:val="nil"/>
              <w:right w:val="nil"/>
            </w:tcBorders>
          </w:tcPr>
          <w:p w14:paraId="6F282F71" w14:textId="1BF2C4A1"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45</w:t>
            </w:r>
          </w:p>
        </w:tc>
        <w:tc>
          <w:tcPr>
            <w:tcW w:w="1080" w:type="dxa"/>
            <w:tcBorders>
              <w:top w:val="nil"/>
              <w:left w:val="nil"/>
              <w:bottom w:val="nil"/>
              <w:right w:val="nil"/>
            </w:tcBorders>
          </w:tcPr>
          <w:p w14:paraId="73B0F86F" w14:textId="1F1FC794" w:rsidR="009E5AD0" w:rsidRPr="000551E9" w:rsidRDefault="0092613A" w:rsidP="009E5AD0">
            <w:pPr>
              <w:tabs>
                <w:tab w:val="decimal" w:pos="594"/>
              </w:tabs>
              <w:spacing w:line="380" w:lineRule="exact"/>
              <w:jc w:val="center"/>
              <w:rPr>
                <w:rFonts w:ascii="Arial" w:hAnsi="Arial" w:cs="Arial"/>
                <w:sz w:val="18"/>
                <w:szCs w:val="18"/>
              </w:rPr>
            </w:pPr>
            <w:r>
              <w:rPr>
                <w:rFonts w:ascii="Arial" w:hAnsi="Arial" w:cs="Arial"/>
                <w:sz w:val="18"/>
                <w:szCs w:val="18"/>
              </w:rPr>
              <w:t>524</w:t>
            </w:r>
          </w:p>
        </w:tc>
        <w:tc>
          <w:tcPr>
            <w:tcW w:w="1080" w:type="dxa"/>
            <w:gridSpan w:val="2"/>
            <w:tcBorders>
              <w:top w:val="nil"/>
              <w:left w:val="nil"/>
              <w:bottom w:val="nil"/>
              <w:right w:val="nil"/>
            </w:tcBorders>
          </w:tcPr>
          <w:p w14:paraId="6737BA3A" w14:textId="5221D0D3"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527</w:t>
            </w:r>
          </w:p>
        </w:tc>
        <w:tc>
          <w:tcPr>
            <w:tcW w:w="1080" w:type="dxa"/>
            <w:tcBorders>
              <w:top w:val="nil"/>
              <w:left w:val="nil"/>
              <w:bottom w:val="nil"/>
              <w:right w:val="nil"/>
            </w:tcBorders>
          </w:tcPr>
          <w:p w14:paraId="5FF01F4E" w14:textId="3E65880E" w:rsidR="009E5AD0" w:rsidRPr="000551E9" w:rsidRDefault="0092613A" w:rsidP="009E5AD0">
            <w:pPr>
              <w:tabs>
                <w:tab w:val="decimal" w:pos="594"/>
              </w:tabs>
              <w:spacing w:line="380" w:lineRule="exact"/>
              <w:jc w:val="center"/>
              <w:rPr>
                <w:rFonts w:ascii="Arial" w:hAnsi="Arial" w:cs="Arial"/>
                <w:sz w:val="18"/>
                <w:szCs w:val="18"/>
              </w:rPr>
            </w:pPr>
            <w:r>
              <w:rPr>
                <w:rFonts w:ascii="Arial" w:hAnsi="Arial" w:cs="Arial"/>
                <w:sz w:val="18"/>
                <w:szCs w:val="18"/>
              </w:rPr>
              <w:t>(3)</w:t>
            </w:r>
          </w:p>
        </w:tc>
        <w:tc>
          <w:tcPr>
            <w:tcW w:w="900" w:type="dxa"/>
            <w:tcBorders>
              <w:top w:val="nil"/>
              <w:left w:val="nil"/>
              <w:bottom w:val="nil"/>
              <w:right w:val="nil"/>
            </w:tcBorders>
          </w:tcPr>
          <w:p w14:paraId="19EDE42E" w14:textId="4F203778"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2</w:t>
            </w:r>
          </w:p>
        </w:tc>
      </w:tr>
      <w:tr w:rsidR="009E5AD0" w:rsidRPr="000551E9" w14:paraId="78C8CE3D" w14:textId="77777777" w:rsidTr="005A40F2">
        <w:tc>
          <w:tcPr>
            <w:tcW w:w="3150" w:type="dxa"/>
            <w:tcBorders>
              <w:top w:val="nil"/>
              <w:left w:val="nil"/>
              <w:bottom w:val="nil"/>
              <w:right w:val="nil"/>
            </w:tcBorders>
          </w:tcPr>
          <w:p w14:paraId="600831CB" w14:textId="77777777" w:rsidR="009E5AD0" w:rsidRPr="000551E9" w:rsidRDefault="009E5AD0" w:rsidP="009E5AD0">
            <w:pPr>
              <w:spacing w:line="380" w:lineRule="exact"/>
              <w:ind w:left="192" w:hanging="192"/>
              <w:rPr>
                <w:rFonts w:ascii="Arial" w:hAnsi="Arial" w:cs="Arial"/>
                <w:sz w:val="18"/>
                <w:szCs w:val="18"/>
                <w:cs/>
              </w:rPr>
            </w:pPr>
            <w:r w:rsidRPr="000551E9">
              <w:rPr>
                <w:rFonts w:ascii="Arial" w:hAnsi="Arial" w:cs="Arial"/>
                <w:sz w:val="18"/>
                <w:szCs w:val="18"/>
              </w:rPr>
              <w:t xml:space="preserve">L&amp;H Property Co., Ltd. </w:t>
            </w:r>
          </w:p>
        </w:tc>
        <w:tc>
          <w:tcPr>
            <w:tcW w:w="1080" w:type="dxa"/>
            <w:tcBorders>
              <w:top w:val="nil"/>
              <w:left w:val="nil"/>
              <w:bottom w:val="nil"/>
              <w:right w:val="nil"/>
            </w:tcBorders>
          </w:tcPr>
          <w:p w14:paraId="356B0FD0" w14:textId="2AFC61FB" w:rsidR="009E5AD0" w:rsidRPr="000551E9" w:rsidRDefault="00057A77" w:rsidP="009E5AD0">
            <w:pPr>
              <w:tabs>
                <w:tab w:val="decimal" w:pos="594"/>
              </w:tabs>
              <w:spacing w:line="380" w:lineRule="exact"/>
              <w:jc w:val="center"/>
              <w:rPr>
                <w:rFonts w:ascii="Arial" w:hAnsi="Arial" w:cs="Arial"/>
                <w:sz w:val="18"/>
                <w:szCs w:val="18"/>
              </w:rPr>
            </w:pPr>
            <w:r>
              <w:rPr>
                <w:rFonts w:ascii="Arial" w:hAnsi="Arial" w:cs="Arial"/>
                <w:sz w:val="18"/>
                <w:szCs w:val="18"/>
              </w:rPr>
              <w:t>40</w:t>
            </w:r>
          </w:p>
        </w:tc>
        <w:tc>
          <w:tcPr>
            <w:tcW w:w="990" w:type="dxa"/>
            <w:tcBorders>
              <w:top w:val="nil"/>
              <w:left w:val="nil"/>
              <w:bottom w:val="nil"/>
              <w:right w:val="nil"/>
            </w:tcBorders>
          </w:tcPr>
          <w:p w14:paraId="674A7AF2" w14:textId="6DE57B73"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40</w:t>
            </w:r>
          </w:p>
        </w:tc>
        <w:tc>
          <w:tcPr>
            <w:tcW w:w="1080" w:type="dxa"/>
            <w:tcBorders>
              <w:top w:val="nil"/>
              <w:left w:val="nil"/>
              <w:bottom w:val="nil"/>
              <w:right w:val="nil"/>
            </w:tcBorders>
          </w:tcPr>
          <w:p w14:paraId="2F5B94B2" w14:textId="22FE2523" w:rsidR="009E5AD0" w:rsidRPr="000551E9" w:rsidRDefault="00057A77" w:rsidP="009E5AD0">
            <w:pPr>
              <w:tabs>
                <w:tab w:val="decimal" w:pos="594"/>
              </w:tabs>
              <w:spacing w:line="380" w:lineRule="exact"/>
              <w:jc w:val="center"/>
              <w:rPr>
                <w:rFonts w:ascii="Arial" w:hAnsi="Arial" w:cs="Arial"/>
                <w:sz w:val="18"/>
                <w:szCs w:val="18"/>
              </w:rPr>
            </w:pPr>
            <w:r>
              <w:rPr>
                <w:rFonts w:ascii="Arial" w:hAnsi="Arial" w:cs="Arial"/>
                <w:sz w:val="18"/>
                <w:szCs w:val="18"/>
              </w:rPr>
              <w:t>194</w:t>
            </w:r>
          </w:p>
        </w:tc>
        <w:tc>
          <w:tcPr>
            <w:tcW w:w="1080" w:type="dxa"/>
            <w:gridSpan w:val="2"/>
            <w:tcBorders>
              <w:top w:val="nil"/>
              <w:left w:val="nil"/>
              <w:bottom w:val="nil"/>
              <w:right w:val="nil"/>
            </w:tcBorders>
          </w:tcPr>
          <w:p w14:paraId="67643106" w14:textId="393EC3E9"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178</w:t>
            </w:r>
          </w:p>
        </w:tc>
        <w:tc>
          <w:tcPr>
            <w:tcW w:w="1080" w:type="dxa"/>
            <w:tcBorders>
              <w:top w:val="nil"/>
              <w:left w:val="nil"/>
              <w:bottom w:val="nil"/>
              <w:right w:val="nil"/>
            </w:tcBorders>
          </w:tcPr>
          <w:p w14:paraId="09B9B482" w14:textId="504D0161" w:rsidR="009E5AD0" w:rsidRPr="000551E9" w:rsidRDefault="00057A77" w:rsidP="009E5AD0">
            <w:pPr>
              <w:tabs>
                <w:tab w:val="decimal" w:pos="594"/>
              </w:tabs>
              <w:spacing w:line="380" w:lineRule="exact"/>
              <w:jc w:val="center"/>
              <w:rPr>
                <w:rFonts w:ascii="Arial" w:hAnsi="Arial" w:cs="Arial"/>
                <w:sz w:val="18"/>
                <w:szCs w:val="18"/>
              </w:rPr>
            </w:pPr>
            <w:r>
              <w:rPr>
                <w:rFonts w:ascii="Arial" w:hAnsi="Arial" w:cs="Arial"/>
                <w:sz w:val="18"/>
                <w:szCs w:val="18"/>
              </w:rPr>
              <w:t>16</w:t>
            </w:r>
          </w:p>
        </w:tc>
        <w:tc>
          <w:tcPr>
            <w:tcW w:w="900" w:type="dxa"/>
            <w:tcBorders>
              <w:top w:val="nil"/>
              <w:left w:val="nil"/>
              <w:bottom w:val="nil"/>
              <w:right w:val="nil"/>
            </w:tcBorders>
          </w:tcPr>
          <w:p w14:paraId="344EA656" w14:textId="7E1C5E3B" w:rsidR="009E5AD0" w:rsidRPr="000551E9" w:rsidRDefault="009E5AD0" w:rsidP="009E5AD0">
            <w:pPr>
              <w:tabs>
                <w:tab w:val="decimal" w:pos="594"/>
              </w:tabs>
              <w:spacing w:line="380" w:lineRule="exact"/>
              <w:jc w:val="center"/>
              <w:rPr>
                <w:rFonts w:ascii="Arial" w:hAnsi="Arial" w:cs="Arial"/>
                <w:sz w:val="18"/>
                <w:szCs w:val="18"/>
              </w:rPr>
            </w:pPr>
            <w:r w:rsidRPr="000551E9">
              <w:rPr>
                <w:rFonts w:ascii="Arial" w:hAnsi="Arial" w:cs="Arial" w:hint="cs"/>
                <w:sz w:val="18"/>
                <w:szCs w:val="18"/>
              </w:rPr>
              <w:t>4</w:t>
            </w:r>
          </w:p>
        </w:tc>
      </w:tr>
    </w:tbl>
    <w:p w14:paraId="4A9CEA54" w14:textId="37109005" w:rsidR="008B1EFC" w:rsidRPr="000551E9" w:rsidRDefault="00D35BCD" w:rsidP="008B1EFC">
      <w:pPr>
        <w:tabs>
          <w:tab w:val="left" w:pos="1440"/>
        </w:tabs>
        <w:spacing w:before="240" w:after="240" w:line="380" w:lineRule="exact"/>
        <w:ind w:left="605" w:hanging="605"/>
        <w:jc w:val="thaiDistribute"/>
        <w:outlineLvl w:val="0"/>
        <w:rPr>
          <w:rFonts w:asciiTheme="majorBidi" w:hAnsiTheme="majorBidi"/>
          <w:b/>
          <w:bCs/>
          <w:sz w:val="32"/>
          <w:szCs w:val="32"/>
        </w:rPr>
      </w:pPr>
      <w:r w:rsidRPr="000551E9">
        <w:rPr>
          <w:rFonts w:ascii="Arial" w:hAnsi="Arial"/>
          <w:b/>
          <w:bCs/>
          <w:sz w:val="22"/>
          <w:szCs w:val="22"/>
        </w:rPr>
        <w:t>15</w:t>
      </w:r>
      <w:r w:rsidR="00B67500" w:rsidRPr="000551E9">
        <w:rPr>
          <w:rFonts w:ascii="Arial" w:hAnsi="Arial"/>
          <w:b/>
          <w:bCs/>
          <w:sz w:val="22"/>
          <w:szCs w:val="22"/>
        </w:rPr>
        <w:t>.4</w:t>
      </w:r>
      <w:r w:rsidR="008B1EFC" w:rsidRPr="000551E9">
        <w:rPr>
          <w:rFonts w:ascii="Arial" w:hAnsi="Arial"/>
          <w:b/>
          <w:bCs/>
          <w:sz w:val="22"/>
          <w:szCs w:val="22"/>
        </w:rPr>
        <w:tab/>
      </w:r>
      <w:proofErr w:type="spellStart"/>
      <w:r w:rsidR="008B1EFC" w:rsidRPr="000551E9">
        <w:rPr>
          <w:rFonts w:ascii="Arial" w:hAnsi="Arial"/>
          <w:b/>
          <w:bCs/>
          <w:sz w:val="22"/>
          <w:szCs w:val="22"/>
        </w:rPr>
        <w:t>Summarised</w:t>
      </w:r>
      <w:proofErr w:type="spellEnd"/>
      <w:r w:rsidR="008B1EFC" w:rsidRPr="000551E9">
        <w:rPr>
          <w:rFonts w:ascii="Arial" w:hAnsi="Arial"/>
          <w:b/>
          <w:bCs/>
          <w:sz w:val="22"/>
          <w:szCs w:val="22"/>
        </w:rPr>
        <w:t xml:space="preserve"> financial information that based on amounts before inter-company elimination about subsidiaries that have material non-controlling </w:t>
      </w:r>
      <w:r w:rsidR="00844133" w:rsidRPr="000551E9">
        <w:rPr>
          <w:rFonts w:ascii="Arial" w:hAnsi="Arial"/>
          <w:b/>
          <w:bCs/>
          <w:sz w:val="22"/>
          <w:szCs w:val="22"/>
        </w:rPr>
        <w:t>interests</w:t>
      </w:r>
    </w:p>
    <w:p w14:paraId="00D66F36" w14:textId="77777777" w:rsidR="008B1EFC" w:rsidRPr="000551E9" w:rsidRDefault="008B1EFC" w:rsidP="008B1EFC">
      <w:pPr>
        <w:pStyle w:val="List"/>
        <w:spacing w:before="120" w:after="120"/>
        <w:ind w:left="562" w:firstLine="0"/>
        <w:jc w:val="thaiDistribute"/>
        <w:outlineLvl w:val="0"/>
        <w:rPr>
          <w:rFonts w:ascii="Arial" w:hAnsi="Arial"/>
          <w:sz w:val="22"/>
          <w:szCs w:val="22"/>
        </w:rPr>
      </w:pPr>
      <w:proofErr w:type="spellStart"/>
      <w:r w:rsidRPr="000551E9">
        <w:rPr>
          <w:rFonts w:ascii="Arial" w:hAnsi="Arial"/>
          <w:sz w:val="22"/>
          <w:szCs w:val="22"/>
        </w:rPr>
        <w:t>Summarised</w:t>
      </w:r>
      <w:proofErr w:type="spellEnd"/>
      <w:r w:rsidRPr="000551E9">
        <w:rPr>
          <w:rFonts w:ascii="Arial" w:hAnsi="Arial"/>
          <w:sz w:val="22"/>
          <w:szCs w:val="22"/>
        </w:rPr>
        <w:t xml:space="preserve"> information about financial position</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039EBEB6" w14:textId="77777777" w:rsidTr="00994218">
        <w:tc>
          <w:tcPr>
            <w:tcW w:w="4320" w:type="dxa"/>
            <w:tcBorders>
              <w:left w:val="nil"/>
              <w:bottom w:val="nil"/>
              <w:right w:val="nil"/>
            </w:tcBorders>
            <w:vAlign w:val="bottom"/>
          </w:tcPr>
          <w:p w14:paraId="3D75242A"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51F925EA"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E307253"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71E8C0D4" w14:textId="77777777" w:rsidTr="00994218">
        <w:tc>
          <w:tcPr>
            <w:tcW w:w="4320" w:type="dxa"/>
            <w:tcBorders>
              <w:left w:val="nil"/>
              <w:bottom w:val="nil"/>
              <w:right w:val="nil"/>
            </w:tcBorders>
            <w:vAlign w:val="bottom"/>
          </w:tcPr>
          <w:p w14:paraId="7C06F673" w14:textId="77777777" w:rsidR="008B1EFC" w:rsidRPr="000551E9" w:rsidRDefault="008B1EFC"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32298BAB" w14:textId="735E2E62" w:rsidR="008B1EFC" w:rsidRPr="000551E9" w:rsidRDefault="008455F0"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L.H.</w:t>
            </w:r>
            <w:r w:rsidR="008B1EFC" w:rsidRPr="000551E9">
              <w:rPr>
                <w:rFonts w:ascii="Arial" w:hAnsi="Arial" w:cs="Arial"/>
                <w:sz w:val="22"/>
                <w:szCs w:val="22"/>
              </w:rPr>
              <w:t xml:space="preserve"> Muang Mai </w:t>
            </w:r>
            <w:r w:rsidR="00256C49" w:rsidRPr="000551E9">
              <w:rPr>
                <w:rFonts w:ascii="Arial" w:hAnsi="Arial" w:cs="Arial"/>
                <w:sz w:val="22"/>
                <w:szCs w:val="22"/>
              </w:rPr>
              <w:t xml:space="preserve">        </w:t>
            </w:r>
            <w:r w:rsidR="008B1EFC" w:rsidRPr="000551E9">
              <w:rPr>
                <w:rFonts w:ascii="Arial" w:hAnsi="Arial" w:cs="Arial"/>
                <w:sz w:val="22"/>
                <w:szCs w:val="22"/>
              </w:rPr>
              <w:t xml:space="preserve">Co., Ltd. </w:t>
            </w:r>
          </w:p>
        </w:tc>
        <w:tc>
          <w:tcPr>
            <w:tcW w:w="2385" w:type="dxa"/>
            <w:gridSpan w:val="2"/>
            <w:tcBorders>
              <w:left w:val="nil"/>
              <w:right w:val="nil"/>
            </w:tcBorders>
            <w:shd w:val="clear" w:color="auto" w:fill="auto"/>
            <w:vAlign w:val="bottom"/>
          </w:tcPr>
          <w:p w14:paraId="7EDFFC8E" w14:textId="2AF643CB" w:rsidR="008B1EFC" w:rsidRPr="000551E9" w:rsidRDefault="008B1EFC"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3C36C6" w:rsidRPr="000551E9" w14:paraId="6B814D14" w14:textId="77777777" w:rsidTr="00994218">
        <w:tc>
          <w:tcPr>
            <w:tcW w:w="4320" w:type="dxa"/>
            <w:tcBorders>
              <w:top w:val="nil"/>
              <w:left w:val="nil"/>
              <w:bottom w:val="nil"/>
              <w:right w:val="nil"/>
            </w:tcBorders>
            <w:vAlign w:val="bottom"/>
          </w:tcPr>
          <w:p w14:paraId="093A7EED" w14:textId="77777777" w:rsidR="003C36C6" w:rsidRPr="000551E9" w:rsidRDefault="003C36C6"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42411F5" w14:textId="0FA2C0E7" w:rsidR="003C36C6"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2023</w:t>
            </w:r>
          </w:p>
        </w:tc>
        <w:tc>
          <w:tcPr>
            <w:tcW w:w="1193" w:type="dxa"/>
            <w:gridSpan w:val="2"/>
            <w:tcBorders>
              <w:top w:val="nil"/>
              <w:left w:val="nil"/>
              <w:bottom w:val="nil"/>
              <w:right w:val="nil"/>
            </w:tcBorders>
            <w:vAlign w:val="bottom"/>
          </w:tcPr>
          <w:p w14:paraId="16D19EE6" w14:textId="64903E95" w:rsidR="003C36C6"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2022</w:t>
            </w:r>
          </w:p>
        </w:tc>
        <w:tc>
          <w:tcPr>
            <w:tcW w:w="1192" w:type="dxa"/>
            <w:tcBorders>
              <w:top w:val="nil"/>
              <w:left w:val="nil"/>
              <w:right w:val="nil"/>
            </w:tcBorders>
            <w:vAlign w:val="bottom"/>
          </w:tcPr>
          <w:p w14:paraId="02C9AE8E" w14:textId="322B46B9" w:rsidR="003C36C6"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2023</w:t>
            </w:r>
          </w:p>
        </w:tc>
        <w:tc>
          <w:tcPr>
            <w:tcW w:w="1193" w:type="dxa"/>
            <w:tcBorders>
              <w:top w:val="nil"/>
              <w:left w:val="nil"/>
              <w:right w:val="nil"/>
            </w:tcBorders>
            <w:vAlign w:val="bottom"/>
          </w:tcPr>
          <w:p w14:paraId="0E3A3EA1" w14:textId="68E3F244" w:rsidR="003C36C6"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2022</w:t>
            </w:r>
          </w:p>
        </w:tc>
      </w:tr>
      <w:tr w:rsidR="009E5AD0" w:rsidRPr="000551E9" w14:paraId="7D327A71" w14:textId="77777777" w:rsidTr="00994218">
        <w:tc>
          <w:tcPr>
            <w:tcW w:w="4320" w:type="dxa"/>
            <w:tcBorders>
              <w:top w:val="nil"/>
              <w:left w:val="nil"/>
              <w:bottom w:val="nil"/>
              <w:right w:val="nil"/>
            </w:tcBorders>
          </w:tcPr>
          <w:p w14:paraId="5A76D7A6"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Current assets</w:t>
            </w:r>
          </w:p>
        </w:tc>
        <w:tc>
          <w:tcPr>
            <w:tcW w:w="1192" w:type="dxa"/>
            <w:tcBorders>
              <w:top w:val="nil"/>
              <w:left w:val="nil"/>
              <w:bottom w:val="nil"/>
              <w:right w:val="nil"/>
            </w:tcBorders>
            <w:vAlign w:val="bottom"/>
          </w:tcPr>
          <w:p w14:paraId="1C3BDDFD" w14:textId="0294E192" w:rsidR="009E5AD0" w:rsidRPr="001272D4"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1,</w:t>
            </w:r>
            <w:r w:rsidR="001272D4" w:rsidRPr="001272D4">
              <w:rPr>
                <w:rFonts w:ascii="Arial" w:hAnsi="Arial" w:cs="Arial" w:hint="cs"/>
                <w:sz w:val="22"/>
                <w:szCs w:val="22"/>
                <w:cs/>
              </w:rPr>
              <w:t>483</w:t>
            </w:r>
          </w:p>
        </w:tc>
        <w:tc>
          <w:tcPr>
            <w:tcW w:w="1193" w:type="dxa"/>
            <w:gridSpan w:val="2"/>
            <w:tcBorders>
              <w:top w:val="nil"/>
              <w:left w:val="nil"/>
              <w:bottom w:val="nil"/>
              <w:right w:val="nil"/>
            </w:tcBorders>
            <w:vAlign w:val="bottom"/>
          </w:tcPr>
          <w:p w14:paraId="3FBFEEDA" w14:textId="0D17D63C"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1,404</w:t>
            </w:r>
          </w:p>
        </w:tc>
        <w:tc>
          <w:tcPr>
            <w:tcW w:w="1192" w:type="dxa"/>
            <w:tcBorders>
              <w:top w:val="nil"/>
              <w:left w:val="nil"/>
              <w:right w:val="nil"/>
            </w:tcBorders>
            <w:vAlign w:val="bottom"/>
          </w:tcPr>
          <w:p w14:paraId="413B0706" w14:textId="4CCB8146" w:rsidR="009E5AD0" w:rsidRPr="001272D4" w:rsidRDefault="001272D4" w:rsidP="009E5AD0">
            <w:pPr>
              <w:tabs>
                <w:tab w:val="decimal" w:pos="895"/>
              </w:tabs>
              <w:spacing w:line="380" w:lineRule="exact"/>
              <w:jc w:val="center"/>
              <w:rPr>
                <w:rFonts w:ascii="Arial" w:hAnsi="Arial" w:cs="Arial"/>
                <w:sz w:val="22"/>
                <w:szCs w:val="22"/>
              </w:rPr>
            </w:pPr>
            <w:r w:rsidRPr="001272D4">
              <w:rPr>
                <w:rFonts w:ascii="Arial" w:hAnsi="Arial" w:cs="Arial" w:hint="cs"/>
                <w:sz w:val="22"/>
                <w:szCs w:val="22"/>
                <w:cs/>
              </w:rPr>
              <w:t>465</w:t>
            </w:r>
          </w:p>
        </w:tc>
        <w:tc>
          <w:tcPr>
            <w:tcW w:w="1193" w:type="dxa"/>
            <w:tcBorders>
              <w:top w:val="nil"/>
              <w:left w:val="nil"/>
              <w:right w:val="nil"/>
            </w:tcBorders>
            <w:vAlign w:val="bottom"/>
          </w:tcPr>
          <w:p w14:paraId="10894541" w14:textId="2CD78800"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487</w:t>
            </w:r>
          </w:p>
        </w:tc>
      </w:tr>
      <w:tr w:rsidR="009E5AD0" w:rsidRPr="000551E9" w14:paraId="2BAFB0AB" w14:textId="77777777" w:rsidTr="00994218">
        <w:tc>
          <w:tcPr>
            <w:tcW w:w="4320" w:type="dxa"/>
            <w:tcBorders>
              <w:top w:val="nil"/>
              <w:left w:val="nil"/>
              <w:bottom w:val="nil"/>
              <w:right w:val="nil"/>
            </w:tcBorders>
          </w:tcPr>
          <w:p w14:paraId="14904B39"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Non-current assets</w:t>
            </w:r>
          </w:p>
        </w:tc>
        <w:tc>
          <w:tcPr>
            <w:tcW w:w="1192" w:type="dxa"/>
            <w:tcBorders>
              <w:top w:val="nil"/>
              <w:left w:val="nil"/>
              <w:bottom w:val="nil"/>
              <w:right w:val="nil"/>
            </w:tcBorders>
            <w:vAlign w:val="bottom"/>
          </w:tcPr>
          <w:p w14:paraId="7EA27B15" w14:textId="2B830490" w:rsidR="009E5AD0" w:rsidRPr="001272D4" w:rsidRDefault="001272D4" w:rsidP="009E5AD0">
            <w:pPr>
              <w:tabs>
                <w:tab w:val="decimal" w:pos="895"/>
              </w:tabs>
              <w:spacing w:line="380" w:lineRule="exact"/>
              <w:jc w:val="center"/>
              <w:rPr>
                <w:rFonts w:ascii="Arial" w:hAnsi="Arial" w:cs="Arial"/>
                <w:sz w:val="22"/>
                <w:szCs w:val="22"/>
              </w:rPr>
            </w:pPr>
            <w:r w:rsidRPr="001272D4">
              <w:rPr>
                <w:rFonts w:ascii="Arial" w:hAnsi="Arial" w:cs="Arial" w:hint="cs"/>
                <w:sz w:val="22"/>
                <w:szCs w:val="22"/>
                <w:cs/>
              </w:rPr>
              <w:t>126</w:t>
            </w:r>
          </w:p>
        </w:tc>
        <w:tc>
          <w:tcPr>
            <w:tcW w:w="1193" w:type="dxa"/>
            <w:gridSpan w:val="2"/>
            <w:tcBorders>
              <w:top w:val="nil"/>
              <w:left w:val="nil"/>
              <w:bottom w:val="nil"/>
              <w:right w:val="nil"/>
            </w:tcBorders>
            <w:vAlign w:val="bottom"/>
          </w:tcPr>
          <w:p w14:paraId="3A58C95E" w14:textId="38381C78"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133</w:t>
            </w:r>
          </w:p>
        </w:tc>
        <w:tc>
          <w:tcPr>
            <w:tcW w:w="1192" w:type="dxa"/>
            <w:tcBorders>
              <w:top w:val="nil"/>
              <w:left w:val="nil"/>
              <w:right w:val="nil"/>
            </w:tcBorders>
            <w:vAlign w:val="bottom"/>
          </w:tcPr>
          <w:p w14:paraId="7B31F4FC" w14:textId="3C5C6C3C"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1,319</w:t>
            </w:r>
          </w:p>
        </w:tc>
        <w:tc>
          <w:tcPr>
            <w:tcW w:w="1193" w:type="dxa"/>
            <w:tcBorders>
              <w:top w:val="nil"/>
              <w:left w:val="nil"/>
              <w:right w:val="nil"/>
            </w:tcBorders>
            <w:vAlign w:val="bottom"/>
          </w:tcPr>
          <w:p w14:paraId="46905F95" w14:textId="21C9DCA3"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1,374</w:t>
            </w:r>
          </w:p>
        </w:tc>
      </w:tr>
      <w:tr w:rsidR="009E5AD0" w:rsidRPr="000551E9" w14:paraId="5671B704" w14:textId="77777777" w:rsidTr="00994218">
        <w:tc>
          <w:tcPr>
            <w:tcW w:w="4320" w:type="dxa"/>
            <w:tcBorders>
              <w:top w:val="nil"/>
              <w:left w:val="nil"/>
              <w:bottom w:val="nil"/>
              <w:right w:val="nil"/>
            </w:tcBorders>
          </w:tcPr>
          <w:p w14:paraId="0E196C49"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Current liabilities</w:t>
            </w:r>
          </w:p>
        </w:tc>
        <w:tc>
          <w:tcPr>
            <w:tcW w:w="1192" w:type="dxa"/>
            <w:tcBorders>
              <w:top w:val="nil"/>
              <w:left w:val="nil"/>
              <w:bottom w:val="nil"/>
              <w:right w:val="nil"/>
            </w:tcBorders>
            <w:vAlign w:val="bottom"/>
          </w:tcPr>
          <w:p w14:paraId="005BF009" w14:textId="09A7ACBB"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(169)</w:t>
            </w:r>
          </w:p>
        </w:tc>
        <w:tc>
          <w:tcPr>
            <w:tcW w:w="1193" w:type="dxa"/>
            <w:gridSpan w:val="2"/>
            <w:tcBorders>
              <w:top w:val="nil"/>
              <w:left w:val="nil"/>
              <w:bottom w:val="nil"/>
              <w:right w:val="nil"/>
            </w:tcBorders>
            <w:vAlign w:val="bottom"/>
          </w:tcPr>
          <w:p w14:paraId="62142FA2" w14:textId="7C1942F8"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(119)</w:t>
            </w:r>
          </w:p>
        </w:tc>
        <w:tc>
          <w:tcPr>
            <w:tcW w:w="1192" w:type="dxa"/>
            <w:tcBorders>
              <w:left w:val="nil"/>
              <w:right w:val="nil"/>
            </w:tcBorders>
            <w:vAlign w:val="bottom"/>
          </w:tcPr>
          <w:p w14:paraId="3B7433B1" w14:textId="574DB272"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(227)</w:t>
            </w:r>
          </w:p>
        </w:tc>
        <w:tc>
          <w:tcPr>
            <w:tcW w:w="1193" w:type="dxa"/>
            <w:tcBorders>
              <w:left w:val="nil"/>
              <w:right w:val="nil"/>
            </w:tcBorders>
            <w:vAlign w:val="bottom"/>
          </w:tcPr>
          <w:p w14:paraId="73EFED5B" w14:textId="2E1F8A89"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(210)</w:t>
            </w:r>
          </w:p>
        </w:tc>
      </w:tr>
      <w:tr w:rsidR="009E5AD0" w:rsidRPr="000551E9" w14:paraId="596D92E2" w14:textId="77777777" w:rsidTr="00994218">
        <w:tc>
          <w:tcPr>
            <w:tcW w:w="4320" w:type="dxa"/>
            <w:tcBorders>
              <w:top w:val="nil"/>
              <w:left w:val="nil"/>
              <w:bottom w:val="nil"/>
              <w:right w:val="nil"/>
            </w:tcBorders>
          </w:tcPr>
          <w:p w14:paraId="6386F123"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Non-current liabilities</w:t>
            </w:r>
          </w:p>
        </w:tc>
        <w:tc>
          <w:tcPr>
            <w:tcW w:w="1192" w:type="dxa"/>
            <w:tcBorders>
              <w:top w:val="nil"/>
              <w:left w:val="nil"/>
              <w:bottom w:val="nil"/>
              <w:right w:val="nil"/>
            </w:tcBorders>
            <w:vAlign w:val="bottom"/>
          </w:tcPr>
          <w:p w14:paraId="4ADDC001" w14:textId="6C209767"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(275)</w:t>
            </w:r>
          </w:p>
        </w:tc>
        <w:tc>
          <w:tcPr>
            <w:tcW w:w="1193" w:type="dxa"/>
            <w:gridSpan w:val="2"/>
            <w:tcBorders>
              <w:top w:val="nil"/>
              <w:left w:val="nil"/>
              <w:bottom w:val="nil"/>
              <w:right w:val="nil"/>
            </w:tcBorders>
            <w:vAlign w:val="bottom"/>
          </w:tcPr>
          <w:p w14:paraId="381BBC9B" w14:textId="41A66EBC"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(247)</w:t>
            </w:r>
          </w:p>
        </w:tc>
        <w:tc>
          <w:tcPr>
            <w:tcW w:w="1192" w:type="dxa"/>
            <w:tcBorders>
              <w:left w:val="nil"/>
              <w:right w:val="nil"/>
            </w:tcBorders>
            <w:vAlign w:val="bottom"/>
          </w:tcPr>
          <w:p w14:paraId="1B1F62C6" w14:textId="64B9BF1D"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(1,071)</w:t>
            </w:r>
          </w:p>
        </w:tc>
        <w:tc>
          <w:tcPr>
            <w:tcW w:w="1193" w:type="dxa"/>
            <w:tcBorders>
              <w:left w:val="nil"/>
              <w:right w:val="nil"/>
            </w:tcBorders>
            <w:vAlign w:val="bottom"/>
          </w:tcPr>
          <w:p w14:paraId="1E1CFEF4" w14:textId="5B67A1DC"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(1,204)</w:t>
            </w:r>
          </w:p>
        </w:tc>
      </w:tr>
    </w:tbl>
    <w:p w14:paraId="5BA8C370" w14:textId="3F305EB5" w:rsidR="008B1EFC" w:rsidRPr="000551E9" w:rsidRDefault="008B1EFC" w:rsidP="00F53D0E">
      <w:pPr>
        <w:pStyle w:val="List"/>
        <w:spacing w:before="240" w:after="120"/>
        <w:ind w:left="562" w:firstLine="0"/>
        <w:jc w:val="thaiDistribute"/>
        <w:outlineLvl w:val="0"/>
        <w:rPr>
          <w:rFonts w:ascii="Arial" w:hAnsi="Arial"/>
          <w:sz w:val="22"/>
          <w:szCs w:val="22"/>
        </w:rPr>
      </w:pPr>
      <w:proofErr w:type="spellStart"/>
      <w:r w:rsidRPr="000551E9">
        <w:rPr>
          <w:rFonts w:ascii="Arial" w:hAnsi="Arial"/>
          <w:sz w:val="22"/>
          <w:szCs w:val="22"/>
        </w:rPr>
        <w:t>Summarised</w:t>
      </w:r>
      <w:proofErr w:type="spellEnd"/>
      <w:r w:rsidRPr="000551E9">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0551E9" w14:paraId="2E564EB4" w14:textId="77777777" w:rsidTr="00994218">
        <w:tc>
          <w:tcPr>
            <w:tcW w:w="4320" w:type="dxa"/>
            <w:tcBorders>
              <w:left w:val="nil"/>
              <w:bottom w:val="nil"/>
              <w:right w:val="nil"/>
            </w:tcBorders>
            <w:vAlign w:val="bottom"/>
          </w:tcPr>
          <w:p w14:paraId="745E89A2" w14:textId="77777777" w:rsidR="008B1EFC" w:rsidRPr="000551E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69D305E8" w14:textId="77777777" w:rsidR="008B1EFC" w:rsidRPr="000551E9" w:rsidRDefault="008B1EFC" w:rsidP="000B408F">
            <w:pPr>
              <w:spacing w:line="380" w:lineRule="exact"/>
              <w:jc w:val="center"/>
              <w:rPr>
                <w:rFonts w:ascii="Arial" w:hAnsi="Arial" w:cs="Arial"/>
                <w:sz w:val="22"/>
                <w:szCs w:val="22"/>
                <w:cs/>
              </w:rPr>
            </w:pPr>
          </w:p>
        </w:tc>
        <w:tc>
          <w:tcPr>
            <w:tcW w:w="2913" w:type="dxa"/>
            <w:gridSpan w:val="3"/>
            <w:tcBorders>
              <w:top w:val="nil"/>
              <w:left w:val="nil"/>
              <w:bottom w:val="nil"/>
              <w:right w:val="nil"/>
            </w:tcBorders>
            <w:vAlign w:val="bottom"/>
          </w:tcPr>
          <w:p w14:paraId="5F969170" w14:textId="77777777" w:rsidR="008B1EFC" w:rsidRPr="000551E9" w:rsidRDefault="008B1EFC" w:rsidP="000B408F">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8B1EFC" w:rsidRPr="000551E9" w14:paraId="67FBCF01" w14:textId="77777777" w:rsidTr="00994218">
        <w:tc>
          <w:tcPr>
            <w:tcW w:w="4320" w:type="dxa"/>
            <w:tcBorders>
              <w:left w:val="nil"/>
              <w:bottom w:val="nil"/>
              <w:right w:val="nil"/>
            </w:tcBorders>
            <w:vAlign w:val="bottom"/>
          </w:tcPr>
          <w:p w14:paraId="40162123" w14:textId="77777777" w:rsidR="008B1EFC" w:rsidRPr="000551E9" w:rsidRDefault="008B1EFC" w:rsidP="000B408F">
            <w:pPr>
              <w:spacing w:line="380" w:lineRule="exact"/>
              <w:jc w:val="center"/>
              <w:rPr>
                <w:rFonts w:ascii="Arial" w:hAnsi="Arial" w:cs="Arial"/>
                <w:spacing w:val="-4"/>
                <w:sz w:val="22"/>
                <w:szCs w:val="22"/>
                <w:cs/>
              </w:rPr>
            </w:pPr>
          </w:p>
        </w:tc>
        <w:tc>
          <w:tcPr>
            <w:tcW w:w="4770" w:type="dxa"/>
            <w:gridSpan w:val="5"/>
            <w:tcBorders>
              <w:top w:val="nil"/>
              <w:left w:val="nil"/>
              <w:bottom w:val="nil"/>
              <w:right w:val="nil"/>
            </w:tcBorders>
            <w:vAlign w:val="bottom"/>
          </w:tcPr>
          <w:p w14:paraId="2C021C13" w14:textId="77777777" w:rsidR="008B1EFC" w:rsidRPr="000551E9" w:rsidRDefault="008B1EFC"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For the year ended 31 December</w:t>
            </w:r>
          </w:p>
        </w:tc>
      </w:tr>
      <w:tr w:rsidR="00D163BF" w:rsidRPr="000551E9" w14:paraId="7262EE53" w14:textId="77777777" w:rsidTr="00994218">
        <w:tc>
          <w:tcPr>
            <w:tcW w:w="4320" w:type="dxa"/>
            <w:tcBorders>
              <w:left w:val="nil"/>
              <w:bottom w:val="nil"/>
              <w:right w:val="nil"/>
            </w:tcBorders>
            <w:vAlign w:val="bottom"/>
          </w:tcPr>
          <w:p w14:paraId="42414BDB" w14:textId="77777777" w:rsidR="00D163BF" w:rsidRPr="000551E9" w:rsidRDefault="00D163BF" w:rsidP="000B408F">
            <w:pPr>
              <w:spacing w:line="380" w:lineRule="exact"/>
              <w:jc w:val="center"/>
              <w:rPr>
                <w:rFonts w:ascii="Arial" w:hAnsi="Arial" w:cs="Arial"/>
                <w:spacing w:val="-4"/>
                <w:sz w:val="22"/>
                <w:szCs w:val="22"/>
                <w:cs/>
              </w:rPr>
            </w:pPr>
          </w:p>
        </w:tc>
        <w:tc>
          <w:tcPr>
            <w:tcW w:w="2385" w:type="dxa"/>
            <w:gridSpan w:val="3"/>
            <w:tcBorders>
              <w:top w:val="nil"/>
              <w:left w:val="nil"/>
              <w:bottom w:val="nil"/>
              <w:right w:val="nil"/>
            </w:tcBorders>
            <w:vAlign w:val="bottom"/>
          </w:tcPr>
          <w:p w14:paraId="5E07D903" w14:textId="1CCC73B1" w:rsidR="00D163BF" w:rsidRPr="000551E9" w:rsidRDefault="00D163BF"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0551E9">
              <w:rPr>
                <w:rFonts w:ascii="Arial" w:hAnsi="Arial" w:cs="Arial"/>
                <w:sz w:val="22"/>
                <w:szCs w:val="22"/>
              </w:rPr>
              <w:t xml:space="preserve">L.H. Muang Mai </w:t>
            </w:r>
            <w:r w:rsidR="00256C49" w:rsidRPr="000551E9">
              <w:rPr>
                <w:rFonts w:ascii="Arial" w:hAnsi="Arial" w:cs="Arial"/>
                <w:sz w:val="22"/>
                <w:szCs w:val="22"/>
              </w:rPr>
              <w:t xml:space="preserve">          </w:t>
            </w:r>
            <w:r w:rsidRPr="000551E9">
              <w:rPr>
                <w:rFonts w:ascii="Arial" w:hAnsi="Arial" w:cs="Arial"/>
                <w:sz w:val="22"/>
                <w:szCs w:val="22"/>
              </w:rPr>
              <w:t xml:space="preserve">Co., Ltd. </w:t>
            </w:r>
          </w:p>
        </w:tc>
        <w:tc>
          <w:tcPr>
            <w:tcW w:w="2385" w:type="dxa"/>
            <w:gridSpan w:val="2"/>
            <w:tcBorders>
              <w:left w:val="nil"/>
              <w:right w:val="nil"/>
            </w:tcBorders>
            <w:shd w:val="clear" w:color="auto" w:fill="auto"/>
            <w:vAlign w:val="bottom"/>
          </w:tcPr>
          <w:p w14:paraId="6E1D3ABA" w14:textId="78F92E88" w:rsidR="00D163BF" w:rsidRPr="000551E9" w:rsidRDefault="00D163BF" w:rsidP="000B408F">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 xml:space="preserve">L&amp;H Property </w:t>
            </w:r>
            <w:r w:rsidR="00256C49" w:rsidRPr="000551E9">
              <w:rPr>
                <w:rFonts w:ascii="Arial" w:hAnsi="Arial" w:cs="Arial"/>
                <w:sz w:val="22"/>
                <w:szCs w:val="22"/>
              </w:rPr>
              <w:t xml:space="preserve">            </w:t>
            </w:r>
            <w:r w:rsidRPr="000551E9">
              <w:rPr>
                <w:rFonts w:ascii="Arial" w:hAnsi="Arial" w:cs="Arial"/>
                <w:sz w:val="22"/>
                <w:szCs w:val="22"/>
              </w:rPr>
              <w:t xml:space="preserve">Co., Ltd. </w:t>
            </w:r>
          </w:p>
        </w:tc>
      </w:tr>
      <w:tr w:rsidR="00B67500" w:rsidRPr="000551E9" w14:paraId="511817C0" w14:textId="77777777" w:rsidTr="00994218">
        <w:tc>
          <w:tcPr>
            <w:tcW w:w="4320" w:type="dxa"/>
            <w:tcBorders>
              <w:top w:val="nil"/>
              <w:left w:val="nil"/>
              <w:bottom w:val="nil"/>
              <w:right w:val="nil"/>
            </w:tcBorders>
            <w:vAlign w:val="bottom"/>
          </w:tcPr>
          <w:p w14:paraId="585DD0A0" w14:textId="77777777" w:rsidR="00B67500" w:rsidRPr="000551E9" w:rsidRDefault="00B67500" w:rsidP="000B408F">
            <w:pPr>
              <w:spacing w:line="380" w:lineRule="exact"/>
              <w:jc w:val="center"/>
              <w:rPr>
                <w:rFonts w:ascii="Arial" w:hAnsi="Arial" w:cs="Arial"/>
                <w:sz w:val="22"/>
                <w:szCs w:val="22"/>
                <w:cs/>
              </w:rPr>
            </w:pPr>
          </w:p>
        </w:tc>
        <w:tc>
          <w:tcPr>
            <w:tcW w:w="1192" w:type="dxa"/>
            <w:tcBorders>
              <w:top w:val="nil"/>
              <w:left w:val="nil"/>
              <w:bottom w:val="nil"/>
              <w:right w:val="nil"/>
            </w:tcBorders>
            <w:vAlign w:val="bottom"/>
          </w:tcPr>
          <w:p w14:paraId="22196850" w14:textId="0E770459" w:rsidR="00B67500"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2023</w:t>
            </w:r>
          </w:p>
        </w:tc>
        <w:tc>
          <w:tcPr>
            <w:tcW w:w="1193" w:type="dxa"/>
            <w:gridSpan w:val="2"/>
            <w:tcBorders>
              <w:top w:val="nil"/>
              <w:left w:val="nil"/>
              <w:bottom w:val="nil"/>
              <w:right w:val="nil"/>
            </w:tcBorders>
            <w:vAlign w:val="bottom"/>
          </w:tcPr>
          <w:p w14:paraId="43C384E7" w14:textId="14ACFB7C" w:rsidR="00B67500"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2022</w:t>
            </w:r>
          </w:p>
        </w:tc>
        <w:tc>
          <w:tcPr>
            <w:tcW w:w="1192" w:type="dxa"/>
            <w:tcBorders>
              <w:top w:val="nil"/>
              <w:left w:val="nil"/>
              <w:right w:val="nil"/>
            </w:tcBorders>
            <w:vAlign w:val="bottom"/>
          </w:tcPr>
          <w:p w14:paraId="3ECE6277" w14:textId="04C5123D" w:rsidR="00B67500"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2023</w:t>
            </w:r>
          </w:p>
        </w:tc>
        <w:tc>
          <w:tcPr>
            <w:tcW w:w="1193" w:type="dxa"/>
            <w:tcBorders>
              <w:top w:val="nil"/>
              <w:left w:val="nil"/>
              <w:right w:val="nil"/>
            </w:tcBorders>
            <w:vAlign w:val="bottom"/>
          </w:tcPr>
          <w:p w14:paraId="0EA45330" w14:textId="5181B383" w:rsidR="00B67500" w:rsidRPr="000551E9" w:rsidRDefault="00EB51D8" w:rsidP="000B408F">
            <w:pPr>
              <w:pBdr>
                <w:bottom w:val="single" w:sz="4" w:space="1" w:color="auto"/>
              </w:pBdr>
              <w:tabs>
                <w:tab w:val="right" w:pos="7200"/>
                <w:tab w:val="right" w:pos="8540"/>
              </w:tabs>
              <w:spacing w:line="380" w:lineRule="exact"/>
              <w:jc w:val="center"/>
              <w:rPr>
                <w:rFonts w:ascii="Arial" w:hAnsi="Arial" w:cs="Arial"/>
                <w:sz w:val="22"/>
                <w:szCs w:val="22"/>
              </w:rPr>
            </w:pPr>
            <w:r w:rsidRPr="000551E9">
              <w:rPr>
                <w:rFonts w:ascii="Arial" w:hAnsi="Arial" w:cs="Arial"/>
                <w:sz w:val="22"/>
                <w:szCs w:val="22"/>
              </w:rPr>
              <w:t>2022</w:t>
            </w:r>
          </w:p>
        </w:tc>
      </w:tr>
      <w:tr w:rsidR="009E5AD0" w:rsidRPr="000551E9" w14:paraId="403AEA80" w14:textId="77777777" w:rsidTr="00994218">
        <w:tc>
          <w:tcPr>
            <w:tcW w:w="4320" w:type="dxa"/>
            <w:tcBorders>
              <w:top w:val="nil"/>
              <w:left w:val="nil"/>
              <w:bottom w:val="nil"/>
              <w:right w:val="nil"/>
            </w:tcBorders>
          </w:tcPr>
          <w:p w14:paraId="24540D40"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Revenue</w:t>
            </w:r>
          </w:p>
        </w:tc>
        <w:tc>
          <w:tcPr>
            <w:tcW w:w="1192" w:type="dxa"/>
            <w:tcBorders>
              <w:top w:val="nil"/>
              <w:left w:val="nil"/>
              <w:bottom w:val="nil"/>
              <w:right w:val="nil"/>
            </w:tcBorders>
            <w:vAlign w:val="bottom"/>
          </w:tcPr>
          <w:p w14:paraId="478D0453" w14:textId="455547AE"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447</w:t>
            </w:r>
          </w:p>
        </w:tc>
        <w:tc>
          <w:tcPr>
            <w:tcW w:w="1193" w:type="dxa"/>
            <w:gridSpan w:val="2"/>
            <w:tcBorders>
              <w:top w:val="nil"/>
              <w:left w:val="nil"/>
              <w:bottom w:val="nil"/>
              <w:right w:val="nil"/>
            </w:tcBorders>
            <w:vAlign w:val="bottom"/>
          </w:tcPr>
          <w:p w14:paraId="07EBC736" w14:textId="3079446D"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387</w:t>
            </w:r>
          </w:p>
        </w:tc>
        <w:tc>
          <w:tcPr>
            <w:tcW w:w="1192" w:type="dxa"/>
            <w:tcBorders>
              <w:top w:val="nil"/>
              <w:left w:val="nil"/>
              <w:right w:val="nil"/>
            </w:tcBorders>
            <w:vAlign w:val="bottom"/>
          </w:tcPr>
          <w:p w14:paraId="7B461B09" w14:textId="3463693D"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504</w:t>
            </w:r>
          </w:p>
        </w:tc>
        <w:tc>
          <w:tcPr>
            <w:tcW w:w="1193" w:type="dxa"/>
            <w:tcBorders>
              <w:top w:val="nil"/>
              <w:left w:val="nil"/>
              <w:right w:val="nil"/>
            </w:tcBorders>
            <w:vAlign w:val="bottom"/>
          </w:tcPr>
          <w:p w14:paraId="4B881FDB" w14:textId="060E58A0"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373</w:t>
            </w:r>
          </w:p>
        </w:tc>
      </w:tr>
      <w:tr w:rsidR="009E5AD0" w:rsidRPr="000551E9" w14:paraId="760E2852" w14:textId="77777777" w:rsidTr="00994218">
        <w:tc>
          <w:tcPr>
            <w:tcW w:w="4320" w:type="dxa"/>
            <w:tcBorders>
              <w:top w:val="nil"/>
              <w:left w:val="nil"/>
              <w:bottom w:val="nil"/>
              <w:right w:val="nil"/>
            </w:tcBorders>
          </w:tcPr>
          <w:p w14:paraId="2F431774"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Profit (loss)</w:t>
            </w:r>
          </w:p>
        </w:tc>
        <w:tc>
          <w:tcPr>
            <w:tcW w:w="1192" w:type="dxa"/>
            <w:tcBorders>
              <w:top w:val="nil"/>
              <w:left w:val="nil"/>
              <w:bottom w:val="nil"/>
              <w:right w:val="nil"/>
            </w:tcBorders>
            <w:vAlign w:val="bottom"/>
          </w:tcPr>
          <w:p w14:paraId="3BE786A5" w14:textId="3841FD1C"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(6)</w:t>
            </w:r>
          </w:p>
        </w:tc>
        <w:tc>
          <w:tcPr>
            <w:tcW w:w="1193" w:type="dxa"/>
            <w:gridSpan w:val="2"/>
            <w:tcBorders>
              <w:top w:val="nil"/>
              <w:left w:val="nil"/>
              <w:bottom w:val="nil"/>
              <w:right w:val="nil"/>
            </w:tcBorders>
            <w:vAlign w:val="bottom"/>
          </w:tcPr>
          <w:p w14:paraId="3C25490D" w14:textId="19111469"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5</w:t>
            </w:r>
          </w:p>
        </w:tc>
        <w:tc>
          <w:tcPr>
            <w:tcW w:w="1192" w:type="dxa"/>
            <w:tcBorders>
              <w:top w:val="nil"/>
              <w:left w:val="nil"/>
              <w:right w:val="nil"/>
            </w:tcBorders>
            <w:vAlign w:val="bottom"/>
          </w:tcPr>
          <w:p w14:paraId="7D703AC8" w14:textId="1308ABE8"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41</w:t>
            </w:r>
          </w:p>
        </w:tc>
        <w:tc>
          <w:tcPr>
            <w:tcW w:w="1193" w:type="dxa"/>
            <w:tcBorders>
              <w:top w:val="nil"/>
              <w:left w:val="nil"/>
              <w:right w:val="nil"/>
            </w:tcBorders>
            <w:vAlign w:val="bottom"/>
          </w:tcPr>
          <w:p w14:paraId="558BFA4C" w14:textId="68C1BDBA"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10</w:t>
            </w:r>
          </w:p>
        </w:tc>
      </w:tr>
      <w:tr w:rsidR="009E5AD0" w:rsidRPr="000551E9" w14:paraId="76A9DC7E" w14:textId="77777777" w:rsidTr="00994218">
        <w:tc>
          <w:tcPr>
            <w:tcW w:w="4320" w:type="dxa"/>
            <w:tcBorders>
              <w:top w:val="nil"/>
              <w:left w:val="nil"/>
              <w:bottom w:val="nil"/>
              <w:right w:val="nil"/>
            </w:tcBorders>
          </w:tcPr>
          <w:p w14:paraId="182DD584" w14:textId="77777777" w:rsidR="009E5AD0" w:rsidRPr="000551E9" w:rsidRDefault="009E5AD0" w:rsidP="009E5AD0">
            <w:pPr>
              <w:spacing w:line="380" w:lineRule="exact"/>
              <w:rPr>
                <w:rFonts w:ascii="Arial" w:hAnsi="Arial" w:cs="Arial"/>
                <w:sz w:val="22"/>
                <w:szCs w:val="22"/>
              </w:rPr>
            </w:pPr>
            <w:r w:rsidRPr="000551E9">
              <w:rPr>
                <w:rFonts w:ascii="Arial" w:hAnsi="Arial" w:cs="Arial"/>
                <w:sz w:val="22"/>
                <w:szCs w:val="22"/>
              </w:rPr>
              <w:t>Other comprehensive income</w:t>
            </w:r>
          </w:p>
        </w:tc>
        <w:tc>
          <w:tcPr>
            <w:tcW w:w="1192" w:type="dxa"/>
            <w:tcBorders>
              <w:top w:val="nil"/>
              <w:left w:val="nil"/>
              <w:bottom w:val="nil"/>
              <w:right w:val="nil"/>
            </w:tcBorders>
            <w:vAlign w:val="bottom"/>
          </w:tcPr>
          <w:p w14:paraId="3164E905" w14:textId="5697F6E2"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3</w:t>
            </w:r>
          </w:p>
        </w:tc>
        <w:tc>
          <w:tcPr>
            <w:tcW w:w="1193" w:type="dxa"/>
            <w:gridSpan w:val="2"/>
            <w:tcBorders>
              <w:top w:val="nil"/>
              <w:left w:val="nil"/>
              <w:bottom w:val="nil"/>
              <w:right w:val="nil"/>
            </w:tcBorders>
            <w:vAlign w:val="bottom"/>
          </w:tcPr>
          <w:p w14:paraId="074C23E9" w14:textId="63B245D6"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w:t>
            </w:r>
          </w:p>
        </w:tc>
        <w:tc>
          <w:tcPr>
            <w:tcW w:w="1192" w:type="dxa"/>
            <w:tcBorders>
              <w:top w:val="nil"/>
              <w:left w:val="nil"/>
              <w:right w:val="nil"/>
            </w:tcBorders>
            <w:vAlign w:val="bottom"/>
          </w:tcPr>
          <w:p w14:paraId="0F0A52E0" w14:textId="4EB7B09B"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w:t>
            </w:r>
          </w:p>
        </w:tc>
        <w:tc>
          <w:tcPr>
            <w:tcW w:w="1193" w:type="dxa"/>
            <w:tcBorders>
              <w:top w:val="nil"/>
              <w:left w:val="nil"/>
              <w:right w:val="nil"/>
            </w:tcBorders>
            <w:vAlign w:val="bottom"/>
          </w:tcPr>
          <w:p w14:paraId="1A1A1BD1" w14:textId="552E6C53"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w:t>
            </w:r>
          </w:p>
        </w:tc>
      </w:tr>
      <w:tr w:rsidR="009E5AD0" w:rsidRPr="000551E9" w14:paraId="29CE85EE" w14:textId="77777777" w:rsidTr="00994218">
        <w:tc>
          <w:tcPr>
            <w:tcW w:w="4320" w:type="dxa"/>
            <w:tcBorders>
              <w:top w:val="nil"/>
              <w:left w:val="nil"/>
              <w:bottom w:val="nil"/>
              <w:right w:val="nil"/>
            </w:tcBorders>
          </w:tcPr>
          <w:p w14:paraId="6D7CB71F" w14:textId="77777777" w:rsidR="009E5AD0" w:rsidRPr="000551E9" w:rsidRDefault="009E5AD0" w:rsidP="009E5AD0">
            <w:pPr>
              <w:spacing w:line="380" w:lineRule="exact"/>
              <w:rPr>
                <w:rFonts w:ascii="Arial" w:hAnsi="Arial" w:cs="Arial"/>
                <w:sz w:val="22"/>
                <w:szCs w:val="22"/>
                <w:cs/>
              </w:rPr>
            </w:pPr>
            <w:r w:rsidRPr="000551E9">
              <w:rPr>
                <w:rFonts w:ascii="Arial" w:hAnsi="Arial" w:cs="Arial"/>
                <w:sz w:val="22"/>
                <w:szCs w:val="22"/>
              </w:rPr>
              <w:t>Total comprehensive income</w:t>
            </w:r>
          </w:p>
        </w:tc>
        <w:tc>
          <w:tcPr>
            <w:tcW w:w="1192" w:type="dxa"/>
            <w:tcBorders>
              <w:top w:val="nil"/>
              <w:left w:val="nil"/>
              <w:bottom w:val="nil"/>
              <w:right w:val="nil"/>
            </w:tcBorders>
            <w:vAlign w:val="bottom"/>
          </w:tcPr>
          <w:p w14:paraId="648A0916" w14:textId="267C31BB"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(3)</w:t>
            </w:r>
          </w:p>
        </w:tc>
        <w:tc>
          <w:tcPr>
            <w:tcW w:w="1193" w:type="dxa"/>
            <w:gridSpan w:val="2"/>
            <w:tcBorders>
              <w:top w:val="nil"/>
              <w:left w:val="nil"/>
              <w:bottom w:val="nil"/>
              <w:right w:val="nil"/>
            </w:tcBorders>
            <w:vAlign w:val="bottom"/>
          </w:tcPr>
          <w:p w14:paraId="1E8B6F54" w14:textId="072DF00D"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5</w:t>
            </w:r>
          </w:p>
        </w:tc>
        <w:tc>
          <w:tcPr>
            <w:tcW w:w="1192" w:type="dxa"/>
            <w:tcBorders>
              <w:left w:val="nil"/>
              <w:right w:val="nil"/>
            </w:tcBorders>
            <w:vAlign w:val="bottom"/>
          </w:tcPr>
          <w:p w14:paraId="663AB74A" w14:textId="0FE9D97A" w:rsidR="009E5AD0" w:rsidRPr="000551E9" w:rsidRDefault="00057A77" w:rsidP="009E5AD0">
            <w:pPr>
              <w:tabs>
                <w:tab w:val="decimal" w:pos="895"/>
              </w:tabs>
              <w:spacing w:line="380" w:lineRule="exact"/>
              <w:jc w:val="center"/>
              <w:rPr>
                <w:rFonts w:ascii="Arial" w:hAnsi="Arial" w:cs="Arial"/>
                <w:sz w:val="22"/>
                <w:szCs w:val="22"/>
              </w:rPr>
            </w:pPr>
            <w:r>
              <w:rPr>
                <w:rFonts w:ascii="Arial" w:hAnsi="Arial" w:cs="Arial"/>
                <w:sz w:val="22"/>
                <w:szCs w:val="22"/>
              </w:rPr>
              <w:t>41</w:t>
            </w:r>
          </w:p>
        </w:tc>
        <w:tc>
          <w:tcPr>
            <w:tcW w:w="1193" w:type="dxa"/>
            <w:tcBorders>
              <w:left w:val="nil"/>
              <w:right w:val="nil"/>
            </w:tcBorders>
            <w:vAlign w:val="bottom"/>
          </w:tcPr>
          <w:p w14:paraId="7596808D" w14:textId="72BA0CA9" w:rsidR="009E5AD0" w:rsidRPr="000551E9" w:rsidRDefault="009E5AD0" w:rsidP="009E5AD0">
            <w:pPr>
              <w:tabs>
                <w:tab w:val="decimal" w:pos="895"/>
              </w:tabs>
              <w:spacing w:line="380" w:lineRule="exact"/>
              <w:jc w:val="center"/>
              <w:rPr>
                <w:rFonts w:ascii="Arial" w:hAnsi="Arial" w:cs="Arial"/>
                <w:sz w:val="22"/>
                <w:szCs w:val="22"/>
              </w:rPr>
            </w:pPr>
            <w:r w:rsidRPr="000551E9">
              <w:rPr>
                <w:rFonts w:ascii="Arial" w:hAnsi="Arial" w:cs="Arial" w:hint="cs"/>
                <w:sz w:val="22"/>
                <w:szCs w:val="22"/>
              </w:rPr>
              <w:t>10</w:t>
            </w:r>
          </w:p>
        </w:tc>
      </w:tr>
    </w:tbl>
    <w:p w14:paraId="68F2B1D2" w14:textId="77777777" w:rsidR="00535C24" w:rsidRDefault="00535C24" w:rsidP="008B1EFC">
      <w:pPr>
        <w:pStyle w:val="List"/>
        <w:spacing w:before="240" w:after="120"/>
        <w:ind w:left="562" w:firstLine="0"/>
        <w:jc w:val="thaiDistribute"/>
        <w:outlineLvl w:val="0"/>
        <w:rPr>
          <w:rFonts w:ascii="Arial" w:hAnsi="Arial"/>
          <w:sz w:val="22"/>
          <w:szCs w:val="22"/>
        </w:rPr>
      </w:pPr>
    </w:p>
    <w:p w14:paraId="33B66273" w14:textId="77777777" w:rsidR="00535C24" w:rsidRDefault="00535C2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F4B3BB" w14:textId="419CB41C" w:rsidR="008B1EFC" w:rsidRPr="000551E9" w:rsidRDefault="008B1EFC" w:rsidP="008B1EFC">
      <w:pPr>
        <w:pStyle w:val="List"/>
        <w:spacing w:before="240" w:after="120"/>
        <w:ind w:left="562" w:firstLine="0"/>
        <w:jc w:val="thaiDistribute"/>
        <w:outlineLvl w:val="0"/>
        <w:rPr>
          <w:rFonts w:ascii="Arial" w:hAnsi="Arial"/>
          <w:sz w:val="22"/>
          <w:szCs w:val="22"/>
        </w:rPr>
      </w:pPr>
      <w:proofErr w:type="spellStart"/>
      <w:r w:rsidRPr="000551E9">
        <w:rPr>
          <w:rFonts w:ascii="Arial" w:hAnsi="Arial"/>
          <w:sz w:val="22"/>
          <w:szCs w:val="22"/>
        </w:rPr>
        <w:lastRenderedPageBreak/>
        <w:t>Summarised</w:t>
      </w:r>
      <w:proofErr w:type="spellEnd"/>
      <w:r w:rsidRPr="000551E9">
        <w:rPr>
          <w:rFonts w:ascii="Arial" w:hAnsi="Arial"/>
          <w:sz w:val="22"/>
          <w:szCs w:val="22"/>
        </w:rPr>
        <w:t xml:space="preserve"> information about cash flow</w:t>
      </w:r>
    </w:p>
    <w:tbl>
      <w:tblPr>
        <w:tblW w:w="9090" w:type="dxa"/>
        <w:tblInd w:w="450" w:type="dxa"/>
        <w:tblLayout w:type="fixed"/>
        <w:tblLook w:val="0000" w:firstRow="0" w:lastRow="0" w:firstColumn="0" w:lastColumn="0" w:noHBand="0" w:noVBand="0"/>
      </w:tblPr>
      <w:tblGrid>
        <w:gridCol w:w="4320"/>
        <w:gridCol w:w="1192"/>
        <w:gridCol w:w="665"/>
        <w:gridCol w:w="528"/>
        <w:gridCol w:w="1192"/>
        <w:gridCol w:w="1193"/>
      </w:tblGrid>
      <w:tr w:rsidR="008B1EFC" w:rsidRPr="00535C24" w14:paraId="473C5C08" w14:textId="77777777" w:rsidTr="00994218">
        <w:tc>
          <w:tcPr>
            <w:tcW w:w="4320" w:type="dxa"/>
            <w:tcBorders>
              <w:left w:val="nil"/>
              <w:bottom w:val="nil"/>
              <w:right w:val="nil"/>
            </w:tcBorders>
            <w:vAlign w:val="bottom"/>
          </w:tcPr>
          <w:p w14:paraId="309FF695" w14:textId="77777777" w:rsidR="008B1EFC" w:rsidRPr="00535C24" w:rsidRDefault="008B1EFC" w:rsidP="00CC6354">
            <w:pPr>
              <w:spacing w:line="380" w:lineRule="exact"/>
              <w:jc w:val="center"/>
              <w:rPr>
                <w:rFonts w:ascii="Arial" w:hAnsi="Arial" w:cs="Arial"/>
                <w:sz w:val="20"/>
                <w:szCs w:val="20"/>
                <w:cs/>
              </w:rPr>
            </w:pPr>
          </w:p>
        </w:tc>
        <w:tc>
          <w:tcPr>
            <w:tcW w:w="1857" w:type="dxa"/>
            <w:gridSpan w:val="2"/>
            <w:tcBorders>
              <w:top w:val="nil"/>
              <w:left w:val="nil"/>
              <w:bottom w:val="nil"/>
              <w:right w:val="nil"/>
            </w:tcBorders>
            <w:vAlign w:val="bottom"/>
          </w:tcPr>
          <w:p w14:paraId="03C39078" w14:textId="77777777" w:rsidR="008B1EFC" w:rsidRPr="00535C24" w:rsidRDefault="008B1EFC" w:rsidP="00CC6354">
            <w:pPr>
              <w:spacing w:line="380" w:lineRule="exact"/>
              <w:jc w:val="center"/>
              <w:rPr>
                <w:rFonts w:ascii="Arial" w:hAnsi="Arial" w:cs="Arial"/>
                <w:sz w:val="20"/>
                <w:szCs w:val="20"/>
                <w:cs/>
              </w:rPr>
            </w:pPr>
          </w:p>
        </w:tc>
        <w:tc>
          <w:tcPr>
            <w:tcW w:w="2913" w:type="dxa"/>
            <w:gridSpan w:val="3"/>
            <w:tcBorders>
              <w:top w:val="nil"/>
              <w:left w:val="nil"/>
              <w:bottom w:val="nil"/>
              <w:right w:val="nil"/>
            </w:tcBorders>
            <w:vAlign w:val="bottom"/>
          </w:tcPr>
          <w:p w14:paraId="0089F303" w14:textId="77777777" w:rsidR="008B1EFC" w:rsidRPr="00535C24" w:rsidRDefault="008B1EFC" w:rsidP="00CC6354">
            <w:pPr>
              <w:spacing w:line="380" w:lineRule="exact"/>
              <w:jc w:val="right"/>
              <w:rPr>
                <w:rFonts w:ascii="Arial" w:hAnsi="Arial" w:cs="Arial"/>
                <w:sz w:val="20"/>
                <w:szCs w:val="20"/>
                <w:cs/>
              </w:rPr>
            </w:pPr>
            <w:r w:rsidRPr="00535C24">
              <w:rPr>
                <w:rFonts w:ascii="Arial" w:hAnsi="Arial" w:cs="Arial"/>
                <w:sz w:val="20"/>
                <w:szCs w:val="20"/>
              </w:rPr>
              <w:t>(Unit: Million Baht)</w:t>
            </w:r>
          </w:p>
        </w:tc>
      </w:tr>
      <w:tr w:rsidR="008B1EFC" w:rsidRPr="00535C24" w14:paraId="086E2434" w14:textId="77777777" w:rsidTr="00994218">
        <w:tc>
          <w:tcPr>
            <w:tcW w:w="4320" w:type="dxa"/>
            <w:tcBorders>
              <w:left w:val="nil"/>
              <w:bottom w:val="nil"/>
              <w:right w:val="nil"/>
            </w:tcBorders>
            <w:vAlign w:val="bottom"/>
          </w:tcPr>
          <w:p w14:paraId="71A3839C" w14:textId="77777777" w:rsidR="008B1EFC" w:rsidRPr="00535C24" w:rsidRDefault="008B1EFC" w:rsidP="00CC6354">
            <w:pPr>
              <w:spacing w:line="380" w:lineRule="exact"/>
              <w:jc w:val="center"/>
              <w:rPr>
                <w:rFonts w:ascii="Arial" w:hAnsi="Arial" w:cs="Arial"/>
                <w:spacing w:val="-4"/>
                <w:sz w:val="20"/>
                <w:szCs w:val="20"/>
                <w:cs/>
              </w:rPr>
            </w:pPr>
          </w:p>
        </w:tc>
        <w:tc>
          <w:tcPr>
            <w:tcW w:w="4770" w:type="dxa"/>
            <w:gridSpan w:val="5"/>
            <w:tcBorders>
              <w:top w:val="nil"/>
              <w:left w:val="nil"/>
              <w:bottom w:val="nil"/>
              <w:right w:val="nil"/>
            </w:tcBorders>
            <w:vAlign w:val="bottom"/>
          </w:tcPr>
          <w:p w14:paraId="28FCE1C6" w14:textId="77777777" w:rsidR="008B1EFC" w:rsidRPr="00535C24" w:rsidRDefault="008B1EFC" w:rsidP="00CC6354">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For the year ended 31 December</w:t>
            </w:r>
          </w:p>
        </w:tc>
      </w:tr>
      <w:tr w:rsidR="008455F0" w:rsidRPr="00535C24" w14:paraId="01FED5FC" w14:textId="77777777" w:rsidTr="00994218">
        <w:trPr>
          <w:trHeight w:val="630"/>
        </w:trPr>
        <w:tc>
          <w:tcPr>
            <w:tcW w:w="4320" w:type="dxa"/>
            <w:tcBorders>
              <w:left w:val="nil"/>
              <w:bottom w:val="nil"/>
              <w:right w:val="nil"/>
            </w:tcBorders>
            <w:vAlign w:val="bottom"/>
          </w:tcPr>
          <w:p w14:paraId="046F8602" w14:textId="77777777" w:rsidR="008455F0" w:rsidRPr="00535C24" w:rsidRDefault="008455F0" w:rsidP="008455F0">
            <w:pPr>
              <w:spacing w:line="380" w:lineRule="exact"/>
              <w:jc w:val="center"/>
              <w:rPr>
                <w:rFonts w:ascii="Arial" w:hAnsi="Arial" w:cs="Arial"/>
                <w:spacing w:val="-4"/>
                <w:sz w:val="20"/>
                <w:szCs w:val="20"/>
                <w:cs/>
              </w:rPr>
            </w:pPr>
          </w:p>
        </w:tc>
        <w:tc>
          <w:tcPr>
            <w:tcW w:w="2385" w:type="dxa"/>
            <w:gridSpan w:val="3"/>
            <w:tcBorders>
              <w:top w:val="nil"/>
              <w:left w:val="nil"/>
              <w:bottom w:val="nil"/>
              <w:right w:val="nil"/>
            </w:tcBorders>
            <w:vAlign w:val="bottom"/>
          </w:tcPr>
          <w:p w14:paraId="4574A729" w14:textId="7562E1DE" w:rsidR="008455F0" w:rsidRPr="00535C24" w:rsidRDefault="008455F0" w:rsidP="00F313DD">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L.H. Muang Mai </w:t>
            </w:r>
            <w:r w:rsidR="00256C49" w:rsidRPr="00535C24">
              <w:rPr>
                <w:rFonts w:ascii="Arial" w:hAnsi="Arial" w:cs="Arial"/>
                <w:sz w:val="20"/>
                <w:szCs w:val="20"/>
              </w:rPr>
              <w:t xml:space="preserve">         </w:t>
            </w:r>
            <w:r w:rsidRPr="00535C24">
              <w:rPr>
                <w:rFonts w:ascii="Arial" w:hAnsi="Arial" w:cs="Arial"/>
                <w:sz w:val="20"/>
                <w:szCs w:val="20"/>
              </w:rPr>
              <w:t xml:space="preserve">Co., Ltd. </w:t>
            </w:r>
          </w:p>
        </w:tc>
        <w:tc>
          <w:tcPr>
            <w:tcW w:w="2385" w:type="dxa"/>
            <w:gridSpan w:val="2"/>
            <w:tcBorders>
              <w:left w:val="nil"/>
              <w:right w:val="nil"/>
            </w:tcBorders>
            <w:shd w:val="clear" w:color="auto" w:fill="auto"/>
            <w:vAlign w:val="bottom"/>
          </w:tcPr>
          <w:p w14:paraId="273D9EB9" w14:textId="371C3224" w:rsidR="008455F0" w:rsidRPr="00535C24" w:rsidRDefault="008455F0" w:rsidP="008455F0">
            <w:pPr>
              <w:pBdr>
                <w:bottom w:val="single" w:sz="4" w:space="1" w:color="auto"/>
              </w:pBdr>
              <w:spacing w:line="380" w:lineRule="exact"/>
              <w:jc w:val="center"/>
              <w:rPr>
                <w:rFonts w:ascii="Arial" w:hAnsi="Arial" w:cs="Arial"/>
                <w:sz w:val="20"/>
                <w:szCs w:val="20"/>
                <w:cs/>
              </w:rPr>
            </w:pPr>
            <w:r w:rsidRPr="00535C24">
              <w:rPr>
                <w:rFonts w:ascii="Arial" w:hAnsi="Arial" w:cs="Arial"/>
                <w:sz w:val="20"/>
                <w:szCs w:val="20"/>
              </w:rPr>
              <w:t xml:space="preserve">L&amp;H Property </w:t>
            </w:r>
            <w:r w:rsidR="00256C49" w:rsidRPr="00535C24">
              <w:rPr>
                <w:rFonts w:ascii="Arial" w:hAnsi="Arial" w:cs="Arial"/>
                <w:sz w:val="20"/>
                <w:szCs w:val="20"/>
              </w:rPr>
              <w:t xml:space="preserve">            </w:t>
            </w:r>
            <w:r w:rsidRPr="00535C24">
              <w:rPr>
                <w:rFonts w:ascii="Arial" w:hAnsi="Arial" w:cs="Arial"/>
                <w:sz w:val="20"/>
                <w:szCs w:val="20"/>
              </w:rPr>
              <w:t xml:space="preserve">Co., Ltd. </w:t>
            </w:r>
          </w:p>
        </w:tc>
      </w:tr>
      <w:tr w:rsidR="009900E1" w:rsidRPr="00535C24" w14:paraId="6DE40061" w14:textId="77777777" w:rsidTr="00994218">
        <w:tc>
          <w:tcPr>
            <w:tcW w:w="4320" w:type="dxa"/>
            <w:tcBorders>
              <w:top w:val="nil"/>
              <w:left w:val="nil"/>
              <w:bottom w:val="nil"/>
              <w:right w:val="nil"/>
            </w:tcBorders>
            <w:vAlign w:val="bottom"/>
          </w:tcPr>
          <w:p w14:paraId="2863CF8F" w14:textId="77777777" w:rsidR="009900E1" w:rsidRPr="00535C24" w:rsidRDefault="009900E1" w:rsidP="009900E1">
            <w:pPr>
              <w:spacing w:line="380" w:lineRule="exact"/>
              <w:jc w:val="center"/>
              <w:rPr>
                <w:rFonts w:ascii="Arial" w:hAnsi="Arial" w:cs="Arial"/>
                <w:sz w:val="20"/>
                <w:szCs w:val="20"/>
                <w:cs/>
              </w:rPr>
            </w:pPr>
          </w:p>
        </w:tc>
        <w:tc>
          <w:tcPr>
            <w:tcW w:w="1192" w:type="dxa"/>
            <w:tcBorders>
              <w:top w:val="nil"/>
              <w:left w:val="nil"/>
              <w:bottom w:val="nil"/>
              <w:right w:val="nil"/>
            </w:tcBorders>
            <w:vAlign w:val="bottom"/>
          </w:tcPr>
          <w:p w14:paraId="181E5E78" w14:textId="5C67EBD9" w:rsidR="009900E1" w:rsidRPr="00535C24" w:rsidRDefault="00EB51D8" w:rsidP="009900E1">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2023</w:t>
            </w:r>
          </w:p>
        </w:tc>
        <w:tc>
          <w:tcPr>
            <w:tcW w:w="1193" w:type="dxa"/>
            <w:gridSpan w:val="2"/>
            <w:tcBorders>
              <w:top w:val="nil"/>
              <w:left w:val="nil"/>
              <w:bottom w:val="nil"/>
              <w:right w:val="nil"/>
            </w:tcBorders>
            <w:vAlign w:val="bottom"/>
          </w:tcPr>
          <w:p w14:paraId="601AF0F1" w14:textId="17FFC6EB" w:rsidR="009900E1" w:rsidRPr="00535C24" w:rsidRDefault="00EB51D8" w:rsidP="009900E1">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2022</w:t>
            </w:r>
          </w:p>
        </w:tc>
        <w:tc>
          <w:tcPr>
            <w:tcW w:w="1192" w:type="dxa"/>
            <w:tcBorders>
              <w:top w:val="nil"/>
              <w:left w:val="nil"/>
              <w:right w:val="nil"/>
            </w:tcBorders>
            <w:vAlign w:val="bottom"/>
          </w:tcPr>
          <w:p w14:paraId="049A351B" w14:textId="558354ED" w:rsidR="009900E1" w:rsidRPr="00535C24" w:rsidRDefault="00EB51D8" w:rsidP="009900E1">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2023</w:t>
            </w:r>
          </w:p>
        </w:tc>
        <w:tc>
          <w:tcPr>
            <w:tcW w:w="1193" w:type="dxa"/>
            <w:tcBorders>
              <w:top w:val="nil"/>
              <w:left w:val="nil"/>
              <w:right w:val="nil"/>
            </w:tcBorders>
            <w:vAlign w:val="bottom"/>
          </w:tcPr>
          <w:p w14:paraId="2AF40156" w14:textId="7E3DDAEA" w:rsidR="009900E1" w:rsidRPr="00535C24" w:rsidRDefault="00EB51D8" w:rsidP="009900E1">
            <w:pPr>
              <w:pBdr>
                <w:bottom w:val="single" w:sz="4" w:space="1" w:color="auto"/>
              </w:pBdr>
              <w:tabs>
                <w:tab w:val="right" w:pos="7200"/>
                <w:tab w:val="right" w:pos="8540"/>
              </w:tabs>
              <w:spacing w:line="380" w:lineRule="exact"/>
              <w:jc w:val="center"/>
              <w:rPr>
                <w:rFonts w:ascii="Arial" w:hAnsi="Arial" w:cs="Arial"/>
                <w:sz w:val="20"/>
                <w:szCs w:val="20"/>
              </w:rPr>
            </w:pPr>
            <w:r w:rsidRPr="00535C24">
              <w:rPr>
                <w:rFonts w:ascii="Arial" w:hAnsi="Arial" w:cs="Arial"/>
                <w:sz w:val="20"/>
                <w:szCs w:val="20"/>
              </w:rPr>
              <w:t>2022</w:t>
            </w:r>
          </w:p>
        </w:tc>
      </w:tr>
      <w:tr w:rsidR="009E5AD0" w:rsidRPr="00535C24" w14:paraId="230706B0" w14:textId="77777777" w:rsidTr="00994218">
        <w:tc>
          <w:tcPr>
            <w:tcW w:w="4320" w:type="dxa"/>
            <w:tcBorders>
              <w:top w:val="nil"/>
              <w:left w:val="nil"/>
              <w:bottom w:val="nil"/>
              <w:right w:val="nil"/>
            </w:tcBorders>
            <w:vAlign w:val="bottom"/>
          </w:tcPr>
          <w:p w14:paraId="5EEF75A8" w14:textId="597EB05C" w:rsidR="009E5AD0" w:rsidRPr="00535C24" w:rsidRDefault="009E5AD0" w:rsidP="009E5AD0">
            <w:pPr>
              <w:spacing w:line="380" w:lineRule="exact"/>
              <w:rPr>
                <w:rFonts w:ascii="Arial" w:hAnsi="Arial" w:cs="Arial"/>
                <w:sz w:val="20"/>
                <w:szCs w:val="20"/>
                <w:cs/>
              </w:rPr>
            </w:pPr>
            <w:r w:rsidRPr="00535C24">
              <w:rPr>
                <w:rFonts w:ascii="Arial" w:hAnsi="Arial" w:cs="Arial"/>
                <w:sz w:val="20"/>
                <w:szCs w:val="20"/>
              </w:rPr>
              <w:t>Cash flow from (used in) operating activities</w:t>
            </w:r>
          </w:p>
        </w:tc>
        <w:tc>
          <w:tcPr>
            <w:tcW w:w="1192" w:type="dxa"/>
            <w:tcBorders>
              <w:top w:val="nil"/>
              <w:left w:val="nil"/>
              <w:bottom w:val="nil"/>
              <w:right w:val="nil"/>
            </w:tcBorders>
            <w:vAlign w:val="bottom"/>
          </w:tcPr>
          <w:p w14:paraId="2381A7F1" w14:textId="2A0B16E2" w:rsidR="009E5AD0" w:rsidRPr="00535C24" w:rsidRDefault="00057A77"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(30)</w:t>
            </w:r>
          </w:p>
        </w:tc>
        <w:tc>
          <w:tcPr>
            <w:tcW w:w="1193" w:type="dxa"/>
            <w:gridSpan w:val="2"/>
            <w:tcBorders>
              <w:top w:val="nil"/>
              <w:left w:val="nil"/>
              <w:bottom w:val="nil"/>
              <w:right w:val="nil"/>
            </w:tcBorders>
            <w:vAlign w:val="bottom"/>
          </w:tcPr>
          <w:p w14:paraId="40149055" w14:textId="4022487D" w:rsidR="009E5AD0" w:rsidRPr="00535C24" w:rsidRDefault="009E5AD0"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130</w:t>
            </w:r>
          </w:p>
        </w:tc>
        <w:tc>
          <w:tcPr>
            <w:tcW w:w="1192" w:type="dxa"/>
            <w:tcBorders>
              <w:top w:val="nil"/>
              <w:left w:val="nil"/>
              <w:right w:val="nil"/>
            </w:tcBorders>
            <w:vAlign w:val="bottom"/>
          </w:tcPr>
          <w:p w14:paraId="6FF1E72A" w14:textId="3DAE53AC" w:rsidR="009E5AD0" w:rsidRPr="00535C24" w:rsidRDefault="005C456F"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217</w:t>
            </w:r>
          </w:p>
        </w:tc>
        <w:tc>
          <w:tcPr>
            <w:tcW w:w="1193" w:type="dxa"/>
            <w:tcBorders>
              <w:top w:val="nil"/>
              <w:left w:val="nil"/>
              <w:right w:val="nil"/>
            </w:tcBorders>
            <w:vAlign w:val="bottom"/>
          </w:tcPr>
          <w:p w14:paraId="2E3E31BE" w14:textId="486927C2" w:rsidR="009E5AD0" w:rsidRPr="00535C24" w:rsidRDefault="009E5AD0"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(18</w:t>
            </w:r>
            <w:r w:rsidR="00A31B5C" w:rsidRPr="00535C24">
              <w:rPr>
                <w:rFonts w:ascii="Arial" w:hAnsi="Arial" w:cs="Arial"/>
                <w:sz w:val="20"/>
                <w:szCs w:val="20"/>
              </w:rPr>
              <w:t>3</w:t>
            </w:r>
            <w:r w:rsidRPr="00535C24">
              <w:rPr>
                <w:rFonts w:ascii="Arial" w:hAnsi="Arial" w:cs="Arial"/>
                <w:sz w:val="20"/>
                <w:szCs w:val="20"/>
              </w:rPr>
              <w:t>)</w:t>
            </w:r>
          </w:p>
        </w:tc>
      </w:tr>
      <w:tr w:rsidR="009E5AD0" w:rsidRPr="00535C24" w14:paraId="7FFD80ED" w14:textId="77777777" w:rsidTr="00994218">
        <w:tc>
          <w:tcPr>
            <w:tcW w:w="4320" w:type="dxa"/>
            <w:tcBorders>
              <w:top w:val="nil"/>
              <w:left w:val="nil"/>
              <w:bottom w:val="nil"/>
              <w:right w:val="nil"/>
            </w:tcBorders>
            <w:vAlign w:val="bottom"/>
          </w:tcPr>
          <w:p w14:paraId="5F985E69" w14:textId="351A2136" w:rsidR="009E5AD0" w:rsidRPr="00535C24" w:rsidRDefault="009E5AD0" w:rsidP="009E5AD0">
            <w:pPr>
              <w:spacing w:line="380" w:lineRule="exact"/>
              <w:rPr>
                <w:rFonts w:ascii="Arial" w:hAnsi="Arial" w:cs="Arial"/>
                <w:sz w:val="20"/>
                <w:szCs w:val="20"/>
                <w:cs/>
              </w:rPr>
            </w:pPr>
            <w:r w:rsidRPr="00535C24">
              <w:rPr>
                <w:rFonts w:ascii="Arial" w:hAnsi="Arial" w:cs="Arial"/>
                <w:sz w:val="20"/>
                <w:szCs w:val="20"/>
              </w:rPr>
              <w:t>Cash flow from (used in) investing activities</w:t>
            </w:r>
          </w:p>
        </w:tc>
        <w:tc>
          <w:tcPr>
            <w:tcW w:w="1192" w:type="dxa"/>
            <w:tcBorders>
              <w:top w:val="nil"/>
              <w:left w:val="nil"/>
              <w:bottom w:val="nil"/>
              <w:right w:val="nil"/>
            </w:tcBorders>
            <w:vAlign w:val="bottom"/>
          </w:tcPr>
          <w:p w14:paraId="736ABF21" w14:textId="75E8C0CC" w:rsidR="009E5AD0" w:rsidRPr="00535C24" w:rsidRDefault="00057A77"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w:t>
            </w:r>
          </w:p>
        </w:tc>
        <w:tc>
          <w:tcPr>
            <w:tcW w:w="1193" w:type="dxa"/>
            <w:gridSpan w:val="2"/>
            <w:tcBorders>
              <w:top w:val="nil"/>
              <w:left w:val="nil"/>
              <w:bottom w:val="nil"/>
              <w:right w:val="nil"/>
            </w:tcBorders>
            <w:vAlign w:val="bottom"/>
          </w:tcPr>
          <w:p w14:paraId="61333EC9" w14:textId="06DFDC03" w:rsidR="009E5AD0" w:rsidRPr="00535C24" w:rsidRDefault="009E5AD0"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(4)</w:t>
            </w:r>
          </w:p>
        </w:tc>
        <w:tc>
          <w:tcPr>
            <w:tcW w:w="1192" w:type="dxa"/>
            <w:tcBorders>
              <w:top w:val="nil"/>
              <w:left w:val="nil"/>
              <w:right w:val="nil"/>
            </w:tcBorders>
            <w:vAlign w:val="bottom"/>
          </w:tcPr>
          <w:p w14:paraId="05FC9125" w14:textId="2330F6FA" w:rsidR="009E5AD0" w:rsidRPr="00535C24" w:rsidRDefault="005C456F"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25</w:t>
            </w:r>
          </w:p>
        </w:tc>
        <w:tc>
          <w:tcPr>
            <w:tcW w:w="1193" w:type="dxa"/>
            <w:tcBorders>
              <w:top w:val="nil"/>
              <w:left w:val="nil"/>
              <w:right w:val="nil"/>
            </w:tcBorders>
            <w:vAlign w:val="bottom"/>
          </w:tcPr>
          <w:p w14:paraId="4558F00A" w14:textId="167B4EFE" w:rsidR="009E5AD0" w:rsidRPr="00535C24" w:rsidRDefault="009E5AD0" w:rsidP="009E5AD0">
            <w:pPr>
              <w:tabs>
                <w:tab w:val="decimal" w:pos="895"/>
              </w:tabs>
              <w:spacing w:line="380" w:lineRule="exact"/>
              <w:jc w:val="center"/>
              <w:rPr>
                <w:rFonts w:ascii="Arial" w:hAnsi="Arial" w:cs="Arial"/>
                <w:sz w:val="20"/>
                <w:szCs w:val="20"/>
              </w:rPr>
            </w:pPr>
            <w:r w:rsidRPr="00535C24">
              <w:rPr>
                <w:rFonts w:ascii="Arial" w:hAnsi="Arial" w:cs="Arial"/>
                <w:sz w:val="20"/>
                <w:szCs w:val="20"/>
              </w:rPr>
              <w:t>206</w:t>
            </w:r>
          </w:p>
        </w:tc>
      </w:tr>
      <w:tr w:rsidR="009E5AD0" w:rsidRPr="00535C24" w14:paraId="33EA1367" w14:textId="77777777" w:rsidTr="00994218">
        <w:tc>
          <w:tcPr>
            <w:tcW w:w="4320" w:type="dxa"/>
            <w:tcBorders>
              <w:top w:val="nil"/>
              <w:left w:val="nil"/>
              <w:bottom w:val="nil"/>
              <w:right w:val="nil"/>
            </w:tcBorders>
            <w:vAlign w:val="bottom"/>
          </w:tcPr>
          <w:p w14:paraId="3B48075F" w14:textId="5AF5FE57" w:rsidR="009E5AD0" w:rsidRPr="00535C24" w:rsidRDefault="009E5AD0" w:rsidP="00654CB9">
            <w:pPr>
              <w:spacing w:line="380" w:lineRule="exact"/>
              <w:ind w:left="156" w:hanging="156"/>
              <w:rPr>
                <w:rFonts w:ascii="Arial" w:hAnsi="Arial" w:cs="Arial"/>
                <w:sz w:val="20"/>
                <w:szCs w:val="20"/>
                <w:cs/>
              </w:rPr>
            </w:pPr>
            <w:r w:rsidRPr="00535C24">
              <w:rPr>
                <w:rFonts w:ascii="Arial" w:hAnsi="Arial" w:cs="Arial"/>
                <w:sz w:val="20"/>
                <w:szCs w:val="20"/>
              </w:rPr>
              <w:t>Cash flow</w:t>
            </w:r>
            <w:r w:rsidR="00994218" w:rsidRPr="00535C24">
              <w:rPr>
                <w:rFonts w:ascii="Arial" w:hAnsi="Arial" w:cs="Arial"/>
                <w:sz w:val="20"/>
                <w:szCs w:val="20"/>
              </w:rPr>
              <w:t xml:space="preserve"> from</w:t>
            </w:r>
            <w:r w:rsidRPr="00535C24">
              <w:rPr>
                <w:rFonts w:ascii="Arial" w:hAnsi="Arial" w:cs="Arial"/>
                <w:sz w:val="20"/>
                <w:szCs w:val="20"/>
              </w:rPr>
              <w:t xml:space="preserve"> </w:t>
            </w:r>
            <w:r w:rsidR="00654CB9" w:rsidRPr="00535C24">
              <w:rPr>
                <w:rFonts w:ascii="Arial" w:hAnsi="Arial" w:cs="Browallia New"/>
                <w:sz w:val="20"/>
                <w:szCs w:val="20"/>
              </w:rPr>
              <w:t>(</w:t>
            </w:r>
            <w:r w:rsidRPr="00535C24">
              <w:rPr>
                <w:rFonts w:ascii="Arial" w:hAnsi="Arial" w:cs="Arial"/>
                <w:sz w:val="20"/>
                <w:szCs w:val="20"/>
              </w:rPr>
              <w:t>used in</w:t>
            </w:r>
            <w:r w:rsidR="00654CB9" w:rsidRPr="00535C24">
              <w:rPr>
                <w:rFonts w:ascii="Arial" w:hAnsi="Arial" w:cs="Arial"/>
                <w:sz w:val="20"/>
                <w:szCs w:val="20"/>
              </w:rPr>
              <w:t>)</w:t>
            </w:r>
            <w:r w:rsidRPr="00535C24">
              <w:rPr>
                <w:rFonts w:ascii="Arial" w:hAnsi="Arial" w:cs="Arial"/>
                <w:sz w:val="20"/>
                <w:szCs w:val="20"/>
              </w:rPr>
              <w:t xml:space="preserve"> financing activities</w:t>
            </w:r>
          </w:p>
        </w:tc>
        <w:tc>
          <w:tcPr>
            <w:tcW w:w="1192" w:type="dxa"/>
            <w:tcBorders>
              <w:top w:val="nil"/>
              <w:left w:val="nil"/>
              <w:bottom w:val="nil"/>
              <w:right w:val="nil"/>
            </w:tcBorders>
            <w:vAlign w:val="bottom"/>
          </w:tcPr>
          <w:p w14:paraId="554FAA57" w14:textId="74F1B3E8" w:rsidR="009E5AD0" w:rsidRPr="00535C24" w:rsidRDefault="00057A77" w:rsidP="009E5AD0">
            <w:pPr>
              <w:pBdr>
                <w:bottom w:val="sing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31</w:t>
            </w:r>
          </w:p>
        </w:tc>
        <w:tc>
          <w:tcPr>
            <w:tcW w:w="1193" w:type="dxa"/>
            <w:gridSpan w:val="2"/>
            <w:tcBorders>
              <w:top w:val="nil"/>
              <w:left w:val="nil"/>
              <w:bottom w:val="nil"/>
              <w:right w:val="nil"/>
            </w:tcBorders>
            <w:vAlign w:val="bottom"/>
          </w:tcPr>
          <w:p w14:paraId="6C46BBD8" w14:textId="33D97E09" w:rsidR="009E5AD0" w:rsidRPr="00535C24" w:rsidRDefault="009E5AD0" w:rsidP="009E5AD0">
            <w:pPr>
              <w:pBdr>
                <w:bottom w:val="sing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(93)</w:t>
            </w:r>
          </w:p>
        </w:tc>
        <w:tc>
          <w:tcPr>
            <w:tcW w:w="1192" w:type="dxa"/>
            <w:tcBorders>
              <w:left w:val="nil"/>
              <w:right w:val="nil"/>
            </w:tcBorders>
            <w:vAlign w:val="bottom"/>
          </w:tcPr>
          <w:p w14:paraId="70A1516A" w14:textId="5D9F97E7" w:rsidR="009E5AD0" w:rsidRPr="00535C24" w:rsidRDefault="005C456F" w:rsidP="009E5AD0">
            <w:pPr>
              <w:pBdr>
                <w:bottom w:val="sing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(60)</w:t>
            </w:r>
          </w:p>
        </w:tc>
        <w:tc>
          <w:tcPr>
            <w:tcW w:w="1193" w:type="dxa"/>
            <w:tcBorders>
              <w:left w:val="nil"/>
              <w:right w:val="nil"/>
            </w:tcBorders>
            <w:vAlign w:val="bottom"/>
          </w:tcPr>
          <w:p w14:paraId="77BD4AC3" w14:textId="46C909CC" w:rsidR="009E5AD0" w:rsidRPr="00535C24" w:rsidRDefault="005C456F" w:rsidP="009E5AD0">
            <w:pPr>
              <w:pBdr>
                <w:bottom w:val="sing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(5)</w:t>
            </w:r>
          </w:p>
        </w:tc>
      </w:tr>
      <w:tr w:rsidR="009E5AD0" w:rsidRPr="00535C24" w14:paraId="02814F7A" w14:textId="77777777" w:rsidTr="00994218">
        <w:tc>
          <w:tcPr>
            <w:tcW w:w="4320" w:type="dxa"/>
            <w:tcBorders>
              <w:top w:val="nil"/>
              <w:left w:val="nil"/>
              <w:bottom w:val="nil"/>
              <w:right w:val="nil"/>
            </w:tcBorders>
            <w:vAlign w:val="bottom"/>
          </w:tcPr>
          <w:p w14:paraId="35F713EF" w14:textId="6CD64B3E" w:rsidR="009E5AD0" w:rsidRPr="00535C24" w:rsidRDefault="009E5AD0" w:rsidP="009E5AD0">
            <w:pPr>
              <w:spacing w:line="380" w:lineRule="exact"/>
              <w:ind w:left="162" w:hanging="162"/>
              <w:rPr>
                <w:rFonts w:ascii="Arial" w:hAnsi="Arial" w:cs="Arial"/>
                <w:sz w:val="20"/>
                <w:szCs w:val="20"/>
                <w:cs/>
              </w:rPr>
            </w:pPr>
            <w:r w:rsidRPr="00535C24">
              <w:rPr>
                <w:rFonts w:ascii="Arial" w:hAnsi="Arial" w:cs="Arial"/>
                <w:sz w:val="20"/>
                <w:szCs w:val="20"/>
              </w:rPr>
              <w:t>Net increase in cash and cash equivalents</w:t>
            </w:r>
          </w:p>
        </w:tc>
        <w:tc>
          <w:tcPr>
            <w:tcW w:w="1192" w:type="dxa"/>
            <w:tcBorders>
              <w:top w:val="nil"/>
              <w:left w:val="nil"/>
              <w:bottom w:val="nil"/>
              <w:right w:val="nil"/>
            </w:tcBorders>
            <w:vAlign w:val="bottom"/>
          </w:tcPr>
          <w:p w14:paraId="62C49688" w14:textId="6213782A" w:rsidR="009E5AD0" w:rsidRPr="00535C24" w:rsidRDefault="00057A77" w:rsidP="009E5AD0">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1</w:t>
            </w:r>
          </w:p>
        </w:tc>
        <w:tc>
          <w:tcPr>
            <w:tcW w:w="1193" w:type="dxa"/>
            <w:gridSpan w:val="2"/>
            <w:tcBorders>
              <w:top w:val="nil"/>
              <w:left w:val="nil"/>
              <w:bottom w:val="nil"/>
              <w:right w:val="nil"/>
            </w:tcBorders>
            <w:vAlign w:val="bottom"/>
          </w:tcPr>
          <w:p w14:paraId="2ACFD006" w14:textId="5364C68D" w:rsidR="009E5AD0" w:rsidRPr="00535C24" w:rsidRDefault="009E5AD0" w:rsidP="009E5AD0">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33</w:t>
            </w:r>
          </w:p>
        </w:tc>
        <w:tc>
          <w:tcPr>
            <w:tcW w:w="1192" w:type="dxa"/>
            <w:tcBorders>
              <w:left w:val="nil"/>
              <w:right w:val="nil"/>
            </w:tcBorders>
            <w:vAlign w:val="bottom"/>
          </w:tcPr>
          <w:p w14:paraId="016C503F" w14:textId="70F42A9B" w:rsidR="009E5AD0" w:rsidRPr="00535C24" w:rsidRDefault="00057A77" w:rsidP="009E5AD0">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182</w:t>
            </w:r>
          </w:p>
        </w:tc>
        <w:tc>
          <w:tcPr>
            <w:tcW w:w="1193" w:type="dxa"/>
            <w:tcBorders>
              <w:left w:val="nil"/>
              <w:right w:val="nil"/>
            </w:tcBorders>
            <w:vAlign w:val="bottom"/>
          </w:tcPr>
          <w:p w14:paraId="334F411A" w14:textId="48EA4FC7" w:rsidR="009E5AD0" w:rsidRPr="00535C24" w:rsidRDefault="009E5AD0" w:rsidP="009E5AD0">
            <w:pPr>
              <w:pBdr>
                <w:bottom w:val="double" w:sz="4" w:space="1" w:color="auto"/>
              </w:pBdr>
              <w:tabs>
                <w:tab w:val="decimal" w:pos="895"/>
              </w:tabs>
              <w:spacing w:line="380" w:lineRule="exact"/>
              <w:jc w:val="center"/>
              <w:rPr>
                <w:rFonts w:ascii="Arial" w:hAnsi="Arial" w:cs="Arial"/>
                <w:sz w:val="20"/>
                <w:szCs w:val="20"/>
              </w:rPr>
            </w:pPr>
            <w:r w:rsidRPr="00535C24">
              <w:rPr>
                <w:rFonts w:ascii="Arial" w:hAnsi="Arial" w:cs="Arial"/>
                <w:sz w:val="20"/>
                <w:szCs w:val="20"/>
              </w:rPr>
              <w:t>18</w:t>
            </w:r>
          </w:p>
        </w:tc>
      </w:tr>
    </w:tbl>
    <w:p w14:paraId="0E3C36E8" w14:textId="1F48FD8A" w:rsidR="00F03E77" w:rsidRPr="000551E9" w:rsidRDefault="00F03E77" w:rsidP="00535C24">
      <w:pPr>
        <w:tabs>
          <w:tab w:val="left" w:pos="720"/>
          <w:tab w:val="left" w:pos="1440"/>
          <w:tab w:val="left" w:pos="2160"/>
        </w:tabs>
        <w:spacing w:before="240" w:after="120" w:line="380" w:lineRule="exact"/>
        <w:ind w:left="547" w:hanging="547"/>
        <w:jc w:val="both"/>
        <w:rPr>
          <w:rFonts w:ascii="Arial" w:hAnsi="Arial"/>
          <w:b/>
          <w:bCs/>
          <w:sz w:val="22"/>
          <w:szCs w:val="22"/>
        </w:rPr>
      </w:pPr>
      <w:r w:rsidRPr="000551E9">
        <w:rPr>
          <w:rFonts w:ascii="Arial" w:hAnsi="Arial"/>
          <w:b/>
          <w:bCs/>
          <w:sz w:val="22"/>
          <w:szCs w:val="22"/>
        </w:rPr>
        <w:t xml:space="preserve">15.5 </w:t>
      </w:r>
      <w:r w:rsidR="0092613A">
        <w:rPr>
          <w:rFonts w:ascii="Arial" w:hAnsi="Arial"/>
          <w:b/>
          <w:bCs/>
          <w:sz w:val="22"/>
          <w:szCs w:val="22"/>
        </w:rPr>
        <w:tab/>
      </w:r>
      <w:r w:rsidRPr="000551E9">
        <w:rPr>
          <w:rFonts w:ascii="Arial" w:hAnsi="Arial"/>
          <w:b/>
          <w:bCs/>
          <w:sz w:val="22"/>
          <w:szCs w:val="22"/>
        </w:rPr>
        <w:t>Significant changes in investments in subsidiar</w:t>
      </w:r>
      <w:r w:rsidR="0080500D" w:rsidRPr="000551E9">
        <w:rPr>
          <w:rFonts w:ascii="Arial" w:hAnsi="Arial"/>
          <w:b/>
          <w:bCs/>
          <w:sz w:val="22"/>
          <w:szCs w:val="22"/>
        </w:rPr>
        <w:t>ies</w:t>
      </w:r>
    </w:p>
    <w:p w14:paraId="37132651" w14:textId="3BAA4ABB" w:rsidR="00F03E77" w:rsidRPr="000551E9" w:rsidRDefault="00F03E77" w:rsidP="0092613A">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ab/>
        <w:t>Asia Asset Advisory Co., Ltd.</w:t>
      </w:r>
    </w:p>
    <w:p w14:paraId="74B1C891" w14:textId="0120D589" w:rsidR="00F03E77" w:rsidRPr="000551E9" w:rsidRDefault="00F03E77" w:rsidP="0092613A">
      <w:pPr>
        <w:tabs>
          <w:tab w:val="left" w:pos="720"/>
          <w:tab w:val="left" w:pos="1440"/>
          <w:tab w:val="left" w:pos="2160"/>
        </w:tabs>
        <w:spacing w:before="120" w:after="120" w:line="380" w:lineRule="exact"/>
        <w:ind w:left="547"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On 16 August 2022, the Extraordinary General Meeting of Shareholders of Asia Asset Advisory Co., Ltd. (“AAA”), the Company’s 99.94% owned subsidiary, passed a resolution approving the dissolution of its legal entity. AAA filed for deregistration on 18 August 2022.</w:t>
      </w:r>
      <w:r w:rsidR="008E5C11" w:rsidRPr="000551E9">
        <w:rPr>
          <w:rFonts w:ascii="Arial" w:hAnsi="Arial"/>
          <w:sz w:val="22"/>
          <w:szCs w:val="22"/>
        </w:rPr>
        <w:t xml:space="preserve"> </w:t>
      </w:r>
      <w:r w:rsidRPr="000551E9">
        <w:rPr>
          <w:rFonts w:ascii="Arial" w:hAnsi="Arial"/>
          <w:sz w:val="22"/>
          <w:szCs w:val="22"/>
        </w:rPr>
        <w:t xml:space="preserve">AAA has been </w:t>
      </w:r>
      <w:r w:rsidR="008E5C11" w:rsidRPr="000551E9">
        <w:rPr>
          <w:rFonts w:ascii="Arial" w:hAnsi="Arial"/>
          <w:sz w:val="22"/>
          <w:szCs w:val="22"/>
        </w:rPr>
        <w:t xml:space="preserve">completely the liquidation process </w:t>
      </w:r>
      <w:r w:rsidR="0080500D" w:rsidRPr="000551E9">
        <w:rPr>
          <w:rFonts w:ascii="Arial" w:hAnsi="Arial"/>
          <w:sz w:val="22"/>
          <w:szCs w:val="22"/>
        </w:rPr>
        <w:t xml:space="preserve">in November 2022 </w:t>
      </w:r>
      <w:r w:rsidR="008E5C11" w:rsidRPr="000551E9">
        <w:rPr>
          <w:rFonts w:ascii="Arial" w:hAnsi="Arial"/>
          <w:sz w:val="22"/>
          <w:szCs w:val="22"/>
        </w:rPr>
        <w:t>and the Company received capital refund from AAA amounting to Baht 0.7 million.</w:t>
      </w:r>
    </w:p>
    <w:p w14:paraId="51240ACD" w14:textId="15F2129D" w:rsidR="0080500D" w:rsidRPr="005C456F" w:rsidRDefault="0080500D" w:rsidP="005C456F">
      <w:pPr>
        <w:tabs>
          <w:tab w:val="left" w:pos="720"/>
          <w:tab w:val="left" w:pos="1440"/>
          <w:tab w:val="left" w:pos="2160"/>
        </w:tabs>
        <w:spacing w:before="120" w:after="120" w:line="380" w:lineRule="exact"/>
        <w:ind w:left="547" w:hanging="547"/>
        <w:jc w:val="both"/>
        <w:rPr>
          <w:rFonts w:ascii="Arial" w:hAnsi="Arial"/>
          <w:b/>
          <w:bCs/>
          <w:sz w:val="22"/>
          <w:szCs w:val="22"/>
          <w:cs/>
        </w:rPr>
      </w:pPr>
      <w:r w:rsidRPr="005C456F">
        <w:rPr>
          <w:rFonts w:ascii="Arial" w:hAnsi="Arial"/>
          <w:b/>
          <w:bCs/>
          <w:sz w:val="22"/>
          <w:szCs w:val="22"/>
        </w:rPr>
        <w:tab/>
      </w:r>
      <w:r w:rsidR="00FF66B7" w:rsidRPr="000551E9">
        <w:rPr>
          <w:rFonts w:ascii="Arial" w:hAnsi="Arial"/>
          <w:b/>
          <w:bCs/>
          <w:sz w:val="22"/>
          <w:szCs w:val="22"/>
        </w:rPr>
        <w:t>L</w:t>
      </w:r>
      <w:r w:rsidR="00780803">
        <w:rPr>
          <w:rFonts w:ascii="Arial" w:hAnsi="Arial"/>
          <w:b/>
          <w:bCs/>
          <w:sz w:val="22"/>
          <w:szCs w:val="22"/>
        </w:rPr>
        <w:t xml:space="preserve"> </w:t>
      </w:r>
      <w:r w:rsidR="00FF66B7" w:rsidRPr="000551E9">
        <w:rPr>
          <w:rFonts w:ascii="Arial" w:hAnsi="Arial"/>
          <w:b/>
          <w:bCs/>
          <w:sz w:val="22"/>
          <w:szCs w:val="22"/>
        </w:rPr>
        <w:t xml:space="preserve">H Mall </w:t>
      </w:r>
      <w:r w:rsidR="00B71AE8" w:rsidRPr="000551E9">
        <w:rPr>
          <w:rFonts w:ascii="Arial" w:hAnsi="Arial"/>
          <w:b/>
          <w:bCs/>
          <w:sz w:val="22"/>
          <w:szCs w:val="22"/>
        </w:rPr>
        <w:t>Co., Ltd.</w:t>
      </w:r>
      <w:r w:rsidR="00780803">
        <w:rPr>
          <w:rFonts w:ascii="Arial" w:hAnsi="Arial"/>
          <w:b/>
          <w:bCs/>
          <w:sz w:val="22"/>
          <w:szCs w:val="22"/>
        </w:rPr>
        <w:t xml:space="preserve"> (formerly known as “L H Real Estate Co., Ltd.)</w:t>
      </w:r>
    </w:p>
    <w:p w14:paraId="661A3BC1" w14:textId="71492F05" w:rsidR="00391428" w:rsidRPr="000551E9" w:rsidRDefault="0080500D" w:rsidP="0092613A">
      <w:pPr>
        <w:tabs>
          <w:tab w:val="left" w:pos="1440"/>
          <w:tab w:val="left" w:pos="1620"/>
          <w:tab w:val="decimal" w:pos="4950"/>
          <w:tab w:val="left" w:pos="5580"/>
          <w:tab w:val="center" w:pos="5850"/>
          <w:tab w:val="decimal" w:pos="6120"/>
          <w:tab w:val="left" w:pos="6660"/>
        </w:tabs>
        <w:spacing w:before="120" w:after="120" w:line="380" w:lineRule="exact"/>
        <w:ind w:left="547" w:right="-43" w:hanging="547"/>
        <w:jc w:val="thaiDistribute"/>
        <w:rPr>
          <w:rFonts w:ascii="Arial" w:hAnsi="Arial"/>
          <w:sz w:val="22"/>
          <w:szCs w:val="22"/>
        </w:rPr>
      </w:pPr>
      <w:r w:rsidRPr="000551E9">
        <w:rPr>
          <w:rFonts w:ascii="Arial" w:hAnsi="Arial"/>
          <w:sz w:val="22"/>
          <w:szCs w:val="22"/>
          <w:cs/>
        </w:rPr>
        <w:tab/>
      </w:r>
      <w:r w:rsidR="00FF66B7" w:rsidRPr="000551E9">
        <w:rPr>
          <w:rFonts w:ascii="Arial" w:hAnsi="Arial"/>
          <w:sz w:val="22"/>
          <w:szCs w:val="22"/>
        </w:rPr>
        <w:t xml:space="preserve">On </w:t>
      </w:r>
      <w:r w:rsidR="00057A77">
        <w:rPr>
          <w:rFonts w:ascii="Arial" w:hAnsi="Arial"/>
          <w:sz w:val="22"/>
          <w:szCs w:val="22"/>
        </w:rPr>
        <w:t xml:space="preserve">14 December </w:t>
      </w:r>
      <w:r w:rsidR="00391428" w:rsidRPr="000551E9">
        <w:rPr>
          <w:rFonts w:ascii="Arial" w:hAnsi="Arial"/>
          <w:sz w:val="22"/>
          <w:szCs w:val="22"/>
        </w:rPr>
        <w:t>2023, the Extraordinary General Meeting of Shareholders of L</w:t>
      </w:r>
      <w:r w:rsidR="009A0DAB" w:rsidRPr="000551E9">
        <w:rPr>
          <w:rFonts w:ascii="Arial" w:hAnsi="Arial"/>
          <w:sz w:val="22"/>
          <w:szCs w:val="22"/>
        </w:rPr>
        <w:t xml:space="preserve"> </w:t>
      </w:r>
      <w:r w:rsidR="00391428" w:rsidRPr="000551E9">
        <w:rPr>
          <w:rFonts w:ascii="Arial" w:hAnsi="Arial"/>
          <w:sz w:val="22"/>
          <w:szCs w:val="22"/>
        </w:rPr>
        <w:t xml:space="preserve">H </w:t>
      </w:r>
      <w:r w:rsidR="005C456F">
        <w:rPr>
          <w:rFonts w:ascii="Arial" w:hAnsi="Arial"/>
          <w:sz w:val="22"/>
          <w:szCs w:val="22"/>
        </w:rPr>
        <w:t>Real Estate</w:t>
      </w:r>
      <w:r w:rsidR="00391428" w:rsidRPr="000551E9">
        <w:rPr>
          <w:rFonts w:ascii="Arial" w:hAnsi="Arial"/>
          <w:sz w:val="22"/>
          <w:szCs w:val="22"/>
        </w:rPr>
        <w:t xml:space="preserve"> Co.,</w:t>
      </w:r>
      <w:r w:rsidR="00B71AE8" w:rsidRPr="000551E9">
        <w:rPr>
          <w:rFonts w:ascii="Arial" w:hAnsi="Arial"/>
          <w:sz w:val="22"/>
          <w:szCs w:val="22"/>
        </w:rPr>
        <w:t xml:space="preserve"> </w:t>
      </w:r>
      <w:r w:rsidR="00391428" w:rsidRPr="000551E9">
        <w:rPr>
          <w:rFonts w:ascii="Arial" w:hAnsi="Arial"/>
          <w:sz w:val="22"/>
          <w:szCs w:val="22"/>
        </w:rPr>
        <w:t xml:space="preserve">Ltd. </w:t>
      </w:r>
      <w:r w:rsidR="00AC5068" w:rsidRPr="000551E9">
        <w:rPr>
          <w:rFonts w:ascii="Arial" w:hAnsi="Arial"/>
          <w:sz w:val="22"/>
          <w:szCs w:val="22"/>
        </w:rPr>
        <w:t>passe</w:t>
      </w:r>
      <w:r w:rsidR="00535C24">
        <w:rPr>
          <w:rFonts w:ascii="Arial" w:hAnsi="Arial"/>
          <w:sz w:val="22"/>
          <w:szCs w:val="22"/>
        </w:rPr>
        <w:t>d</w:t>
      </w:r>
      <w:r w:rsidR="00AC5068" w:rsidRPr="000551E9">
        <w:rPr>
          <w:rFonts w:ascii="Arial" w:hAnsi="Arial"/>
          <w:sz w:val="22"/>
          <w:szCs w:val="22"/>
        </w:rPr>
        <w:t xml:space="preserve"> a resolution</w:t>
      </w:r>
      <w:r w:rsidR="00E44572" w:rsidRPr="000551E9">
        <w:rPr>
          <w:rFonts w:ascii="Arial" w:hAnsi="Arial"/>
          <w:sz w:val="22"/>
          <w:szCs w:val="22"/>
        </w:rPr>
        <w:t xml:space="preserve"> approving </w:t>
      </w:r>
      <w:r w:rsidR="00B96B23" w:rsidRPr="000551E9">
        <w:rPr>
          <w:rFonts w:ascii="Arial" w:hAnsi="Arial"/>
          <w:sz w:val="22"/>
          <w:szCs w:val="22"/>
        </w:rPr>
        <w:t xml:space="preserve">a name </w:t>
      </w:r>
      <w:r w:rsidR="004B28CD" w:rsidRPr="000551E9">
        <w:rPr>
          <w:rFonts w:ascii="Arial" w:hAnsi="Arial"/>
          <w:sz w:val="22"/>
          <w:szCs w:val="22"/>
        </w:rPr>
        <w:t>chang</w:t>
      </w:r>
      <w:r w:rsidR="00B96B23" w:rsidRPr="000551E9">
        <w:rPr>
          <w:rFonts w:ascii="Arial" w:hAnsi="Arial"/>
          <w:sz w:val="22"/>
          <w:szCs w:val="22"/>
        </w:rPr>
        <w:t>e</w:t>
      </w:r>
      <w:r w:rsidR="005F4100" w:rsidRPr="000551E9">
        <w:rPr>
          <w:rFonts w:ascii="Arial" w:hAnsi="Arial"/>
          <w:sz w:val="22"/>
          <w:szCs w:val="22"/>
        </w:rPr>
        <w:t xml:space="preserve"> </w:t>
      </w:r>
      <w:r w:rsidR="004B28CD" w:rsidRPr="000551E9">
        <w:rPr>
          <w:rFonts w:ascii="Arial" w:hAnsi="Arial"/>
          <w:sz w:val="22"/>
          <w:szCs w:val="22"/>
        </w:rPr>
        <w:t>from L H Real Estate Co., Ltd. to L</w:t>
      </w:r>
      <w:r w:rsidR="009A0DAB" w:rsidRPr="000551E9">
        <w:rPr>
          <w:rFonts w:ascii="Arial" w:hAnsi="Arial"/>
          <w:sz w:val="22"/>
          <w:szCs w:val="22"/>
        </w:rPr>
        <w:t xml:space="preserve"> </w:t>
      </w:r>
      <w:r w:rsidR="004B28CD" w:rsidRPr="000551E9">
        <w:rPr>
          <w:rFonts w:ascii="Arial" w:hAnsi="Arial"/>
          <w:sz w:val="22"/>
          <w:szCs w:val="22"/>
        </w:rPr>
        <w:t>H Mall Co., Ltd</w:t>
      </w:r>
      <w:r w:rsidR="00B47C76" w:rsidRPr="000551E9">
        <w:rPr>
          <w:rFonts w:ascii="Arial" w:hAnsi="Arial"/>
          <w:sz w:val="22"/>
          <w:szCs w:val="22"/>
        </w:rPr>
        <w:t xml:space="preserve">. </w:t>
      </w:r>
      <w:r w:rsidR="005C456F">
        <w:rPr>
          <w:rFonts w:ascii="Arial" w:hAnsi="Arial"/>
          <w:sz w:val="22"/>
          <w:szCs w:val="22"/>
        </w:rPr>
        <w:t>The subsidiary</w:t>
      </w:r>
      <w:r w:rsidR="00B47C76" w:rsidRPr="000551E9">
        <w:rPr>
          <w:rFonts w:ascii="Arial" w:hAnsi="Arial"/>
          <w:sz w:val="22"/>
          <w:szCs w:val="22"/>
        </w:rPr>
        <w:t xml:space="preserve"> </w:t>
      </w:r>
      <w:r w:rsidR="00D90C22" w:rsidRPr="000551E9">
        <w:rPr>
          <w:rFonts w:ascii="Arial" w:hAnsi="Arial"/>
          <w:sz w:val="22"/>
          <w:szCs w:val="22"/>
        </w:rPr>
        <w:t xml:space="preserve">registered </w:t>
      </w:r>
      <w:r w:rsidR="005C456F">
        <w:rPr>
          <w:rFonts w:ascii="Arial" w:hAnsi="Arial"/>
          <w:sz w:val="22"/>
          <w:szCs w:val="22"/>
        </w:rPr>
        <w:t>its</w:t>
      </w:r>
      <w:r w:rsidR="003E586E" w:rsidRPr="000551E9">
        <w:rPr>
          <w:rFonts w:ascii="Arial" w:hAnsi="Arial"/>
          <w:sz w:val="22"/>
          <w:szCs w:val="22"/>
        </w:rPr>
        <w:t xml:space="preserve"> name change</w:t>
      </w:r>
      <w:r w:rsidR="00380281" w:rsidRPr="000551E9">
        <w:rPr>
          <w:rFonts w:ascii="Arial" w:hAnsi="Arial"/>
          <w:sz w:val="22"/>
          <w:szCs w:val="22"/>
        </w:rPr>
        <w:t xml:space="preserve"> </w:t>
      </w:r>
      <w:r w:rsidR="007E6855" w:rsidRPr="000551E9">
        <w:rPr>
          <w:rFonts w:ascii="Arial" w:hAnsi="Arial"/>
          <w:sz w:val="22"/>
          <w:szCs w:val="22"/>
        </w:rPr>
        <w:t xml:space="preserve">and altered </w:t>
      </w:r>
      <w:r w:rsidR="00380281" w:rsidRPr="000551E9">
        <w:rPr>
          <w:rFonts w:ascii="Arial" w:hAnsi="Arial"/>
          <w:sz w:val="22"/>
          <w:szCs w:val="22"/>
        </w:rPr>
        <w:t xml:space="preserve">its </w:t>
      </w:r>
      <w:r w:rsidR="007E6855" w:rsidRPr="000551E9">
        <w:rPr>
          <w:rFonts w:ascii="Arial" w:hAnsi="Arial"/>
          <w:sz w:val="22"/>
          <w:szCs w:val="22"/>
        </w:rPr>
        <w:t xml:space="preserve">memorandum of </w:t>
      </w:r>
      <w:r w:rsidR="005850F0" w:rsidRPr="000551E9">
        <w:rPr>
          <w:rFonts w:ascii="Arial" w:hAnsi="Arial"/>
          <w:sz w:val="22"/>
          <w:szCs w:val="22"/>
        </w:rPr>
        <w:t xml:space="preserve">association </w:t>
      </w:r>
      <w:r w:rsidR="00421BB7" w:rsidRPr="000551E9">
        <w:rPr>
          <w:rFonts w:ascii="Arial" w:hAnsi="Arial"/>
          <w:sz w:val="22"/>
          <w:szCs w:val="22"/>
        </w:rPr>
        <w:t xml:space="preserve">with </w:t>
      </w:r>
      <w:r w:rsidR="005F4100" w:rsidRPr="000551E9">
        <w:rPr>
          <w:rFonts w:ascii="Arial" w:eastAsia="Arial Unicode MS" w:hAnsi="Arial" w:cs="Arial Unicode MS"/>
          <w:sz w:val="22"/>
          <w:szCs w:val="22"/>
        </w:rPr>
        <w:t>the Ministry of Commerc</w:t>
      </w:r>
      <w:r w:rsidR="00380281" w:rsidRPr="000551E9">
        <w:rPr>
          <w:rFonts w:ascii="Arial" w:eastAsia="Arial Unicode MS" w:hAnsi="Arial" w:cs="Arial Unicode MS"/>
          <w:sz w:val="22"/>
          <w:szCs w:val="22"/>
        </w:rPr>
        <w:t>e</w:t>
      </w:r>
      <w:r w:rsidR="005F4100" w:rsidRPr="000551E9">
        <w:rPr>
          <w:rFonts w:ascii="Arial" w:eastAsia="Arial Unicode MS" w:hAnsi="Arial" w:cs="Arial Unicode MS"/>
          <w:sz w:val="22"/>
          <w:szCs w:val="22"/>
        </w:rPr>
        <w:t xml:space="preserve"> on</w:t>
      </w:r>
      <w:r w:rsidR="00057A77">
        <w:rPr>
          <w:rFonts w:ascii="Arial" w:eastAsia="Arial Unicode MS" w:hAnsi="Arial" w:cs="Arial Unicode MS"/>
          <w:sz w:val="22"/>
          <w:szCs w:val="22"/>
        </w:rPr>
        <w:t xml:space="preserve"> </w:t>
      </w:r>
      <w:r w:rsidR="00057A77">
        <w:rPr>
          <w:rFonts w:ascii="Arial" w:hAnsi="Arial"/>
          <w:sz w:val="22"/>
          <w:szCs w:val="22"/>
        </w:rPr>
        <w:t>14 December</w:t>
      </w:r>
      <w:r w:rsidR="005F4100" w:rsidRPr="000551E9">
        <w:rPr>
          <w:rFonts w:ascii="Arial" w:eastAsia="Arial Unicode MS" w:hAnsi="Arial" w:cs="Arial Unicode MS"/>
          <w:sz w:val="22"/>
          <w:szCs w:val="22"/>
        </w:rPr>
        <w:t xml:space="preserve"> 2023.</w:t>
      </w:r>
    </w:p>
    <w:p w14:paraId="1EC02E0B" w14:textId="77777777" w:rsidR="00780803" w:rsidRDefault="007808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5D2AFCF" w14:textId="613DE67D" w:rsidR="00F4785F" w:rsidRPr="000551E9" w:rsidRDefault="00D35BCD" w:rsidP="00CA7508">
      <w:pPr>
        <w:tabs>
          <w:tab w:val="left" w:pos="72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lastRenderedPageBreak/>
        <w:t>16</w:t>
      </w:r>
      <w:r w:rsidR="00F4785F" w:rsidRPr="000551E9">
        <w:rPr>
          <w:rFonts w:ascii="Arial" w:hAnsi="Arial"/>
          <w:b/>
          <w:bCs/>
          <w:sz w:val="22"/>
          <w:szCs w:val="22"/>
        </w:rPr>
        <w:t>.</w:t>
      </w:r>
      <w:r w:rsidR="00F4785F" w:rsidRPr="000551E9">
        <w:rPr>
          <w:rFonts w:ascii="Arial" w:hAnsi="Arial"/>
          <w:b/>
          <w:bCs/>
          <w:sz w:val="22"/>
          <w:szCs w:val="22"/>
        </w:rPr>
        <w:tab/>
        <w:t>Investments in associates</w:t>
      </w:r>
    </w:p>
    <w:p w14:paraId="6EAF6809" w14:textId="689F29DA" w:rsidR="00F4785F" w:rsidRPr="000551E9" w:rsidRDefault="00D35BCD" w:rsidP="00F55F00">
      <w:pPr>
        <w:tabs>
          <w:tab w:val="left" w:pos="900"/>
          <w:tab w:val="left" w:pos="1440"/>
          <w:tab w:val="left" w:pos="2160"/>
        </w:tabs>
        <w:spacing w:before="120" w:after="120" w:line="380" w:lineRule="exact"/>
        <w:ind w:left="547" w:hanging="547"/>
        <w:jc w:val="both"/>
        <w:rPr>
          <w:rFonts w:ascii="Arial" w:hAnsi="Arial"/>
          <w:b/>
          <w:bCs/>
          <w:sz w:val="22"/>
          <w:szCs w:val="22"/>
        </w:rPr>
      </w:pPr>
      <w:r w:rsidRPr="000551E9">
        <w:rPr>
          <w:rFonts w:ascii="Arial" w:hAnsi="Arial"/>
          <w:b/>
          <w:bCs/>
          <w:sz w:val="22"/>
          <w:szCs w:val="22"/>
        </w:rPr>
        <w:t>16</w:t>
      </w:r>
      <w:r w:rsidR="00F4785F" w:rsidRPr="000551E9">
        <w:rPr>
          <w:rFonts w:ascii="Arial" w:hAnsi="Arial"/>
          <w:b/>
          <w:bCs/>
          <w:sz w:val="22"/>
          <w:szCs w:val="22"/>
        </w:rPr>
        <w:t>.1</w:t>
      </w:r>
      <w:r w:rsidR="00F4785F" w:rsidRPr="000551E9">
        <w:rPr>
          <w:rFonts w:ascii="Arial" w:hAnsi="Arial"/>
          <w:b/>
          <w:bCs/>
          <w:sz w:val="22"/>
          <w:szCs w:val="22"/>
        </w:rPr>
        <w:tab/>
        <w:t>Details of associates</w:t>
      </w:r>
    </w:p>
    <w:p w14:paraId="5A371389" w14:textId="77777777" w:rsidR="002A5016" w:rsidRPr="000551E9"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bookmarkStart w:id="8" w:name="_Hlk132097620"/>
      <w:r w:rsidRPr="000551E9">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0551E9" w14:paraId="448D08F2" w14:textId="77777777" w:rsidTr="002A5016">
        <w:tc>
          <w:tcPr>
            <w:tcW w:w="1980" w:type="dxa"/>
          </w:tcPr>
          <w:p w14:paraId="0DF548C3" w14:textId="77777777" w:rsidR="002A5016" w:rsidRPr="000551E9" w:rsidRDefault="002A5016" w:rsidP="00377FAE">
            <w:pPr>
              <w:spacing w:line="240" w:lineRule="exact"/>
              <w:ind w:right="-144"/>
              <w:jc w:val="center"/>
              <w:rPr>
                <w:rFonts w:ascii="Arial" w:hAnsi="Arial" w:cs="Arial"/>
                <w:sz w:val="12"/>
                <w:szCs w:val="12"/>
              </w:rPr>
            </w:pPr>
          </w:p>
        </w:tc>
        <w:tc>
          <w:tcPr>
            <w:tcW w:w="1440" w:type="dxa"/>
          </w:tcPr>
          <w:p w14:paraId="15F51A17" w14:textId="77777777" w:rsidR="002A5016" w:rsidRPr="000551E9" w:rsidRDefault="002A5016" w:rsidP="00377FAE">
            <w:pPr>
              <w:spacing w:line="240" w:lineRule="exact"/>
              <w:ind w:right="-36"/>
              <w:jc w:val="center"/>
              <w:rPr>
                <w:rFonts w:ascii="Arial" w:hAnsi="Arial" w:cs="Arial"/>
                <w:sz w:val="12"/>
                <w:szCs w:val="12"/>
              </w:rPr>
            </w:pPr>
          </w:p>
        </w:tc>
        <w:tc>
          <w:tcPr>
            <w:tcW w:w="990" w:type="dxa"/>
          </w:tcPr>
          <w:p w14:paraId="76F68F23" w14:textId="77777777" w:rsidR="002A5016" w:rsidRPr="000551E9" w:rsidRDefault="002A5016" w:rsidP="00377FAE">
            <w:pPr>
              <w:spacing w:line="240" w:lineRule="exact"/>
              <w:ind w:right="-36"/>
              <w:jc w:val="center"/>
              <w:rPr>
                <w:rFonts w:ascii="Arial" w:hAnsi="Arial" w:cs="Arial"/>
                <w:sz w:val="12"/>
                <w:szCs w:val="12"/>
              </w:rPr>
            </w:pPr>
          </w:p>
        </w:tc>
        <w:tc>
          <w:tcPr>
            <w:tcW w:w="4995" w:type="dxa"/>
            <w:gridSpan w:val="8"/>
          </w:tcPr>
          <w:p w14:paraId="6BDE270D" w14:textId="15DAC088" w:rsidR="002A5016" w:rsidRPr="000551E9" w:rsidRDefault="002A5016" w:rsidP="00377FAE">
            <w:pPr>
              <w:pBdr>
                <w:bottom w:val="single" w:sz="6" w:space="1" w:color="auto"/>
              </w:pBdr>
              <w:spacing w:line="240" w:lineRule="exact"/>
              <w:ind w:right="-36"/>
              <w:jc w:val="center"/>
              <w:rPr>
                <w:rFonts w:ascii="Arial" w:hAnsi="Arial" w:cs="Arial"/>
                <w:sz w:val="12"/>
                <w:szCs w:val="12"/>
              </w:rPr>
            </w:pPr>
            <w:r w:rsidRPr="000551E9">
              <w:rPr>
                <w:rFonts w:ascii="Arial" w:hAnsi="Arial" w:cs="Arial"/>
                <w:sz w:val="12"/>
                <w:szCs w:val="12"/>
              </w:rPr>
              <w:t xml:space="preserve">Consolidated </w:t>
            </w:r>
            <w:r w:rsidR="008D3C6E" w:rsidRPr="000551E9">
              <w:rPr>
                <w:rFonts w:ascii="Arial" w:hAnsi="Arial" w:cs="Arial"/>
                <w:sz w:val="12"/>
                <w:szCs w:val="12"/>
              </w:rPr>
              <w:t>financial statement</w:t>
            </w:r>
            <w:r w:rsidR="006477B2" w:rsidRPr="000551E9">
              <w:rPr>
                <w:rFonts w:ascii="Arial" w:hAnsi="Arial" w:cs="Arial"/>
                <w:sz w:val="12"/>
                <w:szCs w:val="12"/>
              </w:rPr>
              <w:t>s</w:t>
            </w:r>
          </w:p>
        </w:tc>
      </w:tr>
      <w:tr w:rsidR="002A5016" w:rsidRPr="000551E9" w14:paraId="60711145" w14:textId="77777777" w:rsidTr="002A5016">
        <w:tc>
          <w:tcPr>
            <w:tcW w:w="1980" w:type="dxa"/>
          </w:tcPr>
          <w:p w14:paraId="719D030E" w14:textId="77777777" w:rsidR="002A5016" w:rsidRPr="000551E9" w:rsidRDefault="002A5016" w:rsidP="00377FAE">
            <w:pPr>
              <w:spacing w:line="240" w:lineRule="exact"/>
              <w:ind w:right="-144"/>
              <w:jc w:val="center"/>
              <w:rPr>
                <w:rFonts w:ascii="Arial" w:hAnsi="Arial" w:cs="Arial"/>
                <w:sz w:val="12"/>
                <w:szCs w:val="12"/>
                <w:u w:val="single"/>
              </w:rPr>
            </w:pPr>
          </w:p>
        </w:tc>
        <w:tc>
          <w:tcPr>
            <w:tcW w:w="1440" w:type="dxa"/>
          </w:tcPr>
          <w:p w14:paraId="2F8B1371" w14:textId="77777777" w:rsidR="002A5016" w:rsidRPr="000551E9" w:rsidRDefault="002A5016" w:rsidP="00377FAE">
            <w:pPr>
              <w:spacing w:line="240" w:lineRule="exact"/>
              <w:ind w:left="-90" w:right="-36"/>
              <w:jc w:val="center"/>
              <w:rPr>
                <w:rFonts w:ascii="Arial" w:hAnsi="Arial" w:cs="Arial"/>
                <w:sz w:val="12"/>
                <w:szCs w:val="12"/>
                <w:u w:val="single"/>
              </w:rPr>
            </w:pPr>
          </w:p>
        </w:tc>
        <w:tc>
          <w:tcPr>
            <w:tcW w:w="990" w:type="dxa"/>
          </w:tcPr>
          <w:p w14:paraId="0575AA80" w14:textId="77777777" w:rsidR="002A5016" w:rsidRPr="000551E9" w:rsidRDefault="002A5016" w:rsidP="00377FAE">
            <w:pPr>
              <w:spacing w:line="24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0E1A98D1" w14:textId="77777777" w:rsidR="002A5016" w:rsidRPr="000551E9" w:rsidRDefault="002A5016" w:rsidP="00377FAE">
            <w:pPr>
              <w:spacing w:line="24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2D6532C3" w14:textId="77777777" w:rsidR="002A5016" w:rsidRPr="000551E9" w:rsidRDefault="002A5016" w:rsidP="00377FAE">
            <w:pPr>
              <w:spacing w:line="240" w:lineRule="exact"/>
              <w:ind w:left="-18" w:right="-36"/>
              <w:jc w:val="center"/>
              <w:rPr>
                <w:rFonts w:ascii="Arial" w:hAnsi="Arial" w:cs="Arial"/>
                <w:sz w:val="12"/>
                <w:szCs w:val="12"/>
              </w:rPr>
            </w:pPr>
          </w:p>
        </w:tc>
        <w:tc>
          <w:tcPr>
            <w:tcW w:w="1631" w:type="dxa"/>
            <w:gridSpan w:val="2"/>
          </w:tcPr>
          <w:p w14:paraId="1E593C75" w14:textId="77777777" w:rsidR="002A5016" w:rsidRPr="000551E9" w:rsidRDefault="002A5016" w:rsidP="00377FAE">
            <w:pPr>
              <w:spacing w:line="24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A5016" w:rsidRPr="000551E9" w14:paraId="3764E3D5" w14:textId="77777777" w:rsidTr="002A5016">
        <w:tc>
          <w:tcPr>
            <w:tcW w:w="1980" w:type="dxa"/>
            <w:vAlign w:val="bottom"/>
          </w:tcPr>
          <w:p w14:paraId="6CB069D1" w14:textId="77777777" w:rsidR="002A5016" w:rsidRPr="000551E9" w:rsidRDefault="002A5016" w:rsidP="00377FAE">
            <w:pPr>
              <w:pBdr>
                <w:bottom w:val="single" w:sz="6" w:space="1" w:color="auto"/>
              </w:pBdr>
              <w:spacing w:line="24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46D86A64" w14:textId="77777777" w:rsidR="002A5016" w:rsidRPr="000551E9" w:rsidRDefault="002A5016" w:rsidP="00377FAE">
            <w:pPr>
              <w:pBdr>
                <w:bottom w:val="single" w:sz="6" w:space="1" w:color="auto"/>
              </w:pBdr>
              <w:spacing w:line="24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777654B8" w14:textId="77777777" w:rsidR="002A5016" w:rsidRPr="000551E9" w:rsidRDefault="002A5016" w:rsidP="00377FAE">
            <w:pPr>
              <w:pBdr>
                <w:bottom w:val="single" w:sz="6" w:space="1" w:color="auto"/>
              </w:pBdr>
              <w:spacing w:line="24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119D013F" w14:textId="77777777" w:rsidR="002A5016" w:rsidRPr="000551E9" w:rsidRDefault="002A5016"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4F457EAA" w14:textId="77777777" w:rsidR="002A5016" w:rsidRPr="000551E9" w:rsidRDefault="002A5016" w:rsidP="00377FAE">
            <w:pPr>
              <w:pBdr>
                <w:bottom w:val="single" w:sz="6" w:space="1" w:color="auto"/>
              </w:pBdr>
              <w:spacing w:line="24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3819231D" w14:textId="77777777" w:rsidR="002A5016" w:rsidRPr="000551E9" w:rsidRDefault="00692611" w:rsidP="00377FAE">
            <w:pPr>
              <w:pStyle w:val="Heading3"/>
              <w:pBdr>
                <w:bottom w:val="single" w:sz="6" w:space="1" w:color="auto"/>
              </w:pBdr>
              <w:tabs>
                <w:tab w:val="clear" w:pos="720"/>
              </w:tabs>
              <w:spacing w:before="0" w:line="240" w:lineRule="exact"/>
              <w:rPr>
                <w:rFonts w:ascii="Arial" w:hAnsi="Arial" w:cs="Arial"/>
                <w:sz w:val="12"/>
                <w:szCs w:val="12"/>
              </w:rPr>
            </w:pPr>
            <w:r w:rsidRPr="000551E9">
              <w:rPr>
                <w:rFonts w:ascii="Arial" w:hAnsi="Arial" w:cs="Arial"/>
                <w:sz w:val="12"/>
                <w:szCs w:val="12"/>
              </w:rPr>
              <w:t>e</w:t>
            </w:r>
            <w:r w:rsidR="002A5016" w:rsidRPr="000551E9">
              <w:rPr>
                <w:rFonts w:ascii="Arial" w:hAnsi="Arial" w:cs="Arial"/>
                <w:sz w:val="12"/>
                <w:szCs w:val="12"/>
              </w:rPr>
              <w:t>quity method</w:t>
            </w:r>
          </w:p>
        </w:tc>
      </w:tr>
      <w:tr w:rsidR="002A5016" w:rsidRPr="000551E9" w14:paraId="6D4C9660" w14:textId="77777777" w:rsidTr="002A5016">
        <w:trPr>
          <w:gridBefore w:val="3"/>
          <w:wBefore w:w="4410" w:type="dxa"/>
        </w:trPr>
        <w:tc>
          <w:tcPr>
            <w:tcW w:w="832" w:type="dxa"/>
            <w:shd w:val="clear" w:color="auto" w:fill="auto"/>
            <w:vAlign w:val="bottom"/>
          </w:tcPr>
          <w:p w14:paraId="3485231E" w14:textId="6073FDB0" w:rsidR="002A5016" w:rsidRPr="000551E9" w:rsidRDefault="00EB51D8"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gridSpan w:val="2"/>
          </w:tcPr>
          <w:p w14:paraId="72A10D56" w14:textId="0E4DEC73" w:rsidR="002A5016" w:rsidRPr="000551E9" w:rsidRDefault="00EB51D8"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2022</w:t>
            </w:r>
          </w:p>
        </w:tc>
        <w:tc>
          <w:tcPr>
            <w:tcW w:w="832" w:type="dxa"/>
            <w:shd w:val="clear" w:color="auto" w:fill="auto"/>
            <w:vAlign w:val="bottom"/>
          </w:tcPr>
          <w:p w14:paraId="27899B79" w14:textId="6A5C223B" w:rsidR="002A5016" w:rsidRPr="000551E9" w:rsidRDefault="00EB51D8"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tcPr>
          <w:p w14:paraId="651E34EA" w14:textId="407564C6" w:rsidR="002A5016" w:rsidRPr="000551E9" w:rsidRDefault="00EB51D8"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2022</w:t>
            </w:r>
          </w:p>
        </w:tc>
        <w:tc>
          <w:tcPr>
            <w:tcW w:w="832" w:type="dxa"/>
            <w:gridSpan w:val="2"/>
            <w:shd w:val="clear" w:color="auto" w:fill="auto"/>
            <w:vAlign w:val="bottom"/>
          </w:tcPr>
          <w:p w14:paraId="52E0EB8B" w14:textId="12C00ACC" w:rsidR="002A5016" w:rsidRPr="000551E9" w:rsidRDefault="00EB51D8" w:rsidP="00377FAE">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tcPr>
          <w:p w14:paraId="19B91AFA" w14:textId="2982ECF6" w:rsidR="002A5016" w:rsidRPr="000551E9" w:rsidRDefault="00EB51D8" w:rsidP="00377FAE">
            <w:pPr>
              <w:pBdr>
                <w:bottom w:val="single" w:sz="6" w:space="1" w:color="auto"/>
              </w:pBdr>
              <w:spacing w:line="240" w:lineRule="exact"/>
              <w:ind w:left="-54"/>
              <w:jc w:val="center"/>
              <w:rPr>
                <w:rFonts w:ascii="Arial" w:hAnsi="Arial" w:cstheme="minorBidi"/>
                <w:sz w:val="12"/>
                <w:szCs w:val="12"/>
                <w:cs/>
              </w:rPr>
            </w:pPr>
            <w:r w:rsidRPr="000551E9">
              <w:rPr>
                <w:rFonts w:ascii="Arial" w:hAnsi="Arial" w:cs="Arial"/>
                <w:sz w:val="12"/>
                <w:szCs w:val="12"/>
              </w:rPr>
              <w:t>2022</w:t>
            </w:r>
          </w:p>
        </w:tc>
      </w:tr>
      <w:tr w:rsidR="002A5016" w:rsidRPr="000551E9" w14:paraId="6604599F" w14:textId="77777777" w:rsidTr="002A5016">
        <w:trPr>
          <w:gridBefore w:val="3"/>
          <w:wBefore w:w="4410" w:type="dxa"/>
        </w:trPr>
        <w:tc>
          <w:tcPr>
            <w:tcW w:w="832" w:type="dxa"/>
            <w:shd w:val="clear" w:color="auto" w:fill="auto"/>
          </w:tcPr>
          <w:p w14:paraId="2E31CB80" w14:textId="77777777" w:rsidR="002A5016" w:rsidRPr="000551E9" w:rsidRDefault="002A5016" w:rsidP="00377FAE">
            <w:pPr>
              <w:spacing w:line="24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4758B342" w14:textId="77777777" w:rsidR="002A5016" w:rsidRPr="000551E9" w:rsidRDefault="002A5016" w:rsidP="00377FAE">
            <w:pPr>
              <w:spacing w:line="24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shd w:val="clear" w:color="auto" w:fill="auto"/>
          </w:tcPr>
          <w:p w14:paraId="30E1C8F0" w14:textId="77777777" w:rsidR="002A5016" w:rsidRPr="000551E9" w:rsidRDefault="002A5016" w:rsidP="00377FAE">
            <w:pPr>
              <w:tabs>
                <w:tab w:val="decimal" w:pos="594"/>
              </w:tabs>
              <w:spacing w:line="240" w:lineRule="exact"/>
              <w:ind w:left="-18" w:right="-36"/>
              <w:rPr>
                <w:rFonts w:ascii="Arial" w:hAnsi="Arial" w:cs="Arial"/>
                <w:sz w:val="12"/>
                <w:szCs w:val="12"/>
              </w:rPr>
            </w:pPr>
          </w:p>
        </w:tc>
        <w:tc>
          <w:tcPr>
            <w:tcW w:w="833" w:type="dxa"/>
          </w:tcPr>
          <w:p w14:paraId="60E6707C" w14:textId="77777777" w:rsidR="002A5016" w:rsidRPr="000551E9" w:rsidRDefault="002A5016" w:rsidP="00377FAE">
            <w:pPr>
              <w:spacing w:line="240" w:lineRule="exact"/>
              <w:ind w:left="-90" w:right="-36"/>
              <w:jc w:val="center"/>
              <w:rPr>
                <w:rFonts w:ascii="Arial" w:hAnsi="Arial" w:cs="Arial"/>
                <w:sz w:val="12"/>
                <w:szCs w:val="12"/>
                <w:u w:val="single"/>
              </w:rPr>
            </w:pPr>
          </w:p>
        </w:tc>
        <w:tc>
          <w:tcPr>
            <w:tcW w:w="832" w:type="dxa"/>
            <w:gridSpan w:val="2"/>
            <w:shd w:val="clear" w:color="auto" w:fill="auto"/>
          </w:tcPr>
          <w:p w14:paraId="037621F6" w14:textId="77777777" w:rsidR="002A5016" w:rsidRPr="000551E9" w:rsidRDefault="002A5016" w:rsidP="00377FAE">
            <w:pPr>
              <w:tabs>
                <w:tab w:val="decimal" w:pos="594"/>
              </w:tabs>
              <w:spacing w:line="240" w:lineRule="exact"/>
              <w:ind w:left="-18" w:right="-36"/>
              <w:rPr>
                <w:rFonts w:ascii="Arial" w:hAnsi="Arial" w:cs="Arial"/>
                <w:sz w:val="12"/>
                <w:szCs w:val="12"/>
              </w:rPr>
            </w:pPr>
          </w:p>
        </w:tc>
        <w:tc>
          <w:tcPr>
            <w:tcW w:w="833" w:type="dxa"/>
          </w:tcPr>
          <w:p w14:paraId="660196D5" w14:textId="77777777" w:rsidR="002A5016" w:rsidRPr="000551E9" w:rsidRDefault="002A5016" w:rsidP="00377FAE">
            <w:pPr>
              <w:spacing w:line="240" w:lineRule="exact"/>
              <w:ind w:left="-90" w:right="-36"/>
              <w:jc w:val="center"/>
              <w:rPr>
                <w:rFonts w:ascii="Arial" w:hAnsi="Arial" w:cs="Arial"/>
                <w:sz w:val="12"/>
                <w:szCs w:val="12"/>
              </w:rPr>
            </w:pPr>
          </w:p>
        </w:tc>
      </w:tr>
      <w:tr w:rsidR="00057A77" w:rsidRPr="000551E9" w14:paraId="7A69F9A3" w14:textId="77777777" w:rsidTr="006D51C3">
        <w:trPr>
          <w:trHeight w:val="80"/>
        </w:trPr>
        <w:tc>
          <w:tcPr>
            <w:tcW w:w="1980" w:type="dxa"/>
          </w:tcPr>
          <w:p w14:paraId="4FEF0659"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1FD35927"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0A0FF853" w14:textId="77777777" w:rsidR="00057A77" w:rsidRPr="000551E9" w:rsidRDefault="00057A77" w:rsidP="00057A77">
            <w:pPr>
              <w:spacing w:line="24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shd w:val="clear" w:color="auto" w:fill="auto"/>
          </w:tcPr>
          <w:p w14:paraId="21B642C0" w14:textId="2FE0DC4A"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682B74DF" w14:textId="2E4E3411"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21.88</w:t>
            </w:r>
          </w:p>
        </w:tc>
        <w:tc>
          <w:tcPr>
            <w:tcW w:w="832" w:type="dxa"/>
            <w:shd w:val="clear" w:color="auto" w:fill="auto"/>
          </w:tcPr>
          <w:p w14:paraId="662F86E5" w14:textId="0CCDEA1E"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4,538,712</w:t>
            </w:r>
          </w:p>
        </w:tc>
        <w:tc>
          <w:tcPr>
            <w:tcW w:w="833" w:type="dxa"/>
          </w:tcPr>
          <w:p w14:paraId="4856F102" w14:textId="56A35989"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4,538,712</w:t>
            </w:r>
          </w:p>
        </w:tc>
        <w:tc>
          <w:tcPr>
            <w:tcW w:w="832" w:type="dxa"/>
            <w:gridSpan w:val="2"/>
            <w:shd w:val="clear" w:color="auto" w:fill="auto"/>
          </w:tcPr>
          <w:p w14:paraId="4A68B032" w14:textId="03E663B2"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7,877,333</w:t>
            </w:r>
          </w:p>
        </w:tc>
        <w:tc>
          <w:tcPr>
            <w:tcW w:w="833" w:type="dxa"/>
          </w:tcPr>
          <w:p w14:paraId="2D3C392B" w14:textId="62D4CEBE"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8,076,371</w:t>
            </w:r>
          </w:p>
        </w:tc>
      </w:tr>
      <w:tr w:rsidR="00057A77" w:rsidRPr="000551E9" w14:paraId="65F36B02" w14:textId="77777777" w:rsidTr="002A5016">
        <w:tc>
          <w:tcPr>
            <w:tcW w:w="1980" w:type="dxa"/>
          </w:tcPr>
          <w:p w14:paraId="4E9AEC4F"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868638C" w14:textId="77777777" w:rsidR="00057A77" w:rsidRPr="000551E9" w:rsidRDefault="00057A77" w:rsidP="00057A77">
            <w:pPr>
              <w:spacing w:line="240" w:lineRule="exact"/>
              <w:ind w:left="2" w:right="-36"/>
              <w:rPr>
                <w:rFonts w:ascii="Arial" w:hAnsi="Arial" w:cs="Arial"/>
                <w:sz w:val="12"/>
                <w:szCs w:val="12"/>
              </w:rPr>
            </w:pPr>
            <w:r w:rsidRPr="000551E9">
              <w:rPr>
                <w:rFonts w:ascii="Arial" w:hAnsi="Arial" w:cs="Arial"/>
                <w:sz w:val="12"/>
                <w:szCs w:val="12"/>
              </w:rPr>
              <w:t xml:space="preserve">Manufacture of </w:t>
            </w:r>
          </w:p>
          <w:p w14:paraId="47BFCB53" w14:textId="77777777" w:rsidR="00057A77" w:rsidRPr="000551E9" w:rsidRDefault="00057A77" w:rsidP="00057A77">
            <w:pPr>
              <w:spacing w:line="24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23E80459"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6FB91F7" w14:textId="606FD634"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4C1B7D15" w14:textId="1C944D21"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21.16</w:t>
            </w:r>
          </w:p>
        </w:tc>
        <w:tc>
          <w:tcPr>
            <w:tcW w:w="832" w:type="dxa"/>
            <w:shd w:val="clear" w:color="auto" w:fill="auto"/>
          </w:tcPr>
          <w:p w14:paraId="559A6BFD" w14:textId="638022B3"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179,178</w:t>
            </w:r>
          </w:p>
        </w:tc>
        <w:tc>
          <w:tcPr>
            <w:tcW w:w="833" w:type="dxa"/>
          </w:tcPr>
          <w:p w14:paraId="202DAF31" w14:textId="749FA24D"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179,178</w:t>
            </w:r>
          </w:p>
        </w:tc>
        <w:tc>
          <w:tcPr>
            <w:tcW w:w="832" w:type="dxa"/>
            <w:gridSpan w:val="2"/>
            <w:shd w:val="clear" w:color="auto" w:fill="auto"/>
          </w:tcPr>
          <w:p w14:paraId="13A69BF5" w14:textId="6B9E9D0A"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559,852</w:t>
            </w:r>
          </w:p>
        </w:tc>
        <w:tc>
          <w:tcPr>
            <w:tcW w:w="833" w:type="dxa"/>
          </w:tcPr>
          <w:p w14:paraId="79B9BF79" w14:textId="055437C2"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461,512</w:t>
            </w:r>
          </w:p>
        </w:tc>
      </w:tr>
      <w:tr w:rsidR="00057A77" w:rsidRPr="000551E9" w14:paraId="0225D07D" w14:textId="77777777" w:rsidTr="002A5016">
        <w:tc>
          <w:tcPr>
            <w:tcW w:w="1980" w:type="dxa"/>
          </w:tcPr>
          <w:p w14:paraId="465D14DA"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7BF5C2F6" w14:textId="77777777" w:rsidR="00057A77" w:rsidRPr="000551E9" w:rsidRDefault="00057A77" w:rsidP="00057A77">
            <w:pPr>
              <w:spacing w:line="24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1E455A6B" w14:textId="77777777" w:rsidR="00057A77" w:rsidRPr="000551E9" w:rsidRDefault="00057A77" w:rsidP="00057A77">
            <w:pPr>
              <w:spacing w:line="24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5AA88DF"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5A51B039" w14:textId="3D796221"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0AE2530D" w14:textId="6F3DCDAD"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30.23</w:t>
            </w:r>
          </w:p>
        </w:tc>
        <w:tc>
          <w:tcPr>
            <w:tcW w:w="832" w:type="dxa"/>
            <w:shd w:val="clear" w:color="auto" w:fill="auto"/>
          </w:tcPr>
          <w:p w14:paraId="2798D31F" w14:textId="442204F9"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1,489,020</w:t>
            </w:r>
          </w:p>
        </w:tc>
        <w:tc>
          <w:tcPr>
            <w:tcW w:w="833" w:type="dxa"/>
          </w:tcPr>
          <w:p w14:paraId="2CE804FC" w14:textId="5FF434E8"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1,489,020</w:t>
            </w:r>
          </w:p>
        </w:tc>
        <w:tc>
          <w:tcPr>
            <w:tcW w:w="832" w:type="dxa"/>
            <w:gridSpan w:val="2"/>
            <w:shd w:val="clear" w:color="auto" w:fill="auto"/>
          </w:tcPr>
          <w:p w14:paraId="5C13FE47" w14:textId="0982164E" w:rsidR="00057A77" w:rsidRPr="000551E9" w:rsidRDefault="0092613A"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8,345,689</w:t>
            </w:r>
          </w:p>
        </w:tc>
        <w:tc>
          <w:tcPr>
            <w:tcW w:w="833" w:type="dxa"/>
          </w:tcPr>
          <w:p w14:paraId="060ED59E" w14:textId="12B7B269"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7,948,771</w:t>
            </w:r>
          </w:p>
        </w:tc>
      </w:tr>
      <w:tr w:rsidR="00057A77" w:rsidRPr="000551E9" w14:paraId="78350860" w14:textId="77777777" w:rsidTr="002A5016">
        <w:tc>
          <w:tcPr>
            <w:tcW w:w="1980" w:type="dxa"/>
          </w:tcPr>
          <w:p w14:paraId="7FBC06D3" w14:textId="77777777" w:rsidR="00057A77" w:rsidRPr="000551E9" w:rsidRDefault="00057A77" w:rsidP="00057A77">
            <w:pPr>
              <w:spacing w:line="24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6B5ECE6E"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F223398"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4E221BC5" w14:textId="74B672A3"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0D902E55" w14:textId="2823792C"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49.99</w:t>
            </w:r>
          </w:p>
        </w:tc>
        <w:tc>
          <w:tcPr>
            <w:tcW w:w="832" w:type="dxa"/>
            <w:shd w:val="clear" w:color="auto" w:fill="auto"/>
          </w:tcPr>
          <w:p w14:paraId="6F4E3D94" w14:textId="764B4A36"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743,925</w:t>
            </w:r>
          </w:p>
        </w:tc>
        <w:tc>
          <w:tcPr>
            <w:tcW w:w="833" w:type="dxa"/>
          </w:tcPr>
          <w:p w14:paraId="279D5AA4" w14:textId="7AB90802"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743,925</w:t>
            </w:r>
          </w:p>
        </w:tc>
        <w:tc>
          <w:tcPr>
            <w:tcW w:w="832" w:type="dxa"/>
            <w:gridSpan w:val="2"/>
            <w:shd w:val="clear" w:color="auto" w:fill="auto"/>
          </w:tcPr>
          <w:p w14:paraId="5AAB136D" w14:textId="031CB682"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310,921</w:t>
            </w:r>
          </w:p>
        </w:tc>
        <w:tc>
          <w:tcPr>
            <w:tcW w:w="833" w:type="dxa"/>
          </w:tcPr>
          <w:p w14:paraId="7015323C" w14:textId="4A4D294E"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315,578</w:t>
            </w:r>
          </w:p>
        </w:tc>
      </w:tr>
      <w:tr w:rsidR="00057A77" w:rsidRPr="000551E9" w14:paraId="7CFCAC84" w14:textId="77777777" w:rsidTr="002A5016">
        <w:tc>
          <w:tcPr>
            <w:tcW w:w="1980" w:type="dxa"/>
          </w:tcPr>
          <w:p w14:paraId="258F5053" w14:textId="77777777" w:rsidR="00057A77" w:rsidRPr="000551E9" w:rsidRDefault="00057A77" w:rsidP="00057A77">
            <w:pPr>
              <w:spacing w:line="24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0946F7"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2CF417CC"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2B41AB14" w14:textId="1658D193"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114CDA10" w14:textId="4AD350A2"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24.98</w:t>
            </w:r>
          </w:p>
        </w:tc>
        <w:tc>
          <w:tcPr>
            <w:tcW w:w="832" w:type="dxa"/>
            <w:shd w:val="clear" w:color="auto" w:fill="auto"/>
          </w:tcPr>
          <w:p w14:paraId="4C564957" w14:textId="332FFEDC"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3,282,682</w:t>
            </w:r>
          </w:p>
        </w:tc>
        <w:tc>
          <w:tcPr>
            <w:tcW w:w="833" w:type="dxa"/>
          </w:tcPr>
          <w:p w14:paraId="25486AEB" w14:textId="540C9C58"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3,282,682</w:t>
            </w:r>
          </w:p>
        </w:tc>
        <w:tc>
          <w:tcPr>
            <w:tcW w:w="832" w:type="dxa"/>
            <w:gridSpan w:val="2"/>
            <w:shd w:val="clear" w:color="auto" w:fill="auto"/>
          </w:tcPr>
          <w:p w14:paraId="663A8AD1" w14:textId="355D9395"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7,</w:t>
            </w:r>
            <w:r w:rsidR="0092613A">
              <w:rPr>
                <w:rFonts w:ascii="Arial" w:hAnsi="Arial" w:cs="Arial"/>
                <w:sz w:val="12"/>
                <w:szCs w:val="12"/>
              </w:rPr>
              <w:t>950,590</w:t>
            </w:r>
          </w:p>
        </w:tc>
        <w:tc>
          <w:tcPr>
            <w:tcW w:w="833" w:type="dxa"/>
          </w:tcPr>
          <w:p w14:paraId="6EEC5EC5" w14:textId="7E4AEC62"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7,817,081</w:t>
            </w:r>
          </w:p>
        </w:tc>
      </w:tr>
      <w:tr w:rsidR="00057A77" w:rsidRPr="000551E9" w14:paraId="3B38CC57" w14:textId="77777777" w:rsidTr="002A5016">
        <w:tc>
          <w:tcPr>
            <w:tcW w:w="1980" w:type="dxa"/>
          </w:tcPr>
          <w:p w14:paraId="261332A3" w14:textId="2E589D7B"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 xml:space="preserve">LH Hotel Leasehold </w:t>
            </w:r>
          </w:p>
        </w:tc>
        <w:tc>
          <w:tcPr>
            <w:tcW w:w="1440" w:type="dxa"/>
          </w:tcPr>
          <w:p w14:paraId="498A6D4F" w14:textId="49E70C63" w:rsidR="00057A77" w:rsidRPr="000551E9" w:rsidRDefault="00057A77" w:rsidP="00057A77">
            <w:pPr>
              <w:spacing w:line="240" w:lineRule="exact"/>
              <w:ind w:left="2" w:right="-36"/>
              <w:jc w:val="both"/>
              <w:rPr>
                <w:rFonts w:ascii="Arial" w:hAnsi="Arial" w:cs="Arial"/>
                <w:sz w:val="12"/>
                <w:szCs w:val="12"/>
              </w:rPr>
            </w:pPr>
          </w:p>
        </w:tc>
        <w:tc>
          <w:tcPr>
            <w:tcW w:w="990" w:type="dxa"/>
          </w:tcPr>
          <w:p w14:paraId="5E903E39" w14:textId="44DF69B5" w:rsidR="00057A77" w:rsidRPr="000551E9" w:rsidRDefault="00057A77" w:rsidP="00057A77">
            <w:pPr>
              <w:spacing w:line="240" w:lineRule="exact"/>
              <w:ind w:right="-144"/>
              <w:jc w:val="center"/>
              <w:rPr>
                <w:rFonts w:ascii="Arial" w:hAnsi="Arial" w:cs="Arial"/>
                <w:sz w:val="12"/>
                <w:szCs w:val="12"/>
              </w:rPr>
            </w:pPr>
          </w:p>
        </w:tc>
        <w:tc>
          <w:tcPr>
            <w:tcW w:w="832" w:type="dxa"/>
            <w:shd w:val="clear" w:color="auto" w:fill="auto"/>
          </w:tcPr>
          <w:p w14:paraId="5EAFF855"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3" w:type="dxa"/>
            <w:gridSpan w:val="2"/>
          </w:tcPr>
          <w:p w14:paraId="1FD6B6BD" w14:textId="50E0385F"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2" w:type="dxa"/>
            <w:shd w:val="clear" w:color="auto" w:fill="auto"/>
          </w:tcPr>
          <w:p w14:paraId="0B2D2CAE"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3" w:type="dxa"/>
          </w:tcPr>
          <w:p w14:paraId="5F17D5A4" w14:textId="1A3D537B"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2" w:type="dxa"/>
            <w:gridSpan w:val="2"/>
            <w:shd w:val="clear" w:color="auto" w:fill="auto"/>
          </w:tcPr>
          <w:p w14:paraId="306BEAE4"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3" w:type="dxa"/>
          </w:tcPr>
          <w:p w14:paraId="371EFF66" w14:textId="5EC72E05" w:rsidR="00057A77" w:rsidRPr="000551E9" w:rsidRDefault="00057A77" w:rsidP="00057A77">
            <w:pPr>
              <w:tabs>
                <w:tab w:val="decimal" w:pos="594"/>
              </w:tabs>
              <w:spacing w:line="240" w:lineRule="exact"/>
              <w:ind w:left="-18" w:right="-36"/>
              <w:jc w:val="both"/>
              <w:rPr>
                <w:rFonts w:ascii="Arial" w:hAnsi="Arial" w:cs="Arial"/>
                <w:sz w:val="12"/>
                <w:szCs w:val="12"/>
              </w:rPr>
            </w:pPr>
          </w:p>
        </w:tc>
      </w:tr>
      <w:tr w:rsidR="00057A77" w:rsidRPr="000551E9" w14:paraId="0EF66246" w14:textId="77777777" w:rsidTr="00803998">
        <w:tc>
          <w:tcPr>
            <w:tcW w:w="1980" w:type="dxa"/>
          </w:tcPr>
          <w:p w14:paraId="04733506" w14:textId="33BB8075"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 xml:space="preserve">   Real Estate Investment</w:t>
            </w:r>
            <w:r w:rsidR="005C456F">
              <w:rPr>
                <w:rFonts w:ascii="Arial" w:hAnsi="Arial" w:cs="Arial"/>
                <w:sz w:val="12"/>
                <w:szCs w:val="12"/>
              </w:rPr>
              <w:t xml:space="preserve"> Trust</w:t>
            </w:r>
          </w:p>
        </w:tc>
        <w:tc>
          <w:tcPr>
            <w:tcW w:w="1440" w:type="dxa"/>
          </w:tcPr>
          <w:p w14:paraId="52C5DE67" w14:textId="2D096576"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0BF1EA3E" w14:textId="5C861F8E"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5AB3F150" w14:textId="0E3558B7" w:rsidR="00057A77" w:rsidRPr="001272D4" w:rsidRDefault="001272D4" w:rsidP="00057A77">
            <w:pPr>
              <w:tabs>
                <w:tab w:val="decimal" w:pos="594"/>
              </w:tabs>
              <w:spacing w:line="240" w:lineRule="exact"/>
              <w:ind w:left="-18" w:right="-36"/>
              <w:jc w:val="both"/>
              <w:rPr>
                <w:rFonts w:ascii="Arial" w:hAnsi="Arial" w:cs="Arial"/>
                <w:sz w:val="12"/>
                <w:szCs w:val="12"/>
              </w:rPr>
            </w:pPr>
            <w:r w:rsidRPr="001272D4">
              <w:rPr>
                <w:rFonts w:ascii="Arial" w:hAnsi="Arial" w:cs="Arial" w:hint="cs"/>
                <w:sz w:val="12"/>
                <w:szCs w:val="12"/>
                <w:cs/>
              </w:rPr>
              <w:t>26.17</w:t>
            </w:r>
          </w:p>
        </w:tc>
        <w:tc>
          <w:tcPr>
            <w:tcW w:w="833" w:type="dxa"/>
            <w:gridSpan w:val="2"/>
          </w:tcPr>
          <w:p w14:paraId="443D6B05" w14:textId="1E6F2484" w:rsidR="00057A77" w:rsidRPr="001272D4" w:rsidRDefault="00A31B5C" w:rsidP="005C456F">
            <w:pPr>
              <w:spacing w:line="240" w:lineRule="exact"/>
              <w:ind w:left="-18" w:right="-36"/>
              <w:jc w:val="center"/>
              <w:rPr>
                <w:rFonts w:ascii="Arial" w:hAnsi="Arial" w:cstheme="minorBidi"/>
                <w:sz w:val="12"/>
                <w:szCs w:val="12"/>
              </w:rPr>
            </w:pPr>
            <w:r>
              <w:rPr>
                <w:rFonts w:ascii="Arial" w:hAnsi="Arial" w:cstheme="minorBidi"/>
                <w:sz w:val="12"/>
                <w:szCs w:val="12"/>
              </w:rPr>
              <w:t xml:space="preserve">           </w:t>
            </w:r>
            <w:r w:rsidR="005C456F">
              <w:rPr>
                <w:rFonts w:ascii="Arial" w:hAnsi="Arial" w:cstheme="minorBidi"/>
                <w:sz w:val="12"/>
                <w:szCs w:val="12"/>
              </w:rPr>
              <w:t>-</w:t>
            </w:r>
          </w:p>
        </w:tc>
        <w:tc>
          <w:tcPr>
            <w:tcW w:w="832" w:type="dxa"/>
            <w:shd w:val="clear" w:color="auto" w:fill="auto"/>
          </w:tcPr>
          <w:p w14:paraId="033F7A4F" w14:textId="3C0DE05F"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2,881,972</w:t>
            </w:r>
          </w:p>
        </w:tc>
        <w:tc>
          <w:tcPr>
            <w:tcW w:w="833" w:type="dxa"/>
          </w:tcPr>
          <w:p w14:paraId="3543D3DC" w14:textId="7B656CD5"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w:t>
            </w:r>
          </w:p>
        </w:tc>
        <w:tc>
          <w:tcPr>
            <w:tcW w:w="832" w:type="dxa"/>
            <w:gridSpan w:val="2"/>
            <w:shd w:val="clear" w:color="auto" w:fill="auto"/>
          </w:tcPr>
          <w:p w14:paraId="06236A62" w14:textId="281A1BA2"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2,038,281</w:t>
            </w:r>
          </w:p>
        </w:tc>
        <w:tc>
          <w:tcPr>
            <w:tcW w:w="833" w:type="dxa"/>
          </w:tcPr>
          <w:p w14:paraId="17B4D259" w14:textId="0CA2DB63"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w:t>
            </w:r>
          </w:p>
        </w:tc>
      </w:tr>
      <w:tr w:rsidR="00057A77" w:rsidRPr="000551E9" w14:paraId="56DDDB27" w14:textId="77777777" w:rsidTr="00803998">
        <w:tc>
          <w:tcPr>
            <w:tcW w:w="1980" w:type="dxa"/>
          </w:tcPr>
          <w:p w14:paraId="2192F7A5" w14:textId="77777777" w:rsidR="00057A77" w:rsidRPr="000551E9" w:rsidRDefault="00057A77" w:rsidP="00057A77">
            <w:pPr>
              <w:spacing w:line="240" w:lineRule="exact"/>
              <w:ind w:right="-144"/>
              <w:rPr>
                <w:rFonts w:ascii="Arial" w:hAnsi="Arial" w:cs="Arial"/>
                <w:sz w:val="12"/>
                <w:szCs w:val="12"/>
              </w:rPr>
            </w:pPr>
          </w:p>
        </w:tc>
        <w:tc>
          <w:tcPr>
            <w:tcW w:w="1440" w:type="dxa"/>
          </w:tcPr>
          <w:p w14:paraId="1E333BE7" w14:textId="77777777" w:rsidR="00057A77" w:rsidRPr="000551E9" w:rsidRDefault="00057A77" w:rsidP="00057A77">
            <w:pPr>
              <w:spacing w:line="240" w:lineRule="exact"/>
              <w:ind w:left="2" w:right="-36"/>
              <w:jc w:val="both"/>
              <w:rPr>
                <w:rFonts w:ascii="Arial" w:hAnsi="Arial" w:cs="Arial"/>
                <w:sz w:val="12"/>
                <w:szCs w:val="12"/>
              </w:rPr>
            </w:pPr>
          </w:p>
        </w:tc>
        <w:tc>
          <w:tcPr>
            <w:tcW w:w="990" w:type="dxa"/>
          </w:tcPr>
          <w:p w14:paraId="2E8DC0EB" w14:textId="77777777" w:rsidR="00057A77" w:rsidRPr="000551E9" w:rsidRDefault="00057A77" w:rsidP="00057A77">
            <w:pPr>
              <w:spacing w:line="240" w:lineRule="exact"/>
              <w:ind w:right="-144"/>
              <w:jc w:val="center"/>
              <w:rPr>
                <w:rFonts w:ascii="Arial" w:hAnsi="Arial" w:cs="Arial"/>
                <w:sz w:val="12"/>
                <w:szCs w:val="12"/>
              </w:rPr>
            </w:pPr>
          </w:p>
        </w:tc>
        <w:tc>
          <w:tcPr>
            <w:tcW w:w="832" w:type="dxa"/>
            <w:shd w:val="clear" w:color="auto" w:fill="auto"/>
          </w:tcPr>
          <w:p w14:paraId="0F2ED376"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3" w:type="dxa"/>
            <w:gridSpan w:val="2"/>
          </w:tcPr>
          <w:p w14:paraId="1273126A"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2" w:type="dxa"/>
            <w:shd w:val="clear" w:color="auto" w:fill="auto"/>
          </w:tcPr>
          <w:p w14:paraId="639616FE" w14:textId="162CAFDF"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13,115,489</w:t>
            </w:r>
          </w:p>
        </w:tc>
        <w:tc>
          <w:tcPr>
            <w:tcW w:w="833" w:type="dxa"/>
          </w:tcPr>
          <w:p w14:paraId="0FFCE7BE" w14:textId="1FCD55BC"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10,233,517</w:t>
            </w:r>
          </w:p>
        </w:tc>
        <w:tc>
          <w:tcPr>
            <w:tcW w:w="832" w:type="dxa"/>
            <w:gridSpan w:val="2"/>
            <w:shd w:val="clear" w:color="auto" w:fill="auto"/>
          </w:tcPr>
          <w:p w14:paraId="745312DA" w14:textId="6F7AE711" w:rsidR="00057A77" w:rsidRPr="000551E9" w:rsidRDefault="0092613A" w:rsidP="00057A77">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27,082,666</w:t>
            </w:r>
          </w:p>
        </w:tc>
        <w:tc>
          <w:tcPr>
            <w:tcW w:w="833" w:type="dxa"/>
          </w:tcPr>
          <w:p w14:paraId="32072331" w14:textId="235EC8CB"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24,619,313</w:t>
            </w:r>
          </w:p>
        </w:tc>
      </w:tr>
    </w:tbl>
    <w:bookmarkEnd w:id="8"/>
    <w:p w14:paraId="2CAFC85A" w14:textId="165609B7" w:rsidR="00295B6B" w:rsidRPr="000551E9" w:rsidRDefault="00295B6B" w:rsidP="00295B6B">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0551E9">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95B6B" w:rsidRPr="000551E9" w14:paraId="7C642AD4" w14:textId="77777777" w:rsidTr="0080003F">
        <w:tc>
          <w:tcPr>
            <w:tcW w:w="1980" w:type="dxa"/>
          </w:tcPr>
          <w:p w14:paraId="6EA5E9ED" w14:textId="77777777" w:rsidR="00295B6B" w:rsidRPr="000551E9" w:rsidRDefault="00295B6B" w:rsidP="0080003F">
            <w:pPr>
              <w:spacing w:line="240" w:lineRule="exact"/>
              <w:ind w:right="-144"/>
              <w:jc w:val="center"/>
              <w:rPr>
                <w:rFonts w:ascii="Arial" w:hAnsi="Arial" w:cs="Arial"/>
                <w:sz w:val="12"/>
                <w:szCs w:val="12"/>
              </w:rPr>
            </w:pPr>
          </w:p>
        </w:tc>
        <w:tc>
          <w:tcPr>
            <w:tcW w:w="1440" w:type="dxa"/>
          </w:tcPr>
          <w:p w14:paraId="6E0C2301" w14:textId="77777777" w:rsidR="00295B6B" w:rsidRPr="000551E9" w:rsidRDefault="00295B6B" w:rsidP="0080003F">
            <w:pPr>
              <w:spacing w:line="240" w:lineRule="exact"/>
              <w:ind w:right="-36"/>
              <w:jc w:val="center"/>
              <w:rPr>
                <w:rFonts w:ascii="Arial" w:hAnsi="Arial" w:cs="Arial"/>
                <w:sz w:val="12"/>
                <w:szCs w:val="12"/>
              </w:rPr>
            </w:pPr>
          </w:p>
        </w:tc>
        <w:tc>
          <w:tcPr>
            <w:tcW w:w="990" w:type="dxa"/>
          </w:tcPr>
          <w:p w14:paraId="62A7CB95" w14:textId="77777777" w:rsidR="00295B6B" w:rsidRPr="000551E9" w:rsidRDefault="00295B6B" w:rsidP="0080003F">
            <w:pPr>
              <w:spacing w:line="240" w:lineRule="exact"/>
              <w:ind w:right="-36"/>
              <w:jc w:val="center"/>
              <w:rPr>
                <w:rFonts w:ascii="Arial" w:hAnsi="Arial" w:cs="Arial"/>
                <w:sz w:val="12"/>
                <w:szCs w:val="12"/>
              </w:rPr>
            </w:pPr>
          </w:p>
        </w:tc>
        <w:tc>
          <w:tcPr>
            <w:tcW w:w="4995" w:type="dxa"/>
            <w:gridSpan w:val="8"/>
          </w:tcPr>
          <w:p w14:paraId="5A39F476" w14:textId="21B65AEE" w:rsidR="00295B6B" w:rsidRPr="000551E9" w:rsidRDefault="00312C8D" w:rsidP="0080003F">
            <w:pPr>
              <w:pBdr>
                <w:bottom w:val="single" w:sz="6" w:space="1" w:color="auto"/>
              </w:pBdr>
              <w:spacing w:line="240" w:lineRule="exact"/>
              <w:ind w:right="-36"/>
              <w:jc w:val="center"/>
              <w:rPr>
                <w:rFonts w:ascii="Arial" w:hAnsi="Arial" w:cs="Arial"/>
                <w:sz w:val="12"/>
                <w:szCs w:val="12"/>
              </w:rPr>
            </w:pPr>
            <w:r w:rsidRPr="000551E9">
              <w:rPr>
                <w:rFonts w:ascii="Arial" w:hAnsi="Arial" w:cs="Arial"/>
                <w:sz w:val="12"/>
                <w:szCs w:val="12"/>
              </w:rPr>
              <w:t>S</w:t>
            </w:r>
            <w:r w:rsidR="00295B6B" w:rsidRPr="000551E9">
              <w:rPr>
                <w:rFonts w:ascii="Arial" w:hAnsi="Arial" w:cs="Arial"/>
                <w:sz w:val="12"/>
                <w:szCs w:val="12"/>
              </w:rPr>
              <w:t>eparate financial statements</w:t>
            </w:r>
          </w:p>
        </w:tc>
      </w:tr>
      <w:tr w:rsidR="00295B6B" w:rsidRPr="000551E9" w14:paraId="43521315" w14:textId="77777777" w:rsidTr="0080003F">
        <w:tc>
          <w:tcPr>
            <w:tcW w:w="1980" w:type="dxa"/>
          </w:tcPr>
          <w:p w14:paraId="29CC10A9" w14:textId="77777777" w:rsidR="00295B6B" w:rsidRPr="000551E9" w:rsidRDefault="00295B6B" w:rsidP="0080003F">
            <w:pPr>
              <w:spacing w:line="240" w:lineRule="exact"/>
              <w:ind w:right="-144"/>
              <w:jc w:val="center"/>
              <w:rPr>
                <w:rFonts w:ascii="Arial" w:hAnsi="Arial" w:cs="Arial"/>
                <w:sz w:val="12"/>
                <w:szCs w:val="12"/>
                <w:u w:val="single"/>
              </w:rPr>
            </w:pPr>
          </w:p>
        </w:tc>
        <w:tc>
          <w:tcPr>
            <w:tcW w:w="1440" w:type="dxa"/>
          </w:tcPr>
          <w:p w14:paraId="14A7F0CC" w14:textId="77777777" w:rsidR="00295B6B" w:rsidRPr="000551E9" w:rsidRDefault="00295B6B" w:rsidP="0080003F">
            <w:pPr>
              <w:spacing w:line="240" w:lineRule="exact"/>
              <w:ind w:left="-90" w:right="-36"/>
              <w:jc w:val="center"/>
              <w:rPr>
                <w:rFonts w:ascii="Arial" w:hAnsi="Arial" w:cs="Arial"/>
                <w:sz w:val="12"/>
                <w:szCs w:val="12"/>
                <w:u w:val="single"/>
              </w:rPr>
            </w:pPr>
          </w:p>
        </w:tc>
        <w:tc>
          <w:tcPr>
            <w:tcW w:w="990" w:type="dxa"/>
          </w:tcPr>
          <w:p w14:paraId="09CD8DF1" w14:textId="77777777" w:rsidR="00295B6B" w:rsidRPr="000551E9" w:rsidRDefault="00295B6B" w:rsidP="0080003F">
            <w:pPr>
              <w:spacing w:line="240" w:lineRule="exact"/>
              <w:ind w:left="-90" w:right="-108"/>
              <w:jc w:val="center"/>
              <w:rPr>
                <w:rFonts w:ascii="Arial" w:hAnsi="Arial" w:cs="Arial"/>
                <w:sz w:val="12"/>
                <w:szCs w:val="12"/>
              </w:rPr>
            </w:pPr>
            <w:r w:rsidRPr="000551E9">
              <w:rPr>
                <w:rFonts w:ascii="Arial" w:hAnsi="Arial" w:cs="Arial"/>
                <w:sz w:val="12"/>
                <w:szCs w:val="12"/>
              </w:rPr>
              <w:t>Country of</w:t>
            </w:r>
          </w:p>
        </w:tc>
        <w:tc>
          <w:tcPr>
            <w:tcW w:w="1654" w:type="dxa"/>
            <w:gridSpan w:val="2"/>
          </w:tcPr>
          <w:p w14:paraId="2DCB0322" w14:textId="77777777" w:rsidR="00295B6B" w:rsidRPr="000551E9" w:rsidRDefault="00295B6B" w:rsidP="0080003F">
            <w:pPr>
              <w:spacing w:line="240" w:lineRule="exact"/>
              <w:ind w:left="-90" w:right="-36"/>
              <w:jc w:val="center"/>
              <w:rPr>
                <w:rFonts w:ascii="Arial" w:hAnsi="Arial" w:cs="Arial"/>
                <w:sz w:val="12"/>
                <w:szCs w:val="12"/>
              </w:rPr>
            </w:pPr>
            <w:r w:rsidRPr="000551E9">
              <w:rPr>
                <w:rFonts w:ascii="Arial" w:hAnsi="Arial" w:cs="Arial"/>
                <w:sz w:val="12"/>
                <w:szCs w:val="12"/>
              </w:rPr>
              <w:t>Shareholding</w:t>
            </w:r>
          </w:p>
        </w:tc>
        <w:tc>
          <w:tcPr>
            <w:tcW w:w="1710" w:type="dxa"/>
            <w:gridSpan w:val="4"/>
          </w:tcPr>
          <w:p w14:paraId="60440C1C" w14:textId="77777777" w:rsidR="00295B6B" w:rsidRPr="000551E9" w:rsidRDefault="00295B6B" w:rsidP="0080003F">
            <w:pPr>
              <w:spacing w:line="240" w:lineRule="exact"/>
              <w:ind w:left="-18" w:right="-36"/>
              <w:jc w:val="center"/>
              <w:rPr>
                <w:rFonts w:ascii="Arial" w:hAnsi="Arial" w:cs="Arial"/>
                <w:sz w:val="12"/>
                <w:szCs w:val="12"/>
              </w:rPr>
            </w:pPr>
          </w:p>
        </w:tc>
        <w:tc>
          <w:tcPr>
            <w:tcW w:w="1631" w:type="dxa"/>
            <w:gridSpan w:val="2"/>
          </w:tcPr>
          <w:p w14:paraId="2D91896E" w14:textId="77777777" w:rsidR="00295B6B" w:rsidRPr="000551E9" w:rsidRDefault="00295B6B" w:rsidP="0080003F">
            <w:pPr>
              <w:spacing w:line="240" w:lineRule="exact"/>
              <w:ind w:left="-108" w:right="-108"/>
              <w:jc w:val="center"/>
              <w:rPr>
                <w:rFonts w:ascii="Arial" w:hAnsi="Arial" w:cs="Arial"/>
                <w:sz w:val="12"/>
                <w:szCs w:val="12"/>
              </w:rPr>
            </w:pPr>
            <w:r w:rsidRPr="000551E9">
              <w:rPr>
                <w:rFonts w:ascii="Arial" w:hAnsi="Arial" w:cs="Arial"/>
                <w:sz w:val="12"/>
                <w:szCs w:val="12"/>
              </w:rPr>
              <w:t>Carrying amounts based on</w:t>
            </w:r>
          </w:p>
        </w:tc>
      </w:tr>
      <w:tr w:rsidR="00295B6B" w:rsidRPr="000551E9" w14:paraId="416F6058" w14:textId="77777777" w:rsidTr="0080003F">
        <w:tc>
          <w:tcPr>
            <w:tcW w:w="1980" w:type="dxa"/>
            <w:vAlign w:val="bottom"/>
          </w:tcPr>
          <w:p w14:paraId="3EB2E977" w14:textId="77777777" w:rsidR="00295B6B" w:rsidRPr="000551E9" w:rsidRDefault="00295B6B" w:rsidP="0080003F">
            <w:pPr>
              <w:pBdr>
                <w:bottom w:val="single" w:sz="6" w:space="1" w:color="auto"/>
              </w:pBdr>
              <w:spacing w:line="240" w:lineRule="exact"/>
              <w:jc w:val="center"/>
              <w:rPr>
                <w:rFonts w:ascii="Arial" w:hAnsi="Arial" w:cs="Arial"/>
                <w:sz w:val="12"/>
                <w:szCs w:val="12"/>
              </w:rPr>
            </w:pPr>
            <w:r w:rsidRPr="000551E9">
              <w:rPr>
                <w:rFonts w:ascii="Arial" w:hAnsi="Arial" w:cs="Arial"/>
                <w:sz w:val="12"/>
                <w:szCs w:val="12"/>
              </w:rPr>
              <w:t>Company’s name</w:t>
            </w:r>
          </w:p>
        </w:tc>
        <w:tc>
          <w:tcPr>
            <w:tcW w:w="1440" w:type="dxa"/>
            <w:vAlign w:val="bottom"/>
          </w:tcPr>
          <w:p w14:paraId="70B35617" w14:textId="77777777" w:rsidR="00295B6B" w:rsidRPr="000551E9" w:rsidRDefault="00295B6B" w:rsidP="0080003F">
            <w:pPr>
              <w:pBdr>
                <w:bottom w:val="single" w:sz="6" w:space="1" w:color="auto"/>
              </w:pBdr>
              <w:spacing w:line="240" w:lineRule="exact"/>
              <w:ind w:left="2"/>
              <w:jc w:val="center"/>
              <w:rPr>
                <w:rFonts w:ascii="Arial" w:hAnsi="Arial" w:cs="Arial"/>
                <w:sz w:val="12"/>
                <w:szCs w:val="12"/>
              </w:rPr>
            </w:pPr>
            <w:r w:rsidRPr="000551E9">
              <w:rPr>
                <w:rFonts w:ascii="Arial" w:hAnsi="Arial" w:cs="Arial"/>
                <w:sz w:val="12"/>
                <w:szCs w:val="12"/>
              </w:rPr>
              <w:t>Nature of business</w:t>
            </w:r>
          </w:p>
        </w:tc>
        <w:tc>
          <w:tcPr>
            <w:tcW w:w="990" w:type="dxa"/>
            <w:vAlign w:val="bottom"/>
          </w:tcPr>
          <w:p w14:paraId="2AFAA4B9" w14:textId="77777777" w:rsidR="00295B6B" w:rsidRPr="000551E9" w:rsidRDefault="00295B6B" w:rsidP="0080003F">
            <w:pPr>
              <w:pBdr>
                <w:bottom w:val="single" w:sz="6" w:space="1" w:color="auto"/>
              </w:pBdr>
              <w:spacing w:line="240" w:lineRule="exact"/>
              <w:ind w:left="2"/>
              <w:jc w:val="center"/>
              <w:rPr>
                <w:rFonts w:ascii="Arial" w:hAnsi="Arial" w:cs="Arial"/>
                <w:sz w:val="12"/>
                <w:szCs w:val="12"/>
              </w:rPr>
            </w:pPr>
            <w:r w:rsidRPr="000551E9">
              <w:rPr>
                <w:rFonts w:ascii="Arial" w:hAnsi="Arial" w:cs="Arial"/>
                <w:sz w:val="12"/>
                <w:szCs w:val="12"/>
              </w:rPr>
              <w:t>incorporation</w:t>
            </w:r>
          </w:p>
        </w:tc>
        <w:tc>
          <w:tcPr>
            <w:tcW w:w="1654" w:type="dxa"/>
            <w:gridSpan w:val="2"/>
          </w:tcPr>
          <w:p w14:paraId="6C8E0421"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percentage</w:t>
            </w:r>
          </w:p>
        </w:tc>
        <w:tc>
          <w:tcPr>
            <w:tcW w:w="1710" w:type="dxa"/>
            <w:gridSpan w:val="4"/>
          </w:tcPr>
          <w:p w14:paraId="1F41454D" w14:textId="77777777" w:rsidR="00295B6B" w:rsidRPr="000551E9" w:rsidRDefault="00295B6B" w:rsidP="0080003F">
            <w:pPr>
              <w:pBdr>
                <w:bottom w:val="single" w:sz="6" w:space="1" w:color="auto"/>
              </w:pBdr>
              <w:spacing w:line="240" w:lineRule="exact"/>
              <w:ind w:left="2" w:right="-36"/>
              <w:jc w:val="center"/>
              <w:rPr>
                <w:rFonts w:ascii="Arial" w:hAnsi="Arial" w:cs="Arial"/>
                <w:sz w:val="12"/>
                <w:szCs w:val="12"/>
              </w:rPr>
            </w:pPr>
            <w:r w:rsidRPr="000551E9">
              <w:rPr>
                <w:rFonts w:ascii="Arial" w:hAnsi="Arial" w:cs="Arial"/>
                <w:sz w:val="12"/>
                <w:szCs w:val="12"/>
              </w:rPr>
              <w:t>Cost</w:t>
            </w:r>
          </w:p>
        </w:tc>
        <w:tc>
          <w:tcPr>
            <w:tcW w:w="1631" w:type="dxa"/>
            <w:gridSpan w:val="2"/>
          </w:tcPr>
          <w:p w14:paraId="260C5040" w14:textId="77777777" w:rsidR="00295B6B" w:rsidRPr="000551E9" w:rsidRDefault="00295B6B" w:rsidP="0080003F">
            <w:pPr>
              <w:pStyle w:val="Heading3"/>
              <w:pBdr>
                <w:bottom w:val="single" w:sz="6" w:space="1" w:color="auto"/>
              </w:pBdr>
              <w:tabs>
                <w:tab w:val="clear" w:pos="720"/>
              </w:tabs>
              <w:spacing w:before="0" w:line="240" w:lineRule="exact"/>
              <w:rPr>
                <w:rFonts w:ascii="Arial" w:hAnsi="Arial" w:cs="Arial"/>
                <w:sz w:val="12"/>
                <w:szCs w:val="12"/>
              </w:rPr>
            </w:pPr>
            <w:r w:rsidRPr="000551E9">
              <w:rPr>
                <w:rFonts w:ascii="Arial" w:hAnsi="Arial" w:cs="Arial"/>
                <w:sz w:val="12"/>
                <w:szCs w:val="12"/>
              </w:rPr>
              <w:t>equity method</w:t>
            </w:r>
          </w:p>
        </w:tc>
      </w:tr>
      <w:tr w:rsidR="00295B6B" w:rsidRPr="000551E9" w14:paraId="39AC8DC5" w14:textId="77777777" w:rsidTr="0080003F">
        <w:trPr>
          <w:gridBefore w:val="3"/>
          <w:wBefore w:w="4410" w:type="dxa"/>
        </w:trPr>
        <w:tc>
          <w:tcPr>
            <w:tcW w:w="832" w:type="dxa"/>
            <w:shd w:val="clear" w:color="auto" w:fill="auto"/>
            <w:vAlign w:val="bottom"/>
          </w:tcPr>
          <w:p w14:paraId="68CFF98A"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gridSpan w:val="2"/>
          </w:tcPr>
          <w:p w14:paraId="0DA520B7"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2022</w:t>
            </w:r>
          </w:p>
        </w:tc>
        <w:tc>
          <w:tcPr>
            <w:tcW w:w="832" w:type="dxa"/>
            <w:shd w:val="clear" w:color="auto" w:fill="auto"/>
            <w:vAlign w:val="bottom"/>
          </w:tcPr>
          <w:p w14:paraId="12E4D072"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tcPr>
          <w:p w14:paraId="6F1D4F39"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2022</w:t>
            </w:r>
          </w:p>
        </w:tc>
        <w:tc>
          <w:tcPr>
            <w:tcW w:w="832" w:type="dxa"/>
            <w:gridSpan w:val="2"/>
            <w:shd w:val="clear" w:color="auto" w:fill="auto"/>
            <w:vAlign w:val="bottom"/>
          </w:tcPr>
          <w:p w14:paraId="5275252F" w14:textId="77777777" w:rsidR="00295B6B" w:rsidRPr="000551E9" w:rsidRDefault="00295B6B" w:rsidP="0080003F">
            <w:pPr>
              <w:pBdr>
                <w:bottom w:val="single" w:sz="6" w:space="1" w:color="auto"/>
              </w:pBdr>
              <w:spacing w:line="240" w:lineRule="exact"/>
              <w:ind w:left="-54"/>
              <w:jc w:val="center"/>
              <w:rPr>
                <w:rFonts w:ascii="Arial" w:hAnsi="Arial" w:cs="Arial"/>
                <w:sz w:val="12"/>
                <w:szCs w:val="12"/>
              </w:rPr>
            </w:pPr>
            <w:r w:rsidRPr="000551E9">
              <w:rPr>
                <w:rFonts w:ascii="Arial" w:hAnsi="Arial" w:cs="Arial"/>
                <w:sz w:val="12"/>
                <w:szCs w:val="12"/>
              </w:rPr>
              <w:t>2023</w:t>
            </w:r>
          </w:p>
        </w:tc>
        <w:tc>
          <w:tcPr>
            <w:tcW w:w="833" w:type="dxa"/>
          </w:tcPr>
          <w:p w14:paraId="73205011" w14:textId="77777777" w:rsidR="00295B6B" w:rsidRPr="000551E9" w:rsidRDefault="00295B6B" w:rsidP="0080003F">
            <w:pPr>
              <w:pBdr>
                <w:bottom w:val="single" w:sz="6" w:space="1" w:color="auto"/>
              </w:pBdr>
              <w:spacing w:line="240" w:lineRule="exact"/>
              <w:ind w:left="-54"/>
              <w:jc w:val="center"/>
              <w:rPr>
                <w:rFonts w:ascii="Arial" w:hAnsi="Arial" w:cstheme="minorBidi"/>
                <w:sz w:val="12"/>
                <w:szCs w:val="12"/>
                <w:cs/>
              </w:rPr>
            </w:pPr>
            <w:r w:rsidRPr="000551E9">
              <w:rPr>
                <w:rFonts w:ascii="Arial" w:hAnsi="Arial" w:cs="Arial"/>
                <w:sz w:val="12"/>
                <w:szCs w:val="12"/>
              </w:rPr>
              <w:t>2022</w:t>
            </w:r>
          </w:p>
        </w:tc>
      </w:tr>
      <w:tr w:rsidR="00295B6B" w:rsidRPr="000551E9" w14:paraId="65ED183A" w14:textId="77777777" w:rsidTr="0080003F">
        <w:trPr>
          <w:gridBefore w:val="3"/>
          <w:wBefore w:w="4410" w:type="dxa"/>
        </w:trPr>
        <w:tc>
          <w:tcPr>
            <w:tcW w:w="832" w:type="dxa"/>
            <w:shd w:val="clear" w:color="auto" w:fill="auto"/>
          </w:tcPr>
          <w:p w14:paraId="2BC78021" w14:textId="77777777" w:rsidR="00295B6B" w:rsidRPr="000551E9" w:rsidRDefault="00295B6B" w:rsidP="0080003F">
            <w:pPr>
              <w:spacing w:line="24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3" w:type="dxa"/>
            <w:gridSpan w:val="2"/>
          </w:tcPr>
          <w:p w14:paraId="1F8B495B" w14:textId="77777777" w:rsidR="00295B6B" w:rsidRPr="000551E9" w:rsidRDefault="00295B6B" w:rsidP="0080003F">
            <w:pPr>
              <w:spacing w:line="240" w:lineRule="exact"/>
              <w:ind w:left="-90" w:right="-36"/>
              <w:jc w:val="center"/>
              <w:rPr>
                <w:rFonts w:ascii="Arial" w:hAnsi="Arial" w:cs="Arial"/>
                <w:sz w:val="12"/>
                <w:szCs w:val="12"/>
                <w:u w:val="single"/>
              </w:rPr>
            </w:pPr>
            <w:r w:rsidRPr="000551E9">
              <w:rPr>
                <w:rFonts w:ascii="Arial" w:hAnsi="Arial" w:cs="Arial"/>
                <w:sz w:val="12"/>
                <w:szCs w:val="12"/>
              </w:rPr>
              <w:t>(Percent)</w:t>
            </w:r>
          </w:p>
        </w:tc>
        <w:tc>
          <w:tcPr>
            <w:tcW w:w="832" w:type="dxa"/>
            <w:shd w:val="clear" w:color="auto" w:fill="auto"/>
          </w:tcPr>
          <w:p w14:paraId="3D89F9F5" w14:textId="77777777" w:rsidR="00295B6B" w:rsidRPr="000551E9" w:rsidRDefault="00295B6B" w:rsidP="0080003F">
            <w:pPr>
              <w:tabs>
                <w:tab w:val="decimal" w:pos="594"/>
              </w:tabs>
              <w:spacing w:line="240" w:lineRule="exact"/>
              <w:ind w:left="-18" w:right="-36"/>
              <w:rPr>
                <w:rFonts w:ascii="Arial" w:hAnsi="Arial" w:cs="Arial"/>
                <w:sz w:val="12"/>
                <w:szCs w:val="12"/>
              </w:rPr>
            </w:pPr>
          </w:p>
        </w:tc>
        <w:tc>
          <w:tcPr>
            <w:tcW w:w="833" w:type="dxa"/>
          </w:tcPr>
          <w:p w14:paraId="7146F3EF" w14:textId="77777777" w:rsidR="00295B6B" w:rsidRPr="000551E9" w:rsidRDefault="00295B6B" w:rsidP="0080003F">
            <w:pPr>
              <w:spacing w:line="240" w:lineRule="exact"/>
              <w:ind w:left="-90" w:right="-36"/>
              <w:jc w:val="center"/>
              <w:rPr>
                <w:rFonts w:ascii="Arial" w:hAnsi="Arial" w:cs="Arial"/>
                <w:sz w:val="12"/>
                <w:szCs w:val="12"/>
                <w:u w:val="single"/>
              </w:rPr>
            </w:pPr>
          </w:p>
        </w:tc>
        <w:tc>
          <w:tcPr>
            <w:tcW w:w="832" w:type="dxa"/>
            <w:gridSpan w:val="2"/>
            <w:shd w:val="clear" w:color="auto" w:fill="auto"/>
          </w:tcPr>
          <w:p w14:paraId="4A09000D" w14:textId="77777777" w:rsidR="00295B6B" w:rsidRPr="000551E9" w:rsidRDefault="00295B6B" w:rsidP="0080003F">
            <w:pPr>
              <w:tabs>
                <w:tab w:val="decimal" w:pos="594"/>
              </w:tabs>
              <w:spacing w:line="240" w:lineRule="exact"/>
              <w:ind w:left="-18" w:right="-36"/>
              <w:rPr>
                <w:rFonts w:ascii="Arial" w:hAnsi="Arial" w:cs="Arial"/>
                <w:sz w:val="12"/>
                <w:szCs w:val="12"/>
              </w:rPr>
            </w:pPr>
          </w:p>
        </w:tc>
        <w:tc>
          <w:tcPr>
            <w:tcW w:w="833" w:type="dxa"/>
          </w:tcPr>
          <w:p w14:paraId="5653BFAC" w14:textId="77777777" w:rsidR="00295B6B" w:rsidRPr="000551E9" w:rsidRDefault="00295B6B" w:rsidP="0080003F">
            <w:pPr>
              <w:spacing w:line="240" w:lineRule="exact"/>
              <w:ind w:left="-90" w:right="-36"/>
              <w:jc w:val="center"/>
              <w:rPr>
                <w:rFonts w:ascii="Arial" w:hAnsi="Arial" w:cs="Arial"/>
                <w:sz w:val="12"/>
                <w:szCs w:val="12"/>
              </w:rPr>
            </w:pPr>
          </w:p>
        </w:tc>
      </w:tr>
      <w:tr w:rsidR="00057A77" w:rsidRPr="000551E9" w14:paraId="2C3F7198" w14:textId="77777777" w:rsidTr="0080003F">
        <w:trPr>
          <w:trHeight w:val="80"/>
        </w:trPr>
        <w:tc>
          <w:tcPr>
            <w:tcW w:w="1980" w:type="dxa"/>
          </w:tcPr>
          <w:p w14:paraId="53C754BE"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LH Financial Group Plc.</w:t>
            </w:r>
          </w:p>
        </w:tc>
        <w:tc>
          <w:tcPr>
            <w:tcW w:w="1440" w:type="dxa"/>
          </w:tcPr>
          <w:p w14:paraId="210AD78A"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Holding company</w:t>
            </w:r>
          </w:p>
        </w:tc>
        <w:tc>
          <w:tcPr>
            <w:tcW w:w="990" w:type="dxa"/>
          </w:tcPr>
          <w:p w14:paraId="37FB8CCB" w14:textId="77777777" w:rsidR="00057A77" w:rsidRPr="000551E9" w:rsidRDefault="00057A77" w:rsidP="00057A77">
            <w:pPr>
              <w:spacing w:line="240" w:lineRule="exact"/>
              <w:ind w:right="-144"/>
              <w:jc w:val="center"/>
              <w:rPr>
                <w:rFonts w:ascii="Arial" w:hAnsi="Arial" w:cs="Arial"/>
                <w:sz w:val="12"/>
                <w:szCs w:val="12"/>
                <w:u w:val="single"/>
              </w:rPr>
            </w:pPr>
            <w:r w:rsidRPr="000551E9">
              <w:rPr>
                <w:rFonts w:ascii="Arial" w:hAnsi="Arial" w:cs="Arial"/>
                <w:sz w:val="12"/>
                <w:szCs w:val="12"/>
              </w:rPr>
              <w:t>Thailand</w:t>
            </w:r>
          </w:p>
        </w:tc>
        <w:tc>
          <w:tcPr>
            <w:tcW w:w="832" w:type="dxa"/>
            <w:shd w:val="clear" w:color="auto" w:fill="auto"/>
          </w:tcPr>
          <w:p w14:paraId="48552269" w14:textId="44835EEE"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21.88</w:t>
            </w:r>
          </w:p>
        </w:tc>
        <w:tc>
          <w:tcPr>
            <w:tcW w:w="833" w:type="dxa"/>
            <w:gridSpan w:val="2"/>
          </w:tcPr>
          <w:p w14:paraId="0515E7BF"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21.88</w:t>
            </w:r>
          </w:p>
        </w:tc>
        <w:tc>
          <w:tcPr>
            <w:tcW w:w="832" w:type="dxa"/>
            <w:shd w:val="clear" w:color="auto" w:fill="auto"/>
          </w:tcPr>
          <w:p w14:paraId="34683672" w14:textId="6BC06F43"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4,538,712</w:t>
            </w:r>
          </w:p>
        </w:tc>
        <w:tc>
          <w:tcPr>
            <w:tcW w:w="833" w:type="dxa"/>
          </w:tcPr>
          <w:p w14:paraId="1CFD85C3"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4,538,712</w:t>
            </w:r>
          </w:p>
        </w:tc>
        <w:tc>
          <w:tcPr>
            <w:tcW w:w="832" w:type="dxa"/>
            <w:gridSpan w:val="2"/>
            <w:shd w:val="clear" w:color="auto" w:fill="auto"/>
          </w:tcPr>
          <w:p w14:paraId="45015538" w14:textId="007CD105"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7,877,333</w:t>
            </w:r>
          </w:p>
        </w:tc>
        <w:tc>
          <w:tcPr>
            <w:tcW w:w="833" w:type="dxa"/>
          </w:tcPr>
          <w:p w14:paraId="5F2F14D7"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8,076,371</w:t>
            </w:r>
          </w:p>
        </w:tc>
      </w:tr>
      <w:tr w:rsidR="00057A77" w:rsidRPr="000551E9" w14:paraId="2C496B45" w14:textId="77777777" w:rsidTr="0080003F">
        <w:tc>
          <w:tcPr>
            <w:tcW w:w="1980" w:type="dxa"/>
          </w:tcPr>
          <w:p w14:paraId="18F5A6DE"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Quality Construction Products Plc.</w:t>
            </w:r>
          </w:p>
        </w:tc>
        <w:tc>
          <w:tcPr>
            <w:tcW w:w="1440" w:type="dxa"/>
          </w:tcPr>
          <w:p w14:paraId="230F538A" w14:textId="77777777" w:rsidR="00057A77" w:rsidRPr="000551E9" w:rsidRDefault="00057A77" w:rsidP="00057A77">
            <w:pPr>
              <w:spacing w:line="240" w:lineRule="exact"/>
              <w:ind w:left="2" w:right="-36"/>
              <w:rPr>
                <w:rFonts w:ascii="Arial" w:hAnsi="Arial" w:cs="Arial"/>
                <w:sz w:val="12"/>
                <w:szCs w:val="12"/>
              </w:rPr>
            </w:pPr>
            <w:r w:rsidRPr="000551E9">
              <w:rPr>
                <w:rFonts w:ascii="Arial" w:hAnsi="Arial" w:cs="Arial"/>
                <w:sz w:val="12"/>
                <w:szCs w:val="12"/>
              </w:rPr>
              <w:t xml:space="preserve">Manufacture of </w:t>
            </w:r>
          </w:p>
          <w:p w14:paraId="1E049426" w14:textId="77777777" w:rsidR="00057A77" w:rsidRPr="000551E9" w:rsidRDefault="00057A77" w:rsidP="00057A77">
            <w:pPr>
              <w:spacing w:line="240" w:lineRule="exact"/>
              <w:ind w:left="2" w:right="-108"/>
              <w:rPr>
                <w:rFonts w:ascii="Arial" w:hAnsi="Arial" w:cs="Arial"/>
                <w:sz w:val="12"/>
                <w:szCs w:val="12"/>
              </w:rPr>
            </w:pPr>
            <w:r w:rsidRPr="000551E9">
              <w:rPr>
                <w:rFonts w:ascii="Arial" w:hAnsi="Arial" w:cs="Arial"/>
                <w:sz w:val="12"/>
                <w:szCs w:val="12"/>
              </w:rPr>
              <w:t xml:space="preserve">  construction materials</w:t>
            </w:r>
          </w:p>
        </w:tc>
        <w:tc>
          <w:tcPr>
            <w:tcW w:w="990" w:type="dxa"/>
          </w:tcPr>
          <w:p w14:paraId="30B4466E"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0EFEAE86" w14:textId="7EDDA2BB"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21.16</w:t>
            </w:r>
          </w:p>
        </w:tc>
        <w:tc>
          <w:tcPr>
            <w:tcW w:w="833" w:type="dxa"/>
            <w:gridSpan w:val="2"/>
          </w:tcPr>
          <w:p w14:paraId="5B7A05DF"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21.16</w:t>
            </w:r>
          </w:p>
        </w:tc>
        <w:tc>
          <w:tcPr>
            <w:tcW w:w="832" w:type="dxa"/>
            <w:shd w:val="clear" w:color="auto" w:fill="auto"/>
          </w:tcPr>
          <w:p w14:paraId="734028E1" w14:textId="50794F9B"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179,178</w:t>
            </w:r>
          </w:p>
        </w:tc>
        <w:tc>
          <w:tcPr>
            <w:tcW w:w="833" w:type="dxa"/>
          </w:tcPr>
          <w:p w14:paraId="7F6D3D04"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179,178</w:t>
            </w:r>
          </w:p>
        </w:tc>
        <w:tc>
          <w:tcPr>
            <w:tcW w:w="832" w:type="dxa"/>
            <w:gridSpan w:val="2"/>
            <w:shd w:val="clear" w:color="auto" w:fill="auto"/>
          </w:tcPr>
          <w:p w14:paraId="1CCAB745" w14:textId="41DE2CDA"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559,852</w:t>
            </w:r>
          </w:p>
        </w:tc>
        <w:tc>
          <w:tcPr>
            <w:tcW w:w="833" w:type="dxa"/>
          </w:tcPr>
          <w:p w14:paraId="27E58C70"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461,512</w:t>
            </w:r>
          </w:p>
        </w:tc>
      </w:tr>
      <w:tr w:rsidR="00057A77" w:rsidRPr="000551E9" w14:paraId="1481BA1D" w14:textId="77777777" w:rsidTr="0080003F">
        <w:tc>
          <w:tcPr>
            <w:tcW w:w="1980" w:type="dxa"/>
          </w:tcPr>
          <w:p w14:paraId="17A513F4" w14:textId="77777777" w:rsidR="00057A77" w:rsidRPr="000551E9" w:rsidRDefault="00057A77" w:rsidP="00057A77">
            <w:pPr>
              <w:spacing w:line="240" w:lineRule="exact"/>
              <w:ind w:right="-144"/>
              <w:rPr>
                <w:rFonts w:ascii="Arial" w:hAnsi="Arial" w:cs="Arial"/>
                <w:sz w:val="12"/>
                <w:szCs w:val="12"/>
              </w:rPr>
            </w:pPr>
            <w:r w:rsidRPr="000551E9">
              <w:rPr>
                <w:rFonts w:ascii="Arial" w:hAnsi="Arial" w:cs="Arial"/>
                <w:sz w:val="12"/>
                <w:szCs w:val="12"/>
              </w:rPr>
              <w:t>Home Product Center Plc.</w:t>
            </w:r>
            <w:r w:rsidRPr="000551E9">
              <w:rPr>
                <w:rFonts w:ascii="Arial" w:hAnsi="Arial" w:cs="Arial"/>
                <w:sz w:val="12"/>
                <w:szCs w:val="12"/>
                <w:cs/>
              </w:rPr>
              <w:t xml:space="preserve"> </w:t>
            </w:r>
          </w:p>
        </w:tc>
        <w:tc>
          <w:tcPr>
            <w:tcW w:w="1440" w:type="dxa"/>
          </w:tcPr>
          <w:p w14:paraId="32FB41F8" w14:textId="77777777" w:rsidR="00057A77" w:rsidRPr="000551E9" w:rsidRDefault="00057A77" w:rsidP="00057A77">
            <w:pPr>
              <w:spacing w:line="240" w:lineRule="exact"/>
              <w:ind w:left="72" w:right="-108" w:hanging="70"/>
              <w:rPr>
                <w:rFonts w:ascii="Arial" w:hAnsi="Arial" w:cs="Arial"/>
                <w:sz w:val="12"/>
                <w:szCs w:val="12"/>
              </w:rPr>
            </w:pPr>
            <w:r w:rsidRPr="000551E9">
              <w:rPr>
                <w:rFonts w:ascii="Arial" w:hAnsi="Arial" w:cs="Arial"/>
                <w:sz w:val="12"/>
                <w:szCs w:val="12"/>
              </w:rPr>
              <w:t xml:space="preserve">Trading of construction </w:t>
            </w:r>
          </w:p>
          <w:p w14:paraId="6C1EA820" w14:textId="77777777" w:rsidR="00057A77" w:rsidRPr="000551E9" w:rsidRDefault="00057A77" w:rsidP="00057A77">
            <w:pPr>
              <w:spacing w:line="240" w:lineRule="exact"/>
              <w:ind w:left="72" w:right="-108" w:hanging="70"/>
              <w:rPr>
                <w:rFonts w:ascii="Arial" w:hAnsi="Arial" w:cs="Arial"/>
                <w:sz w:val="12"/>
                <w:szCs w:val="12"/>
              </w:rPr>
            </w:pPr>
            <w:r w:rsidRPr="000551E9">
              <w:rPr>
                <w:rFonts w:ascii="Arial" w:hAnsi="Arial" w:cs="Arial"/>
                <w:sz w:val="12"/>
                <w:szCs w:val="12"/>
              </w:rPr>
              <w:t xml:space="preserve">  materials</w:t>
            </w:r>
          </w:p>
        </w:tc>
        <w:tc>
          <w:tcPr>
            <w:tcW w:w="990" w:type="dxa"/>
          </w:tcPr>
          <w:p w14:paraId="6F24B614"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6E6A112D" w14:textId="17B8CAB6"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30.23</w:t>
            </w:r>
          </w:p>
        </w:tc>
        <w:tc>
          <w:tcPr>
            <w:tcW w:w="833" w:type="dxa"/>
            <w:gridSpan w:val="2"/>
          </w:tcPr>
          <w:p w14:paraId="7621EB8C"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30.23</w:t>
            </w:r>
          </w:p>
        </w:tc>
        <w:tc>
          <w:tcPr>
            <w:tcW w:w="832" w:type="dxa"/>
            <w:shd w:val="clear" w:color="auto" w:fill="auto"/>
          </w:tcPr>
          <w:p w14:paraId="0E5651F9" w14:textId="58EFC74C"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1,489,020</w:t>
            </w:r>
          </w:p>
        </w:tc>
        <w:tc>
          <w:tcPr>
            <w:tcW w:w="833" w:type="dxa"/>
          </w:tcPr>
          <w:p w14:paraId="20937787"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1,489,020</w:t>
            </w:r>
          </w:p>
        </w:tc>
        <w:tc>
          <w:tcPr>
            <w:tcW w:w="832" w:type="dxa"/>
            <w:gridSpan w:val="2"/>
            <w:shd w:val="clear" w:color="auto" w:fill="auto"/>
          </w:tcPr>
          <w:p w14:paraId="545D471D" w14:textId="2C6EF747" w:rsidR="00057A77" w:rsidRPr="000551E9" w:rsidRDefault="0092613A"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8,345,689</w:t>
            </w:r>
          </w:p>
        </w:tc>
        <w:tc>
          <w:tcPr>
            <w:tcW w:w="833" w:type="dxa"/>
          </w:tcPr>
          <w:p w14:paraId="197E11E8"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7,948,771</w:t>
            </w:r>
          </w:p>
        </w:tc>
      </w:tr>
      <w:tr w:rsidR="00057A77" w:rsidRPr="000551E9" w14:paraId="7A8E1B27" w14:textId="77777777" w:rsidTr="0080003F">
        <w:tc>
          <w:tcPr>
            <w:tcW w:w="1980" w:type="dxa"/>
          </w:tcPr>
          <w:p w14:paraId="4FCDB34A" w14:textId="77777777" w:rsidR="00057A77" w:rsidRPr="000551E9" w:rsidRDefault="00057A77" w:rsidP="00057A77">
            <w:pPr>
              <w:spacing w:line="240" w:lineRule="exact"/>
              <w:ind w:left="72" w:right="-144" w:hanging="72"/>
              <w:rPr>
                <w:rFonts w:ascii="Arial" w:hAnsi="Arial" w:cs="Arial"/>
                <w:sz w:val="12"/>
                <w:szCs w:val="12"/>
              </w:rPr>
            </w:pPr>
            <w:r w:rsidRPr="000551E9">
              <w:rPr>
                <w:rFonts w:ascii="Arial" w:hAnsi="Arial" w:cs="Arial"/>
                <w:sz w:val="12"/>
                <w:szCs w:val="12"/>
              </w:rPr>
              <w:t>Land and Houses Property and Loan Fund-II</w:t>
            </w:r>
          </w:p>
        </w:tc>
        <w:tc>
          <w:tcPr>
            <w:tcW w:w="1440" w:type="dxa"/>
          </w:tcPr>
          <w:p w14:paraId="21640609"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5484D2E"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1C5A33F" w14:textId="27455573"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49.99</w:t>
            </w:r>
          </w:p>
        </w:tc>
        <w:tc>
          <w:tcPr>
            <w:tcW w:w="833" w:type="dxa"/>
            <w:gridSpan w:val="2"/>
          </w:tcPr>
          <w:p w14:paraId="661470F1"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49.99</w:t>
            </w:r>
          </w:p>
        </w:tc>
        <w:tc>
          <w:tcPr>
            <w:tcW w:w="832" w:type="dxa"/>
            <w:shd w:val="clear" w:color="auto" w:fill="auto"/>
          </w:tcPr>
          <w:p w14:paraId="393DAB36" w14:textId="01BD8E39"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743,925</w:t>
            </w:r>
          </w:p>
        </w:tc>
        <w:tc>
          <w:tcPr>
            <w:tcW w:w="833" w:type="dxa"/>
          </w:tcPr>
          <w:p w14:paraId="0DDE1268"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743,925</w:t>
            </w:r>
          </w:p>
        </w:tc>
        <w:tc>
          <w:tcPr>
            <w:tcW w:w="832" w:type="dxa"/>
            <w:gridSpan w:val="2"/>
            <w:shd w:val="clear" w:color="auto" w:fill="auto"/>
          </w:tcPr>
          <w:p w14:paraId="1B74E6D1" w14:textId="34533AAA" w:rsidR="00057A77" w:rsidRPr="000551E9" w:rsidRDefault="00057A77" w:rsidP="00057A77">
            <w:pPr>
              <w:tabs>
                <w:tab w:val="decimal" w:pos="594"/>
              </w:tabs>
              <w:spacing w:line="240" w:lineRule="exact"/>
              <w:ind w:left="-18" w:right="-36"/>
              <w:jc w:val="both"/>
              <w:rPr>
                <w:rFonts w:ascii="Arial" w:hAnsi="Arial" w:cs="Arial"/>
                <w:sz w:val="12"/>
                <w:szCs w:val="12"/>
              </w:rPr>
            </w:pPr>
            <w:r>
              <w:rPr>
                <w:rFonts w:ascii="Arial" w:hAnsi="Arial" w:cs="Arial"/>
                <w:sz w:val="12"/>
                <w:szCs w:val="12"/>
              </w:rPr>
              <w:t>310,921</w:t>
            </w:r>
          </w:p>
        </w:tc>
        <w:tc>
          <w:tcPr>
            <w:tcW w:w="833" w:type="dxa"/>
          </w:tcPr>
          <w:p w14:paraId="6EC79AE4"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315,578</w:t>
            </w:r>
          </w:p>
        </w:tc>
      </w:tr>
      <w:tr w:rsidR="00057A77" w:rsidRPr="000551E9" w14:paraId="0A9EA8A9" w14:textId="77777777" w:rsidTr="0080003F">
        <w:tc>
          <w:tcPr>
            <w:tcW w:w="1980" w:type="dxa"/>
          </w:tcPr>
          <w:p w14:paraId="38B4B0F6" w14:textId="77777777" w:rsidR="00057A77" w:rsidRPr="000551E9" w:rsidRDefault="00057A77" w:rsidP="00057A77">
            <w:pPr>
              <w:spacing w:line="240" w:lineRule="exact"/>
              <w:ind w:right="-144"/>
              <w:rPr>
                <w:rFonts w:ascii="Arial" w:hAnsi="Arial" w:cs="Arial"/>
                <w:sz w:val="12"/>
                <w:szCs w:val="12"/>
                <w:cs/>
              </w:rPr>
            </w:pPr>
            <w:r w:rsidRPr="000551E9">
              <w:rPr>
                <w:rFonts w:ascii="Arial" w:hAnsi="Arial" w:cs="Arial"/>
                <w:sz w:val="12"/>
                <w:szCs w:val="12"/>
              </w:rPr>
              <w:t>Quality Houses Plc.</w:t>
            </w:r>
          </w:p>
        </w:tc>
        <w:tc>
          <w:tcPr>
            <w:tcW w:w="1440" w:type="dxa"/>
          </w:tcPr>
          <w:p w14:paraId="06F5A8B5" w14:textId="77777777" w:rsidR="00057A77" w:rsidRPr="000551E9" w:rsidRDefault="00057A77" w:rsidP="00057A77">
            <w:pPr>
              <w:spacing w:line="240" w:lineRule="exact"/>
              <w:ind w:left="2" w:right="-36"/>
              <w:jc w:val="both"/>
              <w:rPr>
                <w:rFonts w:ascii="Arial" w:hAnsi="Arial" w:cs="Arial"/>
                <w:sz w:val="12"/>
                <w:szCs w:val="12"/>
              </w:rPr>
            </w:pPr>
            <w:r w:rsidRPr="000551E9">
              <w:rPr>
                <w:rFonts w:ascii="Arial" w:hAnsi="Arial" w:cs="Arial"/>
                <w:sz w:val="12"/>
                <w:szCs w:val="12"/>
              </w:rPr>
              <w:t>Real estate business</w:t>
            </w:r>
          </w:p>
        </w:tc>
        <w:tc>
          <w:tcPr>
            <w:tcW w:w="990" w:type="dxa"/>
          </w:tcPr>
          <w:p w14:paraId="1955EB58" w14:textId="77777777" w:rsidR="00057A77" w:rsidRPr="000551E9" w:rsidRDefault="00057A77" w:rsidP="00057A77">
            <w:pPr>
              <w:spacing w:line="240" w:lineRule="exact"/>
              <w:ind w:right="-144"/>
              <w:jc w:val="center"/>
              <w:rPr>
                <w:rFonts w:ascii="Arial" w:hAnsi="Arial" w:cs="Arial"/>
                <w:sz w:val="12"/>
                <w:szCs w:val="12"/>
              </w:rPr>
            </w:pPr>
            <w:r w:rsidRPr="000551E9">
              <w:rPr>
                <w:rFonts w:ascii="Arial" w:hAnsi="Arial" w:cs="Arial"/>
                <w:sz w:val="12"/>
                <w:szCs w:val="12"/>
              </w:rPr>
              <w:t>Thailand</w:t>
            </w:r>
          </w:p>
        </w:tc>
        <w:tc>
          <w:tcPr>
            <w:tcW w:w="832" w:type="dxa"/>
            <w:shd w:val="clear" w:color="auto" w:fill="auto"/>
          </w:tcPr>
          <w:p w14:paraId="10323C4E" w14:textId="29EBF27F"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24.98</w:t>
            </w:r>
          </w:p>
        </w:tc>
        <w:tc>
          <w:tcPr>
            <w:tcW w:w="833" w:type="dxa"/>
            <w:gridSpan w:val="2"/>
          </w:tcPr>
          <w:p w14:paraId="72402BB0" w14:textId="77777777" w:rsidR="00057A77" w:rsidRPr="000551E9" w:rsidRDefault="00057A77" w:rsidP="00057A77">
            <w:pP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24.98</w:t>
            </w:r>
          </w:p>
        </w:tc>
        <w:tc>
          <w:tcPr>
            <w:tcW w:w="832" w:type="dxa"/>
            <w:shd w:val="clear" w:color="auto" w:fill="auto"/>
          </w:tcPr>
          <w:p w14:paraId="22D8F759" w14:textId="6005CB7D"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3,282,682</w:t>
            </w:r>
          </w:p>
        </w:tc>
        <w:tc>
          <w:tcPr>
            <w:tcW w:w="833" w:type="dxa"/>
          </w:tcPr>
          <w:p w14:paraId="7895E746" w14:textId="77777777"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3,282,682</w:t>
            </w:r>
          </w:p>
        </w:tc>
        <w:tc>
          <w:tcPr>
            <w:tcW w:w="832" w:type="dxa"/>
            <w:gridSpan w:val="2"/>
            <w:shd w:val="clear" w:color="auto" w:fill="auto"/>
          </w:tcPr>
          <w:p w14:paraId="29D64F62" w14:textId="04B99E73" w:rsidR="00057A77" w:rsidRPr="000551E9" w:rsidRDefault="0092613A" w:rsidP="0092613A">
            <w:pPr>
              <w:pBdr>
                <w:bottom w:val="single" w:sz="4" w:space="1" w:color="auto"/>
              </w:pBdr>
              <w:tabs>
                <w:tab w:val="decimal" w:pos="594"/>
              </w:tabs>
              <w:spacing w:line="240" w:lineRule="exact"/>
              <w:ind w:right="-36"/>
              <w:jc w:val="both"/>
              <w:rPr>
                <w:rFonts w:ascii="Arial" w:hAnsi="Arial" w:cs="Arial"/>
                <w:sz w:val="12"/>
                <w:szCs w:val="12"/>
              </w:rPr>
            </w:pPr>
            <w:r>
              <w:rPr>
                <w:rFonts w:ascii="Arial" w:hAnsi="Arial" w:cs="Arial"/>
                <w:sz w:val="12"/>
                <w:szCs w:val="12"/>
              </w:rPr>
              <w:t>7,950,590</w:t>
            </w:r>
          </w:p>
        </w:tc>
        <w:tc>
          <w:tcPr>
            <w:tcW w:w="833" w:type="dxa"/>
          </w:tcPr>
          <w:p w14:paraId="1DB02C42" w14:textId="77777777" w:rsidR="00057A77" w:rsidRPr="000551E9" w:rsidRDefault="00057A77" w:rsidP="00057A77">
            <w:pPr>
              <w:pBdr>
                <w:bottom w:val="sing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7,817,081</w:t>
            </w:r>
          </w:p>
        </w:tc>
      </w:tr>
      <w:tr w:rsidR="00057A77" w:rsidRPr="000551E9" w14:paraId="14A194EB" w14:textId="77777777" w:rsidTr="0080003F">
        <w:tc>
          <w:tcPr>
            <w:tcW w:w="1980" w:type="dxa"/>
          </w:tcPr>
          <w:p w14:paraId="03B91638" w14:textId="77777777" w:rsidR="00057A77" w:rsidRPr="000551E9" w:rsidRDefault="00057A77" w:rsidP="00057A77">
            <w:pPr>
              <w:spacing w:line="240" w:lineRule="exact"/>
              <w:ind w:right="-144"/>
              <w:rPr>
                <w:rFonts w:ascii="Arial" w:hAnsi="Arial" w:cs="Arial"/>
                <w:sz w:val="12"/>
                <w:szCs w:val="12"/>
              </w:rPr>
            </w:pPr>
          </w:p>
        </w:tc>
        <w:tc>
          <w:tcPr>
            <w:tcW w:w="1440" w:type="dxa"/>
          </w:tcPr>
          <w:p w14:paraId="6E960602" w14:textId="77777777" w:rsidR="00057A77" w:rsidRPr="000551E9" w:rsidRDefault="00057A77" w:rsidP="00057A77">
            <w:pPr>
              <w:spacing w:line="240" w:lineRule="exact"/>
              <w:ind w:left="2" w:right="-36"/>
              <w:jc w:val="both"/>
              <w:rPr>
                <w:rFonts w:ascii="Arial" w:hAnsi="Arial" w:cs="Arial"/>
                <w:sz w:val="12"/>
                <w:szCs w:val="12"/>
              </w:rPr>
            </w:pPr>
          </w:p>
        </w:tc>
        <w:tc>
          <w:tcPr>
            <w:tcW w:w="990" w:type="dxa"/>
          </w:tcPr>
          <w:p w14:paraId="0C716641" w14:textId="77777777" w:rsidR="00057A77" w:rsidRPr="000551E9" w:rsidRDefault="00057A77" w:rsidP="00057A77">
            <w:pPr>
              <w:spacing w:line="240" w:lineRule="exact"/>
              <w:ind w:right="-144"/>
              <w:jc w:val="center"/>
              <w:rPr>
                <w:rFonts w:ascii="Arial" w:hAnsi="Arial" w:cs="Arial"/>
                <w:sz w:val="12"/>
                <w:szCs w:val="12"/>
              </w:rPr>
            </w:pPr>
          </w:p>
        </w:tc>
        <w:tc>
          <w:tcPr>
            <w:tcW w:w="832" w:type="dxa"/>
            <w:shd w:val="clear" w:color="auto" w:fill="auto"/>
          </w:tcPr>
          <w:p w14:paraId="756C71E6"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3" w:type="dxa"/>
            <w:gridSpan w:val="2"/>
          </w:tcPr>
          <w:p w14:paraId="5C5A7DCA" w14:textId="77777777" w:rsidR="00057A77" w:rsidRPr="000551E9" w:rsidRDefault="00057A77" w:rsidP="00057A77">
            <w:pPr>
              <w:tabs>
                <w:tab w:val="decimal" w:pos="594"/>
              </w:tabs>
              <w:spacing w:line="240" w:lineRule="exact"/>
              <w:ind w:left="-18" w:right="-36"/>
              <w:jc w:val="both"/>
              <w:rPr>
                <w:rFonts w:ascii="Arial" w:hAnsi="Arial" w:cs="Arial"/>
                <w:sz w:val="12"/>
                <w:szCs w:val="12"/>
              </w:rPr>
            </w:pPr>
          </w:p>
        </w:tc>
        <w:tc>
          <w:tcPr>
            <w:tcW w:w="832" w:type="dxa"/>
            <w:shd w:val="clear" w:color="auto" w:fill="auto"/>
          </w:tcPr>
          <w:p w14:paraId="16988454" w14:textId="595C6FC0"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10,233,517</w:t>
            </w:r>
          </w:p>
        </w:tc>
        <w:tc>
          <w:tcPr>
            <w:tcW w:w="833" w:type="dxa"/>
          </w:tcPr>
          <w:p w14:paraId="74194B1A" w14:textId="77777777"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10,233,517</w:t>
            </w:r>
          </w:p>
        </w:tc>
        <w:tc>
          <w:tcPr>
            <w:tcW w:w="832" w:type="dxa"/>
            <w:gridSpan w:val="2"/>
            <w:shd w:val="clear" w:color="auto" w:fill="auto"/>
          </w:tcPr>
          <w:p w14:paraId="09631451" w14:textId="1F98C829" w:rsidR="00057A77" w:rsidRPr="000551E9" w:rsidRDefault="0092613A" w:rsidP="0092613A">
            <w:pPr>
              <w:pBdr>
                <w:bottom w:val="double" w:sz="4" w:space="1" w:color="auto"/>
              </w:pBdr>
              <w:tabs>
                <w:tab w:val="decimal" w:pos="594"/>
              </w:tabs>
              <w:spacing w:line="240" w:lineRule="exact"/>
              <w:ind w:right="-36"/>
              <w:jc w:val="both"/>
              <w:rPr>
                <w:rFonts w:ascii="Arial" w:hAnsi="Arial" w:cs="Arial"/>
                <w:sz w:val="12"/>
                <w:szCs w:val="12"/>
              </w:rPr>
            </w:pPr>
            <w:r>
              <w:rPr>
                <w:rFonts w:ascii="Arial" w:hAnsi="Arial" w:cs="Arial"/>
                <w:sz w:val="12"/>
                <w:szCs w:val="12"/>
              </w:rPr>
              <w:t>25,044,385</w:t>
            </w:r>
          </w:p>
        </w:tc>
        <w:tc>
          <w:tcPr>
            <w:tcW w:w="833" w:type="dxa"/>
          </w:tcPr>
          <w:p w14:paraId="390F223F" w14:textId="77777777" w:rsidR="00057A77" w:rsidRPr="000551E9" w:rsidRDefault="00057A77" w:rsidP="00057A77">
            <w:pPr>
              <w:pBdr>
                <w:bottom w:val="double" w:sz="4" w:space="1" w:color="auto"/>
              </w:pBdr>
              <w:tabs>
                <w:tab w:val="decimal" w:pos="594"/>
              </w:tabs>
              <w:spacing w:line="240" w:lineRule="exact"/>
              <w:ind w:left="-18" w:right="-36"/>
              <w:jc w:val="both"/>
              <w:rPr>
                <w:rFonts w:ascii="Arial" w:hAnsi="Arial" w:cs="Arial"/>
                <w:sz w:val="12"/>
                <w:szCs w:val="12"/>
              </w:rPr>
            </w:pPr>
            <w:r w:rsidRPr="000551E9">
              <w:rPr>
                <w:rFonts w:ascii="Arial" w:hAnsi="Arial" w:cs="Arial"/>
                <w:sz w:val="12"/>
                <w:szCs w:val="12"/>
              </w:rPr>
              <w:t>24,619,313</w:t>
            </w:r>
          </w:p>
        </w:tc>
      </w:tr>
    </w:tbl>
    <w:p w14:paraId="347F5FE9" w14:textId="03AAEAE7" w:rsidR="003607ED" w:rsidRPr="001272D4" w:rsidRDefault="001C6BD0" w:rsidP="00232159">
      <w:pPr>
        <w:tabs>
          <w:tab w:val="left" w:pos="900"/>
          <w:tab w:val="left" w:pos="144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t>As at 31 December 2023, a subsidiary has pledged unit trust of REITs, approximately Bah</w:t>
      </w:r>
      <w:r w:rsidR="001272D4">
        <w:rPr>
          <w:rFonts w:ascii="Arial" w:hAnsi="Arial"/>
          <w:sz w:val="22"/>
          <w:szCs w:val="22"/>
        </w:rPr>
        <w:t xml:space="preserve">t </w:t>
      </w:r>
      <w:r w:rsidR="005C456F">
        <w:rPr>
          <w:rFonts w:ascii="Arial" w:hAnsi="Arial"/>
          <w:sz w:val="22"/>
          <w:szCs w:val="22"/>
        </w:rPr>
        <w:t>529</w:t>
      </w:r>
      <w:r w:rsidR="001272D4">
        <w:rPr>
          <w:rFonts w:ascii="Arial" w:hAnsi="Arial"/>
          <w:sz w:val="22"/>
          <w:szCs w:val="22"/>
        </w:rPr>
        <w:t xml:space="preserve"> </w:t>
      </w:r>
      <w:r w:rsidRPr="000551E9">
        <w:rPr>
          <w:rFonts w:ascii="Arial" w:hAnsi="Arial"/>
          <w:sz w:val="22"/>
          <w:szCs w:val="22"/>
        </w:rPr>
        <w:t>million as collateral to secure short-term loan from a financial institution.</w:t>
      </w:r>
    </w:p>
    <w:p w14:paraId="49BAB078" w14:textId="77777777" w:rsidR="00780803" w:rsidRDefault="007808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D24C4EA" w14:textId="38AFC238" w:rsidR="009B1EC0" w:rsidRPr="000551E9" w:rsidRDefault="00D35BCD" w:rsidP="00232159">
      <w:pPr>
        <w:tabs>
          <w:tab w:val="left" w:pos="900"/>
          <w:tab w:val="left" w:pos="1440"/>
          <w:tab w:val="left" w:pos="2160"/>
        </w:tabs>
        <w:spacing w:before="240" w:after="120" w:line="380" w:lineRule="exact"/>
        <w:ind w:left="547" w:hanging="547"/>
        <w:jc w:val="both"/>
        <w:rPr>
          <w:rFonts w:ascii="Arial" w:hAnsi="Arial"/>
          <w:b/>
          <w:bCs/>
          <w:sz w:val="22"/>
          <w:szCs w:val="22"/>
        </w:rPr>
      </w:pPr>
      <w:r w:rsidRPr="000551E9">
        <w:rPr>
          <w:rFonts w:ascii="Arial" w:hAnsi="Arial"/>
          <w:b/>
          <w:bCs/>
          <w:sz w:val="22"/>
          <w:szCs w:val="22"/>
        </w:rPr>
        <w:lastRenderedPageBreak/>
        <w:t>16</w:t>
      </w:r>
      <w:r w:rsidR="009B1EC0" w:rsidRPr="000551E9">
        <w:rPr>
          <w:rFonts w:ascii="Arial" w:hAnsi="Arial"/>
          <w:b/>
          <w:bCs/>
          <w:sz w:val="22"/>
          <w:szCs w:val="22"/>
        </w:rPr>
        <w:t>.2</w:t>
      </w:r>
      <w:r w:rsidR="009B1EC0" w:rsidRPr="000551E9">
        <w:rPr>
          <w:rFonts w:ascii="Arial" w:hAnsi="Arial"/>
          <w:b/>
          <w:bCs/>
          <w:sz w:val="22"/>
          <w:szCs w:val="22"/>
        </w:rPr>
        <w:tab/>
        <w:t>Share of comprehensive income and dividend received</w:t>
      </w:r>
    </w:p>
    <w:p w14:paraId="26A3024D" w14:textId="106E290A" w:rsidR="009B1EC0" w:rsidRPr="000551E9"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t xml:space="preserve">During the years, the Company </w:t>
      </w:r>
      <w:r w:rsidR="006477B2" w:rsidRPr="000551E9">
        <w:rPr>
          <w:rFonts w:ascii="Arial" w:hAnsi="Arial"/>
          <w:sz w:val="22"/>
          <w:szCs w:val="22"/>
        </w:rPr>
        <w:t xml:space="preserve">has </w:t>
      </w:r>
      <w:proofErr w:type="spellStart"/>
      <w:r w:rsidRPr="000551E9">
        <w:rPr>
          <w:rFonts w:ascii="Arial" w:hAnsi="Arial"/>
          <w:sz w:val="22"/>
          <w:szCs w:val="22"/>
        </w:rPr>
        <w:t>recognised</w:t>
      </w:r>
      <w:proofErr w:type="spellEnd"/>
      <w:r w:rsidRPr="000551E9">
        <w:rPr>
          <w:rFonts w:ascii="Arial" w:hAnsi="Arial"/>
          <w:sz w:val="22"/>
          <w:szCs w:val="22"/>
        </w:rPr>
        <w:t xml:space="preserve"> its share of </w:t>
      </w:r>
      <w:r w:rsidR="00844133" w:rsidRPr="000551E9">
        <w:rPr>
          <w:rFonts w:ascii="Arial" w:hAnsi="Arial"/>
          <w:sz w:val="22"/>
          <w:szCs w:val="22"/>
        </w:rPr>
        <w:t xml:space="preserve">comprehensive income </w:t>
      </w:r>
      <w:r w:rsidRPr="000551E9">
        <w:rPr>
          <w:rFonts w:ascii="Arial" w:hAnsi="Arial"/>
          <w:sz w:val="22"/>
          <w:szCs w:val="22"/>
        </w:rPr>
        <w:t>from investments in associate</w:t>
      </w:r>
      <w:r w:rsidR="00844133" w:rsidRPr="000551E9">
        <w:rPr>
          <w:rFonts w:ascii="Arial" w:hAnsi="Arial"/>
          <w:sz w:val="22"/>
          <w:szCs w:val="22"/>
        </w:rPr>
        <w:t>s</w:t>
      </w:r>
      <w:r w:rsidRPr="000551E9">
        <w:rPr>
          <w:rFonts w:ascii="Arial" w:hAnsi="Arial"/>
          <w:sz w:val="22"/>
          <w:szCs w:val="22"/>
        </w:rPr>
        <w:t xml:space="preserve"> in the consolidated financial statements and the separate financial statements as follows:</w:t>
      </w:r>
    </w:p>
    <w:p w14:paraId="569C0DC7" w14:textId="77777777" w:rsidR="009B1EC0" w:rsidRPr="000551E9"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9B1EC0" w:rsidRPr="000551E9" w14:paraId="0F294546" w14:textId="77777777" w:rsidTr="00CA7508">
        <w:tc>
          <w:tcPr>
            <w:tcW w:w="2700" w:type="dxa"/>
            <w:tcBorders>
              <w:top w:val="nil"/>
              <w:left w:val="nil"/>
              <w:bottom w:val="nil"/>
              <w:right w:val="nil"/>
            </w:tcBorders>
            <w:vAlign w:val="bottom"/>
          </w:tcPr>
          <w:p w14:paraId="3BC961E9" w14:textId="77777777" w:rsidR="009B1EC0" w:rsidRPr="000551E9" w:rsidRDefault="009B1EC0" w:rsidP="00D87F0B">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0BA11306"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Consolidated financial statements</w:t>
            </w:r>
          </w:p>
        </w:tc>
      </w:tr>
      <w:tr w:rsidR="009B1EC0" w:rsidRPr="000551E9" w14:paraId="4F08EB80" w14:textId="77777777" w:rsidTr="00CA7508">
        <w:tc>
          <w:tcPr>
            <w:tcW w:w="2700" w:type="dxa"/>
            <w:tcBorders>
              <w:top w:val="nil"/>
              <w:left w:val="nil"/>
              <w:bottom w:val="nil"/>
              <w:right w:val="nil"/>
            </w:tcBorders>
            <w:vAlign w:val="bottom"/>
          </w:tcPr>
          <w:p w14:paraId="3D534C8C" w14:textId="77777777" w:rsidR="009B1EC0" w:rsidRPr="000551E9" w:rsidRDefault="009B1EC0" w:rsidP="00D87F0B">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3FAC6097" w14:textId="3FAE8B3E" w:rsidR="009B1EC0" w:rsidRPr="000551E9" w:rsidRDefault="009B1EC0"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Share of profit</w:t>
            </w:r>
            <w:r w:rsidR="00F53D0E" w:rsidRPr="000551E9">
              <w:rPr>
                <w:rFonts w:ascii="Arial" w:hAnsi="Arial"/>
                <w:sz w:val="16"/>
                <w:szCs w:val="16"/>
              </w:rPr>
              <w:t xml:space="preserve"> </w:t>
            </w:r>
            <w:r w:rsidR="00844133" w:rsidRPr="000551E9">
              <w:rPr>
                <w:rFonts w:ascii="Arial" w:hAnsi="Arial"/>
                <w:sz w:val="16"/>
                <w:szCs w:val="16"/>
              </w:rPr>
              <w:t xml:space="preserve">or </w:t>
            </w:r>
            <w:r w:rsidR="00F53D0E" w:rsidRPr="000551E9">
              <w:rPr>
                <w:rFonts w:ascii="Arial" w:hAnsi="Arial"/>
                <w:sz w:val="16"/>
                <w:szCs w:val="16"/>
              </w:rPr>
              <w:t>loss</w:t>
            </w:r>
            <w:r w:rsidRPr="000551E9">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0551E9" w:rsidRDefault="009B1EC0" w:rsidP="00D87F0B">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0551E9" w:rsidRDefault="009B1EC0" w:rsidP="00D87F0B">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C50A29" w:rsidRPr="000551E9" w14:paraId="691A2B02" w14:textId="77777777" w:rsidTr="00CA7508">
        <w:tc>
          <w:tcPr>
            <w:tcW w:w="2700" w:type="dxa"/>
            <w:tcBorders>
              <w:top w:val="nil"/>
              <w:left w:val="nil"/>
              <w:bottom w:val="nil"/>
              <w:right w:val="nil"/>
            </w:tcBorders>
          </w:tcPr>
          <w:p w14:paraId="243F7581" w14:textId="77777777" w:rsidR="00C50A29" w:rsidRPr="000551E9" w:rsidRDefault="00C50A29" w:rsidP="00D87F0B">
            <w:pPr>
              <w:spacing w:line="340" w:lineRule="exact"/>
              <w:jc w:val="center"/>
              <w:rPr>
                <w:rFonts w:ascii="Arial" w:hAnsi="Arial"/>
                <w:sz w:val="16"/>
                <w:szCs w:val="16"/>
                <w:cs/>
              </w:rPr>
            </w:pPr>
          </w:p>
        </w:tc>
        <w:tc>
          <w:tcPr>
            <w:tcW w:w="1080" w:type="dxa"/>
            <w:tcBorders>
              <w:top w:val="nil"/>
              <w:left w:val="nil"/>
              <w:right w:val="nil"/>
            </w:tcBorders>
            <w:vAlign w:val="bottom"/>
          </w:tcPr>
          <w:p w14:paraId="318B8DD6" w14:textId="60148B31"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51CD1884" w14:textId="2C8D0105"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c>
          <w:tcPr>
            <w:tcW w:w="990" w:type="dxa"/>
            <w:tcBorders>
              <w:top w:val="nil"/>
              <w:left w:val="nil"/>
              <w:right w:val="nil"/>
            </w:tcBorders>
            <w:vAlign w:val="bottom"/>
          </w:tcPr>
          <w:p w14:paraId="44326E9F" w14:textId="43333636"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5DCAAE77" w14:textId="45CF6D42"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c>
          <w:tcPr>
            <w:tcW w:w="1080" w:type="dxa"/>
            <w:tcBorders>
              <w:top w:val="nil"/>
              <w:left w:val="nil"/>
              <w:right w:val="nil"/>
            </w:tcBorders>
            <w:vAlign w:val="bottom"/>
          </w:tcPr>
          <w:p w14:paraId="4393E9DD" w14:textId="6AC3FF77"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1C7FACF0" w14:textId="175132EE" w:rsidR="00C50A29" w:rsidRPr="000551E9" w:rsidRDefault="00EB51D8" w:rsidP="00D87F0B">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r>
      <w:tr w:rsidR="009E5AD0" w:rsidRPr="000551E9" w14:paraId="2442959D" w14:textId="77777777" w:rsidTr="00CA7508">
        <w:tc>
          <w:tcPr>
            <w:tcW w:w="2700" w:type="dxa"/>
            <w:tcBorders>
              <w:top w:val="nil"/>
              <w:left w:val="nil"/>
              <w:bottom w:val="nil"/>
              <w:right w:val="nil"/>
            </w:tcBorders>
            <w:vAlign w:val="center"/>
          </w:tcPr>
          <w:p w14:paraId="2BF0D1EE" w14:textId="77777777" w:rsidR="009E5AD0" w:rsidRPr="000551E9" w:rsidRDefault="009E5AD0" w:rsidP="009E5AD0">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0B26802" w14:textId="74AFB8A3" w:rsidR="009E5AD0" w:rsidRPr="000551E9" w:rsidRDefault="001272D4" w:rsidP="009E5AD0">
            <w:pPr>
              <w:tabs>
                <w:tab w:val="decimal" w:pos="795"/>
              </w:tabs>
              <w:spacing w:line="340" w:lineRule="exact"/>
              <w:rPr>
                <w:rFonts w:ascii="Arial" w:hAnsi="Arial"/>
                <w:sz w:val="16"/>
                <w:szCs w:val="16"/>
              </w:rPr>
            </w:pPr>
            <w:r>
              <w:rPr>
                <w:rFonts w:ascii="Arial" w:hAnsi="Arial"/>
                <w:sz w:val="16"/>
                <w:szCs w:val="16"/>
              </w:rPr>
              <w:t>458,648</w:t>
            </w:r>
          </w:p>
        </w:tc>
        <w:tc>
          <w:tcPr>
            <w:tcW w:w="1080" w:type="dxa"/>
            <w:tcBorders>
              <w:top w:val="nil"/>
              <w:left w:val="nil"/>
              <w:right w:val="nil"/>
            </w:tcBorders>
            <w:vAlign w:val="bottom"/>
          </w:tcPr>
          <w:p w14:paraId="674CF8AE" w14:textId="4B550A55"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345,417</w:t>
            </w:r>
          </w:p>
        </w:tc>
        <w:tc>
          <w:tcPr>
            <w:tcW w:w="990" w:type="dxa"/>
            <w:tcBorders>
              <w:top w:val="nil"/>
              <w:left w:val="nil"/>
              <w:right w:val="nil"/>
            </w:tcBorders>
            <w:vAlign w:val="bottom"/>
          </w:tcPr>
          <w:p w14:paraId="0EED10E4" w14:textId="1CA4428D" w:rsidR="009E5AD0" w:rsidRPr="000551E9" w:rsidRDefault="00057A77" w:rsidP="001272D4">
            <w:pPr>
              <w:tabs>
                <w:tab w:val="decimal" w:pos="615"/>
              </w:tabs>
              <w:spacing w:line="340" w:lineRule="exact"/>
              <w:rPr>
                <w:rFonts w:ascii="Arial" w:hAnsi="Arial"/>
                <w:sz w:val="16"/>
                <w:szCs w:val="16"/>
              </w:rPr>
            </w:pPr>
            <w:r>
              <w:rPr>
                <w:rFonts w:ascii="Arial" w:hAnsi="Arial"/>
                <w:sz w:val="16"/>
                <w:szCs w:val="16"/>
              </w:rPr>
              <w:t>(611,338)</w:t>
            </w:r>
          </w:p>
        </w:tc>
        <w:tc>
          <w:tcPr>
            <w:tcW w:w="1080" w:type="dxa"/>
            <w:tcBorders>
              <w:top w:val="nil"/>
              <w:left w:val="nil"/>
              <w:right w:val="nil"/>
            </w:tcBorders>
            <w:vAlign w:val="bottom"/>
          </w:tcPr>
          <w:p w14:paraId="37ADC0F6" w14:textId="4908B026"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(589,607)</w:t>
            </w:r>
          </w:p>
        </w:tc>
        <w:tc>
          <w:tcPr>
            <w:tcW w:w="1080" w:type="dxa"/>
            <w:tcBorders>
              <w:top w:val="nil"/>
              <w:left w:val="nil"/>
              <w:right w:val="nil"/>
            </w:tcBorders>
            <w:vAlign w:val="bottom"/>
          </w:tcPr>
          <w:p w14:paraId="1FD077CF" w14:textId="5AC789C7" w:rsidR="009E5AD0" w:rsidRPr="000551E9" w:rsidRDefault="00057A77" w:rsidP="009E5AD0">
            <w:pPr>
              <w:tabs>
                <w:tab w:val="decimal" w:pos="795"/>
              </w:tabs>
              <w:spacing w:line="340" w:lineRule="exact"/>
              <w:rPr>
                <w:rFonts w:ascii="Arial" w:hAnsi="Arial"/>
                <w:sz w:val="16"/>
                <w:szCs w:val="16"/>
              </w:rPr>
            </w:pPr>
            <w:r>
              <w:rPr>
                <w:rFonts w:ascii="Arial" w:hAnsi="Arial"/>
                <w:sz w:val="16"/>
                <w:szCs w:val="16"/>
              </w:rPr>
              <w:t>46,348</w:t>
            </w:r>
          </w:p>
        </w:tc>
        <w:tc>
          <w:tcPr>
            <w:tcW w:w="1080" w:type="dxa"/>
            <w:tcBorders>
              <w:top w:val="nil"/>
              <w:left w:val="nil"/>
              <w:right w:val="nil"/>
            </w:tcBorders>
            <w:vAlign w:val="bottom"/>
          </w:tcPr>
          <w:p w14:paraId="1B90FCE5" w14:textId="160C620A"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46,348</w:t>
            </w:r>
          </w:p>
        </w:tc>
      </w:tr>
      <w:tr w:rsidR="009E5AD0" w:rsidRPr="000551E9" w14:paraId="2E5E46C6" w14:textId="77777777" w:rsidTr="00CA7508">
        <w:tc>
          <w:tcPr>
            <w:tcW w:w="2700" w:type="dxa"/>
            <w:tcBorders>
              <w:top w:val="nil"/>
              <w:left w:val="nil"/>
              <w:bottom w:val="nil"/>
              <w:right w:val="nil"/>
            </w:tcBorders>
            <w:vAlign w:val="center"/>
          </w:tcPr>
          <w:p w14:paraId="29727942" w14:textId="77777777" w:rsidR="009E5AD0" w:rsidRPr="000551E9" w:rsidRDefault="009E5AD0" w:rsidP="009E5AD0">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27A2AEEC" w14:textId="182E6197" w:rsidR="009E5AD0" w:rsidRPr="000551E9" w:rsidRDefault="00057A77" w:rsidP="009E5AD0">
            <w:pPr>
              <w:tabs>
                <w:tab w:val="decimal" w:pos="795"/>
              </w:tabs>
              <w:spacing w:line="340" w:lineRule="exact"/>
              <w:rPr>
                <w:rFonts w:ascii="Arial" w:hAnsi="Arial"/>
                <w:sz w:val="16"/>
                <w:szCs w:val="16"/>
              </w:rPr>
            </w:pPr>
            <w:r>
              <w:rPr>
                <w:rFonts w:ascii="Arial" w:hAnsi="Arial"/>
                <w:sz w:val="16"/>
                <w:szCs w:val="16"/>
              </w:rPr>
              <w:t>161,</w:t>
            </w:r>
            <w:r w:rsidR="001272D4">
              <w:rPr>
                <w:rFonts w:ascii="Arial" w:hAnsi="Arial"/>
                <w:sz w:val="16"/>
                <w:szCs w:val="16"/>
              </w:rPr>
              <w:t>874</w:t>
            </w:r>
          </w:p>
        </w:tc>
        <w:tc>
          <w:tcPr>
            <w:tcW w:w="1080" w:type="dxa"/>
            <w:tcBorders>
              <w:top w:val="nil"/>
              <w:left w:val="nil"/>
              <w:right w:val="nil"/>
            </w:tcBorders>
            <w:vAlign w:val="bottom"/>
          </w:tcPr>
          <w:p w14:paraId="271D5453" w14:textId="2229D02D"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65,128</w:t>
            </w:r>
          </w:p>
        </w:tc>
        <w:tc>
          <w:tcPr>
            <w:tcW w:w="990" w:type="dxa"/>
            <w:tcBorders>
              <w:top w:val="nil"/>
              <w:left w:val="nil"/>
              <w:right w:val="nil"/>
            </w:tcBorders>
            <w:vAlign w:val="bottom"/>
          </w:tcPr>
          <w:p w14:paraId="2B38BDA9" w14:textId="77A9690E" w:rsidR="009E5AD0" w:rsidRPr="000551E9" w:rsidRDefault="00057A77" w:rsidP="001272D4">
            <w:pPr>
              <w:tabs>
                <w:tab w:val="decimal" w:pos="615"/>
              </w:tabs>
              <w:spacing w:line="340" w:lineRule="exact"/>
              <w:rPr>
                <w:rFonts w:ascii="Arial" w:hAnsi="Arial"/>
                <w:sz w:val="16"/>
                <w:szCs w:val="16"/>
              </w:rPr>
            </w:pPr>
            <w:r>
              <w:rPr>
                <w:rFonts w:ascii="Arial" w:hAnsi="Arial"/>
                <w:sz w:val="16"/>
                <w:szCs w:val="16"/>
              </w:rPr>
              <w:t>(63)</w:t>
            </w:r>
          </w:p>
        </w:tc>
        <w:tc>
          <w:tcPr>
            <w:tcW w:w="1080" w:type="dxa"/>
            <w:tcBorders>
              <w:top w:val="nil"/>
              <w:left w:val="nil"/>
              <w:right w:val="nil"/>
            </w:tcBorders>
            <w:vAlign w:val="bottom"/>
          </w:tcPr>
          <w:p w14:paraId="3AD0B724" w14:textId="44295066"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235</w:t>
            </w:r>
          </w:p>
        </w:tc>
        <w:tc>
          <w:tcPr>
            <w:tcW w:w="1080" w:type="dxa"/>
            <w:tcBorders>
              <w:top w:val="nil"/>
              <w:left w:val="nil"/>
              <w:right w:val="nil"/>
            </w:tcBorders>
            <w:vAlign w:val="bottom"/>
          </w:tcPr>
          <w:p w14:paraId="740EA323" w14:textId="613F2C93" w:rsidR="009E5AD0" w:rsidRPr="000551E9" w:rsidRDefault="00057A77" w:rsidP="009E5AD0">
            <w:pPr>
              <w:tabs>
                <w:tab w:val="decimal" w:pos="795"/>
              </w:tabs>
              <w:spacing w:line="340" w:lineRule="exact"/>
              <w:rPr>
                <w:rFonts w:ascii="Arial" w:hAnsi="Arial"/>
                <w:sz w:val="16"/>
                <w:szCs w:val="16"/>
              </w:rPr>
            </w:pPr>
            <w:r>
              <w:rPr>
                <w:rFonts w:ascii="Arial" w:hAnsi="Arial"/>
                <w:sz w:val="16"/>
                <w:szCs w:val="16"/>
              </w:rPr>
              <w:t>63,471</w:t>
            </w:r>
          </w:p>
        </w:tc>
        <w:tc>
          <w:tcPr>
            <w:tcW w:w="1080" w:type="dxa"/>
            <w:tcBorders>
              <w:top w:val="nil"/>
              <w:left w:val="nil"/>
              <w:right w:val="nil"/>
            </w:tcBorders>
            <w:vAlign w:val="bottom"/>
          </w:tcPr>
          <w:p w14:paraId="7095655B" w14:textId="1F739F1A"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26,235</w:t>
            </w:r>
          </w:p>
        </w:tc>
      </w:tr>
      <w:tr w:rsidR="009E5AD0" w:rsidRPr="000551E9" w14:paraId="514BE9B0" w14:textId="77777777" w:rsidTr="00CA7508">
        <w:tc>
          <w:tcPr>
            <w:tcW w:w="2700" w:type="dxa"/>
            <w:tcBorders>
              <w:top w:val="nil"/>
              <w:left w:val="nil"/>
              <w:bottom w:val="nil"/>
              <w:right w:val="nil"/>
            </w:tcBorders>
            <w:vAlign w:val="center"/>
          </w:tcPr>
          <w:p w14:paraId="71CDF75D" w14:textId="77777777" w:rsidR="009E5AD0" w:rsidRPr="000551E9" w:rsidRDefault="009E5AD0" w:rsidP="009E5AD0">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5979809" w14:textId="02A699B9" w:rsidR="009E5AD0" w:rsidRPr="000551E9" w:rsidRDefault="0092613A" w:rsidP="009E5AD0">
            <w:pPr>
              <w:tabs>
                <w:tab w:val="decimal" w:pos="795"/>
              </w:tabs>
              <w:spacing w:line="340" w:lineRule="exact"/>
              <w:rPr>
                <w:rFonts w:ascii="Arial" w:hAnsi="Arial"/>
                <w:sz w:val="16"/>
                <w:szCs w:val="16"/>
              </w:rPr>
            </w:pPr>
            <w:r>
              <w:rPr>
                <w:rFonts w:ascii="Arial" w:hAnsi="Arial"/>
                <w:sz w:val="16"/>
                <w:szCs w:val="16"/>
              </w:rPr>
              <w:t>1,947,466</w:t>
            </w:r>
          </w:p>
        </w:tc>
        <w:tc>
          <w:tcPr>
            <w:tcW w:w="1080" w:type="dxa"/>
            <w:tcBorders>
              <w:top w:val="nil"/>
              <w:left w:val="nil"/>
              <w:right w:val="nil"/>
            </w:tcBorders>
            <w:vAlign w:val="bottom"/>
          </w:tcPr>
          <w:p w14:paraId="23B03E74" w14:textId="37387860"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1,879,556</w:t>
            </w:r>
          </w:p>
        </w:tc>
        <w:tc>
          <w:tcPr>
            <w:tcW w:w="990" w:type="dxa"/>
            <w:tcBorders>
              <w:top w:val="nil"/>
              <w:left w:val="nil"/>
              <w:right w:val="nil"/>
            </w:tcBorders>
            <w:vAlign w:val="bottom"/>
          </w:tcPr>
          <w:p w14:paraId="3B58AFEC" w14:textId="6C2EBB14" w:rsidR="009E5AD0" w:rsidRPr="000551E9" w:rsidRDefault="001272D4" w:rsidP="001272D4">
            <w:pPr>
              <w:tabs>
                <w:tab w:val="decimal" w:pos="615"/>
              </w:tabs>
              <w:spacing w:line="340" w:lineRule="exact"/>
              <w:rPr>
                <w:rFonts w:ascii="Arial" w:hAnsi="Arial"/>
                <w:sz w:val="16"/>
                <w:szCs w:val="16"/>
              </w:rPr>
            </w:pPr>
            <w:r>
              <w:rPr>
                <w:rFonts w:ascii="Arial" w:hAnsi="Arial"/>
                <w:sz w:val="16"/>
                <w:szCs w:val="16"/>
              </w:rPr>
              <w:t>44</w:t>
            </w:r>
          </w:p>
        </w:tc>
        <w:tc>
          <w:tcPr>
            <w:tcW w:w="1080" w:type="dxa"/>
            <w:tcBorders>
              <w:top w:val="nil"/>
              <w:left w:val="nil"/>
              <w:right w:val="nil"/>
            </w:tcBorders>
            <w:vAlign w:val="bottom"/>
          </w:tcPr>
          <w:p w14:paraId="5461CB06" w14:textId="53192DB6"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1,299</w:t>
            </w:r>
          </w:p>
        </w:tc>
        <w:tc>
          <w:tcPr>
            <w:tcW w:w="1080" w:type="dxa"/>
            <w:tcBorders>
              <w:top w:val="nil"/>
              <w:left w:val="nil"/>
              <w:right w:val="nil"/>
            </w:tcBorders>
            <w:vAlign w:val="bottom"/>
          </w:tcPr>
          <w:p w14:paraId="46B67A4C" w14:textId="2443FF2B" w:rsidR="009E5AD0" w:rsidRPr="000551E9" w:rsidRDefault="00057A77" w:rsidP="009E5AD0">
            <w:pPr>
              <w:tabs>
                <w:tab w:val="decimal" w:pos="795"/>
              </w:tabs>
              <w:spacing w:line="340" w:lineRule="exact"/>
              <w:rPr>
                <w:rFonts w:ascii="Arial" w:hAnsi="Arial"/>
                <w:sz w:val="16"/>
                <w:szCs w:val="16"/>
              </w:rPr>
            </w:pPr>
            <w:r>
              <w:rPr>
                <w:rFonts w:ascii="Arial" w:hAnsi="Arial"/>
                <w:sz w:val="16"/>
                <w:szCs w:val="16"/>
              </w:rPr>
              <w:t>1,550,592</w:t>
            </w:r>
          </w:p>
        </w:tc>
        <w:tc>
          <w:tcPr>
            <w:tcW w:w="1080" w:type="dxa"/>
            <w:tcBorders>
              <w:top w:val="nil"/>
              <w:left w:val="nil"/>
              <w:right w:val="nil"/>
            </w:tcBorders>
            <w:vAlign w:val="bottom"/>
          </w:tcPr>
          <w:p w14:paraId="617E9CA2" w14:textId="17902BC9"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1,471,074</w:t>
            </w:r>
          </w:p>
        </w:tc>
      </w:tr>
      <w:tr w:rsidR="009E5AD0" w:rsidRPr="000551E9" w14:paraId="77917BC3" w14:textId="77777777" w:rsidTr="00CA7508">
        <w:tc>
          <w:tcPr>
            <w:tcW w:w="2700" w:type="dxa"/>
            <w:tcBorders>
              <w:top w:val="nil"/>
              <w:left w:val="nil"/>
              <w:bottom w:val="nil"/>
              <w:right w:val="nil"/>
            </w:tcBorders>
            <w:vAlign w:val="center"/>
          </w:tcPr>
          <w:p w14:paraId="6850E1EC" w14:textId="77777777" w:rsidR="009E5AD0" w:rsidRPr="000551E9" w:rsidRDefault="009E5AD0" w:rsidP="009E5AD0">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22D2C188" w14:textId="5759BBCE" w:rsidR="009E5AD0" w:rsidRPr="000551E9" w:rsidRDefault="00057A77" w:rsidP="009E5AD0">
            <w:pPr>
              <w:tabs>
                <w:tab w:val="decimal" w:pos="795"/>
              </w:tabs>
              <w:spacing w:line="340" w:lineRule="exact"/>
              <w:rPr>
                <w:rFonts w:ascii="Arial" w:hAnsi="Arial"/>
                <w:sz w:val="16"/>
                <w:szCs w:val="16"/>
              </w:rPr>
            </w:pPr>
            <w:r>
              <w:rPr>
                <w:rFonts w:ascii="Arial" w:hAnsi="Arial"/>
                <w:sz w:val="16"/>
                <w:szCs w:val="16"/>
              </w:rPr>
              <w:t>77,049</w:t>
            </w:r>
          </w:p>
        </w:tc>
        <w:tc>
          <w:tcPr>
            <w:tcW w:w="1080" w:type="dxa"/>
            <w:tcBorders>
              <w:top w:val="nil"/>
              <w:left w:val="nil"/>
              <w:right w:val="nil"/>
            </w:tcBorders>
            <w:vAlign w:val="bottom"/>
          </w:tcPr>
          <w:p w14:paraId="4EBFACAA" w14:textId="1081DD93"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21,341</w:t>
            </w:r>
          </w:p>
        </w:tc>
        <w:tc>
          <w:tcPr>
            <w:tcW w:w="990" w:type="dxa"/>
            <w:tcBorders>
              <w:top w:val="nil"/>
              <w:left w:val="nil"/>
              <w:right w:val="nil"/>
            </w:tcBorders>
            <w:vAlign w:val="bottom"/>
          </w:tcPr>
          <w:p w14:paraId="51F5FC99" w14:textId="2886A19C" w:rsidR="009E5AD0" w:rsidRPr="000551E9" w:rsidRDefault="00057A77" w:rsidP="001272D4">
            <w:pPr>
              <w:tabs>
                <w:tab w:val="decimal" w:pos="61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432DC15E" w14:textId="56EE8E92"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w:t>
            </w:r>
          </w:p>
        </w:tc>
        <w:tc>
          <w:tcPr>
            <w:tcW w:w="1080" w:type="dxa"/>
            <w:tcBorders>
              <w:top w:val="nil"/>
              <w:left w:val="nil"/>
              <w:right w:val="nil"/>
            </w:tcBorders>
            <w:vAlign w:val="bottom"/>
          </w:tcPr>
          <w:p w14:paraId="78BC9921" w14:textId="708D59E7" w:rsidR="009E5AD0" w:rsidRPr="000551E9" w:rsidRDefault="001272D4" w:rsidP="009E5AD0">
            <w:pPr>
              <w:tabs>
                <w:tab w:val="decimal" w:pos="795"/>
              </w:tabs>
              <w:spacing w:line="340" w:lineRule="exact"/>
              <w:rPr>
                <w:rFonts w:ascii="Arial" w:hAnsi="Arial"/>
                <w:sz w:val="16"/>
                <w:szCs w:val="16"/>
              </w:rPr>
            </w:pPr>
            <w:r>
              <w:rPr>
                <w:rFonts w:ascii="Arial" w:hAnsi="Arial"/>
                <w:sz w:val="16"/>
                <w:szCs w:val="16"/>
              </w:rPr>
              <w:t>81,706</w:t>
            </w:r>
          </w:p>
        </w:tc>
        <w:tc>
          <w:tcPr>
            <w:tcW w:w="1080" w:type="dxa"/>
            <w:tcBorders>
              <w:top w:val="nil"/>
              <w:left w:val="nil"/>
              <w:right w:val="nil"/>
            </w:tcBorders>
            <w:vAlign w:val="bottom"/>
          </w:tcPr>
          <w:p w14:paraId="4C26622F" w14:textId="5CC78468" w:rsidR="009E5AD0" w:rsidRPr="000551E9" w:rsidRDefault="009E5AD0" w:rsidP="009E5AD0">
            <w:pPr>
              <w:tabs>
                <w:tab w:val="decimal" w:pos="795"/>
              </w:tabs>
              <w:spacing w:line="340" w:lineRule="exact"/>
              <w:rPr>
                <w:rFonts w:ascii="Arial" w:hAnsi="Arial"/>
                <w:sz w:val="16"/>
                <w:szCs w:val="16"/>
              </w:rPr>
            </w:pPr>
            <w:r w:rsidRPr="000551E9">
              <w:rPr>
                <w:rFonts w:ascii="Arial" w:hAnsi="Arial" w:hint="cs"/>
                <w:sz w:val="16"/>
                <w:szCs w:val="16"/>
              </w:rPr>
              <w:t>-</w:t>
            </w:r>
          </w:p>
        </w:tc>
      </w:tr>
      <w:tr w:rsidR="009E5AD0" w:rsidRPr="000551E9" w14:paraId="59BD5214" w14:textId="77777777" w:rsidTr="00CA7508">
        <w:tc>
          <w:tcPr>
            <w:tcW w:w="2700" w:type="dxa"/>
            <w:tcBorders>
              <w:top w:val="nil"/>
              <w:left w:val="nil"/>
              <w:bottom w:val="nil"/>
              <w:right w:val="nil"/>
            </w:tcBorders>
            <w:vAlign w:val="center"/>
          </w:tcPr>
          <w:p w14:paraId="2345EE1D" w14:textId="77777777" w:rsidR="009E5AD0" w:rsidRPr="000551E9" w:rsidRDefault="009E5AD0" w:rsidP="009E5AD0">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4CCC9531" w14:textId="2F8CD3C4" w:rsidR="009E5AD0" w:rsidRPr="000551E9" w:rsidRDefault="0092613A" w:rsidP="00C61693">
            <w:pPr>
              <w:tabs>
                <w:tab w:val="decimal" w:pos="795"/>
              </w:tabs>
              <w:spacing w:line="340" w:lineRule="exact"/>
              <w:rPr>
                <w:rFonts w:ascii="Arial" w:hAnsi="Arial"/>
                <w:sz w:val="16"/>
                <w:szCs w:val="16"/>
              </w:rPr>
            </w:pPr>
            <w:r>
              <w:rPr>
                <w:rFonts w:ascii="Arial" w:hAnsi="Arial"/>
                <w:sz w:val="16"/>
                <w:szCs w:val="16"/>
              </w:rPr>
              <w:t>623,773</w:t>
            </w:r>
          </w:p>
        </w:tc>
        <w:tc>
          <w:tcPr>
            <w:tcW w:w="1080" w:type="dxa"/>
            <w:tcBorders>
              <w:top w:val="nil"/>
              <w:left w:val="nil"/>
              <w:right w:val="nil"/>
            </w:tcBorders>
            <w:vAlign w:val="bottom"/>
          </w:tcPr>
          <w:p w14:paraId="5F845DA7" w14:textId="5628F030" w:rsidR="009E5AD0" w:rsidRPr="000551E9" w:rsidRDefault="009E5AD0" w:rsidP="00C61693">
            <w:pPr>
              <w:tabs>
                <w:tab w:val="decimal" w:pos="795"/>
              </w:tabs>
              <w:spacing w:line="340" w:lineRule="exact"/>
              <w:rPr>
                <w:rFonts w:ascii="Arial" w:hAnsi="Arial"/>
                <w:sz w:val="16"/>
                <w:szCs w:val="16"/>
              </w:rPr>
            </w:pPr>
            <w:r w:rsidRPr="000551E9">
              <w:rPr>
                <w:rFonts w:ascii="Arial" w:hAnsi="Arial" w:hint="cs"/>
                <w:sz w:val="16"/>
                <w:szCs w:val="16"/>
              </w:rPr>
              <w:t>599,591</w:t>
            </w:r>
          </w:p>
        </w:tc>
        <w:tc>
          <w:tcPr>
            <w:tcW w:w="990" w:type="dxa"/>
            <w:tcBorders>
              <w:top w:val="nil"/>
              <w:left w:val="nil"/>
              <w:right w:val="nil"/>
            </w:tcBorders>
            <w:vAlign w:val="bottom"/>
          </w:tcPr>
          <w:p w14:paraId="7409BC3C" w14:textId="6B4546DD" w:rsidR="009E5AD0" w:rsidRPr="000551E9" w:rsidRDefault="0092613A" w:rsidP="001272D4">
            <w:pPr>
              <w:tabs>
                <w:tab w:val="decimal" w:pos="615"/>
              </w:tabs>
              <w:spacing w:line="340" w:lineRule="exact"/>
              <w:rPr>
                <w:rFonts w:ascii="Arial" w:hAnsi="Arial"/>
                <w:sz w:val="16"/>
                <w:szCs w:val="16"/>
              </w:rPr>
            </w:pPr>
            <w:r>
              <w:rPr>
                <w:rFonts w:ascii="Arial" w:hAnsi="Arial"/>
                <w:sz w:val="16"/>
                <w:szCs w:val="16"/>
              </w:rPr>
              <w:t>(88,872)</w:t>
            </w:r>
          </w:p>
        </w:tc>
        <w:tc>
          <w:tcPr>
            <w:tcW w:w="1080" w:type="dxa"/>
            <w:tcBorders>
              <w:top w:val="nil"/>
              <w:left w:val="nil"/>
              <w:right w:val="nil"/>
            </w:tcBorders>
            <w:vAlign w:val="bottom"/>
          </w:tcPr>
          <w:p w14:paraId="34875191" w14:textId="7040DCC5" w:rsidR="009E5AD0" w:rsidRPr="000551E9" w:rsidRDefault="009E5AD0" w:rsidP="00C61693">
            <w:pPr>
              <w:tabs>
                <w:tab w:val="decimal" w:pos="795"/>
              </w:tabs>
              <w:spacing w:line="340" w:lineRule="exact"/>
              <w:rPr>
                <w:rFonts w:ascii="Arial" w:hAnsi="Arial"/>
                <w:sz w:val="16"/>
                <w:szCs w:val="16"/>
              </w:rPr>
            </w:pPr>
            <w:r w:rsidRPr="000551E9">
              <w:rPr>
                <w:rFonts w:ascii="Arial" w:hAnsi="Arial" w:hint="cs"/>
                <w:sz w:val="16"/>
                <w:szCs w:val="16"/>
              </w:rPr>
              <w:t>(92,249)</w:t>
            </w:r>
          </w:p>
        </w:tc>
        <w:tc>
          <w:tcPr>
            <w:tcW w:w="1080" w:type="dxa"/>
            <w:tcBorders>
              <w:top w:val="nil"/>
              <w:left w:val="nil"/>
              <w:right w:val="nil"/>
            </w:tcBorders>
            <w:vAlign w:val="bottom"/>
          </w:tcPr>
          <w:p w14:paraId="4651069C" w14:textId="4A562510" w:rsidR="009E5AD0" w:rsidRPr="000551E9" w:rsidRDefault="00057A77" w:rsidP="00C61693">
            <w:pPr>
              <w:tabs>
                <w:tab w:val="decimal" w:pos="795"/>
              </w:tabs>
              <w:spacing w:line="340" w:lineRule="exact"/>
              <w:rPr>
                <w:rFonts w:ascii="Arial" w:hAnsi="Arial"/>
                <w:sz w:val="16"/>
                <w:szCs w:val="16"/>
              </w:rPr>
            </w:pPr>
            <w:r>
              <w:rPr>
                <w:rFonts w:ascii="Arial" w:hAnsi="Arial"/>
                <w:sz w:val="16"/>
                <w:szCs w:val="16"/>
              </w:rPr>
              <w:t>401,392</w:t>
            </w:r>
          </w:p>
        </w:tc>
        <w:tc>
          <w:tcPr>
            <w:tcW w:w="1080" w:type="dxa"/>
            <w:tcBorders>
              <w:top w:val="nil"/>
              <w:left w:val="nil"/>
              <w:right w:val="nil"/>
            </w:tcBorders>
            <w:vAlign w:val="bottom"/>
          </w:tcPr>
          <w:p w14:paraId="2D776DD5" w14:textId="506F0104" w:rsidR="009E5AD0" w:rsidRPr="000551E9" w:rsidRDefault="009E5AD0" w:rsidP="00C61693">
            <w:pPr>
              <w:tabs>
                <w:tab w:val="decimal" w:pos="795"/>
              </w:tabs>
              <w:spacing w:line="340" w:lineRule="exact"/>
              <w:rPr>
                <w:rFonts w:ascii="Arial" w:hAnsi="Arial"/>
                <w:sz w:val="16"/>
                <w:szCs w:val="16"/>
              </w:rPr>
            </w:pPr>
            <w:r w:rsidRPr="000551E9">
              <w:rPr>
                <w:rFonts w:ascii="Arial" w:hAnsi="Arial" w:hint="cs"/>
                <w:sz w:val="16"/>
                <w:szCs w:val="16"/>
              </w:rPr>
              <w:t>294,354</w:t>
            </w:r>
          </w:p>
        </w:tc>
      </w:tr>
      <w:tr w:rsidR="00C61693" w:rsidRPr="000551E9" w14:paraId="7CD1460F" w14:textId="77777777" w:rsidTr="005D2700">
        <w:tc>
          <w:tcPr>
            <w:tcW w:w="2700" w:type="dxa"/>
            <w:tcBorders>
              <w:top w:val="nil"/>
              <w:left w:val="nil"/>
              <w:bottom w:val="nil"/>
              <w:right w:val="nil"/>
            </w:tcBorders>
          </w:tcPr>
          <w:p w14:paraId="5C0BB5C7" w14:textId="745AAA72" w:rsidR="00C61693" w:rsidRPr="000551E9" w:rsidRDefault="00C61693" w:rsidP="00C61693">
            <w:pPr>
              <w:spacing w:line="340" w:lineRule="exact"/>
              <w:ind w:right="-43"/>
              <w:rPr>
                <w:rFonts w:ascii="Arial" w:hAnsi="Arial"/>
                <w:sz w:val="16"/>
                <w:szCs w:val="16"/>
              </w:rPr>
            </w:pPr>
            <w:r w:rsidRPr="000551E9">
              <w:rPr>
                <w:rFonts w:ascii="Arial" w:hAnsi="Arial"/>
                <w:sz w:val="16"/>
                <w:szCs w:val="16"/>
              </w:rPr>
              <w:t xml:space="preserve">LH Hotel Leasehold </w:t>
            </w:r>
          </w:p>
        </w:tc>
        <w:tc>
          <w:tcPr>
            <w:tcW w:w="1080" w:type="dxa"/>
            <w:tcBorders>
              <w:top w:val="nil"/>
              <w:left w:val="nil"/>
              <w:right w:val="nil"/>
            </w:tcBorders>
            <w:vAlign w:val="bottom"/>
          </w:tcPr>
          <w:p w14:paraId="48496809" w14:textId="77777777" w:rsidR="00C61693" w:rsidRPr="000551E9" w:rsidRDefault="00C61693" w:rsidP="00C61693">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3290BD1" w14:textId="77777777" w:rsidR="00C61693" w:rsidRPr="000551E9" w:rsidRDefault="00C61693" w:rsidP="00C61693">
            <w:pPr>
              <w:tabs>
                <w:tab w:val="decimal" w:pos="795"/>
              </w:tabs>
              <w:spacing w:line="340" w:lineRule="exact"/>
              <w:rPr>
                <w:rFonts w:ascii="Arial" w:hAnsi="Arial"/>
                <w:sz w:val="16"/>
                <w:szCs w:val="16"/>
              </w:rPr>
            </w:pPr>
          </w:p>
        </w:tc>
        <w:tc>
          <w:tcPr>
            <w:tcW w:w="990" w:type="dxa"/>
            <w:tcBorders>
              <w:top w:val="nil"/>
              <w:left w:val="nil"/>
              <w:right w:val="nil"/>
            </w:tcBorders>
            <w:vAlign w:val="bottom"/>
          </w:tcPr>
          <w:p w14:paraId="18B73602" w14:textId="77777777" w:rsidR="00C61693" w:rsidRPr="000551E9" w:rsidRDefault="00C61693" w:rsidP="001272D4">
            <w:pPr>
              <w:tabs>
                <w:tab w:val="decimal" w:pos="615"/>
              </w:tabs>
              <w:spacing w:line="340" w:lineRule="exact"/>
              <w:rPr>
                <w:rFonts w:ascii="Arial" w:hAnsi="Arial"/>
                <w:sz w:val="16"/>
                <w:szCs w:val="16"/>
              </w:rPr>
            </w:pPr>
          </w:p>
        </w:tc>
        <w:tc>
          <w:tcPr>
            <w:tcW w:w="1080" w:type="dxa"/>
            <w:tcBorders>
              <w:top w:val="nil"/>
              <w:left w:val="nil"/>
              <w:right w:val="nil"/>
            </w:tcBorders>
            <w:vAlign w:val="bottom"/>
          </w:tcPr>
          <w:p w14:paraId="479F9F7A" w14:textId="77777777" w:rsidR="00C61693" w:rsidRPr="000551E9" w:rsidRDefault="00C61693" w:rsidP="00C61693">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51B5E05D" w14:textId="77777777" w:rsidR="00C61693" w:rsidRPr="000551E9" w:rsidRDefault="00C61693" w:rsidP="00C61693">
            <w:pPr>
              <w:tabs>
                <w:tab w:val="decimal" w:pos="795"/>
              </w:tabs>
              <w:spacing w:line="340" w:lineRule="exact"/>
              <w:rPr>
                <w:rFonts w:ascii="Arial" w:hAnsi="Arial"/>
                <w:sz w:val="16"/>
                <w:szCs w:val="16"/>
              </w:rPr>
            </w:pPr>
          </w:p>
        </w:tc>
        <w:tc>
          <w:tcPr>
            <w:tcW w:w="1080" w:type="dxa"/>
            <w:tcBorders>
              <w:top w:val="nil"/>
              <w:left w:val="nil"/>
              <w:right w:val="nil"/>
            </w:tcBorders>
            <w:vAlign w:val="bottom"/>
          </w:tcPr>
          <w:p w14:paraId="496D2FD8" w14:textId="77777777" w:rsidR="00C61693" w:rsidRPr="000551E9" w:rsidRDefault="00C61693" w:rsidP="00C61693">
            <w:pPr>
              <w:tabs>
                <w:tab w:val="decimal" w:pos="795"/>
              </w:tabs>
              <w:spacing w:line="340" w:lineRule="exact"/>
              <w:rPr>
                <w:rFonts w:ascii="Arial" w:hAnsi="Arial"/>
                <w:sz w:val="16"/>
                <w:szCs w:val="16"/>
              </w:rPr>
            </w:pPr>
          </w:p>
        </w:tc>
      </w:tr>
      <w:tr w:rsidR="00C61693" w:rsidRPr="000551E9" w14:paraId="239DB982" w14:textId="77777777" w:rsidTr="005D2700">
        <w:tc>
          <w:tcPr>
            <w:tcW w:w="2700" w:type="dxa"/>
            <w:tcBorders>
              <w:top w:val="nil"/>
              <w:left w:val="nil"/>
              <w:bottom w:val="nil"/>
              <w:right w:val="nil"/>
            </w:tcBorders>
          </w:tcPr>
          <w:p w14:paraId="7B565C5E" w14:textId="682A26C5" w:rsidR="00C61693" w:rsidRPr="000551E9" w:rsidRDefault="00C61693" w:rsidP="00C61693">
            <w:pPr>
              <w:spacing w:line="340" w:lineRule="exact"/>
              <w:ind w:right="-43"/>
              <w:rPr>
                <w:rFonts w:ascii="Arial" w:hAnsi="Arial"/>
                <w:sz w:val="16"/>
                <w:szCs w:val="16"/>
              </w:rPr>
            </w:pPr>
            <w:r w:rsidRPr="000551E9">
              <w:rPr>
                <w:rFonts w:ascii="Arial" w:hAnsi="Arial"/>
                <w:sz w:val="16"/>
                <w:szCs w:val="16"/>
              </w:rPr>
              <w:t xml:space="preserve">   Real Estate Investment</w:t>
            </w:r>
            <w:r w:rsidR="005C456F">
              <w:rPr>
                <w:rFonts w:ascii="Arial" w:hAnsi="Arial"/>
                <w:sz w:val="16"/>
                <w:szCs w:val="16"/>
              </w:rPr>
              <w:t xml:space="preserve"> Trust</w:t>
            </w:r>
          </w:p>
        </w:tc>
        <w:tc>
          <w:tcPr>
            <w:tcW w:w="1080" w:type="dxa"/>
            <w:tcBorders>
              <w:top w:val="nil"/>
              <w:left w:val="nil"/>
              <w:right w:val="nil"/>
            </w:tcBorders>
            <w:vAlign w:val="bottom"/>
          </w:tcPr>
          <w:p w14:paraId="3B228D37" w14:textId="52D9208B" w:rsidR="00C61693" w:rsidRPr="000551E9" w:rsidRDefault="00057A77" w:rsidP="00C61693">
            <w:pPr>
              <w:pBdr>
                <w:bottom w:val="single" w:sz="4" w:space="1" w:color="auto"/>
              </w:pBdr>
              <w:tabs>
                <w:tab w:val="decimal" w:pos="795"/>
              </w:tabs>
              <w:spacing w:line="340" w:lineRule="exact"/>
              <w:rPr>
                <w:rFonts w:ascii="Arial" w:hAnsi="Arial"/>
                <w:sz w:val="16"/>
                <w:szCs w:val="16"/>
              </w:rPr>
            </w:pPr>
            <w:r>
              <w:rPr>
                <w:rFonts w:ascii="Arial" w:hAnsi="Arial"/>
                <w:sz w:val="16"/>
                <w:szCs w:val="16"/>
              </w:rPr>
              <w:t>30,</w:t>
            </w:r>
            <w:r w:rsidR="001272D4">
              <w:rPr>
                <w:rFonts w:ascii="Arial" w:hAnsi="Arial"/>
                <w:sz w:val="16"/>
                <w:szCs w:val="16"/>
              </w:rPr>
              <w:t>988</w:t>
            </w:r>
          </w:p>
        </w:tc>
        <w:tc>
          <w:tcPr>
            <w:tcW w:w="1080" w:type="dxa"/>
            <w:tcBorders>
              <w:top w:val="nil"/>
              <w:left w:val="nil"/>
              <w:right w:val="nil"/>
            </w:tcBorders>
            <w:vAlign w:val="bottom"/>
          </w:tcPr>
          <w:p w14:paraId="3790559E" w14:textId="6F0738F5" w:rsidR="00C61693" w:rsidRPr="000551E9" w:rsidRDefault="00057A77" w:rsidP="00C61693">
            <w:pPr>
              <w:pBdr>
                <w:bottom w:val="single" w:sz="4" w:space="1" w:color="auto"/>
              </w:pBdr>
              <w:tabs>
                <w:tab w:val="decimal" w:pos="795"/>
              </w:tabs>
              <w:spacing w:line="340" w:lineRule="exact"/>
              <w:rPr>
                <w:rFonts w:ascii="Arial" w:hAnsi="Arial"/>
                <w:sz w:val="16"/>
                <w:szCs w:val="16"/>
              </w:rPr>
            </w:pPr>
            <w:r>
              <w:rPr>
                <w:rFonts w:ascii="Arial" w:hAnsi="Arial"/>
                <w:sz w:val="16"/>
                <w:szCs w:val="16"/>
              </w:rPr>
              <w:t>-</w:t>
            </w:r>
          </w:p>
        </w:tc>
        <w:tc>
          <w:tcPr>
            <w:tcW w:w="990" w:type="dxa"/>
            <w:tcBorders>
              <w:top w:val="nil"/>
              <w:left w:val="nil"/>
              <w:right w:val="nil"/>
            </w:tcBorders>
            <w:vAlign w:val="bottom"/>
          </w:tcPr>
          <w:p w14:paraId="373151AF" w14:textId="032112F5" w:rsidR="00C61693" w:rsidRPr="000551E9" w:rsidRDefault="00057A77" w:rsidP="001272D4">
            <w:pPr>
              <w:pBdr>
                <w:bottom w:val="single" w:sz="4" w:space="1" w:color="auto"/>
              </w:pBdr>
              <w:tabs>
                <w:tab w:val="decimal" w:pos="61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7A1784C2" w14:textId="200CD8FB" w:rsidR="00C61693" w:rsidRPr="000551E9" w:rsidRDefault="00057A77" w:rsidP="00C61693">
            <w:pPr>
              <w:pBdr>
                <w:bottom w:val="single" w:sz="4" w:space="1" w:color="auto"/>
              </w:pBdr>
              <w:tabs>
                <w:tab w:val="decimal" w:pos="79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734CECAD" w14:textId="27ECCDD5" w:rsidR="00C61693" w:rsidRPr="000551E9" w:rsidRDefault="00057A77" w:rsidP="00C61693">
            <w:pPr>
              <w:pBdr>
                <w:bottom w:val="single" w:sz="4" w:space="1" w:color="auto"/>
              </w:pBdr>
              <w:tabs>
                <w:tab w:val="decimal" w:pos="79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69209FC2" w14:textId="0AA21D3B" w:rsidR="00C61693" w:rsidRPr="000551E9" w:rsidRDefault="00B33247" w:rsidP="00C61693">
            <w:pPr>
              <w:pBdr>
                <w:bottom w:val="single" w:sz="4" w:space="1" w:color="auto"/>
              </w:pBdr>
              <w:tabs>
                <w:tab w:val="decimal" w:pos="795"/>
              </w:tabs>
              <w:spacing w:line="340" w:lineRule="exact"/>
              <w:rPr>
                <w:rFonts w:ascii="Arial" w:hAnsi="Arial"/>
                <w:sz w:val="16"/>
                <w:szCs w:val="16"/>
              </w:rPr>
            </w:pPr>
            <w:r w:rsidRPr="000551E9">
              <w:rPr>
                <w:rFonts w:ascii="Arial" w:hAnsi="Arial"/>
                <w:sz w:val="16"/>
                <w:szCs w:val="16"/>
              </w:rPr>
              <w:t>-</w:t>
            </w:r>
          </w:p>
        </w:tc>
      </w:tr>
      <w:tr w:rsidR="00C61693" w:rsidRPr="000551E9" w14:paraId="4453BA57" w14:textId="77777777" w:rsidTr="00CA7508">
        <w:tc>
          <w:tcPr>
            <w:tcW w:w="2700" w:type="dxa"/>
            <w:tcBorders>
              <w:top w:val="nil"/>
              <w:left w:val="nil"/>
              <w:bottom w:val="nil"/>
              <w:right w:val="nil"/>
            </w:tcBorders>
          </w:tcPr>
          <w:p w14:paraId="4F02B0F7" w14:textId="77777777" w:rsidR="00C61693" w:rsidRPr="000551E9" w:rsidRDefault="00C61693" w:rsidP="00C61693">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354BDC8E" w14:textId="5D2C7FDF" w:rsidR="00C61693" w:rsidRPr="000551E9" w:rsidRDefault="0092613A" w:rsidP="00C61693">
            <w:pPr>
              <w:pBdr>
                <w:bottom w:val="double" w:sz="4" w:space="1" w:color="auto"/>
              </w:pBdr>
              <w:tabs>
                <w:tab w:val="decimal" w:pos="795"/>
              </w:tabs>
              <w:spacing w:line="340" w:lineRule="exact"/>
              <w:rPr>
                <w:rFonts w:ascii="Arial" w:hAnsi="Arial"/>
                <w:sz w:val="16"/>
                <w:szCs w:val="16"/>
              </w:rPr>
            </w:pPr>
            <w:r>
              <w:rPr>
                <w:rFonts w:ascii="Arial" w:hAnsi="Arial"/>
                <w:sz w:val="16"/>
                <w:szCs w:val="16"/>
              </w:rPr>
              <w:t>3,299,798</w:t>
            </w:r>
          </w:p>
        </w:tc>
        <w:tc>
          <w:tcPr>
            <w:tcW w:w="1080" w:type="dxa"/>
            <w:tcBorders>
              <w:left w:val="nil"/>
              <w:right w:val="nil"/>
            </w:tcBorders>
            <w:vAlign w:val="bottom"/>
          </w:tcPr>
          <w:p w14:paraId="3A5911D9" w14:textId="5ADFDE42" w:rsidR="00C61693" w:rsidRPr="000551E9" w:rsidRDefault="00C61693" w:rsidP="00C61693">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2,911,033</w:t>
            </w:r>
          </w:p>
        </w:tc>
        <w:tc>
          <w:tcPr>
            <w:tcW w:w="990" w:type="dxa"/>
            <w:tcBorders>
              <w:left w:val="nil"/>
              <w:right w:val="nil"/>
            </w:tcBorders>
            <w:vAlign w:val="bottom"/>
          </w:tcPr>
          <w:p w14:paraId="060E78A5" w14:textId="2D6227AB" w:rsidR="00C61693" w:rsidRPr="000551E9" w:rsidRDefault="0092613A" w:rsidP="001272D4">
            <w:pPr>
              <w:pBdr>
                <w:bottom w:val="double" w:sz="4" w:space="1" w:color="auto"/>
              </w:pBdr>
              <w:tabs>
                <w:tab w:val="decimal" w:pos="615"/>
              </w:tabs>
              <w:spacing w:line="340" w:lineRule="exact"/>
              <w:rPr>
                <w:rFonts w:ascii="Arial" w:hAnsi="Arial"/>
                <w:sz w:val="16"/>
                <w:szCs w:val="16"/>
              </w:rPr>
            </w:pPr>
            <w:r>
              <w:rPr>
                <w:rFonts w:ascii="Arial" w:hAnsi="Arial"/>
                <w:sz w:val="16"/>
                <w:szCs w:val="16"/>
              </w:rPr>
              <w:t>(700,</w:t>
            </w:r>
            <w:r w:rsidR="001272D4">
              <w:rPr>
                <w:rFonts w:ascii="Arial" w:hAnsi="Arial"/>
                <w:sz w:val="16"/>
                <w:szCs w:val="16"/>
              </w:rPr>
              <w:t>229</w:t>
            </w:r>
            <w:r>
              <w:rPr>
                <w:rFonts w:ascii="Arial" w:hAnsi="Arial"/>
                <w:sz w:val="16"/>
                <w:szCs w:val="16"/>
              </w:rPr>
              <w:t>)</w:t>
            </w:r>
          </w:p>
        </w:tc>
        <w:tc>
          <w:tcPr>
            <w:tcW w:w="1080" w:type="dxa"/>
            <w:tcBorders>
              <w:left w:val="nil"/>
              <w:right w:val="nil"/>
            </w:tcBorders>
            <w:vAlign w:val="bottom"/>
          </w:tcPr>
          <w:p w14:paraId="7436F801" w14:textId="717172CC" w:rsidR="00C61693" w:rsidRPr="000551E9" w:rsidRDefault="00C61693" w:rsidP="00C61693">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(680,322)</w:t>
            </w:r>
          </w:p>
        </w:tc>
        <w:tc>
          <w:tcPr>
            <w:tcW w:w="1080" w:type="dxa"/>
            <w:tcBorders>
              <w:left w:val="nil"/>
              <w:right w:val="nil"/>
            </w:tcBorders>
            <w:vAlign w:val="bottom"/>
          </w:tcPr>
          <w:p w14:paraId="7BD522B0" w14:textId="2094CAF7" w:rsidR="00C61693" w:rsidRPr="000551E9" w:rsidRDefault="00057A77" w:rsidP="00C61693">
            <w:pPr>
              <w:pBdr>
                <w:bottom w:val="double" w:sz="4" w:space="1" w:color="auto"/>
              </w:pBdr>
              <w:tabs>
                <w:tab w:val="decimal" w:pos="795"/>
              </w:tabs>
              <w:spacing w:line="340" w:lineRule="exact"/>
              <w:rPr>
                <w:rFonts w:ascii="Arial" w:hAnsi="Arial"/>
                <w:sz w:val="16"/>
                <w:szCs w:val="16"/>
              </w:rPr>
            </w:pPr>
            <w:r>
              <w:rPr>
                <w:rFonts w:ascii="Arial" w:hAnsi="Arial"/>
                <w:sz w:val="16"/>
                <w:szCs w:val="16"/>
              </w:rPr>
              <w:t>2,143,509</w:t>
            </w:r>
          </w:p>
        </w:tc>
        <w:tc>
          <w:tcPr>
            <w:tcW w:w="1080" w:type="dxa"/>
            <w:tcBorders>
              <w:left w:val="nil"/>
              <w:right w:val="nil"/>
            </w:tcBorders>
            <w:vAlign w:val="bottom"/>
          </w:tcPr>
          <w:p w14:paraId="3AA0C288" w14:textId="4933906F" w:rsidR="00C61693" w:rsidRPr="000551E9" w:rsidRDefault="00C61693" w:rsidP="00C61693">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1,838,011</w:t>
            </w:r>
          </w:p>
        </w:tc>
      </w:tr>
    </w:tbl>
    <w:p w14:paraId="730DF98A" w14:textId="4B58B8A8" w:rsidR="00854618" w:rsidRPr="000551E9" w:rsidRDefault="00854618" w:rsidP="00854618">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0551E9">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854618" w:rsidRPr="000551E9" w14:paraId="6CFEFEC1" w14:textId="77777777" w:rsidTr="0080003F">
        <w:tc>
          <w:tcPr>
            <w:tcW w:w="2700" w:type="dxa"/>
            <w:tcBorders>
              <w:top w:val="nil"/>
              <w:left w:val="nil"/>
              <w:bottom w:val="nil"/>
              <w:right w:val="nil"/>
            </w:tcBorders>
            <w:vAlign w:val="bottom"/>
          </w:tcPr>
          <w:p w14:paraId="7A2B1E29" w14:textId="77777777" w:rsidR="00854618" w:rsidRPr="000551E9" w:rsidRDefault="00854618" w:rsidP="0080003F">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633114FC" w14:textId="5070FAE6"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Separate financial statements</w:t>
            </w:r>
          </w:p>
        </w:tc>
      </w:tr>
      <w:tr w:rsidR="00854618" w:rsidRPr="000551E9" w14:paraId="2A506564" w14:textId="77777777" w:rsidTr="0080003F">
        <w:tc>
          <w:tcPr>
            <w:tcW w:w="2700" w:type="dxa"/>
            <w:tcBorders>
              <w:top w:val="nil"/>
              <w:left w:val="nil"/>
              <w:bottom w:val="nil"/>
              <w:right w:val="nil"/>
            </w:tcBorders>
            <w:vAlign w:val="bottom"/>
          </w:tcPr>
          <w:p w14:paraId="0D8031F2" w14:textId="77777777" w:rsidR="00854618" w:rsidRPr="000551E9" w:rsidRDefault="00854618" w:rsidP="0080003F">
            <w:pPr>
              <w:pBdr>
                <w:bottom w:val="single" w:sz="4" w:space="1" w:color="auto"/>
              </w:pBdr>
              <w:spacing w:line="340" w:lineRule="exact"/>
              <w:jc w:val="center"/>
              <w:rPr>
                <w:rFonts w:ascii="Arial" w:hAnsi="Arial"/>
                <w:sz w:val="16"/>
                <w:szCs w:val="16"/>
                <w:cs/>
              </w:rPr>
            </w:pPr>
            <w:r w:rsidRPr="000551E9">
              <w:rPr>
                <w:rFonts w:ascii="Arial" w:hAnsi="Arial"/>
                <w:sz w:val="16"/>
                <w:szCs w:val="16"/>
              </w:rPr>
              <w:t>Company’s name</w:t>
            </w:r>
          </w:p>
        </w:tc>
        <w:tc>
          <w:tcPr>
            <w:tcW w:w="2160" w:type="dxa"/>
            <w:gridSpan w:val="2"/>
            <w:tcBorders>
              <w:top w:val="nil"/>
              <w:left w:val="nil"/>
              <w:right w:val="nil"/>
            </w:tcBorders>
            <w:vAlign w:val="bottom"/>
          </w:tcPr>
          <w:p w14:paraId="0A08BFE6"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 xml:space="preserve">Share of profit or loss </w:t>
            </w:r>
          </w:p>
        </w:tc>
        <w:tc>
          <w:tcPr>
            <w:tcW w:w="2070" w:type="dxa"/>
            <w:gridSpan w:val="2"/>
            <w:tcBorders>
              <w:top w:val="nil"/>
              <w:left w:val="nil"/>
              <w:right w:val="nil"/>
            </w:tcBorders>
          </w:tcPr>
          <w:p w14:paraId="0CB689C3" w14:textId="77777777" w:rsidR="00854618" w:rsidRPr="000551E9" w:rsidRDefault="00854618" w:rsidP="0080003F">
            <w:pPr>
              <w:pBdr>
                <w:bottom w:val="single" w:sz="4" w:space="1" w:color="auto"/>
              </w:pBdr>
              <w:spacing w:line="340" w:lineRule="exact"/>
              <w:ind w:right="-18"/>
              <w:jc w:val="center"/>
              <w:rPr>
                <w:rFonts w:ascii="Arial" w:hAnsi="Arial"/>
                <w:sz w:val="16"/>
                <w:szCs w:val="16"/>
              </w:rPr>
            </w:pPr>
            <w:r w:rsidRPr="000551E9">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51CFC1F3"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rPr>
            </w:pPr>
            <w:r w:rsidRPr="000551E9">
              <w:rPr>
                <w:rFonts w:ascii="Arial" w:hAnsi="Arial"/>
                <w:sz w:val="16"/>
                <w:szCs w:val="16"/>
              </w:rPr>
              <w:t>Dividend received</w:t>
            </w:r>
          </w:p>
        </w:tc>
      </w:tr>
      <w:tr w:rsidR="00854618" w:rsidRPr="000551E9" w14:paraId="35472A23" w14:textId="77777777" w:rsidTr="0080003F">
        <w:tc>
          <w:tcPr>
            <w:tcW w:w="2700" w:type="dxa"/>
            <w:tcBorders>
              <w:top w:val="nil"/>
              <w:left w:val="nil"/>
              <w:bottom w:val="nil"/>
              <w:right w:val="nil"/>
            </w:tcBorders>
          </w:tcPr>
          <w:p w14:paraId="694E6632" w14:textId="77777777" w:rsidR="00854618" w:rsidRPr="000551E9" w:rsidRDefault="00854618" w:rsidP="0080003F">
            <w:pPr>
              <w:spacing w:line="340" w:lineRule="exact"/>
              <w:jc w:val="center"/>
              <w:rPr>
                <w:rFonts w:ascii="Arial" w:hAnsi="Arial"/>
                <w:sz w:val="16"/>
                <w:szCs w:val="16"/>
                <w:cs/>
              </w:rPr>
            </w:pPr>
          </w:p>
        </w:tc>
        <w:tc>
          <w:tcPr>
            <w:tcW w:w="1080" w:type="dxa"/>
            <w:tcBorders>
              <w:top w:val="nil"/>
              <w:left w:val="nil"/>
              <w:right w:val="nil"/>
            </w:tcBorders>
            <w:vAlign w:val="bottom"/>
          </w:tcPr>
          <w:p w14:paraId="7FB38731"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25566CBF"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c>
          <w:tcPr>
            <w:tcW w:w="990" w:type="dxa"/>
            <w:tcBorders>
              <w:top w:val="nil"/>
              <w:left w:val="nil"/>
              <w:right w:val="nil"/>
            </w:tcBorders>
            <w:vAlign w:val="bottom"/>
          </w:tcPr>
          <w:p w14:paraId="7F969E4B"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5043AB51"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c>
          <w:tcPr>
            <w:tcW w:w="1080" w:type="dxa"/>
            <w:tcBorders>
              <w:top w:val="nil"/>
              <w:left w:val="nil"/>
              <w:right w:val="nil"/>
            </w:tcBorders>
            <w:vAlign w:val="bottom"/>
          </w:tcPr>
          <w:p w14:paraId="4F1016DF"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2023</w:t>
            </w:r>
          </w:p>
        </w:tc>
        <w:tc>
          <w:tcPr>
            <w:tcW w:w="1080" w:type="dxa"/>
            <w:tcBorders>
              <w:top w:val="nil"/>
              <w:left w:val="nil"/>
              <w:right w:val="nil"/>
            </w:tcBorders>
            <w:vAlign w:val="bottom"/>
          </w:tcPr>
          <w:p w14:paraId="374A37B0" w14:textId="77777777" w:rsidR="00854618" w:rsidRPr="000551E9" w:rsidRDefault="00854618" w:rsidP="0080003F">
            <w:pPr>
              <w:pBdr>
                <w:bottom w:val="single" w:sz="4" w:space="1" w:color="auto"/>
              </w:pBdr>
              <w:spacing w:line="340" w:lineRule="exact"/>
              <w:ind w:left="-18" w:right="-18"/>
              <w:jc w:val="center"/>
              <w:rPr>
                <w:rFonts w:ascii="Arial" w:hAnsi="Arial"/>
                <w:sz w:val="16"/>
                <w:szCs w:val="16"/>
                <w:cs/>
              </w:rPr>
            </w:pPr>
            <w:r w:rsidRPr="000551E9">
              <w:rPr>
                <w:rFonts w:ascii="Arial" w:hAnsi="Arial"/>
                <w:sz w:val="16"/>
                <w:szCs w:val="16"/>
              </w:rPr>
              <w:t>2022</w:t>
            </w:r>
          </w:p>
        </w:tc>
      </w:tr>
      <w:tr w:rsidR="00854618" w:rsidRPr="000551E9" w14:paraId="5B17AFA1" w14:textId="77777777" w:rsidTr="0080003F">
        <w:tc>
          <w:tcPr>
            <w:tcW w:w="2700" w:type="dxa"/>
            <w:tcBorders>
              <w:top w:val="nil"/>
              <w:left w:val="nil"/>
              <w:bottom w:val="nil"/>
              <w:right w:val="nil"/>
            </w:tcBorders>
            <w:vAlign w:val="center"/>
          </w:tcPr>
          <w:p w14:paraId="06285A55" w14:textId="77777777" w:rsidR="00854618" w:rsidRPr="000551E9" w:rsidRDefault="00854618" w:rsidP="0080003F">
            <w:pPr>
              <w:spacing w:line="340" w:lineRule="exact"/>
              <w:ind w:right="-43"/>
              <w:rPr>
                <w:rFonts w:ascii="Arial" w:hAnsi="Arial"/>
                <w:sz w:val="16"/>
                <w:szCs w:val="16"/>
              </w:rPr>
            </w:pPr>
            <w:r w:rsidRPr="000551E9">
              <w:rPr>
                <w:rFonts w:ascii="Arial" w:hAnsi="Arial"/>
                <w:sz w:val="16"/>
                <w:szCs w:val="16"/>
              </w:rPr>
              <w:t>LH Financial Group Plc.</w:t>
            </w:r>
          </w:p>
        </w:tc>
        <w:tc>
          <w:tcPr>
            <w:tcW w:w="1080" w:type="dxa"/>
            <w:tcBorders>
              <w:top w:val="nil"/>
              <w:left w:val="nil"/>
              <w:right w:val="nil"/>
            </w:tcBorders>
            <w:vAlign w:val="bottom"/>
          </w:tcPr>
          <w:p w14:paraId="551E2BA5" w14:textId="7C6BD694"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458,</w:t>
            </w:r>
            <w:r w:rsidR="001272D4">
              <w:rPr>
                <w:rFonts w:ascii="Arial" w:hAnsi="Arial"/>
                <w:sz w:val="16"/>
                <w:szCs w:val="16"/>
              </w:rPr>
              <w:t>648</w:t>
            </w:r>
          </w:p>
        </w:tc>
        <w:tc>
          <w:tcPr>
            <w:tcW w:w="1080" w:type="dxa"/>
            <w:tcBorders>
              <w:top w:val="nil"/>
              <w:left w:val="nil"/>
              <w:right w:val="nil"/>
            </w:tcBorders>
            <w:vAlign w:val="bottom"/>
          </w:tcPr>
          <w:p w14:paraId="017D3EB3"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345,417</w:t>
            </w:r>
          </w:p>
        </w:tc>
        <w:tc>
          <w:tcPr>
            <w:tcW w:w="990" w:type="dxa"/>
            <w:tcBorders>
              <w:top w:val="nil"/>
              <w:left w:val="nil"/>
              <w:right w:val="nil"/>
            </w:tcBorders>
            <w:vAlign w:val="bottom"/>
          </w:tcPr>
          <w:p w14:paraId="3CDAFFC4" w14:textId="779A72C3" w:rsidR="00854618" w:rsidRPr="000551E9" w:rsidRDefault="00057A77" w:rsidP="001272D4">
            <w:pPr>
              <w:tabs>
                <w:tab w:val="decimal" w:pos="705"/>
              </w:tabs>
              <w:spacing w:line="340" w:lineRule="exact"/>
              <w:rPr>
                <w:rFonts w:ascii="Arial" w:hAnsi="Arial"/>
                <w:sz w:val="16"/>
                <w:szCs w:val="16"/>
              </w:rPr>
            </w:pPr>
            <w:r>
              <w:rPr>
                <w:rFonts w:ascii="Arial" w:hAnsi="Arial"/>
                <w:sz w:val="16"/>
                <w:szCs w:val="16"/>
              </w:rPr>
              <w:t>(611,338)</w:t>
            </w:r>
          </w:p>
        </w:tc>
        <w:tc>
          <w:tcPr>
            <w:tcW w:w="1080" w:type="dxa"/>
            <w:tcBorders>
              <w:top w:val="nil"/>
              <w:left w:val="nil"/>
              <w:right w:val="nil"/>
            </w:tcBorders>
            <w:vAlign w:val="bottom"/>
          </w:tcPr>
          <w:p w14:paraId="3892D886"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(589,607)</w:t>
            </w:r>
          </w:p>
        </w:tc>
        <w:tc>
          <w:tcPr>
            <w:tcW w:w="1080" w:type="dxa"/>
            <w:tcBorders>
              <w:top w:val="nil"/>
              <w:left w:val="nil"/>
              <w:right w:val="nil"/>
            </w:tcBorders>
            <w:vAlign w:val="bottom"/>
          </w:tcPr>
          <w:p w14:paraId="74895535" w14:textId="5ED5ED53"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46,348</w:t>
            </w:r>
          </w:p>
        </w:tc>
        <w:tc>
          <w:tcPr>
            <w:tcW w:w="1080" w:type="dxa"/>
            <w:tcBorders>
              <w:top w:val="nil"/>
              <w:left w:val="nil"/>
              <w:right w:val="nil"/>
            </w:tcBorders>
            <w:vAlign w:val="bottom"/>
          </w:tcPr>
          <w:p w14:paraId="5396CBDD"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46,348</w:t>
            </w:r>
          </w:p>
        </w:tc>
      </w:tr>
      <w:tr w:rsidR="00854618" w:rsidRPr="000551E9" w14:paraId="40510BA3" w14:textId="77777777" w:rsidTr="0080003F">
        <w:tc>
          <w:tcPr>
            <w:tcW w:w="2700" w:type="dxa"/>
            <w:tcBorders>
              <w:top w:val="nil"/>
              <w:left w:val="nil"/>
              <w:bottom w:val="nil"/>
              <w:right w:val="nil"/>
            </w:tcBorders>
            <w:vAlign w:val="center"/>
          </w:tcPr>
          <w:p w14:paraId="36B9A53B" w14:textId="77777777" w:rsidR="00854618" w:rsidRPr="000551E9" w:rsidRDefault="00854618" w:rsidP="0080003F">
            <w:pPr>
              <w:spacing w:line="340" w:lineRule="exact"/>
              <w:ind w:right="-43"/>
              <w:rPr>
                <w:rFonts w:ascii="Arial" w:hAnsi="Arial"/>
                <w:sz w:val="16"/>
                <w:szCs w:val="16"/>
              </w:rPr>
            </w:pPr>
            <w:r w:rsidRPr="000551E9">
              <w:rPr>
                <w:rFonts w:ascii="Arial" w:hAnsi="Arial"/>
                <w:sz w:val="16"/>
                <w:szCs w:val="16"/>
              </w:rPr>
              <w:t>Quality Construction Products Plc.</w:t>
            </w:r>
          </w:p>
        </w:tc>
        <w:tc>
          <w:tcPr>
            <w:tcW w:w="1080" w:type="dxa"/>
            <w:tcBorders>
              <w:top w:val="nil"/>
              <w:left w:val="nil"/>
              <w:right w:val="nil"/>
            </w:tcBorders>
            <w:vAlign w:val="bottom"/>
          </w:tcPr>
          <w:p w14:paraId="0B0497F0" w14:textId="6990246F"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161,874</w:t>
            </w:r>
          </w:p>
        </w:tc>
        <w:tc>
          <w:tcPr>
            <w:tcW w:w="1080" w:type="dxa"/>
            <w:tcBorders>
              <w:top w:val="nil"/>
              <w:left w:val="nil"/>
              <w:right w:val="nil"/>
            </w:tcBorders>
            <w:vAlign w:val="bottom"/>
          </w:tcPr>
          <w:p w14:paraId="4A457AF3"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65,128</w:t>
            </w:r>
          </w:p>
        </w:tc>
        <w:tc>
          <w:tcPr>
            <w:tcW w:w="990" w:type="dxa"/>
            <w:tcBorders>
              <w:top w:val="nil"/>
              <w:left w:val="nil"/>
              <w:right w:val="nil"/>
            </w:tcBorders>
            <w:vAlign w:val="bottom"/>
          </w:tcPr>
          <w:p w14:paraId="668A8EEC" w14:textId="46132359" w:rsidR="00854618" w:rsidRPr="000551E9" w:rsidRDefault="00057A77" w:rsidP="001272D4">
            <w:pPr>
              <w:tabs>
                <w:tab w:val="decimal" w:pos="705"/>
              </w:tabs>
              <w:spacing w:line="340" w:lineRule="exact"/>
              <w:rPr>
                <w:rFonts w:ascii="Arial" w:hAnsi="Arial"/>
                <w:sz w:val="16"/>
                <w:szCs w:val="16"/>
              </w:rPr>
            </w:pPr>
            <w:r>
              <w:rPr>
                <w:rFonts w:ascii="Arial" w:hAnsi="Arial"/>
                <w:sz w:val="16"/>
                <w:szCs w:val="16"/>
              </w:rPr>
              <w:t>(63)</w:t>
            </w:r>
          </w:p>
        </w:tc>
        <w:tc>
          <w:tcPr>
            <w:tcW w:w="1080" w:type="dxa"/>
            <w:tcBorders>
              <w:top w:val="nil"/>
              <w:left w:val="nil"/>
              <w:right w:val="nil"/>
            </w:tcBorders>
            <w:vAlign w:val="bottom"/>
          </w:tcPr>
          <w:p w14:paraId="6C99DAFC"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235</w:t>
            </w:r>
          </w:p>
        </w:tc>
        <w:tc>
          <w:tcPr>
            <w:tcW w:w="1080" w:type="dxa"/>
            <w:tcBorders>
              <w:top w:val="nil"/>
              <w:left w:val="nil"/>
              <w:right w:val="nil"/>
            </w:tcBorders>
            <w:vAlign w:val="bottom"/>
          </w:tcPr>
          <w:p w14:paraId="6572DAEC" w14:textId="7C6FDA68"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63,471</w:t>
            </w:r>
          </w:p>
        </w:tc>
        <w:tc>
          <w:tcPr>
            <w:tcW w:w="1080" w:type="dxa"/>
            <w:tcBorders>
              <w:top w:val="nil"/>
              <w:left w:val="nil"/>
              <w:right w:val="nil"/>
            </w:tcBorders>
            <w:vAlign w:val="bottom"/>
          </w:tcPr>
          <w:p w14:paraId="024586CD"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26,235</w:t>
            </w:r>
          </w:p>
        </w:tc>
      </w:tr>
      <w:tr w:rsidR="00854618" w:rsidRPr="000551E9" w14:paraId="548FE821" w14:textId="77777777" w:rsidTr="0080003F">
        <w:tc>
          <w:tcPr>
            <w:tcW w:w="2700" w:type="dxa"/>
            <w:tcBorders>
              <w:top w:val="nil"/>
              <w:left w:val="nil"/>
              <w:bottom w:val="nil"/>
              <w:right w:val="nil"/>
            </w:tcBorders>
            <w:vAlign w:val="center"/>
          </w:tcPr>
          <w:p w14:paraId="003849A8" w14:textId="77777777" w:rsidR="00854618" w:rsidRPr="000551E9" w:rsidRDefault="00854618" w:rsidP="0080003F">
            <w:pPr>
              <w:spacing w:line="340" w:lineRule="exact"/>
              <w:ind w:right="-43"/>
              <w:rPr>
                <w:rFonts w:ascii="Arial" w:hAnsi="Arial"/>
                <w:sz w:val="16"/>
                <w:szCs w:val="16"/>
              </w:rPr>
            </w:pPr>
            <w:r w:rsidRPr="000551E9">
              <w:rPr>
                <w:rFonts w:ascii="Arial" w:hAnsi="Arial"/>
                <w:sz w:val="16"/>
                <w:szCs w:val="16"/>
              </w:rPr>
              <w:t>Home Product Center Plc.</w:t>
            </w:r>
            <w:r w:rsidRPr="000551E9">
              <w:rPr>
                <w:rFonts w:ascii="Arial" w:hAnsi="Arial"/>
                <w:sz w:val="16"/>
                <w:szCs w:val="16"/>
                <w:cs/>
              </w:rPr>
              <w:t xml:space="preserve"> </w:t>
            </w:r>
          </w:p>
        </w:tc>
        <w:tc>
          <w:tcPr>
            <w:tcW w:w="1080" w:type="dxa"/>
            <w:tcBorders>
              <w:top w:val="nil"/>
              <w:left w:val="nil"/>
              <w:right w:val="nil"/>
            </w:tcBorders>
            <w:vAlign w:val="bottom"/>
          </w:tcPr>
          <w:p w14:paraId="0A6E698F" w14:textId="195BFA7F" w:rsidR="00854618" w:rsidRPr="000551E9" w:rsidRDefault="0092613A" w:rsidP="0080003F">
            <w:pPr>
              <w:tabs>
                <w:tab w:val="decimal" w:pos="795"/>
              </w:tabs>
              <w:spacing w:line="340" w:lineRule="exact"/>
              <w:rPr>
                <w:rFonts w:ascii="Arial" w:hAnsi="Arial"/>
                <w:sz w:val="16"/>
                <w:szCs w:val="16"/>
              </w:rPr>
            </w:pPr>
            <w:r>
              <w:rPr>
                <w:rFonts w:ascii="Arial" w:hAnsi="Arial"/>
                <w:sz w:val="16"/>
                <w:szCs w:val="16"/>
              </w:rPr>
              <w:t>1,947,466</w:t>
            </w:r>
          </w:p>
        </w:tc>
        <w:tc>
          <w:tcPr>
            <w:tcW w:w="1080" w:type="dxa"/>
            <w:tcBorders>
              <w:top w:val="nil"/>
              <w:left w:val="nil"/>
              <w:right w:val="nil"/>
            </w:tcBorders>
            <w:vAlign w:val="bottom"/>
          </w:tcPr>
          <w:p w14:paraId="48D436EB"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1,879,556</w:t>
            </w:r>
          </w:p>
        </w:tc>
        <w:tc>
          <w:tcPr>
            <w:tcW w:w="990" w:type="dxa"/>
            <w:tcBorders>
              <w:top w:val="nil"/>
              <w:left w:val="nil"/>
              <w:right w:val="nil"/>
            </w:tcBorders>
            <w:vAlign w:val="bottom"/>
          </w:tcPr>
          <w:p w14:paraId="104B9E6C" w14:textId="5542413B" w:rsidR="00854618" w:rsidRPr="000551E9" w:rsidRDefault="001272D4" w:rsidP="001272D4">
            <w:pPr>
              <w:tabs>
                <w:tab w:val="decimal" w:pos="705"/>
              </w:tabs>
              <w:spacing w:line="340" w:lineRule="exact"/>
              <w:rPr>
                <w:rFonts w:ascii="Arial" w:hAnsi="Arial"/>
                <w:sz w:val="16"/>
                <w:szCs w:val="16"/>
              </w:rPr>
            </w:pPr>
            <w:r>
              <w:rPr>
                <w:rFonts w:ascii="Arial" w:hAnsi="Arial"/>
                <w:sz w:val="16"/>
                <w:szCs w:val="16"/>
              </w:rPr>
              <w:t>44</w:t>
            </w:r>
          </w:p>
        </w:tc>
        <w:tc>
          <w:tcPr>
            <w:tcW w:w="1080" w:type="dxa"/>
            <w:tcBorders>
              <w:top w:val="nil"/>
              <w:left w:val="nil"/>
              <w:right w:val="nil"/>
            </w:tcBorders>
            <w:vAlign w:val="bottom"/>
          </w:tcPr>
          <w:p w14:paraId="40093D3F"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1,299</w:t>
            </w:r>
          </w:p>
        </w:tc>
        <w:tc>
          <w:tcPr>
            <w:tcW w:w="1080" w:type="dxa"/>
            <w:tcBorders>
              <w:top w:val="nil"/>
              <w:left w:val="nil"/>
              <w:right w:val="nil"/>
            </w:tcBorders>
            <w:vAlign w:val="bottom"/>
          </w:tcPr>
          <w:p w14:paraId="3D7F7394" w14:textId="30241C33"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1,550,592</w:t>
            </w:r>
          </w:p>
        </w:tc>
        <w:tc>
          <w:tcPr>
            <w:tcW w:w="1080" w:type="dxa"/>
            <w:tcBorders>
              <w:top w:val="nil"/>
              <w:left w:val="nil"/>
              <w:right w:val="nil"/>
            </w:tcBorders>
            <w:vAlign w:val="bottom"/>
          </w:tcPr>
          <w:p w14:paraId="5D81B880"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1,471,074</w:t>
            </w:r>
          </w:p>
        </w:tc>
      </w:tr>
      <w:tr w:rsidR="00854618" w:rsidRPr="000551E9" w14:paraId="6ECC9E1C" w14:textId="77777777" w:rsidTr="0080003F">
        <w:tc>
          <w:tcPr>
            <w:tcW w:w="2700" w:type="dxa"/>
            <w:tcBorders>
              <w:top w:val="nil"/>
              <w:left w:val="nil"/>
              <w:bottom w:val="nil"/>
              <w:right w:val="nil"/>
            </w:tcBorders>
            <w:vAlign w:val="center"/>
          </w:tcPr>
          <w:p w14:paraId="2FC92DD4" w14:textId="77777777" w:rsidR="00854618" w:rsidRPr="000551E9" w:rsidRDefault="00854618" w:rsidP="0080003F">
            <w:pPr>
              <w:spacing w:line="340" w:lineRule="exact"/>
              <w:ind w:left="162" w:right="-43" w:hanging="162"/>
              <w:rPr>
                <w:rFonts w:ascii="Arial" w:hAnsi="Arial"/>
                <w:sz w:val="16"/>
                <w:szCs w:val="16"/>
              </w:rPr>
            </w:pPr>
            <w:r w:rsidRPr="000551E9">
              <w:rPr>
                <w:rFonts w:ascii="Arial" w:hAnsi="Arial"/>
                <w:sz w:val="16"/>
                <w:szCs w:val="16"/>
              </w:rPr>
              <w:t>Land and Houses Property and Loan Fund-II</w:t>
            </w:r>
          </w:p>
        </w:tc>
        <w:tc>
          <w:tcPr>
            <w:tcW w:w="1080" w:type="dxa"/>
            <w:tcBorders>
              <w:top w:val="nil"/>
              <w:left w:val="nil"/>
              <w:right w:val="nil"/>
            </w:tcBorders>
            <w:vAlign w:val="bottom"/>
          </w:tcPr>
          <w:p w14:paraId="53EFF0CF" w14:textId="3143F945"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77,049</w:t>
            </w:r>
          </w:p>
        </w:tc>
        <w:tc>
          <w:tcPr>
            <w:tcW w:w="1080" w:type="dxa"/>
            <w:tcBorders>
              <w:top w:val="nil"/>
              <w:left w:val="nil"/>
              <w:right w:val="nil"/>
            </w:tcBorders>
            <w:vAlign w:val="bottom"/>
          </w:tcPr>
          <w:p w14:paraId="36F62A63"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21,341</w:t>
            </w:r>
          </w:p>
        </w:tc>
        <w:tc>
          <w:tcPr>
            <w:tcW w:w="990" w:type="dxa"/>
            <w:tcBorders>
              <w:top w:val="nil"/>
              <w:left w:val="nil"/>
              <w:right w:val="nil"/>
            </w:tcBorders>
            <w:vAlign w:val="bottom"/>
          </w:tcPr>
          <w:p w14:paraId="1CC4F51A" w14:textId="17BEA2B0" w:rsidR="00854618" w:rsidRPr="000551E9" w:rsidRDefault="00057A77" w:rsidP="001272D4">
            <w:pPr>
              <w:tabs>
                <w:tab w:val="decimal" w:pos="705"/>
              </w:tabs>
              <w:spacing w:line="340" w:lineRule="exact"/>
              <w:rPr>
                <w:rFonts w:ascii="Arial" w:hAnsi="Arial"/>
                <w:sz w:val="16"/>
                <w:szCs w:val="16"/>
              </w:rPr>
            </w:pPr>
            <w:r>
              <w:rPr>
                <w:rFonts w:ascii="Arial" w:hAnsi="Arial"/>
                <w:sz w:val="16"/>
                <w:szCs w:val="16"/>
              </w:rPr>
              <w:t>-</w:t>
            </w:r>
          </w:p>
        </w:tc>
        <w:tc>
          <w:tcPr>
            <w:tcW w:w="1080" w:type="dxa"/>
            <w:tcBorders>
              <w:top w:val="nil"/>
              <w:left w:val="nil"/>
              <w:right w:val="nil"/>
            </w:tcBorders>
            <w:vAlign w:val="bottom"/>
          </w:tcPr>
          <w:p w14:paraId="4AFBB7D1"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w:t>
            </w:r>
          </w:p>
        </w:tc>
        <w:tc>
          <w:tcPr>
            <w:tcW w:w="1080" w:type="dxa"/>
            <w:tcBorders>
              <w:top w:val="nil"/>
              <w:left w:val="nil"/>
              <w:right w:val="nil"/>
            </w:tcBorders>
            <w:vAlign w:val="bottom"/>
          </w:tcPr>
          <w:p w14:paraId="35C7B0CE" w14:textId="49497543" w:rsidR="00854618" w:rsidRPr="000551E9" w:rsidRDefault="00057A77" w:rsidP="0080003F">
            <w:pPr>
              <w:tabs>
                <w:tab w:val="decimal" w:pos="795"/>
              </w:tabs>
              <w:spacing w:line="340" w:lineRule="exact"/>
              <w:rPr>
                <w:rFonts w:ascii="Arial" w:hAnsi="Arial"/>
                <w:sz w:val="16"/>
                <w:szCs w:val="16"/>
              </w:rPr>
            </w:pPr>
            <w:r>
              <w:rPr>
                <w:rFonts w:ascii="Arial" w:hAnsi="Arial"/>
                <w:sz w:val="16"/>
                <w:szCs w:val="16"/>
              </w:rPr>
              <w:t>81,706</w:t>
            </w:r>
          </w:p>
        </w:tc>
        <w:tc>
          <w:tcPr>
            <w:tcW w:w="1080" w:type="dxa"/>
            <w:tcBorders>
              <w:top w:val="nil"/>
              <w:left w:val="nil"/>
              <w:right w:val="nil"/>
            </w:tcBorders>
            <w:vAlign w:val="bottom"/>
          </w:tcPr>
          <w:p w14:paraId="48D6AD8C" w14:textId="77777777" w:rsidR="00854618" w:rsidRPr="000551E9" w:rsidRDefault="00854618" w:rsidP="0080003F">
            <w:pPr>
              <w:tabs>
                <w:tab w:val="decimal" w:pos="795"/>
              </w:tabs>
              <w:spacing w:line="340" w:lineRule="exact"/>
              <w:rPr>
                <w:rFonts w:ascii="Arial" w:hAnsi="Arial"/>
                <w:sz w:val="16"/>
                <w:szCs w:val="16"/>
              </w:rPr>
            </w:pPr>
            <w:r w:rsidRPr="000551E9">
              <w:rPr>
                <w:rFonts w:ascii="Arial" w:hAnsi="Arial" w:hint="cs"/>
                <w:sz w:val="16"/>
                <w:szCs w:val="16"/>
              </w:rPr>
              <w:t>-</w:t>
            </w:r>
          </w:p>
        </w:tc>
      </w:tr>
      <w:tr w:rsidR="00854618" w:rsidRPr="000551E9" w14:paraId="178162F8" w14:textId="77777777" w:rsidTr="0080003F">
        <w:tc>
          <w:tcPr>
            <w:tcW w:w="2700" w:type="dxa"/>
            <w:tcBorders>
              <w:top w:val="nil"/>
              <w:left w:val="nil"/>
              <w:bottom w:val="nil"/>
              <w:right w:val="nil"/>
            </w:tcBorders>
            <w:vAlign w:val="center"/>
          </w:tcPr>
          <w:p w14:paraId="3ADA989A" w14:textId="77777777" w:rsidR="00854618" w:rsidRPr="000551E9" w:rsidRDefault="00854618" w:rsidP="0080003F">
            <w:pPr>
              <w:spacing w:line="340" w:lineRule="exact"/>
              <w:ind w:right="-43"/>
              <w:rPr>
                <w:rFonts w:ascii="Arial" w:hAnsi="Arial"/>
                <w:sz w:val="16"/>
                <w:szCs w:val="16"/>
                <w:cs/>
              </w:rPr>
            </w:pPr>
            <w:r w:rsidRPr="000551E9">
              <w:rPr>
                <w:rFonts w:ascii="Arial" w:hAnsi="Arial"/>
                <w:sz w:val="16"/>
                <w:szCs w:val="16"/>
              </w:rPr>
              <w:t>Quality Houses Plc.</w:t>
            </w:r>
          </w:p>
        </w:tc>
        <w:tc>
          <w:tcPr>
            <w:tcW w:w="1080" w:type="dxa"/>
            <w:tcBorders>
              <w:top w:val="nil"/>
              <w:left w:val="nil"/>
              <w:right w:val="nil"/>
            </w:tcBorders>
            <w:vAlign w:val="bottom"/>
          </w:tcPr>
          <w:p w14:paraId="6F1D0C4E" w14:textId="48C7E3E5" w:rsidR="00854618" w:rsidRPr="000551E9" w:rsidRDefault="0092613A" w:rsidP="0080003F">
            <w:pPr>
              <w:pBdr>
                <w:bottom w:val="single" w:sz="4" w:space="1" w:color="auto"/>
              </w:pBdr>
              <w:tabs>
                <w:tab w:val="decimal" w:pos="795"/>
              </w:tabs>
              <w:spacing w:line="340" w:lineRule="exact"/>
              <w:rPr>
                <w:rFonts w:ascii="Arial" w:hAnsi="Arial"/>
                <w:sz w:val="16"/>
                <w:szCs w:val="16"/>
              </w:rPr>
            </w:pPr>
            <w:r>
              <w:rPr>
                <w:rFonts w:ascii="Arial" w:hAnsi="Arial"/>
                <w:sz w:val="16"/>
                <w:szCs w:val="16"/>
              </w:rPr>
              <w:t>623,773</w:t>
            </w:r>
          </w:p>
        </w:tc>
        <w:tc>
          <w:tcPr>
            <w:tcW w:w="1080" w:type="dxa"/>
            <w:tcBorders>
              <w:top w:val="nil"/>
              <w:left w:val="nil"/>
              <w:right w:val="nil"/>
            </w:tcBorders>
            <w:vAlign w:val="bottom"/>
          </w:tcPr>
          <w:p w14:paraId="486E0DA9" w14:textId="77777777" w:rsidR="00854618" w:rsidRPr="000551E9" w:rsidRDefault="00854618" w:rsidP="0080003F">
            <w:pPr>
              <w:pBdr>
                <w:bottom w:val="single" w:sz="4" w:space="1" w:color="auto"/>
              </w:pBdr>
              <w:tabs>
                <w:tab w:val="decimal" w:pos="795"/>
              </w:tabs>
              <w:spacing w:line="340" w:lineRule="exact"/>
              <w:rPr>
                <w:rFonts w:ascii="Arial" w:hAnsi="Arial"/>
                <w:sz w:val="16"/>
                <w:szCs w:val="16"/>
              </w:rPr>
            </w:pPr>
            <w:r w:rsidRPr="000551E9">
              <w:rPr>
                <w:rFonts w:ascii="Arial" w:hAnsi="Arial" w:hint="cs"/>
                <w:sz w:val="16"/>
                <w:szCs w:val="16"/>
              </w:rPr>
              <w:t>599,591</w:t>
            </w:r>
          </w:p>
        </w:tc>
        <w:tc>
          <w:tcPr>
            <w:tcW w:w="990" w:type="dxa"/>
            <w:tcBorders>
              <w:top w:val="nil"/>
              <w:left w:val="nil"/>
              <w:right w:val="nil"/>
            </w:tcBorders>
            <w:vAlign w:val="bottom"/>
          </w:tcPr>
          <w:p w14:paraId="410EFA04" w14:textId="21406ADD" w:rsidR="00854618" w:rsidRPr="000551E9" w:rsidRDefault="0092613A" w:rsidP="001272D4">
            <w:pPr>
              <w:pBdr>
                <w:bottom w:val="single" w:sz="4" w:space="1" w:color="auto"/>
              </w:pBdr>
              <w:tabs>
                <w:tab w:val="decimal" w:pos="705"/>
              </w:tabs>
              <w:spacing w:line="340" w:lineRule="exact"/>
              <w:rPr>
                <w:rFonts w:ascii="Arial" w:hAnsi="Arial"/>
                <w:sz w:val="16"/>
                <w:szCs w:val="16"/>
              </w:rPr>
            </w:pPr>
            <w:r>
              <w:rPr>
                <w:rFonts w:ascii="Arial" w:hAnsi="Arial"/>
                <w:sz w:val="16"/>
                <w:szCs w:val="16"/>
              </w:rPr>
              <w:t>(88,872)</w:t>
            </w:r>
          </w:p>
        </w:tc>
        <w:tc>
          <w:tcPr>
            <w:tcW w:w="1080" w:type="dxa"/>
            <w:tcBorders>
              <w:top w:val="nil"/>
              <w:left w:val="nil"/>
              <w:right w:val="nil"/>
            </w:tcBorders>
            <w:vAlign w:val="bottom"/>
          </w:tcPr>
          <w:p w14:paraId="769A3B53" w14:textId="77777777" w:rsidR="00854618" w:rsidRPr="000551E9" w:rsidRDefault="00854618" w:rsidP="0080003F">
            <w:pPr>
              <w:pBdr>
                <w:bottom w:val="single" w:sz="4" w:space="1" w:color="auto"/>
              </w:pBdr>
              <w:tabs>
                <w:tab w:val="decimal" w:pos="795"/>
              </w:tabs>
              <w:spacing w:line="340" w:lineRule="exact"/>
              <w:rPr>
                <w:rFonts w:ascii="Arial" w:hAnsi="Arial"/>
                <w:sz w:val="16"/>
                <w:szCs w:val="16"/>
              </w:rPr>
            </w:pPr>
            <w:r w:rsidRPr="000551E9">
              <w:rPr>
                <w:rFonts w:ascii="Arial" w:hAnsi="Arial" w:hint="cs"/>
                <w:sz w:val="16"/>
                <w:szCs w:val="16"/>
              </w:rPr>
              <w:t>(92,249)</w:t>
            </w:r>
          </w:p>
        </w:tc>
        <w:tc>
          <w:tcPr>
            <w:tcW w:w="1080" w:type="dxa"/>
            <w:tcBorders>
              <w:top w:val="nil"/>
              <w:left w:val="nil"/>
              <w:right w:val="nil"/>
            </w:tcBorders>
            <w:vAlign w:val="bottom"/>
          </w:tcPr>
          <w:p w14:paraId="15E2D11F" w14:textId="397349D6" w:rsidR="00854618" w:rsidRPr="000551E9" w:rsidRDefault="00057A77" w:rsidP="0080003F">
            <w:pPr>
              <w:pBdr>
                <w:bottom w:val="single" w:sz="4" w:space="1" w:color="auto"/>
              </w:pBdr>
              <w:tabs>
                <w:tab w:val="decimal" w:pos="795"/>
              </w:tabs>
              <w:spacing w:line="340" w:lineRule="exact"/>
              <w:rPr>
                <w:rFonts w:ascii="Arial" w:hAnsi="Arial"/>
                <w:sz w:val="16"/>
                <w:szCs w:val="16"/>
              </w:rPr>
            </w:pPr>
            <w:r>
              <w:rPr>
                <w:rFonts w:ascii="Arial" w:hAnsi="Arial"/>
                <w:sz w:val="16"/>
                <w:szCs w:val="16"/>
              </w:rPr>
              <w:t>401,392</w:t>
            </w:r>
          </w:p>
        </w:tc>
        <w:tc>
          <w:tcPr>
            <w:tcW w:w="1080" w:type="dxa"/>
            <w:tcBorders>
              <w:top w:val="nil"/>
              <w:left w:val="nil"/>
              <w:right w:val="nil"/>
            </w:tcBorders>
            <w:vAlign w:val="bottom"/>
          </w:tcPr>
          <w:p w14:paraId="397D5061" w14:textId="77777777" w:rsidR="00854618" w:rsidRPr="000551E9" w:rsidRDefault="00854618" w:rsidP="0080003F">
            <w:pPr>
              <w:pBdr>
                <w:bottom w:val="single" w:sz="4" w:space="1" w:color="auto"/>
              </w:pBdr>
              <w:tabs>
                <w:tab w:val="decimal" w:pos="795"/>
              </w:tabs>
              <w:spacing w:line="340" w:lineRule="exact"/>
              <w:rPr>
                <w:rFonts w:ascii="Arial" w:hAnsi="Arial"/>
                <w:sz w:val="16"/>
                <w:szCs w:val="16"/>
              </w:rPr>
            </w:pPr>
            <w:r w:rsidRPr="000551E9">
              <w:rPr>
                <w:rFonts w:ascii="Arial" w:hAnsi="Arial" w:hint="cs"/>
                <w:sz w:val="16"/>
                <w:szCs w:val="16"/>
              </w:rPr>
              <w:t>294,354</w:t>
            </w:r>
          </w:p>
        </w:tc>
      </w:tr>
      <w:tr w:rsidR="00854618" w:rsidRPr="000551E9" w14:paraId="71692D1D" w14:textId="77777777" w:rsidTr="0080003F">
        <w:tc>
          <w:tcPr>
            <w:tcW w:w="2700" w:type="dxa"/>
            <w:tcBorders>
              <w:top w:val="nil"/>
              <w:left w:val="nil"/>
              <w:bottom w:val="nil"/>
              <w:right w:val="nil"/>
            </w:tcBorders>
          </w:tcPr>
          <w:p w14:paraId="59BE93BE" w14:textId="77777777" w:rsidR="00854618" w:rsidRPr="000551E9" w:rsidRDefault="00854618" w:rsidP="0080003F">
            <w:pPr>
              <w:spacing w:line="340" w:lineRule="exact"/>
              <w:rPr>
                <w:rFonts w:ascii="Arial" w:hAnsi="Arial"/>
                <w:sz w:val="16"/>
                <w:szCs w:val="16"/>
              </w:rPr>
            </w:pPr>
            <w:r w:rsidRPr="000551E9">
              <w:rPr>
                <w:rFonts w:ascii="Arial" w:hAnsi="Arial"/>
                <w:sz w:val="16"/>
                <w:szCs w:val="16"/>
              </w:rPr>
              <w:t>Total</w:t>
            </w:r>
          </w:p>
        </w:tc>
        <w:tc>
          <w:tcPr>
            <w:tcW w:w="1080" w:type="dxa"/>
            <w:tcBorders>
              <w:left w:val="nil"/>
              <w:right w:val="nil"/>
            </w:tcBorders>
            <w:vAlign w:val="bottom"/>
          </w:tcPr>
          <w:p w14:paraId="7F36BD15" w14:textId="1ECB1E31" w:rsidR="00854618" w:rsidRPr="000551E9" w:rsidRDefault="0092613A" w:rsidP="0080003F">
            <w:pPr>
              <w:pBdr>
                <w:bottom w:val="double" w:sz="4" w:space="1" w:color="auto"/>
              </w:pBdr>
              <w:tabs>
                <w:tab w:val="decimal" w:pos="795"/>
              </w:tabs>
              <w:spacing w:line="340" w:lineRule="exact"/>
              <w:rPr>
                <w:rFonts w:ascii="Arial" w:hAnsi="Arial"/>
                <w:sz w:val="16"/>
                <w:szCs w:val="16"/>
                <w:cs/>
              </w:rPr>
            </w:pPr>
            <w:r>
              <w:rPr>
                <w:rFonts w:ascii="Arial" w:hAnsi="Arial"/>
                <w:sz w:val="16"/>
                <w:szCs w:val="16"/>
              </w:rPr>
              <w:t>3,268,</w:t>
            </w:r>
            <w:r w:rsidR="001272D4">
              <w:rPr>
                <w:rFonts w:ascii="Arial" w:hAnsi="Arial"/>
                <w:sz w:val="16"/>
                <w:szCs w:val="16"/>
              </w:rPr>
              <w:t>810</w:t>
            </w:r>
          </w:p>
        </w:tc>
        <w:tc>
          <w:tcPr>
            <w:tcW w:w="1080" w:type="dxa"/>
            <w:tcBorders>
              <w:left w:val="nil"/>
              <w:right w:val="nil"/>
            </w:tcBorders>
            <w:vAlign w:val="bottom"/>
          </w:tcPr>
          <w:p w14:paraId="7200BF65" w14:textId="77777777" w:rsidR="00854618" w:rsidRPr="000551E9" w:rsidRDefault="00854618" w:rsidP="0080003F">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2,911,033</w:t>
            </w:r>
          </w:p>
        </w:tc>
        <w:tc>
          <w:tcPr>
            <w:tcW w:w="990" w:type="dxa"/>
            <w:tcBorders>
              <w:left w:val="nil"/>
              <w:right w:val="nil"/>
            </w:tcBorders>
            <w:vAlign w:val="bottom"/>
          </w:tcPr>
          <w:p w14:paraId="21BB6DC5" w14:textId="457F80ED" w:rsidR="00854618" w:rsidRPr="000551E9" w:rsidRDefault="0092613A" w:rsidP="001272D4">
            <w:pPr>
              <w:pBdr>
                <w:bottom w:val="double" w:sz="4" w:space="1" w:color="auto"/>
              </w:pBdr>
              <w:tabs>
                <w:tab w:val="decimal" w:pos="705"/>
              </w:tabs>
              <w:spacing w:line="340" w:lineRule="exact"/>
              <w:rPr>
                <w:rFonts w:ascii="Arial" w:hAnsi="Arial"/>
                <w:sz w:val="16"/>
                <w:szCs w:val="16"/>
              </w:rPr>
            </w:pPr>
            <w:r>
              <w:rPr>
                <w:rFonts w:ascii="Arial" w:hAnsi="Arial"/>
                <w:sz w:val="16"/>
                <w:szCs w:val="16"/>
              </w:rPr>
              <w:t>(700,</w:t>
            </w:r>
            <w:r w:rsidR="001272D4">
              <w:rPr>
                <w:rFonts w:ascii="Arial" w:hAnsi="Arial"/>
                <w:sz w:val="16"/>
                <w:szCs w:val="16"/>
              </w:rPr>
              <w:t>229</w:t>
            </w:r>
            <w:r>
              <w:rPr>
                <w:rFonts w:ascii="Arial" w:hAnsi="Arial"/>
                <w:sz w:val="16"/>
                <w:szCs w:val="16"/>
              </w:rPr>
              <w:t>)</w:t>
            </w:r>
          </w:p>
        </w:tc>
        <w:tc>
          <w:tcPr>
            <w:tcW w:w="1080" w:type="dxa"/>
            <w:tcBorders>
              <w:left w:val="nil"/>
              <w:right w:val="nil"/>
            </w:tcBorders>
            <w:vAlign w:val="bottom"/>
          </w:tcPr>
          <w:p w14:paraId="2E6EDD95" w14:textId="77777777" w:rsidR="00854618" w:rsidRPr="000551E9" w:rsidRDefault="00854618" w:rsidP="0080003F">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(680,322)</w:t>
            </w:r>
          </w:p>
        </w:tc>
        <w:tc>
          <w:tcPr>
            <w:tcW w:w="1080" w:type="dxa"/>
            <w:tcBorders>
              <w:left w:val="nil"/>
              <w:right w:val="nil"/>
            </w:tcBorders>
            <w:vAlign w:val="bottom"/>
          </w:tcPr>
          <w:p w14:paraId="6E376DC0" w14:textId="5B7CE590" w:rsidR="00854618" w:rsidRPr="000551E9" w:rsidRDefault="00057A77" w:rsidP="0080003F">
            <w:pPr>
              <w:pBdr>
                <w:bottom w:val="double" w:sz="4" w:space="1" w:color="auto"/>
              </w:pBdr>
              <w:tabs>
                <w:tab w:val="decimal" w:pos="795"/>
              </w:tabs>
              <w:spacing w:line="340" w:lineRule="exact"/>
              <w:rPr>
                <w:rFonts w:ascii="Arial" w:hAnsi="Arial"/>
                <w:sz w:val="16"/>
                <w:szCs w:val="16"/>
              </w:rPr>
            </w:pPr>
            <w:r>
              <w:rPr>
                <w:rFonts w:ascii="Arial" w:hAnsi="Arial"/>
                <w:sz w:val="16"/>
                <w:szCs w:val="16"/>
              </w:rPr>
              <w:t>2,143,509</w:t>
            </w:r>
          </w:p>
        </w:tc>
        <w:tc>
          <w:tcPr>
            <w:tcW w:w="1080" w:type="dxa"/>
            <w:tcBorders>
              <w:left w:val="nil"/>
              <w:right w:val="nil"/>
            </w:tcBorders>
            <w:vAlign w:val="bottom"/>
          </w:tcPr>
          <w:p w14:paraId="5F7A49AC" w14:textId="77777777" w:rsidR="00854618" w:rsidRPr="000551E9" w:rsidRDefault="00854618" w:rsidP="0080003F">
            <w:pPr>
              <w:pBdr>
                <w:bottom w:val="double" w:sz="4" w:space="1" w:color="auto"/>
              </w:pBdr>
              <w:tabs>
                <w:tab w:val="decimal" w:pos="795"/>
              </w:tabs>
              <w:spacing w:line="340" w:lineRule="exact"/>
              <w:rPr>
                <w:rFonts w:ascii="Arial" w:hAnsi="Arial"/>
                <w:sz w:val="16"/>
                <w:szCs w:val="16"/>
              </w:rPr>
            </w:pPr>
            <w:r w:rsidRPr="000551E9">
              <w:rPr>
                <w:rFonts w:ascii="Arial" w:hAnsi="Arial" w:hint="cs"/>
                <w:sz w:val="16"/>
                <w:szCs w:val="16"/>
              </w:rPr>
              <w:t>1,838,011</w:t>
            </w:r>
          </w:p>
        </w:tc>
      </w:tr>
    </w:tbl>
    <w:p w14:paraId="0E98BA57" w14:textId="77777777" w:rsidR="00780803" w:rsidRDefault="00780803" w:rsidP="00BB21C4">
      <w:pPr>
        <w:tabs>
          <w:tab w:val="left" w:pos="900"/>
          <w:tab w:val="left" w:pos="1440"/>
          <w:tab w:val="left" w:pos="2160"/>
        </w:tabs>
        <w:spacing w:before="240" w:after="120" w:line="380" w:lineRule="exact"/>
        <w:ind w:left="547" w:right="-43" w:hanging="547"/>
        <w:jc w:val="both"/>
        <w:rPr>
          <w:rFonts w:ascii="Arial" w:hAnsi="Arial"/>
          <w:b/>
          <w:sz w:val="22"/>
          <w:szCs w:val="22"/>
        </w:rPr>
      </w:pPr>
    </w:p>
    <w:p w14:paraId="410D1D50" w14:textId="77777777" w:rsidR="00780803" w:rsidRDefault="00780803">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489B4B9E" w14:textId="14314412" w:rsidR="00F4785F" w:rsidRPr="000551E9" w:rsidRDefault="00D35BCD"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sidRPr="000551E9">
        <w:rPr>
          <w:rFonts w:ascii="Arial" w:hAnsi="Arial"/>
          <w:b/>
          <w:sz w:val="22"/>
          <w:szCs w:val="22"/>
        </w:rPr>
        <w:lastRenderedPageBreak/>
        <w:t>16</w:t>
      </w:r>
      <w:r w:rsidR="00C3330E" w:rsidRPr="000551E9">
        <w:rPr>
          <w:rFonts w:ascii="Arial" w:hAnsi="Arial"/>
          <w:b/>
          <w:sz w:val="22"/>
          <w:szCs w:val="22"/>
        </w:rPr>
        <w:t>.</w:t>
      </w:r>
      <w:r w:rsidR="009475D7" w:rsidRPr="000551E9">
        <w:rPr>
          <w:rFonts w:ascii="Arial" w:hAnsi="Arial"/>
          <w:b/>
          <w:sz w:val="22"/>
          <w:szCs w:val="22"/>
        </w:rPr>
        <w:t>3</w:t>
      </w:r>
      <w:r w:rsidR="00F4785F" w:rsidRPr="000551E9">
        <w:rPr>
          <w:rFonts w:ascii="Arial" w:hAnsi="Arial"/>
          <w:b/>
          <w:sz w:val="22"/>
          <w:szCs w:val="22"/>
        </w:rPr>
        <w:tab/>
        <w:t>Fair values of investments in listed associates</w:t>
      </w:r>
    </w:p>
    <w:p w14:paraId="08B0D53A" w14:textId="36CD8A2D" w:rsidR="00F4785F" w:rsidRPr="000551E9"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t>In respect of investments in associate</w:t>
      </w:r>
      <w:r w:rsidR="00844133" w:rsidRPr="000551E9">
        <w:rPr>
          <w:rFonts w:ascii="Arial" w:hAnsi="Arial"/>
          <w:sz w:val="22"/>
          <w:szCs w:val="22"/>
        </w:rPr>
        <w:t>s</w:t>
      </w:r>
      <w:r w:rsidRPr="000551E9">
        <w:rPr>
          <w:rFonts w:ascii="Arial" w:hAnsi="Arial"/>
          <w:sz w:val="22"/>
          <w:szCs w:val="22"/>
        </w:rPr>
        <w:t xml:space="preserve"> that are listed companies on the Stock Exchange</w:t>
      </w:r>
      <w:r w:rsidR="006B2F8D" w:rsidRPr="000551E9">
        <w:rPr>
          <w:rFonts w:ascii="Arial" w:hAnsi="Arial"/>
          <w:sz w:val="22"/>
          <w:szCs w:val="22"/>
        </w:rPr>
        <w:t xml:space="preserve"> of Thailand</w:t>
      </w:r>
      <w:r w:rsidRPr="000551E9">
        <w:rPr>
          <w:rFonts w:ascii="Arial" w:hAnsi="Arial"/>
          <w:sz w:val="22"/>
          <w:szCs w:val="22"/>
        </w:rPr>
        <w:t>, their fair values are as follows:</w:t>
      </w:r>
    </w:p>
    <w:p w14:paraId="02F0C9F9" w14:textId="77777777" w:rsidR="00F4785F" w:rsidRPr="005C456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0"/>
          <w:szCs w:val="20"/>
        </w:rPr>
      </w:pPr>
      <w:bookmarkStart w:id="9" w:name="_Hlk132097733"/>
      <w:r w:rsidRPr="005C456F">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4572"/>
        <w:gridCol w:w="1102"/>
        <w:gridCol w:w="1103"/>
        <w:gridCol w:w="1102"/>
        <w:gridCol w:w="1103"/>
      </w:tblGrid>
      <w:tr w:rsidR="00067F9F" w:rsidRPr="005C456F" w14:paraId="11B27854" w14:textId="77777777" w:rsidTr="005C456F">
        <w:tc>
          <w:tcPr>
            <w:tcW w:w="4572" w:type="dxa"/>
            <w:tcBorders>
              <w:top w:val="nil"/>
              <w:left w:val="nil"/>
              <w:bottom w:val="nil"/>
              <w:right w:val="nil"/>
            </w:tcBorders>
            <w:vAlign w:val="bottom"/>
          </w:tcPr>
          <w:p w14:paraId="4A99FAD9" w14:textId="77777777" w:rsidR="00067F9F" w:rsidRPr="005C456F" w:rsidRDefault="00067F9F" w:rsidP="00067F9F">
            <w:pPr>
              <w:spacing w:line="340" w:lineRule="exact"/>
              <w:ind w:right="-43"/>
              <w:jc w:val="center"/>
              <w:rPr>
                <w:rFonts w:ascii="Arial" w:hAnsi="Arial"/>
                <w:sz w:val="20"/>
                <w:szCs w:val="20"/>
              </w:rPr>
            </w:pPr>
          </w:p>
        </w:tc>
        <w:tc>
          <w:tcPr>
            <w:tcW w:w="2205" w:type="dxa"/>
            <w:gridSpan w:val="2"/>
            <w:tcBorders>
              <w:top w:val="nil"/>
              <w:left w:val="nil"/>
              <w:right w:val="nil"/>
            </w:tcBorders>
          </w:tcPr>
          <w:p w14:paraId="7BCB16A3" w14:textId="4B47F113"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Consolidated </w:t>
            </w:r>
            <w:r w:rsidRPr="005C456F">
              <w:rPr>
                <w:rFonts w:ascii="Arial" w:hAnsi="Arial"/>
                <w:sz w:val="20"/>
                <w:szCs w:val="20"/>
              </w:rPr>
              <w:br/>
              <w:t>financial statements</w:t>
            </w:r>
          </w:p>
        </w:tc>
        <w:tc>
          <w:tcPr>
            <w:tcW w:w="2205" w:type="dxa"/>
            <w:gridSpan w:val="2"/>
            <w:tcBorders>
              <w:top w:val="nil"/>
              <w:left w:val="nil"/>
              <w:right w:val="nil"/>
            </w:tcBorders>
            <w:vAlign w:val="bottom"/>
          </w:tcPr>
          <w:p w14:paraId="39306C2B" w14:textId="21F844B0"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 xml:space="preserve">Separate </w:t>
            </w:r>
            <w:r w:rsidRPr="005C456F">
              <w:rPr>
                <w:rFonts w:ascii="Arial" w:hAnsi="Arial"/>
                <w:sz w:val="20"/>
                <w:szCs w:val="20"/>
              </w:rPr>
              <w:br/>
              <w:t>financial statements</w:t>
            </w:r>
          </w:p>
        </w:tc>
      </w:tr>
      <w:tr w:rsidR="00067F9F" w:rsidRPr="005C456F" w14:paraId="24310A4E" w14:textId="77777777" w:rsidTr="005C456F">
        <w:tc>
          <w:tcPr>
            <w:tcW w:w="4572" w:type="dxa"/>
            <w:tcBorders>
              <w:top w:val="nil"/>
              <w:left w:val="nil"/>
              <w:bottom w:val="nil"/>
              <w:right w:val="nil"/>
            </w:tcBorders>
            <w:vAlign w:val="bottom"/>
          </w:tcPr>
          <w:p w14:paraId="6A80F5E6" w14:textId="77777777" w:rsidR="00067F9F" w:rsidRPr="005C456F" w:rsidRDefault="00067F9F" w:rsidP="005E164D">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Company’s name</w:t>
            </w:r>
          </w:p>
        </w:tc>
        <w:tc>
          <w:tcPr>
            <w:tcW w:w="2205" w:type="dxa"/>
            <w:gridSpan w:val="2"/>
            <w:tcBorders>
              <w:top w:val="nil"/>
              <w:left w:val="nil"/>
              <w:right w:val="nil"/>
            </w:tcBorders>
          </w:tcPr>
          <w:p w14:paraId="5CF2A7D6" w14:textId="4CBC7E7D"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Fair values as at                   31 December</w:t>
            </w:r>
          </w:p>
        </w:tc>
        <w:tc>
          <w:tcPr>
            <w:tcW w:w="2205" w:type="dxa"/>
            <w:gridSpan w:val="2"/>
            <w:tcBorders>
              <w:top w:val="nil"/>
              <w:left w:val="nil"/>
              <w:right w:val="nil"/>
            </w:tcBorders>
            <w:vAlign w:val="bottom"/>
          </w:tcPr>
          <w:p w14:paraId="70666B58" w14:textId="482F62EB" w:rsidR="00067F9F" w:rsidRPr="005C456F" w:rsidRDefault="00067F9F" w:rsidP="00067F9F">
            <w:pPr>
              <w:pBdr>
                <w:bottom w:val="single" w:sz="4" w:space="1" w:color="auto"/>
              </w:pBdr>
              <w:spacing w:line="340" w:lineRule="exact"/>
              <w:ind w:right="-43"/>
              <w:jc w:val="center"/>
              <w:rPr>
                <w:rFonts w:ascii="Arial" w:hAnsi="Arial"/>
                <w:sz w:val="20"/>
                <w:szCs w:val="20"/>
                <w:cs/>
              </w:rPr>
            </w:pPr>
            <w:r w:rsidRPr="005C456F">
              <w:rPr>
                <w:rFonts w:ascii="Arial" w:hAnsi="Arial"/>
                <w:sz w:val="20"/>
                <w:szCs w:val="20"/>
              </w:rPr>
              <w:t>Fair values as at                   31 December</w:t>
            </w:r>
          </w:p>
        </w:tc>
      </w:tr>
      <w:tr w:rsidR="00067F9F" w:rsidRPr="005C456F" w14:paraId="5CBE570A" w14:textId="77777777" w:rsidTr="005C456F">
        <w:trPr>
          <w:trHeight w:val="172"/>
        </w:trPr>
        <w:tc>
          <w:tcPr>
            <w:tcW w:w="4572" w:type="dxa"/>
            <w:tcBorders>
              <w:top w:val="nil"/>
              <w:left w:val="nil"/>
              <w:bottom w:val="nil"/>
              <w:right w:val="nil"/>
            </w:tcBorders>
          </w:tcPr>
          <w:p w14:paraId="08650537" w14:textId="77777777" w:rsidR="00067F9F" w:rsidRPr="005C456F" w:rsidRDefault="00067F9F" w:rsidP="00067F9F">
            <w:pPr>
              <w:spacing w:line="340" w:lineRule="exact"/>
              <w:ind w:right="-43"/>
              <w:rPr>
                <w:rFonts w:ascii="Arial" w:hAnsi="Arial"/>
                <w:sz w:val="20"/>
                <w:szCs w:val="20"/>
                <w:cs/>
              </w:rPr>
            </w:pPr>
          </w:p>
        </w:tc>
        <w:tc>
          <w:tcPr>
            <w:tcW w:w="1102" w:type="dxa"/>
            <w:tcBorders>
              <w:top w:val="nil"/>
              <w:left w:val="nil"/>
              <w:right w:val="nil"/>
            </w:tcBorders>
            <w:vAlign w:val="bottom"/>
          </w:tcPr>
          <w:p w14:paraId="62D37881" w14:textId="5A00F8DC"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2023</w:t>
            </w:r>
          </w:p>
        </w:tc>
        <w:tc>
          <w:tcPr>
            <w:tcW w:w="1103" w:type="dxa"/>
            <w:tcBorders>
              <w:top w:val="nil"/>
              <w:left w:val="nil"/>
              <w:right w:val="nil"/>
            </w:tcBorders>
            <w:vAlign w:val="bottom"/>
          </w:tcPr>
          <w:p w14:paraId="0CCEF42F" w14:textId="7257F705" w:rsidR="00067F9F" w:rsidRPr="005C456F" w:rsidRDefault="00067F9F" w:rsidP="00067F9F">
            <w:pPr>
              <w:pBdr>
                <w:bottom w:val="single" w:sz="4" w:space="1" w:color="auto"/>
              </w:pBdr>
              <w:spacing w:line="340" w:lineRule="exact"/>
              <w:ind w:right="-43"/>
              <w:jc w:val="center"/>
              <w:rPr>
                <w:rFonts w:ascii="Arial" w:hAnsi="Arial"/>
                <w:sz w:val="20"/>
                <w:szCs w:val="20"/>
              </w:rPr>
            </w:pPr>
            <w:r w:rsidRPr="005C456F">
              <w:rPr>
                <w:rFonts w:ascii="Arial" w:hAnsi="Arial"/>
                <w:sz w:val="20"/>
                <w:szCs w:val="20"/>
              </w:rPr>
              <w:t>2022</w:t>
            </w:r>
          </w:p>
        </w:tc>
        <w:tc>
          <w:tcPr>
            <w:tcW w:w="1102" w:type="dxa"/>
            <w:tcBorders>
              <w:top w:val="nil"/>
              <w:left w:val="nil"/>
              <w:right w:val="nil"/>
            </w:tcBorders>
            <w:vAlign w:val="bottom"/>
          </w:tcPr>
          <w:p w14:paraId="2685CF45" w14:textId="5BDE7E34" w:rsidR="00067F9F" w:rsidRPr="005C456F" w:rsidRDefault="00067F9F" w:rsidP="00067F9F">
            <w:pPr>
              <w:pBdr>
                <w:bottom w:val="single" w:sz="4" w:space="1" w:color="auto"/>
              </w:pBdr>
              <w:spacing w:line="340" w:lineRule="exact"/>
              <w:ind w:right="-43"/>
              <w:jc w:val="center"/>
              <w:rPr>
                <w:rFonts w:ascii="Arial" w:hAnsi="Arial"/>
                <w:sz w:val="20"/>
                <w:szCs w:val="20"/>
                <w:cs/>
              </w:rPr>
            </w:pPr>
            <w:r w:rsidRPr="005C456F">
              <w:rPr>
                <w:rFonts w:ascii="Arial" w:hAnsi="Arial"/>
                <w:sz w:val="20"/>
                <w:szCs w:val="20"/>
              </w:rPr>
              <w:t>2023</w:t>
            </w:r>
          </w:p>
        </w:tc>
        <w:tc>
          <w:tcPr>
            <w:tcW w:w="1103" w:type="dxa"/>
            <w:tcBorders>
              <w:top w:val="nil"/>
              <w:left w:val="nil"/>
              <w:right w:val="nil"/>
            </w:tcBorders>
            <w:vAlign w:val="bottom"/>
          </w:tcPr>
          <w:p w14:paraId="766D5E0F" w14:textId="67E862EA" w:rsidR="00067F9F" w:rsidRPr="005C456F" w:rsidRDefault="00067F9F" w:rsidP="00067F9F">
            <w:pPr>
              <w:pBdr>
                <w:bottom w:val="single" w:sz="4" w:space="1" w:color="auto"/>
              </w:pBdr>
              <w:spacing w:line="340" w:lineRule="exact"/>
              <w:ind w:right="-43"/>
              <w:jc w:val="center"/>
              <w:rPr>
                <w:rFonts w:ascii="Arial" w:hAnsi="Arial"/>
                <w:sz w:val="20"/>
                <w:szCs w:val="20"/>
                <w:cs/>
              </w:rPr>
            </w:pPr>
            <w:r w:rsidRPr="005C456F">
              <w:rPr>
                <w:rFonts w:ascii="Arial" w:hAnsi="Arial"/>
                <w:sz w:val="20"/>
                <w:szCs w:val="20"/>
              </w:rPr>
              <w:t>2022</w:t>
            </w:r>
          </w:p>
        </w:tc>
      </w:tr>
      <w:tr w:rsidR="00067F9F" w:rsidRPr="005C456F" w14:paraId="16877016" w14:textId="77777777" w:rsidTr="005C456F">
        <w:tc>
          <w:tcPr>
            <w:tcW w:w="4572" w:type="dxa"/>
            <w:tcBorders>
              <w:top w:val="nil"/>
              <w:left w:val="nil"/>
              <w:bottom w:val="nil"/>
              <w:right w:val="nil"/>
            </w:tcBorders>
          </w:tcPr>
          <w:p w14:paraId="0D1E0290" w14:textId="77777777"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LH Financial Group Plc.</w:t>
            </w:r>
          </w:p>
        </w:tc>
        <w:tc>
          <w:tcPr>
            <w:tcW w:w="1102" w:type="dxa"/>
            <w:tcBorders>
              <w:top w:val="nil"/>
              <w:left w:val="nil"/>
              <w:right w:val="nil"/>
            </w:tcBorders>
          </w:tcPr>
          <w:p w14:paraId="724707BB" w14:textId="0ABAF6CC"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4,588</w:t>
            </w:r>
          </w:p>
        </w:tc>
        <w:tc>
          <w:tcPr>
            <w:tcW w:w="1103" w:type="dxa"/>
            <w:tcBorders>
              <w:top w:val="nil"/>
              <w:left w:val="nil"/>
              <w:right w:val="nil"/>
            </w:tcBorders>
          </w:tcPr>
          <w:p w14:paraId="6A8F9C7B" w14:textId="4850FBF5"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5,654</w:t>
            </w:r>
          </w:p>
        </w:tc>
        <w:tc>
          <w:tcPr>
            <w:tcW w:w="1102" w:type="dxa"/>
            <w:tcBorders>
              <w:top w:val="nil"/>
              <w:left w:val="nil"/>
              <w:right w:val="nil"/>
            </w:tcBorders>
          </w:tcPr>
          <w:p w14:paraId="5354FF51" w14:textId="76FCD472"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4,588</w:t>
            </w:r>
          </w:p>
        </w:tc>
        <w:tc>
          <w:tcPr>
            <w:tcW w:w="1103" w:type="dxa"/>
            <w:tcBorders>
              <w:top w:val="nil"/>
              <w:left w:val="nil"/>
              <w:right w:val="nil"/>
            </w:tcBorders>
          </w:tcPr>
          <w:p w14:paraId="7ED39852" w14:textId="1C99788A"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5,654</w:t>
            </w:r>
          </w:p>
        </w:tc>
      </w:tr>
      <w:tr w:rsidR="00067F9F" w:rsidRPr="005C456F" w14:paraId="68D98FDF" w14:textId="77777777" w:rsidTr="005C456F">
        <w:tc>
          <w:tcPr>
            <w:tcW w:w="4572" w:type="dxa"/>
            <w:tcBorders>
              <w:top w:val="nil"/>
              <w:left w:val="nil"/>
              <w:bottom w:val="nil"/>
              <w:right w:val="nil"/>
            </w:tcBorders>
          </w:tcPr>
          <w:p w14:paraId="64E3BDDA" w14:textId="77777777"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Quality Construction Products Plc.</w:t>
            </w:r>
          </w:p>
        </w:tc>
        <w:tc>
          <w:tcPr>
            <w:tcW w:w="1102" w:type="dxa"/>
            <w:tcBorders>
              <w:top w:val="nil"/>
              <w:left w:val="nil"/>
              <w:right w:val="nil"/>
            </w:tcBorders>
          </w:tcPr>
          <w:p w14:paraId="5B60890C" w14:textId="060618B4"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1,269</w:t>
            </w:r>
          </w:p>
        </w:tc>
        <w:tc>
          <w:tcPr>
            <w:tcW w:w="1103" w:type="dxa"/>
            <w:tcBorders>
              <w:top w:val="nil"/>
              <w:left w:val="nil"/>
              <w:right w:val="nil"/>
            </w:tcBorders>
          </w:tcPr>
          <w:p w14:paraId="507C33EA" w14:textId="65DEAFA8"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872</w:t>
            </w:r>
          </w:p>
        </w:tc>
        <w:tc>
          <w:tcPr>
            <w:tcW w:w="1102" w:type="dxa"/>
            <w:tcBorders>
              <w:top w:val="nil"/>
              <w:left w:val="nil"/>
              <w:right w:val="nil"/>
            </w:tcBorders>
          </w:tcPr>
          <w:p w14:paraId="0FF74770" w14:textId="21F62FFD"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1,269</w:t>
            </w:r>
          </w:p>
        </w:tc>
        <w:tc>
          <w:tcPr>
            <w:tcW w:w="1103" w:type="dxa"/>
            <w:tcBorders>
              <w:top w:val="nil"/>
              <w:left w:val="nil"/>
              <w:right w:val="nil"/>
            </w:tcBorders>
          </w:tcPr>
          <w:p w14:paraId="1C7C551A" w14:textId="383CBF41"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872</w:t>
            </w:r>
          </w:p>
        </w:tc>
      </w:tr>
      <w:tr w:rsidR="00067F9F" w:rsidRPr="005C456F" w14:paraId="238B0B3B" w14:textId="77777777" w:rsidTr="005C456F">
        <w:tc>
          <w:tcPr>
            <w:tcW w:w="4572" w:type="dxa"/>
            <w:tcBorders>
              <w:top w:val="nil"/>
              <w:left w:val="nil"/>
              <w:bottom w:val="nil"/>
              <w:right w:val="nil"/>
            </w:tcBorders>
          </w:tcPr>
          <w:p w14:paraId="7D715E83" w14:textId="77777777"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Home Product Center Plc.</w:t>
            </w:r>
          </w:p>
        </w:tc>
        <w:tc>
          <w:tcPr>
            <w:tcW w:w="1102" w:type="dxa"/>
            <w:tcBorders>
              <w:top w:val="nil"/>
              <w:left w:val="nil"/>
              <w:right w:val="nil"/>
            </w:tcBorders>
          </w:tcPr>
          <w:p w14:paraId="463E9418" w14:textId="32DABC90"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46,120</w:t>
            </w:r>
          </w:p>
        </w:tc>
        <w:tc>
          <w:tcPr>
            <w:tcW w:w="1103" w:type="dxa"/>
            <w:tcBorders>
              <w:top w:val="nil"/>
              <w:left w:val="nil"/>
              <w:right w:val="nil"/>
            </w:tcBorders>
          </w:tcPr>
          <w:p w14:paraId="5FAA717B" w14:textId="2B05AF14"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61,229</w:t>
            </w:r>
          </w:p>
        </w:tc>
        <w:tc>
          <w:tcPr>
            <w:tcW w:w="1102" w:type="dxa"/>
            <w:tcBorders>
              <w:top w:val="nil"/>
              <w:left w:val="nil"/>
              <w:right w:val="nil"/>
            </w:tcBorders>
          </w:tcPr>
          <w:p w14:paraId="0143B524" w14:textId="1656B3A6"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46,120</w:t>
            </w:r>
          </w:p>
        </w:tc>
        <w:tc>
          <w:tcPr>
            <w:tcW w:w="1103" w:type="dxa"/>
            <w:tcBorders>
              <w:top w:val="nil"/>
              <w:left w:val="nil"/>
              <w:right w:val="nil"/>
            </w:tcBorders>
          </w:tcPr>
          <w:p w14:paraId="1D88C8C6" w14:textId="4CA61A81"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61,229</w:t>
            </w:r>
          </w:p>
        </w:tc>
      </w:tr>
      <w:tr w:rsidR="00067F9F" w:rsidRPr="005C456F" w14:paraId="021D31AA" w14:textId="77777777" w:rsidTr="005C456F">
        <w:tc>
          <w:tcPr>
            <w:tcW w:w="4572" w:type="dxa"/>
            <w:tcBorders>
              <w:top w:val="nil"/>
              <w:left w:val="nil"/>
              <w:bottom w:val="nil"/>
              <w:right w:val="nil"/>
            </w:tcBorders>
          </w:tcPr>
          <w:p w14:paraId="283A975C" w14:textId="77777777"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Quality Houses Plc.</w:t>
            </w:r>
          </w:p>
        </w:tc>
        <w:tc>
          <w:tcPr>
            <w:tcW w:w="1102" w:type="dxa"/>
            <w:tcBorders>
              <w:top w:val="nil"/>
              <w:left w:val="nil"/>
              <w:right w:val="nil"/>
            </w:tcBorders>
          </w:tcPr>
          <w:p w14:paraId="0EF7B770" w14:textId="47E24554"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5,941</w:t>
            </w:r>
          </w:p>
        </w:tc>
        <w:tc>
          <w:tcPr>
            <w:tcW w:w="1103" w:type="dxa"/>
            <w:tcBorders>
              <w:top w:val="nil"/>
              <w:left w:val="nil"/>
              <w:right w:val="nil"/>
            </w:tcBorders>
          </w:tcPr>
          <w:p w14:paraId="448DA783" w14:textId="141A4D16"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6,101</w:t>
            </w:r>
          </w:p>
        </w:tc>
        <w:tc>
          <w:tcPr>
            <w:tcW w:w="1102" w:type="dxa"/>
            <w:tcBorders>
              <w:top w:val="nil"/>
              <w:left w:val="nil"/>
              <w:right w:val="nil"/>
            </w:tcBorders>
          </w:tcPr>
          <w:p w14:paraId="6ACD7A1A" w14:textId="682EE427" w:rsidR="00067F9F" w:rsidRPr="005C456F" w:rsidRDefault="00057A77" w:rsidP="00057A77">
            <w:pPr>
              <w:tabs>
                <w:tab w:val="decimal" w:pos="975"/>
              </w:tabs>
              <w:spacing w:line="340" w:lineRule="exact"/>
              <w:ind w:right="-43"/>
              <w:jc w:val="both"/>
              <w:rPr>
                <w:rFonts w:ascii="Arial" w:hAnsi="Arial"/>
                <w:sz w:val="20"/>
                <w:szCs w:val="20"/>
              </w:rPr>
            </w:pPr>
            <w:r w:rsidRPr="005C456F">
              <w:rPr>
                <w:rFonts w:ascii="Arial" w:hAnsi="Arial"/>
                <w:sz w:val="20"/>
                <w:szCs w:val="20"/>
              </w:rPr>
              <w:t>5,941</w:t>
            </w:r>
          </w:p>
        </w:tc>
        <w:tc>
          <w:tcPr>
            <w:tcW w:w="1103" w:type="dxa"/>
            <w:tcBorders>
              <w:top w:val="nil"/>
              <w:left w:val="nil"/>
              <w:right w:val="nil"/>
            </w:tcBorders>
          </w:tcPr>
          <w:p w14:paraId="67D21930" w14:textId="734B9F6C" w:rsidR="00067F9F" w:rsidRPr="005C456F" w:rsidRDefault="00067F9F" w:rsidP="00057A77">
            <w:pPr>
              <w:tabs>
                <w:tab w:val="decimal" w:pos="975"/>
              </w:tabs>
              <w:spacing w:line="340" w:lineRule="exact"/>
              <w:ind w:right="-43"/>
              <w:jc w:val="both"/>
              <w:rPr>
                <w:rFonts w:ascii="Arial" w:hAnsi="Arial"/>
                <w:sz w:val="20"/>
                <w:szCs w:val="20"/>
              </w:rPr>
            </w:pPr>
            <w:r w:rsidRPr="005C456F">
              <w:rPr>
                <w:rFonts w:ascii="Arial" w:hAnsi="Arial" w:hint="cs"/>
                <w:sz w:val="20"/>
                <w:szCs w:val="20"/>
              </w:rPr>
              <w:t>6,101</w:t>
            </w:r>
          </w:p>
        </w:tc>
      </w:tr>
      <w:tr w:rsidR="00067F9F" w:rsidRPr="005C456F" w14:paraId="11D13961" w14:textId="77777777" w:rsidTr="005C456F">
        <w:tc>
          <w:tcPr>
            <w:tcW w:w="4572" w:type="dxa"/>
            <w:tcBorders>
              <w:top w:val="nil"/>
              <w:left w:val="nil"/>
              <w:bottom w:val="nil"/>
              <w:right w:val="nil"/>
            </w:tcBorders>
          </w:tcPr>
          <w:p w14:paraId="5E699F3A" w14:textId="4A55EECB"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LH Hotel Leasehold Real Estate Investment</w:t>
            </w:r>
            <w:r w:rsidR="005C456F">
              <w:rPr>
                <w:rFonts w:ascii="Arial" w:hAnsi="Arial"/>
                <w:sz w:val="20"/>
                <w:szCs w:val="20"/>
              </w:rPr>
              <w:t xml:space="preserve"> Trust</w:t>
            </w:r>
          </w:p>
        </w:tc>
        <w:tc>
          <w:tcPr>
            <w:tcW w:w="1102" w:type="dxa"/>
            <w:tcBorders>
              <w:top w:val="nil"/>
              <w:left w:val="nil"/>
              <w:right w:val="nil"/>
            </w:tcBorders>
          </w:tcPr>
          <w:p w14:paraId="150E5AF4" w14:textId="727A0A18" w:rsidR="00067F9F" w:rsidRPr="005C456F" w:rsidRDefault="00057A77" w:rsidP="00057A77">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3,239</w:t>
            </w:r>
          </w:p>
        </w:tc>
        <w:tc>
          <w:tcPr>
            <w:tcW w:w="1103" w:type="dxa"/>
            <w:tcBorders>
              <w:top w:val="nil"/>
              <w:left w:val="nil"/>
              <w:right w:val="nil"/>
            </w:tcBorders>
          </w:tcPr>
          <w:p w14:paraId="62C3F5D1" w14:textId="500C0F05" w:rsidR="00067F9F" w:rsidRPr="005C456F" w:rsidRDefault="00067F9F" w:rsidP="00057A77">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w:t>
            </w:r>
          </w:p>
        </w:tc>
        <w:tc>
          <w:tcPr>
            <w:tcW w:w="1102" w:type="dxa"/>
            <w:tcBorders>
              <w:top w:val="nil"/>
              <w:left w:val="nil"/>
              <w:right w:val="nil"/>
            </w:tcBorders>
          </w:tcPr>
          <w:p w14:paraId="12BA2F17" w14:textId="69F393B7" w:rsidR="00067F9F" w:rsidRPr="005C456F" w:rsidRDefault="00057A77" w:rsidP="00057A77">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w:t>
            </w:r>
          </w:p>
        </w:tc>
        <w:tc>
          <w:tcPr>
            <w:tcW w:w="1103" w:type="dxa"/>
            <w:tcBorders>
              <w:top w:val="nil"/>
              <w:left w:val="nil"/>
              <w:right w:val="nil"/>
            </w:tcBorders>
          </w:tcPr>
          <w:p w14:paraId="0BAD48DF" w14:textId="39B651F0" w:rsidR="00067F9F" w:rsidRPr="005C456F" w:rsidRDefault="00067F9F" w:rsidP="00057A77">
            <w:pPr>
              <w:pBdr>
                <w:bottom w:val="sing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w:t>
            </w:r>
          </w:p>
        </w:tc>
      </w:tr>
      <w:tr w:rsidR="00067F9F" w:rsidRPr="005C456F" w14:paraId="08669977" w14:textId="77777777" w:rsidTr="005C456F">
        <w:tc>
          <w:tcPr>
            <w:tcW w:w="4572" w:type="dxa"/>
            <w:tcBorders>
              <w:top w:val="nil"/>
              <w:left w:val="nil"/>
              <w:bottom w:val="nil"/>
              <w:right w:val="nil"/>
            </w:tcBorders>
          </w:tcPr>
          <w:p w14:paraId="67504641" w14:textId="77777777" w:rsidR="00067F9F" w:rsidRPr="005C456F" w:rsidRDefault="00067F9F" w:rsidP="00067F9F">
            <w:pPr>
              <w:spacing w:line="340" w:lineRule="exact"/>
              <w:ind w:right="-43"/>
              <w:rPr>
                <w:rFonts w:ascii="Arial" w:hAnsi="Arial"/>
                <w:sz w:val="20"/>
                <w:szCs w:val="20"/>
              </w:rPr>
            </w:pPr>
            <w:r w:rsidRPr="005C456F">
              <w:rPr>
                <w:rFonts w:ascii="Arial" w:hAnsi="Arial"/>
                <w:sz w:val="20"/>
                <w:szCs w:val="20"/>
              </w:rPr>
              <w:t>Total</w:t>
            </w:r>
          </w:p>
        </w:tc>
        <w:tc>
          <w:tcPr>
            <w:tcW w:w="1102" w:type="dxa"/>
            <w:tcBorders>
              <w:left w:val="nil"/>
              <w:right w:val="nil"/>
            </w:tcBorders>
          </w:tcPr>
          <w:p w14:paraId="2849E9FD" w14:textId="2B40181F" w:rsidR="00067F9F" w:rsidRPr="005C456F" w:rsidRDefault="00057A77" w:rsidP="00057A77">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61,157</w:t>
            </w:r>
          </w:p>
        </w:tc>
        <w:tc>
          <w:tcPr>
            <w:tcW w:w="1103" w:type="dxa"/>
            <w:tcBorders>
              <w:left w:val="nil"/>
              <w:right w:val="nil"/>
            </w:tcBorders>
            <w:vAlign w:val="bottom"/>
          </w:tcPr>
          <w:p w14:paraId="52AB08F2" w14:textId="79A91E56" w:rsidR="00067F9F" w:rsidRPr="005C456F" w:rsidRDefault="00067F9F" w:rsidP="00057A77">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hint="cs"/>
                <w:sz w:val="20"/>
                <w:szCs w:val="20"/>
              </w:rPr>
              <w:t>73,856</w:t>
            </w:r>
          </w:p>
        </w:tc>
        <w:tc>
          <w:tcPr>
            <w:tcW w:w="1102" w:type="dxa"/>
            <w:tcBorders>
              <w:left w:val="nil"/>
              <w:right w:val="nil"/>
            </w:tcBorders>
            <w:vAlign w:val="bottom"/>
          </w:tcPr>
          <w:p w14:paraId="0DA41B09" w14:textId="145C1AB6" w:rsidR="00067F9F" w:rsidRPr="005C456F" w:rsidRDefault="00057A77" w:rsidP="00057A77">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sz w:val="20"/>
                <w:szCs w:val="20"/>
              </w:rPr>
              <w:t>57,918</w:t>
            </w:r>
          </w:p>
        </w:tc>
        <w:tc>
          <w:tcPr>
            <w:tcW w:w="1103" w:type="dxa"/>
            <w:tcBorders>
              <w:left w:val="nil"/>
              <w:right w:val="nil"/>
            </w:tcBorders>
            <w:vAlign w:val="bottom"/>
          </w:tcPr>
          <w:p w14:paraId="6BADDF90" w14:textId="418C3171" w:rsidR="00067F9F" w:rsidRPr="005C456F" w:rsidRDefault="00067F9F" w:rsidP="00057A77">
            <w:pPr>
              <w:pBdr>
                <w:bottom w:val="double" w:sz="4" w:space="1" w:color="auto"/>
              </w:pBdr>
              <w:tabs>
                <w:tab w:val="decimal" w:pos="975"/>
              </w:tabs>
              <w:spacing w:line="340" w:lineRule="exact"/>
              <w:ind w:right="-43"/>
              <w:jc w:val="both"/>
              <w:rPr>
                <w:rFonts w:ascii="Arial" w:hAnsi="Arial"/>
                <w:sz w:val="20"/>
                <w:szCs w:val="20"/>
              </w:rPr>
            </w:pPr>
            <w:r w:rsidRPr="005C456F">
              <w:rPr>
                <w:rFonts w:ascii="Arial" w:hAnsi="Arial" w:hint="cs"/>
                <w:sz w:val="20"/>
                <w:szCs w:val="20"/>
              </w:rPr>
              <w:t>73,856</w:t>
            </w:r>
          </w:p>
        </w:tc>
      </w:tr>
    </w:tbl>
    <w:bookmarkEnd w:id="9"/>
    <w:p w14:paraId="631A3156" w14:textId="2119E0FC" w:rsidR="00655BCD" w:rsidRPr="000551E9" w:rsidRDefault="00D35BCD" w:rsidP="00B417CC">
      <w:pPr>
        <w:tabs>
          <w:tab w:val="right" w:pos="7280"/>
          <w:tab w:val="right" w:pos="8760"/>
        </w:tabs>
        <w:spacing w:before="240" w:after="120" w:line="380" w:lineRule="exact"/>
        <w:ind w:left="540" w:hanging="540"/>
        <w:jc w:val="thaiDistribute"/>
        <w:rPr>
          <w:rFonts w:ascii="Arial" w:hAnsi="Arial"/>
          <w:b/>
          <w:bCs/>
          <w:sz w:val="22"/>
          <w:szCs w:val="22"/>
        </w:rPr>
      </w:pPr>
      <w:r w:rsidRPr="000551E9">
        <w:rPr>
          <w:rFonts w:ascii="Arial" w:hAnsi="Arial"/>
          <w:b/>
          <w:bCs/>
          <w:sz w:val="22"/>
          <w:szCs w:val="22"/>
        </w:rPr>
        <w:t>16</w:t>
      </w:r>
      <w:r w:rsidR="009475D7" w:rsidRPr="000551E9">
        <w:rPr>
          <w:rFonts w:ascii="Arial" w:hAnsi="Arial"/>
          <w:b/>
          <w:bCs/>
          <w:sz w:val="22"/>
          <w:szCs w:val="22"/>
        </w:rPr>
        <w:t>.4</w:t>
      </w:r>
      <w:r w:rsidR="00655BCD" w:rsidRPr="000551E9">
        <w:rPr>
          <w:rFonts w:ascii="Arial" w:hAnsi="Arial"/>
          <w:b/>
          <w:bCs/>
          <w:sz w:val="22"/>
          <w:szCs w:val="22"/>
        </w:rPr>
        <w:tab/>
      </w:r>
      <w:proofErr w:type="spellStart"/>
      <w:r w:rsidR="00655BCD" w:rsidRPr="000551E9">
        <w:rPr>
          <w:rFonts w:ascii="Arial" w:hAnsi="Arial"/>
          <w:b/>
          <w:bCs/>
          <w:sz w:val="22"/>
          <w:szCs w:val="22"/>
        </w:rPr>
        <w:t>Summarised</w:t>
      </w:r>
      <w:proofErr w:type="spellEnd"/>
      <w:r w:rsidR="00655BCD" w:rsidRPr="000551E9">
        <w:rPr>
          <w:rFonts w:ascii="Arial" w:hAnsi="Arial"/>
          <w:b/>
          <w:bCs/>
          <w:sz w:val="22"/>
          <w:szCs w:val="22"/>
        </w:rPr>
        <w:t xml:space="preserve"> financial information about material associates</w:t>
      </w:r>
    </w:p>
    <w:p w14:paraId="7EE3988A" w14:textId="77777777" w:rsidR="00655BCD" w:rsidRPr="000551E9"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0551E9">
        <w:rPr>
          <w:rFonts w:ascii="Arial" w:hAnsi="Arial"/>
          <w:sz w:val="22"/>
          <w:szCs w:val="22"/>
        </w:rPr>
        <w:tab/>
      </w:r>
      <w:proofErr w:type="spellStart"/>
      <w:r w:rsidRPr="000551E9">
        <w:rPr>
          <w:rFonts w:ascii="Arial" w:hAnsi="Arial"/>
          <w:sz w:val="22"/>
          <w:szCs w:val="22"/>
        </w:rPr>
        <w:t>Summarised</w:t>
      </w:r>
      <w:proofErr w:type="spellEnd"/>
      <w:r w:rsidRPr="000551E9">
        <w:rPr>
          <w:rFonts w:ascii="Arial" w:hAnsi="Arial"/>
          <w:sz w:val="22"/>
          <w:szCs w:val="22"/>
        </w:rPr>
        <w:t xml:space="preserve"> information about financial position </w:t>
      </w:r>
      <w:r w:rsidRPr="000551E9">
        <w:rPr>
          <w:rFonts w:asciiTheme="majorBidi" w:hAnsiTheme="majorBidi" w:hint="cs"/>
          <w:sz w:val="32"/>
          <w:szCs w:val="32"/>
          <w:cs/>
        </w:rPr>
        <w:t xml:space="preserve"> </w:t>
      </w:r>
    </w:p>
    <w:tbl>
      <w:tblPr>
        <w:tblStyle w:val="TableGrid"/>
        <w:tblW w:w="10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012"/>
        <w:gridCol w:w="1012"/>
        <w:gridCol w:w="1020"/>
        <w:gridCol w:w="1012"/>
        <w:gridCol w:w="1012"/>
        <w:gridCol w:w="1012"/>
        <w:gridCol w:w="1012"/>
        <w:gridCol w:w="1094"/>
        <w:gridCol w:w="6"/>
      </w:tblGrid>
      <w:tr w:rsidR="00CC1325" w:rsidRPr="000551E9" w14:paraId="281783D4" w14:textId="77777777" w:rsidTr="00362622">
        <w:trPr>
          <w:tblHeader/>
        </w:trPr>
        <w:tc>
          <w:tcPr>
            <w:tcW w:w="10082" w:type="dxa"/>
            <w:gridSpan w:val="10"/>
            <w:vAlign w:val="bottom"/>
          </w:tcPr>
          <w:p w14:paraId="42D608AC" w14:textId="30A4FE4D" w:rsidR="00CC1325" w:rsidRPr="000551E9" w:rsidRDefault="00CC1325" w:rsidP="00635C12">
            <w:pPr>
              <w:spacing w:line="380" w:lineRule="exact"/>
              <w:jc w:val="right"/>
              <w:rPr>
                <w:rFonts w:ascii="Angsana New" w:hAnsi="Angsana New"/>
                <w:sz w:val="20"/>
              </w:rPr>
            </w:pPr>
            <w:r w:rsidRPr="000551E9">
              <w:rPr>
                <w:rFonts w:ascii="Arial" w:hAnsi="Arial" w:cs="Arial"/>
                <w:sz w:val="16"/>
                <w:szCs w:val="16"/>
              </w:rPr>
              <w:t>(Unit: Million Baht)</w:t>
            </w:r>
          </w:p>
        </w:tc>
      </w:tr>
      <w:tr w:rsidR="00CC1325" w:rsidRPr="000551E9" w14:paraId="53279EF4" w14:textId="77777777" w:rsidTr="00362622">
        <w:trPr>
          <w:gridAfter w:val="1"/>
          <w:wAfter w:w="6" w:type="dxa"/>
          <w:tblHeader/>
        </w:trPr>
        <w:tc>
          <w:tcPr>
            <w:tcW w:w="1890" w:type="dxa"/>
          </w:tcPr>
          <w:p w14:paraId="29293196" w14:textId="77777777" w:rsidR="00CC1325" w:rsidRPr="000551E9" w:rsidRDefault="00CC1325" w:rsidP="00635C12">
            <w:pPr>
              <w:spacing w:line="380" w:lineRule="exact"/>
              <w:rPr>
                <w:rFonts w:ascii="Arial" w:hAnsi="Arial" w:cs="Arial"/>
                <w:sz w:val="16"/>
                <w:szCs w:val="16"/>
                <w:cs/>
              </w:rPr>
            </w:pPr>
          </w:p>
        </w:tc>
        <w:tc>
          <w:tcPr>
            <w:tcW w:w="2024" w:type="dxa"/>
            <w:gridSpan w:val="2"/>
            <w:vAlign w:val="bottom"/>
          </w:tcPr>
          <w:p w14:paraId="2C600B9B" w14:textId="0E3E9791"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LH Financial Group Plc.</w:t>
            </w:r>
          </w:p>
        </w:tc>
        <w:tc>
          <w:tcPr>
            <w:tcW w:w="2032" w:type="dxa"/>
            <w:gridSpan w:val="2"/>
            <w:vAlign w:val="bottom"/>
          </w:tcPr>
          <w:p w14:paraId="7BA9F10D" w14:textId="55F39D95" w:rsidR="00CC1325" w:rsidRPr="000551E9" w:rsidRDefault="00CC1325" w:rsidP="00635C12">
            <w:pPr>
              <w:pBdr>
                <w:bottom w:val="single" w:sz="4" w:space="1" w:color="auto"/>
              </w:pBdr>
              <w:tabs>
                <w:tab w:val="right" w:pos="7200"/>
                <w:tab w:val="right" w:pos="8540"/>
              </w:tabs>
              <w:spacing w:line="380" w:lineRule="exact"/>
              <w:jc w:val="center"/>
              <w:rPr>
                <w:rFonts w:ascii="Arial" w:hAnsi="Arial" w:cs="Arial"/>
                <w:sz w:val="16"/>
                <w:szCs w:val="16"/>
                <w:cs/>
              </w:rPr>
            </w:pPr>
            <w:r w:rsidRPr="000551E9">
              <w:rPr>
                <w:rFonts w:ascii="Arial" w:hAnsi="Arial" w:cs="Arial"/>
                <w:sz w:val="16"/>
                <w:szCs w:val="16"/>
              </w:rPr>
              <w:t xml:space="preserve">Home Product </w:t>
            </w:r>
            <w:r w:rsidR="00A8385E" w:rsidRPr="000551E9">
              <w:rPr>
                <w:rFonts w:ascii="Arial" w:hAnsi="Arial" w:cs="Arial"/>
                <w:sz w:val="16"/>
                <w:szCs w:val="16"/>
              </w:rPr>
              <w:br/>
            </w:r>
            <w:r w:rsidRPr="000551E9">
              <w:rPr>
                <w:rFonts w:ascii="Arial" w:hAnsi="Arial" w:cs="Arial"/>
                <w:sz w:val="16"/>
                <w:szCs w:val="16"/>
              </w:rPr>
              <w:t>Center Plc.</w:t>
            </w:r>
          </w:p>
        </w:tc>
        <w:tc>
          <w:tcPr>
            <w:tcW w:w="2024" w:type="dxa"/>
            <w:gridSpan w:val="2"/>
            <w:vAlign w:val="bottom"/>
          </w:tcPr>
          <w:p w14:paraId="41918552" w14:textId="09E76FB8" w:rsidR="00CC1325" w:rsidRPr="000551E9" w:rsidRDefault="005C456F" w:rsidP="00635C12">
            <w:pPr>
              <w:pBdr>
                <w:bottom w:val="single" w:sz="4" w:space="1" w:color="auto"/>
              </w:pBdr>
              <w:tabs>
                <w:tab w:val="right" w:pos="7200"/>
                <w:tab w:val="right" w:pos="8540"/>
              </w:tabs>
              <w:spacing w:line="380" w:lineRule="exact"/>
              <w:jc w:val="center"/>
              <w:rPr>
                <w:rFonts w:ascii="Arial" w:hAnsi="Arial" w:cs="Arial"/>
                <w:sz w:val="16"/>
                <w:szCs w:val="16"/>
                <w:cs/>
              </w:rPr>
            </w:pPr>
            <w:r>
              <w:rPr>
                <w:rFonts w:ascii="Arial" w:hAnsi="Arial" w:cs="Arial"/>
                <w:sz w:val="16"/>
                <w:szCs w:val="16"/>
              </w:rPr>
              <w:t>Quality Houses Plc.</w:t>
            </w:r>
          </w:p>
        </w:tc>
        <w:tc>
          <w:tcPr>
            <w:tcW w:w="2106" w:type="dxa"/>
            <w:gridSpan w:val="2"/>
            <w:vAlign w:val="bottom"/>
          </w:tcPr>
          <w:p w14:paraId="06B46F89" w14:textId="4FEAD8A1" w:rsidR="00CC1325" w:rsidRPr="000551E9" w:rsidRDefault="00CC1325" w:rsidP="00635C12">
            <w:pPr>
              <w:pBdr>
                <w:bottom w:val="single" w:sz="4" w:space="1" w:color="auto"/>
              </w:pBdr>
              <w:overflowPunct/>
              <w:autoSpaceDE/>
              <w:autoSpaceDN/>
              <w:adjustRightInd/>
              <w:spacing w:line="380" w:lineRule="exact"/>
              <w:jc w:val="center"/>
              <w:textAlignment w:val="auto"/>
              <w:rPr>
                <w:rFonts w:ascii="Arial" w:hAnsi="Arial" w:cs="Arial"/>
                <w:sz w:val="16"/>
                <w:szCs w:val="16"/>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p>
        </w:tc>
      </w:tr>
      <w:tr w:rsidR="00257944" w:rsidRPr="000551E9" w14:paraId="38D17DEF" w14:textId="77777777" w:rsidTr="00362622">
        <w:trPr>
          <w:gridAfter w:val="1"/>
          <w:wAfter w:w="6" w:type="dxa"/>
          <w:tblHeader/>
        </w:trPr>
        <w:tc>
          <w:tcPr>
            <w:tcW w:w="1890" w:type="dxa"/>
          </w:tcPr>
          <w:p w14:paraId="3209DBB8" w14:textId="77777777" w:rsidR="00257944" w:rsidRPr="000551E9" w:rsidRDefault="00257944" w:rsidP="00635C12">
            <w:pPr>
              <w:spacing w:line="380" w:lineRule="exact"/>
              <w:rPr>
                <w:rFonts w:ascii="Arial" w:hAnsi="Arial" w:cs="Arial"/>
                <w:sz w:val="16"/>
                <w:szCs w:val="16"/>
                <w:cs/>
              </w:rPr>
            </w:pPr>
          </w:p>
        </w:tc>
        <w:tc>
          <w:tcPr>
            <w:tcW w:w="1012" w:type="dxa"/>
            <w:vAlign w:val="bottom"/>
          </w:tcPr>
          <w:p w14:paraId="3F3EFCF5" w14:textId="264B4A5D"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2023</w:t>
            </w:r>
          </w:p>
        </w:tc>
        <w:tc>
          <w:tcPr>
            <w:tcW w:w="1012" w:type="dxa"/>
            <w:vAlign w:val="bottom"/>
          </w:tcPr>
          <w:p w14:paraId="6E7B180C" w14:textId="2054470B"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2022</w:t>
            </w:r>
          </w:p>
        </w:tc>
        <w:tc>
          <w:tcPr>
            <w:tcW w:w="1020" w:type="dxa"/>
            <w:vAlign w:val="bottom"/>
          </w:tcPr>
          <w:p w14:paraId="0356646C" w14:textId="17F96C20"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2023</w:t>
            </w:r>
          </w:p>
        </w:tc>
        <w:tc>
          <w:tcPr>
            <w:tcW w:w="1012" w:type="dxa"/>
            <w:vAlign w:val="bottom"/>
          </w:tcPr>
          <w:p w14:paraId="2457319E" w14:textId="1553408F"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2022</w:t>
            </w:r>
          </w:p>
        </w:tc>
        <w:tc>
          <w:tcPr>
            <w:tcW w:w="1012" w:type="dxa"/>
            <w:vAlign w:val="bottom"/>
          </w:tcPr>
          <w:p w14:paraId="40173E95" w14:textId="7B212F3A"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2023</w:t>
            </w:r>
          </w:p>
        </w:tc>
        <w:tc>
          <w:tcPr>
            <w:tcW w:w="1012" w:type="dxa"/>
            <w:vAlign w:val="bottom"/>
          </w:tcPr>
          <w:p w14:paraId="56C8BF35" w14:textId="6689D3FD" w:rsidR="00257944" w:rsidRPr="000551E9" w:rsidRDefault="00257944" w:rsidP="00635C12">
            <w:pPr>
              <w:pBdr>
                <w:bottom w:val="single" w:sz="4" w:space="1" w:color="auto"/>
              </w:pBdr>
              <w:spacing w:line="380" w:lineRule="exact"/>
              <w:jc w:val="center"/>
              <w:rPr>
                <w:rFonts w:ascii="Arial" w:hAnsi="Arial" w:cs="Arial"/>
                <w:sz w:val="16"/>
                <w:szCs w:val="16"/>
                <w:cs/>
              </w:rPr>
            </w:pPr>
            <w:r w:rsidRPr="000551E9">
              <w:rPr>
                <w:rFonts w:ascii="Arial" w:hAnsi="Arial" w:cs="Arial"/>
                <w:sz w:val="16"/>
                <w:szCs w:val="16"/>
              </w:rPr>
              <w:t>2022</w:t>
            </w:r>
          </w:p>
        </w:tc>
        <w:tc>
          <w:tcPr>
            <w:tcW w:w="1012" w:type="dxa"/>
            <w:vAlign w:val="bottom"/>
          </w:tcPr>
          <w:p w14:paraId="6E5C2F5D" w14:textId="7B4DAC53" w:rsidR="00257944" w:rsidRPr="000551E9" w:rsidRDefault="00257944"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sidRPr="000551E9">
              <w:rPr>
                <w:rFonts w:ascii="Arial" w:hAnsi="Arial" w:cs="Arial"/>
                <w:sz w:val="16"/>
                <w:szCs w:val="16"/>
              </w:rPr>
              <w:t>2023</w:t>
            </w:r>
          </w:p>
        </w:tc>
        <w:tc>
          <w:tcPr>
            <w:tcW w:w="1094" w:type="dxa"/>
            <w:vAlign w:val="bottom"/>
          </w:tcPr>
          <w:p w14:paraId="6191FE31" w14:textId="37BC1C1D" w:rsidR="00257944" w:rsidRPr="000551E9" w:rsidRDefault="00257944" w:rsidP="00635C12">
            <w:pPr>
              <w:pBdr>
                <w:bottom w:val="single" w:sz="4" w:space="1" w:color="auto"/>
              </w:pBdr>
              <w:overflowPunct/>
              <w:autoSpaceDE/>
              <w:autoSpaceDN/>
              <w:adjustRightInd/>
              <w:spacing w:line="380" w:lineRule="exact"/>
              <w:jc w:val="center"/>
              <w:textAlignment w:val="auto"/>
              <w:rPr>
                <w:rFonts w:ascii="Arial" w:hAnsi="Arial" w:cs="Arial"/>
                <w:sz w:val="16"/>
                <w:szCs w:val="16"/>
              </w:rPr>
            </w:pPr>
            <w:r w:rsidRPr="000551E9">
              <w:rPr>
                <w:rFonts w:ascii="Arial" w:hAnsi="Arial" w:cs="Arial"/>
                <w:sz w:val="16"/>
                <w:szCs w:val="16"/>
              </w:rPr>
              <w:t>2022</w:t>
            </w:r>
          </w:p>
        </w:tc>
      </w:tr>
      <w:tr w:rsidR="00CC1325" w:rsidRPr="00057A77" w14:paraId="282E7CF6" w14:textId="77777777" w:rsidTr="00362622">
        <w:trPr>
          <w:gridAfter w:val="1"/>
          <w:wAfter w:w="6" w:type="dxa"/>
        </w:trPr>
        <w:tc>
          <w:tcPr>
            <w:tcW w:w="1890" w:type="dxa"/>
            <w:vAlign w:val="center"/>
          </w:tcPr>
          <w:p w14:paraId="57D91563" w14:textId="18149356" w:rsidR="00CC1325" w:rsidRPr="00057A77" w:rsidRDefault="00257944" w:rsidP="00635C12">
            <w:pPr>
              <w:spacing w:line="380" w:lineRule="exact"/>
              <w:rPr>
                <w:rFonts w:ascii="Arial" w:hAnsi="Arial" w:cs="Arial"/>
                <w:sz w:val="16"/>
                <w:szCs w:val="16"/>
                <w:cs/>
              </w:rPr>
            </w:pPr>
            <w:r w:rsidRPr="00057A77">
              <w:rPr>
                <w:rFonts w:ascii="Arial" w:hAnsi="Arial" w:cs="Arial"/>
                <w:sz w:val="16"/>
                <w:szCs w:val="16"/>
              </w:rPr>
              <w:t>Current assets</w:t>
            </w:r>
          </w:p>
        </w:tc>
        <w:tc>
          <w:tcPr>
            <w:tcW w:w="1012" w:type="dxa"/>
            <w:vAlign w:val="bottom"/>
          </w:tcPr>
          <w:p w14:paraId="3E164F75" w14:textId="4531AE6D" w:rsidR="00CC1325" w:rsidRPr="00057A77" w:rsidRDefault="00057A77"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323,323</w:t>
            </w:r>
          </w:p>
        </w:tc>
        <w:tc>
          <w:tcPr>
            <w:tcW w:w="1012" w:type="dxa"/>
            <w:vAlign w:val="bottom"/>
          </w:tcPr>
          <w:p w14:paraId="78F302D5" w14:textId="141AFCA4" w:rsidR="00CC1325"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301,556</w:t>
            </w:r>
          </w:p>
        </w:tc>
        <w:tc>
          <w:tcPr>
            <w:tcW w:w="1020" w:type="dxa"/>
            <w:vAlign w:val="bottom"/>
          </w:tcPr>
          <w:p w14:paraId="1DC0A296" w14:textId="5B4B6FC5" w:rsidR="00CC1325" w:rsidRPr="00057A77" w:rsidRDefault="00057A77"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22,659</w:t>
            </w:r>
          </w:p>
        </w:tc>
        <w:tc>
          <w:tcPr>
            <w:tcW w:w="1012" w:type="dxa"/>
            <w:vAlign w:val="bottom"/>
          </w:tcPr>
          <w:p w14:paraId="022A1C0E" w14:textId="046C984B" w:rsidR="00CC1325"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21,430</w:t>
            </w:r>
          </w:p>
        </w:tc>
        <w:tc>
          <w:tcPr>
            <w:tcW w:w="1012" w:type="dxa"/>
            <w:vAlign w:val="bottom"/>
          </w:tcPr>
          <w:p w14:paraId="2482E41C" w14:textId="64B06230" w:rsidR="00CC1325" w:rsidRPr="00057A77" w:rsidRDefault="0092613A" w:rsidP="00635C12">
            <w:pPr>
              <w:tabs>
                <w:tab w:val="decimal" w:pos="742"/>
              </w:tabs>
              <w:spacing w:line="380" w:lineRule="exact"/>
              <w:jc w:val="center"/>
              <w:rPr>
                <w:rFonts w:ascii="Arial" w:hAnsi="Arial" w:cs="Arial"/>
                <w:sz w:val="16"/>
                <w:szCs w:val="16"/>
              </w:rPr>
            </w:pPr>
            <w:r>
              <w:rPr>
                <w:rFonts w:ascii="Arial" w:hAnsi="Arial" w:cs="Arial"/>
                <w:sz w:val="16"/>
                <w:szCs w:val="16"/>
              </w:rPr>
              <w:t>21,873</w:t>
            </w:r>
          </w:p>
        </w:tc>
        <w:tc>
          <w:tcPr>
            <w:tcW w:w="1012" w:type="dxa"/>
            <w:vAlign w:val="bottom"/>
          </w:tcPr>
          <w:p w14:paraId="4C75C14B" w14:textId="3EFE65AA" w:rsidR="00CC1325" w:rsidRPr="00057A77" w:rsidRDefault="0046307F"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20,974</w:t>
            </w:r>
          </w:p>
        </w:tc>
        <w:tc>
          <w:tcPr>
            <w:tcW w:w="1012" w:type="dxa"/>
            <w:vAlign w:val="bottom"/>
          </w:tcPr>
          <w:p w14:paraId="5C8530C9" w14:textId="1842DC3E" w:rsidR="00CC1325" w:rsidRPr="00057A77" w:rsidRDefault="00057A77"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643</w:t>
            </w:r>
          </w:p>
        </w:tc>
        <w:tc>
          <w:tcPr>
            <w:tcW w:w="1094" w:type="dxa"/>
            <w:vAlign w:val="bottom"/>
          </w:tcPr>
          <w:p w14:paraId="7CAD875A" w14:textId="1935DA50" w:rsidR="00CC1325" w:rsidRPr="00057A77" w:rsidRDefault="00670B3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CC1325" w:rsidRPr="00057A77" w14:paraId="65E12391" w14:textId="77777777" w:rsidTr="00362622">
        <w:trPr>
          <w:gridAfter w:val="1"/>
          <w:wAfter w:w="6" w:type="dxa"/>
        </w:trPr>
        <w:tc>
          <w:tcPr>
            <w:tcW w:w="1890" w:type="dxa"/>
            <w:vAlign w:val="center"/>
          </w:tcPr>
          <w:p w14:paraId="1A7CA730" w14:textId="0A5E20CA" w:rsidR="00CC1325" w:rsidRPr="00057A77" w:rsidRDefault="00257944" w:rsidP="00635C12">
            <w:pPr>
              <w:spacing w:line="380" w:lineRule="exact"/>
              <w:rPr>
                <w:rFonts w:ascii="Arial" w:hAnsi="Arial" w:cs="Arial"/>
                <w:sz w:val="16"/>
                <w:szCs w:val="16"/>
              </w:rPr>
            </w:pPr>
            <w:r w:rsidRPr="00057A77">
              <w:rPr>
                <w:rFonts w:ascii="Arial" w:hAnsi="Arial" w:cs="Arial"/>
                <w:sz w:val="16"/>
                <w:szCs w:val="16"/>
              </w:rPr>
              <w:t>Non-current assets</w:t>
            </w:r>
          </w:p>
        </w:tc>
        <w:tc>
          <w:tcPr>
            <w:tcW w:w="1012" w:type="dxa"/>
            <w:vAlign w:val="bottom"/>
          </w:tcPr>
          <w:p w14:paraId="3B268A4B" w14:textId="54C1DF59" w:rsidR="00CC1325"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1012" w:type="dxa"/>
            <w:vAlign w:val="bottom"/>
          </w:tcPr>
          <w:p w14:paraId="50943F61" w14:textId="58F9805E" w:rsidR="00CC1325"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c>
          <w:tcPr>
            <w:tcW w:w="1020" w:type="dxa"/>
            <w:vAlign w:val="bottom"/>
          </w:tcPr>
          <w:p w14:paraId="625047CD" w14:textId="74485DC8" w:rsidR="00CC1325"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46,</w:t>
            </w:r>
            <w:r w:rsidR="00362622">
              <w:rPr>
                <w:rFonts w:ascii="Arial" w:hAnsi="Arial" w:cs="Arial"/>
                <w:sz w:val="16"/>
                <w:szCs w:val="16"/>
              </w:rPr>
              <w:t>389</w:t>
            </w:r>
          </w:p>
        </w:tc>
        <w:tc>
          <w:tcPr>
            <w:tcW w:w="1012" w:type="dxa"/>
            <w:vAlign w:val="bottom"/>
          </w:tcPr>
          <w:p w14:paraId="3CDF5BF7" w14:textId="2D7D8B24" w:rsidR="00CC1325"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43,755</w:t>
            </w:r>
          </w:p>
        </w:tc>
        <w:tc>
          <w:tcPr>
            <w:tcW w:w="1012" w:type="dxa"/>
            <w:vAlign w:val="bottom"/>
          </w:tcPr>
          <w:p w14:paraId="5FD7DA10" w14:textId="11EF1E0D" w:rsidR="00CC1325" w:rsidRPr="00057A77" w:rsidRDefault="0092613A" w:rsidP="00635C12">
            <w:pPr>
              <w:tabs>
                <w:tab w:val="decimal" w:pos="742"/>
              </w:tabs>
              <w:spacing w:line="380" w:lineRule="exact"/>
              <w:jc w:val="center"/>
              <w:rPr>
                <w:rFonts w:ascii="Arial" w:hAnsi="Arial" w:cs="Arial"/>
                <w:sz w:val="16"/>
                <w:szCs w:val="16"/>
              </w:rPr>
            </w:pPr>
            <w:r>
              <w:rPr>
                <w:rFonts w:ascii="Arial" w:hAnsi="Arial" w:cs="Arial"/>
                <w:sz w:val="16"/>
                <w:szCs w:val="16"/>
              </w:rPr>
              <w:t>21,569</w:t>
            </w:r>
          </w:p>
        </w:tc>
        <w:tc>
          <w:tcPr>
            <w:tcW w:w="1012" w:type="dxa"/>
            <w:vAlign w:val="bottom"/>
          </w:tcPr>
          <w:p w14:paraId="76D56EA7" w14:textId="5BC8A382" w:rsidR="00CC1325" w:rsidRPr="00057A77" w:rsidRDefault="0046307F"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22,651</w:t>
            </w:r>
          </w:p>
        </w:tc>
        <w:tc>
          <w:tcPr>
            <w:tcW w:w="1012" w:type="dxa"/>
            <w:vAlign w:val="bottom"/>
          </w:tcPr>
          <w:p w14:paraId="7502EA83" w14:textId="47BC445A" w:rsidR="00CC1325" w:rsidRPr="00057A77" w:rsidRDefault="00780803" w:rsidP="00635C12">
            <w:pPr>
              <w:tabs>
                <w:tab w:val="decimal" w:pos="742"/>
              </w:tabs>
              <w:spacing w:line="380" w:lineRule="exact"/>
              <w:jc w:val="center"/>
              <w:rPr>
                <w:rFonts w:ascii="Arial" w:hAnsi="Arial" w:cs="Arial"/>
                <w:sz w:val="16"/>
                <w:szCs w:val="16"/>
              </w:rPr>
            </w:pPr>
            <w:r>
              <w:rPr>
                <w:rFonts w:ascii="Arial" w:hAnsi="Arial" w:cs="Arial"/>
                <w:sz w:val="16"/>
                <w:szCs w:val="16"/>
              </w:rPr>
              <w:t>17,113</w:t>
            </w:r>
          </w:p>
        </w:tc>
        <w:tc>
          <w:tcPr>
            <w:tcW w:w="1094" w:type="dxa"/>
            <w:vAlign w:val="bottom"/>
          </w:tcPr>
          <w:p w14:paraId="0BEB8886" w14:textId="0DAA9654" w:rsidR="00CC1325" w:rsidRPr="00057A77" w:rsidRDefault="00670B3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600FEA6A" w14:textId="77777777" w:rsidTr="00362622">
        <w:trPr>
          <w:gridAfter w:val="1"/>
          <w:wAfter w:w="6" w:type="dxa"/>
        </w:trPr>
        <w:tc>
          <w:tcPr>
            <w:tcW w:w="1890" w:type="dxa"/>
            <w:vAlign w:val="center"/>
          </w:tcPr>
          <w:p w14:paraId="091E55EF" w14:textId="638C6195" w:rsidR="00A8385E" w:rsidRPr="00057A77" w:rsidRDefault="00A8385E" w:rsidP="00635C12">
            <w:pPr>
              <w:spacing w:line="380" w:lineRule="exact"/>
              <w:rPr>
                <w:rFonts w:ascii="Arial" w:hAnsi="Arial" w:cs="Arial"/>
                <w:sz w:val="16"/>
                <w:szCs w:val="16"/>
              </w:rPr>
            </w:pPr>
            <w:r w:rsidRPr="00057A77">
              <w:rPr>
                <w:rFonts w:ascii="Arial" w:hAnsi="Arial" w:cs="Arial"/>
                <w:sz w:val="16"/>
                <w:szCs w:val="16"/>
              </w:rPr>
              <w:t>Current liabilities</w:t>
            </w:r>
          </w:p>
        </w:tc>
        <w:tc>
          <w:tcPr>
            <w:tcW w:w="1012" w:type="dxa"/>
            <w:vAlign w:val="bottom"/>
          </w:tcPr>
          <w:p w14:paraId="6BD366A5" w14:textId="34E5BC85"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(287,362)</w:t>
            </w:r>
          </w:p>
        </w:tc>
        <w:tc>
          <w:tcPr>
            <w:tcW w:w="1012" w:type="dxa"/>
            <w:vAlign w:val="bottom"/>
          </w:tcPr>
          <w:p w14:paraId="2815CA52" w14:textId="016F012D" w:rsidR="00A8385E"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(264,686)</w:t>
            </w:r>
          </w:p>
        </w:tc>
        <w:tc>
          <w:tcPr>
            <w:tcW w:w="1020" w:type="dxa"/>
            <w:vAlign w:val="bottom"/>
          </w:tcPr>
          <w:p w14:paraId="66FF615C" w14:textId="0426F66F"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(23,</w:t>
            </w:r>
            <w:r w:rsidR="0092613A">
              <w:rPr>
                <w:rFonts w:ascii="Arial" w:hAnsi="Arial" w:cs="Arial"/>
                <w:sz w:val="16"/>
                <w:szCs w:val="16"/>
              </w:rPr>
              <w:t>579</w:t>
            </w:r>
            <w:r>
              <w:rPr>
                <w:rFonts w:ascii="Arial" w:hAnsi="Arial" w:cs="Arial"/>
                <w:sz w:val="16"/>
                <w:szCs w:val="16"/>
              </w:rPr>
              <w:t>)</w:t>
            </w:r>
          </w:p>
        </w:tc>
        <w:tc>
          <w:tcPr>
            <w:tcW w:w="1012" w:type="dxa"/>
            <w:vAlign w:val="bottom"/>
          </w:tcPr>
          <w:p w14:paraId="6E4701C0" w14:textId="731AC6C2" w:rsidR="00A8385E"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(24,485)</w:t>
            </w:r>
          </w:p>
        </w:tc>
        <w:tc>
          <w:tcPr>
            <w:tcW w:w="1012" w:type="dxa"/>
            <w:vAlign w:val="bottom"/>
          </w:tcPr>
          <w:p w14:paraId="351B2234" w14:textId="00F8EDEC" w:rsidR="00A8385E" w:rsidRPr="00057A77" w:rsidRDefault="0092613A" w:rsidP="00635C12">
            <w:pPr>
              <w:tabs>
                <w:tab w:val="decimal" w:pos="742"/>
              </w:tabs>
              <w:spacing w:line="380" w:lineRule="exact"/>
              <w:jc w:val="center"/>
              <w:rPr>
                <w:rFonts w:ascii="Arial" w:hAnsi="Arial" w:cs="Arial"/>
                <w:sz w:val="16"/>
                <w:szCs w:val="16"/>
              </w:rPr>
            </w:pPr>
            <w:r>
              <w:rPr>
                <w:rFonts w:ascii="Arial" w:hAnsi="Arial" w:cs="Arial"/>
                <w:sz w:val="16"/>
                <w:szCs w:val="16"/>
              </w:rPr>
              <w:t>(8,801)</w:t>
            </w:r>
          </w:p>
        </w:tc>
        <w:tc>
          <w:tcPr>
            <w:tcW w:w="1012" w:type="dxa"/>
            <w:vAlign w:val="bottom"/>
          </w:tcPr>
          <w:p w14:paraId="6CFBFDAE" w14:textId="7C487D92" w:rsidR="00A8385E" w:rsidRPr="00057A77" w:rsidRDefault="0046307F"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(5,538)</w:t>
            </w:r>
          </w:p>
        </w:tc>
        <w:tc>
          <w:tcPr>
            <w:tcW w:w="1012" w:type="dxa"/>
            <w:vAlign w:val="bottom"/>
          </w:tcPr>
          <w:p w14:paraId="1A3FDF6B" w14:textId="39483C26"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(154)</w:t>
            </w:r>
          </w:p>
        </w:tc>
        <w:tc>
          <w:tcPr>
            <w:tcW w:w="1094" w:type="dxa"/>
            <w:vAlign w:val="bottom"/>
          </w:tcPr>
          <w:p w14:paraId="1F6AD23B" w14:textId="48B85A86" w:rsidR="00A8385E" w:rsidRPr="00057A77" w:rsidRDefault="00670B3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3484A286" w14:textId="77777777" w:rsidTr="00362622">
        <w:trPr>
          <w:gridAfter w:val="1"/>
          <w:wAfter w:w="6" w:type="dxa"/>
        </w:trPr>
        <w:tc>
          <w:tcPr>
            <w:tcW w:w="1890" w:type="dxa"/>
            <w:vAlign w:val="center"/>
          </w:tcPr>
          <w:p w14:paraId="5DA0BB33" w14:textId="21BAC364" w:rsidR="00A8385E" w:rsidRPr="00057A77" w:rsidRDefault="00A8385E" w:rsidP="00635C12">
            <w:pPr>
              <w:spacing w:line="380" w:lineRule="exact"/>
              <w:rPr>
                <w:rFonts w:ascii="Arial" w:hAnsi="Arial" w:cs="Arial"/>
                <w:sz w:val="16"/>
                <w:szCs w:val="16"/>
              </w:rPr>
            </w:pPr>
            <w:r w:rsidRPr="00057A77">
              <w:rPr>
                <w:rFonts w:ascii="Arial" w:hAnsi="Arial" w:cs="Arial"/>
                <w:sz w:val="16"/>
                <w:szCs w:val="16"/>
              </w:rPr>
              <w:t>Non-current liabilities</w:t>
            </w:r>
          </w:p>
        </w:tc>
        <w:tc>
          <w:tcPr>
            <w:tcW w:w="1012" w:type="dxa"/>
            <w:vAlign w:val="bottom"/>
          </w:tcPr>
          <w:p w14:paraId="7A3A736F" w14:textId="23F6A103" w:rsidR="00A8385E" w:rsidRPr="00057A77" w:rsidRDefault="00057A77"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w:t>
            </w:r>
          </w:p>
        </w:tc>
        <w:tc>
          <w:tcPr>
            <w:tcW w:w="1012" w:type="dxa"/>
            <w:vAlign w:val="bottom"/>
          </w:tcPr>
          <w:p w14:paraId="2F6B5659" w14:textId="024B550D" w:rsidR="00A8385E" w:rsidRPr="00057A77" w:rsidRDefault="00A8385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w:t>
            </w:r>
          </w:p>
        </w:tc>
        <w:tc>
          <w:tcPr>
            <w:tcW w:w="1020" w:type="dxa"/>
            <w:vAlign w:val="bottom"/>
          </w:tcPr>
          <w:p w14:paraId="43DC52E6" w14:textId="063835FC" w:rsidR="00A8385E" w:rsidRPr="00057A77" w:rsidRDefault="00057A77"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(19,</w:t>
            </w:r>
            <w:r w:rsidR="0092613A">
              <w:rPr>
                <w:rFonts w:ascii="Arial" w:hAnsi="Arial" w:cs="Arial"/>
                <w:sz w:val="16"/>
                <w:szCs w:val="16"/>
              </w:rPr>
              <w:t>910</w:t>
            </w:r>
            <w:r>
              <w:rPr>
                <w:rFonts w:ascii="Arial" w:hAnsi="Arial" w:cs="Arial"/>
                <w:sz w:val="16"/>
                <w:szCs w:val="16"/>
              </w:rPr>
              <w:t>)</w:t>
            </w:r>
          </w:p>
        </w:tc>
        <w:tc>
          <w:tcPr>
            <w:tcW w:w="1012" w:type="dxa"/>
            <w:vAlign w:val="bottom"/>
          </w:tcPr>
          <w:p w14:paraId="76650EBA" w14:textId="5A741500" w:rsidR="00A8385E" w:rsidRPr="00057A77" w:rsidRDefault="00A8385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(16,454)</w:t>
            </w:r>
          </w:p>
        </w:tc>
        <w:tc>
          <w:tcPr>
            <w:tcW w:w="1012" w:type="dxa"/>
            <w:vAlign w:val="bottom"/>
          </w:tcPr>
          <w:p w14:paraId="1DF2F939" w14:textId="5BDE7A84" w:rsidR="00A8385E" w:rsidRPr="00057A77" w:rsidRDefault="0092613A"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(6,268)</w:t>
            </w:r>
          </w:p>
        </w:tc>
        <w:tc>
          <w:tcPr>
            <w:tcW w:w="1012" w:type="dxa"/>
            <w:vAlign w:val="bottom"/>
          </w:tcPr>
          <w:p w14:paraId="0D4FB8BB" w14:textId="0DF1AC78" w:rsidR="00A8385E" w:rsidRPr="00057A77" w:rsidRDefault="0046307F"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(10,249)</w:t>
            </w:r>
          </w:p>
        </w:tc>
        <w:tc>
          <w:tcPr>
            <w:tcW w:w="1012" w:type="dxa"/>
            <w:vAlign w:val="bottom"/>
          </w:tcPr>
          <w:p w14:paraId="466E9A2D" w14:textId="5059CA2B" w:rsidR="00A8385E" w:rsidRPr="00057A77" w:rsidRDefault="00057A77"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(10,167)</w:t>
            </w:r>
          </w:p>
        </w:tc>
        <w:tc>
          <w:tcPr>
            <w:tcW w:w="1094" w:type="dxa"/>
            <w:vAlign w:val="bottom"/>
          </w:tcPr>
          <w:p w14:paraId="1C1D8BB0" w14:textId="3425AE46" w:rsidR="00A8385E" w:rsidRPr="00057A77" w:rsidRDefault="00670B3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4D542086" w14:textId="77777777" w:rsidTr="00362622">
        <w:trPr>
          <w:gridAfter w:val="1"/>
          <w:wAfter w:w="6" w:type="dxa"/>
        </w:trPr>
        <w:tc>
          <w:tcPr>
            <w:tcW w:w="1890" w:type="dxa"/>
            <w:vAlign w:val="center"/>
          </w:tcPr>
          <w:p w14:paraId="5F5BC25F" w14:textId="3240DA01" w:rsidR="00A8385E" w:rsidRPr="00057A77" w:rsidRDefault="00A8385E" w:rsidP="00635C12">
            <w:pPr>
              <w:spacing w:line="380" w:lineRule="exact"/>
              <w:rPr>
                <w:rFonts w:ascii="Arial" w:hAnsi="Arial" w:cs="Arial"/>
                <w:b/>
                <w:bCs/>
                <w:sz w:val="16"/>
                <w:szCs w:val="16"/>
                <w:cs/>
              </w:rPr>
            </w:pPr>
            <w:r w:rsidRPr="00057A77">
              <w:rPr>
                <w:rFonts w:ascii="Arial" w:hAnsi="Arial" w:cs="Arial"/>
                <w:b/>
                <w:bCs/>
                <w:sz w:val="16"/>
                <w:szCs w:val="16"/>
              </w:rPr>
              <w:t>Net assets</w:t>
            </w:r>
          </w:p>
        </w:tc>
        <w:tc>
          <w:tcPr>
            <w:tcW w:w="1012" w:type="dxa"/>
            <w:vAlign w:val="bottom"/>
          </w:tcPr>
          <w:p w14:paraId="5E3CB297" w14:textId="5A1F0889" w:rsidR="00A8385E" w:rsidRPr="00057A77" w:rsidRDefault="00057A77"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35,961</w:t>
            </w:r>
          </w:p>
        </w:tc>
        <w:tc>
          <w:tcPr>
            <w:tcW w:w="1012" w:type="dxa"/>
            <w:vAlign w:val="bottom"/>
          </w:tcPr>
          <w:p w14:paraId="599C4344" w14:textId="6B9D0CE9" w:rsidR="00A8385E" w:rsidRPr="00057A77" w:rsidRDefault="00A8385E"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36,870</w:t>
            </w:r>
          </w:p>
        </w:tc>
        <w:tc>
          <w:tcPr>
            <w:tcW w:w="1020" w:type="dxa"/>
            <w:vAlign w:val="bottom"/>
          </w:tcPr>
          <w:p w14:paraId="5ACD5D92" w14:textId="1C5BC1C7" w:rsidR="00A8385E" w:rsidRPr="00057A77" w:rsidRDefault="00057A77"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25,</w:t>
            </w:r>
            <w:r w:rsidR="00362622">
              <w:rPr>
                <w:rFonts w:ascii="Arial" w:hAnsi="Arial" w:cs="Arial"/>
                <w:b/>
                <w:bCs/>
                <w:sz w:val="16"/>
                <w:szCs w:val="16"/>
              </w:rPr>
              <w:t>559</w:t>
            </w:r>
          </w:p>
        </w:tc>
        <w:tc>
          <w:tcPr>
            <w:tcW w:w="1012" w:type="dxa"/>
            <w:vAlign w:val="bottom"/>
          </w:tcPr>
          <w:p w14:paraId="138B8A06" w14:textId="26A9EBFD" w:rsidR="00A8385E" w:rsidRPr="00057A77" w:rsidRDefault="0053066B"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24,246</w:t>
            </w:r>
          </w:p>
        </w:tc>
        <w:tc>
          <w:tcPr>
            <w:tcW w:w="1012" w:type="dxa"/>
            <w:vAlign w:val="bottom"/>
          </w:tcPr>
          <w:p w14:paraId="6B3AD5CE" w14:textId="12761C3F" w:rsidR="00A8385E" w:rsidRPr="00057A77" w:rsidRDefault="0092613A"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28,373</w:t>
            </w:r>
          </w:p>
        </w:tc>
        <w:tc>
          <w:tcPr>
            <w:tcW w:w="1012" w:type="dxa"/>
            <w:vAlign w:val="bottom"/>
          </w:tcPr>
          <w:p w14:paraId="4B292091" w14:textId="1E0F1973" w:rsidR="00A8385E" w:rsidRPr="00057A77" w:rsidRDefault="00C47004"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27,838</w:t>
            </w:r>
          </w:p>
        </w:tc>
        <w:tc>
          <w:tcPr>
            <w:tcW w:w="1012" w:type="dxa"/>
            <w:vAlign w:val="bottom"/>
          </w:tcPr>
          <w:p w14:paraId="03D347B3" w14:textId="35DCDB0A" w:rsidR="00A8385E" w:rsidRPr="00057A77" w:rsidRDefault="00780803" w:rsidP="00780803">
            <w:pPr>
              <w:tabs>
                <w:tab w:val="decimal" w:pos="742"/>
              </w:tabs>
              <w:spacing w:line="380" w:lineRule="exact"/>
              <w:rPr>
                <w:rFonts w:ascii="Arial" w:hAnsi="Arial" w:cs="Arial"/>
                <w:b/>
                <w:bCs/>
                <w:sz w:val="16"/>
                <w:szCs w:val="16"/>
              </w:rPr>
            </w:pPr>
            <w:r>
              <w:rPr>
                <w:rFonts w:ascii="Arial" w:hAnsi="Arial" w:cs="Arial"/>
                <w:b/>
                <w:bCs/>
                <w:sz w:val="16"/>
                <w:szCs w:val="16"/>
              </w:rPr>
              <w:t>7,435</w:t>
            </w:r>
          </w:p>
        </w:tc>
        <w:tc>
          <w:tcPr>
            <w:tcW w:w="1094" w:type="dxa"/>
            <w:vAlign w:val="bottom"/>
          </w:tcPr>
          <w:p w14:paraId="5B725C84" w14:textId="7A5731F9" w:rsidR="00A8385E" w:rsidRPr="00057A77" w:rsidRDefault="00670B3E"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w:t>
            </w:r>
          </w:p>
        </w:tc>
      </w:tr>
      <w:tr w:rsidR="00A8385E" w:rsidRPr="00057A77" w14:paraId="72E18FA2" w14:textId="77777777" w:rsidTr="00362622">
        <w:trPr>
          <w:gridAfter w:val="1"/>
          <w:wAfter w:w="6" w:type="dxa"/>
        </w:trPr>
        <w:tc>
          <w:tcPr>
            <w:tcW w:w="1890" w:type="dxa"/>
            <w:vAlign w:val="center"/>
          </w:tcPr>
          <w:p w14:paraId="2F709616" w14:textId="56326303" w:rsidR="00A8385E" w:rsidRPr="00057A77" w:rsidRDefault="00A8385E" w:rsidP="00635C12">
            <w:pPr>
              <w:spacing w:line="380" w:lineRule="exact"/>
              <w:ind w:right="-61"/>
              <w:rPr>
                <w:rFonts w:ascii="Arial" w:hAnsi="Arial" w:cs="Arial"/>
                <w:sz w:val="16"/>
                <w:szCs w:val="16"/>
                <w:cs/>
              </w:rPr>
            </w:pPr>
            <w:r w:rsidRPr="00057A77">
              <w:rPr>
                <w:rFonts w:ascii="Arial" w:hAnsi="Arial" w:cs="Arial"/>
                <w:sz w:val="16"/>
                <w:szCs w:val="16"/>
              </w:rPr>
              <w:t>Shareholding percentage (%)</w:t>
            </w:r>
          </w:p>
        </w:tc>
        <w:tc>
          <w:tcPr>
            <w:tcW w:w="1012" w:type="dxa"/>
            <w:vAlign w:val="bottom"/>
          </w:tcPr>
          <w:p w14:paraId="0D3AA8EE" w14:textId="0D91A0D6" w:rsidR="00A8385E" w:rsidRPr="00057A77" w:rsidRDefault="00057A77" w:rsidP="00635C12">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21.88</w:t>
            </w:r>
          </w:p>
        </w:tc>
        <w:tc>
          <w:tcPr>
            <w:tcW w:w="1012" w:type="dxa"/>
            <w:vAlign w:val="bottom"/>
          </w:tcPr>
          <w:p w14:paraId="1E6F6B42" w14:textId="362FCDB9" w:rsidR="00A8385E" w:rsidRPr="00057A77" w:rsidRDefault="00A8385E" w:rsidP="00635C12">
            <w:pPr>
              <w:pBdr>
                <w:bottom w:val="single" w:sz="4" w:space="1" w:color="auto"/>
              </w:pBdr>
              <w:tabs>
                <w:tab w:val="decimal" w:pos="522"/>
              </w:tabs>
              <w:spacing w:line="380" w:lineRule="exact"/>
              <w:jc w:val="center"/>
              <w:rPr>
                <w:rFonts w:ascii="Arial" w:hAnsi="Arial" w:cs="Arial"/>
                <w:sz w:val="16"/>
                <w:szCs w:val="16"/>
              </w:rPr>
            </w:pPr>
            <w:r w:rsidRPr="00057A77">
              <w:rPr>
                <w:rFonts w:ascii="Arial" w:hAnsi="Arial" w:cs="Arial"/>
                <w:sz w:val="16"/>
                <w:szCs w:val="16"/>
              </w:rPr>
              <w:t xml:space="preserve">         21.88</w:t>
            </w:r>
          </w:p>
        </w:tc>
        <w:tc>
          <w:tcPr>
            <w:tcW w:w="1020" w:type="dxa"/>
            <w:vAlign w:val="bottom"/>
          </w:tcPr>
          <w:p w14:paraId="337290AE" w14:textId="35E2887D" w:rsidR="00A8385E" w:rsidRPr="00057A77" w:rsidRDefault="00057A77" w:rsidP="00635C12">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30.23</w:t>
            </w:r>
          </w:p>
        </w:tc>
        <w:tc>
          <w:tcPr>
            <w:tcW w:w="1012" w:type="dxa"/>
            <w:vAlign w:val="bottom"/>
          </w:tcPr>
          <w:p w14:paraId="4D25248C" w14:textId="35436A25" w:rsidR="00A8385E" w:rsidRPr="00057A77" w:rsidRDefault="0053066B" w:rsidP="00635C12">
            <w:pPr>
              <w:pBdr>
                <w:bottom w:val="single" w:sz="4" w:space="1" w:color="auto"/>
              </w:pBdr>
              <w:tabs>
                <w:tab w:val="decimal" w:pos="522"/>
              </w:tabs>
              <w:spacing w:line="380" w:lineRule="exact"/>
              <w:jc w:val="center"/>
              <w:rPr>
                <w:rFonts w:ascii="Arial" w:hAnsi="Arial" w:cs="Arial"/>
                <w:sz w:val="16"/>
                <w:szCs w:val="16"/>
              </w:rPr>
            </w:pPr>
            <w:r w:rsidRPr="00057A77">
              <w:rPr>
                <w:rFonts w:ascii="Arial" w:hAnsi="Arial" w:cs="Arial"/>
                <w:sz w:val="16"/>
                <w:szCs w:val="16"/>
              </w:rPr>
              <w:t>30.23</w:t>
            </w:r>
          </w:p>
        </w:tc>
        <w:tc>
          <w:tcPr>
            <w:tcW w:w="1012" w:type="dxa"/>
            <w:vAlign w:val="bottom"/>
          </w:tcPr>
          <w:p w14:paraId="24F7F7B0" w14:textId="47E6E923" w:rsidR="00A8385E" w:rsidRPr="00057A77" w:rsidRDefault="00057A77" w:rsidP="00635C12">
            <w:pPr>
              <w:pBdr>
                <w:bottom w:val="single" w:sz="4" w:space="1" w:color="auto"/>
              </w:pBdr>
              <w:tabs>
                <w:tab w:val="decimal" w:pos="522"/>
              </w:tabs>
              <w:spacing w:line="380" w:lineRule="exact"/>
              <w:jc w:val="center"/>
              <w:rPr>
                <w:rFonts w:ascii="Arial" w:hAnsi="Arial" w:cs="Arial"/>
                <w:sz w:val="16"/>
                <w:szCs w:val="16"/>
              </w:rPr>
            </w:pPr>
            <w:r>
              <w:rPr>
                <w:rFonts w:ascii="Arial" w:hAnsi="Arial" w:cs="Arial"/>
                <w:sz w:val="16"/>
                <w:szCs w:val="16"/>
              </w:rPr>
              <w:t>24.98</w:t>
            </w:r>
          </w:p>
        </w:tc>
        <w:tc>
          <w:tcPr>
            <w:tcW w:w="1012" w:type="dxa"/>
            <w:vAlign w:val="bottom"/>
          </w:tcPr>
          <w:p w14:paraId="57E5D2D5" w14:textId="49AD73B3" w:rsidR="00A8385E" w:rsidRPr="00057A77" w:rsidRDefault="00670B3E" w:rsidP="00635C12">
            <w:pPr>
              <w:pBdr>
                <w:bottom w:val="single" w:sz="4" w:space="1" w:color="auto"/>
              </w:pBdr>
              <w:tabs>
                <w:tab w:val="decimal" w:pos="522"/>
              </w:tabs>
              <w:spacing w:line="380" w:lineRule="exact"/>
              <w:jc w:val="center"/>
              <w:rPr>
                <w:rFonts w:ascii="Arial" w:hAnsi="Arial" w:cs="Arial"/>
                <w:sz w:val="16"/>
                <w:szCs w:val="16"/>
              </w:rPr>
            </w:pPr>
            <w:r w:rsidRPr="00057A77">
              <w:rPr>
                <w:rFonts w:ascii="Arial" w:hAnsi="Arial" w:cs="Arial"/>
                <w:sz w:val="16"/>
                <w:szCs w:val="16"/>
              </w:rPr>
              <w:t>24.98</w:t>
            </w:r>
          </w:p>
        </w:tc>
        <w:tc>
          <w:tcPr>
            <w:tcW w:w="1012" w:type="dxa"/>
            <w:vAlign w:val="bottom"/>
          </w:tcPr>
          <w:p w14:paraId="26D6228D" w14:textId="16AF8D48" w:rsidR="00A8385E" w:rsidRPr="00057A77" w:rsidRDefault="00057A77" w:rsidP="00635C12">
            <w:pPr>
              <w:pBdr>
                <w:bottom w:val="single" w:sz="4" w:space="1" w:color="auto"/>
              </w:pBdr>
              <w:tabs>
                <w:tab w:val="decimal" w:pos="450"/>
              </w:tabs>
              <w:spacing w:line="380" w:lineRule="exact"/>
              <w:jc w:val="center"/>
              <w:rPr>
                <w:rFonts w:ascii="Arial" w:hAnsi="Arial" w:cs="Arial"/>
                <w:sz w:val="16"/>
                <w:szCs w:val="16"/>
              </w:rPr>
            </w:pPr>
            <w:r>
              <w:rPr>
                <w:rFonts w:ascii="Arial" w:hAnsi="Arial" w:cs="Arial"/>
                <w:sz w:val="16"/>
                <w:szCs w:val="16"/>
              </w:rPr>
              <w:t>26.17</w:t>
            </w:r>
          </w:p>
        </w:tc>
        <w:tc>
          <w:tcPr>
            <w:tcW w:w="1094" w:type="dxa"/>
            <w:vAlign w:val="bottom"/>
          </w:tcPr>
          <w:p w14:paraId="7FF847A5" w14:textId="71430A50" w:rsidR="00A8385E" w:rsidRPr="00057A77" w:rsidRDefault="00670B3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0230A80E" w14:textId="77777777" w:rsidTr="00362622">
        <w:trPr>
          <w:gridAfter w:val="1"/>
          <w:wAfter w:w="6" w:type="dxa"/>
        </w:trPr>
        <w:tc>
          <w:tcPr>
            <w:tcW w:w="1890" w:type="dxa"/>
            <w:vAlign w:val="center"/>
          </w:tcPr>
          <w:p w14:paraId="52501C15" w14:textId="2CFE3CCB" w:rsidR="00A8385E" w:rsidRPr="00057A77" w:rsidRDefault="00A8385E" w:rsidP="00635C12">
            <w:pPr>
              <w:spacing w:line="380" w:lineRule="exact"/>
              <w:ind w:left="162" w:right="-108" w:hanging="162"/>
              <w:rPr>
                <w:rFonts w:ascii="Arial" w:hAnsi="Arial" w:cs="Arial"/>
                <w:b/>
                <w:bCs/>
                <w:sz w:val="16"/>
                <w:szCs w:val="16"/>
                <w:cs/>
              </w:rPr>
            </w:pPr>
            <w:r w:rsidRPr="00057A77">
              <w:rPr>
                <w:rFonts w:ascii="Arial" w:hAnsi="Arial" w:cs="Arial"/>
                <w:b/>
                <w:bCs/>
                <w:sz w:val="16"/>
                <w:szCs w:val="16"/>
              </w:rPr>
              <w:t>Share of net assets</w:t>
            </w:r>
          </w:p>
        </w:tc>
        <w:tc>
          <w:tcPr>
            <w:tcW w:w="1012" w:type="dxa"/>
            <w:vAlign w:val="bottom"/>
          </w:tcPr>
          <w:p w14:paraId="66523090" w14:textId="15240293" w:rsidR="00A8385E" w:rsidRPr="00057A77" w:rsidRDefault="00057A77"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7,868</w:t>
            </w:r>
          </w:p>
        </w:tc>
        <w:tc>
          <w:tcPr>
            <w:tcW w:w="1012" w:type="dxa"/>
            <w:vAlign w:val="bottom"/>
          </w:tcPr>
          <w:p w14:paraId="7A1DE378" w14:textId="48979D83" w:rsidR="00A8385E" w:rsidRPr="00057A77" w:rsidRDefault="00A8385E"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8,067</w:t>
            </w:r>
          </w:p>
        </w:tc>
        <w:tc>
          <w:tcPr>
            <w:tcW w:w="1020" w:type="dxa"/>
            <w:vAlign w:val="bottom"/>
          </w:tcPr>
          <w:p w14:paraId="67AC66A8" w14:textId="2152E751" w:rsidR="00A8385E" w:rsidRPr="00057A77" w:rsidRDefault="00057A77"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7,</w:t>
            </w:r>
            <w:r w:rsidR="00362622">
              <w:rPr>
                <w:rFonts w:ascii="Arial" w:hAnsi="Arial" w:cs="Arial"/>
                <w:b/>
                <w:bCs/>
                <w:sz w:val="16"/>
                <w:szCs w:val="16"/>
              </w:rPr>
              <w:t>727</w:t>
            </w:r>
          </w:p>
        </w:tc>
        <w:tc>
          <w:tcPr>
            <w:tcW w:w="1012" w:type="dxa"/>
            <w:vAlign w:val="bottom"/>
          </w:tcPr>
          <w:p w14:paraId="5BEB22CE" w14:textId="44B1E983" w:rsidR="00A8385E" w:rsidRPr="00057A77" w:rsidRDefault="0046307F"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7,330</w:t>
            </w:r>
          </w:p>
        </w:tc>
        <w:tc>
          <w:tcPr>
            <w:tcW w:w="1012" w:type="dxa"/>
            <w:vAlign w:val="bottom"/>
          </w:tcPr>
          <w:p w14:paraId="66A328A0" w14:textId="1B8880AE" w:rsidR="00A8385E" w:rsidRPr="00057A77" w:rsidRDefault="0092613A" w:rsidP="00635C12">
            <w:pPr>
              <w:tabs>
                <w:tab w:val="decimal" w:pos="742"/>
              </w:tabs>
              <w:spacing w:line="380" w:lineRule="exact"/>
              <w:jc w:val="center"/>
              <w:rPr>
                <w:rFonts w:ascii="Arial" w:hAnsi="Arial" w:cs="Arial"/>
                <w:b/>
                <w:bCs/>
                <w:sz w:val="16"/>
                <w:szCs w:val="16"/>
              </w:rPr>
            </w:pPr>
            <w:r>
              <w:rPr>
                <w:rFonts w:ascii="Arial" w:hAnsi="Arial" w:cs="Arial"/>
                <w:b/>
                <w:bCs/>
                <w:sz w:val="16"/>
                <w:szCs w:val="16"/>
              </w:rPr>
              <w:t>7,087</w:t>
            </w:r>
          </w:p>
        </w:tc>
        <w:tc>
          <w:tcPr>
            <w:tcW w:w="1012" w:type="dxa"/>
            <w:vAlign w:val="bottom"/>
          </w:tcPr>
          <w:p w14:paraId="1C5A82A1" w14:textId="02D4E6CB" w:rsidR="00A8385E" w:rsidRPr="00057A77" w:rsidRDefault="00670B3E" w:rsidP="00635C12">
            <w:pP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6,953</w:t>
            </w:r>
          </w:p>
        </w:tc>
        <w:tc>
          <w:tcPr>
            <w:tcW w:w="1012" w:type="dxa"/>
            <w:vAlign w:val="bottom"/>
          </w:tcPr>
          <w:p w14:paraId="575221AB" w14:textId="773E65A4" w:rsidR="00A8385E" w:rsidRPr="00E547D8" w:rsidRDefault="00780803" w:rsidP="00E547D8">
            <w:pPr>
              <w:tabs>
                <w:tab w:val="decimal" w:pos="742"/>
              </w:tabs>
              <w:spacing w:line="380" w:lineRule="exact"/>
              <w:rPr>
                <w:rFonts w:ascii="Arial" w:hAnsi="Arial" w:cs="Arial"/>
                <w:b/>
                <w:bCs/>
                <w:sz w:val="16"/>
                <w:szCs w:val="16"/>
              </w:rPr>
            </w:pPr>
            <w:r w:rsidRPr="00E547D8">
              <w:rPr>
                <w:rFonts w:ascii="Arial" w:hAnsi="Arial" w:cs="Arial"/>
                <w:b/>
                <w:bCs/>
                <w:sz w:val="16"/>
                <w:szCs w:val="16"/>
              </w:rPr>
              <w:t>1,946</w:t>
            </w:r>
          </w:p>
        </w:tc>
        <w:tc>
          <w:tcPr>
            <w:tcW w:w="1094" w:type="dxa"/>
            <w:vAlign w:val="bottom"/>
          </w:tcPr>
          <w:p w14:paraId="04E28C65" w14:textId="0A05CDBB" w:rsidR="00A8385E" w:rsidRPr="00057A77" w:rsidRDefault="00670B3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59FB9F09" w14:textId="77777777" w:rsidTr="00362622">
        <w:trPr>
          <w:gridAfter w:val="1"/>
          <w:wAfter w:w="6" w:type="dxa"/>
        </w:trPr>
        <w:tc>
          <w:tcPr>
            <w:tcW w:w="1890" w:type="dxa"/>
            <w:vAlign w:val="center"/>
          </w:tcPr>
          <w:p w14:paraId="1FABDEC1" w14:textId="3115F8CE" w:rsidR="00A8385E" w:rsidRPr="00057A77" w:rsidRDefault="00A8385E" w:rsidP="00635C12">
            <w:pPr>
              <w:spacing w:line="380" w:lineRule="exact"/>
              <w:ind w:left="162" w:hanging="162"/>
              <w:rPr>
                <w:rFonts w:ascii="Arial" w:hAnsi="Arial" w:cs="Arial"/>
                <w:sz w:val="16"/>
                <w:szCs w:val="16"/>
                <w:cs/>
              </w:rPr>
            </w:pPr>
            <w:r w:rsidRPr="00057A77">
              <w:rPr>
                <w:rFonts w:ascii="Arial" w:hAnsi="Arial" w:cs="Arial"/>
                <w:sz w:val="16"/>
                <w:szCs w:val="16"/>
              </w:rPr>
              <w:t>Elimination</w:t>
            </w:r>
          </w:p>
        </w:tc>
        <w:tc>
          <w:tcPr>
            <w:tcW w:w="1012" w:type="dxa"/>
            <w:vAlign w:val="bottom"/>
          </w:tcPr>
          <w:p w14:paraId="1F8D5867" w14:textId="4EFBB904"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1012" w:type="dxa"/>
            <w:vAlign w:val="bottom"/>
          </w:tcPr>
          <w:p w14:paraId="0C851A13" w14:textId="74026967" w:rsidR="00A8385E"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c>
          <w:tcPr>
            <w:tcW w:w="1020" w:type="dxa"/>
            <w:vAlign w:val="bottom"/>
          </w:tcPr>
          <w:p w14:paraId="6945F649" w14:textId="29F5A4D9"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1012" w:type="dxa"/>
            <w:vAlign w:val="bottom"/>
          </w:tcPr>
          <w:p w14:paraId="3C062EE1" w14:textId="6056D533" w:rsidR="00A8385E"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c>
          <w:tcPr>
            <w:tcW w:w="1012" w:type="dxa"/>
            <w:vAlign w:val="bottom"/>
          </w:tcPr>
          <w:p w14:paraId="544137D7" w14:textId="5B4307CA"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w:t>
            </w:r>
          </w:p>
        </w:tc>
        <w:tc>
          <w:tcPr>
            <w:tcW w:w="1012" w:type="dxa"/>
            <w:vAlign w:val="bottom"/>
          </w:tcPr>
          <w:p w14:paraId="65082598" w14:textId="2B12D841" w:rsidR="00A8385E" w:rsidRPr="00057A77" w:rsidRDefault="00A8385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c>
          <w:tcPr>
            <w:tcW w:w="1012" w:type="dxa"/>
            <w:vAlign w:val="bottom"/>
          </w:tcPr>
          <w:p w14:paraId="0497270B" w14:textId="1A52DED1" w:rsidR="00A8385E" w:rsidRPr="00057A77" w:rsidRDefault="00057A77" w:rsidP="00635C12">
            <w:pPr>
              <w:tabs>
                <w:tab w:val="decimal" w:pos="742"/>
              </w:tabs>
              <w:spacing w:line="380" w:lineRule="exact"/>
              <w:jc w:val="center"/>
              <w:rPr>
                <w:rFonts w:ascii="Arial" w:hAnsi="Arial" w:cs="Arial"/>
                <w:sz w:val="16"/>
                <w:szCs w:val="16"/>
              </w:rPr>
            </w:pPr>
            <w:r>
              <w:rPr>
                <w:rFonts w:ascii="Arial" w:hAnsi="Arial" w:cs="Arial"/>
                <w:sz w:val="16"/>
                <w:szCs w:val="16"/>
              </w:rPr>
              <w:t>(</w:t>
            </w:r>
            <w:r w:rsidR="00780803">
              <w:rPr>
                <w:rFonts w:ascii="Arial" w:hAnsi="Arial" w:cs="Arial"/>
                <w:sz w:val="16"/>
                <w:szCs w:val="16"/>
              </w:rPr>
              <w:t>875</w:t>
            </w:r>
            <w:r>
              <w:rPr>
                <w:rFonts w:ascii="Arial" w:hAnsi="Arial" w:cs="Arial"/>
                <w:sz w:val="16"/>
                <w:szCs w:val="16"/>
              </w:rPr>
              <w:t>)</w:t>
            </w:r>
          </w:p>
        </w:tc>
        <w:tc>
          <w:tcPr>
            <w:tcW w:w="1094" w:type="dxa"/>
            <w:vAlign w:val="bottom"/>
          </w:tcPr>
          <w:p w14:paraId="35C176E9" w14:textId="1E86D4D8" w:rsidR="00A8385E" w:rsidRPr="00057A77" w:rsidRDefault="00670B3E" w:rsidP="00635C12">
            <w:pP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327D855C" w14:textId="77777777" w:rsidTr="00362622">
        <w:trPr>
          <w:gridAfter w:val="1"/>
          <w:wAfter w:w="6" w:type="dxa"/>
        </w:trPr>
        <w:tc>
          <w:tcPr>
            <w:tcW w:w="1890" w:type="dxa"/>
            <w:vAlign w:val="center"/>
          </w:tcPr>
          <w:p w14:paraId="251106AB" w14:textId="5B86915D" w:rsidR="00A8385E" w:rsidRPr="00057A77" w:rsidRDefault="00A8385E" w:rsidP="00635C12">
            <w:pPr>
              <w:spacing w:line="380" w:lineRule="exact"/>
              <w:ind w:left="162" w:hanging="162"/>
              <w:rPr>
                <w:rFonts w:ascii="Arial" w:hAnsi="Arial" w:cs="Arial"/>
                <w:sz w:val="16"/>
                <w:szCs w:val="16"/>
                <w:cs/>
              </w:rPr>
            </w:pPr>
            <w:r w:rsidRPr="00057A77">
              <w:rPr>
                <w:rFonts w:ascii="Arial" w:hAnsi="Arial" w:cs="Arial"/>
                <w:sz w:val="16"/>
                <w:szCs w:val="16"/>
              </w:rPr>
              <w:t>Goodwill</w:t>
            </w:r>
          </w:p>
        </w:tc>
        <w:tc>
          <w:tcPr>
            <w:tcW w:w="1012" w:type="dxa"/>
            <w:vAlign w:val="bottom"/>
          </w:tcPr>
          <w:p w14:paraId="1939A544" w14:textId="358EB3BD" w:rsidR="00A8385E" w:rsidRPr="00057A77" w:rsidRDefault="00057A77"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9</w:t>
            </w:r>
          </w:p>
        </w:tc>
        <w:tc>
          <w:tcPr>
            <w:tcW w:w="1012" w:type="dxa"/>
            <w:vAlign w:val="bottom"/>
          </w:tcPr>
          <w:p w14:paraId="5385DEB2" w14:textId="6F6987FA" w:rsidR="00A8385E" w:rsidRPr="00057A77" w:rsidRDefault="00A8385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9</w:t>
            </w:r>
          </w:p>
        </w:tc>
        <w:tc>
          <w:tcPr>
            <w:tcW w:w="1020" w:type="dxa"/>
            <w:vAlign w:val="bottom"/>
          </w:tcPr>
          <w:p w14:paraId="51BD26F5" w14:textId="72C9E076" w:rsidR="00A8385E" w:rsidRPr="00057A77" w:rsidRDefault="00057A77"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619</w:t>
            </w:r>
          </w:p>
        </w:tc>
        <w:tc>
          <w:tcPr>
            <w:tcW w:w="1012" w:type="dxa"/>
            <w:vAlign w:val="bottom"/>
          </w:tcPr>
          <w:p w14:paraId="608C6C1B" w14:textId="6247FAA1" w:rsidR="00A8385E" w:rsidRPr="00057A77" w:rsidRDefault="0046307F"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619</w:t>
            </w:r>
          </w:p>
        </w:tc>
        <w:tc>
          <w:tcPr>
            <w:tcW w:w="1012" w:type="dxa"/>
            <w:vAlign w:val="bottom"/>
          </w:tcPr>
          <w:p w14:paraId="061C1F41" w14:textId="7AE7B2F4" w:rsidR="00A8385E" w:rsidRPr="00057A77" w:rsidRDefault="0092613A" w:rsidP="00635C12">
            <w:pPr>
              <w:pBdr>
                <w:bottom w:val="single" w:sz="4" w:space="1" w:color="auto"/>
              </w:pBdr>
              <w:tabs>
                <w:tab w:val="decimal" w:pos="742"/>
              </w:tabs>
              <w:spacing w:line="380" w:lineRule="exact"/>
              <w:jc w:val="center"/>
              <w:rPr>
                <w:rFonts w:ascii="Arial" w:hAnsi="Arial" w:cs="Arial"/>
                <w:sz w:val="16"/>
                <w:szCs w:val="16"/>
              </w:rPr>
            </w:pPr>
            <w:r>
              <w:rPr>
                <w:rFonts w:ascii="Arial" w:hAnsi="Arial" w:cs="Arial"/>
                <w:sz w:val="16"/>
                <w:szCs w:val="16"/>
              </w:rPr>
              <w:t>864</w:t>
            </w:r>
          </w:p>
        </w:tc>
        <w:tc>
          <w:tcPr>
            <w:tcW w:w="1012" w:type="dxa"/>
            <w:vAlign w:val="bottom"/>
          </w:tcPr>
          <w:p w14:paraId="7FE7B31D" w14:textId="173303E6" w:rsidR="00A8385E" w:rsidRPr="00057A77" w:rsidRDefault="00670B3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864</w:t>
            </w:r>
          </w:p>
        </w:tc>
        <w:tc>
          <w:tcPr>
            <w:tcW w:w="1012" w:type="dxa"/>
            <w:vAlign w:val="bottom"/>
          </w:tcPr>
          <w:p w14:paraId="76CF49B5" w14:textId="1830FAE3" w:rsidR="00A8385E" w:rsidRPr="00057A77" w:rsidRDefault="00780803" w:rsidP="00780803">
            <w:pPr>
              <w:pBdr>
                <w:bottom w:val="single" w:sz="4" w:space="1" w:color="auto"/>
              </w:pBdr>
              <w:tabs>
                <w:tab w:val="decimal" w:pos="742"/>
              </w:tabs>
              <w:spacing w:line="380" w:lineRule="exact"/>
              <w:rPr>
                <w:rFonts w:ascii="Arial" w:hAnsi="Arial" w:cs="Arial"/>
                <w:sz w:val="16"/>
                <w:szCs w:val="16"/>
              </w:rPr>
            </w:pPr>
            <w:r>
              <w:rPr>
                <w:rFonts w:ascii="Arial" w:hAnsi="Arial" w:cs="Arial"/>
                <w:sz w:val="16"/>
                <w:szCs w:val="16"/>
              </w:rPr>
              <w:t>967</w:t>
            </w:r>
          </w:p>
        </w:tc>
        <w:tc>
          <w:tcPr>
            <w:tcW w:w="1094" w:type="dxa"/>
            <w:vAlign w:val="bottom"/>
          </w:tcPr>
          <w:p w14:paraId="094B8D6F" w14:textId="5C707450" w:rsidR="00A8385E" w:rsidRPr="00057A77" w:rsidRDefault="00670B3E" w:rsidP="00635C12">
            <w:pPr>
              <w:pBdr>
                <w:bottom w:val="sing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r w:rsidR="00A8385E" w:rsidRPr="00057A77" w14:paraId="404B2574" w14:textId="77777777" w:rsidTr="00362622">
        <w:trPr>
          <w:gridAfter w:val="1"/>
          <w:wAfter w:w="6" w:type="dxa"/>
        </w:trPr>
        <w:tc>
          <w:tcPr>
            <w:tcW w:w="1890" w:type="dxa"/>
            <w:vAlign w:val="center"/>
          </w:tcPr>
          <w:p w14:paraId="1471F071" w14:textId="3F83FFDC" w:rsidR="00A8385E" w:rsidRPr="00057A77" w:rsidRDefault="00A8385E" w:rsidP="00635C12">
            <w:pPr>
              <w:spacing w:line="380" w:lineRule="exact"/>
              <w:ind w:left="162" w:hanging="162"/>
              <w:rPr>
                <w:rFonts w:ascii="Arial" w:hAnsi="Arial" w:cs="Arial"/>
                <w:b/>
                <w:bCs/>
                <w:sz w:val="16"/>
                <w:szCs w:val="16"/>
                <w:cs/>
              </w:rPr>
            </w:pPr>
            <w:r w:rsidRPr="00057A77">
              <w:rPr>
                <w:rFonts w:ascii="Arial" w:hAnsi="Arial" w:cs="Arial"/>
                <w:b/>
                <w:bCs/>
                <w:sz w:val="16"/>
                <w:szCs w:val="16"/>
              </w:rPr>
              <w:t>Carrying amounts of associates based on equity method</w:t>
            </w:r>
          </w:p>
        </w:tc>
        <w:tc>
          <w:tcPr>
            <w:tcW w:w="1012" w:type="dxa"/>
            <w:vAlign w:val="bottom"/>
          </w:tcPr>
          <w:p w14:paraId="7221E69B" w14:textId="2DE38B01" w:rsidR="00A8385E" w:rsidRPr="00057A77" w:rsidRDefault="00057A77" w:rsidP="00635C12">
            <w:pPr>
              <w:pBdr>
                <w:bottom w:val="double" w:sz="4" w:space="1" w:color="auto"/>
              </w:pBdr>
              <w:tabs>
                <w:tab w:val="decimal" w:pos="742"/>
              </w:tabs>
              <w:spacing w:line="380" w:lineRule="exact"/>
              <w:jc w:val="center"/>
              <w:rPr>
                <w:rFonts w:ascii="Arial" w:hAnsi="Arial" w:cs="Arial"/>
                <w:b/>
                <w:bCs/>
                <w:sz w:val="16"/>
                <w:szCs w:val="16"/>
              </w:rPr>
            </w:pPr>
            <w:r>
              <w:rPr>
                <w:rFonts w:ascii="Arial" w:hAnsi="Arial" w:cs="Arial"/>
                <w:b/>
                <w:bCs/>
                <w:sz w:val="16"/>
                <w:szCs w:val="16"/>
              </w:rPr>
              <w:t>7,877</w:t>
            </w:r>
          </w:p>
        </w:tc>
        <w:tc>
          <w:tcPr>
            <w:tcW w:w="1012" w:type="dxa"/>
            <w:vAlign w:val="bottom"/>
          </w:tcPr>
          <w:p w14:paraId="1998B40F" w14:textId="788B89AB" w:rsidR="00A8385E" w:rsidRPr="00057A77" w:rsidRDefault="00A8385E" w:rsidP="00635C12">
            <w:pPr>
              <w:pBdr>
                <w:bottom w:val="double" w:sz="4" w:space="1" w:color="auto"/>
              </w:pBd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8,076</w:t>
            </w:r>
          </w:p>
        </w:tc>
        <w:tc>
          <w:tcPr>
            <w:tcW w:w="1020" w:type="dxa"/>
            <w:vAlign w:val="bottom"/>
          </w:tcPr>
          <w:p w14:paraId="12405EB8" w14:textId="674C8478" w:rsidR="00A8385E" w:rsidRPr="00057A77" w:rsidRDefault="00057A77" w:rsidP="00635C12">
            <w:pPr>
              <w:pBdr>
                <w:bottom w:val="double" w:sz="4" w:space="1" w:color="auto"/>
              </w:pBdr>
              <w:tabs>
                <w:tab w:val="decimal" w:pos="742"/>
              </w:tabs>
              <w:spacing w:line="380" w:lineRule="exact"/>
              <w:jc w:val="center"/>
              <w:rPr>
                <w:rFonts w:ascii="Arial" w:hAnsi="Arial" w:cs="Arial"/>
                <w:b/>
                <w:bCs/>
                <w:sz w:val="16"/>
                <w:szCs w:val="16"/>
              </w:rPr>
            </w:pPr>
            <w:r>
              <w:rPr>
                <w:rFonts w:ascii="Arial" w:hAnsi="Arial" w:cs="Arial"/>
                <w:b/>
                <w:bCs/>
                <w:sz w:val="16"/>
                <w:szCs w:val="16"/>
              </w:rPr>
              <w:t>8,34</w:t>
            </w:r>
            <w:r w:rsidR="0092613A">
              <w:rPr>
                <w:rFonts w:ascii="Arial" w:hAnsi="Arial" w:cs="Arial"/>
                <w:b/>
                <w:bCs/>
                <w:sz w:val="16"/>
                <w:szCs w:val="16"/>
              </w:rPr>
              <w:t>6</w:t>
            </w:r>
          </w:p>
        </w:tc>
        <w:tc>
          <w:tcPr>
            <w:tcW w:w="1012" w:type="dxa"/>
            <w:vAlign w:val="bottom"/>
          </w:tcPr>
          <w:p w14:paraId="4A7E8652" w14:textId="613B2C4F" w:rsidR="00A8385E" w:rsidRPr="00057A77" w:rsidRDefault="0046307F" w:rsidP="00635C12">
            <w:pPr>
              <w:pBdr>
                <w:bottom w:val="double" w:sz="4" w:space="1" w:color="auto"/>
              </w:pBd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7,949</w:t>
            </w:r>
          </w:p>
        </w:tc>
        <w:tc>
          <w:tcPr>
            <w:tcW w:w="1012" w:type="dxa"/>
            <w:vAlign w:val="bottom"/>
          </w:tcPr>
          <w:p w14:paraId="72F3CA95" w14:textId="4EE26441" w:rsidR="00A8385E" w:rsidRPr="00057A77" w:rsidRDefault="0092613A" w:rsidP="00635C12">
            <w:pPr>
              <w:pBdr>
                <w:bottom w:val="double" w:sz="4" w:space="1" w:color="auto"/>
              </w:pBdr>
              <w:tabs>
                <w:tab w:val="decimal" w:pos="742"/>
              </w:tabs>
              <w:spacing w:line="380" w:lineRule="exact"/>
              <w:jc w:val="center"/>
              <w:rPr>
                <w:rFonts w:ascii="Arial" w:hAnsi="Arial" w:cs="Arial"/>
                <w:b/>
                <w:bCs/>
                <w:sz w:val="16"/>
                <w:szCs w:val="16"/>
              </w:rPr>
            </w:pPr>
            <w:r>
              <w:rPr>
                <w:rFonts w:ascii="Arial" w:hAnsi="Arial" w:cs="Arial"/>
                <w:b/>
                <w:bCs/>
                <w:sz w:val="16"/>
                <w:szCs w:val="16"/>
              </w:rPr>
              <w:t>7,951</w:t>
            </w:r>
          </w:p>
        </w:tc>
        <w:tc>
          <w:tcPr>
            <w:tcW w:w="1012" w:type="dxa"/>
            <w:vAlign w:val="bottom"/>
          </w:tcPr>
          <w:p w14:paraId="0DAFAB52" w14:textId="6EF9EA23" w:rsidR="00A8385E" w:rsidRPr="00057A77" w:rsidRDefault="00670B3E" w:rsidP="00635C12">
            <w:pPr>
              <w:pBdr>
                <w:bottom w:val="double" w:sz="4" w:space="1" w:color="auto"/>
              </w:pBdr>
              <w:tabs>
                <w:tab w:val="decimal" w:pos="742"/>
              </w:tabs>
              <w:spacing w:line="380" w:lineRule="exact"/>
              <w:jc w:val="center"/>
              <w:rPr>
                <w:rFonts w:ascii="Arial" w:hAnsi="Arial" w:cs="Arial"/>
                <w:b/>
                <w:bCs/>
                <w:sz w:val="16"/>
                <w:szCs w:val="16"/>
              </w:rPr>
            </w:pPr>
            <w:r w:rsidRPr="00057A77">
              <w:rPr>
                <w:rFonts w:ascii="Arial" w:hAnsi="Arial" w:cs="Arial"/>
                <w:b/>
                <w:bCs/>
                <w:sz w:val="16"/>
                <w:szCs w:val="16"/>
              </w:rPr>
              <w:t>7,817</w:t>
            </w:r>
          </w:p>
        </w:tc>
        <w:tc>
          <w:tcPr>
            <w:tcW w:w="1012" w:type="dxa"/>
            <w:vAlign w:val="bottom"/>
          </w:tcPr>
          <w:p w14:paraId="274C1F90" w14:textId="6A6A1971" w:rsidR="00A8385E" w:rsidRPr="00E547D8" w:rsidRDefault="00057A77" w:rsidP="00635C12">
            <w:pPr>
              <w:pBdr>
                <w:bottom w:val="double" w:sz="4" w:space="1" w:color="auto"/>
              </w:pBdr>
              <w:tabs>
                <w:tab w:val="decimal" w:pos="742"/>
              </w:tabs>
              <w:spacing w:line="380" w:lineRule="exact"/>
              <w:jc w:val="center"/>
              <w:rPr>
                <w:rFonts w:ascii="Arial" w:hAnsi="Arial" w:cs="Arial"/>
                <w:b/>
                <w:bCs/>
                <w:sz w:val="16"/>
                <w:szCs w:val="16"/>
              </w:rPr>
            </w:pPr>
            <w:r w:rsidRPr="00E547D8">
              <w:rPr>
                <w:rFonts w:ascii="Arial" w:hAnsi="Arial" w:cs="Arial"/>
                <w:b/>
                <w:bCs/>
                <w:sz w:val="16"/>
                <w:szCs w:val="16"/>
              </w:rPr>
              <w:t>2,</w:t>
            </w:r>
            <w:r w:rsidR="00E547D8">
              <w:rPr>
                <w:rFonts w:ascii="Arial" w:hAnsi="Arial" w:cs="Arial"/>
                <w:b/>
                <w:bCs/>
                <w:sz w:val="16"/>
                <w:szCs w:val="16"/>
              </w:rPr>
              <w:t>038</w:t>
            </w:r>
          </w:p>
        </w:tc>
        <w:tc>
          <w:tcPr>
            <w:tcW w:w="1094" w:type="dxa"/>
            <w:vAlign w:val="bottom"/>
          </w:tcPr>
          <w:p w14:paraId="2E63A8B0" w14:textId="4BE7BF0F" w:rsidR="00A8385E" w:rsidRPr="00057A77" w:rsidRDefault="00670B3E" w:rsidP="00635C12">
            <w:pPr>
              <w:pBdr>
                <w:bottom w:val="double" w:sz="4" w:space="1" w:color="auto"/>
              </w:pBdr>
              <w:tabs>
                <w:tab w:val="decimal" w:pos="742"/>
              </w:tabs>
              <w:spacing w:line="380" w:lineRule="exact"/>
              <w:jc w:val="center"/>
              <w:rPr>
                <w:rFonts w:ascii="Arial" w:hAnsi="Arial" w:cs="Arial"/>
                <w:sz w:val="16"/>
                <w:szCs w:val="16"/>
              </w:rPr>
            </w:pPr>
            <w:r w:rsidRPr="00057A77">
              <w:rPr>
                <w:rFonts w:ascii="Arial" w:hAnsi="Arial" w:cs="Arial"/>
                <w:sz w:val="16"/>
                <w:szCs w:val="16"/>
              </w:rPr>
              <w:t>-</w:t>
            </w:r>
          </w:p>
        </w:tc>
      </w:tr>
    </w:tbl>
    <w:p w14:paraId="5FFEC6FA" w14:textId="16F0BCED" w:rsidR="00780803" w:rsidRDefault="00780803">
      <w:pPr>
        <w:overflowPunct/>
        <w:autoSpaceDE/>
        <w:autoSpaceDN/>
        <w:adjustRightInd/>
        <w:spacing w:after="200" w:line="276" w:lineRule="auto"/>
        <w:textAlignment w:val="auto"/>
      </w:pPr>
      <w:r>
        <w:br w:type="page"/>
      </w:r>
    </w:p>
    <w:p w14:paraId="73EE4598" w14:textId="77777777" w:rsidR="00780803" w:rsidRPr="000551E9" w:rsidRDefault="00780803" w:rsidP="00780803">
      <w:pPr>
        <w:pStyle w:val="List"/>
        <w:spacing w:before="240" w:after="120"/>
        <w:ind w:left="540" w:firstLine="0"/>
        <w:jc w:val="thaiDistribute"/>
        <w:outlineLvl w:val="0"/>
        <w:rPr>
          <w:rFonts w:ascii="Arial" w:hAnsi="Arial"/>
          <w:sz w:val="22"/>
          <w:szCs w:val="22"/>
        </w:rPr>
      </w:pPr>
      <w:proofErr w:type="spellStart"/>
      <w:r w:rsidRPr="000551E9">
        <w:rPr>
          <w:rFonts w:ascii="Arial" w:hAnsi="Arial"/>
          <w:sz w:val="22"/>
          <w:szCs w:val="22"/>
        </w:rPr>
        <w:lastRenderedPageBreak/>
        <w:t>Summarised</w:t>
      </w:r>
      <w:proofErr w:type="spellEnd"/>
      <w:r w:rsidRPr="000551E9">
        <w:rPr>
          <w:rFonts w:ascii="Arial" w:hAnsi="Arial"/>
          <w:sz w:val="22"/>
          <w:szCs w:val="22"/>
        </w:rPr>
        <w:t xml:space="preserve"> information about comprehensive income</w:t>
      </w:r>
    </w:p>
    <w:tbl>
      <w:tblPr>
        <w:tblStyle w:val="TableGrid"/>
        <w:tblW w:w="9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012"/>
        <w:gridCol w:w="1012"/>
        <w:gridCol w:w="959"/>
        <w:gridCol w:w="995"/>
        <w:gridCol w:w="1012"/>
        <w:gridCol w:w="1012"/>
        <w:gridCol w:w="959"/>
        <w:gridCol w:w="1108"/>
      </w:tblGrid>
      <w:tr w:rsidR="00795AD4" w:rsidRPr="000551E9" w14:paraId="3EC004C8" w14:textId="77777777" w:rsidTr="00780803">
        <w:trPr>
          <w:tblHeader/>
        </w:trPr>
        <w:tc>
          <w:tcPr>
            <w:tcW w:w="9959" w:type="dxa"/>
            <w:gridSpan w:val="9"/>
            <w:vAlign w:val="bottom"/>
          </w:tcPr>
          <w:p w14:paraId="4AE14279" w14:textId="7F119144" w:rsidR="00795AD4" w:rsidRPr="000551E9" w:rsidRDefault="00795AD4" w:rsidP="00780803">
            <w:pPr>
              <w:spacing w:line="340" w:lineRule="exact"/>
              <w:jc w:val="right"/>
              <w:rPr>
                <w:rFonts w:ascii="Angsana New" w:hAnsi="Angsana New"/>
                <w:sz w:val="20"/>
              </w:rPr>
            </w:pPr>
            <w:r w:rsidRPr="000551E9">
              <w:rPr>
                <w:rFonts w:ascii="Arial" w:hAnsi="Arial" w:cs="Arial"/>
                <w:sz w:val="16"/>
                <w:szCs w:val="16"/>
              </w:rPr>
              <w:t>(Unit: Million Baht)</w:t>
            </w:r>
          </w:p>
        </w:tc>
      </w:tr>
      <w:tr w:rsidR="00795AD4" w:rsidRPr="000551E9" w14:paraId="2F79E80F" w14:textId="77777777" w:rsidTr="00780803">
        <w:trPr>
          <w:tblHeader/>
        </w:trPr>
        <w:tc>
          <w:tcPr>
            <w:tcW w:w="1890" w:type="dxa"/>
          </w:tcPr>
          <w:p w14:paraId="67844AEA" w14:textId="77777777" w:rsidR="00795AD4" w:rsidRPr="000551E9" w:rsidRDefault="00795AD4" w:rsidP="00780803">
            <w:pPr>
              <w:spacing w:line="340" w:lineRule="exact"/>
              <w:rPr>
                <w:rFonts w:ascii="Angsana New" w:hAnsi="Angsana New"/>
                <w:sz w:val="20"/>
                <w:cs/>
              </w:rPr>
            </w:pPr>
          </w:p>
        </w:tc>
        <w:tc>
          <w:tcPr>
            <w:tcW w:w="2024" w:type="dxa"/>
            <w:gridSpan w:val="2"/>
            <w:vAlign w:val="bottom"/>
          </w:tcPr>
          <w:p w14:paraId="593AE02D" w14:textId="77777777"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LH Financial Group Plc</w:t>
            </w:r>
          </w:p>
        </w:tc>
        <w:tc>
          <w:tcPr>
            <w:tcW w:w="1954" w:type="dxa"/>
            <w:gridSpan w:val="2"/>
            <w:vAlign w:val="bottom"/>
          </w:tcPr>
          <w:p w14:paraId="42B71123" w14:textId="77777777" w:rsidR="00795AD4" w:rsidRPr="000551E9" w:rsidRDefault="00795AD4" w:rsidP="00780803">
            <w:pPr>
              <w:pBdr>
                <w:bottom w:val="single" w:sz="4" w:space="1" w:color="auto"/>
              </w:pBdr>
              <w:tabs>
                <w:tab w:val="right" w:pos="7200"/>
                <w:tab w:val="right" w:pos="8540"/>
              </w:tabs>
              <w:spacing w:line="340" w:lineRule="exact"/>
              <w:jc w:val="center"/>
              <w:rPr>
                <w:rFonts w:ascii="Angsana New" w:hAnsi="Angsana New"/>
                <w:spacing w:val="-6"/>
                <w:sz w:val="20"/>
                <w:cs/>
              </w:rPr>
            </w:pPr>
            <w:r w:rsidRPr="000551E9">
              <w:rPr>
                <w:rFonts w:ascii="Arial" w:hAnsi="Arial" w:cs="Arial"/>
                <w:sz w:val="16"/>
                <w:szCs w:val="16"/>
              </w:rPr>
              <w:t xml:space="preserve">Home Product </w:t>
            </w:r>
            <w:r w:rsidRPr="000551E9">
              <w:rPr>
                <w:rFonts w:ascii="Arial" w:hAnsi="Arial" w:cs="Arial"/>
                <w:sz w:val="16"/>
                <w:szCs w:val="16"/>
              </w:rPr>
              <w:br/>
              <w:t>Center Plc.</w:t>
            </w:r>
          </w:p>
        </w:tc>
        <w:tc>
          <w:tcPr>
            <w:tcW w:w="2024" w:type="dxa"/>
            <w:gridSpan w:val="2"/>
            <w:vAlign w:val="bottom"/>
          </w:tcPr>
          <w:p w14:paraId="0419500C" w14:textId="6E78CE15" w:rsidR="00795AD4" w:rsidRPr="00874A1F" w:rsidRDefault="00874A1F" w:rsidP="00780803">
            <w:pPr>
              <w:pBdr>
                <w:bottom w:val="single" w:sz="4" w:space="1" w:color="auto"/>
              </w:pBdr>
              <w:tabs>
                <w:tab w:val="right" w:pos="7200"/>
                <w:tab w:val="right" w:pos="8540"/>
              </w:tabs>
              <w:spacing w:line="340" w:lineRule="exact"/>
              <w:jc w:val="center"/>
              <w:rPr>
                <w:rFonts w:ascii="Arial" w:hAnsi="Arial" w:cs="Arial"/>
                <w:sz w:val="16"/>
                <w:szCs w:val="16"/>
              </w:rPr>
            </w:pPr>
            <w:r w:rsidRPr="00874A1F">
              <w:rPr>
                <w:rFonts w:ascii="Arial" w:hAnsi="Arial" w:cs="Arial"/>
                <w:sz w:val="16"/>
                <w:szCs w:val="16"/>
              </w:rPr>
              <w:t>Quality Houses Plc.</w:t>
            </w:r>
          </w:p>
        </w:tc>
        <w:tc>
          <w:tcPr>
            <w:tcW w:w="2067" w:type="dxa"/>
            <w:gridSpan w:val="2"/>
            <w:vAlign w:val="bottom"/>
          </w:tcPr>
          <w:p w14:paraId="5A209827" w14:textId="4EADAD0E" w:rsidR="00795AD4" w:rsidRPr="000551E9" w:rsidRDefault="00795AD4" w:rsidP="00780803">
            <w:pPr>
              <w:pBdr>
                <w:bottom w:val="single" w:sz="4" w:space="1" w:color="auto"/>
              </w:pBdr>
              <w:overflowPunct/>
              <w:autoSpaceDE/>
              <w:autoSpaceDN/>
              <w:adjustRightInd/>
              <w:spacing w:line="340" w:lineRule="exact"/>
              <w:jc w:val="center"/>
              <w:textAlignment w:val="auto"/>
              <w:rPr>
                <w:sz w:val="20"/>
                <w:cs/>
              </w:rPr>
            </w:pPr>
            <w:r w:rsidRPr="000551E9">
              <w:rPr>
                <w:rFonts w:ascii="Arial" w:hAnsi="Arial" w:cs="Arial"/>
                <w:sz w:val="16"/>
                <w:szCs w:val="16"/>
              </w:rPr>
              <w:t>LH Hotel Leasehold Real Estate Investment</w:t>
            </w:r>
            <w:r w:rsidR="005C456F">
              <w:rPr>
                <w:rFonts w:ascii="Arial" w:hAnsi="Arial" w:cs="Arial"/>
                <w:sz w:val="16"/>
                <w:szCs w:val="16"/>
              </w:rPr>
              <w:t xml:space="preserve"> Trust</w:t>
            </w:r>
            <w:r w:rsidR="00874A1F">
              <w:rPr>
                <w:rFonts w:ascii="Arial" w:hAnsi="Arial" w:cs="Arial"/>
                <w:sz w:val="16"/>
                <w:szCs w:val="16"/>
              </w:rPr>
              <w:t>*</w:t>
            </w:r>
          </w:p>
        </w:tc>
      </w:tr>
      <w:tr w:rsidR="00795AD4" w:rsidRPr="000551E9" w14:paraId="3DCCCE6C" w14:textId="77777777" w:rsidTr="00780803">
        <w:trPr>
          <w:tblHeader/>
        </w:trPr>
        <w:tc>
          <w:tcPr>
            <w:tcW w:w="1890" w:type="dxa"/>
          </w:tcPr>
          <w:p w14:paraId="72C863C2" w14:textId="77777777" w:rsidR="00795AD4" w:rsidRPr="000551E9" w:rsidRDefault="00795AD4" w:rsidP="00780803">
            <w:pPr>
              <w:spacing w:line="340" w:lineRule="exact"/>
              <w:rPr>
                <w:rFonts w:ascii="Angsana New" w:hAnsi="Angsana New"/>
                <w:sz w:val="20"/>
                <w:cs/>
              </w:rPr>
            </w:pPr>
          </w:p>
        </w:tc>
        <w:tc>
          <w:tcPr>
            <w:tcW w:w="1012" w:type="dxa"/>
            <w:vAlign w:val="bottom"/>
          </w:tcPr>
          <w:p w14:paraId="0CA8014A"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2023</w:t>
            </w:r>
          </w:p>
        </w:tc>
        <w:tc>
          <w:tcPr>
            <w:tcW w:w="1012" w:type="dxa"/>
            <w:vAlign w:val="bottom"/>
          </w:tcPr>
          <w:p w14:paraId="24463872"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2022</w:t>
            </w:r>
          </w:p>
        </w:tc>
        <w:tc>
          <w:tcPr>
            <w:tcW w:w="959" w:type="dxa"/>
            <w:vAlign w:val="bottom"/>
          </w:tcPr>
          <w:p w14:paraId="34F0289C"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2023</w:t>
            </w:r>
          </w:p>
        </w:tc>
        <w:tc>
          <w:tcPr>
            <w:tcW w:w="995" w:type="dxa"/>
            <w:vAlign w:val="bottom"/>
          </w:tcPr>
          <w:p w14:paraId="7C52AF2D"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2022</w:t>
            </w:r>
          </w:p>
        </w:tc>
        <w:tc>
          <w:tcPr>
            <w:tcW w:w="1012" w:type="dxa"/>
            <w:vAlign w:val="bottom"/>
          </w:tcPr>
          <w:p w14:paraId="0B174EA2"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2023</w:t>
            </w:r>
          </w:p>
        </w:tc>
        <w:tc>
          <w:tcPr>
            <w:tcW w:w="1012" w:type="dxa"/>
            <w:vAlign w:val="bottom"/>
          </w:tcPr>
          <w:p w14:paraId="183044F1" w14:textId="77777777" w:rsidR="00795AD4" w:rsidRPr="000551E9" w:rsidRDefault="00795AD4" w:rsidP="00780803">
            <w:pPr>
              <w:pBdr>
                <w:bottom w:val="single" w:sz="4" w:space="1" w:color="auto"/>
              </w:pBdr>
              <w:spacing w:line="340" w:lineRule="exact"/>
              <w:jc w:val="center"/>
              <w:rPr>
                <w:rFonts w:ascii="Angsana New" w:hAnsi="Angsana New"/>
                <w:sz w:val="20"/>
                <w:cs/>
              </w:rPr>
            </w:pPr>
            <w:r w:rsidRPr="000551E9">
              <w:rPr>
                <w:rFonts w:ascii="Arial" w:hAnsi="Arial" w:cs="Arial"/>
                <w:sz w:val="16"/>
                <w:szCs w:val="16"/>
              </w:rPr>
              <w:t>2022</w:t>
            </w:r>
          </w:p>
        </w:tc>
        <w:tc>
          <w:tcPr>
            <w:tcW w:w="959" w:type="dxa"/>
            <w:vAlign w:val="bottom"/>
          </w:tcPr>
          <w:p w14:paraId="0ED18BD9" w14:textId="77777777" w:rsidR="00795AD4" w:rsidRPr="000551E9" w:rsidRDefault="00795AD4" w:rsidP="00780803">
            <w:pPr>
              <w:pBdr>
                <w:bottom w:val="single" w:sz="4" w:space="1" w:color="auto"/>
              </w:pBdr>
              <w:overflowPunct/>
              <w:autoSpaceDE/>
              <w:autoSpaceDN/>
              <w:adjustRightInd/>
              <w:spacing w:line="340" w:lineRule="exact"/>
              <w:jc w:val="center"/>
              <w:textAlignment w:val="auto"/>
              <w:rPr>
                <w:sz w:val="20"/>
              </w:rPr>
            </w:pPr>
            <w:r w:rsidRPr="000551E9">
              <w:rPr>
                <w:rFonts w:ascii="Arial" w:hAnsi="Arial" w:cs="Arial"/>
                <w:sz w:val="16"/>
                <w:szCs w:val="16"/>
              </w:rPr>
              <w:t>2023</w:t>
            </w:r>
          </w:p>
        </w:tc>
        <w:tc>
          <w:tcPr>
            <w:tcW w:w="1108" w:type="dxa"/>
            <w:vAlign w:val="bottom"/>
          </w:tcPr>
          <w:p w14:paraId="17EEC373" w14:textId="77777777" w:rsidR="00795AD4" w:rsidRPr="000551E9" w:rsidRDefault="00795AD4" w:rsidP="00780803">
            <w:pPr>
              <w:pBdr>
                <w:bottom w:val="single" w:sz="4" w:space="1" w:color="auto"/>
              </w:pBdr>
              <w:overflowPunct/>
              <w:autoSpaceDE/>
              <w:autoSpaceDN/>
              <w:adjustRightInd/>
              <w:spacing w:line="340" w:lineRule="exact"/>
              <w:jc w:val="center"/>
              <w:textAlignment w:val="auto"/>
              <w:rPr>
                <w:sz w:val="20"/>
              </w:rPr>
            </w:pPr>
            <w:r w:rsidRPr="000551E9">
              <w:rPr>
                <w:rFonts w:ascii="Arial" w:hAnsi="Arial" w:cs="Arial"/>
                <w:sz w:val="16"/>
                <w:szCs w:val="16"/>
              </w:rPr>
              <w:t>2022</w:t>
            </w:r>
          </w:p>
        </w:tc>
      </w:tr>
      <w:tr w:rsidR="00795AD4" w:rsidRPr="000551E9" w14:paraId="0A648E04" w14:textId="77777777" w:rsidTr="00780803">
        <w:tc>
          <w:tcPr>
            <w:tcW w:w="1890" w:type="dxa"/>
          </w:tcPr>
          <w:p w14:paraId="7517CF30" w14:textId="77777777" w:rsidR="00795AD4" w:rsidRPr="000551E9" w:rsidRDefault="00795AD4" w:rsidP="00780803">
            <w:pPr>
              <w:spacing w:line="340" w:lineRule="exact"/>
              <w:rPr>
                <w:rFonts w:ascii="Angsana New" w:hAnsi="Angsana New"/>
                <w:sz w:val="20"/>
                <w:cs/>
              </w:rPr>
            </w:pPr>
            <w:r w:rsidRPr="000551E9">
              <w:rPr>
                <w:rFonts w:ascii="Arial" w:hAnsi="Arial" w:cs="Arial"/>
                <w:sz w:val="16"/>
                <w:szCs w:val="16"/>
              </w:rPr>
              <w:t>Revenue</w:t>
            </w:r>
          </w:p>
        </w:tc>
        <w:tc>
          <w:tcPr>
            <w:tcW w:w="1012" w:type="dxa"/>
            <w:vAlign w:val="bottom"/>
          </w:tcPr>
          <w:p w14:paraId="2D7448FE" w14:textId="4BB66E60" w:rsidR="00795AD4" w:rsidRPr="00057A77" w:rsidRDefault="00057A77"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8,730</w:t>
            </w:r>
          </w:p>
        </w:tc>
        <w:tc>
          <w:tcPr>
            <w:tcW w:w="1012" w:type="dxa"/>
            <w:vAlign w:val="bottom"/>
          </w:tcPr>
          <w:p w14:paraId="6121091F"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8,123</w:t>
            </w:r>
          </w:p>
        </w:tc>
        <w:tc>
          <w:tcPr>
            <w:tcW w:w="959" w:type="dxa"/>
            <w:vAlign w:val="bottom"/>
          </w:tcPr>
          <w:p w14:paraId="4B67C3BA" w14:textId="46E6C387" w:rsidR="00795AD4" w:rsidRPr="00057A77" w:rsidRDefault="00057A77"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72,822</w:t>
            </w:r>
          </w:p>
        </w:tc>
        <w:tc>
          <w:tcPr>
            <w:tcW w:w="995" w:type="dxa"/>
            <w:vAlign w:val="bottom"/>
          </w:tcPr>
          <w:p w14:paraId="66CC8BC3"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69,389</w:t>
            </w:r>
          </w:p>
        </w:tc>
        <w:tc>
          <w:tcPr>
            <w:tcW w:w="1012" w:type="dxa"/>
            <w:vAlign w:val="bottom"/>
          </w:tcPr>
          <w:p w14:paraId="501AA5D5" w14:textId="11E0E338" w:rsidR="00795AD4" w:rsidRPr="00057A77" w:rsidRDefault="0092613A" w:rsidP="00780803">
            <w:pPr>
              <w:tabs>
                <w:tab w:val="decimal" w:pos="742"/>
              </w:tabs>
              <w:spacing w:line="340" w:lineRule="exact"/>
              <w:jc w:val="center"/>
              <w:rPr>
                <w:rFonts w:ascii="Arial" w:hAnsi="Arial" w:cs="Arial"/>
                <w:sz w:val="16"/>
                <w:szCs w:val="16"/>
              </w:rPr>
            </w:pPr>
            <w:r>
              <w:rPr>
                <w:rFonts w:ascii="Arial" w:hAnsi="Arial" w:cs="Arial"/>
                <w:sz w:val="16"/>
                <w:szCs w:val="16"/>
              </w:rPr>
              <w:t>9,237</w:t>
            </w:r>
          </w:p>
        </w:tc>
        <w:tc>
          <w:tcPr>
            <w:tcW w:w="1012" w:type="dxa"/>
            <w:vAlign w:val="bottom"/>
          </w:tcPr>
          <w:p w14:paraId="2958CF19"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9,445</w:t>
            </w:r>
          </w:p>
        </w:tc>
        <w:tc>
          <w:tcPr>
            <w:tcW w:w="959" w:type="dxa"/>
            <w:vAlign w:val="bottom"/>
          </w:tcPr>
          <w:p w14:paraId="4F0DA914" w14:textId="73957406" w:rsidR="00795AD4" w:rsidRPr="00057A77" w:rsidRDefault="00874A1F" w:rsidP="00780803">
            <w:pPr>
              <w:tabs>
                <w:tab w:val="decimal" w:pos="742"/>
              </w:tabs>
              <w:spacing w:line="340" w:lineRule="exact"/>
              <w:jc w:val="center"/>
              <w:rPr>
                <w:rFonts w:ascii="Arial" w:hAnsi="Arial" w:cs="Arial"/>
                <w:sz w:val="16"/>
                <w:szCs w:val="16"/>
              </w:rPr>
            </w:pPr>
            <w:r>
              <w:rPr>
                <w:rFonts w:ascii="Arial" w:hAnsi="Arial" w:cs="Arial"/>
                <w:sz w:val="16"/>
                <w:szCs w:val="16"/>
              </w:rPr>
              <w:t>309</w:t>
            </w:r>
          </w:p>
        </w:tc>
        <w:tc>
          <w:tcPr>
            <w:tcW w:w="1108" w:type="dxa"/>
            <w:vAlign w:val="bottom"/>
          </w:tcPr>
          <w:p w14:paraId="5A1C4A8B"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w:t>
            </w:r>
          </w:p>
        </w:tc>
      </w:tr>
      <w:tr w:rsidR="00795AD4" w:rsidRPr="000551E9" w14:paraId="3A491CC9" w14:textId="77777777" w:rsidTr="00780803">
        <w:tc>
          <w:tcPr>
            <w:tcW w:w="1890" w:type="dxa"/>
          </w:tcPr>
          <w:p w14:paraId="4EA8E8EC" w14:textId="77777777" w:rsidR="00795AD4" w:rsidRPr="000551E9" w:rsidRDefault="00795AD4" w:rsidP="00780803">
            <w:pPr>
              <w:spacing w:line="340" w:lineRule="exact"/>
              <w:rPr>
                <w:rFonts w:ascii="Angsana New" w:hAnsi="Angsana New"/>
                <w:sz w:val="20"/>
              </w:rPr>
            </w:pPr>
            <w:r w:rsidRPr="000551E9">
              <w:rPr>
                <w:rFonts w:ascii="Arial" w:hAnsi="Arial" w:cs="Arial"/>
                <w:sz w:val="16"/>
                <w:szCs w:val="16"/>
              </w:rPr>
              <w:t>Profit for the year</w:t>
            </w:r>
          </w:p>
        </w:tc>
        <w:tc>
          <w:tcPr>
            <w:tcW w:w="1012" w:type="dxa"/>
            <w:vAlign w:val="bottom"/>
          </w:tcPr>
          <w:p w14:paraId="40FC8BC9" w14:textId="3494B3EE"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2,096</w:t>
            </w:r>
          </w:p>
        </w:tc>
        <w:tc>
          <w:tcPr>
            <w:tcW w:w="1012" w:type="dxa"/>
            <w:vAlign w:val="bottom"/>
          </w:tcPr>
          <w:p w14:paraId="338B86FF"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1,579</w:t>
            </w:r>
          </w:p>
        </w:tc>
        <w:tc>
          <w:tcPr>
            <w:tcW w:w="959" w:type="dxa"/>
            <w:vAlign w:val="bottom"/>
          </w:tcPr>
          <w:p w14:paraId="0AC6AA79" w14:textId="54395E3B"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6,</w:t>
            </w:r>
            <w:r w:rsidR="0092613A">
              <w:rPr>
                <w:rFonts w:ascii="Arial" w:hAnsi="Arial" w:cs="Arial"/>
                <w:sz w:val="16"/>
                <w:szCs w:val="16"/>
              </w:rPr>
              <w:t>442</w:t>
            </w:r>
          </w:p>
        </w:tc>
        <w:tc>
          <w:tcPr>
            <w:tcW w:w="995" w:type="dxa"/>
            <w:vAlign w:val="bottom"/>
          </w:tcPr>
          <w:p w14:paraId="0286A287"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6,217</w:t>
            </w:r>
          </w:p>
        </w:tc>
        <w:tc>
          <w:tcPr>
            <w:tcW w:w="1012" w:type="dxa"/>
            <w:vAlign w:val="bottom"/>
          </w:tcPr>
          <w:p w14:paraId="0215BBDC" w14:textId="4364AD9D" w:rsidR="00795AD4" w:rsidRPr="00057A77" w:rsidRDefault="0092613A" w:rsidP="00780803">
            <w:pPr>
              <w:tabs>
                <w:tab w:val="decimal" w:pos="742"/>
              </w:tabs>
              <w:spacing w:line="340" w:lineRule="exact"/>
              <w:jc w:val="center"/>
              <w:rPr>
                <w:rFonts w:ascii="Arial" w:hAnsi="Arial" w:cs="Arial"/>
                <w:sz w:val="16"/>
                <w:szCs w:val="16"/>
              </w:rPr>
            </w:pPr>
            <w:r>
              <w:rPr>
                <w:rFonts w:ascii="Arial" w:hAnsi="Arial" w:cs="Arial"/>
                <w:sz w:val="16"/>
                <w:szCs w:val="16"/>
              </w:rPr>
              <w:t>2,503</w:t>
            </w:r>
          </w:p>
        </w:tc>
        <w:tc>
          <w:tcPr>
            <w:tcW w:w="1012" w:type="dxa"/>
            <w:vAlign w:val="bottom"/>
          </w:tcPr>
          <w:p w14:paraId="16D49DD9"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2,400</w:t>
            </w:r>
          </w:p>
        </w:tc>
        <w:tc>
          <w:tcPr>
            <w:tcW w:w="959" w:type="dxa"/>
            <w:vAlign w:val="bottom"/>
          </w:tcPr>
          <w:p w14:paraId="75B85DC6" w14:textId="0336ED50" w:rsidR="00795AD4" w:rsidRPr="00057A77" w:rsidRDefault="00874A1F" w:rsidP="00780803">
            <w:pPr>
              <w:tabs>
                <w:tab w:val="decimal" w:pos="742"/>
              </w:tabs>
              <w:spacing w:line="340" w:lineRule="exact"/>
              <w:rPr>
                <w:rFonts w:ascii="Arial" w:hAnsi="Arial" w:cs="Arial"/>
                <w:sz w:val="16"/>
                <w:szCs w:val="16"/>
              </w:rPr>
            </w:pPr>
            <w:r>
              <w:rPr>
                <w:rFonts w:ascii="Arial" w:hAnsi="Arial" w:cs="Arial"/>
                <w:sz w:val="16"/>
                <w:szCs w:val="16"/>
              </w:rPr>
              <w:t>118</w:t>
            </w:r>
          </w:p>
        </w:tc>
        <w:tc>
          <w:tcPr>
            <w:tcW w:w="1108" w:type="dxa"/>
            <w:vAlign w:val="bottom"/>
          </w:tcPr>
          <w:p w14:paraId="3CF2663E"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w:t>
            </w:r>
          </w:p>
        </w:tc>
      </w:tr>
      <w:tr w:rsidR="00795AD4" w:rsidRPr="000551E9" w14:paraId="0B37686B" w14:textId="77777777" w:rsidTr="00780803">
        <w:tc>
          <w:tcPr>
            <w:tcW w:w="1890" w:type="dxa"/>
          </w:tcPr>
          <w:p w14:paraId="3ED9FC74" w14:textId="4B38A5E6" w:rsidR="00635C12" w:rsidRDefault="00795AD4" w:rsidP="00780803">
            <w:pPr>
              <w:spacing w:line="340" w:lineRule="exact"/>
              <w:rPr>
                <w:rFonts w:ascii="Arial" w:hAnsi="Arial" w:cs="Arial"/>
                <w:sz w:val="16"/>
                <w:szCs w:val="16"/>
              </w:rPr>
            </w:pPr>
            <w:r w:rsidRPr="000551E9">
              <w:rPr>
                <w:rFonts w:ascii="Arial" w:hAnsi="Arial" w:cs="Arial"/>
                <w:sz w:val="16"/>
                <w:szCs w:val="16"/>
              </w:rPr>
              <w:t>Other</w:t>
            </w:r>
            <w:r w:rsidR="005C456F">
              <w:rPr>
                <w:rFonts w:ascii="Arial" w:hAnsi="Arial" w:cs="Arial"/>
                <w:sz w:val="16"/>
                <w:szCs w:val="16"/>
              </w:rPr>
              <w:t xml:space="preserve"> </w:t>
            </w:r>
            <w:r w:rsidRPr="000551E9">
              <w:rPr>
                <w:rFonts w:ascii="Arial" w:hAnsi="Arial" w:cs="Arial"/>
                <w:sz w:val="16"/>
                <w:szCs w:val="16"/>
              </w:rPr>
              <w:t xml:space="preserve">comprehensive </w:t>
            </w:r>
          </w:p>
          <w:p w14:paraId="21E210B4" w14:textId="5D971ED8" w:rsidR="00795AD4" w:rsidRPr="000551E9" w:rsidRDefault="00635C12" w:rsidP="00780803">
            <w:pPr>
              <w:spacing w:line="340" w:lineRule="exact"/>
              <w:rPr>
                <w:rFonts w:ascii="Angsana New" w:hAnsi="Angsana New"/>
                <w:sz w:val="20"/>
              </w:rPr>
            </w:pPr>
            <w:r>
              <w:rPr>
                <w:rFonts w:ascii="Arial" w:hAnsi="Arial" w:cs="Arial"/>
                <w:sz w:val="16"/>
                <w:szCs w:val="16"/>
              </w:rPr>
              <w:t xml:space="preserve">   </w:t>
            </w:r>
            <w:r w:rsidR="00795AD4" w:rsidRPr="000551E9">
              <w:rPr>
                <w:rFonts w:ascii="Arial" w:hAnsi="Arial" w:cs="Arial"/>
                <w:sz w:val="16"/>
                <w:szCs w:val="16"/>
              </w:rPr>
              <w:t>income</w:t>
            </w:r>
          </w:p>
        </w:tc>
        <w:tc>
          <w:tcPr>
            <w:tcW w:w="1012" w:type="dxa"/>
            <w:vAlign w:val="bottom"/>
          </w:tcPr>
          <w:p w14:paraId="78A7A061" w14:textId="5EA6A365"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(2,794)</w:t>
            </w:r>
          </w:p>
        </w:tc>
        <w:tc>
          <w:tcPr>
            <w:tcW w:w="1012" w:type="dxa"/>
            <w:vAlign w:val="bottom"/>
          </w:tcPr>
          <w:p w14:paraId="51C0A505"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(2,695)</w:t>
            </w:r>
          </w:p>
        </w:tc>
        <w:tc>
          <w:tcPr>
            <w:tcW w:w="959" w:type="dxa"/>
            <w:vAlign w:val="bottom"/>
          </w:tcPr>
          <w:p w14:paraId="66878D5A" w14:textId="39D7443D"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w:t>
            </w:r>
          </w:p>
        </w:tc>
        <w:tc>
          <w:tcPr>
            <w:tcW w:w="995" w:type="dxa"/>
            <w:vAlign w:val="bottom"/>
          </w:tcPr>
          <w:p w14:paraId="79469C0B"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4</w:t>
            </w:r>
          </w:p>
        </w:tc>
        <w:tc>
          <w:tcPr>
            <w:tcW w:w="1012" w:type="dxa"/>
            <w:vAlign w:val="bottom"/>
          </w:tcPr>
          <w:p w14:paraId="24DD56D9" w14:textId="7A2531B7" w:rsidR="00795AD4" w:rsidRPr="00057A77" w:rsidRDefault="0092613A" w:rsidP="00780803">
            <w:pPr>
              <w:tabs>
                <w:tab w:val="decimal" w:pos="742"/>
              </w:tabs>
              <w:spacing w:line="340" w:lineRule="exact"/>
              <w:jc w:val="center"/>
              <w:rPr>
                <w:rFonts w:ascii="Arial" w:hAnsi="Arial" w:cs="Arial"/>
                <w:sz w:val="16"/>
                <w:szCs w:val="16"/>
              </w:rPr>
            </w:pPr>
            <w:r>
              <w:rPr>
                <w:rFonts w:ascii="Arial" w:hAnsi="Arial" w:cs="Arial"/>
                <w:sz w:val="16"/>
                <w:szCs w:val="16"/>
              </w:rPr>
              <w:t>(356)</w:t>
            </w:r>
          </w:p>
        </w:tc>
        <w:tc>
          <w:tcPr>
            <w:tcW w:w="1012" w:type="dxa"/>
            <w:vAlign w:val="bottom"/>
          </w:tcPr>
          <w:p w14:paraId="5A597841"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(369)</w:t>
            </w:r>
          </w:p>
        </w:tc>
        <w:tc>
          <w:tcPr>
            <w:tcW w:w="959" w:type="dxa"/>
            <w:vAlign w:val="bottom"/>
          </w:tcPr>
          <w:p w14:paraId="35674302" w14:textId="5A4AC137" w:rsidR="00795AD4" w:rsidRPr="00057A77" w:rsidRDefault="00874A1F" w:rsidP="00780803">
            <w:pPr>
              <w:tabs>
                <w:tab w:val="decimal" w:pos="742"/>
              </w:tabs>
              <w:spacing w:line="340" w:lineRule="exact"/>
              <w:jc w:val="center"/>
              <w:rPr>
                <w:rFonts w:ascii="Arial" w:hAnsi="Arial" w:cs="Arial"/>
                <w:sz w:val="16"/>
                <w:szCs w:val="16"/>
              </w:rPr>
            </w:pPr>
            <w:r>
              <w:rPr>
                <w:rFonts w:ascii="Arial" w:hAnsi="Arial" w:cs="Arial"/>
                <w:sz w:val="16"/>
                <w:szCs w:val="16"/>
              </w:rPr>
              <w:t>-</w:t>
            </w:r>
          </w:p>
        </w:tc>
        <w:tc>
          <w:tcPr>
            <w:tcW w:w="1108" w:type="dxa"/>
            <w:vAlign w:val="bottom"/>
          </w:tcPr>
          <w:p w14:paraId="5582850F"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w:t>
            </w:r>
          </w:p>
        </w:tc>
      </w:tr>
      <w:tr w:rsidR="00795AD4" w:rsidRPr="000551E9" w14:paraId="2C74D9ED" w14:textId="77777777" w:rsidTr="00780803">
        <w:tc>
          <w:tcPr>
            <w:tcW w:w="1890" w:type="dxa"/>
          </w:tcPr>
          <w:p w14:paraId="21549AD8" w14:textId="77777777" w:rsidR="00635C12" w:rsidRDefault="00795AD4" w:rsidP="00780803">
            <w:pPr>
              <w:spacing w:line="340" w:lineRule="exact"/>
              <w:rPr>
                <w:rFonts w:ascii="Arial" w:hAnsi="Arial" w:cs="Arial"/>
                <w:sz w:val="16"/>
                <w:szCs w:val="16"/>
              </w:rPr>
            </w:pPr>
            <w:r w:rsidRPr="000551E9">
              <w:rPr>
                <w:rFonts w:ascii="Arial" w:hAnsi="Arial" w:cs="Arial"/>
                <w:sz w:val="16"/>
                <w:szCs w:val="16"/>
              </w:rPr>
              <w:t xml:space="preserve">Total comprehensive </w:t>
            </w:r>
          </w:p>
          <w:p w14:paraId="67AD8DC9" w14:textId="0714DEEB" w:rsidR="00795AD4" w:rsidRPr="000551E9" w:rsidRDefault="00635C12" w:rsidP="00780803">
            <w:pPr>
              <w:spacing w:line="340" w:lineRule="exact"/>
              <w:rPr>
                <w:rFonts w:ascii="Angsana New" w:hAnsi="Angsana New"/>
                <w:sz w:val="20"/>
              </w:rPr>
            </w:pPr>
            <w:r>
              <w:rPr>
                <w:rFonts w:ascii="Arial" w:hAnsi="Arial" w:cs="Arial"/>
                <w:sz w:val="16"/>
                <w:szCs w:val="16"/>
              </w:rPr>
              <w:t xml:space="preserve">   </w:t>
            </w:r>
            <w:r w:rsidR="00795AD4" w:rsidRPr="000551E9">
              <w:rPr>
                <w:rFonts w:ascii="Arial" w:hAnsi="Arial" w:cs="Arial"/>
                <w:sz w:val="16"/>
                <w:szCs w:val="16"/>
              </w:rPr>
              <w:t>income</w:t>
            </w:r>
          </w:p>
        </w:tc>
        <w:tc>
          <w:tcPr>
            <w:tcW w:w="1012" w:type="dxa"/>
            <w:vAlign w:val="bottom"/>
          </w:tcPr>
          <w:p w14:paraId="08254BB6" w14:textId="141A5C40"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(698)</w:t>
            </w:r>
          </w:p>
        </w:tc>
        <w:tc>
          <w:tcPr>
            <w:tcW w:w="1012" w:type="dxa"/>
            <w:vAlign w:val="bottom"/>
          </w:tcPr>
          <w:p w14:paraId="19D649FB"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(1,116)</w:t>
            </w:r>
          </w:p>
        </w:tc>
        <w:tc>
          <w:tcPr>
            <w:tcW w:w="959" w:type="dxa"/>
            <w:vAlign w:val="bottom"/>
          </w:tcPr>
          <w:p w14:paraId="4CE0D2E3" w14:textId="29C1773A" w:rsidR="00795AD4" w:rsidRPr="00057A77" w:rsidRDefault="00057A77" w:rsidP="00780803">
            <w:pPr>
              <w:tabs>
                <w:tab w:val="decimal" w:pos="742"/>
              </w:tabs>
              <w:spacing w:line="340" w:lineRule="exact"/>
              <w:jc w:val="center"/>
              <w:rPr>
                <w:rFonts w:ascii="Arial" w:hAnsi="Arial" w:cs="Arial"/>
                <w:sz w:val="16"/>
                <w:szCs w:val="16"/>
              </w:rPr>
            </w:pPr>
            <w:r>
              <w:rPr>
                <w:rFonts w:ascii="Arial" w:hAnsi="Arial" w:cs="Arial"/>
                <w:sz w:val="16"/>
                <w:szCs w:val="16"/>
              </w:rPr>
              <w:t>6,</w:t>
            </w:r>
            <w:r w:rsidR="0092613A">
              <w:rPr>
                <w:rFonts w:ascii="Arial" w:hAnsi="Arial" w:cs="Arial"/>
                <w:sz w:val="16"/>
                <w:szCs w:val="16"/>
              </w:rPr>
              <w:t>442</w:t>
            </w:r>
          </w:p>
        </w:tc>
        <w:tc>
          <w:tcPr>
            <w:tcW w:w="995" w:type="dxa"/>
            <w:vAlign w:val="bottom"/>
          </w:tcPr>
          <w:p w14:paraId="68072AD9"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6,221</w:t>
            </w:r>
          </w:p>
        </w:tc>
        <w:tc>
          <w:tcPr>
            <w:tcW w:w="1012" w:type="dxa"/>
            <w:vAlign w:val="bottom"/>
          </w:tcPr>
          <w:p w14:paraId="7603C59C" w14:textId="63D3D89E" w:rsidR="00795AD4" w:rsidRPr="00057A77" w:rsidRDefault="0092613A" w:rsidP="00780803">
            <w:pPr>
              <w:tabs>
                <w:tab w:val="decimal" w:pos="742"/>
              </w:tabs>
              <w:spacing w:line="340" w:lineRule="exact"/>
              <w:jc w:val="center"/>
              <w:rPr>
                <w:rFonts w:ascii="Arial" w:hAnsi="Arial" w:cs="Arial"/>
                <w:sz w:val="16"/>
                <w:szCs w:val="16"/>
              </w:rPr>
            </w:pPr>
            <w:r>
              <w:rPr>
                <w:rFonts w:ascii="Arial" w:hAnsi="Arial" w:cs="Arial"/>
                <w:sz w:val="16"/>
                <w:szCs w:val="16"/>
              </w:rPr>
              <w:t>2,147</w:t>
            </w:r>
          </w:p>
        </w:tc>
        <w:tc>
          <w:tcPr>
            <w:tcW w:w="1012" w:type="dxa"/>
            <w:vAlign w:val="bottom"/>
          </w:tcPr>
          <w:p w14:paraId="09C0D867"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2,031</w:t>
            </w:r>
          </w:p>
        </w:tc>
        <w:tc>
          <w:tcPr>
            <w:tcW w:w="959" w:type="dxa"/>
            <w:vAlign w:val="bottom"/>
          </w:tcPr>
          <w:p w14:paraId="463A9C18" w14:textId="18586A9A" w:rsidR="00795AD4" w:rsidRPr="00057A77" w:rsidRDefault="00874A1F" w:rsidP="00780803">
            <w:pPr>
              <w:tabs>
                <w:tab w:val="decimal" w:pos="742"/>
              </w:tabs>
              <w:spacing w:line="340" w:lineRule="exact"/>
              <w:jc w:val="center"/>
              <w:rPr>
                <w:rFonts w:ascii="Arial" w:hAnsi="Arial" w:cs="Arial"/>
                <w:sz w:val="16"/>
                <w:szCs w:val="16"/>
              </w:rPr>
            </w:pPr>
            <w:r>
              <w:rPr>
                <w:rFonts w:ascii="Arial" w:hAnsi="Arial" w:cs="Arial"/>
                <w:sz w:val="16"/>
                <w:szCs w:val="16"/>
              </w:rPr>
              <w:t>118</w:t>
            </w:r>
          </w:p>
        </w:tc>
        <w:tc>
          <w:tcPr>
            <w:tcW w:w="1108" w:type="dxa"/>
            <w:vAlign w:val="bottom"/>
          </w:tcPr>
          <w:p w14:paraId="518312CB" w14:textId="77777777" w:rsidR="00795AD4" w:rsidRPr="00057A77" w:rsidRDefault="00795AD4" w:rsidP="00780803">
            <w:pPr>
              <w:tabs>
                <w:tab w:val="decimal" w:pos="742"/>
              </w:tabs>
              <w:spacing w:line="340" w:lineRule="exact"/>
              <w:jc w:val="center"/>
              <w:rPr>
                <w:rFonts w:ascii="Arial" w:hAnsi="Arial" w:cs="Arial"/>
                <w:sz w:val="16"/>
                <w:szCs w:val="16"/>
              </w:rPr>
            </w:pPr>
            <w:r w:rsidRPr="00057A77">
              <w:rPr>
                <w:rFonts w:ascii="Arial" w:hAnsi="Arial" w:cs="Arial"/>
                <w:sz w:val="16"/>
                <w:szCs w:val="16"/>
              </w:rPr>
              <w:t>-</w:t>
            </w:r>
          </w:p>
        </w:tc>
      </w:tr>
    </w:tbl>
    <w:p w14:paraId="11EBEA63" w14:textId="77777777" w:rsidR="00780803" w:rsidRDefault="00780803" w:rsidP="00780803">
      <w:pPr>
        <w:overflowPunct/>
        <w:autoSpaceDE/>
        <w:autoSpaceDN/>
        <w:adjustRightInd/>
        <w:spacing w:before="240" w:line="276" w:lineRule="auto"/>
        <w:ind w:left="270" w:hanging="180"/>
        <w:textAlignment w:val="auto"/>
        <w:rPr>
          <w:rFonts w:ascii="Arial" w:hAnsi="Arial" w:cs="Arial"/>
          <w:sz w:val="16"/>
          <w:szCs w:val="16"/>
        </w:rPr>
      </w:pPr>
      <w:r w:rsidRPr="00874A1F">
        <w:rPr>
          <w:rFonts w:ascii="Arial" w:hAnsi="Arial" w:cs="Arial"/>
          <w:sz w:val="16"/>
          <w:szCs w:val="16"/>
        </w:rPr>
        <w:t xml:space="preserve">*   Comprehensive income </w:t>
      </w:r>
      <w:r>
        <w:rPr>
          <w:rFonts w:ascii="Arial" w:hAnsi="Arial" w:cs="Arial"/>
          <w:sz w:val="16"/>
          <w:szCs w:val="16"/>
        </w:rPr>
        <w:t>since</w:t>
      </w:r>
      <w:r w:rsidRPr="00874A1F">
        <w:rPr>
          <w:rFonts w:ascii="Arial" w:hAnsi="Arial" w:cs="Arial"/>
          <w:sz w:val="16"/>
          <w:szCs w:val="16"/>
        </w:rPr>
        <w:t xml:space="preserve"> the date that the Group </w:t>
      </w:r>
      <w:r>
        <w:rPr>
          <w:rFonts w:ascii="Arial" w:hAnsi="Arial" w:cs="Arial"/>
          <w:sz w:val="16"/>
          <w:szCs w:val="16"/>
        </w:rPr>
        <w:t xml:space="preserve">has significant </w:t>
      </w:r>
      <w:r w:rsidRPr="00874A1F">
        <w:rPr>
          <w:rFonts w:ascii="Arial" w:hAnsi="Arial" w:cs="Arial"/>
          <w:sz w:val="16"/>
          <w:szCs w:val="16"/>
        </w:rPr>
        <w:t xml:space="preserve">influences </w:t>
      </w:r>
      <w:r>
        <w:rPr>
          <w:rFonts w:ascii="Arial" w:hAnsi="Arial" w:cs="Arial"/>
          <w:sz w:val="16"/>
          <w:szCs w:val="16"/>
        </w:rPr>
        <w:t>over</w:t>
      </w:r>
      <w:r w:rsidRPr="00874A1F">
        <w:rPr>
          <w:rFonts w:ascii="Arial" w:hAnsi="Arial" w:cs="Arial"/>
          <w:sz w:val="16"/>
          <w:szCs w:val="16"/>
        </w:rPr>
        <w:t xml:space="preserve"> </w:t>
      </w:r>
      <w:r>
        <w:rPr>
          <w:rFonts w:ascii="Arial" w:hAnsi="Arial" w:cs="Arial"/>
          <w:sz w:val="16"/>
          <w:szCs w:val="16"/>
        </w:rPr>
        <w:t>LH Hotel Leasehold Real Estate investment Trust</w:t>
      </w:r>
    </w:p>
    <w:p w14:paraId="4E1B8ECA" w14:textId="46B87F04" w:rsidR="00655BCD" w:rsidRPr="000551E9" w:rsidRDefault="00D35BCD"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sidRPr="000551E9">
        <w:rPr>
          <w:rFonts w:ascii="Arial" w:hAnsi="Arial"/>
          <w:b/>
          <w:bCs/>
          <w:sz w:val="22"/>
          <w:szCs w:val="22"/>
        </w:rPr>
        <w:t>16</w:t>
      </w:r>
      <w:r w:rsidR="00655BCD" w:rsidRPr="000551E9">
        <w:rPr>
          <w:rFonts w:ascii="Arial" w:hAnsi="Arial"/>
          <w:b/>
          <w:bCs/>
          <w:sz w:val="22"/>
          <w:szCs w:val="22"/>
        </w:rPr>
        <w:t>.</w:t>
      </w:r>
      <w:r w:rsidR="009475D7" w:rsidRPr="000551E9">
        <w:rPr>
          <w:rFonts w:ascii="Arial" w:hAnsi="Arial"/>
          <w:b/>
          <w:bCs/>
          <w:sz w:val="22"/>
          <w:szCs w:val="22"/>
        </w:rPr>
        <w:t>5</w:t>
      </w:r>
      <w:r w:rsidR="00655BCD" w:rsidRPr="000551E9">
        <w:rPr>
          <w:rFonts w:ascii="Arial" w:hAnsi="Arial"/>
          <w:b/>
          <w:bCs/>
          <w:sz w:val="22"/>
          <w:szCs w:val="22"/>
        </w:rPr>
        <w:tab/>
        <w:t xml:space="preserve">Aggregate amount of share of comprehensive income from other associates </w:t>
      </w:r>
      <w:r w:rsidR="00655BCD" w:rsidRPr="000551E9">
        <w:rPr>
          <w:rFonts w:ascii="Arial" w:hAnsi="Arial"/>
          <w:sz w:val="22"/>
          <w:szCs w:val="22"/>
        </w:rPr>
        <w:t xml:space="preserve">(exclude associates named in Note </w:t>
      </w:r>
      <w:r w:rsidR="008E5C11" w:rsidRPr="000551E9">
        <w:rPr>
          <w:rFonts w:ascii="Arial" w:hAnsi="Arial"/>
          <w:sz w:val="22"/>
          <w:szCs w:val="22"/>
        </w:rPr>
        <w:t>16</w:t>
      </w:r>
      <w:r w:rsidR="00655BCD" w:rsidRPr="000551E9">
        <w:rPr>
          <w:rFonts w:ascii="Arial" w:hAnsi="Arial"/>
          <w:sz w:val="22"/>
          <w:szCs w:val="22"/>
        </w:rPr>
        <w:t>.</w:t>
      </w:r>
      <w:r w:rsidR="009475D7" w:rsidRPr="000551E9">
        <w:rPr>
          <w:rFonts w:ascii="Arial" w:hAnsi="Arial"/>
          <w:sz w:val="22"/>
          <w:szCs w:val="22"/>
        </w:rPr>
        <w:t>4</w:t>
      </w:r>
      <w:r w:rsidR="00655BCD" w:rsidRPr="000551E9">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0551E9"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0551E9"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0551E9"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0551E9" w:rsidRDefault="00655BCD" w:rsidP="0076080D">
            <w:pPr>
              <w:spacing w:line="380" w:lineRule="exact"/>
              <w:jc w:val="right"/>
              <w:rPr>
                <w:rFonts w:ascii="Arial" w:hAnsi="Arial" w:cs="Arial"/>
                <w:sz w:val="22"/>
                <w:szCs w:val="22"/>
                <w:cs/>
              </w:rPr>
            </w:pPr>
            <w:r w:rsidRPr="000551E9">
              <w:rPr>
                <w:rFonts w:ascii="Arial" w:hAnsi="Arial" w:cs="Arial"/>
                <w:sz w:val="22"/>
                <w:szCs w:val="22"/>
              </w:rPr>
              <w:t>(Unit: Million Baht)</w:t>
            </w:r>
          </w:p>
        </w:tc>
      </w:tr>
      <w:tr w:rsidR="00655BCD" w:rsidRPr="000551E9" w14:paraId="16955175" w14:textId="77777777" w:rsidTr="00121956">
        <w:tc>
          <w:tcPr>
            <w:tcW w:w="5310" w:type="dxa"/>
            <w:gridSpan w:val="2"/>
            <w:tcBorders>
              <w:left w:val="nil"/>
              <w:bottom w:val="nil"/>
              <w:right w:val="nil"/>
            </w:tcBorders>
            <w:vAlign w:val="bottom"/>
          </w:tcPr>
          <w:p w14:paraId="30875E1A" w14:textId="77777777" w:rsidR="00655BCD" w:rsidRPr="000551E9"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shd w:val="clear" w:color="auto" w:fill="auto"/>
            <w:vAlign w:val="bottom"/>
          </w:tcPr>
          <w:p w14:paraId="5431D3C0" w14:textId="77777777" w:rsidR="00655BCD" w:rsidRPr="000551E9" w:rsidRDefault="00655BCD" w:rsidP="0076080D">
            <w:pPr>
              <w:pBdr>
                <w:bottom w:val="single" w:sz="4" w:space="1" w:color="auto"/>
              </w:pBdr>
              <w:spacing w:line="380" w:lineRule="exact"/>
              <w:jc w:val="center"/>
              <w:rPr>
                <w:rFonts w:ascii="Arial" w:hAnsi="Arial" w:cs="Arial"/>
                <w:sz w:val="22"/>
                <w:szCs w:val="22"/>
                <w:cs/>
              </w:rPr>
            </w:pPr>
            <w:r w:rsidRPr="000551E9">
              <w:rPr>
                <w:rFonts w:ascii="Arial" w:hAnsi="Arial" w:cs="Arial"/>
                <w:sz w:val="22"/>
                <w:szCs w:val="22"/>
              </w:rPr>
              <w:t>For the year ended 31 December</w:t>
            </w:r>
          </w:p>
        </w:tc>
      </w:tr>
      <w:tr w:rsidR="006E6CAF" w:rsidRPr="000551E9" w14:paraId="27196D39" w14:textId="77777777" w:rsidTr="00121956">
        <w:tc>
          <w:tcPr>
            <w:tcW w:w="5310" w:type="dxa"/>
            <w:gridSpan w:val="2"/>
            <w:tcBorders>
              <w:top w:val="nil"/>
              <w:left w:val="nil"/>
              <w:bottom w:val="nil"/>
              <w:right w:val="nil"/>
            </w:tcBorders>
            <w:vAlign w:val="bottom"/>
          </w:tcPr>
          <w:p w14:paraId="7962ADC6" w14:textId="77777777" w:rsidR="006E6CAF" w:rsidRPr="000551E9"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6ACB3981" w:rsidR="006E6CAF" w:rsidRPr="000551E9" w:rsidRDefault="00EB51D8" w:rsidP="006E6CAF">
            <w:pPr>
              <w:pBdr>
                <w:bottom w:val="single" w:sz="6" w:space="1" w:color="auto"/>
              </w:pBdr>
              <w:spacing w:line="380" w:lineRule="exact"/>
              <w:jc w:val="center"/>
              <w:rPr>
                <w:rFonts w:ascii="Arial" w:hAnsi="Arial" w:cs="Arial"/>
                <w:sz w:val="22"/>
                <w:szCs w:val="22"/>
              </w:rPr>
            </w:pPr>
            <w:r w:rsidRPr="000551E9">
              <w:rPr>
                <w:rFonts w:ascii="Arial" w:hAnsi="Arial" w:cs="Arial"/>
                <w:sz w:val="22"/>
                <w:szCs w:val="22"/>
              </w:rPr>
              <w:t>2023</w:t>
            </w:r>
          </w:p>
        </w:tc>
        <w:tc>
          <w:tcPr>
            <w:tcW w:w="1890" w:type="dxa"/>
            <w:gridSpan w:val="2"/>
            <w:tcBorders>
              <w:top w:val="nil"/>
              <w:left w:val="nil"/>
              <w:right w:val="nil"/>
            </w:tcBorders>
          </w:tcPr>
          <w:p w14:paraId="06EC021B" w14:textId="40003949" w:rsidR="006E6CAF" w:rsidRPr="000551E9" w:rsidRDefault="00EB51D8" w:rsidP="006E6CAF">
            <w:pPr>
              <w:pBdr>
                <w:bottom w:val="single" w:sz="6" w:space="1" w:color="auto"/>
              </w:pBdr>
              <w:spacing w:line="380" w:lineRule="exact"/>
              <w:jc w:val="center"/>
              <w:rPr>
                <w:rFonts w:ascii="Arial" w:hAnsi="Arial" w:cs="Arial"/>
                <w:sz w:val="22"/>
                <w:szCs w:val="22"/>
              </w:rPr>
            </w:pPr>
            <w:r w:rsidRPr="000551E9">
              <w:rPr>
                <w:rFonts w:ascii="Arial" w:hAnsi="Arial" w:cs="Arial"/>
                <w:sz w:val="22"/>
                <w:szCs w:val="22"/>
              </w:rPr>
              <w:t>2022</w:t>
            </w:r>
          </w:p>
        </w:tc>
      </w:tr>
      <w:tr w:rsidR="006E6CAF" w:rsidRPr="000551E9" w14:paraId="46653FE3" w14:textId="77777777" w:rsidTr="00121956">
        <w:tc>
          <w:tcPr>
            <w:tcW w:w="5310" w:type="dxa"/>
            <w:gridSpan w:val="2"/>
            <w:tcBorders>
              <w:top w:val="nil"/>
              <w:left w:val="nil"/>
              <w:bottom w:val="nil"/>
              <w:right w:val="nil"/>
            </w:tcBorders>
          </w:tcPr>
          <w:p w14:paraId="157FEC04" w14:textId="77777777" w:rsidR="006E6CAF" w:rsidRPr="000551E9" w:rsidRDefault="006E6CAF" w:rsidP="006E6CAF">
            <w:pPr>
              <w:spacing w:line="380" w:lineRule="exact"/>
              <w:rPr>
                <w:rFonts w:ascii="Arial" w:hAnsi="Arial" w:cs="Arial"/>
                <w:sz w:val="22"/>
                <w:szCs w:val="22"/>
              </w:rPr>
            </w:pPr>
            <w:r w:rsidRPr="000551E9">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0551E9" w:rsidRDefault="006E6CAF" w:rsidP="006E6CAF">
            <w:pPr>
              <w:spacing w:line="380" w:lineRule="exact"/>
              <w:jc w:val="center"/>
              <w:rPr>
                <w:rFonts w:ascii="Arial" w:hAnsi="Arial" w:cs="Arial"/>
                <w:sz w:val="22"/>
                <w:szCs w:val="22"/>
              </w:rPr>
            </w:pPr>
          </w:p>
        </w:tc>
        <w:tc>
          <w:tcPr>
            <w:tcW w:w="1890" w:type="dxa"/>
            <w:gridSpan w:val="2"/>
            <w:tcBorders>
              <w:top w:val="nil"/>
              <w:left w:val="nil"/>
              <w:right w:val="nil"/>
            </w:tcBorders>
          </w:tcPr>
          <w:p w14:paraId="509A3161" w14:textId="77777777" w:rsidR="006E6CAF" w:rsidRPr="000551E9" w:rsidRDefault="006E6CAF" w:rsidP="006E6CAF">
            <w:pPr>
              <w:spacing w:line="380" w:lineRule="exact"/>
              <w:jc w:val="center"/>
              <w:rPr>
                <w:rFonts w:ascii="Arial" w:hAnsi="Arial" w:cs="Arial"/>
                <w:sz w:val="22"/>
                <w:szCs w:val="22"/>
              </w:rPr>
            </w:pPr>
          </w:p>
        </w:tc>
      </w:tr>
      <w:tr w:rsidR="009E5AD0" w:rsidRPr="000551E9" w14:paraId="325A1DF6" w14:textId="77777777" w:rsidTr="00121956">
        <w:tc>
          <w:tcPr>
            <w:tcW w:w="5310" w:type="dxa"/>
            <w:gridSpan w:val="2"/>
            <w:tcBorders>
              <w:top w:val="nil"/>
              <w:left w:val="nil"/>
              <w:bottom w:val="nil"/>
              <w:right w:val="nil"/>
            </w:tcBorders>
          </w:tcPr>
          <w:p w14:paraId="3550C5A7" w14:textId="77777777" w:rsidR="009E5AD0" w:rsidRPr="000551E9" w:rsidRDefault="009E5AD0" w:rsidP="009E5AD0">
            <w:pPr>
              <w:spacing w:line="380" w:lineRule="exact"/>
              <w:ind w:left="162"/>
              <w:rPr>
                <w:rFonts w:ascii="Arial" w:hAnsi="Arial" w:cs="Arial"/>
                <w:sz w:val="22"/>
                <w:szCs w:val="22"/>
                <w:cs/>
              </w:rPr>
            </w:pPr>
            <w:r w:rsidRPr="000551E9">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52C4A973" w:rsidR="009E5AD0" w:rsidRPr="000551E9" w:rsidRDefault="00A31B5C" w:rsidP="009E5AD0">
            <w:pPr>
              <w:tabs>
                <w:tab w:val="decimal" w:pos="1152"/>
              </w:tabs>
              <w:spacing w:line="380" w:lineRule="exact"/>
              <w:jc w:val="both"/>
              <w:rPr>
                <w:rFonts w:ascii="Arial" w:hAnsi="Arial" w:cs="Arial"/>
                <w:sz w:val="22"/>
                <w:szCs w:val="22"/>
              </w:rPr>
            </w:pPr>
            <w:r>
              <w:rPr>
                <w:rFonts w:ascii="Arial" w:hAnsi="Arial" w:cs="Arial"/>
                <w:sz w:val="22"/>
                <w:szCs w:val="22"/>
              </w:rPr>
              <w:t>919</w:t>
            </w:r>
          </w:p>
        </w:tc>
        <w:tc>
          <w:tcPr>
            <w:tcW w:w="1890" w:type="dxa"/>
            <w:gridSpan w:val="2"/>
            <w:tcBorders>
              <w:top w:val="nil"/>
              <w:left w:val="nil"/>
              <w:right w:val="nil"/>
            </w:tcBorders>
            <w:vAlign w:val="bottom"/>
          </w:tcPr>
          <w:p w14:paraId="0C18E6C7" w14:textId="5F69C485" w:rsidR="009E5AD0" w:rsidRPr="000551E9" w:rsidRDefault="00A31B5C" w:rsidP="009E5AD0">
            <w:pPr>
              <w:tabs>
                <w:tab w:val="decimal" w:pos="1152"/>
              </w:tabs>
              <w:spacing w:line="380" w:lineRule="exact"/>
              <w:jc w:val="both"/>
              <w:rPr>
                <w:rFonts w:ascii="Arial" w:hAnsi="Arial" w:cs="Arial"/>
                <w:sz w:val="22"/>
                <w:szCs w:val="22"/>
              </w:rPr>
            </w:pPr>
            <w:r>
              <w:rPr>
                <w:rFonts w:ascii="Arial" w:hAnsi="Arial" w:cs="Arial"/>
                <w:sz w:val="22"/>
                <w:szCs w:val="22"/>
              </w:rPr>
              <w:t>350</w:t>
            </w:r>
          </w:p>
        </w:tc>
      </w:tr>
      <w:tr w:rsidR="009E5AD0" w:rsidRPr="000551E9" w14:paraId="52651FB6" w14:textId="77777777" w:rsidTr="00121956">
        <w:trPr>
          <w:trHeight w:val="80"/>
        </w:trPr>
        <w:tc>
          <w:tcPr>
            <w:tcW w:w="5310" w:type="dxa"/>
            <w:gridSpan w:val="2"/>
            <w:tcBorders>
              <w:top w:val="nil"/>
              <w:left w:val="nil"/>
              <w:bottom w:val="nil"/>
              <w:right w:val="nil"/>
            </w:tcBorders>
          </w:tcPr>
          <w:p w14:paraId="463C2CA6" w14:textId="77777777" w:rsidR="009E5AD0" w:rsidRPr="000551E9" w:rsidRDefault="009E5AD0" w:rsidP="009E5AD0">
            <w:pPr>
              <w:spacing w:line="380" w:lineRule="exact"/>
              <w:ind w:left="162"/>
              <w:rPr>
                <w:rFonts w:ascii="Arial" w:hAnsi="Arial" w:cs="Arial"/>
                <w:sz w:val="22"/>
                <w:szCs w:val="22"/>
                <w:cs/>
              </w:rPr>
            </w:pPr>
            <w:r w:rsidRPr="000551E9">
              <w:rPr>
                <w:rFonts w:ascii="Arial" w:hAnsi="Arial" w:cs="Arial"/>
                <w:sz w:val="22"/>
                <w:szCs w:val="22"/>
              </w:rPr>
              <w:t>Other comprehensive income</w:t>
            </w:r>
          </w:p>
        </w:tc>
        <w:tc>
          <w:tcPr>
            <w:tcW w:w="1890" w:type="dxa"/>
            <w:gridSpan w:val="2"/>
            <w:tcBorders>
              <w:left w:val="nil"/>
              <w:right w:val="nil"/>
            </w:tcBorders>
            <w:vAlign w:val="bottom"/>
          </w:tcPr>
          <w:p w14:paraId="0D89C4AF" w14:textId="6BAEEF60" w:rsidR="009E5AD0" w:rsidRPr="000551E9" w:rsidRDefault="00635C12" w:rsidP="009E5AD0">
            <w:pPr>
              <w:tabs>
                <w:tab w:val="decimal" w:pos="1152"/>
              </w:tabs>
              <w:spacing w:line="380" w:lineRule="exact"/>
              <w:jc w:val="both"/>
              <w:rPr>
                <w:rFonts w:ascii="Arial" w:hAnsi="Arial" w:cs="Arial"/>
                <w:sz w:val="22"/>
                <w:szCs w:val="22"/>
              </w:rPr>
            </w:pPr>
            <w:r>
              <w:rPr>
                <w:rFonts w:ascii="Arial" w:hAnsi="Arial" w:cs="Arial"/>
                <w:sz w:val="22"/>
                <w:szCs w:val="22"/>
              </w:rPr>
              <w:t>-</w:t>
            </w:r>
          </w:p>
        </w:tc>
        <w:tc>
          <w:tcPr>
            <w:tcW w:w="1890" w:type="dxa"/>
            <w:gridSpan w:val="2"/>
            <w:tcBorders>
              <w:left w:val="nil"/>
              <w:right w:val="nil"/>
            </w:tcBorders>
            <w:vAlign w:val="bottom"/>
          </w:tcPr>
          <w:p w14:paraId="794B2205" w14:textId="07F6DE24" w:rsidR="009E5AD0" w:rsidRPr="000551E9" w:rsidRDefault="009E5AD0" w:rsidP="009E5AD0">
            <w:pPr>
              <w:tabs>
                <w:tab w:val="decimal" w:pos="1152"/>
              </w:tabs>
              <w:spacing w:line="380" w:lineRule="exact"/>
              <w:jc w:val="both"/>
              <w:rPr>
                <w:rFonts w:ascii="Arial" w:hAnsi="Arial" w:cs="Arial"/>
                <w:sz w:val="22"/>
                <w:szCs w:val="22"/>
              </w:rPr>
            </w:pPr>
            <w:r w:rsidRPr="000551E9">
              <w:rPr>
                <w:rFonts w:ascii="Arial" w:hAnsi="Arial" w:cs="Arial" w:hint="cs"/>
                <w:sz w:val="22"/>
                <w:szCs w:val="22"/>
              </w:rPr>
              <w:t>-</w:t>
            </w:r>
          </w:p>
        </w:tc>
      </w:tr>
      <w:tr w:rsidR="009E5AD0" w:rsidRPr="000551E9" w14:paraId="4882D01A" w14:textId="77777777" w:rsidTr="00121956">
        <w:trPr>
          <w:trHeight w:val="288"/>
        </w:trPr>
        <w:tc>
          <w:tcPr>
            <w:tcW w:w="5310" w:type="dxa"/>
            <w:gridSpan w:val="2"/>
            <w:tcBorders>
              <w:top w:val="nil"/>
              <w:left w:val="nil"/>
              <w:bottom w:val="nil"/>
              <w:right w:val="nil"/>
            </w:tcBorders>
          </w:tcPr>
          <w:p w14:paraId="0C7E79BD" w14:textId="77777777" w:rsidR="009E5AD0" w:rsidRPr="000551E9" w:rsidRDefault="009E5AD0" w:rsidP="009E5AD0">
            <w:pPr>
              <w:spacing w:line="380" w:lineRule="exact"/>
              <w:ind w:left="162"/>
              <w:rPr>
                <w:rFonts w:ascii="Arial" w:hAnsi="Arial" w:cs="Arial"/>
                <w:sz w:val="22"/>
                <w:szCs w:val="22"/>
                <w:cs/>
              </w:rPr>
            </w:pPr>
            <w:r w:rsidRPr="000551E9">
              <w:rPr>
                <w:rFonts w:ascii="Arial" w:hAnsi="Arial" w:cs="Arial"/>
                <w:sz w:val="22"/>
                <w:szCs w:val="22"/>
              </w:rPr>
              <w:t>Total comprehensive income</w:t>
            </w:r>
          </w:p>
        </w:tc>
        <w:tc>
          <w:tcPr>
            <w:tcW w:w="1890" w:type="dxa"/>
            <w:gridSpan w:val="2"/>
            <w:tcBorders>
              <w:left w:val="nil"/>
              <w:right w:val="nil"/>
            </w:tcBorders>
            <w:vAlign w:val="bottom"/>
          </w:tcPr>
          <w:p w14:paraId="6B10FB5C" w14:textId="0F55BAD4" w:rsidR="009E5AD0" w:rsidRPr="000551E9" w:rsidRDefault="00A31B5C" w:rsidP="009E5AD0">
            <w:pPr>
              <w:tabs>
                <w:tab w:val="decimal" w:pos="1152"/>
              </w:tabs>
              <w:spacing w:line="380" w:lineRule="exact"/>
              <w:jc w:val="both"/>
              <w:rPr>
                <w:rFonts w:ascii="Arial" w:hAnsi="Arial" w:cs="Arial"/>
                <w:sz w:val="22"/>
                <w:szCs w:val="22"/>
              </w:rPr>
            </w:pPr>
            <w:r>
              <w:rPr>
                <w:rFonts w:ascii="Arial" w:hAnsi="Arial" w:cs="Arial"/>
                <w:sz w:val="22"/>
                <w:szCs w:val="22"/>
              </w:rPr>
              <w:t>919</w:t>
            </w:r>
          </w:p>
        </w:tc>
        <w:tc>
          <w:tcPr>
            <w:tcW w:w="1890" w:type="dxa"/>
            <w:gridSpan w:val="2"/>
            <w:tcBorders>
              <w:left w:val="nil"/>
              <w:right w:val="nil"/>
            </w:tcBorders>
            <w:vAlign w:val="bottom"/>
          </w:tcPr>
          <w:p w14:paraId="0587DF01" w14:textId="51F7C80D" w:rsidR="009E5AD0" w:rsidRPr="000551E9" w:rsidRDefault="00A31B5C" w:rsidP="009E5AD0">
            <w:pPr>
              <w:tabs>
                <w:tab w:val="decimal" w:pos="1152"/>
              </w:tabs>
              <w:spacing w:line="380" w:lineRule="exact"/>
              <w:jc w:val="both"/>
              <w:rPr>
                <w:rFonts w:ascii="Arial" w:hAnsi="Arial" w:cs="Arial"/>
                <w:sz w:val="22"/>
                <w:szCs w:val="22"/>
              </w:rPr>
            </w:pPr>
            <w:r>
              <w:rPr>
                <w:rFonts w:ascii="Arial" w:hAnsi="Arial" w:cs="Arial"/>
                <w:sz w:val="22"/>
                <w:szCs w:val="22"/>
              </w:rPr>
              <w:t>350</w:t>
            </w:r>
          </w:p>
        </w:tc>
      </w:tr>
      <w:tr w:rsidR="009E5AD0" w:rsidRPr="000551E9" w14:paraId="5E33D394" w14:textId="77777777" w:rsidTr="00121956">
        <w:trPr>
          <w:trHeight w:val="288"/>
        </w:trPr>
        <w:tc>
          <w:tcPr>
            <w:tcW w:w="5310" w:type="dxa"/>
            <w:gridSpan w:val="2"/>
            <w:tcBorders>
              <w:top w:val="nil"/>
              <w:left w:val="nil"/>
              <w:bottom w:val="nil"/>
              <w:right w:val="nil"/>
            </w:tcBorders>
          </w:tcPr>
          <w:p w14:paraId="3D137F0A" w14:textId="3D0B1014" w:rsidR="009E5AD0" w:rsidRPr="000551E9" w:rsidRDefault="009E5AD0" w:rsidP="009E5AD0">
            <w:pPr>
              <w:spacing w:line="380" w:lineRule="exact"/>
              <w:ind w:left="435" w:hanging="273"/>
              <w:rPr>
                <w:rFonts w:ascii="Arial" w:hAnsi="Arial" w:cs="Arial"/>
                <w:sz w:val="22"/>
                <w:szCs w:val="22"/>
              </w:rPr>
            </w:pPr>
            <w:r w:rsidRPr="000551E9">
              <w:rPr>
                <w:rFonts w:ascii="Arial" w:hAnsi="Arial" w:cs="Arial"/>
                <w:sz w:val="22"/>
                <w:szCs w:val="22"/>
              </w:rPr>
              <w:t>Carrying amount of its interests in all individually immaterial associates accounted for using the equity method</w:t>
            </w:r>
          </w:p>
        </w:tc>
        <w:tc>
          <w:tcPr>
            <w:tcW w:w="1890" w:type="dxa"/>
            <w:gridSpan w:val="2"/>
            <w:tcBorders>
              <w:left w:val="nil"/>
              <w:right w:val="nil"/>
            </w:tcBorders>
            <w:vAlign w:val="bottom"/>
          </w:tcPr>
          <w:p w14:paraId="2FFD7940" w14:textId="1AAC7316" w:rsidR="009E5AD0" w:rsidRPr="000551E9" w:rsidRDefault="00635C12" w:rsidP="009E5AD0">
            <w:pPr>
              <w:tabs>
                <w:tab w:val="decimal" w:pos="1152"/>
              </w:tabs>
              <w:spacing w:line="380" w:lineRule="exact"/>
              <w:jc w:val="both"/>
              <w:rPr>
                <w:rFonts w:ascii="Arial" w:hAnsi="Arial" w:cs="Arial"/>
                <w:sz w:val="22"/>
                <w:szCs w:val="22"/>
              </w:rPr>
            </w:pPr>
            <w:r>
              <w:rPr>
                <w:rFonts w:ascii="Arial" w:hAnsi="Arial" w:cs="Arial"/>
                <w:sz w:val="22"/>
                <w:szCs w:val="22"/>
              </w:rPr>
              <w:t>871</w:t>
            </w:r>
          </w:p>
        </w:tc>
        <w:tc>
          <w:tcPr>
            <w:tcW w:w="1890" w:type="dxa"/>
            <w:gridSpan w:val="2"/>
            <w:tcBorders>
              <w:left w:val="nil"/>
              <w:right w:val="nil"/>
            </w:tcBorders>
            <w:vAlign w:val="bottom"/>
          </w:tcPr>
          <w:p w14:paraId="2A216531" w14:textId="4FD308E4" w:rsidR="009E5AD0" w:rsidRPr="000551E9" w:rsidRDefault="009E5AD0" w:rsidP="009E5AD0">
            <w:pPr>
              <w:tabs>
                <w:tab w:val="decimal" w:pos="1152"/>
              </w:tabs>
              <w:spacing w:line="380" w:lineRule="exact"/>
              <w:jc w:val="both"/>
              <w:rPr>
                <w:rFonts w:ascii="Arial" w:hAnsi="Arial" w:cs="Arial"/>
                <w:sz w:val="22"/>
                <w:szCs w:val="22"/>
              </w:rPr>
            </w:pPr>
            <w:r w:rsidRPr="000551E9">
              <w:rPr>
                <w:rFonts w:ascii="Arial" w:hAnsi="Arial" w:cs="Arial" w:hint="cs"/>
                <w:sz w:val="22"/>
                <w:szCs w:val="22"/>
              </w:rPr>
              <w:t>777</w:t>
            </w:r>
          </w:p>
        </w:tc>
      </w:tr>
    </w:tbl>
    <w:p w14:paraId="054FB6C7" w14:textId="22E4D6A9" w:rsidR="00DE439E" w:rsidRPr="000551E9" w:rsidRDefault="00DE439E" w:rsidP="00A31B5C">
      <w:pPr>
        <w:tabs>
          <w:tab w:val="right" w:pos="7280"/>
          <w:tab w:val="right" w:pos="8760"/>
        </w:tabs>
        <w:spacing w:before="120" w:after="120" w:line="380" w:lineRule="exact"/>
        <w:ind w:left="540" w:hanging="540"/>
        <w:jc w:val="thaiDistribute"/>
        <w:rPr>
          <w:rFonts w:ascii="Angsana New" w:hAnsi="Angsana New"/>
          <w:b/>
          <w:bCs/>
          <w:i/>
          <w:iCs/>
          <w:color w:val="FF0000"/>
          <w:sz w:val="32"/>
          <w:szCs w:val="32"/>
        </w:rPr>
      </w:pPr>
      <w:r w:rsidRPr="000551E9">
        <w:rPr>
          <w:rFonts w:ascii="Arial" w:hAnsi="Arial"/>
          <w:b/>
          <w:bCs/>
          <w:sz w:val="22"/>
          <w:szCs w:val="22"/>
        </w:rPr>
        <w:t>16.</w:t>
      </w:r>
      <w:r w:rsidR="00A31B5C">
        <w:rPr>
          <w:rFonts w:ascii="Arial" w:hAnsi="Arial"/>
          <w:b/>
          <w:bCs/>
          <w:sz w:val="22"/>
          <w:szCs w:val="22"/>
        </w:rPr>
        <w:t>6</w:t>
      </w:r>
      <w:r w:rsidRPr="000551E9">
        <w:rPr>
          <w:rFonts w:ascii="Arial" w:hAnsi="Arial"/>
          <w:b/>
          <w:bCs/>
          <w:sz w:val="22"/>
          <w:szCs w:val="22"/>
        </w:rPr>
        <w:tab/>
        <w:t>Significant changes in investments in associate</w:t>
      </w:r>
    </w:p>
    <w:p w14:paraId="3C83FC13" w14:textId="0456AF11" w:rsidR="006165B7" w:rsidRPr="00A31B5C" w:rsidRDefault="006165B7" w:rsidP="00A31B5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43" w:hanging="547"/>
        <w:jc w:val="thaiDistribute"/>
        <w:rPr>
          <w:rFonts w:ascii="Arial" w:hAnsi="Arial"/>
          <w:sz w:val="22"/>
          <w:szCs w:val="22"/>
          <w:u w:val="single"/>
        </w:rPr>
      </w:pPr>
      <w:r w:rsidRPr="000551E9">
        <w:rPr>
          <w:rFonts w:ascii="Arial" w:hAnsi="Arial" w:cstheme="minorBidi"/>
          <w:b/>
          <w:bCs/>
          <w:sz w:val="22"/>
          <w:szCs w:val="22"/>
        </w:rPr>
        <w:tab/>
      </w:r>
      <w:r w:rsidRPr="00A31B5C">
        <w:rPr>
          <w:rFonts w:ascii="Arial" w:hAnsi="Arial"/>
          <w:sz w:val="22"/>
          <w:szCs w:val="22"/>
          <w:u w:val="single"/>
        </w:rPr>
        <w:t>LH Hotel Leasehold Real Estate Investment</w:t>
      </w:r>
      <w:r w:rsidR="00654CB9">
        <w:rPr>
          <w:rFonts w:ascii="Arial" w:hAnsi="Arial"/>
          <w:sz w:val="22"/>
          <w:szCs w:val="22"/>
          <w:u w:val="single"/>
        </w:rPr>
        <w:t xml:space="preserve"> Trust</w:t>
      </w:r>
    </w:p>
    <w:p w14:paraId="3184608E" w14:textId="3CC2776E" w:rsidR="00BD41C0" w:rsidRPr="000551E9" w:rsidRDefault="006165B7" w:rsidP="00BD41C0">
      <w:pPr>
        <w:tabs>
          <w:tab w:val="right" w:pos="7200"/>
          <w:tab w:val="right" w:pos="8540"/>
        </w:tabs>
        <w:spacing w:line="380" w:lineRule="exact"/>
        <w:ind w:left="540"/>
        <w:jc w:val="thaiDistribute"/>
        <w:rPr>
          <w:rFonts w:ascii="Arial" w:hAnsi="Arial"/>
          <w:sz w:val="22"/>
          <w:szCs w:val="22"/>
        </w:rPr>
      </w:pPr>
      <w:r w:rsidRPr="000551E9">
        <w:rPr>
          <w:rFonts w:ascii="Arial" w:hAnsi="Arial"/>
          <w:b/>
          <w:bCs/>
          <w:sz w:val="22"/>
          <w:szCs w:val="22"/>
        </w:rPr>
        <w:tab/>
      </w:r>
      <w:r w:rsidR="00431C6F" w:rsidRPr="000551E9">
        <w:rPr>
          <w:rFonts w:ascii="Arial" w:hAnsi="Arial"/>
          <w:sz w:val="22"/>
          <w:szCs w:val="22"/>
        </w:rPr>
        <w:t xml:space="preserve">In </w:t>
      </w:r>
      <w:r w:rsidR="00A31B5C">
        <w:rPr>
          <w:rFonts w:ascii="Arial" w:hAnsi="Arial"/>
          <w:sz w:val="22"/>
          <w:szCs w:val="22"/>
        </w:rPr>
        <w:t>November</w:t>
      </w:r>
      <w:r w:rsidR="00431C6F" w:rsidRPr="000551E9">
        <w:rPr>
          <w:rFonts w:ascii="Arial" w:hAnsi="Arial"/>
          <w:sz w:val="22"/>
          <w:szCs w:val="22"/>
        </w:rPr>
        <w:t xml:space="preserve"> 2023, LH Mall &amp; Hotel Co., Ltd.  (“LHMH”), the Company’s 99.99% owned subsidiary,</w:t>
      </w:r>
      <w:r w:rsidR="00431C6F" w:rsidRPr="000551E9">
        <w:rPr>
          <w:rFonts w:ascii="Arial" w:hAnsi="Arial"/>
          <w:sz w:val="22"/>
          <w:szCs w:val="22"/>
          <w:cs/>
        </w:rPr>
        <w:t xml:space="preserve"> </w:t>
      </w:r>
      <w:r w:rsidR="00431C6F" w:rsidRPr="000551E9">
        <w:rPr>
          <w:rFonts w:ascii="Arial" w:hAnsi="Arial"/>
          <w:sz w:val="22"/>
          <w:szCs w:val="22"/>
        </w:rPr>
        <w:t xml:space="preserve">purchased </w:t>
      </w:r>
      <w:r w:rsidR="00A31B5C">
        <w:rPr>
          <w:rFonts w:ascii="Arial" w:hAnsi="Arial"/>
          <w:sz w:val="22"/>
          <w:szCs w:val="22"/>
        </w:rPr>
        <w:t xml:space="preserve">additional </w:t>
      </w:r>
      <w:r w:rsidR="00431C6F" w:rsidRPr="000551E9">
        <w:rPr>
          <w:rFonts w:ascii="Arial" w:hAnsi="Arial"/>
          <w:sz w:val="22"/>
          <w:szCs w:val="22"/>
        </w:rPr>
        <w:t xml:space="preserve">195.2 million additional trust units of LH Hotel Leasehold Real Estate Investment Trust (“LHHOTEL”) at a price of Baht 10 per unit, totaling Baht 1,952 million. This resulted in an increase in shareholding percentage in LHHOTEL from </w:t>
      </w:r>
      <w:r w:rsidR="00635C12">
        <w:rPr>
          <w:rFonts w:ascii="Arial" w:hAnsi="Arial"/>
          <w:sz w:val="22"/>
          <w:szCs w:val="22"/>
        </w:rPr>
        <w:t>14.73% to 26.17%.</w:t>
      </w:r>
      <w:r w:rsidR="00431C6F" w:rsidRPr="000551E9">
        <w:rPr>
          <w:rFonts w:ascii="Arial" w:hAnsi="Arial"/>
          <w:sz w:val="22"/>
          <w:szCs w:val="22"/>
        </w:rPr>
        <w:t xml:space="preserve"> The management of the </w:t>
      </w:r>
      <w:r w:rsidR="00780803">
        <w:rPr>
          <w:rFonts w:ascii="Arial" w:hAnsi="Arial"/>
          <w:sz w:val="22"/>
          <w:szCs w:val="22"/>
        </w:rPr>
        <w:t>Group</w:t>
      </w:r>
      <w:r w:rsidR="00431C6F" w:rsidRPr="000551E9">
        <w:rPr>
          <w:rFonts w:ascii="Arial" w:hAnsi="Arial"/>
          <w:sz w:val="22"/>
          <w:szCs w:val="22"/>
        </w:rPr>
        <w:t xml:space="preserve"> consider</w:t>
      </w:r>
      <w:r w:rsidR="00780803">
        <w:rPr>
          <w:rFonts w:ascii="Arial" w:hAnsi="Arial"/>
          <w:sz w:val="22"/>
          <w:szCs w:val="22"/>
        </w:rPr>
        <w:t>ed</w:t>
      </w:r>
      <w:r w:rsidR="00431C6F" w:rsidRPr="000551E9">
        <w:rPr>
          <w:rFonts w:ascii="Arial" w:hAnsi="Arial"/>
          <w:sz w:val="22"/>
          <w:szCs w:val="22"/>
        </w:rPr>
        <w:t xml:space="preserve"> that </w:t>
      </w:r>
      <w:proofErr w:type="spellStart"/>
      <w:r w:rsidR="00780803">
        <w:rPr>
          <w:rFonts w:ascii="Arial" w:hAnsi="Arial"/>
          <w:sz w:val="22"/>
          <w:szCs w:val="22"/>
        </w:rPr>
        <w:t>LHMH</w:t>
      </w:r>
      <w:proofErr w:type="spellEnd"/>
      <w:r w:rsidR="00431C6F" w:rsidRPr="000551E9">
        <w:rPr>
          <w:rFonts w:ascii="Arial" w:hAnsi="Arial"/>
          <w:sz w:val="22"/>
          <w:szCs w:val="22"/>
        </w:rPr>
        <w:t xml:space="preserve"> </w:t>
      </w:r>
      <w:r w:rsidR="00780803">
        <w:rPr>
          <w:rFonts w:ascii="Arial" w:hAnsi="Arial"/>
          <w:sz w:val="22"/>
          <w:szCs w:val="22"/>
        </w:rPr>
        <w:t>has</w:t>
      </w:r>
      <w:r w:rsidR="00431C6F" w:rsidRPr="000551E9">
        <w:rPr>
          <w:rFonts w:ascii="Arial" w:hAnsi="Arial"/>
          <w:sz w:val="22"/>
          <w:szCs w:val="22"/>
        </w:rPr>
        <w:t xml:space="preserve"> significant influence</w:t>
      </w:r>
      <w:r w:rsidR="00780803">
        <w:rPr>
          <w:rFonts w:ascii="Arial" w:hAnsi="Arial"/>
          <w:sz w:val="22"/>
          <w:szCs w:val="22"/>
        </w:rPr>
        <w:t xml:space="preserve"> over </w:t>
      </w:r>
      <w:proofErr w:type="spellStart"/>
      <w:r w:rsidR="00431C6F" w:rsidRPr="000551E9">
        <w:rPr>
          <w:rFonts w:ascii="Arial" w:hAnsi="Arial"/>
          <w:sz w:val="22"/>
          <w:szCs w:val="22"/>
        </w:rPr>
        <w:t>LHHOTEL</w:t>
      </w:r>
      <w:proofErr w:type="spellEnd"/>
      <w:r w:rsidR="00431C6F" w:rsidRPr="000551E9">
        <w:rPr>
          <w:rFonts w:ascii="Arial" w:hAnsi="Arial"/>
          <w:sz w:val="22"/>
          <w:szCs w:val="22"/>
        </w:rPr>
        <w:t xml:space="preserve">. Therefore, </w:t>
      </w:r>
      <w:r w:rsidR="00A31B5C">
        <w:rPr>
          <w:rFonts w:ascii="Arial" w:hAnsi="Arial"/>
          <w:sz w:val="22"/>
          <w:szCs w:val="22"/>
        </w:rPr>
        <w:t>i</w:t>
      </w:r>
      <w:r w:rsidR="00431C6F" w:rsidRPr="000551E9">
        <w:rPr>
          <w:rFonts w:ascii="Arial" w:hAnsi="Arial"/>
          <w:sz w:val="22"/>
          <w:szCs w:val="22"/>
        </w:rPr>
        <w:t xml:space="preserve">nvestment in </w:t>
      </w:r>
      <w:proofErr w:type="spellStart"/>
      <w:r w:rsidR="00431C6F" w:rsidRPr="000551E9">
        <w:rPr>
          <w:rFonts w:ascii="Arial" w:hAnsi="Arial"/>
          <w:sz w:val="22"/>
          <w:szCs w:val="22"/>
        </w:rPr>
        <w:t>LHHOTEL</w:t>
      </w:r>
      <w:proofErr w:type="spellEnd"/>
      <w:r w:rsidR="00431C6F" w:rsidRPr="000551E9">
        <w:rPr>
          <w:rFonts w:ascii="Arial" w:hAnsi="Arial"/>
          <w:sz w:val="22"/>
          <w:szCs w:val="22"/>
        </w:rPr>
        <w:t xml:space="preserve"> </w:t>
      </w:r>
      <w:r w:rsidR="00A31B5C">
        <w:rPr>
          <w:rFonts w:ascii="Arial" w:hAnsi="Arial"/>
          <w:sz w:val="22"/>
          <w:szCs w:val="22"/>
        </w:rPr>
        <w:t xml:space="preserve">was </w:t>
      </w:r>
      <w:r w:rsidR="00431C6F" w:rsidRPr="000551E9">
        <w:rPr>
          <w:rFonts w:ascii="Arial" w:hAnsi="Arial"/>
          <w:sz w:val="22"/>
          <w:szCs w:val="22"/>
        </w:rPr>
        <w:t>changed from</w:t>
      </w:r>
      <w:r w:rsidR="00780803">
        <w:rPr>
          <w:rFonts w:ascii="Arial" w:hAnsi="Arial"/>
          <w:sz w:val="22"/>
          <w:szCs w:val="22"/>
        </w:rPr>
        <w:t xml:space="preserve"> investment in</w:t>
      </w:r>
      <w:r w:rsidR="00431C6F" w:rsidRPr="000551E9">
        <w:rPr>
          <w:rFonts w:ascii="Arial" w:hAnsi="Arial"/>
          <w:sz w:val="22"/>
          <w:szCs w:val="22"/>
        </w:rPr>
        <w:t xml:space="preserve"> equity instruments designated at FVOCI to </w:t>
      </w:r>
      <w:r w:rsidR="00780803">
        <w:rPr>
          <w:rFonts w:ascii="Arial" w:hAnsi="Arial"/>
          <w:sz w:val="22"/>
          <w:szCs w:val="22"/>
        </w:rPr>
        <w:t>investment in</w:t>
      </w:r>
      <w:r w:rsidR="00431C6F" w:rsidRPr="000551E9">
        <w:rPr>
          <w:rFonts w:ascii="Arial" w:hAnsi="Arial"/>
          <w:sz w:val="22"/>
          <w:szCs w:val="22"/>
        </w:rPr>
        <w:t xml:space="preserve"> associate </w:t>
      </w:r>
      <w:r w:rsidR="00434D1A" w:rsidRPr="000551E9">
        <w:rPr>
          <w:rFonts w:ascii="Arial" w:hAnsi="Arial"/>
          <w:sz w:val="22"/>
          <w:szCs w:val="22"/>
        </w:rPr>
        <w:t xml:space="preserve">and </w:t>
      </w:r>
      <w:r w:rsidR="00BD41C0" w:rsidRPr="000551E9">
        <w:rPr>
          <w:rFonts w:ascii="Arial" w:hAnsi="Arial"/>
          <w:sz w:val="22"/>
          <w:szCs w:val="22"/>
        </w:rPr>
        <w:t>using the equity method</w:t>
      </w:r>
      <w:r w:rsidR="00C952FC" w:rsidRPr="000551E9">
        <w:rPr>
          <w:rFonts w:ascii="Arial" w:hAnsi="Arial"/>
          <w:sz w:val="22"/>
          <w:szCs w:val="22"/>
        </w:rPr>
        <w:t xml:space="preserve"> </w:t>
      </w:r>
      <w:r w:rsidR="00A31B5C">
        <w:rPr>
          <w:rFonts w:ascii="Arial" w:hAnsi="Arial"/>
          <w:sz w:val="22"/>
          <w:szCs w:val="22"/>
        </w:rPr>
        <w:t>since</w:t>
      </w:r>
      <w:r w:rsidR="00DD5E7B" w:rsidRPr="000551E9">
        <w:rPr>
          <w:rFonts w:ascii="Arial" w:hAnsi="Arial"/>
          <w:sz w:val="22"/>
          <w:szCs w:val="22"/>
        </w:rPr>
        <w:t xml:space="preserve"> the date </w:t>
      </w:r>
      <w:r w:rsidR="00A31B5C">
        <w:rPr>
          <w:rFonts w:ascii="Arial" w:hAnsi="Arial"/>
          <w:sz w:val="22"/>
          <w:szCs w:val="22"/>
        </w:rPr>
        <w:t xml:space="preserve">on which </w:t>
      </w:r>
      <w:proofErr w:type="spellStart"/>
      <w:r w:rsidR="00A31B5C">
        <w:rPr>
          <w:rFonts w:ascii="Arial" w:hAnsi="Arial"/>
          <w:sz w:val="22"/>
          <w:szCs w:val="22"/>
        </w:rPr>
        <w:t>LHMH</w:t>
      </w:r>
      <w:proofErr w:type="spellEnd"/>
      <w:r w:rsidR="00A31B5C">
        <w:rPr>
          <w:rFonts w:ascii="Arial" w:hAnsi="Arial"/>
          <w:sz w:val="22"/>
          <w:szCs w:val="22"/>
        </w:rPr>
        <w:t xml:space="preserve"> has significant influence</w:t>
      </w:r>
      <w:r w:rsidR="00780803">
        <w:rPr>
          <w:rFonts w:ascii="Arial" w:hAnsi="Arial"/>
          <w:sz w:val="22"/>
          <w:szCs w:val="22"/>
        </w:rPr>
        <w:t xml:space="preserve"> over </w:t>
      </w:r>
      <w:proofErr w:type="spellStart"/>
      <w:r w:rsidR="00A31B5C">
        <w:rPr>
          <w:rFonts w:ascii="Arial" w:hAnsi="Arial"/>
          <w:sz w:val="22"/>
          <w:szCs w:val="22"/>
        </w:rPr>
        <w:t>LHHOTEL</w:t>
      </w:r>
      <w:proofErr w:type="spellEnd"/>
      <w:r w:rsidR="00172B7F" w:rsidRPr="000551E9">
        <w:rPr>
          <w:rFonts w:ascii="Arial" w:hAnsi="Arial"/>
          <w:sz w:val="22"/>
          <w:szCs w:val="22"/>
        </w:rPr>
        <w:t>.</w:t>
      </w:r>
    </w:p>
    <w:p w14:paraId="18C86A62" w14:textId="77777777" w:rsidR="00780803" w:rsidRDefault="0078080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5F2D25E" w14:textId="6735DF67" w:rsidR="00F4785F" w:rsidRPr="000551E9" w:rsidRDefault="004C52D2" w:rsidP="004C52D2">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sidRPr="000551E9">
        <w:rPr>
          <w:rFonts w:ascii="Arial" w:hAnsi="Arial" w:cs="Arial"/>
          <w:b/>
          <w:bCs/>
          <w:sz w:val="22"/>
          <w:szCs w:val="22"/>
        </w:rPr>
        <w:lastRenderedPageBreak/>
        <w:t>17</w:t>
      </w:r>
      <w:r w:rsidR="00F4785F" w:rsidRPr="000551E9">
        <w:rPr>
          <w:rFonts w:ascii="Arial" w:hAnsi="Arial" w:cs="Arial"/>
          <w:b/>
          <w:bCs/>
          <w:sz w:val="22"/>
          <w:szCs w:val="22"/>
        </w:rPr>
        <w:t>.</w:t>
      </w:r>
      <w:r w:rsidR="00F4785F" w:rsidRPr="000551E9">
        <w:rPr>
          <w:rFonts w:ascii="Arial" w:hAnsi="Arial" w:cs="Arial"/>
          <w:b/>
          <w:bCs/>
          <w:sz w:val="22"/>
          <w:szCs w:val="22"/>
        </w:rPr>
        <w:tab/>
        <w:t>Land held for development</w:t>
      </w:r>
    </w:p>
    <w:p w14:paraId="2F7D3DBC" w14:textId="77777777" w:rsidR="00F4785F" w:rsidRPr="000551E9" w:rsidRDefault="00F4785F" w:rsidP="00AB01E3">
      <w:pPr>
        <w:tabs>
          <w:tab w:val="left" w:pos="1440"/>
          <w:tab w:val="right" w:pos="6480"/>
          <w:tab w:val="right" w:pos="8640"/>
        </w:tabs>
        <w:spacing w:line="340" w:lineRule="exact"/>
        <w:ind w:right="-43"/>
        <w:jc w:val="right"/>
        <w:rPr>
          <w:rFonts w:ascii="Arial" w:hAnsi="Arial"/>
          <w:sz w:val="22"/>
          <w:szCs w:val="22"/>
        </w:rPr>
      </w:pPr>
      <w:bookmarkStart w:id="10" w:name="_Hlk132097768"/>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0551E9" w14:paraId="09726193" w14:textId="77777777" w:rsidTr="006151FE">
        <w:tc>
          <w:tcPr>
            <w:tcW w:w="3420" w:type="dxa"/>
          </w:tcPr>
          <w:p w14:paraId="72B62A1D" w14:textId="77777777" w:rsidR="00F4785F" w:rsidRPr="000551E9" w:rsidRDefault="00F4785F" w:rsidP="00D35BCD">
            <w:pPr>
              <w:spacing w:line="380" w:lineRule="exact"/>
              <w:ind w:right="-43"/>
              <w:jc w:val="center"/>
              <w:rPr>
                <w:rFonts w:ascii="Arial" w:hAnsi="Arial"/>
                <w:sz w:val="22"/>
                <w:szCs w:val="22"/>
              </w:rPr>
            </w:pPr>
          </w:p>
        </w:tc>
        <w:tc>
          <w:tcPr>
            <w:tcW w:w="2880" w:type="dxa"/>
            <w:gridSpan w:val="2"/>
          </w:tcPr>
          <w:p w14:paraId="517A8C0D"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655BAFC1" w14:textId="77777777" w:rsidR="00F4785F" w:rsidRPr="000551E9" w:rsidRDefault="00F4785F"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Separate                      financial statements</w:t>
            </w:r>
          </w:p>
        </w:tc>
      </w:tr>
      <w:tr w:rsidR="006E6CAF" w:rsidRPr="000551E9" w14:paraId="715A49D5" w14:textId="77777777" w:rsidTr="006151FE">
        <w:tc>
          <w:tcPr>
            <w:tcW w:w="3420" w:type="dxa"/>
          </w:tcPr>
          <w:p w14:paraId="0415EB72" w14:textId="77777777" w:rsidR="006E6CAF" w:rsidRPr="000551E9" w:rsidRDefault="006E6CAF" w:rsidP="00D35BCD">
            <w:pPr>
              <w:spacing w:line="380" w:lineRule="exact"/>
              <w:ind w:right="-43"/>
              <w:jc w:val="center"/>
              <w:rPr>
                <w:rFonts w:ascii="Arial" w:hAnsi="Arial"/>
                <w:sz w:val="22"/>
                <w:szCs w:val="22"/>
              </w:rPr>
            </w:pPr>
          </w:p>
        </w:tc>
        <w:tc>
          <w:tcPr>
            <w:tcW w:w="1440" w:type="dxa"/>
          </w:tcPr>
          <w:p w14:paraId="57F619E1" w14:textId="2711D98D" w:rsidR="006E6CAF" w:rsidRPr="000551E9" w:rsidRDefault="00EB51D8"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2023</w:t>
            </w:r>
          </w:p>
        </w:tc>
        <w:tc>
          <w:tcPr>
            <w:tcW w:w="1440" w:type="dxa"/>
          </w:tcPr>
          <w:p w14:paraId="174B9FB0" w14:textId="3DCEC543" w:rsidR="006E6CAF" w:rsidRPr="000551E9" w:rsidRDefault="00EB51D8"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2022</w:t>
            </w:r>
          </w:p>
        </w:tc>
        <w:tc>
          <w:tcPr>
            <w:tcW w:w="1440" w:type="dxa"/>
          </w:tcPr>
          <w:p w14:paraId="4B39D956" w14:textId="3E051F7C" w:rsidR="006E6CAF" w:rsidRPr="000551E9" w:rsidRDefault="00EB51D8"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2023</w:t>
            </w:r>
          </w:p>
        </w:tc>
        <w:tc>
          <w:tcPr>
            <w:tcW w:w="1440" w:type="dxa"/>
          </w:tcPr>
          <w:p w14:paraId="05538D24" w14:textId="00D2A53A" w:rsidR="006E6CAF" w:rsidRPr="000551E9" w:rsidRDefault="00EB51D8" w:rsidP="00D35BCD">
            <w:pPr>
              <w:pBdr>
                <w:bottom w:val="single" w:sz="4" w:space="1" w:color="auto"/>
              </w:pBdr>
              <w:spacing w:line="380" w:lineRule="exact"/>
              <w:ind w:right="-43"/>
              <w:jc w:val="center"/>
              <w:rPr>
                <w:rFonts w:ascii="Arial" w:hAnsi="Arial"/>
                <w:sz w:val="22"/>
                <w:szCs w:val="22"/>
              </w:rPr>
            </w:pPr>
            <w:r w:rsidRPr="000551E9">
              <w:rPr>
                <w:rFonts w:ascii="Arial" w:hAnsi="Arial"/>
                <w:sz w:val="22"/>
                <w:szCs w:val="22"/>
              </w:rPr>
              <w:t>2022</w:t>
            </w:r>
          </w:p>
        </w:tc>
      </w:tr>
      <w:tr w:rsidR="009E5AD0" w:rsidRPr="000551E9" w14:paraId="27F5E693" w14:textId="77777777" w:rsidTr="006151FE">
        <w:tc>
          <w:tcPr>
            <w:tcW w:w="3420" w:type="dxa"/>
          </w:tcPr>
          <w:p w14:paraId="2FCF7394" w14:textId="77777777" w:rsidR="009E5AD0" w:rsidRPr="000551E9" w:rsidRDefault="009E5AD0" w:rsidP="009E5AD0">
            <w:pPr>
              <w:spacing w:line="380" w:lineRule="exact"/>
              <w:ind w:right="-43"/>
              <w:jc w:val="both"/>
              <w:rPr>
                <w:rFonts w:ascii="Arial" w:hAnsi="Arial"/>
                <w:sz w:val="22"/>
                <w:szCs w:val="22"/>
                <w:cs/>
              </w:rPr>
            </w:pPr>
            <w:r w:rsidRPr="000551E9">
              <w:rPr>
                <w:rFonts w:ascii="Arial" w:hAnsi="Arial"/>
                <w:sz w:val="22"/>
                <w:szCs w:val="22"/>
              </w:rPr>
              <w:t>Land held for development</w:t>
            </w:r>
          </w:p>
        </w:tc>
        <w:tc>
          <w:tcPr>
            <w:tcW w:w="1440" w:type="dxa"/>
          </w:tcPr>
          <w:p w14:paraId="4491D0B4" w14:textId="7E63C1D9" w:rsidR="009E5AD0" w:rsidRPr="000551E9" w:rsidRDefault="00635C12" w:rsidP="009E5AD0">
            <w:pPr>
              <w:tabs>
                <w:tab w:val="decimal" w:pos="1155"/>
              </w:tabs>
              <w:spacing w:line="380" w:lineRule="exact"/>
              <w:ind w:right="-43"/>
              <w:rPr>
                <w:rFonts w:ascii="Arial" w:hAnsi="Arial"/>
                <w:sz w:val="22"/>
                <w:szCs w:val="22"/>
              </w:rPr>
            </w:pPr>
            <w:r>
              <w:rPr>
                <w:rFonts w:ascii="Arial" w:hAnsi="Arial"/>
                <w:sz w:val="22"/>
                <w:szCs w:val="22"/>
              </w:rPr>
              <w:t>5,632,530</w:t>
            </w:r>
          </w:p>
        </w:tc>
        <w:tc>
          <w:tcPr>
            <w:tcW w:w="1440" w:type="dxa"/>
          </w:tcPr>
          <w:p w14:paraId="29005E5C" w14:textId="1B6F2A84" w:rsidR="009E5AD0" w:rsidRPr="000551E9" w:rsidRDefault="009E5AD0" w:rsidP="009E5AD0">
            <w:pPr>
              <w:tabs>
                <w:tab w:val="decimal" w:pos="1155"/>
              </w:tabs>
              <w:spacing w:line="380" w:lineRule="exact"/>
              <w:ind w:right="-43"/>
              <w:rPr>
                <w:rFonts w:ascii="Arial" w:hAnsi="Arial"/>
                <w:sz w:val="22"/>
                <w:szCs w:val="22"/>
              </w:rPr>
            </w:pPr>
            <w:r w:rsidRPr="000551E9">
              <w:rPr>
                <w:rFonts w:ascii="Arial" w:hAnsi="Arial" w:hint="cs"/>
                <w:sz w:val="22"/>
                <w:szCs w:val="22"/>
              </w:rPr>
              <w:t>5,596,840</w:t>
            </w:r>
          </w:p>
        </w:tc>
        <w:tc>
          <w:tcPr>
            <w:tcW w:w="1440" w:type="dxa"/>
          </w:tcPr>
          <w:p w14:paraId="0E30C884" w14:textId="36E5BD08" w:rsidR="009E5AD0" w:rsidRPr="000551E9" w:rsidRDefault="00635C12" w:rsidP="009E5AD0">
            <w:pPr>
              <w:tabs>
                <w:tab w:val="decimal" w:pos="1155"/>
              </w:tabs>
              <w:spacing w:line="380" w:lineRule="exact"/>
              <w:ind w:right="-43"/>
              <w:rPr>
                <w:rFonts w:ascii="Arial" w:hAnsi="Arial"/>
                <w:sz w:val="22"/>
                <w:szCs w:val="22"/>
              </w:rPr>
            </w:pPr>
            <w:r>
              <w:rPr>
                <w:rFonts w:ascii="Arial" w:hAnsi="Arial"/>
                <w:sz w:val="22"/>
                <w:szCs w:val="22"/>
              </w:rPr>
              <w:t>5,432,957</w:t>
            </w:r>
          </w:p>
        </w:tc>
        <w:tc>
          <w:tcPr>
            <w:tcW w:w="1440" w:type="dxa"/>
          </w:tcPr>
          <w:p w14:paraId="0089224F" w14:textId="178D12AF" w:rsidR="009E5AD0" w:rsidRPr="000551E9" w:rsidRDefault="009E5AD0" w:rsidP="009E5AD0">
            <w:pPr>
              <w:tabs>
                <w:tab w:val="decimal" w:pos="1155"/>
              </w:tabs>
              <w:spacing w:line="380" w:lineRule="exact"/>
              <w:ind w:right="-43"/>
              <w:rPr>
                <w:rFonts w:ascii="Arial" w:hAnsi="Arial"/>
                <w:sz w:val="22"/>
                <w:szCs w:val="22"/>
              </w:rPr>
            </w:pPr>
            <w:r w:rsidRPr="000551E9">
              <w:rPr>
                <w:rFonts w:ascii="Arial" w:hAnsi="Arial" w:hint="cs"/>
                <w:sz w:val="22"/>
                <w:szCs w:val="22"/>
              </w:rPr>
              <w:t>5,395,505</w:t>
            </w:r>
          </w:p>
        </w:tc>
      </w:tr>
      <w:tr w:rsidR="009E5AD0" w:rsidRPr="000551E9" w14:paraId="1FA678D0" w14:textId="77777777" w:rsidTr="006151FE">
        <w:tc>
          <w:tcPr>
            <w:tcW w:w="3420" w:type="dxa"/>
          </w:tcPr>
          <w:p w14:paraId="1F9B5FE2" w14:textId="6DE28F9C" w:rsidR="009E5AD0" w:rsidRPr="000551E9" w:rsidRDefault="009E5AD0" w:rsidP="009E5AD0">
            <w:pPr>
              <w:spacing w:line="380" w:lineRule="exact"/>
              <w:ind w:right="-43"/>
              <w:jc w:val="both"/>
              <w:rPr>
                <w:rFonts w:ascii="Arial" w:hAnsi="Arial"/>
                <w:sz w:val="22"/>
                <w:szCs w:val="22"/>
              </w:rPr>
            </w:pPr>
            <w:r w:rsidRPr="000551E9">
              <w:rPr>
                <w:rFonts w:ascii="Arial" w:hAnsi="Arial"/>
                <w:sz w:val="22"/>
                <w:szCs w:val="22"/>
              </w:rPr>
              <w:t xml:space="preserve">Less: Allowance for loss on </w:t>
            </w:r>
          </w:p>
        </w:tc>
        <w:tc>
          <w:tcPr>
            <w:tcW w:w="1440" w:type="dxa"/>
          </w:tcPr>
          <w:p w14:paraId="26BA3536" w14:textId="77777777" w:rsidR="009E5AD0" w:rsidRPr="000551E9" w:rsidRDefault="009E5AD0" w:rsidP="009E5AD0">
            <w:pPr>
              <w:tabs>
                <w:tab w:val="decimal" w:pos="1155"/>
              </w:tabs>
              <w:spacing w:line="380" w:lineRule="exact"/>
              <w:ind w:right="-43"/>
              <w:rPr>
                <w:rFonts w:ascii="Arial" w:hAnsi="Arial"/>
                <w:sz w:val="22"/>
                <w:szCs w:val="22"/>
              </w:rPr>
            </w:pPr>
          </w:p>
        </w:tc>
        <w:tc>
          <w:tcPr>
            <w:tcW w:w="1440" w:type="dxa"/>
          </w:tcPr>
          <w:p w14:paraId="50981B1E" w14:textId="77777777" w:rsidR="009E5AD0" w:rsidRPr="000551E9" w:rsidRDefault="009E5AD0" w:rsidP="009E5AD0">
            <w:pPr>
              <w:tabs>
                <w:tab w:val="decimal" w:pos="1155"/>
              </w:tabs>
              <w:spacing w:line="380" w:lineRule="exact"/>
              <w:ind w:right="-43"/>
              <w:rPr>
                <w:rFonts w:ascii="Arial" w:hAnsi="Arial"/>
                <w:sz w:val="22"/>
                <w:szCs w:val="22"/>
              </w:rPr>
            </w:pPr>
          </w:p>
        </w:tc>
        <w:tc>
          <w:tcPr>
            <w:tcW w:w="1440" w:type="dxa"/>
          </w:tcPr>
          <w:p w14:paraId="76551C75" w14:textId="77777777" w:rsidR="009E5AD0" w:rsidRPr="000551E9" w:rsidRDefault="009E5AD0" w:rsidP="009E5AD0">
            <w:pPr>
              <w:tabs>
                <w:tab w:val="decimal" w:pos="1155"/>
              </w:tabs>
              <w:spacing w:line="380" w:lineRule="exact"/>
              <w:ind w:right="-43"/>
              <w:rPr>
                <w:rFonts w:ascii="Arial" w:hAnsi="Arial"/>
                <w:sz w:val="22"/>
                <w:szCs w:val="22"/>
              </w:rPr>
            </w:pPr>
          </w:p>
        </w:tc>
        <w:tc>
          <w:tcPr>
            <w:tcW w:w="1440" w:type="dxa"/>
          </w:tcPr>
          <w:p w14:paraId="3A31B2D5" w14:textId="77777777" w:rsidR="009E5AD0" w:rsidRPr="000551E9" w:rsidRDefault="009E5AD0" w:rsidP="009E5AD0">
            <w:pPr>
              <w:tabs>
                <w:tab w:val="decimal" w:pos="1155"/>
              </w:tabs>
              <w:spacing w:line="380" w:lineRule="exact"/>
              <w:ind w:right="-43"/>
              <w:rPr>
                <w:rFonts w:ascii="Arial" w:hAnsi="Arial"/>
                <w:sz w:val="22"/>
                <w:szCs w:val="22"/>
              </w:rPr>
            </w:pPr>
          </w:p>
        </w:tc>
      </w:tr>
      <w:tr w:rsidR="009E5AD0" w:rsidRPr="000551E9" w14:paraId="6FEC585B" w14:textId="77777777" w:rsidTr="006151FE">
        <w:tc>
          <w:tcPr>
            <w:tcW w:w="3420" w:type="dxa"/>
          </w:tcPr>
          <w:p w14:paraId="50757876" w14:textId="15BC30EC" w:rsidR="009E5AD0" w:rsidRPr="000551E9" w:rsidRDefault="009E5AD0" w:rsidP="009E5AD0">
            <w:pPr>
              <w:spacing w:line="380" w:lineRule="exact"/>
              <w:ind w:right="-43"/>
              <w:jc w:val="both"/>
              <w:rPr>
                <w:rFonts w:ascii="Arial" w:hAnsi="Arial"/>
                <w:sz w:val="22"/>
                <w:szCs w:val="22"/>
              </w:rPr>
            </w:pPr>
            <w:r w:rsidRPr="000551E9">
              <w:rPr>
                <w:rFonts w:ascii="Arial" w:hAnsi="Arial"/>
                <w:sz w:val="22"/>
                <w:szCs w:val="22"/>
              </w:rPr>
              <w:t xml:space="preserve">            diminution in value</w:t>
            </w:r>
          </w:p>
        </w:tc>
        <w:tc>
          <w:tcPr>
            <w:tcW w:w="1440" w:type="dxa"/>
          </w:tcPr>
          <w:p w14:paraId="459B29D9" w14:textId="389F2BB6" w:rsidR="009E5AD0" w:rsidRPr="000551E9" w:rsidRDefault="00635C12" w:rsidP="009E5AD0">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(707,096)</w:t>
            </w:r>
          </w:p>
        </w:tc>
        <w:tc>
          <w:tcPr>
            <w:tcW w:w="1440" w:type="dxa"/>
          </w:tcPr>
          <w:p w14:paraId="6CA141A5" w14:textId="3CD766B8" w:rsidR="009E5AD0" w:rsidRPr="000551E9" w:rsidRDefault="009E5AD0" w:rsidP="009E5AD0">
            <w:pPr>
              <w:pBdr>
                <w:bottom w:val="single" w:sz="4" w:space="1" w:color="auto"/>
              </w:pBdr>
              <w:tabs>
                <w:tab w:val="decimal" w:pos="1155"/>
              </w:tabs>
              <w:spacing w:line="380" w:lineRule="exact"/>
              <w:ind w:right="-43"/>
              <w:rPr>
                <w:rFonts w:ascii="Arial" w:hAnsi="Arial"/>
                <w:sz w:val="22"/>
                <w:szCs w:val="22"/>
              </w:rPr>
            </w:pPr>
            <w:r w:rsidRPr="000551E9">
              <w:rPr>
                <w:rFonts w:ascii="Arial" w:hAnsi="Arial" w:hint="cs"/>
                <w:sz w:val="22"/>
                <w:szCs w:val="22"/>
              </w:rPr>
              <w:t>(708,858)</w:t>
            </w:r>
          </w:p>
        </w:tc>
        <w:tc>
          <w:tcPr>
            <w:tcW w:w="1440" w:type="dxa"/>
          </w:tcPr>
          <w:p w14:paraId="016052A7" w14:textId="100757B3" w:rsidR="009E5AD0" w:rsidRPr="000551E9" w:rsidRDefault="00635C12" w:rsidP="009E5AD0">
            <w:pPr>
              <w:pBdr>
                <w:bottom w:val="single" w:sz="4" w:space="1" w:color="auto"/>
              </w:pBdr>
              <w:tabs>
                <w:tab w:val="decimal" w:pos="1155"/>
              </w:tabs>
              <w:spacing w:line="380" w:lineRule="exact"/>
              <w:ind w:right="-43"/>
              <w:rPr>
                <w:rFonts w:ascii="Arial" w:hAnsi="Arial"/>
                <w:sz w:val="22"/>
                <w:szCs w:val="22"/>
              </w:rPr>
            </w:pPr>
            <w:r>
              <w:rPr>
                <w:rFonts w:ascii="Arial" w:hAnsi="Arial"/>
                <w:sz w:val="22"/>
                <w:szCs w:val="22"/>
              </w:rPr>
              <w:t>(637,066)</w:t>
            </w:r>
          </w:p>
        </w:tc>
        <w:tc>
          <w:tcPr>
            <w:tcW w:w="1440" w:type="dxa"/>
          </w:tcPr>
          <w:p w14:paraId="674F7FF2" w14:textId="53BB44E2" w:rsidR="009E5AD0" w:rsidRPr="000551E9" w:rsidRDefault="009E5AD0" w:rsidP="009E5AD0">
            <w:pPr>
              <w:pBdr>
                <w:bottom w:val="single" w:sz="4" w:space="1" w:color="auto"/>
              </w:pBdr>
              <w:tabs>
                <w:tab w:val="decimal" w:pos="1155"/>
              </w:tabs>
              <w:spacing w:line="380" w:lineRule="exact"/>
              <w:ind w:right="-43"/>
              <w:rPr>
                <w:rFonts w:ascii="Arial" w:hAnsi="Arial"/>
                <w:sz w:val="22"/>
                <w:szCs w:val="22"/>
              </w:rPr>
            </w:pPr>
            <w:r w:rsidRPr="000551E9">
              <w:rPr>
                <w:rFonts w:ascii="Arial" w:hAnsi="Arial" w:hint="cs"/>
                <w:sz w:val="22"/>
                <w:szCs w:val="22"/>
              </w:rPr>
              <w:t>(637,066)</w:t>
            </w:r>
          </w:p>
        </w:tc>
      </w:tr>
      <w:tr w:rsidR="009E5AD0" w:rsidRPr="000551E9" w14:paraId="43B2270B" w14:textId="77777777" w:rsidTr="006151FE">
        <w:tc>
          <w:tcPr>
            <w:tcW w:w="3420" w:type="dxa"/>
          </w:tcPr>
          <w:p w14:paraId="59068083" w14:textId="77777777" w:rsidR="009E5AD0" w:rsidRPr="000551E9" w:rsidRDefault="009E5AD0" w:rsidP="009E5AD0">
            <w:pPr>
              <w:spacing w:line="380" w:lineRule="exact"/>
              <w:ind w:right="-43"/>
              <w:jc w:val="both"/>
              <w:rPr>
                <w:rFonts w:ascii="Arial" w:hAnsi="Arial"/>
                <w:sz w:val="22"/>
                <w:szCs w:val="22"/>
              </w:rPr>
            </w:pPr>
            <w:r w:rsidRPr="000551E9">
              <w:rPr>
                <w:rFonts w:ascii="Arial" w:hAnsi="Arial"/>
                <w:sz w:val="22"/>
                <w:szCs w:val="22"/>
              </w:rPr>
              <w:t>Land held for development - net</w:t>
            </w:r>
          </w:p>
        </w:tc>
        <w:tc>
          <w:tcPr>
            <w:tcW w:w="1440" w:type="dxa"/>
          </w:tcPr>
          <w:p w14:paraId="697CF954" w14:textId="1B56ECE3" w:rsidR="009E5AD0" w:rsidRPr="000551E9" w:rsidRDefault="00635C12" w:rsidP="009E5AD0">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4,925,434</w:t>
            </w:r>
          </w:p>
        </w:tc>
        <w:tc>
          <w:tcPr>
            <w:tcW w:w="1440" w:type="dxa"/>
          </w:tcPr>
          <w:p w14:paraId="7A760040" w14:textId="5BF9C7FD" w:rsidR="009E5AD0" w:rsidRPr="000551E9" w:rsidRDefault="009E5AD0" w:rsidP="009E5AD0">
            <w:pPr>
              <w:pBdr>
                <w:bottom w:val="double" w:sz="4" w:space="1" w:color="auto"/>
              </w:pBdr>
              <w:tabs>
                <w:tab w:val="decimal" w:pos="1155"/>
              </w:tabs>
              <w:spacing w:line="380" w:lineRule="exact"/>
              <w:ind w:right="-43"/>
              <w:rPr>
                <w:rFonts w:ascii="Arial" w:hAnsi="Arial"/>
                <w:sz w:val="22"/>
                <w:szCs w:val="22"/>
              </w:rPr>
            </w:pPr>
            <w:r w:rsidRPr="000551E9">
              <w:rPr>
                <w:rFonts w:ascii="Arial" w:hAnsi="Arial" w:hint="cs"/>
                <w:sz w:val="22"/>
                <w:szCs w:val="22"/>
              </w:rPr>
              <w:t>4,887,982</w:t>
            </w:r>
          </w:p>
        </w:tc>
        <w:tc>
          <w:tcPr>
            <w:tcW w:w="1440" w:type="dxa"/>
          </w:tcPr>
          <w:p w14:paraId="1BF4974E" w14:textId="707FD6EC" w:rsidR="009E5AD0" w:rsidRPr="000551E9" w:rsidRDefault="00635C12" w:rsidP="009E5AD0">
            <w:pPr>
              <w:pBdr>
                <w:bottom w:val="double" w:sz="4" w:space="1" w:color="auto"/>
              </w:pBdr>
              <w:tabs>
                <w:tab w:val="decimal" w:pos="1155"/>
              </w:tabs>
              <w:spacing w:line="380" w:lineRule="exact"/>
              <w:ind w:right="-43"/>
              <w:rPr>
                <w:rFonts w:ascii="Arial" w:hAnsi="Arial"/>
                <w:sz w:val="22"/>
                <w:szCs w:val="22"/>
              </w:rPr>
            </w:pPr>
            <w:r>
              <w:rPr>
                <w:rFonts w:ascii="Arial" w:hAnsi="Arial"/>
                <w:sz w:val="22"/>
                <w:szCs w:val="22"/>
              </w:rPr>
              <w:t>4,795,891</w:t>
            </w:r>
          </w:p>
        </w:tc>
        <w:tc>
          <w:tcPr>
            <w:tcW w:w="1440" w:type="dxa"/>
          </w:tcPr>
          <w:p w14:paraId="115D4F26" w14:textId="255EF06C" w:rsidR="009E5AD0" w:rsidRPr="000551E9" w:rsidRDefault="009E5AD0" w:rsidP="009E5AD0">
            <w:pPr>
              <w:pBdr>
                <w:bottom w:val="double" w:sz="4" w:space="1" w:color="auto"/>
              </w:pBdr>
              <w:tabs>
                <w:tab w:val="decimal" w:pos="1155"/>
              </w:tabs>
              <w:spacing w:line="380" w:lineRule="exact"/>
              <w:ind w:right="-43"/>
              <w:rPr>
                <w:rFonts w:ascii="Arial" w:hAnsi="Arial"/>
                <w:sz w:val="22"/>
                <w:szCs w:val="22"/>
              </w:rPr>
            </w:pPr>
            <w:r w:rsidRPr="000551E9">
              <w:rPr>
                <w:rFonts w:ascii="Arial" w:hAnsi="Arial" w:hint="cs"/>
                <w:sz w:val="22"/>
                <w:szCs w:val="22"/>
              </w:rPr>
              <w:t>4,758,439</w:t>
            </w:r>
          </w:p>
        </w:tc>
      </w:tr>
    </w:tbl>
    <w:bookmarkEnd w:id="10"/>
    <w:p w14:paraId="6812F6D4" w14:textId="1E0C893D" w:rsidR="00BB43AD" w:rsidRPr="000551E9" w:rsidRDefault="005F1243"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BB43AD" w:rsidRPr="000551E9">
        <w:rPr>
          <w:rFonts w:ascii="Arial" w:hAnsi="Arial"/>
          <w:sz w:val="22"/>
          <w:szCs w:val="22"/>
        </w:rPr>
        <w:t xml:space="preserve">A reconciliation of net book value of land held for development for the years </w:t>
      </w:r>
      <w:r w:rsidR="00EB51D8" w:rsidRPr="000551E9">
        <w:rPr>
          <w:rFonts w:ascii="Arial" w:hAnsi="Arial"/>
          <w:sz w:val="22"/>
          <w:szCs w:val="22"/>
        </w:rPr>
        <w:t>2023</w:t>
      </w:r>
      <w:r w:rsidR="00BB43AD" w:rsidRPr="000551E9">
        <w:rPr>
          <w:rFonts w:ascii="Arial" w:hAnsi="Arial"/>
          <w:sz w:val="22"/>
          <w:szCs w:val="22"/>
        </w:rPr>
        <w:t xml:space="preserve"> and </w:t>
      </w:r>
      <w:r w:rsidR="00EB51D8" w:rsidRPr="000551E9">
        <w:rPr>
          <w:rFonts w:ascii="Arial" w:hAnsi="Arial"/>
          <w:sz w:val="22"/>
          <w:szCs w:val="22"/>
        </w:rPr>
        <w:t>2022</w:t>
      </w:r>
      <w:r w:rsidR="00BB43AD" w:rsidRPr="000551E9">
        <w:rPr>
          <w:rFonts w:ascii="Arial" w:hAnsi="Arial"/>
          <w:sz w:val="22"/>
          <w:szCs w:val="22"/>
        </w:rPr>
        <w:t xml:space="preserve"> is presented below</w:t>
      </w:r>
      <w:r w:rsidR="006C7B35" w:rsidRPr="000551E9">
        <w:rPr>
          <w:rFonts w:ascii="Arial" w:hAnsi="Arial"/>
          <w:sz w:val="22"/>
          <w:szCs w:val="22"/>
        </w:rPr>
        <w:t>.</w:t>
      </w:r>
    </w:p>
    <w:p w14:paraId="44864CC4" w14:textId="77777777" w:rsidR="00BB43AD" w:rsidRPr="000551E9" w:rsidRDefault="00BB43AD" w:rsidP="00BB43AD">
      <w:pPr>
        <w:tabs>
          <w:tab w:val="left" w:pos="1440"/>
          <w:tab w:val="right" w:pos="6480"/>
          <w:tab w:val="right" w:pos="8640"/>
        </w:tabs>
        <w:spacing w:line="34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B43AD" w:rsidRPr="000551E9" w14:paraId="26AF10D6" w14:textId="77777777" w:rsidTr="006151FE">
        <w:tc>
          <w:tcPr>
            <w:tcW w:w="3420" w:type="dxa"/>
          </w:tcPr>
          <w:p w14:paraId="6F3BDC88" w14:textId="77777777" w:rsidR="00BB43AD" w:rsidRPr="000551E9" w:rsidRDefault="00BB43AD" w:rsidP="00635C12">
            <w:pPr>
              <w:spacing w:line="340" w:lineRule="exact"/>
              <w:ind w:right="-43"/>
              <w:jc w:val="center"/>
              <w:rPr>
                <w:rFonts w:ascii="Arial" w:hAnsi="Arial"/>
                <w:sz w:val="22"/>
                <w:szCs w:val="22"/>
              </w:rPr>
            </w:pPr>
          </w:p>
        </w:tc>
        <w:tc>
          <w:tcPr>
            <w:tcW w:w="2880" w:type="dxa"/>
            <w:gridSpan w:val="2"/>
          </w:tcPr>
          <w:p w14:paraId="66884BBC"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Consolidated             financial statements</w:t>
            </w:r>
          </w:p>
        </w:tc>
        <w:tc>
          <w:tcPr>
            <w:tcW w:w="2880" w:type="dxa"/>
            <w:gridSpan w:val="2"/>
          </w:tcPr>
          <w:p w14:paraId="15CE4EBB" w14:textId="77777777" w:rsidR="00BB43AD" w:rsidRPr="000551E9" w:rsidRDefault="00BB43AD"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Separate                      financial statements</w:t>
            </w:r>
          </w:p>
        </w:tc>
      </w:tr>
      <w:tr w:rsidR="00BB43AD" w:rsidRPr="000551E9" w14:paraId="7F881C6E" w14:textId="77777777" w:rsidTr="006151FE">
        <w:tc>
          <w:tcPr>
            <w:tcW w:w="3420" w:type="dxa"/>
          </w:tcPr>
          <w:p w14:paraId="25259E5C" w14:textId="77777777" w:rsidR="00BB43AD" w:rsidRPr="000551E9" w:rsidRDefault="00BB43AD" w:rsidP="00635C12">
            <w:pPr>
              <w:spacing w:line="340" w:lineRule="exact"/>
              <w:ind w:right="-43"/>
              <w:jc w:val="center"/>
              <w:rPr>
                <w:rFonts w:ascii="Arial" w:hAnsi="Arial"/>
                <w:sz w:val="22"/>
                <w:szCs w:val="22"/>
              </w:rPr>
            </w:pPr>
          </w:p>
        </w:tc>
        <w:tc>
          <w:tcPr>
            <w:tcW w:w="1440" w:type="dxa"/>
          </w:tcPr>
          <w:p w14:paraId="2F39073D" w14:textId="41747988" w:rsidR="00BB43AD" w:rsidRPr="000551E9" w:rsidRDefault="00EB51D8"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2023</w:t>
            </w:r>
          </w:p>
        </w:tc>
        <w:tc>
          <w:tcPr>
            <w:tcW w:w="1440" w:type="dxa"/>
          </w:tcPr>
          <w:p w14:paraId="39D78481" w14:textId="279F7DB7" w:rsidR="00BB43AD" w:rsidRPr="000551E9" w:rsidRDefault="00EB51D8"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2022</w:t>
            </w:r>
          </w:p>
        </w:tc>
        <w:tc>
          <w:tcPr>
            <w:tcW w:w="1440" w:type="dxa"/>
          </w:tcPr>
          <w:p w14:paraId="1C031E6F" w14:textId="0D67F5ED" w:rsidR="00BB43AD" w:rsidRPr="000551E9" w:rsidRDefault="00EB51D8"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2023</w:t>
            </w:r>
          </w:p>
        </w:tc>
        <w:tc>
          <w:tcPr>
            <w:tcW w:w="1440" w:type="dxa"/>
          </w:tcPr>
          <w:p w14:paraId="3EB34C6F" w14:textId="0E0E9797" w:rsidR="00BB43AD" w:rsidRPr="000551E9" w:rsidRDefault="00EB51D8" w:rsidP="00635C12">
            <w:pPr>
              <w:pBdr>
                <w:bottom w:val="single" w:sz="4" w:space="1" w:color="auto"/>
              </w:pBdr>
              <w:spacing w:line="340" w:lineRule="exact"/>
              <w:ind w:right="-43"/>
              <w:jc w:val="center"/>
              <w:rPr>
                <w:rFonts w:ascii="Arial" w:hAnsi="Arial"/>
                <w:sz w:val="22"/>
                <w:szCs w:val="22"/>
              </w:rPr>
            </w:pPr>
            <w:r w:rsidRPr="000551E9">
              <w:rPr>
                <w:rFonts w:ascii="Arial" w:hAnsi="Arial"/>
                <w:sz w:val="22"/>
                <w:szCs w:val="22"/>
              </w:rPr>
              <w:t>2022</w:t>
            </w:r>
          </w:p>
        </w:tc>
      </w:tr>
      <w:tr w:rsidR="009E5AD0" w:rsidRPr="000551E9" w14:paraId="27D12486" w14:textId="77777777" w:rsidTr="00E9232E">
        <w:tc>
          <w:tcPr>
            <w:tcW w:w="3420" w:type="dxa"/>
          </w:tcPr>
          <w:p w14:paraId="72A5AFC8" w14:textId="77777777"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 xml:space="preserve">Net book value at beginning </w:t>
            </w:r>
          </w:p>
          <w:p w14:paraId="23B7AD8F" w14:textId="45428A34" w:rsidR="009E5AD0" w:rsidRPr="000551E9" w:rsidRDefault="009E5AD0" w:rsidP="00635C12">
            <w:pPr>
              <w:spacing w:line="340" w:lineRule="exact"/>
              <w:ind w:right="-43"/>
              <w:jc w:val="both"/>
              <w:rPr>
                <w:rFonts w:ascii="Arial" w:hAnsi="Arial"/>
                <w:sz w:val="22"/>
                <w:szCs w:val="22"/>
                <w:cs/>
              </w:rPr>
            </w:pPr>
            <w:r w:rsidRPr="000551E9">
              <w:rPr>
                <w:rFonts w:ascii="Arial" w:hAnsi="Arial"/>
                <w:sz w:val="22"/>
                <w:szCs w:val="22"/>
              </w:rPr>
              <w:t xml:space="preserve">   of year</w:t>
            </w:r>
          </w:p>
        </w:tc>
        <w:tc>
          <w:tcPr>
            <w:tcW w:w="1440" w:type="dxa"/>
          </w:tcPr>
          <w:p w14:paraId="7E2903E3" w14:textId="77777777" w:rsidR="00635C12" w:rsidRDefault="00635C12" w:rsidP="00635C12">
            <w:pPr>
              <w:tabs>
                <w:tab w:val="decimal" w:pos="1155"/>
              </w:tabs>
              <w:spacing w:line="340" w:lineRule="exact"/>
              <w:ind w:right="-43"/>
              <w:rPr>
                <w:rFonts w:ascii="Arial" w:hAnsi="Arial"/>
                <w:sz w:val="22"/>
                <w:szCs w:val="22"/>
              </w:rPr>
            </w:pPr>
          </w:p>
          <w:p w14:paraId="588A1BB1" w14:textId="1B61488D"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4,887,982</w:t>
            </w:r>
          </w:p>
        </w:tc>
        <w:tc>
          <w:tcPr>
            <w:tcW w:w="1440" w:type="dxa"/>
          </w:tcPr>
          <w:p w14:paraId="2DBD21B1" w14:textId="77777777" w:rsidR="009E5AD0" w:rsidRPr="000551E9" w:rsidRDefault="009E5AD0" w:rsidP="00635C12">
            <w:pPr>
              <w:tabs>
                <w:tab w:val="decimal" w:pos="1155"/>
              </w:tabs>
              <w:spacing w:line="340" w:lineRule="exact"/>
              <w:ind w:right="-43"/>
              <w:rPr>
                <w:rFonts w:ascii="Arial" w:hAnsi="Arial"/>
                <w:sz w:val="22"/>
                <w:szCs w:val="22"/>
              </w:rPr>
            </w:pPr>
          </w:p>
          <w:p w14:paraId="45553FD9" w14:textId="4BC24324"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5,450,275</w:t>
            </w:r>
          </w:p>
        </w:tc>
        <w:tc>
          <w:tcPr>
            <w:tcW w:w="1440" w:type="dxa"/>
          </w:tcPr>
          <w:p w14:paraId="590B2397" w14:textId="77777777" w:rsidR="00635C12" w:rsidRDefault="00635C12" w:rsidP="00635C12">
            <w:pPr>
              <w:tabs>
                <w:tab w:val="decimal" w:pos="1155"/>
              </w:tabs>
              <w:spacing w:line="340" w:lineRule="exact"/>
              <w:ind w:right="-43"/>
              <w:rPr>
                <w:rFonts w:ascii="Arial" w:hAnsi="Arial"/>
                <w:sz w:val="22"/>
                <w:szCs w:val="22"/>
              </w:rPr>
            </w:pPr>
          </w:p>
          <w:p w14:paraId="727F4CE8" w14:textId="499AF739"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4,758,439</w:t>
            </w:r>
          </w:p>
        </w:tc>
        <w:tc>
          <w:tcPr>
            <w:tcW w:w="1440" w:type="dxa"/>
          </w:tcPr>
          <w:p w14:paraId="749A3B1F" w14:textId="77777777" w:rsidR="009E5AD0" w:rsidRPr="000551E9" w:rsidRDefault="009E5AD0" w:rsidP="00635C12">
            <w:pPr>
              <w:tabs>
                <w:tab w:val="decimal" w:pos="1155"/>
              </w:tabs>
              <w:spacing w:line="340" w:lineRule="exact"/>
              <w:ind w:right="-43"/>
              <w:rPr>
                <w:rFonts w:ascii="Arial" w:hAnsi="Arial"/>
                <w:sz w:val="22"/>
                <w:szCs w:val="22"/>
              </w:rPr>
            </w:pPr>
          </w:p>
          <w:p w14:paraId="18B661C3" w14:textId="5BDB1237"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5,319,533</w:t>
            </w:r>
          </w:p>
        </w:tc>
      </w:tr>
      <w:tr w:rsidR="009E5AD0" w:rsidRPr="000551E9" w14:paraId="7295EC4E" w14:textId="77777777" w:rsidTr="006151FE">
        <w:tc>
          <w:tcPr>
            <w:tcW w:w="3420" w:type="dxa"/>
          </w:tcPr>
          <w:p w14:paraId="6018F29C" w14:textId="20071208"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Transfer from inventories</w:t>
            </w:r>
          </w:p>
        </w:tc>
        <w:tc>
          <w:tcPr>
            <w:tcW w:w="1440" w:type="dxa"/>
          </w:tcPr>
          <w:p w14:paraId="38203D03" w14:textId="6D2DE34A"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48,433</w:t>
            </w:r>
          </w:p>
        </w:tc>
        <w:tc>
          <w:tcPr>
            <w:tcW w:w="1440" w:type="dxa"/>
          </w:tcPr>
          <w:p w14:paraId="47D17CF9" w14:textId="089DBA15"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w:t>
            </w:r>
          </w:p>
        </w:tc>
        <w:tc>
          <w:tcPr>
            <w:tcW w:w="1440" w:type="dxa"/>
          </w:tcPr>
          <w:p w14:paraId="4AB430FA" w14:textId="54F85015"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48,433</w:t>
            </w:r>
          </w:p>
        </w:tc>
        <w:tc>
          <w:tcPr>
            <w:tcW w:w="1440" w:type="dxa"/>
          </w:tcPr>
          <w:p w14:paraId="7DC7BC76" w14:textId="5E7EF075"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w:t>
            </w:r>
          </w:p>
        </w:tc>
      </w:tr>
      <w:tr w:rsidR="009E5AD0" w:rsidRPr="000551E9" w14:paraId="0012F126" w14:textId="77777777" w:rsidTr="006151FE">
        <w:tc>
          <w:tcPr>
            <w:tcW w:w="3420" w:type="dxa"/>
          </w:tcPr>
          <w:p w14:paraId="0C556C76" w14:textId="7B7DB636"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Transfer to inventories</w:t>
            </w:r>
          </w:p>
        </w:tc>
        <w:tc>
          <w:tcPr>
            <w:tcW w:w="1440" w:type="dxa"/>
          </w:tcPr>
          <w:p w14:paraId="442EAC0E" w14:textId="6067E9A3"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(14,861)</w:t>
            </w:r>
          </w:p>
        </w:tc>
        <w:tc>
          <w:tcPr>
            <w:tcW w:w="1440" w:type="dxa"/>
          </w:tcPr>
          <w:p w14:paraId="4D8B6FF9" w14:textId="47FDA7CA"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w:t>
            </w:r>
            <w:r w:rsidRPr="000551E9">
              <w:rPr>
                <w:rFonts w:ascii="Arial" w:hAnsi="Arial"/>
                <w:sz w:val="22"/>
                <w:szCs w:val="22"/>
              </w:rPr>
              <w:t>675,957</w:t>
            </w:r>
            <w:r w:rsidRPr="000551E9">
              <w:rPr>
                <w:rFonts w:ascii="Arial" w:hAnsi="Arial" w:hint="cs"/>
                <w:sz w:val="22"/>
                <w:szCs w:val="22"/>
              </w:rPr>
              <w:t>)</w:t>
            </w:r>
          </w:p>
        </w:tc>
        <w:tc>
          <w:tcPr>
            <w:tcW w:w="1440" w:type="dxa"/>
          </w:tcPr>
          <w:p w14:paraId="795389F5" w14:textId="460D15CA"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(14,861)</w:t>
            </w:r>
          </w:p>
        </w:tc>
        <w:tc>
          <w:tcPr>
            <w:tcW w:w="1440" w:type="dxa"/>
          </w:tcPr>
          <w:p w14:paraId="14E0686E" w14:textId="723EF7FB"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(557,893)</w:t>
            </w:r>
          </w:p>
        </w:tc>
      </w:tr>
      <w:tr w:rsidR="009E5AD0" w:rsidRPr="000551E9" w14:paraId="4936446F" w14:textId="77777777" w:rsidTr="006151FE">
        <w:tc>
          <w:tcPr>
            <w:tcW w:w="3420" w:type="dxa"/>
          </w:tcPr>
          <w:p w14:paraId="086188F3" w14:textId="04C02D9D"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Increase during the year</w:t>
            </w:r>
          </w:p>
        </w:tc>
        <w:tc>
          <w:tcPr>
            <w:tcW w:w="1440" w:type="dxa"/>
          </w:tcPr>
          <w:p w14:paraId="20CF8083" w14:textId="0B10FF14"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5,363</w:t>
            </w:r>
          </w:p>
        </w:tc>
        <w:tc>
          <w:tcPr>
            <w:tcW w:w="1440" w:type="dxa"/>
          </w:tcPr>
          <w:p w14:paraId="5381D7D6" w14:textId="42A78B92"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113,664</w:t>
            </w:r>
          </w:p>
        </w:tc>
        <w:tc>
          <w:tcPr>
            <w:tcW w:w="1440" w:type="dxa"/>
          </w:tcPr>
          <w:p w14:paraId="37421A10" w14:textId="5695BC55" w:rsidR="009E5AD0" w:rsidRPr="000551E9" w:rsidRDefault="00635C12" w:rsidP="00635C12">
            <w:pPr>
              <w:tabs>
                <w:tab w:val="decimal" w:pos="1155"/>
              </w:tabs>
              <w:spacing w:line="340" w:lineRule="exact"/>
              <w:ind w:right="-43"/>
              <w:rPr>
                <w:rFonts w:ascii="Arial" w:hAnsi="Arial"/>
                <w:sz w:val="22"/>
                <w:szCs w:val="22"/>
              </w:rPr>
            </w:pPr>
            <w:r>
              <w:rPr>
                <w:rFonts w:ascii="Arial" w:hAnsi="Arial"/>
                <w:sz w:val="22"/>
                <w:szCs w:val="22"/>
              </w:rPr>
              <w:t>5,363</w:t>
            </w:r>
          </w:p>
        </w:tc>
        <w:tc>
          <w:tcPr>
            <w:tcW w:w="1440" w:type="dxa"/>
          </w:tcPr>
          <w:p w14:paraId="7DEEB22C" w14:textId="76A37636" w:rsidR="009E5AD0" w:rsidRPr="000551E9" w:rsidRDefault="009E5AD0" w:rsidP="00635C12">
            <w:pPr>
              <w:tabs>
                <w:tab w:val="decimal" w:pos="1155"/>
              </w:tabs>
              <w:spacing w:line="340" w:lineRule="exact"/>
              <w:ind w:right="-43"/>
              <w:rPr>
                <w:rFonts w:ascii="Arial" w:hAnsi="Arial"/>
                <w:sz w:val="22"/>
                <w:szCs w:val="22"/>
              </w:rPr>
            </w:pPr>
            <w:r w:rsidRPr="000551E9">
              <w:rPr>
                <w:rFonts w:ascii="Arial" w:hAnsi="Arial" w:hint="cs"/>
                <w:sz w:val="22"/>
                <w:szCs w:val="22"/>
              </w:rPr>
              <w:t>113,664</w:t>
            </w:r>
          </w:p>
        </w:tc>
      </w:tr>
      <w:tr w:rsidR="009E5AD0" w:rsidRPr="000551E9" w14:paraId="394F3A77" w14:textId="77777777" w:rsidTr="006151FE">
        <w:tc>
          <w:tcPr>
            <w:tcW w:w="3420" w:type="dxa"/>
          </w:tcPr>
          <w:p w14:paraId="076D54FA" w14:textId="15C91D1B"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Disposals - net book value</w:t>
            </w:r>
          </w:p>
        </w:tc>
        <w:tc>
          <w:tcPr>
            <w:tcW w:w="1440" w:type="dxa"/>
          </w:tcPr>
          <w:p w14:paraId="0861A54F" w14:textId="4536B4DD" w:rsidR="009E5AD0" w:rsidRPr="000551E9" w:rsidRDefault="00635C12" w:rsidP="00635C12">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(1,483)</w:t>
            </w:r>
          </w:p>
        </w:tc>
        <w:tc>
          <w:tcPr>
            <w:tcW w:w="1440" w:type="dxa"/>
          </w:tcPr>
          <w:p w14:paraId="250F7ACD" w14:textId="5A42C208" w:rsidR="009E5AD0" w:rsidRPr="000551E9" w:rsidRDefault="009E5AD0" w:rsidP="00635C12">
            <w:pPr>
              <w:pBdr>
                <w:bottom w:val="single" w:sz="4" w:space="1" w:color="auto"/>
              </w:pBdr>
              <w:tabs>
                <w:tab w:val="decimal" w:pos="1155"/>
              </w:tabs>
              <w:spacing w:line="340" w:lineRule="exact"/>
              <w:ind w:right="-43"/>
              <w:rPr>
                <w:rFonts w:ascii="Arial" w:hAnsi="Arial"/>
                <w:sz w:val="22"/>
                <w:szCs w:val="22"/>
              </w:rPr>
            </w:pPr>
            <w:r w:rsidRPr="000551E9">
              <w:rPr>
                <w:rFonts w:ascii="Arial" w:hAnsi="Arial"/>
                <w:sz w:val="22"/>
                <w:szCs w:val="22"/>
              </w:rPr>
              <w:t>-</w:t>
            </w:r>
          </w:p>
        </w:tc>
        <w:tc>
          <w:tcPr>
            <w:tcW w:w="1440" w:type="dxa"/>
          </w:tcPr>
          <w:p w14:paraId="5DE6DFAA" w14:textId="1623D3E2" w:rsidR="009E5AD0" w:rsidRPr="000551E9" w:rsidRDefault="00635C12" w:rsidP="00635C12">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(1,483)</w:t>
            </w:r>
          </w:p>
        </w:tc>
        <w:tc>
          <w:tcPr>
            <w:tcW w:w="1440" w:type="dxa"/>
          </w:tcPr>
          <w:p w14:paraId="7D1F6AC0" w14:textId="70EC1416" w:rsidR="009E5AD0" w:rsidRPr="000551E9" w:rsidRDefault="009E5AD0" w:rsidP="00635C12">
            <w:pPr>
              <w:pBdr>
                <w:bottom w:val="single" w:sz="4" w:space="1" w:color="auto"/>
              </w:pBdr>
              <w:tabs>
                <w:tab w:val="decimal" w:pos="1155"/>
              </w:tabs>
              <w:spacing w:line="340" w:lineRule="exact"/>
              <w:ind w:right="-43"/>
              <w:rPr>
                <w:rFonts w:ascii="Arial" w:hAnsi="Arial"/>
                <w:sz w:val="22"/>
                <w:szCs w:val="22"/>
              </w:rPr>
            </w:pPr>
            <w:r w:rsidRPr="000551E9">
              <w:rPr>
                <w:rFonts w:ascii="Arial" w:hAnsi="Arial" w:hint="cs"/>
                <w:sz w:val="22"/>
                <w:szCs w:val="22"/>
              </w:rPr>
              <w:t>(116,865)</w:t>
            </w:r>
          </w:p>
        </w:tc>
      </w:tr>
      <w:tr w:rsidR="009E5AD0" w:rsidRPr="000551E9" w14:paraId="3E9A762E" w14:textId="77777777" w:rsidTr="006151FE">
        <w:tc>
          <w:tcPr>
            <w:tcW w:w="3420" w:type="dxa"/>
          </w:tcPr>
          <w:p w14:paraId="2F82C4AB" w14:textId="41CAAAA7" w:rsidR="009E5AD0" w:rsidRPr="000551E9" w:rsidRDefault="009E5AD0" w:rsidP="00635C12">
            <w:pPr>
              <w:spacing w:line="340" w:lineRule="exact"/>
              <w:ind w:right="-43"/>
              <w:jc w:val="both"/>
              <w:rPr>
                <w:rFonts w:ascii="Arial" w:hAnsi="Arial"/>
                <w:sz w:val="22"/>
                <w:szCs w:val="22"/>
              </w:rPr>
            </w:pPr>
            <w:r w:rsidRPr="000551E9">
              <w:rPr>
                <w:rFonts w:ascii="Arial" w:hAnsi="Arial"/>
                <w:sz w:val="22"/>
                <w:szCs w:val="22"/>
              </w:rPr>
              <w:t>Net book value at end of year</w:t>
            </w:r>
          </w:p>
        </w:tc>
        <w:tc>
          <w:tcPr>
            <w:tcW w:w="1440" w:type="dxa"/>
          </w:tcPr>
          <w:p w14:paraId="46BF9B01" w14:textId="0E6566BF" w:rsidR="009E5AD0" w:rsidRPr="000551E9" w:rsidRDefault="00635C12" w:rsidP="00635C12">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4,925,434</w:t>
            </w:r>
          </w:p>
        </w:tc>
        <w:tc>
          <w:tcPr>
            <w:tcW w:w="1440" w:type="dxa"/>
          </w:tcPr>
          <w:p w14:paraId="3FAA48C2" w14:textId="6AAA5F51" w:rsidR="009E5AD0" w:rsidRPr="000551E9" w:rsidRDefault="009E5AD0" w:rsidP="00635C12">
            <w:pPr>
              <w:pBdr>
                <w:bottom w:val="double" w:sz="4" w:space="1" w:color="auto"/>
              </w:pBdr>
              <w:tabs>
                <w:tab w:val="decimal" w:pos="1155"/>
              </w:tabs>
              <w:spacing w:line="340" w:lineRule="exact"/>
              <w:ind w:right="-43"/>
              <w:rPr>
                <w:rFonts w:ascii="Arial" w:hAnsi="Arial"/>
                <w:sz w:val="22"/>
                <w:szCs w:val="22"/>
              </w:rPr>
            </w:pPr>
            <w:r w:rsidRPr="000551E9">
              <w:rPr>
                <w:rFonts w:ascii="Arial" w:hAnsi="Arial" w:hint="cs"/>
                <w:sz w:val="22"/>
                <w:szCs w:val="22"/>
              </w:rPr>
              <w:t>4,887,982</w:t>
            </w:r>
          </w:p>
        </w:tc>
        <w:tc>
          <w:tcPr>
            <w:tcW w:w="1440" w:type="dxa"/>
          </w:tcPr>
          <w:p w14:paraId="02B61AB0" w14:textId="34D3C6BE" w:rsidR="009E5AD0" w:rsidRPr="000551E9" w:rsidRDefault="00635C12" w:rsidP="00635C12">
            <w:pPr>
              <w:pBdr>
                <w:bottom w:val="double" w:sz="4" w:space="1" w:color="auto"/>
              </w:pBdr>
              <w:tabs>
                <w:tab w:val="decimal" w:pos="1155"/>
              </w:tabs>
              <w:spacing w:line="340" w:lineRule="exact"/>
              <w:ind w:right="-43"/>
              <w:rPr>
                <w:rFonts w:ascii="Arial" w:hAnsi="Arial"/>
                <w:sz w:val="22"/>
                <w:szCs w:val="22"/>
              </w:rPr>
            </w:pPr>
            <w:r>
              <w:rPr>
                <w:rFonts w:ascii="Arial" w:hAnsi="Arial"/>
                <w:sz w:val="22"/>
                <w:szCs w:val="22"/>
              </w:rPr>
              <w:t>4,795,891</w:t>
            </w:r>
          </w:p>
        </w:tc>
        <w:tc>
          <w:tcPr>
            <w:tcW w:w="1440" w:type="dxa"/>
          </w:tcPr>
          <w:p w14:paraId="1F2A8E1B" w14:textId="39A17458" w:rsidR="009E5AD0" w:rsidRPr="000551E9" w:rsidRDefault="009E5AD0" w:rsidP="00635C12">
            <w:pPr>
              <w:pBdr>
                <w:bottom w:val="double" w:sz="4" w:space="1" w:color="auto"/>
              </w:pBdr>
              <w:tabs>
                <w:tab w:val="decimal" w:pos="1155"/>
              </w:tabs>
              <w:spacing w:line="340" w:lineRule="exact"/>
              <w:ind w:right="-43"/>
              <w:rPr>
                <w:rFonts w:ascii="Arial" w:hAnsi="Arial"/>
                <w:sz w:val="22"/>
                <w:szCs w:val="22"/>
              </w:rPr>
            </w:pPr>
            <w:r w:rsidRPr="000551E9">
              <w:rPr>
                <w:rFonts w:ascii="Arial" w:hAnsi="Arial" w:hint="cs"/>
                <w:sz w:val="22"/>
                <w:szCs w:val="22"/>
              </w:rPr>
              <w:t>4,758,439</w:t>
            </w:r>
          </w:p>
        </w:tc>
      </w:tr>
    </w:tbl>
    <w:p w14:paraId="38B1ACF4" w14:textId="2E3117B9" w:rsidR="00F4785F" w:rsidRPr="000551E9" w:rsidRDefault="00BB43AD"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at 31 December </w:t>
      </w:r>
      <w:r w:rsidR="00EB51D8" w:rsidRPr="000551E9">
        <w:rPr>
          <w:rFonts w:ascii="Arial" w:hAnsi="Arial"/>
          <w:sz w:val="22"/>
          <w:szCs w:val="22"/>
        </w:rPr>
        <w:t>2023</w:t>
      </w:r>
      <w:r w:rsidR="00F4785F" w:rsidRPr="000551E9">
        <w:rPr>
          <w:rFonts w:ascii="Arial" w:hAnsi="Arial"/>
          <w:sz w:val="22"/>
          <w:szCs w:val="22"/>
        </w:rPr>
        <w:t xml:space="preserve"> and </w:t>
      </w:r>
      <w:r w:rsidR="00EB51D8" w:rsidRPr="000551E9">
        <w:rPr>
          <w:rFonts w:ascii="Arial" w:hAnsi="Arial"/>
          <w:sz w:val="22"/>
          <w:szCs w:val="22"/>
        </w:rPr>
        <w:t>2022</w:t>
      </w:r>
      <w:r w:rsidR="00F4785F" w:rsidRPr="000551E9">
        <w:rPr>
          <w:rFonts w:ascii="Arial" w:hAnsi="Arial"/>
          <w:sz w:val="22"/>
          <w:szCs w:val="22"/>
        </w:rPr>
        <w:t>, the Company ha</w:t>
      </w:r>
      <w:r w:rsidR="000459F8" w:rsidRPr="000551E9">
        <w:rPr>
          <w:rFonts w:ascii="Arial" w:hAnsi="Arial"/>
          <w:sz w:val="22"/>
          <w:szCs w:val="22"/>
        </w:rPr>
        <w:t>s</w:t>
      </w:r>
      <w:r w:rsidR="00F4785F" w:rsidRPr="000551E9">
        <w:rPr>
          <w:rFonts w:ascii="Arial" w:hAnsi="Arial"/>
          <w:sz w:val="22"/>
          <w:szCs w:val="22"/>
        </w:rPr>
        <w:t xml:space="preserve"> mortgaged </w:t>
      </w:r>
      <w:r w:rsidR="004C52D2" w:rsidRPr="000551E9">
        <w:rPr>
          <w:rFonts w:ascii="Arial" w:hAnsi="Arial"/>
          <w:sz w:val="22"/>
          <w:szCs w:val="22"/>
        </w:rPr>
        <w:t>certain</w:t>
      </w:r>
      <w:r w:rsidR="00A05F1F" w:rsidRPr="000551E9">
        <w:rPr>
          <w:rFonts w:ascii="Arial" w:hAnsi="Arial"/>
          <w:sz w:val="22"/>
          <w:szCs w:val="22"/>
        </w:rPr>
        <w:t xml:space="preserve"> </w:t>
      </w:r>
      <w:r w:rsidR="004C52D2" w:rsidRPr="000551E9">
        <w:rPr>
          <w:rFonts w:ascii="Arial" w:hAnsi="Arial"/>
          <w:sz w:val="22"/>
          <w:szCs w:val="22"/>
        </w:rPr>
        <w:t>plots</w:t>
      </w:r>
      <w:r w:rsidR="00A05F1F" w:rsidRPr="000551E9">
        <w:rPr>
          <w:rFonts w:ascii="Arial" w:hAnsi="Arial"/>
          <w:sz w:val="22"/>
          <w:szCs w:val="22"/>
        </w:rPr>
        <w:t xml:space="preserve"> </w:t>
      </w:r>
      <w:r w:rsidR="004B4AE6" w:rsidRPr="000551E9">
        <w:rPr>
          <w:rFonts w:ascii="Arial" w:hAnsi="Arial"/>
          <w:sz w:val="22"/>
          <w:szCs w:val="22"/>
        </w:rPr>
        <w:t xml:space="preserve">of </w:t>
      </w:r>
      <w:r w:rsidR="00F4785F" w:rsidRPr="000551E9">
        <w:rPr>
          <w:rFonts w:ascii="Arial" w:hAnsi="Arial"/>
          <w:sz w:val="22"/>
          <w:szCs w:val="22"/>
        </w:rPr>
        <w:t>land held for development to secure long-term loans with net book value as follows:</w:t>
      </w:r>
    </w:p>
    <w:p w14:paraId="1344D52D" w14:textId="6B3675D1" w:rsidR="00F4785F" w:rsidRPr="000551E9"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0551E9" w14:paraId="4C1A752A" w14:textId="77777777" w:rsidTr="00121956">
        <w:tc>
          <w:tcPr>
            <w:tcW w:w="6570" w:type="dxa"/>
          </w:tcPr>
          <w:p w14:paraId="52B2CC3B" w14:textId="77777777" w:rsidR="00121205" w:rsidRPr="000551E9" w:rsidRDefault="00121205" w:rsidP="00635C12">
            <w:pPr>
              <w:spacing w:line="320" w:lineRule="exact"/>
              <w:ind w:right="-43"/>
              <w:jc w:val="center"/>
              <w:rPr>
                <w:rFonts w:ascii="Arial" w:hAnsi="Arial"/>
                <w:sz w:val="22"/>
                <w:szCs w:val="22"/>
              </w:rPr>
            </w:pPr>
          </w:p>
        </w:tc>
        <w:tc>
          <w:tcPr>
            <w:tcW w:w="2520" w:type="dxa"/>
            <w:gridSpan w:val="2"/>
          </w:tcPr>
          <w:p w14:paraId="3051C5B5" w14:textId="5FCD5CF6" w:rsidR="00121205" w:rsidRPr="000551E9" w:rsidRDefault="00121205" w:rsidP="00635C12">
            <w:pPr>
              <w:pBdr>
                <w:bottom w:val="single" w:sz="4" w:space="1" w:color="auto"/>
              </w:pBdr>
              <w:spacing w:line="320" w:lineRule="exact"/>
              <w:ind w:right="-43"/>
              <w:jc w:val="center"/>
              <w:rPr>
                <w:rFonts w:ascii="Arial" w:hAnsi="Arial"/>
                <w:sz w:val="22"/>
                <w:szCs w:val="22"/>
              </w:rPr>
            </w:pPr>
            <w:r w:rsidRPr="000551E9">
              <w:rPr>
                <w:rFonts w:ascii="Arial" w:hAnsi="Arial"/>
                <w:sz w:val="22"/>
                <w:szCs w:val="22"/>
              </w:rPr>
              <w:t>Consolidated</w:t>
            </w:r>
            <w:r w:rsidR="00256C49" w:rsidRPr="000551E9">
              <w:rPr>
                <w:rFonts w:ascii="Arial" w:hAnsi="Arial"/>
                <w:sz w:val="22"/>
                <w:szCs w:val="22"/>
              </w:rPr>
              <w:t xml:space="preserve">             </w:t>
            </w:r>
            <w:r w:rsidRPr="000551E9">
              <w:rPr>
                <w:rFonts w:ascii="Arial" w:hAnsi="Arial"/>
                <w:sz w:val="22"/>
                <w:szCs w:val="22"/>
              </w:rPr>
              <w:t xml:space="preserve"> and separate                      financial statements</w:t>
            </w:r>
          </w:p>
        </w:tc>
      </w:tr>
      <w:tr w:rsidR="006E6CAF" w:rsidRPr="000551E9" w14:paraId="67120142" w14:textId="77777777" w:rsidTr="00121956">
        <w:tc>
          <w:tcPr>
            <w:tcW w:w="6570" w:type="dxa"/>
          </w:tcPr>
          <w:p w14:paraId="2E0D9FE1" w14:textId="77777777" w:rsidR="006E6CAF" w:rsidRPr="000551E9" w:rsidRDefault="006E6CAF" w:rsidP="00635C12">
            <w:pPr>
              <w:spacing w:line="320" w:lineRule="exact"/>
              <w:ind w:right="-43"/>
              <w:jc w:val="center"/>
              <w:rPr>
                <w:rFonts w:ascii="Arial" w:hAnsi="Arial"/>
                <w:sz w:val="22"/>
                <w:szCs w:val="22"/>
              </w:rPr>
            </w:pPr>
          </w:p>
        </w:tc>
        <w:tc>
          <w:tcPr>
            <w:tcW w:w="1260" w:type="dxa"/>
          </w:tcPr>
          <w:p w14:paraId="5BBB497D" w14:textId="2FC117C3" w:rsidR="006E6CAF" w:rsidRPr="000551E9" w:rsidRDefault="00EB51D8" w:rsidP="00635C12">
            <w:pPr>
              <w:pBdr>
                <w:bottom w:val="single" w:sz="4" w:space="1" w:color="auto"/>
              </w:pBdr>
              <w:spacing w:line="320" w:lineRule="exact"/>
              <w:ind w:right="-43"/>
              <w:jc w:val="center"/>
              <w:rPr>
                <w:rFonts w:ascii="Arial" w:hAnsi="Arial"/>
                <w:sz w:val="22"/>
                <w:szCs w:val="22"/>
              </w:rPr>
            </w:pPr>
            <w:r w:rsidRPr="000551E9">
              <w:rPr>
                <w:rFonts w:ascii="Arial" w:hAnsi="Arial"/>
                <w:sz w:val="22"/>
                <w:szCs w:val="22"/>
              </w:rPr>
              <w:t>2023</w:t>
            </w:r>
          </w:p>
        </w:tc>
        <w:tc>
          <w:tcPr>
            <w:tcW w:w="1260" w:type="dxa"/>
          </w:tcPr>
          <w:p w14:paraId="3AFF1694" w14:textId="29215FAC" w:rsidR="006E6CAF" w:rsidRPr="000551E9" w:rsidRDefault="00EB51D8" w:rsidP="00635C12">
            <w:pPr>
              <w:pBdr>
                <w:bottom w:val="single" w:sz="4" w:space="1" w:color="auto"/>
              </w:pBdr>
              <w:spacing w:line="320" w:lineRule="exact"/>
              <w:ind w:right="-43"/>
              <w:jc w:val="center"/>
              <w:rPr>
                <w:rFonts w:ascii="Arial" w:hAnsi="Arial"/>
                <w:sz w:val="22"/>
                <w:szCs w:val="22"/>
              </w:rPr>
            </w:pPr>
            <w:r w:rsidRPr="000551E9">
              <w:rPr>
                <w:rFonts w:ascii="Arial" w:hAnsi="Arial"/>
                <w:sz w:val="22"/>
                <w:szCs w:val="22"/>
              </w:rPr>
              <w:t>2022</w:t>
            </w:r>
          </w:p>
        </w:tc>
      </w:tr>
      <w:tr w:rsidR="006E6CAF" w:rsidRPr="000551E9" w14:paraId="0EBB73D8" w14:textId="77777777" w:rsidTr="00121956">
        <w:tc>
          <w:tcPr>
            <w:tcW w:w="6570" w:type="dxa"/>
          </w:tcPr>
          <w:p w14:paraId="38C7247B" w14:textId="3BAB624E" w:rsidR="006E6CAF" w:rsidRPr="000551E9" w:rsidRDefault="006E6CAF" w:rsidP="00635C12">
            <w:pPr>
              <w:spacing w:line="320" w:lineRule="exact"/>
              <w:ind w:right="-43"/>
              <w:jc w:val="both"/>
              <w:rPr>
                <w:rFonts w:ascii="Arial" w:hAnsi="Arial"/>
                <w:sz w:val="22"/>
                <w:szCs w:val="22"/>
                <w:cs/>
              </w:rPr>
            </w:pPr>
            <w:r w:rsidRPr="000551E9">
              <w:rPr>
                <w:rFonts w:ascii="Arial" w:hAnsi="Arial"/>
                <w:sz w:val="22"/>
                <w:szCs w:val="22"/>
              </w:rPr>
              <w:t xml:space="preserve">Net book value of land </w:t>
            </w:r>
            <w:r w:rsidR="004B4AE6" w:rsidRPr="000551E9">
              <w:rPr>
                <w:rFonts w:ascii="Arial" w:hAnsi="Arial"/>
                <w:sz w:val="22"/>
                <w:szCs w:val="22"/>
              </w:rPr>
              <w:t>held for</w:t>
            </w:r>
            <w:r w:rsidR="00256C49" w:rsidRPr="000551E9">
              <w:rPr>
                <w:rFonts w:ascii="Arial" w:hAnsi="Arial"/>
                <w:sz w:val="22"/>
                <w:szCs w:val="22"/>
              </w:rPr>
              <w:t xml:space="preserve"> development</w:t>
            </w:r>
          </w:p>
        </w:tc>
        <w:tc>
          <w:tcPr>
            <w:tcW w:w="1260" w:type="dxa"/>
          </w:tcPr>
          <w:p w14:paraId="4ACF64EA" w14:textId="77777777" w:rsidR="006E6CAF" w:rsidRPr="000551E9" w:rsidRDefault="006E6CAF" w:rsidP="00635C12">
            <w:pPr>
              <w:tabs>
                <w:tab w:val="decimal" w:pos="792"/>
              </w:tabs>
              <w:spacing w:line="320" w:lineRule="exact"/>
              <w:ind w:right="-43"/>
              <w:rPr>
                <w:rFonts w:ascii="Arial" w:hAnsi="Arial"/>
                <w:sz w:val="22"/>
                <w:szCs w:val="22"/>
              </w:rPr>
            </w:pPr>
          </w:p>
        </w:tc>
        <w:tc>
          <w:tcPr>
            <w:tcW w:w="1260" w:type="dxa"/>
          </w:tcPr>
          <w:p w14:paraId="115F43DF" w14:textId="77777777" w:rsidR="006E6CAF" w:rsidRPr="000551E9" w:rsidRDefault="006E6CAF" w:rsidP="00635C12">
            <w:pPr>
              <w:tabs>
                <w:tab w:val="decimal" w:pos="792"/>
              </w:tabs>
              <w:spacing w:line="320" w:lineRule="exact"/>
              <w:ind w:right="-43"/>
              <w:rPr>
                <w:rFonts w:ascii="Arial" w:hAnsi="Arial"/>
                <w:sz w:val="22"/>
                <w:szCs w:val="22"/>
              </w:rPr>
            </w:pPr>
          </w:p>
        </w:tc>
      </w:tr>
      <w:tr w:rsidR="009E5AD0" w:rsidRPr="000551E9" w14:paraId="27F202C8" w14:textId="77777777" w:rsidTr="00121956">
        <w:tc>
          <w:tcPr>
            <w:tcW w:w="6570" w:type="dxa"/>
          </w:tcPr>
          <w:p w14:paraId="4857D0ED" w14:textId="72A37FC4" w:rsidR="009E5AD0" w:rsidRPr="000551E9" w:rsidRDefault="009E5AD0" w:rsidP="00635C12">
            <w:pPr>
              <w:spacing w:line="320" w:lineRule="exact"/>
              <w:ind w:right="-108"/>
              <w:jc w:val="both"/>
              <w:rPr>
                <w:rFonts w:ascii="Arial" w:hAnsi="Arial"/>
                <w:sz w:val="22"/>
                <w:szCs w:val="22"/>
              </w:rPr>
            </w:pPr>
            <w:r w:rsidRPr="000551E9">
              <w:rPr>
                <w:rFonts w:ascii="Arial" w:hAnsi="Arial"/>
                <w:sz w:val="22"/>
                <w:szCs w:val="22"/>
              </w:rPr>
              <w:t xml:space="preserve">   mortgaged as collateral</w:t>
            </w:r>
          </w:p>
        </w:tc>
        <w:tc>
          <w:tcPr>
            <w:tcW w:w="1260" w:type="dxa"/>
            <w:vAlign w:val="bottom"/>
          </w:tcPr>
          <w:p w14:paraId="6BF6FB6C" w14:textId="3E61DF7E" w:rsidR="009E5AD0" w:rsidRPr="000551E9" w:rsidRDefault="00635C12" w:rsidP="00635C12">
            <w:pPr>
              <w:tabs>
                <w:tab w:val="decimal" w:pos="792"/>
              </w:tabs>
              <w:spacing w:line="320" w:lineRule="exact"/>
              <w:ind w:right="-43"/>
              <w:rPr>
                <w:rFonts w:ascii="Arial" w:hAnsi="Arial"/>
                <w:sz w:val="22"/>
                <w:szCs w:val="22"/>
              </w:rPr>
            </w:pPr>
            <w:r>
              <w:rPr>
                <w:rFonts w:ascii="Arial" w:hAnsi="Arial"/>
                <w:sz w:val="22"/>
                <w:szCs w:val="22"/>
              </w:rPr>
              <w:t>1,633</w:t>
            </w:r>
          </w:p>
        </w:tc>
        <w:tc>
          <w:tcPr>
            <w:tcW w:w="1260" w:type="dxa"/>
            <w:vAlign w:val="bottom"/>
          </w:tcPr>
          <w:p w14:paraId="7D184A94" w14:textId="5F9E8072" w:rsidR="009E5AD0" w:rsidRPr="000551E9" w:rsidRDefault="009E5AD0" w:rsidP="00635C12">
            <w:pPr>
              <w:tabs>
                <w:tab w:val="decimal" w:pos="792"/>
              </w:tabs>
              <w:spacing w:line="320" w:lineRule="exact"/>
              <w:ind w:right="-43"/>
              <w:rPr>
                <w:rFonts w:ascii="Arial" w:hAnsi="Arial"/>
                <w:sz w:val="22"/>
                <w:szCs w:val="22"/>
              </w:rPr>
            </w:pPr>
            <w:r w:rsidRPr="000551E9">
              <w:rPr>
                <w:rFonts w:ascii="Arial" w:hAnsi="Arial"/>
                <w:sz w:val="22"/>
                <w:szCs w:val="22"/>
              </w:rPr>
              <w:t>2,985</w:t>
            </w:r>
          </w:p>
        </w:tc>
      </w:tr>
    </w:tbl>
    <w:p w14:paraId="05356EBF" w14:textId="77777777" w:rsidR="00780803" w:rsidRDefault="00780803" w:rsidP="00974B83">
      <w:pPr>
        <w:tabs>
          <w:tab w:val="left" w:pos="540"/>
          <w:tab w:val="left" w:pos="900"/>
          <w:tab w:val="left" w:pos="2160"/>
        </w:tabs>
        <w:spacing w:before="240" w:after="120" w:line="380" w:lineRule="exact"/>
        <w:ind w:right="-43"/>
        <w:jc w:val="both"/>
        <w:rPr>
          <w:rFonts w:ascii="Arial" w:hAnsi="Arial"/>
          <w:b/>
          <w:bCs/>
          <w:sz w:val="22"/>
          <w:szCs w:val="22"/>
        </w:rPr>
      </w:pPr>
    </w:p>
    <w:p w14:paraId="345B50EB" w14:textId="77777777" w:rsidR="00780803" w:rsidRDefault="007808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50DF45" w14:textId="6DE63A66" w:rsidR="00006454" w:rsidRPr="000551E9" w:rsidRDefault="00E90AA7" w:rsidP="00974B83">
      <w:pPr>
        <w:tabs>
          <w:tab w:val="left" w:pos="540"/>
          <w:tab w:val="left" w:pos="900"/>
          <w:tab w:val="left" w:pos="2160"/>
        </w:tabs>
        <w:spacing w:before="240" w:after="120" w:line="380" w:lineRule="exact"/>
        <w:ind w:right="-43"/>
        <w:jc w:val="both"/>
        <w:rPr>
          <w:rFonts w:ascii="Arial" w:hAnsi="Arial"/>
          <w:b/>
          <w:bCs/>
          <w:sz w:val="22"/>
          <w:szCs w:val="22"/>
          <w:cs/>
        </w:rPr>
      </w:pPr>
      <w:r w:rsidRPr="000551E9">
        <w:rPr>
          <w:rFonts w:ascii="Arial" w:hAnsi="Arial"/>
          <w:b/>
          <w:bCs/>
          <w:sz w:val="22"/>
          <w:szCs w:val="22"/>
        </w:rPr>
        <w:lastRenderedPageBreak/>
        <w:t xml:space="preserve">18. </w:t>
      </w:r>
      <w:r w:rsidR="00974B83">
        <w:rPr>
          <w:rFonts w:ascii="Arial" w:hAnsi="Arial"/>
          <w:b/>
          <w:bCs/>
          <w:sz w:val="22"/>
          <w:szCs w:val="22"/>
          <w:cs/>
        </w:rPr>
        <w:tab/>
      </w:r>
      <w:r w:rsidR="00006454" w:rsidRPr="000551E9">
        <w:rPr>
          <w:rFonts w:ascii="Arial" w:hAnsi="Arial"/>
          <w:b/>
          <w:bCs/>
          <w:sz w:val="22"/>
          <w:szCs w:val="22"/>
        </w:rPr>
        <w:t>Investment properties</w:t>
      </w:r>
    </w:p>
    <w:p w14:paraId="74925F83" w14:textId="013E0F97" w:rsidR="00C664AA" w:rsidRPr="000551E9" w:rsidRDefault="00655BCD" w:rsidP="00B417CC">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51E9">
        <w:rPr>
          <w:rFonts w:ascii="Arial" w:hAnsi="Arial" w:hint="cs"/>
          <w:b/>
          <w:bCs/>
          <w:sz w:val="22"/>
          <w:szCs w:val="22"/>
          <w:cs/>
        </w:rPr>
        <w:tab/>
      </w:r>
      <w:r w:rsidR="00C664AA" w:rsidRPr="000551E9">
        <w:rPr>
          <w:rFonts w:ascii="Arial" w:hAnsi="Arial"/>
          <w:sz w:val="22"/>
          <w:szCs w:val="22"/>
        </w:rPr>
        <w:t>The net book value of investment properties</w:t>
      </w:r>
      <w:r w:rsidR="004D0E85" w:rsidRPr="000551E9">
        <w:rPr>
          <w:rFonts w:ascii="Arial" w:hAnsi="Arial"/>
          <w:sz w:val="22"/>
          <w:szCs w:val="22"/>
        </w:rPr>
        <w:t xml:space="preserve"> as at 31 December </w:t>
      </w:r>
      <w:r w:rsidR="00EB51D8" w:rsidRPr="000551E9">
        <w:rPr>
          <w:rFonts w:ascii="Arial" w:hAnsi="Arial"/>
          <w:sz w:val="22"/>
          <w:szCs w:val="22"/>
        </w:rPr>
        <w:t>2023</w:t>
      </w:r>
      <w:r w:rsidR="004D0E85" w:rsidRPr="000551E9">
        <w:rPr>
          <w:rFonts w:ascii="Arial" w:hAnsi="Arial"/>
          <w:sz w:val="22"/>
          <w:szCs w:val="22"/>
        </w:rPr>
        <w:t xml:space="preserve"> and </w:t>
      </w:r>
      <w:r w:rsidR="00EB51D8" w:rsidRPr="000551E9">
        <w:rPr>
          <w:rFonts w:ascii="Arial" w:hAnsi="Arial"/>
          <w:sz w:val="22"/>
          <w:szCs w:val="22"/>
        </w:rPr>
        <w:t>2022</w:t>
      </w:r>
      <w:r w:rsidR="00C664AA" w:rsidRPr="000551E9">
        <w:rPr>
          <w:rFonts w:ascii="Arial" w:hAnsi="Arial"/>
          <w:sz w:val="22"/>
          <w:szCs w:val="22"/>
        </w:rPr>
        <w:t xml:space="preserve"> is presented below.</w:t>
      </w:r>
      <w:r w:rsidR="00C664AA" w:rsidRPr="000551E9">
        <w:rPr>
          <w:rFonts w:ascii="Arial" w:hAnsi="Arial" w:cs="Arial"/>
          <w:sz w:val="22"/>
          <w:szCs w:val="22"/>
        </w:rPr>
        <w:t xml:space="preserve">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1170"/>
        <w:gridCol w:w="48"/>
        <w:gridCol w:w="1212"/>
        <w:gridCol w:w="102"/>
        <w:gridCol w:w="924"/>
        <w:gridCol w:w="324"/>
        <w:gridCol w:w="1170"/>
        <w:gridCol w:w="1260"/>
        <w:gridCol w:w="1260"/>
      </w:tblGrid>
      <w:tr w:rsidR="00B417CC" w:rsidRPr="000551E9" w14:paraId="52CF61F4" w14:textId="77777777" w:rsidTr="00666B22">
        <w:tc>
          <w:tcPr>
            <w:tcW w:w="2160" w:type="dxa"/>
          </w:tcPr>
          <w:p w14:paraId="2E6711C3" w14:textId="77777777" w:rsidR="00B417CC" w:rsidRPr="000551E9" w:rsidRDefault="00B417CC" w:rsidP="008F5DCA">
            <w:pPr>
              <w:spacing w:line="280" w:lineRule="exact"/>
              <w:ind w:left="151" w:hanging="151"/>
              <w:jc w:val="thaiDistribute"/>
              <w:outlineLvl w:val="0"/>
              <w:rPr>
                <w:rFonts w:ascii="Arial" w:hAnsi="Arial" w:cs="Arial"/>
                <w:sz w:val="18"/>
                <w:szCs w:val="18"/>
                <w:cs/>
                <w:lang w:val="en-GB"/>
              </w:rPr>
            </w:pPr>
          </w:p>
        </w:tc>
        <w:tc>
          <w:tcPr>
            <w:tcW w:w="1308" w:type="dxa"/>
            <w:gridSpan w:val="3"/>
          </w:tcPr>
          <w:p w14:paraId="43213257" w14:textId="77777777" w:rsidR="00B417CC" w:rsidRPr="000551E9" w:rsidRDefault="00B417CC" w:rsidP="008F5DCA">
            <w:pPr>
              <w:tabs>
                <w:tab w:val="right" w:pos="1033"/>
              </w:tabs>
              <w:spacing w:line="280" w:lineRule="exact"/>
              <w:ind w:right="-72"/>
              <w:jc w:val="right"/>
              <w:rPr>
                <w:rFonts w:ascii="Arial" w:hAnsi="Arial" w:cs="Arial"/>
                <w:sz w:val="18"/>
                <w:szCs w:val="18"/>
                <w:cs/>
              </w:rPr>
            </w:pPr>
          </w:p>
        </w:tc>
        <w:tc>
          <w:tcPr>
            <w:tcW w:w="1314" w:type="dxa"/>
            <w:gridSpan w:val="2"/>
          </w:tcPr>
          <w:p w14:paraId="2FDD2F1C" w14:textId="77777777" w:rsidR="00B417CC" w:rsidRPr="000551E9" w:rsidRDefault="00B417CC" w:rsidP="008F5DCA">
            <w:pPr>
              <w:tabs>
                <w:tab w:val="right" w:pos="1033"/>
              </w:tabs>
              <w:spacing w:line="280" w:lineRule="exact"/>
              <w:ind w:right="-72"/>
              <w:jc w:val="right"/>
              <w:rPr>
                <w:rFonts w:ascii="Arial" w:hAnsi="Arial" w:cs="Arial"/>
                <w:sz w:val="18"/>
                <w:szCs w:val="18"/>
              </w:rPr>
            </w:pPr>
          </w:p>
        </w:tc>
        <w:tc>
          <w:tcPr>
            <w:tcW w:w="924" w:type="dxa"/>
          </w:tcPr>
          <w:p w14:paraId="11BB90FC" w14:textId="77777777" w:rsidR="00B417CC" w:rsidRPr="000551E9" w:rsidRDefault="00B417CC" w:rsidP="008F5DCA">
            <w:pPr>
              <w:tabs>
                <w:tab w:val="right" w:pos="1033"/>
              </w:tabs>
              <w:spacing w:line="280" w:lineRule="exact"/>
              <w:ind w:right="-72"/>
              <w:jc w:val="right"/>
              <w:rPr>
                <w:rFonts w:ascii="Arial" w:hAnsi="Arial" w:cs="Arial"/>
                <w:sz w:val="18"/>
                <w:szCs w:val="18"/>
              </w:rPr>
            </w:pPr>
          </w:p>
        </w:tc>
        <w:tc>
          <w:tcPr>
            <w:tcW w:w="4014" w:type="dxa"/>
            <w:gridSpan w:val="4"/>
          </w:tcPr>
          <w:p w14:paraId="6B951EE7" w14:textId="3CC2A187" w:rsidR="00B417CC" w:rsidRPr="000551E9" w:rsidRDefault="00B417CC" w:rsidP="008F5DCA">
            <w:pPr>
              <w:tabs>
                <w:tab w:val="right" w:pos="1033"/>
              </w:tabs>
              <w:spacing w:line="280" w:lineRule="exact"/>
              <w:ind w:right="-72"/>
              <w:jc w:val="right"/>
              <w:rPr>
                <w:rFonts w:ascii="Arial" w:hAnsi="Arial" w:cs="Arial"/>
                <w:sz w:val="18"/>
                <w:szCs w:val="18"/>
                <w:cs/>
              </w:rPr>
            </w:pPr>
            <w:r w:rsidRPr="000551E9">
              <w:rPr>
                <w:rFonts w:ascii="Arial" w:hAnsi="Arial" w:cs="Arial"/>
                <w:sz w:val="18"/>
                <w:szCs w:val="18"/>
              </w:rPr>
              <w:t>(Unit: Thousand Baht</w:t>
            </w:r>
            <w:r w:rsidRPr="000551E9">
              <w:rPr>
                <w:rFonts w:ascii="Arial" w:hAnsi="Arial" w:cs="Arial"/>
                <w:sz w:val="18"/>
                <w:szCs w:val="18"/>
                <w:cs/>
              </w:rPr>
              <w:t>)</w:t>
            </w:r>
          </w:p>
        </w:tc>
      </w:tr>
      <w:tr w:rsidR="00B417CC" w:rsidRPr="000551E9" w14:paraId="47997BE5" w14:textId="77777777" w:rsidTr="00666B22">
        <w:tc>
          <w:tcPr>
            <w:tcW w:w="2250" w:type="dxa"/>
            <w:gridSpan w:val="2"/>
          </w:tcPr>
          <w:p w14:paraId="78EDA5FA" w14:textId="77777777" w:rsidR="00B417CC" w:rsidRPr="000551E9" w:rsidRDefault="00B417CC" w:rsidP="008F5DCA">
            <w:pPr>
              <w:spacing w:line="280" w:lineRule="exact"/>
              <w:outlineLvl w:val="0"/>
              <w:rPr>
                <w:rFonts w:ascii="Arial" w:hAnsi="Arial" w:cs="Arial"/>
                <w:sz w:val="18"/>
                <w:szCs w:val="18"/>
              </w:rPr>
            </w:pPr>
          </w:p>
        </w:tc>
        <w:tc>
          <w:tcPr>
            <w:tcW w:w="3780" w:type="dxa"/>
            <w:gridSpan w:val="6"/>
          </w:tcPr>
          <w:p w14:paraId="7B5795C8" w14:textId="73070661" w:rsidR="00B417CC" w:rsidRPr="000551E9"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Consolidated financial statements</w:t>
            </w:r>
          </w:p>
        </w:tc>
        <w:tc>
          <w:tcPr>
            <w:tcW w:w="3690" w:type="dxa"/>
            <w:gridSpan w:val="3"/>
          </w:tcPr>
          <w:p w14:paraId="059887AC" w14:textId="6F8CAA8D" w:rsidR="00B417CC" w:rsidRPr="000551E9"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Separate financial statements</w:t>
            </w:r>
          </w:p>
        </w:tc>
      </w:tr>
      <w:tr w:rsidR="00666B22" w:rsidRPr="000551E9" w14:paraId="20B09BA7" w14:textId="77777777" w:rsidTr="00666B22">
        <w:tc>
          <w:tcPr>
            <w:tcW w:w="2250" w:type="dxa"/>
            <w:gridSpan w:val="2"/>
          </w:tcPr>
          <w:p w14:paraId="6632D2AF" w14:textId="77777777" w:rsidR="00666B22" w:rsidRPr="000551E9" w:rsidRDefault="00666B22" w:rsidP="008F5DCA">
            <w:pPr>
              <w:spacing w:line="280" w:lineRule="exact"/>
              <w:ind w:left="151" w:hanging="151"/>
              <w:jc w:val="center"/>
              <w:outlineLvl w:val="0"/>
              <w:rPr>
                <w:rFonts w:ascii="Arial" w:hAnsi="Arial" w:cs="Arial"/>
                <w:sz w:val="18"/>
                <w:szCs w:val="18"/>
              </w:rPr>
            </w:pPr>
          </w:p>
        </w:tc>
        <w:tc>
          <w:tcPr>
            <w:tcW w:w="1170" w:type="dxa"/>
            <w:vAlign w:val="bottom"/>
          </w:tcPr>
          <w:p w14:paraId="46C98340" w14:textId="4F64B28A"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0551E9">
              <w:rPr>
                <w:rFonts w:ascii="Arial" w:hAnsi="Arial" w:cs="Arial"/>
                <w:sz w:val="18"/>
                <w:szCs w:val="18"/>
              </w:rPr>
              <w:t>Vacant land</w:t>
            </w:r>
          </w:p>
        </w:tc>
        <w:tc>
          <w:tcPr>
            <w:tcW w:w="1260" w:type="dxa"/>
            <w:gridSpan w:val="2"/>
            <w:vAlign w:val="bottom"/>
          </w:tcPr>
          <w:p w14:paraId="3BBD1BDF" w14:textId="2BA5224D"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0551E9">
              <w:rPr>
                <w:rFonts w:ascii="Arial" w:hAnsi="Arial" w:cs="Arial"/>
                <w:sz w:val="18"/>
                <w:szCs w:val="18"/>
              </w:rPr>
              <w:t>Apartments for rent</w:t>
            </w:r>
          </w:p>
        </w:tc>
        <w:tc>
          <w:tcPr>
            <w:tcW w:w="1350" w:type="dxa"/>
            <w:gridSpan w:val="3"/>
          </w:tcPr>
          <w:p w14:paraId="20CA2D0C" w14:textId="77777777"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0FF1512" w14:textId="454C724F"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Total</w:t>
            </w:r>
          </w:p>
        </w:tc>
        <w:tc>
          <w:tcPr>
            <w:tcW w:w="1170" w:type="dxa"/>
            <w:vAlign w:val="bottom"/>
          </w:tcPr>
          <w:p w14:paraId="54D81194" w14:textId="57997D8A"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0551E9">
              <w:rPr>
                <w:rFonts w:ascii="Arial" w:hAnsi="Arial" w:cs="Arial"/>
                <w:sz w:val="18"/>
                <w:szCs w:val="18"/>
              </w:rPr>
              <w:t>Vacant land</w:t>
            </w:r>
          </w:p>
        </w:tc>
        <w:tc>
          <w:tcPr>
            <w:tcW w:w="1260" w:type="dxa"/>
            <w:vAlign w:val="bottom"/>
          </w:tcPr>
          <w:p w14:paraId="002743E5" w14:textId="4D7843A5" w:rsidR="00666B22" w:rsidRPr="000551E9"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0551E9">
              <w:rPr>
                <w:rFonts w:ascii="Arial" w:hAnsi="Arial" w:cs="Arial"/>
                <w:sz w:val="18"/>
                <w:szCs w:val="18"/>
              </w:rPr>
              <w:t>Apartments for rent</w:t>
            </w:r>
          </w:p>
        </w:tc>
        <w:tc>
          <w:tcPr>
            <w:tcW w:w="1260" w:type="dxa"/>
          </w:tcPr>
          <w:p w14:paraId="7D64610F" w14:textId="6681E294"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EEC777C" w14:textId="37B94C5F" w:rsidR="00666B22" w:rsidRPr="000551E9"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0551E9">
              <w:rPr>
                <w:rFonts w:ascii="Arial" w:hAnsi="Arial" w:cs="Arial"/>
                <w:sz w:val="18"/>
                <w:szCs w:val="18"/>
              </w:rPr>
              <w:t>Total</w:t>
            </w:r>
          </w:p>
        </w:tc>
      </w:tr>
      <w:tr w:rsidR="00666B22" w:rsidRPr="000551E9" w14:paraId="0475969A" w14:textId="77777777" w:rsidTr="00666B22">
        <w:tc>
          <w:tcPr>
            <w:tcW w:w="2250" w:type="dxa"/>
            <w:gridSpan w:val="2"/>
          </w:tcPr>
          <w:p w14:paraId="325013B6" w14:textId="45C88727" w:rsidR="00666B22" w:rsidRPr="000551E9" w:rsidRDefault="00666B22" w:rsidP="008F5DCA">
            <w:pPr>
              <w:spacing w:line="280" w:lineRule="exact"/>
              <w:ind w:left="151" w:right="-72" w:hanging="151"/>
              <w:rPr>
                <w:rFonts w:ascii="Arial" w:hAnsi="Arial" w:cs="Arial"/>
                <w:sz w:val="18"/>
                <w:szCs w:val="18"/>
                <w:cs/>
              </w:rPr>
            </w:pPr>
            <w:r w:rsidRPr="000551E9">
              <w:rPr>
                <w:rFonts w:ascii="Arial" w:hAnsi="Arial" w:cs="Arial"/>
                <w:sz w:val="18"/>
                <w:szCs w:val="18"/>
              </w:rPr>
              <w:t xml:space="preserve">As at 31 December </w:t>
            </w:r>
            <w:r w:rsidR="00EB51D8" w:rsidRPr="000551E9">
              <w:rPr>
                <w:rFonts w:ascii="Arial" w:hAnsi="Arial" w:cs="Arial"/>
                <w:sz w:val="18"/>
                <w:szCs w:val="18"/>
              </w:rPr>
              <w:t>2023</w:t>
            </w:r>
            <w:r w:rsidRPr="000551E9">
              <w:rPr>
                <w:rFonts w:ascii="Arial" w:hAnsi="Arial" w:cs="Arial"/>
                <w:sz w:val="18"/>
                <w:szCs w:val="18"/>
              </w:rPr>
              <w:t>:</w:t>
            </w:r>
          </w:p>
        </w:tc>
        <w:tc>
          <w:tcPr>
            <w:tcW w:w="1170" w:type="dxa"/>
          </w:tcPr>
          <w:p w14:paraId="4510EFE1"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gridSpan w:val="2"/>
          </w:tcPr>
          <w:p w14:paraId="35CF5E82"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350" w:type="dxa"/>
            <w:gridSpan w:val="3"/>
          </w:tcPr>
          <w:p w14:paraId="6F697DE9" w14:textId="01D73165" w:rsidR="00666B22" w:rsidRPr="000551E9" w:rsidRDefault="00666B22" w:rsidP="008F5DCA">
            <w:pPr>
              <w:tabs>
                <w:tab w:val="decimal" w:pos="882"/>
              </w:tabs>
              <w:spacing w:line="280" w:lineRule="exact"/>
              <w:ind w:right="-72"/>
              <w:rPr>
                <w:rFonts w:ascii="Arial" w:hAnsi="Arial" w:cs="Arial"/>
                <w:sz w:val="18"/>
                <w:szCs w:val="18"/>
              </w:rPr>
            </w:pPr>
          </w:p>
        </w:tc>
        <w:tc>
          <w:tcPr>
            <w:tcW w:w="1170" w:type="dxa"/>
          </w:tcPr>
          <w:p w14:paraId="3D1047EF"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tcPr>
          <w:p w14:paraId="34A47211" w14:textId="77777777" w:rsidR="00666B22" w:rsidRPr="000551E9" w:rsidRDefault="00666B22" w:rsidP="008F5DCA">
            <w:pPr>
              <w:tabs>
                <w:tab w:val="decimal" w:pos="882"/>
              </w:tabs>
              <w:spacing w:line="280" w:lineRule="exact"/>
              <w:ind w:right="-72"/>
              <w:rPr>
                <w:rFonts w:ascii="Arial" w:hAnsi="Arial" w:cs="Arial"/>
                <w:sz w:val="18"/>
                <w:szCs w:val="18"/>
              </w:rPr>
            </w:pPr>
          </w:p>
        </w:tc>
        <w:tc>
          <w:tcPr>
            <w:tcW w:w="1260" w:type="dxa"/>
          </w:tcPr>
          <w:p w14:paraId="23B8D2A4" w14:textId="2BF4D85B" w:rsidR="00666B22" w:rsidRPr="000551E9" w:rsidRDefault="00666B22" w:rsidP="008F5DCA">
            <w:pPr>
              <w:tabs>
                <w:tab w:val="decimal" w:pos="882"/>
              </w:tabs>
              <w:spacing w:line="280" w:lineRule="exact"/>
              <w:ind w:right="-72"/>
              <w:rPr>
                <w:rFonts w:ascii="Arial" w:hAnsi="Arial" w:cs="Arial"/>
                <w:sz w:val="18"/>
                <w:szCs w:val="18"/>
              </w:rPr>
            </w:pPr>
          </w:p>
        </w:tc>
      </w:tr>
      <w:tr w:rsidR="00D35BCD" w:rsidRPr="000551E9" w14:paraId="7BE1D368" w14:textId="77777777" w:rsidTr="00666B22">
        <w:tc>
          <w:tcPr>
            <w:tcW w:w="2250" w:type="dxa"/>
            <w:gridSpan w:val="2"/>
          </w:tcPr>
          <w:p w14:paraId="2E1F4E30" w14:textId="77777777" w:rsidR="00D35BCD" w:rsidRPr="000551E9" w:rsidRDefault="00D35BCD" w:rsidP="00D35BCD">
            <w:pPr>
              <w:spacing w:line="280" w:lineRule="exact"/>
              <w:ind w:left="151" w:right="-72" w:hanging="151"/>
              <w:rPr>
                <w:rFonts w:ascii="Arial" w:hAnsi="Arial" w:cs="Arial"/>
                <w:sz w:val="18"/>
                <w:szCs w:val="18"/>
                <w:cs/>
              </w:rPr>
            </w:pPr>
            <w:r w:rsidRPr="000551E9">
              <w:rPr>
                <w:rFonts w:ascii="Arial" w:hAnsi="Arial" w:cs="Arial"/>
                <w:sz w:val="18"/>
                <w:szCs w:val="18"/>
              </w:rPr>
              <w:t>Cost</w:t>
            </w:r>
          </w:p>
        </w:tc>
        <w:tc>
          <w:tcPr>
            <w:tcW w:w="1170" w:type="dxa"/>
          </w:tcPr>
          <w:p w14:paraId="020762C7" w14:textId="295DA10D" w:rsidR="00D35BCD" w:rsidRPr="000551E9" w:rsidRDefault="00635C12" w:rsidP="00D35BCD">
            <w:pP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70652FE0" w14:textId="0859360F" w:rsidR="00D35BCD" w:rsidRPr="000551E9" w:rsidRDefault="00635C12" w:rsidP="00D35BCD">
            <w:pPr>
              <w:tabs>
                <w:tab w:val="decimal" w:pos="975"/>
              </w:tabs>
              <w:spacing w:line="280" w:lineRule="exact"/>
              <w:ind w:right="-72"/>
              <w:rPr>
                <w:rFonts w:ascii="Arial" w:hAnsi="Arial" w:cs="Arial"/>
                <w:sz w:val="18"/>
                <w:szCs w:val="18"/>
              </w:rPr>
            </w:pPr>
            <w:r>
              <w:rPr>
                <w:rFonts w:ascii="Arial" w:hAnsi="Arial" w:cs="Arial"/>
                <w:sz w:val="18"/>
                <w:szCs w:val="18"/>
              </w:rPr>
              <w:t>13,468,991</w:t>
            </w:r>
          </w:p>
        </w:tc>
        <w:tc>
          <w:tcPr>
            <w:tcW w:w="1350" w:type="dxa"/>
            <w:gridSpan w:val="3"/>
          </w:tcPr>
          <w:p w14:paraId="74EA9E6F" w14:textId="663F2F56" w:rsidR="00D35BCD" w:rsidRPr="000551E9" w:rsidRDefault="00635C12" w:rsidP="00D35BCD">
            <w:pPr>
              <w:tabs>
                <w:tab w:val="decimal" w:pos="1065"/>
              </w:tabs>
              <w:spacing w:line="280" w:lineRule="exact"/>
              <w:ind w:right="-72"/>
              <w:rPr>
                <w:rFonts w:ascii="Arial" w:hAnsi="Arial" w:cs="Arial"/>
                <w:sz w:val="18"/>
                <w:szCs w:val="18"/>
              </w:rPr>
            </w:pPr>
            <w:r>
              <w:rPr>
                <w:rFonts w:ascii="Arial" w:hAnsi="Arial" w:cs="Arial"/>
                <w:sz w:val="18"/>
                <w:szCs w:val="18"/>
              </w:rPr>
              <w:t>13,681,065</w:t>
            </w:r>
          </w:p>
        </w:tc>
        <w:tc>
          <w:tcPr>
            <w:tcW w:w="1170" w:type="dxa"/>
          </w:tcPr>
          <w:p w14:paraId="67CCF50B" w14:textId="45162251" w:rsidR="00D35BCD" w:rsidRPr="000551E9" w:rsidRDefault="00635C12" w:rsidP="00F86F3C">
            <w:pP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3CE1966A" w14:textId="7D2F4C19" w:rsidR="00D35BCD" w:rsidRPr="000551E9" w:rsidRDefault="00635C12" w:rsidP="00F86F3C">
            <w:pP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35543E2B" w14:textId="30D409F6" w:rsidR="00D35BCD" w:rsidRPr="000551E9" w:rsidRDefault="00635C12" w:rsidP="00F86F3C">
            <w:pP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D35BCD" w:rsidRPr="000551E9" w14:paraId="75406660" w14:textId="77777777" w:rsidTr="00D35BCD">
        <w:tc>
          <w:tcPr>
            <w:tcW w:w="2250" w:type="dxa"/>
            <w:gridSpan w:val="2"/>
          </w:tcPr>
          <w:p w14:paraId="21782A2E" w14:textId="77777777" w:rsidR="00D35BCD" w:rsidRPr="000551E9" w:rsidRDefault="00D35BCD" w:rsidP="00D35BCD">
            <w:pPr>
              <w:spacing w:line="280" w:lineRule="exact"/>
              <w:ind w:left="151" w:right="-72" w:hanging="151"/>
              <w:rPr>
                <w:rFonts w:ascii="Arial" w:hAnsi="Arial" w:cs="Arial"/>
                <w:sz w:val="18"/>
                <w:szCs w:val="18"/>
                <w:cs/>
              </w:rPr>
            </w:pPr>
            <w:r w:rsidRPr="000551E9">
              <w:rPr>
                <w:rFonts w:ascii="Arial" w:hAnsi="Arial" w:cs="Arial"/>
                <w:sz w:val="18"/>
                <w:szCs w:val="18"/>
              </w:rPr>
              <w:t>Less: Accumulated depreciation</w:t>
            </w:r>
          </w:p>
        </w:tc>
        <w:tc>
          <w:tcPr>
            <w:tcW w:w="1170" w:type="dxa"/>
            <w:vAlign w:val="bottom"/>
          </w:tcPr>
          <w:p w14:paraId="19F6E1AF" w14:textId="518EFFBA" w:rsidR="00D35BCD" w:rsidRPr="000551E9" w:rsidRDefault="00635C12" w:rsidP="00D35BCD">
            <w:pPr>
              <w:pBdr>
                <w:bottom w:val="single" w:sz="4" w:space="1" w:color="auto"/>
              </w:pBdr>
              <w:tabs>
                <w:tab w:val="decimal" w:pos="885"/>
              </w:tabs>
              <w:spacing w:line="280" w:lineRule="exact"/>
              <w:ind w:right="-72"/>
              <w:rPr>
                <w:rFonts w:ascii="Arial" w:hAnsi="Arial" w:cs="Arial"/>
                <w:sz w:val="18"/>
                <w:szCs w:val="18"/>
              </w:rPr>
            </w:pPr>
            <w:r>
              <w:rPr>
                <w:rFonts w:ascii="Arial" w:hAnsi="Arial" w:cs="Arial"/>
                <w:sz w:val="18"/>
                <w:szCs w:val="18"/>
              </w:rPr>
              <w:t>-</w:t>
            </w:r>
          </w:p>
        </w:tc>
        <w:tc>
          <w:tcPr>
            <w:tcW w:w="1260" w:type="dxa"/>
            <w:gridSpan w:val="2"/>
            <w:vAlign w:val="bottom"/>
          </w:tcPr>
          <w:p w14:paraId="2F3CA82E" w14:textId="7DA473CA" w:rsidR="00D35BCD" w:rsidRPr="000551E9" w:rsidRDefault="00635C12" w:rsidP="00D35BCD">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(2,115,937)</w:t>
            </w:r>
          </w:p>
        </w:tc>
        <w:tc>
          <w:tcPr>
            <w:tcW w:w="1350" w:type="dxa"/>
            <w:gridSpan w:val="3"/>
            <w:vAlign w:val="bottom"/>
          </w:tcPr>
          <w:p w14:paraId="450CA9A1" w14:textId="6615375D" w:rsidR="00D35BCD" w:rsidRPr="000551E9" w:rsidRDefault="00635C12" w:rsidP="00D35BCD">
            <w:pPr>
              <w:pBdr>
                <w:bottom w:val="single" w:sz="4" w:space="1" w:color="auto"/>
              </w:pBdr>
              <w:tabs>
                <w:tab w:val="decimal" w:pos="1065"/>
              </w:tabs>
              <w:spacing w:line="280" w:lineRule="exact"/>
              <w:ind w:right="-72"/>
              <w:rPr>
                <w:rFonts w:ascii="Arial" w:hAnsi="Arial" w:cs="Arial"/>
                <w:sz w:val="18"/>
                <w:szCs w:val="18"/>
              </w:rPr>
            </w:pPr>
            <w:r>
              <w:rPr>
                <w:rFonts w:ascii="Arial" w:hAnsi="Arial" w:cs="Arial"/>
                <w:sz w:val="18"/>
                <w:szCs w:val="18"/>
              </w:rPr>
              <w:t>(2,115,937)</w:t>
            </w:r>
          </w:p>
        </w:tc>
        <w:tc>
          <w:tcPr>
            <w:tcW w:w="1170" w:type="dxa"/>
            <w:vAlign w:val="bottom"/>
          </w:tcPr>
          <w:p w14:paraId="11D452D1" w14:textId="56F9C91E" w:rsidR="00D35BCD" w:rsidRPr="000551E9" w:rsidRDefault="00635C12" w:rsidP="00F86F3C">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1979E0CA" w14:textId="47A5780A" w:rsidR="00D35BCD" w:rsidRPr="000551E9" w:rsidRDefault="00635C12" w:rsidP="00F86F3C">
            <w:pPr>
              <w:pBdr>
                <w:bottom w:val="sing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vAlign w:val="bottom"/>
          </w:tcPr>
          <w:p w14:paraId="73B15615" w14:textId="31FADFF1" w:rsidR="00D35BCD" w:rsidRPr="000551E9" w:rsidRDefault="00635C12" w:rsidP="00F86F3C">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w:t>
            </w:r>
          </w:p>
        </w:tc>
      </w:tr>
      <w:tr w:rsidR="00D35BCD" w:rsidRPr="000551E9" w14:paraId="5EDA0B5D" w14:textId="77777777" w:rsidTr="00666B22">
        <w:tc>
          <w:tcPr>
            <w:tcW w:w="2250" w:type="dxa"/>
            <w:gridSpan w:val="2"/>
          </w:tcPr>
          <w:p w14:paraId="42A46FBB" w14:textId="77777777" w:rsidR="00D35BCD" w:rsidRPr="000551E9" w:rsidRDefault="00D35BCD" w:rsidP="00D35BCD">
            <w:pPr>
              <w:spacing w:line="280" w:lineRule="exact"/>
              <w:ind w:left="151" w:right="-72" w:hanging="151"/>
              <w:rPr>
                <w:rFonts w:ascii="Arial" w:hAnsi="Arial" w:cs="Arial"/>
                <w:sz w:val="18"/>
                <w:szCs w:val="18"/>
              </w:rPr>
            </w:pPr>
            <w:r w:rsidRPr="000551E9">
              <w:rPr>
                <w:rFonts w:ascii="Arial" w:hAnsi="Arial" w:cs="Arial"/>
                <w:sz w:val="18"/>
                <w:szCs w:val="18"/>
              </w:rPr>
              <w:t>Net book value</w:t>
            </w:r>
          </w:p>
        </w:tc>
        <w:tc>
          <w:tcPr>
            <w:tcW w:w="1170" w:type="dxa"/>
          </w:tcPr>
          <w:p w14:paraId="395F2057" w14:textId="1F785A74" w:rsidR="00D35BCD" w:rsidRPr="000551E9" w:rsidRDefault="00635C12" w:rsidP="00D35BCD">
            <w:pPr>
              <w:pBdr>
                <w:bottom w:val="double" w:sz="4" w:space="1" w:color="auto"/>
              </w:pBd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1168876B" w14:textId="60E31225" w:rsidR="00D35BCD" w:rsidRPr="000551E9" w:rsidRDefault="00635C12" w:rsidP="00D35BCD">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11,353,054</w:t>
            </w:r>
          </w:p>
        </w:tc>
        <w:tc>
          <w:tcPr>
            <w:tcW w:w="1350" w:type="dxa"/>
            <w:gridSpan w:val="3"/>
          </w:tcPr>
          <w:p w14:paraId="721FD73B" w14:textId="3A89DDB3" w:rsidR="00D35BCD" w:rsidRPr="000551E9" w:rsidRDefault="00635C12" w:rsidP="00D35BCD">
            <w:pPr>
              <w:pBdr>
                <w:bottom w:val="double" w:sz="4" w:space="1" w:color="auto"/>
              </w:pBdr>
              <w:tabs>
                <w:tab w:val="decimal" w:pos="1065"/>
              </w:tabs>
              <w:spacing w:line="280" w:lineRule="exact"/>
              <w:ind w:right="-72"/>
              <w:rPr>
                <w:rFonts w:ascii="Arial" w:hAnsi="Arial" w:cs="Arial"/>
                <w:sz w:val="18"/>
                <w:szCs w:val="18"/>
              </w:rPr>
            </w:pPr>
            <w:r>
              <w:rPr>
                <w:rFonts w:ascii="Arial" w:hAnsi="Arial" w:cs="Arial"/>
                <w:sz w:val="18"/>
                <w:szCs w:val="18"/>
              </w:rPr>
              <w:t>11,565,128</w:t>
            </w:r>
          </w:p>
        </w:tc>
        <w:tc>
          <w:tcPr>
            <w:tcW w:w="1170" w:type="dxa"/>
          </w:tcPr>
          <w:p w14:paraId="4A90D796" w14:textId="0C91BC0B" w:rsidR="00D35BCD" w:rsidRPr="000551E9" w:rsidRDefault="00635C12" w:rsidP="00F86F3C">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212,074</w:t>
            </w:r>
          </w:p>
        </w:tc>
        <w:tc>
          <w:tcPr>
            <w:tcW w:w="1260" w:type="dxa"/>
          </w:tcPr>
          <w:p w14:paraId="31AB77B9" w14:textId="4DE7A9F8" w:rsidR="00D35BCD" w:rsidRPr="000551E9" w:rsidRDefault="00635C12" w:rsidP="00F86F3C">
            <w:pPr>
              <w:pBdr>
                <w:bottom w:val="double" w:sz="4" w:space="1" w:color="auto"/>
              </w:pBdr>
              <w:tabs>
                <w:tab w:val="decimal" w:pos="879"/>
              </w:tabs>
              <w:spacing w:line="280" w:lineRule="exact"/>
              <w:ind w:right="-72"/>
              <w:rPr>
                <w:rFonts w:ascii="Arial" w:hAnsi="Arial" w:cs="Arial"/>
                <w:sz w:val="18"/>
                <w:szCs w:val="18"/>
              </w:rPr>
            </w:pPr>
            <w:r>
              <w:rPr>
                <w:rFonts w:ascii="Arial" w:hAnsi="Arial" w:cs="Arial"/>
                <w:sz w:val="18"/>
                <w:szCs w:val="18"/>
              </w:rPr>
              <w:t>-</w:t>
            </w:r>
          </w:p>
        </w:tc>
        <w:tc>
          <w:tcPr>
            <w:tcW w:w="1260" w:type="dxa"/>
          </w:tcPr>
          <w:p w14:paraId="1A1CD312" w14:textId="6F2D9EB7" w:rsidR="00D35BCD" w:rsidRPr="000551E9" w:rsidRDefault="00635C12" w:rsidP="00F86F3C">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666B22" w:rsidRPr="000551E9" w14:paraId="42F6D75F" w14:textId="77777777" w:rsidTr="00666B22">
        <w:tc>
          <w:tcPr>
            <w:tcW w:w="2250" w:type="dxa"/>
            <w:gridSpan w:val="2"/>
          </w:tcPr>
          <w:p w14:paraId="6DF2E6F8" w14:textId="3098AEE9" w:rsidR="00666B22" w:rsidRPr="000551E9" w:rsidRDefault="00666B22" w:rsidP="008F5DCA">
            <w:pPr>
              <w:spacing w:line="280" w:lineRule="exact"/>
              <w:ind w:left="153" w:right="-74" w:hanging="153"/>
              <w:rPr>
                <w:rFonts w:ascii="Arial" w:hAnsi="Arial" w:cs="Arial"/>
                <w:sz w:val="18"/>
                <w:szCs w:val="18"/>
                <w:cs/>
              </w:rPr>
            </w:pPr>
            <w:r w:rsidRPr="000551E9">
              <w:rPr>
                <w:rFonts w:ascii="Arial" w:hAnsi="Arial" w:cs="Arial"/>
                <w:sz w:val="18"/>
                <w:szCs w:val="18"/>
              </w:rPr>
              <w:t xml:space="preserve">As at 31 December </w:t>
            </w:r>
            <w:r w:rsidR="00EB51D8" w:rsidRPr="000551E9">
              <w:rPr>
                <w:rFonts w:ascii="Arial" w:hAnsi="Arial" w:cs="Arial"/>
                <w:sz w:val="18"/>
                <w:szCs w:val="18"/>
              </w:rPr>
              <w:t>2022</w:t>
            </w:r>
            <w:r w:rsidRPr="000551E9">
              <w:rPr>
                <w:rFonts w:ascii="Arial" w:hAnsi="Arial" w:cs="Arial"/>
                <w:sz w:val="18"/>
                <w:szCs w:val="18"/>
              </w:rPr>
              <w:t>:</w:t>
            </w:r>
          </w:p>
        </w:tc>
        <w:tc>
          <w:tcPr>
            <w:tcW w:w="1170" w:type="dxa"/>
          </w:tcPr>
          <w:p w14:paraId="1A939F6C" w14:textId="77777777" w:rsidR="00666B22" w:rsidRPr="000551E9" w:rsidRDefault="00666B22" w:rsidP="008F5DCA">
            <w:pPr>
              <w:tabs>
                <w:tab w:val="decimal" w:pos="885"/>
              </w:tabs>
              <w:spacing w:line="280" w:lineRule="exact"/>
              <w:ind w:right="-72"/>
              <w:rPr>
                <w:rFonts w:ascii="Arial" w:hAnsi="Arial" w:cs="Arial"/>
                <w:sz w:val="18"/>
                <w:szCs w:val="18"/>
              </w:rPr>
            </w:pPr>
          </w:p>
        </w:tc>
        <w:tc>
          <w:tcPr>
            <w:tcW w:w="1260" w:type="dxa"/>
            <w:gridSpan w:val="2"/>
          </w:tcPr>
          <w:p w14:paraId="2C57B84B" w14:textId="77777777" w:rsidR="00666B22" w:rsidRPr="000551E9" w:rsidRDefault="00666B22" w:rsidP="008F5DCA">
            <w:pPr>
              <w:tabs>
                <w:tab w:val="decimal" w:pos="975"/>
              </w:tabs>
              <w:spacing w:line="280" w:lineRule="exact"/>
              <w:ind w:right="-72"/>
              <w:rPr>
                <w:rFonts w:ascii="Arial" w:hAnsi="Arial" w:cs="Arial"/>
                <w:sz w:val="18"/>
                <w:szCs w:val="18"/>
              </w:rPr>
            </w:pPr>
          </w:p>
        </w:tc>
        <w:tc>
          <w:tcPr>
            <w:tcW w:w="1350" w:type="dxa"/>
            <w:gridSpan w:val="3"/>
          </w:tcPr>
          <w:p w14:paraId="3C45E8B7" w14:textId="221549D3" w:rsidR="00666B22" w:rsidRPr="000551E9" w:rsidRDefault="00666B22" w:rsidP="008F5DCA">
            <w:pPr>
              <w:tabs>
                <w:tab w:val="decimal" w:pos="1065"/>
              </w:tabs>
              <w:spacing w:line="280" w:lineRule="exact"/>
              <w:ind w:right="-72"/>
              <w:rPr>
                <w:rFonts w:ascii="Arial" w:hAnsi="Arial" w:cs="Arial"/>
                <w:sz w:val="18"/>
                <w:szCs w:val="18"/>
              </w:rPr>
            </w:pPr>
          </w:p>
        </w:tc>
        <w:tc>
          <w:tcPr>
            <w:tcW w:w="1170" w:type="dxa"/>
          </w:tcPr>
          <w:p w14:paraId="60FD9BA8" w14:textId="77777777" w:rsidR="00666B22" w:rsidRPr="000551E9" w:rsidRDefault="00666B22" w:rsidP="00F86F3C">
            <w:pPr>
              <w:tabs>
                <w:tab w:val="decimal" w:pos="879"/>
              </w:tabs>
              <w:spacing w:line="280" w:lineRule="exact"/>
              <w:ind w:right="-72"/>
              <w:rPr>
                <w:rFonts w:ascii="Arial" w:hAnsi="Arial" w:cs="Arial"/>
                <w:sz w:val="18"/>
                <w:szCs w:val="18"/>
              </w:rPr>
            </w:pPr>
          </w:p>
        </w:tc>
        <w:tc>
          <w:tcPr>
            <w:tcW w:w="1260" w:type="dxa"/>
          </w:tcPr>
          <w:p w14:paraId="7C495A70" w14:textId="77777777" w:rsidR="00666B22" w:rsidRPr="000551E9" w:rsidRDefault="00666B22" w:rsidP="00F86F3C">
            <w:pPr>
              <w:tabs>
                <w:tab w:val="decimal" w:pos="879"/>
              </w:tabs>
              <w:spacing w:line="280" w:lineRule="exact"/>
              <w:ind w:right="-72"/>
              <w:rPr>
                <w:rFonts w:ascii="Arial" w:hAnsi="Arial" w:cs="Arial"/>
                <w:sz w:val="18"/>
                <w:szCs w:val="18"/>
              </w:rPr>
            </w:pPr>
          </w:p>
        </w:tc>
        <w:tc>
          <w:tcPr>
            <w:tcW w:w="1260" w:type="dxa"/>
          </w:tcPr>
          <w:p w14:paraId="251F75CC" w14:textId="7546181C" w:rsidR="00666B22" w:rsidRPr="000551E9" w:rsidRDefault="00666B22" w:rsidP="00F86F3C">
            <w:pPr>
              <w:tabs>
                <w:tab w:val="decimal" w:pos="975"/>
              </w:tabs>
              <w:spacing w:line="280" w:lineRule="exact"/>
              <w:ind w:right="-72"/>
              <w:rPr>
                <w:rFonts w:ascii="Arial" w:hAnsi="Arial" w:cs="Arial"/>
                <w:sz w:val="18"/>
                <w:szCs w:val="18"/>
              </w:rPr>
            </w:pPr>
          </w:p>
        </w:tc>
      </w:tr>
      <w:tr w:rsidR="009E5AD0" w:rsidRPr="000551E9" w14:paraId="483E2B58" w14:textId="77777777" w:rsidTr="00666B22">
        <w:tc>
          <w:tcPr>
            <w:tcW w:w="2250" w:type="dxa"/>
            <w:gridSpan w:val="2"/>
          </w:tcPr>
          <w:p w14:paraId="12B11D33" w14:textId="77777777" w:rsidR="009E5AD0" w:rsidRPr="000551E9" w:rsidRDefault="009E5AD0" w:rsidP="009E5AD0">
            <w:pPr>
              <w:spacing w:line="280" w:lineRule="exact"/>
              <w:ind w:left="151" w:right="-72" w:hanging="151"/>
              <w:rPr>
                <w:rFonts w:ascii="Arial" w:hAnsi="Arial" w:cs="Arial"/>
                <w:sz w:val="18"/>
                <w:szCs w:val="18"/>
                <w:cs/>
              </w:rPr>
            </w:pPr>
            <w:r w:rsidRPr="000551E9">
              <w:rPr>
                <w:rFonts w:ascii="Arial" w:hAnsi="Arial" w:cs="Arial"/>
                <w:sz w:val="18"/>
                <w:szCs w:val="18"/>
              </w:rPr>
              <w:t>Cost</w:t>
            </w:r>
          </w:p>
        </w:tc>
        <w:tc>
          <w:tcPr>
            <w:tcW w:w="1170" w:type="dxa"/>
          </w:tcPr>
          <w:p w14:paraId="2FB9DE28" w14:textId="6AC7CAA3" w:rsidR="009E5AD0" w:rsidRPr="000551E9" w:rsidRDefault="009E5AD0" w:rsidP="009E5AD0">
            <w:pPr>
              <w:tabs>
                <w:tab w:val="decimal" w:pos="885"/>
              </w:tabs>
              <w:spacing w:line="280" w:lineRule="exact"/>
              <w:ind w:right="-72"/>
              <w:rPr>
                <w:rFonts w:ascii="Arial" w:hAnsi="Arial" w:cs="Arial"/>
                <w:sz w:val="18"/>
                <w:szCs w:val="18"/>
              </w:rPr>
            </w:pPr>
            <w:r w:rsidRPr="000551E9">
              <w:rPr>
                <w:rFonts w:ascii="Arial" w:hAnsi="Arial" w:cs="Arial"/>
                <w:sz w:val="18"/>
                <w:szCs w:val="18"/>
              </w:rPr>
              <w:t>212,074</w:t>
            </w:r>
          </w:p>
        </w:tc>
        <w:tc>
          <w:tcPr>
            <w:tcW w:w="1260" w:type="dxa"/>
            <w:gridSpan w:val="2"/>
          </w:tcPr>
          <w:p w14:paraId="088C79F4" w14:textId="12227636" w:rsidR="009E5AD0" w:rsidRPr="000551E9" w:rsidRDefault="009E5AD0" w:rsidP="009E5AD0">
            <w:pPr>
              <w:tabs>
                <w:tab w:val="decimal" w:pos="975"/>
              </w:tabs>
              <w:spacing w:line="280" w:lineRule="exact"/>
              <w:ind w:right="-72"/>
              <w:rPr>
                <w:rFonts w:ascii="Arial" w:hAnsi="Arial" w:cs="Arial"/>
                <w:sz w:val="18"/>
                <w:szCs w:val="18"/>
              </w:rPr>
            </w:pPr>
            <w:r w:rsidRPr="000551E9">
              <w:rPr>
                <w:rFonts w:ascii="Arial" w:hAnsi="Arial" w:cs="Arial"/>
                <w:sz w:val="18"/>
                <w:szCs w:val="18"/>
              </w:rPr>
              <w:t>13,573,084</w:t>
            </w:r>
          </w:p>
        </w:tc>
        <w:tc>
          <w:tcPr>
            <w:tcW w:w="1350" w:type="dxa"/>
            <w:gridSpan w:val="3"/>
          </w:tcPr>
          <w:p w14:paraId="102F3BD1" w14:textId="40FDE31B" w:rsidR="009E5AD0" w:rsidRPr="000551E9" w:rsidRDefault="009E5AD0" w:rsidP="009E5AD0">
            <w:pPr>
              <w:tabs>
                <w:tab w:val="decimal" w:pos="1065"/>
              </w:tabs>
              <w:spacing w:line="280" w:lineRule="exact"/>
              <w:ind w:right="-72"/>
              <w:rPr>
                <w:rFonts w:ascii="Arial" w:hAnsi="Arial" w:cs="Arial"/>
                <w:sz w:val="18"/>
                <w:szCs w:val="18"/>
              </w:rPr>
            </w:pPr>
            <w:r w:rsidRPr="000551E9">
              <w:rPr>
                <w:rFonts w:ascii="Arial" w:hAnsi="Arial" w:cs="Arial"/>
                <w:sz w:val="18"/>
                <w:szCs w:val="18"/>
              </w:rPr>
              <w:t>13,785,158</w:t>
            </w:r>
          </w:p>
        </w:tc>
        <w:tc>
          <w:tcPr>
            <w:tcW w:w="1170" w:type="dxa"/>
          </w:tcPr>
          <w:p w14:paraId="7F1680E9" w14:textId="45F60C55" w:rsidR="009E5AD0" w:rsidRPr="000551E9" w:rsidRDefault="009E5AD0" w:rsidP="009E5AD0">
            <w:pPr>
              <w:tabs>
                <w:tab w:val="decimal" w:pos="879"/>
              </w:tabs>
              <w:spacing w:line="280" w:lineRule="exact"/>
              <w:ind w:right="-72"/>
              <w:rPr>
                <w:rFonts w:ascii="Arial" w:hAnsi="Arial" w:cs="Arial"/>
                <w:sz w:val="18"/>
                <w:szCs w:val="18"/>
              </w:rPr>
            </w:pPr>
            <w:r w:rsidRPr="000551E9">
              <w:rPr>
                <w:rFonts w:ascii="Arial" w:hAnsi="Arial" w:cs="Arial" w:hint="cs"/>
                <w:sz w:val="18"/>
                <w:szCs w:val="18"/>
              </w:rPr>
              <w:t>212,074</w:t>
            </w:r>
          </w:p>
        </w:tc>
        <w:tc>
          <w:tcPr>
            <w:tcW w:w="1260" w:type="dxa"/>
          </w:tcPr>
          <w:p w14:paraId="1D5C6F7F" w14:textId="4841F456" w:rsidR="009E5AD0" w:rsidRPr="000551E9" w:rsidRDefault="009E5AD0" w:rsidP="009E5AD0">
            <w:pPr>
              <w:tabs>
                <w:tab w:val="decimal" w:pos="879"/>
              </w:tabs>
              <w:spacing w:line="280" w:lineRule="exact"/>
              <w:ind w:right="-72"/>
              <w:rPr>
                <w:rFonts w:ascii="Arial" w:hAnsi="Arial" w:cs="Arial"/>
                <w:sz w:val="18"/>
                <w:szCs w:val="18"/>
              </w:rPr>
            </w:pPr>
            <w:r w:rsidRPr="000551E9">
              <w:rPr>
                <w:rFonts w:ascii="Arial" w:hAnsi="Arial" w:cs="Arial" w:hint="cs"/>
                <w:sz w:val="18"/>
                <w:szCs w:val="18"/>
              </w:rPr>
              <w:t>-</w:t>
            </w:r>
          </w:p>
        </w:tc>
        <w:tc>
          <w:tcPr>
            <w:tcW w:w="1260" w:type="dxa"/>
          </w:tcPr>
          <w:p w14:paraId="7E2E108F" w14:textId="3D5EA012" w:rsidR="009E5AD0" w:rsidRPr="000551E9" w:rsidRDefault="009E5AD0" w:rsidP="009E5AD0">
            <w:pPr>
              <w:tabs>
                <w:tab w:val="decimal" w:pos="975"/>
              </w:tabs>
              <w:spacing w:line="280" w:lineRule="exact"/>
              <w:ind w:right="-72"/>
              <w:rPr>
                <w:rFonts w:ascii="Arial" w:hAnsi="Arial" w:cs="Arial"/>
                <w:sz w:val="18"/>
                <w:szCs w:val="18"/>
              </w:rPr>
            </w:pPr>
            <w:r w:rsidRPr="000551E9">
              <w:rPr>
                <w:rFonts w:ascii="Arial" w:hAnsi="Arial" w:cs="Arial" w:hint="cs"/>
                <w:sz w:val="18"/>
                <w:szCs w:val="18"/>
              </w:rPr>
              <w:t>212,074</w:t>
            </w:r>
          </w:p>
        </w:tc>
      </w:tr>
      <w:tr w:rsidR="009E5AD0" w:rsidRPr="000551E9" w14:paraId="531A73C5" w14:textId="77777777" w:rsidTr="005F2809">
        <w:tc>
          <w:tcPr>
            <w:tcW w:w="2250" w:type="dxa"/>
            <w:gridSpan w:val="2"/>
          </w:tcPr>
          <w:p w14:paraId="1411B04E" w14:textId="77777777" w:rsidR="009E5AD0" w:rsidRPr="000551E9" w:rsidRDefault="009E5AD0" w:rsidP="009E5AD0">
            <w:pPr>
              <w:spacing w:line="280" w:lineRule="exact"/>
              <w:ind w:left="151" w:right="-72" w:hanging="151"/>
              <w:rPr>
                <w:rFonts w:ascii="Arial" w:hAnsi="Arial" w:cs="Arial"/>
                <w:sz w:val="18"/>
                <w:szCs w:val="18"/>
                <w:cs/>
              </w:rPr>
            </w:pPr>
            <w:r w:rsidRPr="000551E9">
              <w:rPr>
                <w:rFonts w:ascii="Arial" w:hAnsi="Arial" w:cs="Arial"/>
                <w:sz w:val="18"/>
                <w:szCs w:val="18"/>
              </w:rPr>
              <w:t>Less: Accumulated depreciation</w:t>
            </w:r>
          </w:p>
        </w:tc>
        <w:tc>
          <w:tcPr>
            <w:tcW w:w="1170" w:type="dxa"/>
            <w:vAlign w:val="bottom"/>
          </w:tcPr>
          <w:p w14:paraId="05A551F1" w14:textId="2899068F" w:rsidR="009E5AD0" w:rsidRPr="000551E9" w:rsidRDefault="009E5AD0" w:rsidP="009E5AD0">
            <w:pPr>
              <w:pBdr>
                <w:bottom w:val="single" w:sz="4" w:space="1" w:color="auto"/>
              </w:pBdr>
              <w:tabs>
                <w:tab w:val="decimal" w:pos="885"/>
              </w:tabs>
              <w:spacing w:line="280" w:lineRule="exact"/>
              <w:ind w:right="-72"/>
              <w:rPr>
                <w:rFonts w:ascii="Arial" w:hAnsi="Arial" w:cs="Arial"/>
                <w:sz w:val="18"/>
                <w:szCs w:val="18"/>
              </w:rPr>
            </w:pPr>
            <w:r w:rsidRPr="000551E9">
              <w:rPr>
                <w:rFonts w:ascii="Arial" w:hAnsi="Arial" w:cs="Arial"/>
                <w:sz w:val="18"/>
                <w:szCs w:val="18"/>
              </w:rPr>
              <w:t>-</w:t>
            </w:r>
          </w:p>
        </w:tc>
        <w:tc>
          <w:tcPr>
            <w:tcW w:w="1260" w:type="dxa"/>
            <w:gridSpan w:val="2"/>
            <w:vAlign w:val="bottom"/>
          </w:tcPr>
          <w:p w14:paraId="32454778" w14:textId="60AB58D4" w:rsidR="009E5AD0" w:rsidRPr="000551E9" w:rsidRDefault="009E5AD0" w:rsidP="009E5AD0">
            <w:pPr>
              <w:pBdr>
                <w:bottom w:val="single" w:sz="4" w:space="1" w:color="auto"/>
              </w:pBdr>
              <w:tabs>
                <w:tab w:val="decimal" w:pos="975"/>
              </w:tabs>
              <w:spacing w:line="280" w:lineRule="exact"/>
              <w:ind w:right="-72"/>
              <w:rPr>
                <w:rFonts w:ascii="Arial" w:hAnsi="Arial" w:cs="Arial"/>
                <w:sz w:val="18"/>
                <w:szCs w:val="18"/>
              </w:rPr>
            </w:pPr>
            <w:r w:rsidRPr="000551E9">
              <w:rPr>
                <w:rFonts w:ascii="Arial" w:hAnsi="Arial" w:cs="Arial"/>
                <w:sz w:val="18"/>
                <w:szCs w:val="18"/>
              </w:rPr>
              <w:t>(1,800,555)</w:t>
            </w:r>
          </w:p>
        </w:tc>
        <w:tc>
          <w:tcPr>
            <w:tcW w:w="1350" w:type="dxa"/>
            <w:gridSpan w:val="3"/>
            <w:vAlign w:val="bottom"/>
          </w:tcPr>
          <w:p w14:paraId="26D393EC" w14:textId="2BFA7755" w:rsidR="009E5AD0" w:rsidRPr="000551E9" w:rsidRDefault="009E5AD0" w:rsidP="009E5AD0">
            <w:pPr>
              <w:pBdr>
                <w:bottom w:val="single" w:sz="4" w:space="1" w:color="auto"/>
              </w:pBdr>
              <w:tabs>
                <w:tab w:val="decimal" w:pos="1065"/>
              </w:tabs>
              <w:spacing w:line="280" w:lineRule="exact"/>
              <w:ind w:right="-72"/>
              <w:rPr>
                <w:rFonts w:ascii="Arial" w:hAnsi="Arial" w:cs="Arial"/>
                <w:sz w:val="18"/>
                <w:szCs w:val="18"/>
              </w:rPr>
            </w:pPr>
            <w:r w:rsidRPr="000551E9">
              <w:rPr>
                <w:rFonts w:ascii="Arial" w:hAnsi="Arial" w:cs="Arial"/>
                <w:sz w:val="18"/>
                <w:szCs w:val="18"/>
              </w:rPr>
              <w:t>(1,800,555)</w:t>
            </w:r>
          </w:p>
        </w:tc>
        <w:tc>
          <w:tcPr>
            <w:tcW w:w="1170" w:type="dxa"/>
            <w:vAlign w:val="bottom"/>
          </w:tcPr>
          <w:p w14:paraId="1DDE8999" w14:textId="7588C792" w:rsidR="009E5AD0" w:rsidRPr="000551E9" w:rsidRDefault="009E5AD0" w:rsidP="009E5AD0">
            <w:pPr>
              <w:pBdr>
                <w:bottom w:val="single" w:sz="4" w:space="1" w:color="auto"/>
              </w:pBdr>
              <w:tabs>
                <w:tab w:val="decimal" w:pos="879"/>
              </w:tabs>
              <w:spacing w:line="280" w:lineRule="exact"/>
              <w:ind w:right="-72"/>
              <w:rPr>
                <w:rFonts w:ascii="Arial" w:hAnsi="Arial" w:cs="Arial"/>
                <w:sz w:val="18"/>
                <w:szCs w:val="18"/>
              </w:rPr>
            </w:pPr>
            <w:r w:rsidRPr="000551E9">
              <w:rPr>
                <w:rFonts w:ascii="Arial" w:hAnsi="Arial" w:cs="Arial" w:hint="cs"/>
                <w:sz w:val="18"/>
                <w:szCs w:val="18"/>
              </w:rPr>
              <w:t>-</w:t>
            </w:r>
          </w:p>
        </w:tc>
        <w:tc>
          <w:tcPr>
            <w:tcW w:w="1260" w:type="dxa"/>
            <w:vAlign w:val="bottom"/>
          </w:tcPr>
          <w:p w14:paraId="7D516348" w14:textId="5FD61F83" w:rsidR="009E5AD0" w:rsidRPr="000551E9" w:rsidRDefault="009E5AD0" w:rsidP="009E5AD0">
            <w:pPr>
              <w:pBdr>
                <w:bottom w:val="single" w:sz="4" w:space="1" w:color="auto"/>
              </w:pBdr>
              <w:tabs>
                <w:tab w:val="decimal" w:pos="879"/>
              </w:tabs>
              <w:spacing w:line="280" w:lineRule="exact"/>
              <w:ind w:right="-72"/>
              <w:rPr>
                <w:rFonts w:ascii="Arial" w:hAnsi="Arial" w:cs="Arial"/>
                <w:sz w:val="18"/>
                <w:szCs w:val="18"/>
              </w:rPr>
            </w:pPr>
            <w:r w:rsidRPr="000551E9">
              <w:rPr>
                <w:rFonts w:ascii="Arial" w:hAnsi="Arial" w:cs="Arial" w:hint="cs"/>
                <w:sz w:val="18"/>
                <w:szCs w:val="18"/>
              </w:rPr>
              <w:t>-</w:t>
            </w:r>
          </w:p>
        </w:tc>
        <w:tc>
          <w:tcPr>
            <w:tcW w:w="1260" w:type="dxa"/>
            <w:vAlign w:val="bottom"/>
          </w:tcPr>
          <w:p w14:paraId="365AC3E8" w14:textId="3E3E6759" w:rsidR="009E5AD0" w:rsidRPr="000551E9" w:rsidRDefault="009E5AD0" w:rsidP="009E5AD0">
            <w:pPr>
              <w:pBdr>
                <w:bottom w:val="single" w:sz="4" w:space="1" w:color="auto"/>
              </w:pBdr>
              <w:tabs>
                <w:tab w:val="decimal" w:pos="975"/>
              </w:tabs>
              <w:spacing w:line="280" w:lineRule="exact"/>
              <w:ind w:right="-72"/>
              <w:rPr>
                <w:rFonts w:ascii="Arial" w:hAnsi="Arial" w:cs="Arial"/>
                <w:sz w:val="18"/>
                <w:szCs w:val="18"/>
              </w:rPr>
            </w:pPr>
            <w:r w:rsidRPr="000551E9">
              <w:rPr>
                <w:rFonts w:ascii="Arial" w:hAnsi="Arial" w:cs="Arial" w:hint="cs"/>
                <w:sz w:val="18"/>
                <w:szCs w:val="18"/>
              </w:rPr>
              <w:t>-</w:t>
            </w:r>
          </w:p>
        </w:tc>
      </w:tr>
      <w:tr w:rsidR="009E5AD0" w:rsidRPr="000551E9" w14:paraId="46BF6C8F" w14:textId="77777777" w:rsidTr="00666B22">
        <w:tc>
          <w:tcPr>
            <w:tcW w:w="2250" w:type="dxa"/>
            <w:gridSpan w:val="2"/>
          </w:tcPr>
          <w:p w14:paraId="38D83A43" w14:textId="77777777" w:rsidR="009E5AD0" w:rsidRPr="000551E9" w:rsidRDefault="009E5AD0" w:rsidP="009E5AD0">
            <w:pPr>
              <w:spacing w:line="280" w:lineRule="exact"/>
              <w:ind w:left="151" w:right="-72" w:hanging="151"/>
              <w:rPr>
                <w:rFonts w:ascii="Arial" w:hAnsi="Arial" w:cs="Arial"/>
                <w:sz w:val="18"/>
                <w:szCs w:val="18"/>
              </w:rPr>
            </w:pPr>
            <w:r w:rsidRPr="000551E9">
              <w:rPr>
                <w:rFonts w:ascii="Arial" w:hAnsi="Arial" w:cs="Arial"/>
                <w:sz w:val="18"/>
                <w:szCs w:val="18"/>
              </w:rPr>
              <w:t>Net book value</w:t>
            </w:r>
          </w:p>
        </w:tc>
        <w:tc>
          <w:tcPr>
            <w:tcW w:w="1170" w:type="dxa"/>
          </w:tcPr>
          <w:p w14:paraId="5A3FF32E" w14:textId="1F81A704" w:rsidR="009E5AD0" w:rsidRPr="000551E9" w:rsidRDefault="009E5AD0" w:rsidP="009E5AD0">
            <w:pPr>
              <w:pBdr>
                <w:bottom w:val="double" w:sz="4" w:space="1" w:color="auto"/>
              </w:pBdr>
              <w:tabs>
                <w:tab w:val="decimal" w:pos="885"/>
              </w:tabs>
              <w:spacing w:line="280" w:lineRule="exact"/>
              <w:ind w:right="-72"/>
              <w:rPr>
                <w:rFonts w:ascii="Arial" w:hAnsi="Arial" w:cs="Arial"/>
                <w:sz w:val="18"/>
                <w:szCs w:val="18"/>
              </w:rPr>
            </w:pPr>
            <w:r w:rsidRPr="000551E9">
              <w:rPr>
                <w:rFonts w:ascii="Arial" w:hAnsi="Arial" w:cs="Arial"/>
                <w:sz w:val="18"/>
                <w:szCs w:val="18"/>
              </w:rPr>
              <w:t>212,074</w:t>
            </w:r>
          </w:p>
        </w:tc>
        <w:tc>
          <w:tcPr>
            <w:tcW w:w="1260" w:type="dxa"/>
            <w:gridSpan w:val="2"/>
          </w:tcPr>
          <w:p w14:paraId="6261198E" w14:textId="75E5BCD2" w:rsidR="009E5AD0" w:rsidRPr="000551E9" w:rsidRDefault="009E5AD0" w:rsidP="009E5AD0">
            <w:pPr>
              <w:pBdr>
                <w:bottom w:val="double" w:sz="4" w:space="1" w:color="auto"/>
              </w:pBdr>
              <w:tabs>
                <w:tab w:val="decimal" w:pos="975"/>
              </w:tabs>
              <w:spacing w:line="280" w:lineRule="exact"/>
              <w:ind w:right="-72"/>
              <w:rPr>
                <w:rFonts w:ascii="Arial" w:hAnsi="Arial" w:cs="Arial"/>
                <w:sz w:val="18"/>
                <w:szCs w:val="18"/>
              </w:rPr>
            </w:pPr>
            <w:r w:rsidRPr="000551E9">
              <w:rPr>
                <w:rFonts w:ascii="Arial" w:hAnsi="Arial" w:cs="Arial"/>
                <w:sz w:val="18"/>
                <w:szCs w:val="18"/>
              </w:rPr>
              <w:t>11,772,529</w:t>
            </w:r>
          </w:p>
        </w:tc>
        <w:tc>
          <w:tcPr>
            <w:tcW w:w="1350" w:type="dxa"/>
            <w:gridSpan w:val="3"/>
          </w:tcPr>
          <w:p w14:paraId="421E415D" w14:textId="03A03A68" w:rsidR="009E5AD0" w:rsidRPr="000551E9" w:rsidRDefault="009E5AD0" w:rsidP="009E5AD0">
            <w:pPr>
              <w:pBdr>
                <w:bottom w:val="double" w:sz="4" w:space="1" w:color="auto"/>
              </w:pBdr>
              <w:tabs>
                <w:tab w:val="decimal" w:pos="1065"/>
              </w:tabs>
              <w:spacing w:line="280" w:lineRule="exact"/>
              <w:ind w:right="-72"/>
              <w:rPr>
                <w:rFonts w:ascii="Arial" w:hAnsi="Arial" w:cs="Arial"/>
                <w:sz w:val="18"/>
                <w:szCs w:val="18"/>
              </w:rPr>
            </w:pPr>
            <w:r w:rsidRPr="000551E9">
              <w:rPr>
                <w:rFonts w:ascii="Arial" w:hAnsi="Arial" w:cs="Arial"/>
                <w:sz w:val="18"/>
                <w:szCs w:val="18"/>
              </w:rPr>
              <w:t>11,984,603</w:t>
            </w:r>
          </w:p>
        </w:tc>
        <w:tc>
          <w:tcPr>
            <w:tcW w:w="1170" w:type="dxa"/>
          </w:tcPr>
          <w:p w14:paraId="1DBE7264" w14:textId="0FFB2E5A" w:rsidR="009E5AD0" w:rsidRPr="000551E9" w:rsidRDefault="009E5AD0" w:rsidP="009E5AD0">
            <w:pPr>
              <w:pBdr>
                <w:bottom w:val="double" w:sz="4" w:space="1" w:color="auto"/>
              </w:pBdr>
              <w:tabs>
                <w:tab w:val="decimal" w:pos="879"/>
              </w:tabs>
              <w:spacing w:line="280" w:lineRule="exact"/>
              <w:ind w:right="-72"/>
              <w:rPr>
                <w:rFonts w:ascii="Arial" w:hAnsi="Arial" w:cs="Arial"/>
                <w:sz w:val="18"/>
                <w:szCs w:val="18"/>
              </w:rPr>
            </w:pPr>
            <w:r w:rsidRPr="000551E9">
              <w:rPr>
                <w:rFonts w:ascii="Arial" w:hAnsi="Arial" w:cs="Arial" w:hint="cs"/>
                <w:sz w:val="18"/>
                <w:szCs w:val="18"/>
              </w:rPr>
              <w:t>212,074</w:t>
            </w:r>
          </w:p>
        </w:tc>
        <w:tc>
          <w:tcPr>
            <w:tcW w:w="1260" w:type="dxa"/>
          </w:tcPr>
          <w:p w14:paraId="2E37257E" w14:textId="262614AF" w:rsidR="009E5AD0" w:rsidRPr="000551E9" w:rsidRDefault="009E5AD0" w:rsidP="009E5AD0">
            <w:pPr>
              <w:pBdr>
                <w:bottom w:val="double" w:sz="4" w:space="1" w:color="auto"/>
              </w:pBdr>
              <w:tabs>
                <w:tab w:val="decimal" w:pos="879"/>
              </w:tabs>
              <w:spacing w:line="280" w:lineRule="exact"/>
              <w:ind w:right="-72"/>
              <w:rPr>
                <w:rFonts w:ascii="Arial" w:hAnsi="Arial" w:cs="Arial"/>
                <w:sz w:val="18"/>
                <w:szCs w:val="18"/>
              </w:rPr>
            </w:pPr>
            <w:r w:rsidRPr="000551E9">
              <w:rPr>
                <w:rFonts w:ascii="Arial" w:hAnsi="Arial" w:cs="Arial" w:hint="cs"/>
                <w:sz w:val="18"/>
                <w:szCs w:val="18"/>
              </w:rPr>
              <w:t>-</w:t>
            </w:r>
          </w:p>
        </w:tc>
        <w:tc>
          <w:tcPr>
            <w:tcW w:w="1260" w:type="dxa"/>
          </w:tcPr>
          <w:p w14:paraId="14A63156" w14:textId="3F044F20" w:rsidR="009E5AD0" w:rsidRPr="000551E9" w:rsidRDefault="009E5AD0" w:rsidP="009E5AD0">
            <w:pPr>
              <w:pBdr>
                <w:bottom w:val="double" w:sz="4" w:space="1" w:color="auto"/>
              </w:pBdr>
              <w:tabs>
                <w:tab w:val="decimal" w:pos="975"/>
              </w:tabs>
              <w:spacing w:line="280" w:lineRule="exact"/>
              <w:ind w:right="-72"/>
              <w:rPr>
                <w:rFonts w:ascii="Arial" w:hAnsi="Arial" w:cs="Arial"/>
                <w:sz w:val="18"/>
                <w:szCs w:val="18"/>
              </w:rPr>
            </w:pPr>
            <w:r w:rsidRPr="000551E9">
              <w:rPr>
                <w:rFonts w:ascii="Arial" w:hAnsi="Arial" w:cs="Arial" w:hint="cs"/>
                <w:sz w:val="18"/>
                <w:szCs w:val="18"/>
              </w:rPr>
              <w:t>212,074</w:t>
            </w:r>
          </w:p>
        </w:tc>
      </w:tr>
    </w:tbl>
    <w:p w14:paraId="04D70577" w14:textId="4144E29F" w:rsidR="00C664AA" w:rsidRPr="000551E9" w:rsidRDefault="003418C5" w:rsidP="0023215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tab/>
      </w:r>
      <w:r w:rsidR="00C664AA" w:rsidRPr="000551E9">
        <w:rPr>
          <w:rFonts w:ascii="Arial" w:hAnsi="Arial"/>
          <w:sz w:val="22"/>
          <w:szCs w:val="22"/>
        </w:rPr>
        <w:t xml:space="preserve">A reconciliation of the net book value of investment properties for the years </w:t>
      </w:r>
      <w:r w:rsidR="00EB51D8" w:rsidRPr="000551E9">
        <w:rPr>
          <w:rFonts w:ascii="Arial" w:hAnsi="Arial"/>
          <w:sz w:val="22"/>
          <w:szCs w:val="22"/>
        </w:rPr>
        <w:t>2023</w:t>
      </w:r>
      <w:r w:rsidR="00C664AA" w:rsidRPr="000551E9">
        <w:rPr>
          <w:rFonts w:ascii="Arial" w:hAnsi="Arial"/>
          <w:sz w:val="22"/>
          <w:szCs w:val="22"/>
        </w:rPr>
        <w:t xml:space="preserve"> and </w:t>
      </w:r>
      <w:r w:rsidR="00EB51D8" w:rsidRPr="000551E9">
        <w:rPr>
          <w:rFonts w:ascii="Arial" w:hAnsi="Arial"/>
          <w:sz w:val="22"/>
          <w:szCs w:val="22"/>
        </w:rPr>
        <w:t>2022</w:t>
      </w:r>
      <w:r w:rsidR="008367C9" w:rsidRPr="000551E9">
        <w:rPr>
          <w:rFonts w:ascii="Arial" w:hAnsi="Arial"/>
          <w:sz w:val="22"/>
          <w:szCs w:val="22"/>
        </w:rPr>
        <w:t xml:space="preserve">    </w:t>
      </w:r>
      <w:r w:rsidR="00C664AA" w:rsidRPr="000551E9">
        <w:rPr>
          <w:rFonts w:ascii="Arial" w:hAnsi="Arial"/>
          <w:sz w:val="22"/>
          <w:szCs w:val="22"/>
        </w:rPr>
        <w:t xml:space="preserve"> is presented below.</w:t>
      </w:r>
    </w:p>
    <w:p w14:paraId="47F948CF" w14:textId="77777777" w:rsidR="009D004F" w:rsidRPr="000551E9" w:rsidRDefault="009D004F" w:rsidP="009D004F">
      <w:pPr>
        <w:tabs>
          <w:tab w:val="left" w:pos="2160"/>
        </w:tabs>
        <w:spacing w:before="120" w:line="380" w:lineRule="exact"/>
        <w:ind w:left="605" w:right="-43" w:hanging="605"/>
        <w:jc w:val="right"/>
        <w:rPr>
          <w:rFonts w:ascii="Arial" w:hAnsi="Arial"/>
          <w:sz w:val="20"/>
          <w:szCs w:val="20"/>
        </w:rPr>
      </w:pPr>
      <w:r w:rsidRPr="000551E9">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9D004F" w:rsidRPr="000551E9" w14:paraId="3BA203C7" w14:textId="77777777" w:rsidTr="000B408F">
        <w:tc>
          <w:tcPr>
            <w:tcW w:w="3420" w:type="dxa"/>
          </w:tcPr>
          <w:p w14:paraId="416B1397" w14:textId="77777777" w:rsidR="009D004F" w:rsidRPr="000551E9" w:rsidRDefault="009D004F" w:rsidP="00CA7508">
            <w:pPr>
              <w:spacing w:line="380" w:lineRule="exact"/>
              <w:ind w:left="151" w:hanging="151"/>
              <w:jc w:val="center"/>
              <w:outlineLvl w:val="0"/>
              <w:rPr>
                <w:sz w:val="20"/>
              </w:rPr>
            </w:pPr>
          </w:p>
        </w:tc>
        <w:tc>
          <w:tcPr>
            <w:tcW w:w="2880" w:type="dxa"/>
            <w:gridSpan w:val="2"/>
          </w:tcPr>
          <w:p w14:paraId="43DB56AE"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Consolidated</w:t>
            </w:r>
          </w:p>
          <w:p w14:paraId="50992E59"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c>
          <w:tcPr>
            <w:tcW w:w="2880" w:type="dxa"/>
            <w:gridSpan w:val="2"/>
          </w:tcPr>
          <w:p w14:paraId="1F93DDB5"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551E9">
              <w:rPr>
                <w:rFonts w:ascii="Arial" w:hAnsi="Arial"/>
                <w:sz w:val="20"/>
              </w:rPr>
              <w:t>Separate</w:t>
            </w:r>
          </w:p>
          <w:p w14:paraId="06AD2646" w14:textId="77777777" w:rsidR="009D004F" w:rsidRPr="000551E9"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551E9">
              <w:rPr>
                <w:rFonts w:ascii="Arial" w:hAnsi="Arial"/>
                <w:sz w:val="20"/>
              </w:rPr>
              <w:t xml:space="preserve"> financial statements</w:t>
            </w:r>
          </w:p>
        </w:tc>
      </w:tr>
      <w:tr w:rsidR="006E6CAF" w:rsidRPr="000551E9" w14:paraId="1AD4A0D6" w14:textId="77777777" w:rsidTr="000B408F">
        <w:tc>
          <w:tcPr>
            <w:tcW w:w="3420" w:type="dxa"/>
          </w:tcPr>
          <w:p w14:paraId="5177B38C" w14:textId="765250EF" w:rsidR="006E6CAF" w:rsidRPr="000551E9" w:rsidRDefault="006E6CAF" w:rsidP="00CA7508">
            <w:pPr>
              <w:spacing w:line="380" w:lineRule="exact"/>
              <w:ind w:left="151" w:hanging="151"/>
              <w:jc w:val="center"/>
              <w:outlineLvl w:val="0"/>
              <w:rPr>
                <w:sz w:val="20"/>
              </w:rPr>
            </w:pPr>
          </w:p>
        </w:tc>
        <w:tc>
          <w:tcPr>
            <w:tcW w:w="1440" w:type="dxa"/>
          </w:tcPr>
          <w:p w14:paraId="782FDBEC" w14:textId="57EDFD6E" w:rsidR="006E6CAF" w:rsidRPr="000551E9" w:rsidRDefault="00EB51D8" w:rsidP="00CA7508">
            <w:pPr>
              <w:pBdr>
                <w:bottom w:val="single" w:sz="4" w:space="1" w:color="auto"/>
              </w:pBdr>
              <w:tabs>
                <w:tab w:val="right" w:pos="1033"/>
              </w:tabs>
              <w:spacing w:line="380" w:lineRule="exact"/>
              <w:ind w:right="-74"/>
              <w:jc w:val="center"/>
              <w:rPr>
                <w:rFonts w:ascii="Arial" w:hAnsi="Arial" w:cs="Arial"/>
                <w:sz w:val="20"/>
              </w:rPr>
            </w:pPr>
            <w:r w:rsidRPr="000551E9">
              <w:rPr>
                <w:rFonts w:ascii="Arial" w:hAnsi="Arial" w:cs="Arial"/>
                <w:sz w:val="20"/>
              </w:rPr>
              <w:t>2023</w:t>
            </w:r>
          </w:p>
        </w:tc>
        <w:tc>
          <w:tcPr>
            <w:tcW w:w="1440" w:type="dxa"/>
          </w:tcPr>
          <w:p w14:paraId="5F14D34F" w14:textId="1FE93E12" w:rsidR="006E6CAF" w:rsidRPr="000551E9" w:rsidRDefault="00EB51D8" w:rsidP="00CA7508">
            <w:pPr>
              <w:pBdr>
                <w:bottom w:val="single" w:sz="4" w:space="1" w:color="auto"/>
              </w:pBdr>
              <w:tabs>
                <w:tab w:val="right" w:pos="1033"/>
              </w:tabs>
              <w:spacing w:line="380" w:lineRule="exact"/>
              <w:ind w:right="-74"/>
              <w:jc w:val="center"/>
              <w:rPr>
                <w:rFonts w:ascii="Arial" w:hAnsi="Arial" w:cs="Arial"/>
                <w:sz w:val="20"/>
              </w:rPr>
            </w:pPr>
            <w:r w:rsidRPr="000551E9">
              <w:rPr>
                <w:rFonts w:ascii="Arial" w:hAnsi="Arial" w:cs="Arial"/>
                <w:sz w:val="20"/>
              </w:rPr>
              <w:t>2022</w:t>
            </w:r>
          </w:p>
        </w:tc>
        <w:tc>
          <w:tcPr>
            <w:tcW w:w="1440" w:type="dxa"/>
          </w:tcPr>
          <w:p w14:paraId="3CFB712A" w14:textId="530FCDDF" w:rsidR="006E6CAF" w:rsidRPr="000551E9" w:rsidRDefault="00EB51D8" w:rsidP="00CA7508">
            <w:pPr>
              <w:pBdr>
                <w:bottom w:val="single" w:sz="4" w:space="1" w:color="auto"/>
              </w:pBdr>
              <w:tabs>
                <w:tab w:val="right" w:pos="1033"/>
              </w:tabs>
              <w:spacing w:line="380" w:lineRule="exact"/>
              <w:ind w:right="-74"/>
              <w:jc w:val="center"/>
              <w:rPr>
                <w:rFonts w:ascii="Arial" w:hAnsi="Arial" w:cs="Arial"/>
                <w:sz w:val="20"/>
              </w:rPr>
            </w:pPr>
            <w:r w:rsidRPr="000551E9">
              <w:rPr>
                <w:rFonts w:ascii="Arial" w:hAnsi="Arial" w:cs="Arial"/>
                <w:sz w:val="20"/>
              </w:rPr>
              <w:t>2023</w:t>
            </w:r>
          </w:p>
        </w:tc>
        <w:tc>
          <w:tcPr>
            <w:tcW w:w="1440" w:type="dxa"/>
          </w:tcPr>
          <w:p w14:paraId="15312E94" w14:textId="3C9CDC85" w:rsidR="006E6CAF" w:rsidRPr="000551E9" w:rsidRDefault="00EB51D8" w:rsidP="00CA7508">
            <w:pPr>
              <w:pBdr>
                <w:bottom w:val="single" w:sz="4" w:space="1" w:color="auto"/>
              </w:pBdr>
              <w:tabs>
                <w:tab w:val="right" w:pos="1033"/>
              </w:tabs>
              <w:spacing w:line="380" w:lineRule="exact"/>
              <w:ind w:right="-74"/>
              <w:jc w:val="center"/>
              <w:rPr>
                <w:rFonts w:ascii="Arial" w:hAnsi="Arial" w:cs="Arial"/>
                <w:sz w:val="20"/>
              </w:rPr>
            </w:pPr>
            <w:r w:rsidRPr="000551E9">
              <w:rPr>
                <w:rFonts w:ascii="Arial" w:hAnsi="Arial" w:cs="Arial"/>
                <w:sz w:val="20"/>
              </w:rPr>
              <w:t>2022</w:t>
            </w:r>
          </w:p>
        </w:tc>
      </w:tr>
      <w:tr w:rsidR="009E5AD0" w:rsidRPr="000551E9" w14:paraId="0B0E4113" w14:textId="77777777" w:rsidTr="000B408F">
        <w:trPr>
          <w:trHeight w:val="198"/>
        </w:trPr>
        <w:tc>
          <w:tcPr>
            <w:tcW w:w="3420" w:type="dxa"/>
          </w:tcPr>
          <w:p w14:paraId="6A2AE6A4" w14:textId="290681C4" w:rsidR="009E5AD0" w:rsidRPr="000551E9" w:rsidRDefault="009E5AD0" w:rsidP="009E5AD0">
            <w:pPr>
              <w:spacing w:line="380" w:lineRule="exact"/>
              <w:ind w:left="151" w:right="-72" w:hanging="169"/>
              <w:rPr>
                <w:rFonts w:ascii="Arial" w:hAnsi="Arial" w:cs="Arial"/>
                <w:sz w:val="20"/>
              </w:rPr>
            </w:pPr>
            <w:r w:rsidRPr="000551E9">
              <w:rPr>
                <w:rFonts w:ascii="Arial" w:hAnsi="Arial" w:cs="Arial"/>
                <w:sz w:val="20"/>
              </w:rPr>
              <w:t xml:space="preserve">Net book value at beginning of year </w:t>
            </w:r>
          </w:p>
        </w:tc>
        <w:tc>
          <w:tcPr>
            <w:tcW w:w="1440" w:type="dxa"/>
            <w:vAlign w:val="bottom"/>
          </w:tcPr>
          <w:p w14:paraId="0ADF0490" w14:textId="6DA2FBB3"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11,984,603</w:t>
            </w:r>
          </w:p>
        </w:tc>
        <w:tc>
          <w:tcPr>
            <w:tcW w:w="1440" w:type="dxa"/>
            <w:vAlign w:val="bottom"/>
          </w:tcPr>
          <w:p w14:paraId="28BEB9C4" w14:textId="6CB7E779"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11,884,383</w:t>
            </w:r>
          </w:p>
        </w:tc>
        <w:tc>
          <w:tcPr>
            <w:tcW w:w="1440" w:type="dxa"/>
            <w:vAlign w:val="bottom"/>
          </w:tcPr>
          <w:p w14:paraId="37E9698C" w14:textId="646167CA"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212,074</w:t>
            </w:r>
          </w:p>
        </w:tc>
        <w:tc>
          <w:tcPr>
            <w:tcW w:w="1440" w:type="dxa"/>
            <w:vAlign w:val="bottom"/>
          </w:tcPr>
          <w:p w14:paraId="1082F56E" w14:textId="5A3F0486"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212,074</w:t>
            </w:r>
          </w:p>
        </w:tc>
      </w:tr>
      <w:tr w:rsidR="009E5AD0" w:rsidRPr="000551E9" w14:paraId="4A4C3941" w14:textId="77777777" w:rsidTr="000B408F">
        <w:trPr>
          <w:trHeight w:val="198"/>
        </w:trPr>
        <w:tc>
          <w:tcPr>
            <w:tcW w:w="3420" w:type="dxa"/>
          </w:tcPr>
          <w:p w14:paraId="3CE32DA6" w14:textId="38D865FB" w:rsidR="009E5AD0" w:rsidRPr="000551E9" w:rsidRDefault="009E5AD0" w:rsidP="009E5AD0">
            <w:pPr>
              <w:spacing w:line="380" w:lineRule="exact"/>
              <w:ind w:left="151" w:right="-72" w:hanging="169"/>
              <w:rPr>
                <w:rFonts w:ascii="Arial" w:hAnsi="Arial" w:cs="Arial"/>
                <w:sz w:val="20"/>
              </w:rPr>
            </w:pPr>
            <w:r w:rsidRPr="000551E9">
              <w:rPr>
                <w:rFonts w:ascii="Arial" w:hAnsi="Arial" w:cs="Arial"/>
                <w:sz w:val="20"/>
              </w:rPr>
              <w:t xml:space="preserve">Acquisition of assets </w:t>
            </w:r>
          </w:p>
        </w:tc>
        <w:tc>
          <w:tcPr>
            <w:tcW w:w="1440" w:type="dxa"/>
            <w:vAlign w:val="bottom"/>
          </w:tcPr>
          <w:p w14:paraId="725B1889" w14:textId="67F5C7A2"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29,712</w:t>
            </w:r>
          </w:p>
        </w:tc>
        <w:tc>
          <w:tcPr>
            <w:tcW w:w="1440" w:type="dxa"/>
            <w:vAlign w:val="bottom"/>
          </w:tcPr>
          <w:p w14:paraId="2BC93ACE" w14:textId="0F6C0EEC"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37,495</w:t>
            </w:r>
          </w:p>
        </w:tc>
        <w:tc>
          <w:tcPr>
            <w:tcW w:w="1440" w:type="dxa"/>
            <w:vAlign w:val="bottom"/>
          </w:tcPr>
          <w:p w14:paraId="61E1AE33" w14:textId="5AF87402"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29E4D1AA" w14:textId="36A87C30"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w:t>
            </w:r>
          </w:p>
        </w:tc>
      </w:tr>
      <w:tr w:rsidR="009E5AD0" w:rsidRPr="000551E9" w14:paraId="7CB7E7CC" w14:textId="77777777" w:rsidTr="000B408F">
        <w:trPr>
          <w:trHeight w:val="198"/>
        </w:trPr>
        <w:tc>
          <w:tcPr>
            <w:tcW w:w="3420" w:type="dxa"/>
          </w:tcPr>
          <w:p w14:paraId="15AB9733" w14:textId="77777777" w:rsidR="009E5AD0" w:rsidRPr="000551E9" w:rsidRDefault="009E5AD0" w:rsidP="009E5AD0">
            <w:pPr>
              <w:spacing w:line="380" w:lineRule="exact"/>
              <w:ind w:left="151" w:right="-72" w:hanging="169"/>
              <w:rPr>
                <w:rFonts w:ascii="Arial" w:hAnsi="Arial" w:cs="Arial"/>
                <w:sz w:val="20"/>
                <w:cs/>
              </w:rPr>
            </w:pPr>
            <w:r w:rsidRPr="000551E9">
              <w:rPr>
                <w:rFonts w:ascii="Arial" w:hAnsi="Arial" w:cs="Arial"/>
                <w:sz w:val="20"/>
              </w:rPr>
              <w:t>Depreciation charged</w:t>
            </w:r>
          </w:p>
        </w:tc>
        <w:tc>
          <w:tcPr>
            <w:tcW w:w="1440" w:type="dxa"/>
            <w:vAlign w:val="bottom"/>
          </w:tcPr>
          <w:p w14:paraId="72D42FA1" w14:textId="2727A02A"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(338,503)</w:t>
            </w:r>
          </w:p>
        </w:tc>
        <w:tc>
          <w:tcPr>
            <w:tcW w:w="1440" w:type="dxa"/>
            <w:vAlign w:val="bottom"/>
          </w:tcPr>
          <w:p w14:paraId="513424DB" w14:textId="74D61669"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(343,060)</w:t>
            </w:r>
          </w:p>
        </w:tc>
        <w:tc>
          <w:tcPr>
            <w:tcW w:w="1440" w:type="dxa"/>
            <w:vAlign w:val="bottom"/>
          </w:tcPr>
          <w:p w14:paraId="5876B8A7" w14:textId="0887489F" w:rsidR="009E5AD0" w:rsidRPr="000551E9" w:rsidRDefault="00874A1F" w:rsidP="009E5AD0">
            <w:pP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5D96C95D" w14:textId="3BC5BCC0" w:rsidR="009E5AD0" w:rsidRPr="000551E9" w:rsidRDefault="009E5AD0" w:rsidP="009E5AD0">
            <w:pPr>
              <w:tabs>
                <w:tab w:val="decimal" w:pos="1155"/>
              </w:tabs>
              <w:spacing w:line="380" w:lineRule="exact"/>
              <w:ind w:right="-18"/>
              <w:rPr>
                <w:rFonts w:ascii="Arial" w:hAnsi="Arial" w:cs="Arial"/>
                <w:sz w:val="20"/>
              </w:rPr>
            </w:pPr>
            <w:r w:rsidRPr="000551E9">
              <w:rPr>
                <w:rFonts w:ascii="Arial" w:hAnsi="Arial" w:cs="Arial" w:hint="cs"/>
                <w:sz w:val="20"/>
              </w:rPr>
              <w:t>-</w:t>
            </w:r>
          </w:p>
        </w:tc>
      </w:tr>
      <w:tr w:rsidR="009E5AD0" w:rsidRPr="000551E9" w14:paraId="7FD2F7C9" w14:textId="77777777" w:rsidTr="000B408F">
        <w:tc>
          <w:tcPr>
            <w:tcW w:w="3420" w:type="dxa"/>
          </w:tcPr>
          <w:p w14:paraId="36447658" w14:textId="77777777" w:rsidR="009E5AD0" w:rsidRPr="000551E9" w:rsidRDefault="009E5AD0" w:rsidP="009E5AD0">
            <w:pPr>
              <w:spacing w:line="380" w:lineRule="exact"/>
              <w:ind w:left="151" w:right="-72" w:hanging="169"/>
              <w:rPr>
                <w:rFonts w:ascii="Arial" w:hAnsi="Arial" w:cs="Arial"/>
                <w:sz w:val="20"/>
              </w:rPr>
            </w:pPr>
            <w:r w:rsidRPr="000551E9">
              <w:rPr>
                <w:rFonts w:ascii="Arial" w:hAnsi="Arial" w:cs="Arial"/>
                <w:sz w:val="20"/>
              </w:rPr>
              <w:t>Translation adjustment</w:t>
            </w:r>
          </w:p>
        </w:tc>
        <w:tc>
          <w:tcPr>
            <w:tcW w:w="1440" w:type="dxa"/>
            <w:vAlign w:val="bottom"/>
          </w:tcPr>
          <w:p w14:paraId="7B7CE3E8" w14:textId="12FCFBF8" w:rsidR="009E5AD0" w:rsidRPr="000551E9" w:rsidRDefault="00874A1F" w:rsidP="009E5AD0">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(110,684)</w:t>
            </w:r>
          </w:p>
        </w:tc>
        <w:tc>
          <w:tcPr>
            <w:tcW w:w="1440" w:type="dxa"/>
            <w:vAlign w:val="bottom"/>
          </w:tcPr>
          <w:p w14:paraId="0140489A" w14:textId="6DC78E7E" w:rsidR="009E5AD0" w:rsidRPr="000551E9" w:rsidRDefault="009E5AD0" w:rsidP="009E5AD0">
            <w:pPr>
              <w:pBdr>
                <w:bottom w:val="single" w:sz="4" w:space="1" w:color="auto"/>
              </w:pBdr>
              <w:tabs>
                <w:tab w:val="decimal" w:pos="1155"/>
              </w:tabs>
              <w:spacing w:line="380" w:lineRule="exact"/>
              <w:ind w:right="-18"/>
              <w:rPr>
                <w:rFonts w:ascii="Arial" w:hAnsi="Arial" w:cs="Arial"/>
                <w:sz w:val="20"/>
              </w:rPr>
            </w:pPr>
            <w:r w:rsidRPr="000551E9">
              <w:rPr>
                <w:rFonts w:ascii="Arial" w:hAnsi="Arial" w:cs="Arial" w:hint="cs"/>
                <w:sz w:val="20"/>
              </w:rPr>
              <w:t>405,785</w:t>
            </w:r>
          </w:p>
        </w:tc>
        <w:tc>
          <w:tcPr>
            <w:tcW w:w="1440" w:type="dxa"/>
            <w:vAlign w:val="bottom"/>
          </w:tcPr>
          <w:p w14:paraId="1A2DDF3D" w14:textId="48F9B1B6" w:rsidR="009E5AD0" w:rsidRPr="000551E9" w:rsidRDefault="00874A1F" w:rsidP="009E5AD0">
            <w:pPr>
              <w:pBdr>
                <w:bottom w:val="single" w:sz="4" w:space="1" w:color="auto"/>
              </w:pBdr>
              <w:tabs>
                <w:tab w:val="decimal" w:pos="1155"/>
              </w:tabs>
              <w:spacing w:line="380" w:lineRule="exact"/>
              <w:ind w:right="-18"/>
              <w:rPr>
                <w:rFonts w:ascii="Arial" w:hAnsi="Arial" w:cs="Arial"/>
                <w:sz w:val="20"/>
              </w:rPr>
            </w:pPr>
            <w:r>
              <w:rPr>
                <w:rFonts w:ascii="Arial" w:hAnsi="Arial" w:cs="Arial"/>
                <w:sz w:val="20"/>
              </w:rPr>
              <w:t>-</w:t>
            </w:r>
          </w:p>
        </w:tc>
        <w:tc>
          <w:tcPr>
            <w:tcW w:w="1440" w:type="dxa"/>
            <w:vAlign w:val="bottom"/>
          </w:tcPr>
          <w:p w14:paraId="6CD9EFD7" w14:textId="56084498" w:rsidR="009E5AD0" w:rsidRPr="000551E9" w:rsidRDefault="009E5AD0" w:rsidP="009E5AD0">
            <w:pPr>
              <w:pBdr>
                <w:bottom w:val="single" w:sz="4" w:space="1" w:color="auto"/>
              </w:pBdr>
              <w:tabs>
                <w:tab w:val="decimal" w:pos="1155"/>
              </w:tabs>
              <w:spacing w:line="380" w:lineRule="exact"/>
              <w:ind w:right="-18"/>
              <w:rPr>
                <w:rFonts w:ascii="Arial" w:hAnsi="Arial" w:cs="Arial"/>
                <w:sz w:val="20"/>
              </w:rPr>
            </w:pPr>
            <w:r w:rsidRPr="000551E9">
              <w:rPr>
                <w:rFonts w:ascii="Arial" w:hAnsi="Arial" w:cs="Arial" w:hint="cs"/>
                <w:sz w:val="20"/>
              </w:rPr>
              <w:t>-</w:t>
            </w:r>
          </w:p>
        </w:tc>
      </w:tr>
      <w:tr w:rsidR="009E5AD0" w:rsidRPr="000551E9" w14:paraId="29470674" w14:textId="77777777" w:rsidTr="000B408F">
        <w:tc>
          <w:tcPr>
            <w:tcW w:w="3420" w:type="dxa"/>
          </w:tcPr>
          <w:p w14:paraId="5B78D92C" w14:textId="77777777" w:rsidR="009E5AD0" w:rsidRPr="000551E9" w:rsidRDefault="009E5AD0" w:rsidP="009E5AD0">
            <w:pPr>
              <w:spacing w:line="380" w:lineRule="exact"/>
              <w:ind w:left="151" w:right="-72" w:hanging="169"/>
              <w:rPr>
                <w:rFonts w:ascii="Arial" w:hAnsi="Arial" w:cs="Arial"/>
                <w:sz w:val="20"/>
              </w:rPr>
            </w:pPr>
            <w:r w:rsidRPr="000551E9">
              <w:rPr>
                <w:rFonts w:ascii="Arial" w:hAnsi="Arial" w:cs="Arial"/>
                <w:sz w:val="20"/>
              </w:rPr>
              <w:t>Net book value at end of year</w:t>
            </w:r>
          </w:p>
        </w:tc>
        <w:tc>
          <w:tcPr>
            <w:tcW w:w="1440" w:type="dxa"/>
            <w:vAlign w:val="bottom"/>
          </w:tcPr>
          <w:p w14:paraId="46305044" w14:textId="1AF1C43D" w:rsidR="009E5AD0" w:rsidRPr="000551E9" w:rsidRDefault="00874A1F" w:rsidP="009E5AD0">
            <w:pPr>
              <w:pBdr>
                <w:bottom w:val="double" w:sz="4" w:space="1" w:color="auto"/>
              </w:pBdr>
              <w:tabs>
                <w:tab w:val="decimal" w:pos="1155"/>
              </w:tabs>
              <w:spacing w:line="380" w:lineRule="exact"/>
              <w:ind w:right="-18"/>
              <w:rPr>
                <w:rFonts w:ascii="Arial" w:hAnsi="Arial" w:cs="Arial"/>
                <w:sz w:val="20"/>
                <w:cs/>
              </w:rPr>
            </w:pPr>
            <w:r>
              <w:rPr>
                <w:rFonts w:ascii="Arial" w:hAnsi="Arial" w:cs="Arial"/>
                <w:sz w:val="20"/>
              </w:rPr>
              <w:t>11,565,128</w:t>
            </w:r>
          </w:p>
        </w:tc>
        <w:tc>
          <w:tcPr>
            <w:tcW w:w="1440" w:type="dxa"/>
            <w:vAlign w:val="bottom"/>
          </w:tcPr>
          <w:p w14:paraId="46840E07" w14:textId="25674989" w:rsidR="009E5AD0" w:rsidRPr="000551E9" w:rsidRDefault="009E5AD0" w:rsidP="009E5AD0">
            <w:pPr>
              <w:pBdr>
                <w:bottom w:val="double" w:sz="4" w:space="1" w:color="auto"/>
              </w:pBdr>
              <w:tabs>
                <w:tab w:val="decimal" w:pos="1155"/>
              </w:tabs>
              <w:spacing w:line="380" w:lineRule="exact"/>
              <w:ind w:right="-18"/>
              <w:rPr>
                <w:rFonts w:ascii="Arial" w:hAnsi="Arial" w:cs="Arial"/>
                <w:sz w:val="20"/>
              </w:rPr>
            </w:pPr>
            <w:r w:rsidRPr="000551E9">
              <w:rPr>
                <w:rFonts w:ascii="Arial" w:hAnsi="Arial" w:cs="Arial" w:hint="cs"/>
                <w:sz w:val="20"/>
              </w:rPr>
              <w:t>11,984,603</w:t>
            </w:r>
          </w:p>
        </w:tc>
        <w:tc>
          <w:tcPr>
            <w:tcW w:w="1440" w:type="dxa"/>
            <w:vAlign w:val="bottom"/>
          </w:tcPr>
          <w:p w14:paraId="531B0DC4" w14:textId="7404AADF" w:rsidR="009E5AD0" w:rsidRPr="000551E9" w:rsidRDefault="00874A1F" w:rsidP="009E5AD0">
            <w:pPr>
              <w:pBdr>
                <w:bottom w:val="double" w:sz="4" w:space="1" w:color="auto"/>
              </w:pBdr>
              <w:tabs>
                <w:tab w:val="decimal" w:pos="1155"/>
              </w:tabs>
              <w:spacing w:line="380" w:lineRule="exact"/>
              <w:ind w:right="-18"/>
              <w:rPr>
                <w:rFonts w:ascii="Arial" w:hAnsi="Arial" w:cs="Arial"/>
                <w:sz w:val="20"/>
              </w:rPr>
            </w:pPr>
            <w:r>
              <w:rPr>
                <w:rFonts w:ascii="Arial" w:hAnsi="Arial" w:cs="Arial"/>
                <w:sz w:val="20"/>
              </w:rPr>
              <w:t>212,074</w:t>
            </w:r>
          </w:p>
        </w:tc>
        <w:tc>
          <w:tcPr>
            <w:tcW w:w="1440" w:type="dxa"/>
            <w:vAlign w:val="bottom"/>
          </w:tcPr>
          <w:p w14:paraId="4FEBEF45" w14:textId="250221D4" w:rsidR="009E5AD0" w:rsidRPr="000551E9" w:rsidRDefault="009E5AD0" w:rsidP="009E5AD0">
            <w:pPr>
              <w:pBdr>
                <w:bottom w:val="double" w:sz="4" w:space="1" w:color="auto"/>
              </w:pBdr>
              <w:tabs>
                <w:tab w:val="decimal" w:pos="1155"/>
              </w:tabs>
              <w:spacing w:line="380" w:lineRule="exact"/>
              <w:ind w:right="-18"/>
              <w:rPr>
                <w:rFonts w:ascii="Arial" w:hAnsi="Arial" w:cs="Arial"/>
                <w:sz w:val="20"/>
              </w:rPr>
            </w:pPr>
            <w:r w:rsidRPr="000551E9">
              <w:rPr>
                <w:rFonts w:ascii="Arial" w:hAnsi="Arial" w:cs="Arial" w:hint="cs"/>
                <w:sz w:val="20"/>
              </w:rPr>
              <w:t>212,074</w:t>
            </w:r>
          </w:p>
        </w:tc>
      </w:tr>
    </w:tbl>
    <w:p w14:paraId="24CF688F" w14:textId="5E48A84E" w:rsidR="00C664AA" w:rsidRPr="000551E9" w:rsidRDefault="00C664AA" w:rsidP="00D277A3">
      <w:pPr>
        <w:tabs>
          <w:tab w:val="left" w:pos="900"/>
        </w:tabs>
        <w:spacing w:before="240" w:after="120" w:line="380" w:lineRule="exact"/>
        <w:ind w:left="547"/>
        <w:jc w:val="thaiDistribute"/>
        <w:rPr>
          <w:rFonts w:ascii="Angsana New" w:hAnsi="Angsana New"/>
          <w:sz w:val="22"/>
          <w:szCs w:val="22"/>
        </w:rPr>
      </w:pPr>
      <w:r w:rsidRPr="000551E9">
        <w:rPr>
          <w:rFonts w:ascii="Arial" w:hAnsi="Arial" w:cs="Arial"/>
          <w:color w:val="000000"/>
          <w:sz w:val="22"/>
          <w:szCs w:val="22"/>
        </w:rPr>
        <w:t xml:space="preserve">The </w:t>
      </w:r>
      <w:r w:rsidR="00F5342C" w:rsidRPr="000551E9">
        <w:rPr>
          <w:rFonts w:ascii="Arial" w:hAnsi="Arial" w:cs="Arial"/>
          <w:color w:val="000000"/>
          <w:sz w:val="22"/>
          <w:szCs w:val="22"/>
        </w:rPr>
        <w:t>additional information</w:t>
      </w:r>
      <w:r w:rsidRPr="000551E9">
        <w:rPr>
          <w:rFonts w:ascii="Arial" w:hAnsi="Arial" w:cs="Arial"/>
          <w:color w:val="000000"/>
          <w:sz w:val="22"/>
          <w:szCs w:val="22"/>
        </w:rPr>
        <w:t xml:space="preserve"> of the investment properties as at 31 December </w:t>
      </w:r>
      <w:r w:rsidR="00EB51D8" w:rsidRPr="000551E9">
        <w:rPr>
          <w:rFonts w:ascii="Arial" w:hAnsi="Arial" w:cs="Arial"/>
          <w:color w:val="000000"/>
          <w:sz w:val="22"/>
          <w:szCs w:val="22"/>
        </w:rPr>
        <w:t>2023</w:t>
      </w:r>
      <w:r w:rsidRPr="000551E9">
        <w:rPr>
          <w:rFonts w:ascii="Arial" w:hAnsi="Arial" w:cs="Arial"/>
          <w:color w:val="000000"/>
          <w:sz w:val="22"/>
          <w:szCs w:val="22"/>
        </w:rPr>
        <w:t xml:space="preserve"> and </w:t>
      </w:r>
      <w:r w:rsidR="00EB51D8" w:rsidRPr="000551E9">
        <w:rPr>
          <w:rFonts w:ascii="Arial" w:hAnsi="Arial" w:cs="Arial"/>
          <w:color w:val="000000"/>
          <w:sz w:val="22"/>
          <w:szCs w:val="22"/>
        </w:rPr>
        <w:t>2022</w:t>
      </w:r>
      <w:r w:rsidRPr="000551E9">
        <w:rPr>
          <w:rFonts w:ascii="Arial" w:hAnsi="Arial" w:cs="Arial"/>
          <w:color w:val="000000"/>
          <w:sz w:val="22"/>
          <w:szCs w:val="22"/>
        </w:rPr>
        <w:t xml:space="preserve"> stated below: </w:t>
      </w:r>
    </w:p>
    <w:p w14:paraId="43EAF650" w14:textId="77777777" w:rsidR="00CA5731" w:rsidRPr="000551E9" w:rsidRDefault="00CA5731" w:rsidP="00CA5731">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w:t>
      </w:r>
      <w:r w:rsidR="00A517F6" w:rsidRPr="000551E9">
        <w:rPr>
          <w:rFonts w:ascii="Arial" w:hAnsi="Arial" w:cs="Arial"/>
          <w:sz w:val="22"/>
          <w:szCs w:val="22"/>
        </w:rPr>
        <w:t>Million</w:t>
      </w:r>
      <w:r w:rsidRPr="000551E9">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0551E9" w14:paraId="7EFE7E74" w14:textId="77777777" w:rsidTr="00121956">
        <w:tc>
          <w:tcPr>
            <w:tcW w:w="4050" w:type="dxa"/>
          </w:tcPr>
          <w:p w14:paraId="27F83607" w14:textId="77777777" w:rsidR="00CA5731" w:rsidRPr="000551E9" w:rsidRDefault="00CA5731" w:rsidP="005C456F">
            <w:pPr>
              <w:spacing w:line="380" w:lineRule="exact"/>
              <w:ind w:left="151" w:hanging="151"/>
              <w:jc w:val="center"/>
              <w:outlineLvl w:val="0"/>
              <w:rPr>
                <w:sz w:val="22"/>
                <w:szCs w:val="22"/>
              </w:rPr>
            </w:pPr>
          </w:p>
        </w:tc>
        <w:tc>
          <w:tcPr>
            <w:tcW w:w="2520" w:type="dxa"/>
            <w:gridSpan w:val="2"/>
          </w:tcPr>
          <w:p w14:paraId="783D71A6"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683DD59A"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27386F28"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3B0D0ED3" w14:textId="77777777" w:rsidR="00CA5731" w:rsidRPr="000551E9" w:rsidRDefault="00CA5731" w:rsidP="005C4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E6CAF" w:rsidRPr="000551E9" w14:paraId="7292B17E" w14:textId="77777777" w:rsidTr="00121956">
        <w:tc>
          <w:tcPr>
            <w:tcW w:w="4050" w:type="dxa"/>
          </w:tcPr>
          <w:p w14:paraId="04462520" w14:textId="77777777" w:rsidR="006E6CAF" w:rsidRPr="000551E9" w:rsidRDefault="006E6CAF" w:rsidP="005C456F">
            <w:pPr>
              <w:spacing w:line="380" w:lineRule="exact"/>
              <w:ind w:left="151" w:hanging="151"/>
              <w:jc w:val="center"/>
              <w:outlineLvl w:val="0"/>
              <w:rPr>
                <w:sz w:val="22"/>
                <w:szCs w:val="22"/>
              </w:rPr>
            </w:pPr>
          </w:p>
        </w:tc>
        <w:tc>
          <w:tcPr>
            <w:tcW w:w="1260" w:type="dxa"/>
          </w:tcPr>
          <w:p w14:paraId="120AEF34" w14:textId="3785E6FF" w:rsidR="006E6CAF" w:rsidRPr="000551E9" w:rsidRDefault="00EB51D8" w:rsidP="005C456F">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2023</w:t>
            </w:r>
          </w:p>
        </w:tc>
        <w:tc>
          <w:tcPr>
            <w:tcW w:w="1260" w:type="dxa"/>
          </w:tcPr>
          <w:p w14:paraId="488768AB" w14:textId="1B28D30A" w:rsidR="006E6CAF" w:rsidRPr="000551E9" w:rsidRDefault="00EB51D8" w:rsidP="005C456F">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2022</w:t>
            </w:r>
          </w:p>
        </w:tc>
        <w:tc>
          <w:tcPr>
            <w:tcW w:w="1260" w:type="dxa"/>
          </w:tcPr>
          <w:p w14:paraId="0DC74C9A" w14:textId="1EB097D9" w:rsidR="006E6CAF" w:rsidRPr="000551E9" w:rsidRDefault="00EB51D8" w:rsidP="005C456F">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2023</w:t>
            </w:r>
          </w:p>
        </w:tc>
        <w:tc>
          <w:tcPr>
            <w:tcW w:w="1260" w:type="dxa"/>
          </w:tcPr>
          <w:p w14:paraId="31D279AD" w14:textId="6FB4296D" w:rsidR="006E6CAF" w:rsidRPr="000551E9" w:rsidRDefault="00EB51D8" w:rsidP="005C456F">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2022</w:t>
            </w:r>
          </w:p>
        </w:tc>
      </w:tr>
      <w:tr w:rsidR="009E5AD0" w:rsidRPr="000551E9" w14:paraId="1D196C06" w14:textId="77777777" w:rsidTr="00121956">
        <w:trPr>
          <w:trHeight w:val="198"/>
        </w:trPr>
        <w:tc>
          <w:tcPr>
            <w:tcW w:w="4050" w:type="dxa"/>
          </w:tcPr>
          <w:p w14:paraId="00B03234" w14:textId="570EACCA" w:rsidR="009E5AD0" w:rsidRPr="000551E9" w:rsidRDefault="009E5AD0" w:rsidP="005C456F">
            <w:pPr>
              <w:spacing w:line="380" w:lineRule="exact"/>
              <w:ind w:left="151" w:right="-72" w:hanging="169"/>
              <w:rPr>
                <w:rFonts w:ascii="Arial" w:hAnsi="Arial" w:cs="Arial"/>
                <w:sz w:val="22"/>
                <w:szCs w:val="22"/>
              </w:rPr>
            </w:pPr>
            <w:r w:rsidRPr="000551E9">
              <w:rPr>
                <w:rFonts w:ascii="Arial" w:hAnsi="Arial" w:cs="Arial"/>
                <w:sz w:val="22"/>
                <w:szCs w:val="22"/>
              </w:rPr>
              <w:t>The fair value of vacant land</w:t>
            </w:r>
          </w:p>
        </w:tc>
        <w:tc>
          <w:tcPr>
            <w:tcW w:w="1260" w:type="dxa"/>
            <w:vAlign w:val="bottom"/>
          </w:tcPr>
          <w:p w14:paraId="02829916" w14:textId="03A77371" w:rsidR="009E5AD0" w:rsidRPr="000551E9" w:rsidRDefault="006844E5" w:rsidP="005C456F">
            <w:pPr>
              <w:tabs>
                <w:tab w:val="decimal" w:pos="975"/>
              </w:tabs>
              <w:spacing w:line="380" w:lineRule="exact"/>
              <w:ind w:right="-18"/>
              <w:rPr>
                <w:rFonts w:ascii="Arial" w:hAnsi="Arial" w:cs="Arial"/>
                <w:sz w:val="22"/>
                <w:szCs w:val="22"/>
              </w:rPr>
            </w:pPr>
            <w:r>
              <w:rPr>
                <w:rFonts w:ascii="Arial" w:hAnsi="Arial" w:cs="Arial"/>
                <w:sz w:val="22"/>
                <w:szCs w:val="22"/>
              </w:rPr>
              <w:t>293</w:t>
            </w:r>
          </w:p>
        </w:tc>
        <w:tc>
          <w:tcPr>
            <w:tcW w:w="1260" w:type="dxa"/>
            <w:vAlign w:val="bottom"/>
          </w:tcPr>
          <w:p w14:paraId="67378A34" w14:textId="3C65EAA2" w:rsidR="009E5AD0" w:rsidRPr="000551E9" w:rsidRDefault="009E5AD0" w:rsidP="005C456F">
            <w:pPr>
              <w:tabs>
                <w:tab w:val="decimal" w:pos="975"/>
              </w:tabs>
              <w:spacing w:line="380" w:lineRule="exact"/>
              <w:ind w:right="-18"/>
              <w:rPr>
                <w:rFonts w:ascii="Arial" w:hAnsi="Arial" w:cs="Arial"/>
                <w:sz w:val="22"/>
                <w:szCs w:val="22"/>
              </w:rPr>
            </w:pPr>
            <w:r w:rsidRPr="000551E9">
              <w:rPr>
                <w:rFonts w:ascii="Arial" w:hAnsi="Arial" w:cs="Arial"/>
                <w:sz w:val="22"/>
                <w:szCs w:val="22"/>
              </w:rPr>
              <w:t>293</w:t>
            </w:r>
          </w:p>
        </w:tc>
        <w:tc>
          <w:tcPr>
            <w:tcW w:w="1260" w:type="dxa"/>
            <w:vAlign w:val="bottom"/>
          </w:tcPr>
          <w:p w14:paraId="58BDCE7B" w14:textId="18566C89" w:rsidR="009E5AD0" w:rsidRPr="000551E9" w:rsidRDefault="006844E5" w:rsidP="005C456F">
            <w:pPr>
              <w:tabs>
                <w:tab w:val="decimal" w:pos="975"/>
              </w:tabs>
              <w:spacing w:line="380" w:lineRule="exact"/>
              <w:ind w:right="-18"/>
              <w:rPr>
                <w:rFonts w:ascii="Arial" w:hAnsi="Arial" w:cs="Arial"/>
                <w:sz w:val="22"/>
                <w:szCs w:val="22"/>
              </w:rPr>
            </w:pPr>
            <w:r>
              <w:rPr>
                <w:rFonts w:ascii="Arial" w:hAnsi="Arial" w:cs="Arial"/>
                <w:sz w:val="22"/>
                <w:szCs w:val="22"/>
              </w:rPr>
              <w:t>293</w:t>
            </w:r>
          </w:p>
        </w:tc>
        <w:tc>
          <w:tcPr>
            <w:tcW w:w="1260" w:type="dxa"/>
            <w:vAlign w:val="bottom"/>
          </w:tcPr>
          <w:p w14:paraId="04A73142" w14:textId="43C3AF6D" w:rsidR="009E5AD0" w:rsidRPr="000551E9" w:rsidRDefault="009E5AD0" w:rsidP="005C456F">
            <w:pPr>
              <w:tabs>
                <w:tab w:val="decimal" w:pos="975"/>
              </w:tabs>
              <w:spacing w:line="380" w:lineRule="exact"/>
              <w:ind w:right="-18"/>
              <w:rPr>
                <w:rFonts w:ascii="Arial" w:hAnsi="Arial" w:cs="Arial"/>
                <w:sz w:val="22"/>
                <w:szCs w:val="22"/>
              </w:rPr>
            </w:pPr>
            <w:r w:rsidRPr="000551E9">
              <w:rPr>
                <w:rFonts w:ascii="Arial" w:hAnsi="Arial" w:cs="Arial"/>
                <w:sz w:val="22"/>
                <w:szCs w:val="22"/>
              </w:rPr>
              <w:t>293</w:t>
            </w:r>
          </w:p>
        </w:tc>
      </w:tr>
      <w:tr w:rsidR="009E5AD0" w:rsidRPr="000551E9" w14:paraId="5AF88794" w14:textId="77777777" w:rsidTr="00121956">
        <w:trPr>
          <w:trHeight w:val="198"/>
        </w:trPr>
        <w:tc>
          <w:tcPr>
            <w:tcW w:w="4050" w:type="dxa"/>
          </w:tcPr>
          <w:p w14:paraId="7351DABF" w14:textId="3C3EF52F" w:rsidR="009E5AD0" w:rsidRPr="000551E9" w:rsidRDefault="009E5AD0" w:rsidP="005C456F">
            <w:pPr>
              <w:spacing w:line="380" w:lineRule="exact"/>
              <w:ind w:left="151" w:right="-72" w:hanging="169"/>
              <w:rPr>
                <w:rFonts w:ascii="Arial" w:hAnsi="Arial" w:cs="Arial"/>
                <w:sz w:val="22"/>
                <w:szCs w:val="22"/>
              </w:rPr>
            </w:pPr>
            <w:r w:rsidRPr="000551E9">
              <w:rPr>
                <w:rFonts w:ascii="Arial" w:hAnsi="Arial" w:cs="Arial"/>
                <w:sz w:val="22"/>
                <w:szCs w:val="22"/>
              </w:rPr>
              <w:t>The fair value of apartments for rent</w:t>
            </w:r>
          </w:p>
        </w:tc>
        <w:tc>
          <w:tcPr>
            <w:tcW w:w="1260" w:type="dxa"/>
            <w:vAlign w:val="bottom"/>
          </w:tcPr>
          <w:p w14:paraId="2641D6E9" w14:textId="7ECCDF5F" w:rsidR="009E5AD0" w:rsidRPr="000551E9" w:rsidRDefault="006844E5" w:rsidP="005C456F">
            <w:pPr>
              <w:tabs>
                <w:tab w:val="decimal" w:pos="975"/>
              </w:tabs>
              <w:spacing w:line="380" w:lineRule="exact"/>
              <w:ind w:right="-18"/>
              <w:rPr>
                <w:rFonts w:ascii="Arial" w:hAnsi="Arial" w:cs="Arial"/>
                <w:sz w:val="22"/>
                <w:szCs w:val="22"/>
              </w:rPr>
            </w:pPr>
            <w:r>
              <w:rPr>
                <w:rFonts w:ascii="Arial" w:hAnsi="Arial" w:cs="Arial"/>
                <w:sz w:val="22"/>
                <w:szCs w:val="22"/>
              </w:rPr>
              <w:t>13,833</w:t>
            </w:r>
            <w:r w:rsidRPr="006844E5">
              <w:rPr>
                <w:rFonts w:ascii="Arial" w:hAnsi="Arial" w:cs="Arial"/>
                <w:sz w:val="22"/>
                <w:szCs w:val="22"/>
                <w:vertAlign w:val="superscript"/>
              </w:rPr>
              <w:t>(1)</w:t>
            </w:r>
          </w:p>
        </w:tc>
        <w:tc>
          <w:tcPr>
            <w:tcW w:w="1260" w:type="dxa"/>
            <w:vAlign w:val="bottom"/>
          </w:tcPr>
          <w:p w14:paraId="46DE767F" w14:textId="3B304634" w:rsidR="009E5AD0" w:rsidRPr="000551E9" w:rsidRDefault="009E5AD0" w:rsidP="005C456F">
            <w:pPr>
              <w:tabs>
                <w:tab w:val="decimal" w:pos="975"/>
              </w:tabs>
              <w:spacing w:line="380" w:lineRule="exact"/>
              <w:ind w:right="-18"/>
              <w:rPr>
                <w:rFonts w:ascii="Arial" w:hAnsi="Arial" w:cs="Arial"/>
                <w:sz w:val="22"/>
                <w:szCs w:val="22"/>
              </w:rPr>
            </w:pPr>
            <w:r w:rsidRPr="000551E9">
              <w:rPr>
                <w:rFonts w:ascii="Arial" w:hAnsi="Arial" w:cs="Arial"/>
                <w:sz w:val="22"/>
                <w:szCs w:val="22"/>
              </w:rPr>
              <w:t>13,970</w:t>
            </w:r>
            <w:r w:rsidRPr="000551E9">
              <w:rPr>
                <w:rFonts w:ascii="Arial" w:hAnsi="Arial" w:cs="Arial"/>
                <w:sz w:val="22"/>
                <w:szCs w:val="22"/>
                <w:vertAlign w:val="superscript"/>
              </w:rPr>
              <w:t>(1)</w:t>
            </w:r>
          </w:p>
        </w:tc>
        <w:tc>
          <w:tcPr>
            <w:tcW w:w="1260" w:type="dxa"/>
            <w:vAlign w:val="bottom"/>
          </w:tcPr>
          <w:p w14:paraId="5F74B569" w14:textId="14A23DFE" w:rsidR="009E5AD0" w:rsidRPr="000551E9" w:rsidRDefault="006844E5" w:rsidP="005C456F">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08694A47" w:rsidR="009E5AD0" w:rsidRPr="000551E9" w:rsidRDefault="009E5AD0" w:rsidP="005C456F">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bl>
    <w:p w14:paraId="0B761EE5" w14:textId="01C395B5" w:rsidR="00C664AA" w:rsidRPr="000551E9"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0551E9">
        <w:rPr>
          <w:rFonts w:ascii="Arial" w:hAnsi="Arial"/>
          <w:sz w:val="22"/>
          <w:szCs w:val="22"/>
        </w:rPr>
        <w:tab/>
      </w:r>
      <w:r w:rsidRPr="000551E9">
        <w:rPr>
          <w:rFonts w:ascii="Arial" w:hAnsi="Arial"/>
          <w:sz w:val="18"/>
          <w:szCs w:val="18"/>
          <w:vertAlign w:val="superscript"/>
        </w:rPr>
        <w:t xml:space="preserve">(1)  </w:t>
      </w:r>
      <w:r w:rsidRPr="000551E9">
        <w:rPr>
          <w:rFonts w:ascii="Arial" w:hAnsi="Arial" w:cs="Arial"/>
          <w:color w:val="000000"/>
          <w:sz w:val="14"/>
          <w:szCs w:val="14"/>
        </w:rPr>
        <w:t xml:space="preserve">As </w:t>
      </w:r>
      <w:proofErr w:type="gramStart"/>
      <w:r w:rsidRPr="000551E9">
        <w:rPr>
          <w:rFonts w:ascii="Arial" w:hAnsi="Arial" w:cs="Arial"/>
          <w:color w:val="000000"/>
          <w:sz w:val="14"/>
          <w:szCs w:val="14"/>
        </w:rPr>
        <w:t>at</w:t>
      </w:r>
      <w:proofErr w:type="gramEnd"/>
      <w:r w:rsidRPr="000551E9">
        <w:rPr>
          <w:rFonts w:ascii="Arial" w:hAnsi="Arial" w:cs="Arial"/>
          <w:color w:val="000000"/>
          <w:sz w:val="14"/>
          <w:szCs w:val="14"/>
        </w:rPr>
        <w:t xml:space="preserve"> 31 December </w:t>
      </w:r>
      <w:r w:rsidR="00EB51D8" w:rsidRPr="000551E9">
        <w:rPr>
          <w:rFonts w:ascii="Arial" w:hAnsi="Arial" w:cs="Arial"/>
          <w:color w:val="000000"/>
          <w:sz w:val="14"/>
          <w:szCs w:val="14"/>
        </w:rPr>
        <w:t>2023</w:t>
      </w:r>
      <w:r w:rsidR="00A517F6" w:rsidRPr="000551E9">
        <w:rPr>
          <w:rFonts w:ascii="Arial" w:hAnsi="Arial" w:cs="Arial"/>
          <w:color w:val="000000"/>
          <w:sz w:val="14"/>
          <w:szCs w:val="14"/>
        </w:rPr>
        <w:t>, t</w:t>
      </w:r>
      <w:r w:rsidR="003E5E23" w:rsidRPr="000551E9">
        <w:rPr>
          <w:rFonts w:ascii="Arial" w:hAnsi="Arial" w:cs="Arial"/>
          <w:color w:val="000000"/>
          <w:sz w:val="14"/>
          <w:szCs w:val="14"/>
        </w:rPr>
        <w:t xml:space="preserve">he </w:t>
      </w:r>
      <w:r w:rsidRPr="000551E9">
        <w:rPr>
          <w:rFonts w:ascii="Arial" w:hAnsi="Arial" w:cs="Arial"/>
          <w:color w:val="000000"/>
          <w:sz w:val="14"/>
          <w:szCs w:val="14"/>
        </w:rPr>
        <w:t xml:space="preserve">fair value </w:t>
      </w:r>
      <w:r w:rsidR="003E5E23" w:rsidRPr="000551E9">
        <w:rPr>
          <w:rFonts w:ascii="Arial" w:hAnsi="Arial" w:cs="Arial"/>
          <w:color w:val="000000"/>
          <w:sz w:val="14"/>
          <w:szCs w:val="14"/>
        </w:rPr>
        <w:t xml:space="preserve">is </w:t>
      </w:r>
      <w:r w:rsidRPr="000551E9">
        <w:rPr>
          <w:rFonts w:ascii="Arial" w:hAnsi="Arial" w:cs="Arial"/>
          <w:color w:val="000000"/>
          <w:sz w:val="14"/>
          <w:szCs w:val="14"/>
        </w:rPr>
        <w:t>USD</w:t>
      </w:r>
      <w:r w:rsidR="00495457" w:rsidRPr="000551E9">
        <w:rPr>
          <w:rFonts w:ascii="Arial" w:hAnsi="Arial" w:cs="Arial"/>
          <w:color w:val="000000"/>
          <w:sz w:val="14"/>
          <w:szCs w:val="14"/>
        </w:rPr>
        <w:t xml:space="preserve"> </w:t>
      </w:r>
      <w:r w:rsidR="006844E5">
        <w:rPr>
          <w:rFonts w:ascii="Arial" w:hAnsi="Arial" w:cs="Arial"/>
          <w:color w:val="000000"/>
          <w:sz w:val="14"/>
          <w:szCs w:val="14"/>
        </w:rPr>
        <w:t>404</w:t>
      </w:r>
      <w:r w:rsidR="00EF5740" w:rsidRPr="000551E9">
        <w:rPr>
          <w:rFonts w:ascii="Arial" w:hAnsi="Arial" w:cs="Arial"/>
          <w:color w:val="000000"/>
          <w:sz w:val="14"/>
          <w:szCs w:val="14"/>
        </w:rPr>
        <w:t xml:space="preserve"> million (</w:t>
      </w:r>
      <w:r w:rsidR="00EB51D8" w:rsidRPr="000551E9">
        <w:rPr>
          <w:rFonts w:ascii="Arial" w:hAnsi="Arial" w:cs="Arial"/>
          <w:color w:val="000000"/>
          <w:sz w:val="14"/>
          <w:szCs w:val="14"/>
        </w:rPr>
        <w:t>2022</w:t>
      </w:r>
      <w:r w:rsidR="00BB21C4" w:rsidRPr="000551E9">
        <w:rPr>
          <w:rFonts w:ascii="Arial" w:hAnsi="Arial" w:cs="Arial"/>
          <w:color w:val="000000"/>
          <w:sz w:val="14"/>
          <w:szCs w:val="14"/>
        </w:rPr>
        <w:t xml:space="preserve">: USD </w:t>
      </w:r>
      <w:r w:rsidR="00E547D8">
        <w:rPr>
          <w:rFonts w:ascii="Arial" w:hAnsi="Arial" w:cs="Arial"/>
          <w:color w:val="000000"/>
          <w:sz w:val="14"/>
          <w:szCs w:val="14"/>
        </w:rPr>
        <w:t>404</w:t>
      </w:r>
      <w:r w:rsidR="00EF5740" w:rsidRPr="000551E9">
        <w:rPr>
          <w:rFonts w:ascii="Arial" w:hAnsi="Arial" w:cs="Arial"/>
          <w:color w:val="000000"/>
          <w:sz w:val="14"/>
          <w:szCs w:val="14"/>
        </w:rPr>
        <w:t xml:space="preserve"> million).</w:t>
      </w:r>
    </w:p>
    <w:p w14:paraId="04A911E3" w14:textId="0A97A909" w:rsidR="00C664AA" w:rsidRPr="000551E9" w:rsidRDefault="00C664AA" w:rsidP="00042D48">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551E9">
        <w:rPr>
          <w:rFonts w:ascii="Arial" w:hAnsi="Arial"/>
          <w:sz w:val="22"/>
          <w:szCs w:val="22"/>
        </w:rPr>
        <w:lastRenderedPageBreak/>
        <w:tab/>
      </w:r>
      <w:r w:rsidR="004C52D2" w:rsidRPr="000551E9">
        <w:rPr>
          <w:rFonts w:ascii="Arial" w:hAnsi="Arial"/>
          <w:sz w:val="22"/>
          <w:szCs w:val="22"/>
        </w:rPr>
        <w:t>The</w:t>
      </w:r>
      <w:r w:rsidRPr="000551E9">
        <w:rPr>
          <w:rFonts w:ascii="Arial" w:hAnsi="Arial"/>
          <w:sz w:val="22"/>
          <w:szCs w:val="22"/>
        </w:rPr>
        <w:t xml:space="preserve"> fair values of </w:t>
      </w:r>
      <w:r w:rsidR="004C52D2" w:rsidRPr="000551E9">
        <w:rPr>
          <w:rFonts w:ascii="Arial" w:hAnsi="Arial"/>
          <w:sz w:val="22"/>
          <w:szCs w:val="22"/>
        </w:rPr>
        <w:t xml:space="preserve">the above </w:t>
      </w:r>
      <w:r w:rsidRPr="000551E9">
        <w:rPr>
          <w:rFonts w:ascii="Arial" w:hAnsi="Arial"/>
          <w:sz w:val="22"/>
          <w:szCs w:val="22"/>
        </w:rPr>
        <w:t>investment properties have been determined</w:t>
      </w:r>
      <w:r w:rsidRPr="000551E9">
        <w:rPr>
          <w:rFonts w:ascii="Arial" w:hAnsi="Arial" w:hint="cs"/>
          <w:sz w:val="22"/>
          <w:szCs w:val="22"/>
          <w:cs/>
        </w:rPr>
        <w:t xml:space="preserve"> </w:t>
      </w:r>
      <w:r w:rsidR="004C52D2" w:rsidRPr="000551E9">
        <w:rPr>
          <w:rFonts w:ascii="Arial" w:hAnsi="Arial"/>
          <w:sz w:val="22"/>
          <w:szCs w:val="22"/>
        </w:rPr>
        <w:t>based on valuation performed by</w:t>
      </w:r>
      <w:r w:rsidRPr="000551E9">
        <w:rPr>
          <w:rFonts w:ascii="Arial" w:hAnsi="Arial"/>
          <w:sz w:val="22"/>
          <w:szCs w:val="22"/>
        </w:rPr>
        <w:t xml:space="preserve"> an accredited independent valuer</w:t>
      </w:r>
      <w:r w:rsidR="00042D48" w:rsidRPr="000551E9">
        <w:rPr>
          <w:rFonts w:ascii="Arial" w:hAnsi="Arial"/>
          <w:sz w:val="22"/>
          <w:szCs w:val="22"/>
        </w:rPr>
        <w:t>.</w:t>
      </w:r>
      <w:r w:rsidRPr="000551E9">
        <w:rPr>
          <w:rFonts w:ascii="Arial" w:hAnsi="Arial"/>
          <w:sz w:val="22"/>
          <w:szCs w:val="22"/>
        </w:rPr>
        <w:t xml:space="preserve"> </w:t>
      </w:r>
      <w:r w:rsidR="00042D48" w:rsidRPr="000551E9">
        <w:rPr>
          <w:rFonts w:ascii="Arial" w:hAnsi="Arial"/>
          <w:sz w:val="22"/>
          <w:szCs w:val="22"/>
        </w:rPr>
        <w:t xml:space="preserve">The fair value of vacant land has been determined based on market prices, while that of apartments for rent has been determined using the income approach. </w:t>
      </w:r>
      <w:r w:rsidR="00630C26" w:rsidRPr="000551E9">
        <w:rPr>
          <w:rFonts w:ascii="Arial" w:hAnsi="Arial"/>
          <w:sz w:val="22"/>
          <w:szCs w:val="22"/>
        </w:rPr>
        <w:t>Key assumptions used in the valuation include yield rate, inflation rate, long-term vacancy rate and long-term growth in real rental rates.</w:t>
      </w:r>
    </w:p>
    <w:p w14:paraId="651FD4C1" w14:textId="7213335B" w:rsidR="00BB21C4" w:rsidRPr="000551E9" w:rsidRDefault="005855AD"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F5342C" w:rsidRPr="000551E9">
        <w:rPr>
          <w:rFonts w:ascii="Arial" w:hAnsi="Arial"/>
          <w:sz w:val="22"/>
          <w:szCs w:val="22"/>
        </w:rPr>
        <w:t xml:space="preserve">As at 31 December </w:t>
      </w:r>
      <w:r w:rsidR="00EB51D8" w:rsidRPr="000551E9">
        <w:rPr>
          <w:rFonts w:ascii="Arial" w:hAnsi="Arial"/>
          <w:sz w:val="22"/>
          <w:szCs w:val="22"/>
        </w:rPr>
        <w:t>202</w:t>
      </w:r>
      <w:r w:rsidR="00874A1F">
        <w:rPr>
          <w:rFonts w:ascii="Arial" w:hAnsi="Arial"/>
          <w:sz w:val="22"/>
          <w:szCs w:val="22"/>
        </w:rPr>
        <w:t>2</w:t>
      </w:r>
      <w:r w:rsidR="00F5342C" w:rsidRPr="000551E9">
        <w:rPr>
          <w:rFonts w:ascii="Arial" w:hAnsi="Arial"/>
          <w:sz w:val="22"/>
          <w:szCs w:val="22"/>
        </w:rPr>
        <w:t xml:space="preserve">, </w:t>
      </w:r>
      <w:r w:rsidR="00086BAE" w:rsidRPr="000551E9">
        <w:rPr>
          <w:rFonts w:ascii="Arial" w:hAnsi="Arial"/>
          <w:sz w:val="22"/>
          <w:szCs w:val="22"/>
        </w:rPr>
        <w:t xml:space="preserve">a subsidiary </w:t>
      </w:r>
      <w:r w:rsidR="00042D48" w:rsidRPr="000551E9">
        <w:rPr>
          <w:rFonts w:ascii="Arial" w:hAnsi="Arial"/>
          <w:sz w:val="22"/>
          <w:szCs w:val="22"/>
        </w:rPr>
        <w:t>mortgaged</w:t>
      </w:r>
      <w:r w:rsidR="00086BAE" w:rsidRPr="000551E9">
        <w:rPr>
          <w:rFonts w:ascii="Arial" w:hAnsi="Arial"/>
          <w:sz w:val="22"/>
          <w:szCs w:val="22"/>
        </w:rPr>
        <w:t xml:space="preserve"> its</w:t>
      </w:r>
      <w:r w:rsidR="00BB21C4" w:rsidRPr="000551E9">
        <w:rPr>
          <w:rFonts w:ascii="Arial" w:hAnsi="Arial"/>
          <w:sz w:val="22"/>
          <w:szCs w:val="22"/>
        </w:rPr>
        <w:t xml:space="preserve"> </w:t>
      </w:r>
      <w:r w:rsidR="003418C5" w:rsidRPr="000551E9">
        <w:rPr>
          <w:rFonts w:ascii="Arial" w:hAnsi="Arial"/>
          <w:sz w:val="22"/>
          <w:szCs w:val="22"/>
        </w:rPr>
        <w:t>apartments</w:t>
      </w:r>
      <w:r w:rsidR="00BB21C4" w:rsidRPr="000551E9">
        <w:rPr>
          <w:rFonts w:ascii="Arial" w:hAnsi="Arial"/>
          <w:sz w:val="22"/>
          <w:szCs w:val="22"/>
        </w:rPr>
        <w:t xml:space="preserve"> with a total net book value of Baht</w:t>
      </w:r>
      <w:r w:rsidR="00350C4D" w:rsidRPr="000551E9">
        <w:rPr>
          <w:rFonts w:ascii="Arial" w:hAnsi="Arial"/>
          <w:sz w:val="22"/>
          <w:szCs w:val="22"/>
        </w:rPr>
        <w:t xml:space="preserve"> </w:t>
      </w:r>
      <w:r w:rsidR="006844E5">
        <w:rPr>
          <w:rFonts w:ascii="Arial" w:hAnsi="Arial"/>
          <w:sz w:val="22"/>
          <w:szCs w:val="22"/>
        </w:rPr>
        <w:t>3,</w:t>
      </w:r>
      <w:r w:rsidR="00874A1F">
        <w:rPr>
          <w:rFonts w:ascii="Arial" w:hAnsi="Arial"/>
          <w:sz w:val="22"/>
          <w:szCs w:val="22"/>
        </w:rPr>
        <w:t>733</w:t>
      </w:r>
      <w:r w:rsidR="00BB21C4" w:rsidRPr="000551E9">
        <w:rPr>
          <w:rFonts w:ascii="Arial" w:hAnsi="Arial"/>
          <w:sz w:val="22"/>
          <w:szCs w:val="22"/>
        </w:rPr>
        <w:t xml:space="preserve"> million (</w:t>
      </w:r>
      <w:r w:rsidR="00874A1F">
        <w:rPr>
          <w:rFonts w:ascii="Arial" w:hAnsi="Arial"/>
          <w:sz w:val="22"/>
          <w:szCs w:val="22"/>
        </w:rPr>
        <w:t>2023: Nil</w:t>
      </w:r>
      <w:r w:rsidR="00BB21C4" w:rsidRPr="000551E9">
        <w:rPr>
          <w:rFonts w:ascii="Arial" w:hAnsi="Arial"/>
          <w:sz w:val="22"/>
          <w:szCs w:val="22"/>
        </w:rPr>
        <w:t>) as collateral for long-term loans from overseas financial institutions.</w:t>
      </w:r>
    </w:p>
    <w:p w14:paraId="62D395DA" w14:textId="40A29477" w:rsidR="00630C26" w:rsidRPr="000551E9" w:rsidRDefault="00F03E77"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r>
      <w:r w:rsidR="00630C26" w:rsidRPr="000551E9">
        <w:rPr>
          <w:rFonts w:ascii="Arial" w:hAnsi="Arial"/>
          <w:sz w:val="22"/>
          <w:szCs w:val="22"/>
        </w:rPr>
        <w:t xml:space="preserve">The amounts </w:t>
      </w:r>
      <w:proofErr w:type="spellStart"/>
      <w:r w:rsidR="00630C26" w:rsidRPr="000551E9">
        <w:rPr>
          <w:rFonts w:ascii="Arial" w:hAnsi="Arial"/>
          <w:sz w:val="22"/>
          <w:szCs w:val="22"/>
        </w:rPr>
        <w:t>recognised</w:t>
      </w:r>
      <w:proofErr w:type="spellEnd"/>
      <w:r w:rsidR="00630C26" w:rsidRPr="000551E9">
        <w:rPr>
          <w:rFonts w:ascii="Arial" w:hAnsi="Arial"/>
          <w:sz w:val="22"/>
          <w:szCs w:val="22"/>
        </w:rPr>
        <w:t xml:space="preserve"> in profit or loss for investment properties are as follows:</w:t>
      </w:r>
    </w:p>
    <w:p w14:paraId="07CC52C8" w14:textId="77777777" w:rsidR="00630C26" w:rsidRPr="000551E9" w:rsidRDefault="00630C26" w:rsidP="00630C26">
      <w:pPr>
        <w:tabs>
          <w:tab w:val="left" w:pos="2160"/>
        </w:tabs>
        <w:spacing w:before="120" w:line="380" w:lineRule="exact"/>
        <w:ind w:left="605" w:right="-43" w:hanging="605"/>
        <w:jc w:val="right"/>
        <w:rPr>
          <w:rFonts w:ascii="Arial" w:hAnsi="Arial"/>
          <w:sz w:val="22"/>
          <w:szCs w:val="22"/>
        </w:rPr>
      </w:pPr>
      <w:r w:rsidRPr="000551E9">
        <w:rPr>
          <w:rFonts w:ascii="Arial" w:hAnsi="Arial" w:cs="Arial"/>
          <w:sz w:val="22"/>
          <w:szCs w:val="22"/>
        </w:rPr>
        <w:t xml:space="preserve">  (Unit: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630C26" w:rsidRPr="000551E9" w14:paraId="02C256E7" w14:textId="77777777" w:rsidTr="006151FE">
        <w:tc>
          <w:tcPr>
            <w:tcW w:w="4050" w:type="dxa"/>
          </w:tcPr>
          <w:p w14:paraId="449080EC" w14:textId="77777777" w:rsidR="00630C26" w:rsidRPr="000551E9" w:rsidRDefault="00630C26" w:rsidP="00DF6B9C">
            <w:pPr>
              <w:spacing w:line="380" w:lineRule="exact"/>
              <w:ind w:left="151" w:hanging="151"/>
              <w:jc w:val="center"/>
              <w:outlineLvl w:val="0"/>
              <w:rPr>
                <w:sz w:val="22"/>
                <w:szCs w:val="22"/>
              </w:rPr>
            </w:pPr>
          </w:p>
        </w:tc>
        <w:tc>
          <w:tcPr>
            <w:tcW w:w="2520" w:type="dxa"/>
            <w:gridSpan w:val="2"/>
          </w:tcPr>
          <w:p w14:paraId="76AEB566"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Consolidated</w:t>
            </w:r>
          </w:p>
          <w:p w14:paraId="2771F7D4"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c>
          <w:tcPr>
            <w:tcW w:w="2520" w:type="dxa"/>
            <w:gridSpan w:val="2"/>
          </w:tcPr>
          <w:p w14:paraId="5A3D3789"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0551E9">
              <w:rPr>
                <w:rFonts w:ascii="Arial" w:hAnsi="Arial"/>
                <w:sz w:val="22"/>
                <w:szCs w:val="22"/>
              </w:rPr>
              <w:t>Separate</w:t>
            </w:r>
          </w:p>
          <w:p w14:paraId="79887375" w14:textId="77777777" w:rsidR="00630C26" w:rsidRPr="000551E9"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sz w:val="22"/>
                <w:szCs w:val="22"/>
              </w:rPr>
              <w:t xml:space="preserve"> financial statements</w:t>
            </w:r>
          </w:p>
        </w:tc>
      </w:tr>
      <w:tr w:rsidR="00630C26" w:rsidRPr="000551E9" w14:paraId="5E97B11B" w14:textId="77777777" w:rsidTr="006151FE">
        <w:tc>
          <w:tcPr>
            <w:tcW w:w="4050" w:type="dxa"/>
          </w:tcPr>
          <w:p w14:paraId="748C9815" w14:textId="77777777" w:rsidR="00630C26" w:rsidRPr="000551E9" w:rsidRDefault="00630C26" w:rsidP="00DF6B9C">
            <w:pPr>
              <w:spacing w:line="380" w:lineRule="exact"/>
              <w:ind w:left="151" w:hanging="151"/>
              <w:jc w:val="center"/>
              <w:outlineLvl w:val="0"/>
              <w:rPr>
                <w:sz w:val="22"/>
                <w:szCs w:val="22"/>
              </w:rPr>
            </w:pPr>
          </w:p>
        </w:tc>
        <w:tc>
          <w:tcPr>
            <w:tcW w:w="1260" w:type="dxa"/>
          </w:tcPr>
          <w:p w14:paraId="50B3585D" w14:textId="75A3B1C5" w:rsidR="00630C26" w:rsidRPr="000551E9" w:rsidRDefault="00EB51D8" w:rsidP="00DF6B9C">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2023</w:t>
            </w:r>
          </w:p>
        </w:tc>
        <w:tc>
          <w:tcPr>
            <w:tcW w:w="1260" w:type="dxa"/>
          </w:tcPr>
          <w:p w14:paraId="0B51C693" w14:textId="0F62B5E5" w:rsidR="00630C26" w:rsidRPr="000551E9" w:rsidRDefault="00EB51D8" w:rsidP="00DF6B9C">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2022</w:t>
            </w:r>
          </w:p>
        </w:tc>
        <w:tc>
          <w:tcPr>
            <w:tcW w:w="1260" w:type="dxa"/>
          </w:tcPr>
          <w:p w14:paraId="5B3BA043" w14:textId="0D4EBB2F" w:rsidR="00630C26" w:rsidRPr="000551E9" w:rsidRDefault="00EB51D8" w:rsidP="00DF6B9C">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2023</w:t>
            </w:r>
          </w:p>
        </w:tc>
        <w:tc>
          <w:tcPr>
            <w:tcW w:w="1260" w:type="dxa"/>
          </w:tcPr>
          <w:p w14:paraId="19800049" w14:textId="7789250B" w:rsidR="00630C26" w:rsidRPr="000551E9" w:rsidRDefault="00EB51D8" w:rsidP="00DF6B9C">
            <w:pPr>
              <w:pBdr>
                <w:bottom w:val="single" w:sz="4" w:space="1" w:color="auto"/>
              </w:pBdr>
              <w:tabs>
                <w:tab w:val="right" w:pos="1033"/>
              </w:tabs>
              <w:spacing w:line="380" w:lineRule="exact"/>
              <w:ind w:right="-74"/>
              <w:jc w:val="center"/>
              <w:rPr>
                <w:rFonts w:ascii="Arial" w:hAnsi="Arial" w:cs="Arial"/>
                <w:sz w:val="22"/>
                <w:szCs w:val="22"/>
              </w:rPr>
            </w:pPr>
            <w:r w:rsidRPr="000551E9">
              <w:rPr>
                <w:rFonts w:ascii="Arial" w:hAnsi="Arial" w:cs="Arial"/>
                <w:sz w:val="22"/>
                <w:szCs w:val="22"/>
              </w:rPr>
              <w:t>2022</w:t>
            </w:r>
          </w:p>
        </w:tc>
      </w:tr>
      <w:tr w:rsidR="009E5AD0" w:rsidRPr="000551E9" w14:paraId="288B972E" w14:textId="77777777" w:rsidTr="006151FE">
        <w:trPr>
          <w:trHeight w:val="198"/>
        </w:trPr>
        <w:tc>
          <w:tcPr>
            <w:tcW w:w="4050" w:type="dxa"/>
          </w:tcPr>
          <w:p w14:paraId="7C7248AC" w14:textId="78B333C3" w:rsidR="009E5AD0" w:rsidRPr="000551E9" w:rsidRDefault="009E5AD0" w:rsidP="009E5AD0">
            <w:pPr>
              <w:spacing w:line="380" w:lineRule="exact"/>
              <w:ind w:left="151" w:right="-72" w:hanging="169"/>
              <w:rPr>
                <w:rFonts w:ascii="Arial" w:hAnsi="Arial" w:cs="Arial"/>
                <w:sz w:val="22"/>
                <w:szCs w:val="22"/>
              </w:rPr>
            </w:pPr>
            <w:r w:rsidRPr="000551E9">
              <w:rPr>
                <w:rFonts w:ascii="Arial" w:hAnsi="Arial" w:cs="Arial"/>
                <w:sz w:val="22"/>
                <w:szCs w:val="22"/>
              </w:rPr>
              <w:t>Rental income</w:t>
            </w:r>
          </w:p>
        </w:tc>
        <w:tc>
          <w:tcPr>
            <w:tcW w:w="1260" w:type="dxa"/>
            <w:vAlign w:val="bottom"/>
          </w:tcPr>
          <w:p w14:paraId="475AF5F4" w14:textId="757667FF" w:rsidR="009E5AD0" w:rsidRPr="000551E9" w:rsidRDefault="006844E5" w:rsidP="009E5AD0">
            <w:pPr>
              <w:tabs>
                <w:tab w:val="decimal" w:pos="975"/>
              </w:tabs>
              <w:spacing w:line="380" w:lineRule="exact"/>
              <w:ind w:right="-18"/>
              <w:rPr>
                <w:rFonts w:ascii="Arial" w:hAnsi="Arial" w:cs="Arial"/>
                <w:sz w:val="22"/>
                <w:szCs w:val="22"/>
              </w:rPr>
            </w:pPr>
            <w:r>
              <w:rPr>
                <w:rFonts w:ascii="Arial" w:hAnsi="Arial" w:cs="Arial"/>
                <w:sz w:val="22"/>
                <w:szCs w:val="22"/>
              </w:rPr>
              <w:t>2,222</w:t>
            </w:r>
          </w:p>
        </w:tc>
        <w:tc>
          <w:tcPr>
            <w:tcW w:w="1260" w:type="dxa"/>
            <w:vAlign w:val="bottom"/>
          </w:tcPr>
          <w:p w14:paraId="079A7B12" w14:textId="764346D6" w:rsidR="009E5AD0" w:rsidRPr="000551E9" w:rsidRDefault="006844E5" w:rsidP="009E5AD0">
            <w:pPr>
              <w:tabs>
                <w:tab w:val="decimal" w:pos="975"/>
              </w:tabs>
              <w:spacing w:line="380" w:lineRule="exact"/>
              <w:ind w:right="-18"/>
              <w:rPr>
                <w:rFonts w:ascii="Arial" w:hAnsi="Arial" w:cs="Arial"/>
                <w:sz w:val="22"/>
                <w:szCs w:val="22"/>
              </w:rPr>
            </w:pPr>
            <w:r>
              <w:rPr>
                <w:rFonts w:ascii="Arial" w:hAnsi="Arial" w:cs="Arial"/>
                <w:sz w:val="22"/>
                <w:szCs w:val="22"/>
              </w:rPr>
              <w:t>1,439</w:t>
            </w:r>
          </w:p>
        </w:tc>
        <w:tc>
          <w:tcPr>
            <w:tcW w:w="1260" w:type="dxa"/>
            <w:vAlign w:val="bottom"/>
          </w:tcPr>
          <w:p w14:paraId="4C700475" w14:textId="0E0186B1" w:rsidR="009E5AD0" w:rsidRPr="000551E9" w:rsidRDefault="006844E5" w:rsidP="009E5AD0">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067C8B6" w14:textId="7346FFED" w:rsidR="009E5AD0" w:rsidRPr="000551E9" w:rsidRDefault="009E5AD0" w:rsidP="009E5AD0">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r w:rsidR="009E5AD0" w:rsidRPr="000551E9" w14:paraId="4D168177" w14:textId="77777777" w:rsidTr="006151FE">
        <w:trPr>
          <w:trHeight w:val="198"/>
        </w:trPr>
        <w:tc>
          <w:tcPr>
            <w:tcW w:w="4050" w:type="dxa"/>
          </w:tcPr>
          <w:p w14:paraId="0E3387DF" w14:textId="4827DA38" w:rsidR="009E5AD0" w:rsidRPr="000551E9" w:rsidRDefault="009E5AD0" w:rsidP="009E5AD0">
            <w:pPr>
              <w:spacing w:line="380" w:lineRule="exact"/>
              <w:ind w:left="151" w:right="-72" w:hanging="169"/>
              <w:rPr>
                <w:rFonts w:ascii="Arial" w:hAnsi="Arial" w:cs="Arial"/>
                <w:sz w:val="22"/>
                <w:szCs w:val="22"/>
              </w:rPr>
            </w:pPr>
            <w:r w:rsidRPr="000551E9">
              <w:rPr>
                <w:rFonts w:ascii="Arial" w:hAnsi="Arial" w:cs="Arial"/>
                <w:sz w:val="22"/>
                <w:szCs w:val="22"/>
              </w:rPr>
              <w:t>Direct cost (include repair and maintenance expenses) which generate rental income</w:t>
            </w:r>
          </w:p>
        </w:tc>
        <w:tc>
          <w:tcPr>
            <w:tcW w:w="1260" w:type="dxa"/>
            <w:vAlign w:val="bottom"/>
          </w:tcPr>
          <w:p w14:paraId="69F034CD" w14:textId="51C57CFE" w:rsidR="009E5AD0" w:rsidRPr="000551E9" w:rsidRDefault="006844E5" w:rsidP="009E5AD0">
            <w:pPr>
              <w:tabs>
                <w:tab w:val="decimal" w:pos="975"/>
              </w:tabs>
              <w:spacing w:line="380" w:lineRule="exact"/>
              <w:ind w:right="-18"/>
              <w:rPr>
                <w:rFonts w:ascii="Arial" w:hAnsi="Arial" w:cs="Arial"/>
                <w:sz w:val="22"/>
                <w:szCs w:val="22"/>
              </w:rPr>
            </w:pPr>
            <w:r>
              <w:rPr>
                <w:rFonts w:ascii="Arial" w:hAnsi="Arial" w:cs="Arial"/>
                <w:sz w:val="22"/>
                <w:szCs w:val="22"/>
              </w:rPr>
              <w:t>1,461</w:t>
            </w:r>
          </w:p>
        </w:tc>
        <w:tc>
          <w:tcPr>
            <w:tcW w:w="1260" w:type="dxa"/>
            <w:vAlign w:val="bottom"/>
          </w:tcPr>
          <w:p w14:paraId="3F267E8E" w14:textId="3E5607A2" w:rsidR="009E5AD0" w:rsidRPr="000551E9" w:rsidRDefault="009E5AD0" w:rsidP="009E5AD0">
            <w:pPr>
              <w:tabs>
                <w:tab w:val="decimal" w:pos="975"/>
              </w:tabs>
              <w:spacing w:line="380" w:lineRule="exact"/>
              <w:ind w:right="-18"/>
              <w:rPr>
                <w:rFonts w:ascii="Arial" w:hAnsi="Arial" w:cs="Arial"/>
                <w:sz w:val="22"/>
                <w:szCs w:val="22"/>
              </w:rPr>
            </w:pPr>
            <w:r w:rsidRPr="000551E9">
              <w:rPr>
                <w:rFonts w:ascii="Arial" w:hAnsi="Arial" w:cs="Arial" w:hint="cs"/>
                <w:sz w:val="22"/>
                <w:szCs w:val="22"/>
              </w:rPr>
              <w:t>1,085</w:t>
            </w:r>
          </w:p>
        </w:tc>
        <w:tc>
          <w:tcPr>
            <w:tcW w:w="1260" w:type="dxa"/>
            <w:vAlign w:val="bottom"/>
          </w:tcPr>
          <w:p w14:paraId="42D1DE82" w14:textId="2058F7B0" w:rsidR="009E5AD0" w:rsidRPr="000551E9" w:rsidRDefault="006844E5" w:rsidP="009E5AD0">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85201AA" w14:textId="77777777" w:rsidR="009E5AD0" w:rsidRPr="000551E9" w:rsidRDefault="009E5AD0" w:rsidP="009E5AD0">
            <w:pPr>
              <w:tabs>
                <w:tab w:val="decimal" w:pos="975"/>
              </w:tabs>
              <w:spacing w:line="380" w:lineRule="exact"/>
              <w:ind w:right="-18"/>
              <w:rPr>
                <w:rFonts w:ascii="Arial" w:hAnsi="Arial" w:cs="Arial"/>
                <w:sz w:val="22"/>
                <w:szCs w:val="22"/>
              </w:rPr>
            </w:pPr>
            <w:r w:rsidRPr="000551E9">
              <w:rPr>
                <w:rFonts w:ascii="Arial" w:hAnsi="Arial" w:cs="Arial"/>
                <w:sz w:val="22"/>
                <w:szCs w:val="22"/>
              </w:rPr>
              <w:t>-</w:t>
            </w:r>
          </w:p>
        </w:tc>
      </w:tr>
    </w:tbl>
    <w:p w14:paraId="1131DF29" w14:textId="267B853C" w:rsidR="00F4785F" w:rsidRPr="000551E9" w:rsidRDefault="00042D48" w:rsidP="00F03E77">
      <w:pPr>
        <w:tabs>
          <w:tab w:val="right" w:pos="7280"/>
          <w:tab w:val="right" w:pos="8760"/>
        </w:tabs>
        <w:spacing w:before="240" w:after="120" w:line="380" w:lineRule="exact"/>
        <w:ind w:left="547" w:right="-605" w:hanging="547"/>
        <w:rPr>
          <w:rFonts w:ascii="Arial" w:hAnsi="Arial"/>
          <w:b/>
          <w:bCs/>
          <w:sz w:val="22"/>
          <w:szCs w:val="22"/>
        </w:rPr>
      </w:pPr>
      <w:r w:rsidRPr="000551E9">
        <w:rPr>
          <w:rFonts w:ascii="Arial" w:hAnsi="Arial"/>
          <w:b/>
          <w:bCs/>
          <w:sz w:val="22"/>
          <w:szCs w:val="22"/>
        </w:rPr>
        <w:t>19</w:t>
      </w:r>
      <w:r w:rsidR="00F4785F" w:rsidRPr="000551E9">
        <w:rPr>
          <w:rFonts w:ascii="Arial" w:hAnsi="Arial"/>
          <w:b/>
          <w:bCs/>
          <w:sz w:val="22"/>
          <w:szCs w:val="22"/>
        </w:rPr>
        <w:t>.</w:t>
      </w:r>
      <w:r w:rsidR="00F4785F" w:rsidRPr="000551E9">
        <w:rPr>
          <w:rFonts w:ascii="Arial" w:hAnsi="Arial"/>
          <w:b/>
          <w:bCs/>
          <w:sz w:val="22"/>
          <w:szCs w:val="22"/>
        </w:rPr>
        <w:tab/>
        <w:t>Property, plant and equipment</w:t>
      </w:r>
    </w:p>
    <w:p w14:paraId="5EF1CDFA" w14:textId="53A7BEA6" w:rsidR="006F2D7A" w:rsidRPr="000551E9" w:rsidRDefault="006F2D7A" w:rsidP="006F2D7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551E9">
        <w:rPr>
          <w:rFonts w:ascii="Arial" w:hAnsi="Arial"/>
          <w:sz w:val="22"/>
          <w:szCs w:val="22"/>
        </w:rPr>
        <w:tab/>
        <w:t xml:space="preserve">Movements of property, plant and equipment for the years ended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are </w:t>
      </w:r>
      <w:proofErr w:type="spellStart"/>
      <w:r w:rsidRPr="000551E9">
        <w:rPr>
          <w:rFonts w:ascii="Arial" w:hAnsi="Arial"/>
          <w:sz w:val="22"/>
          <w:szCs w:val="22"/>
        </w:rPr>
        <w:t>summarised</w:t>
      </w:r>
      <w:proofErr w:type="spellEnd"/>
      <w:r w:rsidRPr="000551E9">
        <w:rPr>
          <w:rFonts w:ascii="Arial" w:hAnsi="Arial"/>
          <w:sz w:val="22"/>
          <w:szCs w:val="22"/>
        </w:rPr>
        <w:t xml:space="preserve"> below.</w:t>
      </w:r>
    </w:p>
    <w:p w14:paraId="414AE2B7" w14:textId="78B3BC3A" w:rsidR="00F4785F" w:rsidRPr="000551E9" w:rsidRDefault="006F2D7A" w:rsidP="006844E5">
      <w:pPr>
        <w:tabs>
          <w:tab w:val="left" w:pos="1440"/>
        </w:tabs>
        <w:spacing w:line="280" w:lineRule="exact"/>
        <w:ind w:right="-277"/>
        <w:jc w:val="right"/>
        <w:rPr>
          <w:rFonts w:ascii="Arial" w:hAnsi="Arial"/>
          <w:sz w:val="14"/>
          <w:szCs w:val="14"/>
        </w:rPr>
      </w:pPr>
      <w:r w:rsidRPr="000551E9">
        <w:rPr>
          <w:rFonts w:ascii="Arial" w:hAnsi="Arial"/>
          <w:sz w:val="14"/>
          <w:szCs w:val="14"/>
        </w:rPr>
        <w:t xml:space="preserve"> </w:t>
      </w:r>
      <w:r w:rsidR="00F4785F" w:rsidRPr="000551E9">
        <w:rPr>
          <w:rFonts w:ascii="Arial" w:hAnsi="Arial"/>
          <w:sz w:val="14"/>
          <w:szCs w:val="14"/>
        </w:rPr>
        <w:t>(Unit: Thousand Baht)</w:t>
      </w:r>
    </w:p>
    <w:tbl>
      <w:tblPr>
        <w:tblW w:w="9450" w:type="dxa"/>
        <w:tblInd w:w="450" w:type="dxa"/>
        <w:tblLayout w:type="fixed"/>
        <w:tblLook w:val="0000" w:firstRow="0" w:lastRow="0" w:firstColumn="0" w:lastColumn="0" w:noHBand="0" w:noVBand="0"/>
      </w:tblPr>
      <w:tblGrid>
        <w:gridCol w:w="2430"/>
        <w:gridCol w:w="810"/>
        <w:gridCol w:w="990"/>
        <w:gridCol w:w="810"/>
        <w:gridCol w:w="810"/>
        <w:gridCol w:w="900"/>
        <w:gridCol w:w="810"/>
        <w:gridCol w:w="900"/>
        <w:gridCol w:w="990"/>
      </w:tblGrid>
      <w:tr w:rsidR="00F4785F" w:rsidRPr="000551E9" w14:paraId="1E897067" w14:textId="77777777" w:rsidTr="006844E5">
        <w:tc>
          <w:tcPr>
            <w:tcW w:w="2430" w:type="dxa"/>
          </w:tcPr>
          <w:p w14:paraId="70E85082" w14:textId="77777777" w:rsidR="00F4785F" w:rsidRPr="000551E9" w:rsidRDefault="00F4785F" w:rsidP="00AE7304">
            <w:pPr>
              <w:spacing w:line="320" w:lineRule="exact"/>
              <w:ind w:right="-36"/>
              <w:jc w:val="center"/>
              <w:rPr>
                <w:rFonts w:ascii="Arial" w:hAnsi="Arial" w:cs="Arial"/>
                <w:sz w:val="14"/>
                <w:szCs w:val="14"/>
              </w:rPr>
            </w:pPr>
          </w:p>
        </w:tc>
        <w:tc>
          <w:tcPr>
            <w:tcW w:w="7020" w:type="dxa"/>
            <w:gridSpan w:val="8"/>
          </w:tcPr>
          <w:p w14:paraId="1B6576C0" w14:textId="77777777" w:rsidR="00F4785F" w:rsidRPr="000551E9" w:rsidRDefault="00F4785F"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Consolidated financial statements</w:t>
            </w:r>
          </w:p>
        </w:tc>
      </w:tr>
      <w:tr w:rsidR="002C1446" w:rsidRPr="000551E9" w14:paraId="01DAA06E" w14:textId="77777777" w:rsidTr="006844E5">
        <w:tc>
          <w:tcPr>
            <w:tcW w:w="2430" w:type="dxa"/>
          </w:tcPr>
          <w:p w14:paraId="19A9F24B"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27C0D6AD" w14:textId="77777777" w:rsidR="002C1446" w:rsidRPr="000551E9" w:rsidRDefault="002C1446" w:rsidP="00AE7304">
            <w:pPr>
              <w:spacing w:line="320" w:lineRule="exact"/>
              <w:ind w:left="-36" w:right="-36"/>
              <w:jc w:val="center"/>
              <w:rPr>
                <w:rFonts w:ascii="Arial" w:hAnsi="Arial" w:cs="Arial"/>
                <w:sz w:val="14"/>
                <w:szCs w:val="14"/>
              </w:rPr>
            </w:pPr>
          </w:p>
        </w:tc>
        <w:tc>
          <w:tcPr>
            <w:tcW w:w="990" w:type="dxa"/>
          </w:tcPr>
          <w:p w14:paraId="2BF883DD"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Building and</w:t>
            </w:r>
          </w:p>
        </w:tc>
        <w:tc>
          <w:tcPr>
            <w:tcW w:w="810" w:type="dxa"/>
          </w:tcPr>
          <w:p w14:paraId="77E78707" w14:textId="77777777" w:rsidR="002C1446" w:rsidRPr="000551E9" w:rsidRDefault="002C1446" w:rsidP="00AE7304">
            <w:pPr>
              <w:spacing w:line="320" w:lineRule="exact"/>
              <w:ind w:left="-36" w:right="-36"/>
              <w:jc w:val="center"/>
              <w:rPr>
                <w:rFonts w:ascii="Arial" w:hAnsi="Arial" w:cs="Arial"/>
                <w:sz w:val="14"/>
                <w:szCs w:val="14"/>
              </w:rPr>
            </w:pPr>
          </w:p>
        </w:tc>
        <w:tc>
          <w:tcPr>
            <w:tcW w:w="810" w:type="dxa"/>
          </w:tcPr>
          <w:p w14:paraId="08341E45"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tcPr>
          <w:p w14:paraId="5279E0F5" w14:textId="77777777" w:rsidR="002C1446" w:rsidRPr="000551E9" w:rsidRDefault="002C1446" w:rsidP="00AE7304">
            <w:pPr>
              <w:spacing w:line="320" w:lineRule="exact"/>
              <w:ind w:left="-218" w:right="-178"/>
              <w:jc w:val="center"/>
              <w:rPr>
                <w:rFonts w:ascii="Arial" w:hAnsi="Arial" w:cs="Arial"/>
                <w:sz w:val="14"/>
                <w:szCs w:val="14"/>
              </w:rPr>
            </w:pPr>
          </w:p>
        </w:tc>
        <w:tc>
          <w:tcPr>
            <w:tcW w:w="810" w:type="dxa"/>
          </w:tcPr>
          <w:p w14:paraId="28B7F112" w14:textId="77777777" w:rsidR="002C1446" w:rsidRPr="000551E9" w:rsidRDefault="002C1446" w:rsidP="00AE7304">
            <w:pPr>
              <w:spacing w:line="320" w:lineRule="exact"/>
              <w:ind w:left="-218" w:right="-178"/>
              <w:jc w:val="center"/>
              <w:rPr>
                <w:rFonts w:ascii="Arial" w:hAnsi="Arial" w:cs="Arial"/>
                <w:sz w:val="14"/>
                <w:szCs w:val="14"/>
              </w:rPr>
            </w:pPr>
          </w:p>
        </w:tc>
        <w:tc>
          <w:tcPr>
            <w:tcW w:w="900" w:type="dxa"/>
          </w:tcPr>
          <w:p w14:paraId="33A7FFC1" w14:textId="48F6A953" w:rsidR="002C1446" w:rsidRPr="000551E9" w:rsidRDefault="006151FE" w:rsidP="00AE7304">
            <w:pPr>
              <w:spacing w:line="320" w:lineRule="exact"/>
              <w:ind w:left="-36" w:right="-36"/>
              <w:jc w:val="center"/>
              <w:rPr>
                <w:rFonts w:ascii="Arial" w:hAnsi="Arial" w:cs="Arial"/>
                <w:sz w:val="14"/>
                <w:szCs w:val="14"/>
              </w:rPr>
            </w:pPr>
            <w:r w:rsidRPr="000551E9">
              <w:rPr>
                <w:rFonts w:ascii="Arial" w:hAnsi="Arial" w:cs="Arial"/>
                <w:sz w:val="14"/>
                <w:szCs w:val="14"/>
              </w:rPr>
              <w:t>Assets</w:t>
            </w:r>
          </w:p>
        </w:tc>
        <w:tc>
          <w:tcPr>
            <w:tcW w:w="990" w:type="dxa"/>
          </w:tcPr>
          <w:p w14:paraId="4F0B5C24" w14:textId="77777777" w:rsidR="002C1446" w:rsidRPr="000551E9" w:rsidRDefault="002C1446" w:rsidP="00AE7304">
            <w:pPr>
              <w:spacing w:line="320" w:lineRule="exact"/>
              <w:ind w:left="-36" w:right="-36"/>
              <w:jc w:val="center"/>
              <w:rPr>
                <w:rFonts w:ascii="Arial" w:hAnsi="Arial" w:cs="Arial"/>
                <w:sz w:val="14"/>
                <w:szCs w:val="14"/>
              </w:rPr>
            </w:pPr>
          </w:p>
        </w:tc>
      </w:tr>
      <w:tr w:rsidR="002C1446" w:rsidRPr="000551E9" w14:paraId="3BD5E893" w14:textId="77777777" w:rsidTr="006844E5">
        <w:tc>
          <w:tcPr>
            <w:tcW w:w="2430" w:type="dxa"/>
          </w:tcPr>
          <w:p w14:paraId="3B495D26"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088755B3" w14:textId="77777777" w:rsidR="002C1446" w:rsidRPr="000551E9" w:rsidRDefault="002C1446" w:rsidP="00AE7304">
            <w:pPr>
              <w:spacing w:line="320" w:lineRule="exact"/>
              <w:ind w:left="-36" w:right="-36"/>
              <w:jc w:val="center"/>
              <w:rPr>
                <w:rFonts w:ascii="Arial" w:hAnsi="Arial" w:cs="Arial"/>
                <w:sz w:val="14"/>
                <w:szCs w:val="14"/>
              </w:rPr>
            </w:pPr>
          </w:p>
        </w:tc>
        <w:tc>
          <w:tcPr>
            <w:tcW w:w="990" w:type="dxa"/>
          </w:tcPr>
          <w:p w14:paraId="4AEF64CE"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building</w:t>
            </w:r>
          </w:p>
        </w:tc>
        <w:tc>
          <w:tcPr>
            <w:tcW w:w="810" w:type="dxa"/>
          </w:tcPr>
          <w:p w14:paraId="5CFB1630" w14:textId="77777777" w:rsidR="002C1446" w:rsidRPr="000551E9" w:rsidRDefault="002C1446" w:rsidP="00AE7304">
            <w:pPr>
              <w:spacing w:line="320" w:lineRule="exact"/>
              <w:ind w:left="-36" w:right="-36"/>
              <w:jc w:val="center"/>
              <w:rPr>
                <w:rFonts w:ascii="Arial" w:hAnsi="Arial" w:cs="Arial"/>
                <w:sz w:val="14"/>
                <w:szCs w:val="14"/>
              </w:rPr>
            </w:pPr>
            <w:r w:rsidRPr="000551E9">
              <w:rPr>
                <w:rFonts w:ascii="Arial" w:hAnsi="Arial" w:cs="Arial"/>
                <w:sz w:val="14"/>
                <w:szCs w:val="14"/>
              </w:rPr>
              <w:t>Office</w:t>
            </w:r>
          </w:p>
        </w:tc>
        <w:tc>
          <w:tcPr>
            <w:tcW w:w="810" w:type="dxa"/>
          </w:tcPr>
          <w:p w14:paraId="278F2A19" w14:textId="77777777" w:rsidR="002C1446" w:rsidRPr="000551E9" w:rsidRDefault="002C1446" w:rsidP="00AE7304">
            <w:pPr>
              <w:spacing w:line="32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tcPr>
          <w:p w14:paraId="3A4EC1D2" w14:textId="77777777" w:rsidR="002C1446" w:rsidRPr="000551E9" w:rsidRDefault="005D09C8" w:rsidP="00AE7304">
            <w:pPr>
              <w:spacing w:line="320" w:lineRule="exact"/>
              <w:ind w:left="-36" w:right="-36"/>
              <w:jc w:val="center"/>
              <w:rPr>
                <w:rFonts w:ascii="Arial" w:hAnsi="Arial" w:cs="Arial"/>
                <w:sz w:val="14"/>
                <w:szCs w:val="14"/>
              </w:rPr>
            </w:pPr>
            <w:r w:rsidRPr="000551E9">
              <w:rPr>
                <w:rFonts w:ascii="Arial" w:hAnsi="Arial" w:cs="Arial"/>
                <w:sz w:val="14"/>
                <w:szCs w:val="14"/>
              </w:rPr>
              <w:t>Motor</w:t>
            </w:r>
          </w:p>
        </w:tc>
        <w:tc>
          <w:tcPr>
            <w:tcW w:w="810" w:type="dxa"/>
          </w:tcPr>
          <w:p w14:paraId="7A6E6CBA" w14:textId="77777777" w:rsidR="002C1446" w:rsidRPr="000551E9" w:rsidRDefault="002C1446" w:rsidP="00AE7304">
            <w:pPr>
              <w:spacing w:line="320" w:lineRule="exact"/>
              <w:ind w:left="-36" w:right="-36"/>
              <w:jc w:val="center"/>
              <w:rPr>
                <w:rFonts w:ascii="Arial" w:hAnsi="Arial" w:cs="Arial"/>
                <w:sz w:val="14"/>
                <w:szCs w:val="14"/>
              </w:rPr>
            </w:pPr>
          </w:p>
        </w:tc>
        <w:tc>
          <w:tcPr>
            <w:tcW w:w="900" w:type="dxa"/>
          </w:tcPr>
          <w:p w14:paraId="794E1ACC" w14:textId="5A21423B" w:rsidR="002C1446" w:rsidRPr="000551E9" w:rsidRDefault="002C1446" w:rsidP="00AE7304">
            <w:pPr>
              <w:spacing w:line="320" w:lineRule="exact"/>
              <w:ind w:left="-104" w:right="-84"/>
              <w:jc w:val="center"/>
              <w:rPr>
                <w:rFonts w:ascii="Arial" w:hAnsi="Arial" w:cs="Arial"/>
                <w:sz w:val="14"/>
                <w:szCs w:val="14"/>
              </w:rPr>
            </w:pPr>
            <w:r w:rsidRPr="000551E9">
              <w:rPr>
                <w:rFonts w:ascii="Arial" w:hAnsi="Arial" w:cs="Arial"/>
                <w:sz w:val="14"/>
                <w:szCs w:val="14"/>
              </w:rPr>
              <w:t>under</w:t>
            </w:r>
          </w:p>
        </w:tc>
        <w:tc>
          <w:tcPr>
            <w:tcW w:w="990" w:type="dxa"/>
          </w:tcPr>
          <w:p w14:paraId="4466EE6F" w14:textId="77777777" w:rsidR="002C1446" w:rsidRPr="000551E9" w:rsidRDefault="002C1446" w:rsidP="00AE7304">
            <w:pPr>
              <w:spacing w:line="320" w:lineRule="exact"/>
              <w:ind w:left="-104" w:right="-84"/>
              <w:jc w:val="center"/>
              <w:rPr>
                <w:rFonts w:ascii="Arial" w:hAnsi="Arial" w:cs="Arial"/>
                <w:sz w:val="14"/>
                <w:szCs w:val="14"/>
              </w:rPr>
            </w:pPr>
          </w:p>
        </w:tc>
      </w:tr>
      <w:tr w:rsidR="002C1446" w:rsidRPr="000551E9" w14:paraId="34D14B7B" w14:textId="77777777" w:rsidTr="006844E5">
        <w:tc>
          <w:tcPr>
            <w:tcW w:w="2430" w:type="dxa"/>
          </w:tcPr>
          <w:p w14:paraId="1848177C" w14:textId="77777777" w:rsidR="002C1446" w:rsidRPr="000551E9" w:rsidRDefault="002C1446" w:rsidP="00AE7304">
            <w:pPr>
              <w:spacing w:line="320" w:lineRule="exact"/>
              <w:ind w:right="-36"/>
              <w:jc w:val="center"/>
              <w:rPr>
                <w:rFonts w:ascii="Arial" w:hAnsi="Arial" w:cs="Arial"/>
                <w:sz w:val="14"/>
                <w:szCs w:val="14"/>
              </w:rPr>
            </w:pPr>
          </w:p>
        </w:tc>
        <w:tc>
          <w:tcPr>
            <w:tcW w:w="810" w:type="dxa"/>
          </w:tcPr>
          <w:p w14:paraId="20B9BFD9"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Land</w:t>
            </w:r>
          </w:p>
        </w:tc>
        <w:tc>
          <w:tcPr>
            <w:tcW w:w="990" w:type="dxa"/>
          </w:tcPr>
          <w:p w14:paraId="1101AC78"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improvement</w:t>
            </w:r>
          </w:p>
        </w:tc>
        <w:tc>
          <w:tcPr>
            <w:tcW w:w="810" w:type="dxa"/>
          </w:tcPr>
          <w:p w14:paraId="084239C2"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810" w:type="dxa"/>
          </w:tcPr>
          <w:p w14:paraId="6FAE89DC"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tcPr>
          <w:p w14:paraId="15EBBA94"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vehicles</w:t>
            </w:r>
          </w:p>
        </w:tc>
        <w:tc>
          <w:tcPr>
            <w:tcW w:w="810" w:type="dxa"/>
          </w:tcPr>
          <w:p w14:paraId="0F618AC6"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Other</w:t>
            </w:r>
            <w:r w:rsidR="00501312" w:rsidRPr="000551E9">
              <w:rPr>
                <w:rFonts w:ascii="Arial" w:hAnsi="Arial" w:cs="Arial"/>
                <w:sz w:val="14"/>
                <w:szCs w:val="14"/>
              </w:rPr>
              <w:t>s</w:t>
            </w:r>
          </w:p>
        </w:tc>
        <w:tc>
          <w:tcPr>
            <w:tcW w:w="900" w:type="dxa"/>
          </w:tcPr>
          <w:p w14:paraId="2C157A97"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construction</w:t>
            </w:r>
          </w:p>
        </w:tc>
        <w:tc>
          <w:tcPr>
            <w:tcW w:w="990" w:type="dxa"/>
          </w:tcPr>
          <w:p w14:paraId="4F0CB039" w14:textId="77777777" w:rsidR="002C1446" w:rsidRPr="000551E9" w:rsidRDefault="002C1446" w:rsidP="00AE7304">
            <w:pPr>
              <w:pBdr>
                <w:bottom w:val="single" w:sz="4" w:space="1" w:color="auto"/>
              </w:pBdr>
              <w:spacing w:line="320" w:lineRule="exact"/>
              <w:ind w:left="-36" w:right="-36"/>
              <w:jc w:val="center"/>
              <w:rPr>
                <w:rFonts w:ascii="Arial" w:hAnsi="Arial" w:cs="Arial"/>
                <w:sz w:val="14"/>
                <w:szCs w:val="14"/>
                <w:cs/>
              </w:rPr>
            </w:pPr>
            <w:r w:rsidRPr="000551E9">
              <w:rPr>
                <w:rFonts w:ascii="Arial" w:hAnsi="Arial" w:cs="Arial"/>
                <w:sz w:val="14"/>
                <w:szCs w:val="14"/>
              </w:rPr>
              <w:t>Total</w:t>
            </w:r>
          </w:p>
        </w:tc>
      </w:tr>
      <w:tr w:rsidR="002C1446" w:rsidRPr="000551E9" w14:paraId="79A08A41" w14:textId="77777777" w:rsidTr="006844E5">
        <w:tc>
          <w:tcPr>
            <w:tcW w:w="2430" w:type="dxa"/>
          </w:tcPr>
          <w:p w14:paraId="5C49802E" w14:textId="77777777" w:rsidR="002C1446" w:rsidRPr="000551E9" w:rsidRDefault="002C1446" w:rsidP="00AE7304">
            <w:pPr>
              <w:spacing w:line="320" w:lineRule="exact"/>
              <w:ind w:right="-108"/>
              <w:jc w:val="both"/>
              <w:rPr>
                <w:rFonts w:ascii="Arial" w:hAnsi="Arial" w:cs="Arial"/>
                <w:sz w:val="14"/>
                <w:szCs w:val="14"/>
              </w:rPr>
            </w:pPr>
            <w:r w:rsidRPr="000551E9">
              <w:rPr>
                <w:rFonts w:ascii="Arial" w:hAnsi="Arial" w:cs="Arial"/>
                <w:sz w:val="14"/>
                <w:szCs w:val="14"/>
                <w:u w:val="single"/>
              </w:rPr>
              <w:t>Cost</w:t>
            </w:r>
          </w:p>
        </w:tc>
        <w:tc>
          <w:tcPr>
            <w:tcW w:w="810" w:type="dxa"/>
          </w:tcPr>
          <w:p w14:paraId="0AC73E07" w14:textId="77777777" w:rsidR="002C1446" w:rsidRPr="000551E9" w:rsidRDefault="002C1446" w:rsidP="00AE7304">
            <w:pPr>
              <w:spacing w:line="320" w:lineRule="exact"/>
              <w:ind w:left="-36" w:right="-36"/>
              <w:jc w:val="both"/>
              <w:rPr>
                <w:rFonts w:ascii="Arial" w:hAnsi="Arial" w:cs="Arial"/>
                <w:sz w:val="14"/>
                <w:szCs w:val="14"/>
              </w:rPr>
            </w:pPr>
          </w:p>
        </w:tc>
        <w:tc>
          <w:tcPr>
            <w:tcW w:w="990" w:type="dxa"/>
          </w:tcPr>
          <w:p w14:paraId="18A359CD" w14:textId="77777777" w:rsidR="002C1446" w:rsidRPr="000551E9" w:rsidRDefault="002C1446" w:rsidP="00AE7304">
            <w:pPr>
              <w:spacing w:line="320" w:lineRule="exact"/>
              <w:ind w:left="-36" w:right="-36"/>
              <w:jc w:val="both"/>
              <w:rPr>
                <w:rFonts w:ascii="Arial" w:hAnsi="Arial" w:cs="Arial"/>
                <w:sz w:val="14"/>
                <w:szCs w:val="14"/>
              </w:rPr>
            </w:pPr>
          </w:p>
        </w:tc>
        <w:tc>
          <w:tcPr>
            <w:tcW w:w="810" w:type="dxa"/>
          </w:tcPr>
          <w:p w14:paraId="4DB8DD59" w14:textId="77777777" w:rsidR="002C1446" w:rsidRPr="000551E9" w:rsidRDefault="002C1446" w:rsidP="00AE7304">
            <w:pPr>
              <w:spacing w:line="320" w:lineRule="exact"/>
              <w:ind w:left="-36" w:right="-36"/>
              <w:jc w:val="both"/>
              <w:rPr>
                <w:rFonts w:ascii="Arial" w:hAnsi="Arial" w:cs="Arial"/>
                <w:sz w:val="14"/>
                <w:szCs w:val="14"/>
              </w:rPr>
            </w:pPr>
          </w:p>
        </w:tc>
        <w:tc>
          <w:tcPr>
            <w:tcW w:w="810" w:type="dxa"/>
          </w:tcPr>
          <w:p w14:paraId="48106AEF" w14:textId="77777777" w:rsidR="002C1446" w:rsidRPr="000551E9" w:rsidRDefault="002C1446" w:rsidP="00AE7304">
            <w:pPr>
              <w:spacing w:line="320" w:lineRule="exact"/>
              <w:ind w:left="-36" w:right="-36"/>
              <w:jc w:val="both"/>
              <w:rPr>
                <w:rFonts w:ascii="Arial" w:hAnsi="Arial" w:cs="Arial"/>
                <w:sz w:val="14"/>
                <w:szCs w:val="14"/>
              </w:rPr>
            </w:pPr>
          </w:p>
        </w:tc>
        <w:tc>
          <w:tcPr>
            <w:tcW w:w="900" w:type="dxa"/>
          </w:tcPr>
          <w:p w14:paraId="38E3373B" w14:textId="77777777" w:rsidR="002C1446" w:rsidRPr="000551E9" w:rsidRDefault="002C1446" w:rsidP="00AE7304">
            <w:pPr>
              <w:spacing w:line="320" w:lineRule="exact"/>
              <w:ind w:left="-36" w:right="-36"/>
              <w:jc w:val="both"/>
              <w:rPr>
                <w:rFonts w:ascii="Arial" w:hAnsi="Arial" w:cs="Arial"/>
                <w:sz w:val="14"/>
                <w:szCs w:val="14"/>
              </w:rPr>
            </w:pPr>
          </w:p>
        </w:tc>
        <w:tc>
          <w:tcPr>
            <w:tcW w:w="810" w:type="dxa"/>
          </w:tcPr>
          <w:p w14:paraId="7FCA9531" w14:textId="77777777" w:rsidR="002C1446" w:rsidRPr="000551E9" w:rsidRDefault="002C1446" w:rsidP="00AE7304">
            <w:pPr>
              <w:spacing w:line="320" w:lineRule="exact"/>
              <w:ind w:left="-36" w:right="-36"/>
              <w:jc w:val="both"/>
              <w:rPr>
                <w:rFonts w:ascii="Arial" w:hAnsi="Arial" w:cs="Arial"/>
                <w:sz w:val="14"/>
                <w:szCs w:val="14"/>
              </w:rPr>
            </w:pPr>
          </w:p>
        </w:tc>
        <w:tc>
          <w:tcPr>
            <w:tcW w:w="900" w:type="dxa"/>
          </w:tcPr>
          <w:p w14:paraId="19CA72F0" w14:textId="77777777" w:rsidR="002C1446" w:rsidRPr="000551E9" w:rsidRDefault="002C1446" w:rsidP="00AE7304">
            <w:pPr>
              <w:spacing w:line="320" w:lineRule="exact"/>
              <w:ind w:left="-36" w:right="-36"/>
              <w:jc w:val="both"/>
              <w:rPr>
                <w:rFonts w:ascii="Arial" w:hAnsi="Arial" w:cs="Arial"/>
                <w:sz w:val="14"/>
                <w:szCs w:val="14"/>
              </w:rPr>
            </w:pPr>
          </w:p>
        </w:tc>
        <w:tc>
          <w:tcPr>
            <w:tcW w:w="990" w:type="dxa"/>
          </w:tcPr>
          <w:p w14:paraId="06A817AA" w14:textId="77777777" w:rsidR="002C1446" w:rsidRPr="000551E9" w:rsidRDefault="002C1446" w:rsidP="00AE7304">
            <w:pPr>
              <w:spacing w:line="320" w:lineRule="exact"/>
              <w:ind w:left="-36" w:right="-36"/>
              <w:jc w:val="both"/>
              <w:rPr>
                <w:rFonts w:ascii="Arial" w:hAnsi="Arial" w:cs="Arial"/>
                <w:sz w:val="14"/>
                <w:szCs w:val="14"/>
              </w:rPr>
            </w:pPr>
          </w:p>
        </w:tc>
      </w:tr>
      <w:tr w:rsidR="009E5AD0" w:rsidRPr="000551E9" w14:paraId="23336869" w14:textId="77777777" w:rsidTr="006844E5">
        <w:tc>
          <w:tcPr>
            <w:tcW w:w="2430" w:type="dxa"/>
          </w:tcPr>
          <w:p w14:paraId="1EE4D3FB" w14:textId="5D650EAF"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1 January 2022</w:t>
            </w:r>
          </w:p>
        </w:tc>
        <w:tc>
          <w:tcPr>
            <w:tcW w:w="810" w:type="dxa"/>
          </w:tcPr>
          <w:p w14:paraId="4BA4FB1B" w14:textId="2EC12194"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458,987</w:t>
            </w:r>
          </w:p>
        </w:tc>
        <w:tc>
          <w:tcPr>
            <w:tcW w:w="990" w:type="dxa"/>
          </w:tcPr>
          <w:p w14:paraId="13421A1F" w14:textId="0F165777"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686,764</w:t>
            </w:r>
          </w:p>
        </w:tc>
        <w:tc>
          <w:tcPr>
            <w:tcW w:w="810" w:type="dxa"/>
          </w:tcPr>
          <w:p w14:paraId="69F0CC89" w14:textId="3D9F03A4"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194,709</w:t>
            </w:r>
          </w:p>
        </w:tc>
        <w:tc>
          <w:tcPr>
            <w:tcW w:w="810" w:type="dxa"/>
          </w:tcPr>
          <w:p w14:paraId="55E3833A" w14:textId="0A07EDA4"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669,641</w:t>
            </w:r>
          </w:p>
        </w:tc>
        <w:tc>
          <w:tcPr>
            <w:tcW w:w="900" w:type="dxa"/>
          </w:tcPr>
          <w:p w14:paraId="142E31A6" w14:textId="0EB19B1D"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124,075</w:t>
            </w:r>
          </w:p>
        </w:tc>
        <w:tc>
          <w:tcPr>
            <w:tcW w:w="810" w:type="dxa"/>
          </w:tcPr>
          <w:p w14:paraId="4B335E28" w14:textId="45DCD447"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231,342</w:t>
            </w:r>
          </w:p>
        </w:tc>
        <w:tc>
          <w:tcPr>
            <w:tcW w:w="900" w:type="dxa"/>
          </w:tcPr>
          <w:p w14:paraId="0CB00EDC" w14:textId="008919DA"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110,344</w:t>
            </w:r>
          </w:p>
        </w:tc>
        <w:tc>
          <w:tcPr>
            <w:tcW w:w="990" w:type="dxa"/>
          </w:tcPr>
          <w:p w14:paraId="5936B7BB" w14:textId="00AF5F29"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2,475,862</w:t>
            </w:r>
          </w:p>
        </w:tc>
      </w:tr>
      <w:tr w:rsidR="009E5AD0" w:rsidRPr="000551E9" w14:paraId="59EEBF2A" w14:textId="77777777" w:rsidTr="006844E5">
        <w:tc>
          <w:tcPr>
            <w:tcW w:w="2430" w:type="dxa"/>
          </w:tcPr>
          <w:p w14:paraId="06395811" w14:textId="38022616"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60F4486F" w14:textId="22801A1C"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168BB660" w14:textId="0779AE84"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92,833</w:t>
            </w:r>
          </w:p>
        </w:tc>
        <w:tc>
          <w:tcPr>
            <w:tcW w:w="810" w:type="dxa"/>
          </w:tcPr>
          <w:p w14:paraId="08E03182" w14:textId="4EC3F3C7"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56,021</w:t>
            </w:r>
          </w:p>
        </w:tc>
        <w:tc>
          <w:tcPr>
            <w:tcW w:w="810" w:type="dxa"/>
          </w:tcPr>
          <w:p w14:paraId="1BD7F749" w14:textId="200D3D7F"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173,233</w:t>
            </w:r>
          </w:p>
        </w:tc>
        <w:tc>
          <w:tcPr>
            <w:tcW w:w="900" w:type="dxa"/>
          </w:tcPr>
          <w:p w14:paraId="473661B1" w14:textId="2344D9E2"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14,377</w:t>
            </w:r>
          </w:p>
        </w:tc>
        <w:tc>
          <w:tcPr>
            <w:tcW w:w="810" w:type="dxa"/>
          </w:tcPr>
          <w:p w14:paraId="0C4EA9A8" w14:textId="55467A5A"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104,365</w:t>
            </w:r>
          </w:p>
        </w:tc>
        <w:tc>
          <w:tcPr>
            <w:tcW w:w="900" w:type="dxa"/>
          </w:tcPr>
          <w:p w14:paraId="40CF4A27" w14:textId="62119C95"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129,859</w:t>
            </w:r>
          </w:p>
        </w:tc>
        <w:tc>
          <w:tcPr>
            <w:tcW w:w="990" w:type="dxa"/>
          </w:tcPr>
          <w:p w14:paraId="6B5C95E1" w14:textId="15CBD811"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570,688</w:t>
            </w:r>
          </w:p>
        </w:tc>
      </w:tr>
      <w:tr w:rsidR="009E5AD0" w:rsidRPr="000551E9" w14:paraId="0B1C126B" w14:textId="77777777" w:rsidTr="006844E5">
        <w:tc>
          <w:tcPr>
            <w:tcW w:w="2430" w:type="dxa"/>
          </w:tcPr>
          <w:p w14:paraId="372893C9" w14:textId="3B4F51B4"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2ABA6495" w14:textId="7943142B"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4BB16472" w14:textId="7C03CAE0"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(1,175)</w:t>
            </w:r>
          </w:p>
        </w:tc>
        <w:tc>
          <w:tcPr>
            <w:tcW w:w="810" w:type="dxa"/>
          </w:tcPr>
          <w:p w14:paraId="6F674BB8" w14:textId="44F46EFE"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(7,214)</w:t>
            </w:r>
          </w:p>
        </w:tc>
        <w:tc>
          <w:tcPr>
            <w:tcW w:w="810" w:type="dxa"/>
          </w:tcPr>
          <w:p w14:paraId="68D0B7AB" w14:textId="38581418"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(22,167)</w:t>
            </w:r>
          </w:p>
        </w:tc>
        <w:tc>
          <w:tcPr>
            <w:tcW w:w="900" w:type="dxa"/>
          </w:tcPr>
          <w:p w14:paraId="2A2315A1" w14:textId="0EC5B6B7"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(48,613)</w:t>
            </w:r>
          </w:p>
        </w:tc>
        <w:tc>
          <w:tcPr>
            <w:tcW w:w="810" w:type="dxa"/>
          </w:tcPr>
          <w:p w14:paraId="1F019AA8" w14:textId="46FBBD0E"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(3,547)</w:t>
            </w:r>
          </w:p>
        </w:tc>
        <w:tc>
          <w:tcPr>
            <w:tcW w:w="900" w:type="dxa"/>
          </w:tcPr>
          <w:p w14:paraId="1B96D85B" w14:textId="4344478B"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04F6CCD1" w14:textId="26873D0E"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(82,716)</w:t>
            </w:r>
          </w:p>
        </w:tc>
      </w:tr>
      <w:tr w:rsidR="009E5AD0" w:rsidRPr="000551E9" w14:paraId="74EF19B9" w14:textId="77777777" w:rsidTr="006844E5">
        <w:tc>
          <w:tcPr>
            <w:tcW w:w="2430" w:type="dxa"/>
          </w:tcPr>
          <w:p w14:paraId="4EFB57F4" w14:textId="706BCF2E"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1B6A179D" w14:textId="421B6C45"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6,000</w:t>
            </w:r>
          </w:p>
        </w:tc>
        <w:tc>
          <w:tcPr>
            <w:tcW w:w="990" w:type="dxa"/>
          </w:tcPr>
          <w:p w14:paraId="5018B20F" w14:textId="1F41C379"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1,918</w:t>
            </w:r>
          </w:p>
        </w:tc>
        <w:tc>
          <w:tcPr>
            <w:tcW w:w="810" w:type="dxa"/>
          </w:tcPr>
          <w:p w14:paraId="5E73C2FD" w14:textId="1D48B2D8"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810" w:type="dxa"/>
          </w:tcPr>
          <w:p w14:paraId="1A0C4013" w14:textId="24996D4F"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77,045</w:t>
            </w:r>
          </w:p>
        </w:tc>
        <w:tc>
          <w:tcPr>
            <w:tcW w:w="900" w:type="dxa"/>
          </w:tcPr>
          <w:p w14:paraId="6302DC69" w14:textId="70295BD2"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810" w:type="dxa"/>
          </w:tcPr>
          <w:p w14:paraId="7FCE9B3B" w14:textId="125FB748"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00" w:type="dxa"/>
          </w:tcPr>
          <w:p w14:paraId="342626A3" w14:textId="1063262E"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(78,963)</w:t>
            </w:r>
          </w:p>
        </w:tc>
        <w:tc>
          <w:tcPr>
            <w:tcW w:w="990" w:type="dxa"/>
          </w:tcPr>
          <w:p w14:paraId="36A50CF6" w14:textId="46F376BA"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6,000</w:t>
            </w:r>
          </w:p>
        </w:tc>
      </w:tr>
      <w:tr w:rsidR="009E5AD0" w:rsidRPr="000551E9" w14:paraId="04774EA6" w14:textId="77777777" w:rsidTr="006844E5">
        <w:tc>
          <w:tcPr>
            <w:tcW w:w="2430" w:type="dxa"/>
          </w:tcPr>
          <w:p w14:paraId="13BABEAD" w14:textId="32F3BB2B"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7E31BF0C" w14:textId="0210A3E8"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14,705</w:t>
            </w:r>
          </w:p>
        </w:tc>
        <w:tc>
          <w:tcPr>
            <w:tcW w:w="990" w:type="dxa"/>
          </w:tcPr>
          <w:p w14:paraId="557B2525" w14:textId="0AEF205D" w:rsidR="009E5AD0" w:rsidRPr="000551E9" w:rsidRDefault="009E5AD0" w:rsidP="009E5AD0">
            <w:pPr>
              <w:pBdr>
                <w:bottom w:val="single" w:sz="4" w:space="1" w:color="auto"/>
              </w:pBdr>
              <w:tabs>
                <w:tab w:val="decimal" w:pos="705"/>
              </w:tabs>
              <w:spacing w:line="320" w:lineRule="exact"/>
              <w:ind w:right="-36"/>
              <w:jc w:val="both"/>
              <w:rPr>
                <w:rFonts w:ascii="Arial" w:hAnsi="Arial" w:cs="Arial"/>
                <w:sz w:val="14"/>
                <w:szCs w:val="14"/>
              </w:rPr>
            </w:pPr>
            <w:r w:rsidRPr="000551E9">
              <w:rPr>
                <w:rFonts w:ascii="Arial" w:hAnsi="Arial" w:cs="Arial"/>
                <w:sz w:val="14"/>
                <w:szCs w:val="14"/>
              </w:rPr>
              <w:t>19,455</w:t>
            </w:r>
          </w:p>
        </w:tc>
        <w:tc>
          <w:tcPr>
            <w:tcW w:w="810" w:type="dxa"/>
          </w:tcPr>
          <w:p w14:paraId="704CEAF5" w14:textId="66DDA3F4"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17</w:t>
            </w:r>
          </w:p>
        </w:tc>
        <w:tc>
          <w:tcPr>
            <w:tcW w:w="810" w:type="dxa"/>
          </w:tcPr>
          <w:p w14:paraId="51DEB622" w14:textId="5483D958"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2,074</w:t>
            </w:r>
          </w:p>
        </w:tc>
        <w:tc>
          <w:tcPr>
            <w:tcW w:w="900" w:type="dxa"/>
          </w:tcPr>
          <w:p w14:paraId="67FE1D60" w14:textId="6E7A3149" w:rsidR="009E5AD0" w:rsidRPr="000551E9" w:rsidRDefault="009E5AD0" w:rsidP="009E5AD0">
            <w:pPr>
              <w:pBdr>
                <w:bottom w:val="sing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107</w:t>
            </w:r>
          </w:p>
        </w:tc>
        <w:tc>
          <w:tcPr>
            <w:tcW w:w="810" w:type="dxa"/>
          </w:tcPr>
          <w:p w14:paraId="1AB9E2B7" w14:textId="025EE221"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921</w:t>
            </w:r>
          </w:p>
        </w:tc>
        <w:tc>
          <w:tcPr>
            <w:tcW w:w="900" w:type="dxa"/>
          </w:tcPr>
          <w:p w14:paraId="683B3D1A" w14:textId="16B825E6" w:rsidR="009E5AD0" w:rsidRPr="000551E9" w:rsidRDefault="009E5AD0" w:rsidP="009E5AD0">
            <w:pPr>
              <w:pBdr>
                <w:bottom w:val="sing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(558)</w:t>
            </w:r>
          </w:p>
        </w:tc>
        <w:tc>
          <w:tcPr>
            <w:tcW w:w="990" w:type="dxa"/>
          </w:tcPr>
          <w:p w14:paraId="43A3F83F" w14:textId="61F3C388" w:rsidR="009E5AD0" w:rsidRPr="000551E9" w:rsidRDefault="009E5AD0" w:rsidP="006844E5">
            <w:pPr>
              <w:pBdr>
                <w:bottom w:val="single" w:sz="4" w:space="1" w:color="auto"/>
              </w:pBd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36,721</w:t>
            </w:r>
          </w:p>
        </w:tc>
      </w:tr>
      <w:tr w:rsidR="009E5AD0" w:rsidRPr="000551E9" w14:paraId="4E9404A7" w14:textId="77777777" w:rsidTr="006844E5">
        <w:tc>
          <w:tcPr>
            <w:tcW w:w="2430" w:type="dxa"/>
          </w:tcPr>
          <w:p w14:paraId="7010EDE6" w14:textId="293E5D1E"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31 December 2022</w:t>
            </w:r>
          </w:p>
        </w:tc>
        <w:tc>
          <w:tcPr>
            <w:tcW w:w="810" w:type="dxa"/>
          </w:tcPr>
          <w:p w14:paraId="54838837" w14:textId="5FA11F78"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479,692</w:t>
            </w:r>
          </w:p>
        </w:tc>
        <w:tc>
          <w:tcPr>
            <w:tcW w:w="990" w:type="dxa"/>
          </w:tcPr>
          <w:p w14:paraId="550D82F7" w14:textId="434125B2"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799,795</w:t>
            </w:r>
          </w:p>
        </w:tc>
        <w:tc>
          <w:tcPr>
            <w:tcW w:w="810" w:type="dxa"/>
          </w:tcPr>
          <w:p w14:paraId="02662789" w14:textId="354FF51B"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243,533</w:t>
            </w:r>
          </w:p>
        </w:tc>
        <w:tc>
          <w:tcPr>
            <w:tcW w:w="810" w:type="dxa"/>
          </w:tcPr>
          <w:p w14:paraId="2407522B" w14:textId="577AE5AC"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899,826</w:t>
            </w:r>
          </w:p>
        </w:tc>
        <w:tc>
          <w:tcPr>
            <w:tcW w:w="900" w:type="dxa"/>
          </w:tcPr>
          <w:p w14:paraId="47E7F338" w14:textId="20C9E1A9"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89,946</w:t>
            </w:r>
          </w:p>
        </w:tc>
        <w:tc>
          <w:tcPr>
            <w:tcW w:w="810" w:type="dxa"/>
          </w:tcPr>
          <w:p w14:paraId="286A93A5" w14:textId="7BE2D2A1"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333,081</w:t>
            </w:r>
          </w:p>
        </w:tc>
        <w:tc>
          <w:tcPr>
            <w:tcW w:w="900" w:type="dxa"/>
          </w:tcPr>
          <w:p w14:paraId="1BAEF4CA" w14:textId="47B75A35"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160,682</w:t>
            </w:r>
          </w:p>
        </w:tc>
        <w:tc>
          <w:tcPr>
            <w:tcW w:w="990" w:type="dxa"/>
          </w:tcPr>
          <w:p w14:paraId="21F1A6AD" w14:textId="600C767F"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3,006,555</w:t>
            </w:r>
          </w:p>
        </w:tc>
      </w:tr>
      <w:tr w:rsidR="006844E5" w:rsidRPr="000551E9" w14:paraId="7A966FB5" w14:textId="77777777" w:rsidTr="006844E5">
        <w:tc>
          <w:tcPr>
            <w:tcW w:w="2430" w:type="dxa"/>
          </w:tcPr>
          <w:p w14:paraId="1F83514A"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0BD23677" w14:textId="71E3C4D8"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18,184</w:t>
            </w:r>
          </w:p>
        </w:tc>
        <w:tc>
          <w:tcPr>
            <w:tcW w:w="990" w:type="dxa"/>
          </w:tcPr>
          <w:p w14:paraId="1A8017A6" w14:textId="4A038E2D"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21,760</w:t>
            </w:r>
          </w:p>
        </w:tc>
        <w:tc>
          <w:tcPr>
            <w:tcW w:w="810" w:type="dxa"/>
          </w:tcPr>
          <w:p w14:paraId="3F17F96C" w14:textId="057229FF"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20,101</w:t>
            </w:r>
          </w:p>
        </w:tc>
        <w:tc>
          <w:tcPr>
            <w:tcW w:w="810" w:type="dxa"/>
          </w:tcPr>
          <w:p w14:paraId="15C86DF7" w14:textId="07C1C05B"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77,243</w:t>
            </w:r>
          </w:p>
        </w:tc>
        <w:tc>
          <w:tcPr>
            <w:tcW w:w="900" w:type="dxa"/>
          </w:tcPr>
          <w:p w14:paraId="452F6C61" w14:textId="2EFD16B0"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8,427</w:t>
            </w:r>
          </w:p>
        </w:tc>
        <w:tc>
          <w:tcPr>
            <w:tcW w:w="810" w:type="dxa"/>
          </w:tcPr>
          <w:p w14:paraId="475DA24D" w14:textId="3E5C172F"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100,761</w:t>
            </w:r>
          </w:p>
        </w:tc>
        <w:tc>
          <w:tcPr>
            <w:tcW w:w="900" w:type="dxa"/>
          </w:tcPr>
          <w:p w14:paraId="6E282E60" w14:textId="6DF23738"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187,485</w:t>
            </w:r>
          </w:p>
        </w:tc>
        <w:tc>
          <w:tcPr>
            <w:tcW w:w="990" w:type="dxa"/>
          </w:tcPr>
          <w:p w14:paraId="168800E1" w14:textId="003D54B0"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433,961</w:t>
            </w:r>
          </w:p>
        </w:tc>
      </w:tr>
      <w:tr w:rsidR="006844E5" w:rsidRPr="000551E9" w14:paraId="22615419" w14:textId="77777777" w:rsidTr="006844E5">
        <w:tc>
          <w:tcPr>
            <w:tcW w:w="2430" w:type="dxa"/>
          </w:tcPr>
          <w:p w14:paraId="784866E4"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0CA027A7" w14:textId="4BE6826F"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tcPr>
          <w:p w14:paraId="771DD7A7" w14:textId="6526B364"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(103,242)</w:t>
            </w:r>
          </w:p>
        </w:tc>
        <w:tc>
          <w:tcPr>
            <w:tcW w:w="810" w:type="dxa"/>
          </w:tcPr>
          <w:p w14:paraId="4EE72564" w14:textId="18BCEE1B"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(19,760)</w:t>
            </w:r>
          </w:p>
        </w:tc>
        <w:tc>
          <w:tcPr>
            <w:tcW w:w="810" w:type="dxa"/>
          </w:tcPr>
          <w:p w14:paraId="149253C2" w14:textId="23072F11"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(282,672)</w:t>
            </w:r>
          </w:p>
        </w:tc>
        <w:tc>
          <w:tcPr>
            <w:tcW w:w="900" w:type="dxa"/>
          </w:tcPr>
          <w:p w14:paraId="4CA3F891" w14:textId="65A56DEC"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(13,575)</w:t>
            </w:r>
          </w:p>
        </w:tc>
        <w:tc>
          <w:tcPr>
            <w:tcW w:w="810" w:type="dxa"/>
          </w:tcPr>
          <w:p w14:paraId="4983AA44" w14:textId="1676F345"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(170,354)</w:t>
            </w:r>
          </w:p>
        </w:tc>
        <w:tc>
          <w:tcPr>
            <w:tcW w:w="900" w:type="dxa"/>
          </w:tcPr>
          <w:p w14:paraId="5B27D981" w14:textId="6C5F4D32"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tcPr>
          <w:p w14:paraId="22D00BCC" w14:textId="1F215AAC"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(589,603)</w:t>
            </w:r>
          </w:p>
        </w:tc>
      </w:tr>
      <w:tr w:rsidR="006844E5" w:rsidRPr="000551E9" w14:paraId="7037C6A1" w14:textId="77777777" w:rsidTr="006844E5">
        <w:tc>
          <w:tcPr>
            <w:tcW w:w="2430" w:type="dxa"/>
          </w:tcPr>
          <w:p w14:paraId="0AE40566"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68AFC403" w14:textId="5DA0345A"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tcPr>
          <w:p w14:paraId="39FF9C81" w14:textId="66053F8D"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48,761</w:t>
            </w:r>
          </w:p>
        </w:tc>
        <w:tc>
          <w:tcPr>
            <w:tcW w:w="810" w:type="dxa"/>
          </w:tcPr>
          <w:p w14:paraId="1E23CC8B" w14:textId="726402C6"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5E6AB581" w14:textId="01CB5E1E"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106,613</w:t>
            </w:r>
          </w:p>
        </w:tc>
        <w:tc>
          <w:tcPr>
            <w:tcW w:w="900" w:type="dxa"/>
          </w:tcPr>
          <w:p w14:paraId="3EC1FADE" w14:textId="71E665DC"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w:t>
            </w:r>
          </w:p>
        </w:tc>
        <w:tc>
          <w:tcPr>
            <w:tcW w:w="810" w:type="dxa"/>
          </w:tcPr>
          <w:p w14:paraId="32C1EACB" w14:textId="2EDE9546"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00" w:type="dxa"/>
          </w:tcPr>
          <w:p w14:paraId="545946E9" w14:textId="2C115BA6"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(155,374)</w:t>
            </w:r>
          </w:p>
        </w:tc>
        <w:tc>
          <w:tcPr>
            <w:tcW w:w="990" w:type="dxa"/>
          </w:tcPr>
          <w:p w14:paraId="00023855" w14:textId="30F5B224"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r>
      <w:tr w:rsidR="006844E5" w:rsidRPr="000551E9" w14:paraId="65696AED" w14:textId="77777777" w:rsidTr="006844E5">
        <w:tc>
          <w:tcPr>
            <w:tcW w:w="2430" w:type="dxa"/>
          </w:tcPr>
          <w:p w14:paraId="26CBFFB5"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7B1D95B2" w14:textId="5CBFE9D1"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(4,365)</w:t>
            </w:r>
          </w:p>
        </w:tc>
        <w:tc>
          <w:tcPr>
            <w:tcW w:w="990" w:type="dxa"/>
          </w:tcPr>
          <w:p w14:paraId="3904D0CA" w14:textId="4979CF7E"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(6,695)</w:t>
            </w:r>
          </w:p>
        </w:tc>
        <w:tc>
          <w:tcPr>
            <w:tcW w:w="810" w:type="dxa"/>
          </w:tcPr>
          <w:p w14:paraId="08CAAA6E" w14:textId="6119E312"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w:t>
            </w:r>
          </w:p>
        </w:tc>
        <w:tc>
          <w:tcPr>
            <w:tcW w:w="810" w:type="dxa"/>
          </w:tcPr>
          <w:p w14:paraId="61F8F7A7" w14:textId="392922A0"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(1,310)</w:t>
            </w:r>
          </w:p>
        </w:tc>
        <w:tc>
          <w:tcPr>
            <w:tcW w:w="900" w:type="dxa"/>
          </w:tcPr>
          <w:p w14:paraId="2741BCA1" w14:textId="7A221BFA" w:rsidR="006844E5" w:rsidRPr="000551E9" w:rsidRDefault="006844E5" w:rsidP="006844E5">
            <w:pPr>
              <w:pBdr>
                <w:bottom w:val="single" w:sz="4" w:space="1" w:color="auto"/>
              </w:pBdr>
              <w:tabs>
                <w:tab w:val="decimal" w:pos="705"/>
              </w:tabs>
              <w:spacing w:line="320" w:lineRule="exact"/>
              <w:ind w:right="-36"/>
              <w:jc w:val="both"/>
              <w:rPr>
                <w:rFonts w:ascii="Arial" w:hAnsi="Arial" w:cs="Arial"/>
                <w:sz w:val="14"/>
                <w:szCs w:val="14"/>
              </w:rPr>
            </w:pPr>
            <w:r w:rsidRPr="006844E5">
              <w:rPr>
                <w:rFonts w:ascii="Arial" w:hAnsi="Arial" w:cs="Arial"/>
                <w:sz w:val="14"/>
                <w:szCs w:val="14"/>
              </w:rPr>
              <w:t>(32)</w:t>
            </w:r>
          </w:p>
        </w:tc>
        <w:tc>
          <w:tcPr>
            <w:tcW w:w="810" w:type="dxa"/>
          </w:tcPr>
          <w:p w14:paraId="1FEE22BD" w14:textId="09984D72"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(273)</w:t>
            </w:r>
          </w:p>
        </w:tc>
        <w:tc>
          <w:tcPr>
            <w:tcW w:w="900" w:type="dxa"/>
          </w:tcPr>
          <w:p w14:paraId="0DB7739F" w14:textId="32DFB933"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579</w:t>
            </w:r>
          </w:p>
        </w:tc>
        <w:tc>
          <w:tcPr>
            <w:tcW w:w="990" w:type="dxa"/>
          </w:tcPr>
          <w:p w14:paraId="51DB4EC3" w14:textId="4BD0A880"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(12,105)</w:t>
            </w:r>
          </w:p>
        </w:tc>
      </w:tr>
      <w:tr w:rsidR="006844E5" w:rsidRPr="000551E9" w14:paraId="6CF7155E" w14:textId="77777777" w:rsidTr="006844E5">
        <w:tc>
          <w:tcPr>
            <w:tcW w:w="2430" w:type="dxa"/>
          </w:tcPr>
          <w:p w14:paraId="1837E901" w14:textId="17655378"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31 December 2023</w:t>
            </w:r>
          </w:p>
        </w:tc>
        <w:tc>
          <w:tcPr>
            <w:tcW w:w="810" w:type="dxa"/>
          </w:tcPr>
          <w:p w14:paraId="33F29C36" w14:textId="1EDD2193"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493,511</w:t>
            </w:r>
          </w:p>
        </w:tc>
        <w:tc>
          <w:tcPr>
            <w:tcW w:w="990" w:type="dxa"/>
          </w:tcPr>
          <w:p w14:paraId="7D5F9D14" w14:textId="245DCD89"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760,379</w:t>
            </w:r>
          </w:p>
        </w:tc>
        <w:tc>
          <w:tcPr>
            <w:tcW w:w="810" w:type="dxa"/>
          </w:tcPr>
          <w:p w14:paraId="581A03D2" w14:textId="3DA2BF09"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243,865</w:t>
            </w:r>
          </w:p>
        </w:tc>
        <w:tc>
          <w:tcPr>
            <w:tcW w:w="810" w:type="dxa"/>
          </w:tcPr>
          <w:p w14:paraId="79117D5B" w14:textId="278793F0"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799,700</w:t>
            </w:r>
          </w:p>
        </w:tc>
        <w:tc>
          <w:tcPr>
            <w:tcW w:w="900" w:type="dxa"/>
          </w:tcPr>
          <w:p w14:paraId="2F0305BE" w14:textId="17432599" w:rsidR="006844E5" w:rsidRPr="000551E9" w:rsidRDefault="006844E5" w:rsidP="006844E5">
            <w:pPr>
              <w:pBdr>
                <w:bottom w:val="single" w:sz="4" w:space="1" w:color="auto"/>
              </w:pBdr>
              <w:tabs>
                <w:tab w:val="decimal" w:pos="705"/>
              </w:tabs>
              <w:spacing w:line="320" w:lineRule="exact"/>
              <w:ind w:right="-36"/>
              <w:jc w:val="both"/>
              <w:rPr>
                <w:rFonts w:ascii="Arial" w:hAnsi="Arial" w:cs="Arial"/>
                <w:sz w:val="14"/>
                <w:szCs w:val="14"/>
              </w:rPr>
            </w:pPr>
            <w:r w:rsidRPr="006844E5">
              <w:rPr>
                <w:rFonts w:ascii="Arial" w:hAnsi="Arial" w:cs="Arial"/>
                <w:sz w:val="14"/>
                <w:szCs w:val="14"/>
              </w:rPr>
              <w:t>84,766</w:t>
            </w:r>
          </w:p>
        </w:tc>
        <w:tc>
          <w:tcPr>
            <w:tcW w:w="810" w:type="dxa"/>
          </w:tcPr>
          <w:p w14:paraId="22002344" w14:textId="06061608"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263,215</w:t>
            </w:r>
          </w:p>
        </w:tc>
        <w:tc>
          <w:tcPr>
            <w:tcW w:w="900" w:type="dxa"/>
          </w:tcPr>
          <w:p w14:paraId="7A55A7FD" w14:textId="3287F445"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193,372</w:t>
            </w:r>
          </w:p>
        </w:tc>
        <w:tc>
          <w:tcPr>
            <w:tcW w:w="990" w:type="dxa"/>
          </w:tcPr>
          <w:p w14:paraId="431A8F45" w14:textId="24B2B9DC"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2,838,808</w:t>
            </w:r>
          </w:p>
        </w:tc>
      </w:tr>
    </w:tbl>
    <w:p w14:paraId="04469D44" w14:textId="77777777" w:rsidR="00780803" w:rsidRPr="000551E9" w:rsidRDefault="00780803" w:rsidP="00780803">
      <w:pPr>
        <w:tabs>
          <w:tab w:val="left" w:pos="1440"/>
        </w:tabs>
        <w:spacing w:line="280" w:lineRule="exact"/>
        <w:ind w:right="-277"/>
        <w:jc w:val="right"/>
        <w:rPr>
          <w:rFonts w:ascii="Arial" w:hAnsi="Arial"/>
          <w:sz w:val="14"/>
          <w:szCs w:val="14"/>
        </w:rPr>
      </w:pPr>
      <w:r>
        <w:br w:type="page"/>
      </w:r>
      <w:r w:rsidRPr="000551E9">
        <w:rPr>
          <w:rFonts w:ascii="Arial" w:hAnsi="Arial"/>
          <w:sz w:val="14"/>
          <w:szCs w:val="14"/>
        </w:rPr>
        <w:lastRenderedPageBreak/>
        <w:t>(Unit: Thousand Baht)</w:t>
      </w:r>
    </w:p>
    <w:tbl>
      <w:tblPr>
        <w:tblW w:w="9450" w:type="dxa"/>
        <w:tblInd w:w="450" w:type="dxa"/>
        <w:tblLayout w:type="fixed"/>
        <w:tblLook w:val="0000" w:firstRow="0" w:lastRow="0" w:firstColumn="0" w:lastColumn="0" w:noHBand="0" w:noVBand="0"/>
      </w:tblPr>
      <w:tblGrid>
        <w:gridCol w:w="2430"/>
        <w:gridCol w:w="810"/>
        <w:gridCol w:w="990"/>
        <w:gridCol w:w="236"/>
        <w:gridCol w:w="574"/>
        <w:gridCol w:w="227"/>
        <w:gridCol w:w="583"/>
        <w:gridCol w:w="312"/>
        <w:gridCol w:w="588"/>
        <w:gridCol w:w="206"/>
        <w:gridCol w:w="604"/>
        <w:gridCol w:w="291"/>
        <w:gridCol w:w="609"/>
        <w:gridCol w:w="279"/>
        <w:gridCol w:w="711"/>
      </w:tblGrid>
      <w:tr w:rsidR="00780803" w:rsidRPr="000551E9" w14:paraId="0947F179" w14:textId="77777777" w:rsidTr="00575EF7">
        <w:tc>
          <w:tcPr>
            <w:tcW w:w="2430" w:type="dxa"/>
          </w:tcPr>
          <w:p w14:paraId="240BFC9E" w14:textId="77777777" w:rsidR="00780803" w:rsidRPr="000551E9" w:rsidRDefault="00780803" w:rsidP="00575EF7">
            <w:pPr>
              <w:spacing w:line="320" w:lineRule="exact"/>
              <w:ind w:right="-36"/>
              <w:jc w:val="center"/>
              <w:rPr>
                <w:rFonts w:ascii="Arial" w:hAnsi="Arial" w:cs="Arial"/>
                <w:sz w:val="14"/>
                <w:szCs w:val="14"/>
              </w:rPr>
            </w:pPr>
          </w:p>
        </w:tc>
        <w:tc>
          <w:tcPr>
            <w:tcW w:w="7020" w:type="dxa"/>
            <w:gridSpan w:val="14"/>
          </w:tcPr>
          <w:p w14:paraId="7AE6F4BD"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Consolidated financial statements</w:t>
            </w:r>
          </w:p>
        </w:tc>
      </w:tr>
      <w:tr w:rsidR="00780803" w:rsidRPr="000551E9" w14:paraId="261E1684" w14:textId="77777777" w:rsidTr="00575EF7">
        <w:tc>
          <w:tcPr>
            <w:tcW w:w="2430" w:type="dxa"/>
          </w:tcPr>
          <w:p w14:paraId="28075758" w14:textId="77777777" w:rsidR="00780803" w:rsidRPr="000551E9" w:rsidRDefault="00780803" w:rsidP="00575EF7">
            <w:pPr>
              <w:spacing w:line="320" w:lineRule="exact"/>
              <w:ind w:right="-36"/>
              <w:jc w:val="center"/>
              <w:rPr>
                <w:rFonts w:ascii="Arial" w:hAnsi="Arial" w:cs="Arial"/>
                <w:sz w:val="14"/>
                <w:szCs w:val="14"/>
              </w:rPr>
            </w:pPr>
          </w:p>
        </w:tc>
        <w:tc>
          <w:tcPr>
            <w:tcW w:w="810" w:type="dxa"/>
          </w:tcPr>
          <w:p w14:paraId="3CAEA123" w14:textId="77777777" w:rsidR="00780803" w:rsidRPr="000551E9" w:rsidRDefault="00780803" w:rsidP="00575EF7">
            <w:pPr>
              <w:spacing w:line="320" w:lineRule="exact"/>
              <w:ind w:left="-36" w:right="-36"/>
              <w:jc w:val="center"/>
              <w:rPr>
                <w:rFonts w:ascii="Arial" w:hAnsi="Arial" w:cs="Arial"/>
                <w:sz w:val="14"/>
                <w:szCs w:val="14"/>
              </w:rPr>
            </w:pPr>
          </w:p>
        </w:tc>
        <w:tc>
          <w:tcPr>
            <w:tcW w:w="990" w:type="dxa"/>
          </w:tcPr>
          <w:p w14:paraId="12689136"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Building and</w:t>
            </w:r>
          </w:p>
        </w:tc>
        <w:tc>
          <w:tcPr>
            <w:tcW w:w="810" w:type="dxa"/>
            <w:gridSpan w:val="2"/>
          </w:tcPr>
          <w:p w14:paraId="509781C2" w14:textId="77777777" w:rsidR="00780803" w:rsidRPr="000551E9" w:rsidRDefault="00780803" w:rsidP="00575EF7">
            <w:pPr>
              <w:spacing w:line="320" w:lineRule="exact"/>
              <w:ind w:left="-36" w:right="-36"/>
              <w:jc w:val="center"/>
              <w:rPr>
                <w:rFonts w:ascii="Arial" w:hAnsi="Arial" w:cs="Arial"/>
                <w:sz w:val="14"/>
                <w:szCs w:val="14"/>
              </w:rPr>
            </w:pPr>
          </w:p>
        </w:tc>
        <w:tc>
          <w:tcPr>
            <w:tcW w:w="810" w:type="dxa"/>
            <w:gridSpan w:val="2"/>
          </w:tcPr>
          <w:p w14:paraId="5F59D1B5"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gridSpan w:val="2"/>
          </w:tcPr>
          <w:p w14:paraId="13CEEB9E" w14:textId="77777777" w:rsidR="00780803" w:rsidRPr="000551E9" w:rsidRDefault="00780803" w:rsidP="00575EF7">
            <w:pPr>
              <w:spacing w:line="320" w:lineRule="exact"/>
              <w:ind w:left="-218" w:right="-178"/>
              <w:jc w:val="center"/>
              <w:rPr>
                <w:rFonts w:ascii="Arial" w:hAnsi="Arial" w:cs="Arial"/>
                <w:sz w:val="14"/>
                <w:szCs w:val="14"/>
              </w:rPr>
            </w:pPr>
          </w:p>
        </w:tc>
        <w:tc>
          <w:tcPr>
            <w:tcW w:w="810" w:type="dxa"/>
            <w:gridSpan w:val="2"/>
          </w:tcPr>
          <w:p w14:paraId="0431BE3B" w14:textId="77777777" w:rsidR="00780803" w:rsidRPr="000551E9" w:rsidRDefault="00780803" w:rsidP="00575EF7">
            <w:pPr>
              <w:spacing w:line="320" w:lineRule="exact"/>
              <w:ind w:left="-218" w:right="-178"/>
              <w:jc w:val="center"/>
              <w:rPr>
                <w:rFonts w:ascii="Arial" w:hAnsi="Arial" w:cs="Arial"/>
                <w:sz w:val="14"/>
                <w:szCs w:val="14"/>
              </w:rPr>
            </w:pPr>
          </w:p>
        </w:tc>
        <w:tc>
          <w:tcPr>
            <w:tcW w:w="900" w:type="dxa"/>
            <w:gridSpan w:val="2"/>
          </w:tcPr>
          <w:p w14:paraId="035B88E5"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Assets</w:t>
            </w:r>
          </w:p>
        </w:tc>
        <w:tc>
          <w:tcPr>
            <w:tcW w:w="990" w:type="dxa"/>
            <w:gridSpan w:val="2"/>
          </w:tcPr>
          <w:p w14:paraId="699F7A27" w14:textId="77777777" w:rsidR="00780803" w:rsidRPr="000551E9" w:rsidRDefault="00780803" w:rsidP="00575EF7">
            <w:pPr>
              <w:spacing w:line="320" w:lineRule="exact"/>
              <w:ind w:left="-36" w:right="-36"/>
              <w:jc w:val="center"/>
              <w:rPr>
                <w:rFonts w:ascii="Arial" w:hAnsi="Arial" w:cs="Arial"/>
                <w:sz w:val="14"/>
                <w:szCs w:val="14"/>
              </w:rPr>
            </w:pPr>
          </w:p>
        </w:tc>
      </w:tr>
      <w:tr w:rsidR="00780803" w:rsidRPr="000551E9" w14:paraId="1E8175EB" w14:textId="77777777" w:rsidTr="00575EF7">
        <w:tc>
          <w:tcPr>
            <w:tcW w:w="2430" w:type="dxa"/>
          </w:tcPr>
          <w:p w14:paraId="6B529274" w14:textId="77777777" w:rsidR="00780803" w:rsidRPr="000551E9" w:rsidRDefault="00780803" w:rsidP="00575EF7">
            <w:pPr>
              <w:spacing w:line="320" w:lineRule="exact"/>
              <w:ind w:right="-36"/>
              <w:jc w:val="center"/>
              <w:rPr>
                <w:rFonts w:ascii="Arial" w:hAnsi="Arial" w:cs="Arial"/>
                <w:sz w:val="14"/>
                <w:szCs w:val="14"/>
              </w:rPr>
            </w:pPr>
          </w:p>
        </w:tc>
        <w:tc>
          <w:tcPr>
            <w:tcW w:w="810" w:type="dxa"/>
          </w:tcPr>
          <w:p w14:paraId="59C95770" w14:textId="77777777" w:rsidR="00780803" w:rsidRPr="000551E9" w:rsidRDefault="00780803" w:rsidP="00575EF7">
            <w:pPr>
              <w:spacing w:line="320" w:lineRule="exact"/>
              <w:ind w:left="-36" w:right="-36"/>
              <w:jc w:val="center"/>
              <w:rPr>
                <w:rFonts w:ascii="Arial" w:hAnsi="Arial" w:cs="Arial"/>
                <w:sz w:val="14"/>
                <w:szCs w:val="14"/>
              </w:rPr>
            </w:pPr>
          </w:p>
        </w:tc>
        <w:tc>
          <w:tcPr>
            <w:tcW w:w="990" w:type="dxa"/>
          </w:tcPr>
          <w:p w14:paraId="1C2C41BA"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building</w:t>
            </w:r>
          </w:p>
        </w:tc>
        <w:tc>
          <w:tcPr>
            <w:tcW w:w="810" w:type="dxa"/>
            <w:gridSpan w:val="2"/>
          </w:tcPr>
          <w:p w14:paraId="68E22E78"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Office</w:t>
            </w:r>
          </w:p>
        </w:tc>
        <w:tc>
          <w:tcPr>
            <w:tcW w:w="810" w:type="dxa"/>
            <w:gridSpan w:val="2"/>
          </w:tcPr>
          <w:p w14:paraId="481DB0BF" w14:textId="77777777" w:rsidR="00780803" w:rsidRPr="000551E9" w:rsidRDefault="00780803" w:rsidP="00575EF7">
            <w:pPr>
              <w:spacing w:line="32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gridSpan w:val="2"/>
          </w:tcPr>
          <w:p w14:paraId="36127298" w14:textId="77777777" w:rsidR="00780803" w:rsidRPr="000551E9" w:rsidRDefault="00780803" w:rsidP="00575EF7">
            <w:pPr>
              <w:spacing w:line="320" w:lineRule="exact"/>
              <w:ind w:left="-36" w:right="-36"/>
              <w:jc w:val="center"/>
              <w:rPr>
                <w:rFonts w:ascii="Arial" w:hAnsi="Arial" w:cs="Arial"/>
                <w:sz w:val="14"/>
                <w:szCs w:val="14"/>
              </w:rPr>
            </w:pPr>
            <w:r w:rsidRPr="000551E9">
              <w:rPr>
                <w:rFonts w:ascii="Arial" w:hAnsi="Arial" w:cs="Arial"/>
                <w:sz w:val="14"/>
                <w:szCs w:val="14"/>
              </w:rPr>
              <w:t>Motor</w:t>
            </w:r>
          </w:p>
        </w:tc>
        <w:tc>
          <w:tcPr>
            <w:tcW w:w="810" w:type="dxa"/>
            <w:gridSpan w:val="2"/>
          </w:tcPr>
          <w:p w14:paraId="7CC2F793" w14:textId="77777777" w:rsidR="00780803" w:rsidRPr="000551E9" w:rsidRDefault="00780803" w:rsidP="00575EF7">
            <w:pPr>
              <w:spacing w:line="320" w:lineRule="exact"/>
              <w:ind w:left="-36" w:right="-36"/>
              <w:jc w:val="center"/>
              <w:rPr>
                <w:rFonts w:ascii="Arial" w:hAnsi="Arial" w:cs="Arial"/>
                <w:sz w:val="14"/>
                <w:szCs w:val="14"/>
              </w:rPr>
            </w:pPr>
          </w:p>
        </w:tc>
        <w:tc>
          <w:tcPr>
            <w:tcW w:w="900" w:type="dxa"/>
            <w:gridSpan w:val="2"/>
          </w:tcPr>
          <w:p w14:paraId="5EA0B1BF" w14:textId="77777777" w:rsidR="00780803" w:rsidRPr="000551E9" w:rsidRDefault="00780803" w:rsidP="00575EF7">
            <w:pPr>
              <w:spacing w:line="320" w:lineRule="exact"/>
              <w:ind w:left="-104" w:right="-84"/>
              <w:jc w:val="center"/>
              <w:rPr>
                <w:rFonts w:ascii="Arial" w:hAnsi="Arial" w:cs="Arial"/>
                <w:sz w:val="14"/>
                <w:szCs w:val="14"/>
              </w:rPr>
            </w:pPr>
            <w:r w:rsidRPr="000551E9">
              <w:rPr>
                <w:rFonts w:ascii="Arial" w:hAnsi="Arial" w:cs="Arial"/>
                <w:sz w:val="14"/>
                <w:szCs w:val="14"/>
              </w:rPr>
              <w:t>under</w:t>
            </w:r>
          </w:p>
        </w:tc>
        <w:tc>
          <w:tcPr>
            <w:tcW w:w="990" w:type="dxa"/>
            <w:gridSpan w:val="2"/>
          </w:tcPr>
          <w:p w14:paraId="55CFC33A" w14:textId="77777777" w:rsidR="00780803" w:rsidRPr="000551E9" w:rsidRDefault="00780803" w:rsidP="00575EF7">
            <w:pPr>
              <w:spacing w:line="320" w:lineRule="exact"/>
              <w:ind w:left="-104" w:right="-84"/>
              <w:jc w:val="center"/>
              <w:rPr>
                <w:rFonts w:ascii="Arial" w:hAnsi="Arial" w:cs="Arial"/>
                <w:sz w:val="14"/>
                <w:szCs w:val="14"/>
              </w:rPr>
            </w:pPr>
          </w:p>
        </w:tc>
      </w:tr>
      <w:tr w:rsidR="00780803" w:rsidRPr="000551E9" w14:paraId="3E9F3359" w14:textId="77777777" w:rsidTr="00575EF7">
        <w:tc>
          <w:tcPr>
            <w:tcW w:w="2430" w:type="dxa"/>
          </w:tcPr>
          <w:p w14:paraId="679576C9" w14:textId="77777777" w:rsidR="00780803" w:rsidRPr="000551E9" w:rsidRDefault="00780803" w:rsidP="00575EF7">
            <w:pPr>
              <w:spacing w:line="320" w:lineRule="exact"/>
              <w:ind w:right="-36"/>
              <w:jc w:val="center"/>
              <w:rPr>
                <w:rFonts w:ascii="Arial" w:hAnsi="Arial" w:cs="Arial"/>
                <w:sz w:val="14"/>
                <w:szCs w:val="14"/>
              </w:rPr>
            </w:pPr>
          </w:p>
        </w:tc>
        <w:tc>
          <w:tcPr>
            <w:tcW w:w="810" w:type="dxa"/>
          </w:tcPr>
          <w:p w14:paraId="6BFAE29F"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Land</w:t>
            </w:r>
          </w:p>
        </w:tc>
        <w:tc>
          <w:tcPr>
            <w:tcW w:w="990" w:type="dxa"/>
          </w:tcPr>
          <w:p w14:paraId="12D4D34B"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improvement</w:t>
            </w:r>
          </w:p>
        </w:tc>
        <w:tc>
          <w:tcPr>
            <w:tcW w:w="810" w:type="dxa"/>
            <w:gridSpan w:val="2"/>
          </w:tcPr>
          <w:p w14:paraId="09BA9C85"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810" w:type="dxa"/>
            <w:gridSpan w:val="2"/>
          </w:tcPr>
          <w:p w14:paraId="57135D9A"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gridSpan w:val="2"/>
          </w:tcPr>
          <w:p w14:paraId="1CFABB22"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vehicles</w:t>
            </w:r>
          </w:p>
        </w:tc>
        <w:tc>
          <w:tcPr>
            <w:tcW w:w="810" w:type="dxa"/>
            <w:gridSpan w:val="2"/>
          </w:tcPr>
          <w:p w14:paraId="59E9C730"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Others</w:t>
            </w:r>
          </w:p>
        </w:tc>
        <w:tc>
          <w:tcPr>
            <w:tcW w:w="900" w:type="dxa"/>
            <w:gridSpan w:val="2"/>
          </w:tcPr>
          <w:p w14:paraId="788B7358"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rPr>
            </w:pPr>
            <w:r w:rsidRPr="000551E9">
              <w:rPr>
                <w:rFonts w:ascii="Arial" w:hAnsi="Arial" w:cs="Arial"/>
                <w:sz w:val="14"/>
                <w:szCs w:val="14"/>
              </w:rPr>
              <w:t>construction</w:t>
            </w:r>
          </w:p>
        </w:tc>
        <w:tc>
          <w:tcPr>
            <w:tcW w:w="990" w:type="dxa"/>
            <w:gridSpan w:val="2"/>
          </w:tcPr>
          <w:p w14:paraId="18D5014A" w14:textId="77777777" w:rsidR="00780803" w:rsidRPr="000551E9" w:rsidRDefault="00780803" w:rsidP="00575EF7">
            <w:pPr>
              <w:pBdr>
                <w:bottom w:val="single" w:sz="4" w:space="1" w:color="auto"/>
              </w:pBdr>
              <w:spacing w:line="320" w:lineRule="exact"/>
              <w:ind w:left="-36" w:right="-36"/>
              <w:jc w:val="center"/>
              <w:rPr>
                <w:rFonts w:ascii="Arial" w:hAnsi="Arial" w:cs="Arial"/>
                <w:sz w:val="14"/>
                <w:szCs w:val="14"/>
                <w:cs/>
              </w:rPr>
            </w:pPr>
            <w:r w:rsidRPr="000551E9">
              <w:rPr>
                <w:rFonts w:ascii="Arial" w:hAnsi="Arial" w:cs="Arial"/>
                <w:sz w:val="14"/>
                <w:szCs w:val="14"/>
              </w:rPr>
              <w:t>Total</w:t>
            </w:r>
          </w:p>
        </w:tc>
      </w:tr>
      <w:tr w:rsidR="009E5AD0" w:rsidRPr="000551E9" w14:paraId="19ECC9CE" w14:textId="77777777" w:rsidTr="006844E5">
        <w:tc>
          <w:tcPr>
            <w:tcW w:w="2430" w:type="dxa"/>
          </w:tcPr>
          <w:p w14:paraId="5DFBA60A" w14:textId="1E757E87"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u w:val="single"/>
              </w:rPr>
              <w:t>Accumulated depreciation</w:t>
            </w:r>
          </w:p>
        </w:tc>
        <w:tc>
          <w:tcPr>
            <w:tcW w:w="810" w:type="dxa"/>
          </w:tcPr>
          <w:p w14:paraId="1A1DC73E"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90" w:type="dxa"/>
          </w:tcPr>
          <w:p w14:paraId="037167CC" w14:textId="77777777" w:rsidR="009E5AD0" w:rsidRPr="000551E9" w:rsidRDefault="009E5AD0" w:rsidP="009E5AD0">
            <w:pPr>
              <w:tabs>
                <w:tab w:val="decimal" w:pos="705"/>
              </w:tabs>
              <w:spacing w:line="320" w:lineRule="exact"/>
              <w:ind w:right="-36"/>
              <w:jc w:val="both"/>
              <w:rPr>
                <w:rFonts w:ascii="Arial" w:hAnsi="Arial" w:cs="Arial"/>
                <w:sz w:val="14"/>
                <w:szCs w:val="14"/>
              </w:rPr>
            </w:pPr>
          </w:p>
        </w:tc>
        <w:tc>
          <w:tcPr>
            <w:tcW w:w="810" w:type="dxa"/>
            <w:gridSpan w:val="2"/>
          </w:tcPr>
          <w:p w14:paraId="30A7C185"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810" w:type="dxa"/>
            <w:gridSpan w:val="2"/>
          </w:tcPr>
          <w:p w14:paraId="2EB7DEF0"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5EF06BF0" w14:textId="77777777" w:rsidR="009E5AD0" w:rsidRPr="000551E9" w:rsidRDefault="009E5AD0" w:rsidP="009E5AD0">
            <w:pPr>
              <w:tabs>
                <w:tab w:val="decimal" w:pos="690"/>
              </w:tabs>
              <w:spacing w:line="320" w:lineRule="exact"/>
              <w:ind w:right="-36"/>
              <w:jc w:val="both"/>
              <w:rPr>
                <w:rFonts w:ascii="Arial" w:hAnsi="Arial" w:cs="Arial"/>
                <w:sz w:val="14"/>
                <w:szCs w:val="14"/>
              </w:rPr>
            </w:pPr>
          </w:p>
        </w:tc>
        <w:tc>
          <w:tcPr>
            <w:tcW w:w="810" w:type="dxa"/>
            <w:gridSpan w:val="2"/>
          </w:tcPr>
          <w:p w14:paraId="4869AC5B"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1905F48E"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90" w:type="dxa"/>
            <w:gridSpan w:val="2"/>
          </w:tcPr>
          <w:p w14:paraId="1483A8BB" w14:textId="77777777" w:rsidR="009E5AD0" w:rsidRPr="000551E9" w:rsidRDefault="009E5AD0" w:rsidP="006844E5">
            <w:pPr>
              <w:tabs>
                <w:tab w:val="decimal" w:pos="705"/>
              </w:tabs>
              <w:spacing w:line="320" w:lineRule="exact"/>
              <w:ind w:left="-36" w:right="-36"/>
              <w:jc w:val="both"/>
              <w:rPr>
                <w:rFonts w:ascii="Arial" w:hAnsi="Arial" w:cs="Arial"/>
                <w:sz w:val="14"/>
                <w:szCs w:val="14"/>
              </w:rPr>
            </w:pPr>
          </w:p>
        </w:tc>
      </w:tr>
      <w:tr w:rsidR="009E5AD0" w:rsidRPr="000551E9" w14:paraId="46243A97" w14:textId="77777777" w:rsidTr="006844E5">
        <w:trPr>
          <w:trHeight w:val="87"/>
        </w:trPr>
        <w:tc>
          <w:tcPr>
            <w:tcW w:w="2430" w:type="dxa"/>
          </w:tcPr>
          <w:p w14:paraId="2C069C55" w14:textId="514BD6AC"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1 January 2022</w:t>
            </w:r>
          </w:p>
        </w:tc>
        <w:tc>
          <w:tcPr>
            <w:tcW w:w="810" w:type="dxa"/>
          </w:tcPr>
          <w:p w14:paraId="14A84113" w14:textId="3AD35930"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15D5215D" w14:textId="089F0CE0" w:rsidR="009E5AD0" w:rsidRPr="000551E9" w:rsidRDefault="009E5AD0" w:rsidP="009E5AD0">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41,578</w:t>
            </w:r>
          </w:p>
        </w:tc>
        <w:tc>
          <w:tcPr>
            <w:tcW w:w="810" w:type="dxa"/>
            <w:gridSpan w:val="2"/>
          </w:tcPr>
          <w:p w14:paraId="2C6DADC0" w14:textId="004BE04A"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162,576</w:t>
            </w:r>
          </w:p>
        </w:tc>
        <w:tc>
          <w:tcPr>
            <w:tcW w:w="810" w:type="dxa"/>
            <w:gridSpan w:val="2"/>
          </w:tcPr>
          <w:p w14:paraId="06AF64BD" w14:textId="5C1AECAB"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435,335</w:t>
            </w:r>
          </w:p>
        </w:tc>
        <w:tc>
          <w:tcPr>
            <w:tcW w:w="900" w:type="dxa"/>
            <w:gridSpan w:val="2"/>
          </w:tcPr>
          <w:p w14:paraId="11B84CCD" w14:textId="77A8802F"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106,878</w:t>
            </w:r>
          </w:p>
        </w:tc>
        <w:tc>
          <w:tcPr>
            <w:tcW w:w="810" w:type="dxa"/>
            <w:gridSpan w:val="2"/>
          </w:tcPr>
          <w:p w14:paraId="66671968" w14:textId="46326481"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163,418</w:t>
            </w:r>
          </w:p>
        </w:tc>
        <w:tc>
          <w:tcPr>
            <w:tcW w:w="900" w:type="dxa"/>
            <w:gridSpan w:val="2"/>
          </w:tcPr>
          <w:p w14:paraId="1C4688D2" w14:textId="2933AF06"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tcPr>
          <w:p w14:paraId="58FB9231" w14:textId="08124982"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909,785</w:t>
            </w:r>
          </w:p>
        </w:tc>
      </w:tr>
      <w:tr w:rsidR="009E5AD0" w:rsidRPr="000551E9" w14:paraId="51BD3BF0" w14:textId="77777777" w:rsidTr="006844E5">
        <w:tc>
          <w:tcPr>
            <w:tcW w:w="2430" w:type="dxa"/>
          </w:tcPr>
          <w:p w14:paraId="76E8960F" w14:textId="1573D6C1"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53D1AA2B" w14:textId="083505DA"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2D7A230A" w14:textId="0A576F19"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28,815</w:t>
            </w:r>
          </w:p>
        </w:tc>
        <w:tc>
          <w:tcPr>
            <w:tcW w:w="810" w:type="dxa"/>
            <w:gridSpan w:val="2"/>
          </w:tcPr>
          <w:p w14:paraId="419F144B" w14:textId="5BC965D4"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25,611</w:t>
            </w:r>
          </w:p>
        </w:tc>
        <w:tc>
          <w:tcPr>
            <w:tcW w:w="810" w:type="dxa"/>
            <w:gridSpan w:val="2"/>
          </w:tcPr>
          <w:p w14:paraId="0EDA5D09" w14:textId="39036E24"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118,852</w:t>
            </w:r>
          </w:p>
        </w:tc>
        <w:tc>
          <w:tcPr>
            <w:tcW w:w="900" w:type="dxa"/>
            <w:gridSpan w:val="2"/>
          </w:tcPr>
          <w:p w14:paraId="6A2FE94D" w14:textId="022001BD"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7,772</w:t>
            </w:r>
          </w:p>
        </w:tc>
        <w:tc>
          <w:tcPr>
            <w:tcW w:w="810" w:type="dxa"/>
            <w:gridSpan w:val="2"/>
          </w:tcPr>
          <w:p w14:paraId="4B16104E" w14:textId="1BBDBBC1"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38,598</w:t>
            </w:r>
          </w:p>
        </w:tc>
        <w:tc>
          <w:tcPr>
            <w:tcW w:w="900" w:type="dxa"/>
            <w:gridSpan w:val="2"/>
          </w:tcPr>
          <w:p w14:paraId="287C584E" w14:textId="066D2DD5"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tcPr>
          <w:p w14:paraId="45546541" w14:textId="550A243C"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219,648</w:t>
            </w:r>
          </w:p>
        </w:tc>
      </w:tr>
      <w:tr w:rsidR="009E5AD0" w:rsidRPr="000551E9" w14:paraId="2BDE0AD3" w14:textId="77777777" w:rsidTr="006844E5">
        <w:tc>
          <w:tcPr>
            <w:tcW w:w="2430" w:type="dxa"/>
          </w:tcPr>
          <w:p w14:paraId="63B15168" w14:textId="30F7D70F"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Depreciation on disposals/write-off</w:t>
            </w:r>
          </w:p>
        </w:tc>
        <w:tc>
          <w:tcPr>
            <w:tcW w:w="810" w:type="dxa"/>
            <w:vAlign w:val="bottom"/>
          </w:tcPr>
          <w:p w14:paraId="248D0037" w14:textId="4FD023A2"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vAlign w:val="bottom"/>
          </w:tcPr>
          <w:p w14:paraId="504DF401" w14:textId="6CB1D268" w:rsidR="009E5AD0" w:rsidRPr="000551E9" w:rsidRDefault="009E5AD0" w:rsidP="009E5AD0">
            <w:pPr>
              <w:tabs>
                <w:tab w:val="decimal" w:pos="705"/>
              </w:tabs>
              <w:spacing w:line="320" w:lineRule="exact"/>
              <w:ind w:right="-36"/>
              <w:jc w:val="both"/>
              <w:rPr>
                <w:rFonts w:ascii="Arial" w:hAnsi="Arial" w:cs="Arial"/>
                <w:sz w:val="14"/>
                <w:szCs w:val="14"/>
              </w:rPr>
            </w:pPr>
            <w:r w:rsidRPr="000551E9">
              <w:rPr>
                <w:rFonts w:ascii="Arial" w:hAnsi="Arial" w:cs="Arial"/>
                <w:sz w:val="14"/>
                <w:szCs w:val="14"/>
              </w:rPr>
              <w:t>(640)</w:t>
            </w:r>
          </w:p>
        </w:tc>
        <w:tc>
          <w:tcPr>
            <w:tcW w:w="810" w:type="dxa"/>
            <w:gridSpan w:val="2"/>
            <w:vAlign w:val="bottom"/>
          </w:tcPr>
          <w:p w14:paraId="5996A2C7" w14:textId="7F242642"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(7,212)</w:t>
            </w:r>
          </w:p>
        </w:tc>
        <w:tc>
          <w:tcPr>
            <w:tcW w:w="810" w:type="dxa"/>
            <w:gridSpan w:val="2"/>
            <w:vAlign w:val="bottom"/>
          </w:tcPr>
          <w:p w14:paraId="02EF9306" w14:textId="345EEF76"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(21,473)</w:t>
            </w:r>
          </w:p>
        </w:tc>
        <w:tc>
          <w:tcPr>
            <w:tcW w:w="900" w:type="dxa"/>
            <w:gridSpan w:val="2"/>
            <w:vAlign w:val="bottom"/>
          </w:tcPr>
          <w:p w14:paraId="3BE801C8" w14:textId="014CB8DF"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(45,330)</w:t>
            </w:r>
          </w:p>
        </w:tc>
        <w:tc>
          <w:tcPr>
            <w:tcW w:w="810" w:type="dxa"/>
            <w:gridSpan w:val="2"/>
            <w:vAlign w:val="bottom"/>
          </w:tcPr>
          <w:p w14:paraId="4E991CC4" w14:textId="461537D0"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(3,547)</w:t>
            </w:r>
          </w:p>
        </w:tc>
        <w:tc>
          <w:tcPr>
            <w:tcW w:w="900" w:type="dxa"/>
            <w:gridSpan w:val="2"/>
            <w:vAlign w:val="bottom"/>
          </w:tcPr>
          <w:p w14:paraId="62F16424" w14:textId="3DBEEE35"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vAlign w:val="bottom"/>
          </w:tcPr>
          <w:p w14:paraId="619BAA38" w14:textId="0C1F7338"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(78,202)</w:t>
            </w:r>
          </w:p>
        </w:tc>
      </w:tr>
      <w:tr w:rsidR="009E5AD0" w:rsidRPr="000551E9" w14:paraId="57D177A4" w14:textId="77777777" w:rsidTr="006844E5">
        <w:tc>
          <w:tcPr>
            <w:tcW w:w="2430" w:type="dxa"/>
          </w:tcPr>
          <w:p w14:paraId="00520A63" w14:textId="00DC60BC"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66652140" w14:textId="1E2B20B4"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50B97150" w14:textId="44679DA1" w:rsidR="009E5AD0" w:rsidRPr="000551E9" w:rsidRDefault="009E5AD0" w:rsidP="009E5AD0">
            <w:pPr>
              <w:pBdr>
                <w:bottom w:val="single" w:sz="4" w:space="1" w:color="auto"/>
              </w:pBdr>
              <w:tabs>
                <w:tab w:val="decimal" w:pos="705"/>
              </w:tabs>
              <w:spacing w:line="320" w:lineRule="exact"/>
              <w:ind w:right="-36"/>
              <w:jc w:val="both"/>
              <w:rPr>
                <w:rFonts w:ascii="Arial" w:hAnsi="Arial" w:cs="Arial"/>
                <w:sz w:val="14"/>
                <w:szCs w:val="14"/>
              </w:rPr>
            </w:pPr>
            <w:r w:rsidRPr="000551E9">
              <w:rPr>
                <w:rFonts w:ascii="Arial" w:hAnsi="Arial" w:cs="Arial"/>
                <w:sz w:val="14"/>
                <w:szCs w:val="14"/>
              </w:rPr>
              <w:t>(232)</w:t>
            </w:r>
          </w:p>
        </w:tc>
        <w:tc>
          <w:tcPr>
            <w:tcW w:w="810" w:type="dxa"/>
            <w:gridSpan w:val="2"/>
          </w:tcPr>
          <w:p w14:paraId="753CE2D9" w14:textId="4AC80C1F"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19</w:t>
            </w:r>
          </w:p>
        </w:tc>
        <w:tc>
          <w:tcPr>
            <w:tcW w:w="810" w:type="dxa"/>
            <w:gridSpan w:val="2"/>
          </w:tcPr>
          <w:p w14:paraId="3BD7A867" w14:textId="63A697F6"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241</w:t>
            </w:r>
          </w:p>
        </w:tc>
        <w:tc>
          <w:tcPr>
            <w:tcW w:w="900" w:type="dxa"/>
            <w:gridSpan w:val="2"/>
          </w:tcPr>
          <w:p w14:paraId="5B643DC6" w14:textId="46419720" w:rsidR="009E5AD0" w:rsidRPr="000551E9" w:rsidRDefault="009E5AD0" w:rsidP="009E5AD0">
            <w:pPr>
              <w:pBdr>
                <w:bottom w:val="sing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15</w:t>
            </w:r>
          </w:p>
        </w:tc>
        <w:tc>
          <w:tcPr>
            <w:tcW w:w="810" w:type="dxa"/>
            <w:gridSpan w:val="2"/>
          </w:tcPr>
          <w:p w14:paraId="2FA2C446" w14:textId="4FBAD2FC" w:rsidR="009E5AD0" w:rsidRPr="000551E9" w:rsidRDefault="009E5AD0" w:rsidP="009E5AD0">
            <w:pPr>
              <w:pBdr>
                <w:bottom w:val="sing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(11)</w:t>
            </w:r>
          </w:p>
        </w:tc>
        <w:tc>
          <w:tcPr>
            <w:tcW w:w="900" w:type="dxa"/>
            <w:gridSpan w:val="2"/>
          </w:tcPr>
          <w:p w14:paraId="12508820" w14:textId="3714F527" w:rsidR="009E5AD0" w:rsidRPr="000551E9" w:rsidRDefault="009E5AD0" w:rsidP="009E5AD0">
            <w:pPr>
              <w:pBdr>
                <w:bottom w:val="sing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tcPr>
          <w:p w14:paraId="3682ED2C" w14:textId="37B386C4" w:rsidR="009E5AD0" w:rsidRPr="000551E9" w:rsidRDefault="009E5AD0" w:rsidP="006844E5">
            <w:pPr>
              <w:pBdr>
                <w:bottom w:val="single" w:sz="4" w:space="1" w:color="auto"/>
              </w:pBd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32</w:t>
            </w:r>
          </w:p>
        </w:tc>
      </w:tr>
      <w:tr w:rsidR="009E5AD0" w:rsidRPr="000551E9" w14:paraId="574A82CE" w14:textId="77777777" w:rsidTr="006844E5">
        <w:tc>
          <w:tcPr>
            <w:tcW w:w="2430" w:type="dxa"/>
          </w:tcPr>
          <w:p w14:paraId="19E7B36F" w14:textId="2DC3DAD6"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31 December 2022</w:t>
            </w:r>
          </w:p>
        </w:tc>
        <w:tc>
          <w:tcPr>
            <w:tcW w:w="810" w:type="dxa"/>
          </w:tcPr>
          <w:p w14:paraId="68DB6F88" w14:textId="7D45DBA6" w:rsidR="009E5AD0" w:rsidRPr="000551E9" w:rsidRDefault="009E5AD0" w:rsidP="009E5AD0">
            <w:pPr>
              <w:tabs>
                <w:tab w:val="decimal" w:pos="594"/>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tcPr>
          <w:p w14:paraId="455295D0" w14:textId="7C087652" w:rsidR="009E5AD0" w:rsidRPr="000551E9" w:rsidRDefault="009E5AD0" w:rsidP="009E5AD0">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69,521</w:t>
            </w:r>
          </w:p>
        </w:tc>
        <w:tc>
          <w:tcPr>
            <w:tcW w:w="810" w:type="dxa"/>
            <w:gridSpan w:val="2"/>
          </w:tcPr>
          <w:p w14:paraId="0C4A2B80" w14:textId="6BB03447"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180,994</w:t>
            </w:r>
          </w:p>
        </w:tc>
        <w:tc>
          <w:tcPr>
            <w:tcW w:w="810" w:type="dxa"/>
            <w:gridSpan w:val="2"/>
          </w:tcPr>
          <w:p w14:paraId="1473864C" w14:textId="61D277CF"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532,955</w:t>
            </w:r>
          </w:p>
        </w:tc>
        <w:tc>
          <w:tcPr>
            <w:tcW w:w="900" w:type="dxa"/>
            <w:gridSpan w:val="2"/>
          </w:tcPr>
          <w:p w14:paraId="2EF3DF50" w14:textId="624B2F51"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69,335</w:t>
            </w:r>
          </w:p>
        </w:tc>
        <w:tc>
          <w:tcPr>
            <w:tcW w:w="810" w:type="dxa"/>
            <w:gridSpan w:val="2"/>
          </w:tcPr>
          <w:p w14:paraId="5CCAC166" w14:textId="79631E93" w:rsidR="009E5AD0" w:rsidRPr="000551E9" w:rsidRDefault="009E5AD0" w:rsidP="009E5AD0">
            <w:pPr>
              <w:tabs>
                <w:tab w:val="decimal" w:pos="594"/>
              </w:tabs>
              <w:spacing w:line="320" w:lineRule="exact"/>
              <w:ind w:left="-36" w:right="-36"/>
              <w:jc w:val="both"/>
              <w:rPr>
                <w:rFonts w:ascii="Arial" w:hAnsi="Arial" w:cs="Arial"/>
                <w:sz w:val="14"/>
                <w:szCs w:val="14"/>
              </w:rPr>
            </w:pPr>
            <w:r w:rsidRPr="000551E9">
              <w:rPr>
                <w:rFonts w:ascii="Arial" w:hAnsi="Arial" w:cs="Arial"/>
                <w:sz w:val="14"/>
                <w:szCs w:val="14"/>
              </w:rPr>
              <w:t>198,458</w:t>
            </w:r>
          </w:p>
        </w:tc>
        <w:tc>
          <w:tcPr>
            <w:tcW w:w="900" w:type="dxa"/>
            <w:gridSpan w:val="2"/>
          </w:tcPr>
          <w:p w14:paraId="696A4EE1" w14:textId="6A98D9AC" w:rsidR="009E5AD0" w:rsidRPr="000551E9" w:rsidRDefault="009E5AD0" w:rsidP="009E5AD0">
            <w:pPr>
              <w:tabs>
                <w:tab w:val="decimal" w:pos="690"/>
              </w:tabs>
              <w:spacing w:line="320" w:lineRule="exact"/>
              <w:ind w:right="-36"/>
              <w:jc w:val="both"/>
              <w:rPr>
                <w:rFonts w:ascii="Arial" w:hAnsi="Arial" w:cs="Arial"/>
                <w:sz w:val="14"/>
                <w:szCs w:val="14"/>
              </w:rPr>
            </w:pPr>
            <w:r w:rsidRPr="000551E9">
              <w:rPr>
                <w:rFonts w:ascii="Arial" w:hAnsi="Arial" w:cs="Arial"/>
                <w:sz w:val="14"/>
                <w:szCs w:val="14"/>
              </w:rPr>
              <w:t>-</w:t>
            </w:r>
          </w:p>
        </w:tc>
        <w:tc>
          <w:tcPr>
            <w:tcW w:w="990" w:type="dxa"/>
            <w:gridSpan w:val="2"/>
          </w:tcPr>
          <w:p w14:paraId="2E60EC00" w14:textId="04E38776" w:rsidR="009E5AD0" w:rsidRPr="000551E9" w:rsidRDefault="009E5AD0" w:rsidP="006844E5">
            <w:pP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1,051,263</w:t>
            </w:r>
          </w:p>
        </w:tc>
      </w:tr>
      <w:tr w:rsidR="006844E5" w:rsidRPr="000551E9" w14:paraId="3A2B8576" w14:textId="77777777" w:rsidTr="006844E5">
        <w:tc>
          <w:tcPr>
            <w:tcW w:w="2430" w:type="dxa"/>
          </w:tcPr>
          <w:p w14:paraId="60890BA0"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048FDD75" w14:textId="7DC10FF4"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 xml:space="preserve"> -</w:t>
            </w:r>
          </w:p>
        </w:tc>
        <w:tc>
          <w:tcPr>
            <w:tcW w:w="990" w:type="dxa"/>
          </w:tcPr>
          <w:p w14:paraId="1E2F8D4D" w14:textId="728DFB86"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 xml:space="preserve"> 43,388 </w:t>
            </w:r>
          </w:p>
        </w:tc>
        <w:tc>
          <w:tcPr>
            <w:tcW w:w="810" w:type="dxa"/>
            <w:gridSpan w:val="2"/>
          </w:tcPr>
          <w:p w14:paraId="214C7481" w14:textId="4BF7357F"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 xml:space="preserve"> 28,795 </w:t>
            </w:r>
          </w:p>
        </w:tc>
        <w:tc>
          <w:tcPr>
            <w:tcW w:w="810" w:type="dxa"/>
            <w:gridSpan w:val="2"/>
          </w:tcPr>
          <w:p w14:paraId="0D1E2ED1" w14:textId="65CC1FAD"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 xml:space="preserve"> 129,797 </w:t>
            </w:r>
          </w:p>
        </w:tc>
        <w:tc>
          <w:tcPr>
            <w:tcW w:w="900" w:type="dxa"/>
            <w:gridSpan w:val="2"/>
          </w:tcPr>
          <w:p w14:paraId="59F6B302" w14:textId="62E8282E"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 xml:space="preserve"> 7,354 </w:t>
            </w:r>
          </w:p>
        </w:tc>
        <w:tc>
          <w:tcPr>
            <w:tcW w:w="810" w:type="dxa"/>
            <w:gridSpan w:val="2"/>
          </w:tcPr>
          <w:p w14:paraId="683E3E92" w14:textId="7F5A61F8"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 xml:space="preserve"> 48,080 </w:t>
            </w:r>
          </w:p>
        </w:tc>
        <w:tc>
          <w:tcPr>
            <w:tcW w:w="900" w:type="dxa"/>
            <w:gridSpan w:val="2"/>
          </w:tcPr>
          <w:p w14:paraId="36F367FE" w14:textId="496D7190"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gridSpan w:val="2"/>
          </w:tcPr>
          <w:p w14:paraId="32E945E7" w14:textId="06AA6E91" w:rsidR="006844E5" w:rsidRPr="000551E9" w:rsidRDefault="006844E5" w:rsidP="006844E5">
            <w:pP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257,414</w:t>
            </w:r>
          </w:p>
        </w:tc>
      </w:tr>
      <w:tr w:rsidR="006844E5" w:rsidRPr="000551E9" w14:paraId="32F78C57" w14:textId="77777777" w:rsidTr="006844E5">
        <w:trPr>
          <w:trHeight w:val="70"/>
        </w:trPr>
        <w:tc>
          <w:tcPr>
            <w:tcW w:w="2430" w:type="dxa"/>
          </w:tcPr>
          <w:p w14:paraId="32ABD1D7"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Depreciation on disposals/write-off</w:t>
            </w:r>
          </w:p>
        </w:tc>
        <w:tc>
          <w:tcPr>
            <w:tcW w:w="810" w:type="dxa"/>
          </w:tcPr>
          <w:p w14:paraId="049DF402" w14:textId="357E8BDD"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tcPr>
          <w:p w14:paraId="3AA6AE78" w14:textId="6FE2348B"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(33,434)</w:t>
            </w:r>
          </w:p>
        </w:tc>
        <w:tc>
          <w:tcPr>
            <w:tcW w:w="810" w:type="dxa"/>
            <w:gridSpan w:val="2"/>
          </w:tcPr>
          <w:p w14:paraId="277FFED9" w14:textId="202DA542"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(10,842)</w:t>
            </w:r>
          </w:p>
        </w:tc>
        <w:tc>
          <w:tcPr>
            <w:tcW w:w="810" w:type="dxa"/>
            <w:gridSpan w:val="2"/>
          </w:tcPr>
          <w:p w14:paraId="746088B8" w14:textId="605025B2"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(176,551)</w:t>
            </w:r>
          </w:p>
        </w:tc>
        <w:tc>
          <w:tcPr>
            <w:tcW w:w="900" w:type="dxa"/>
            <w:gridSpan w:val="2"/>
          </w:tcPr>
          <w:p w14:paraId="3669FC65" w14:textId="3F2D188A"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(12,186)</w:t>
            </w:r>
          </w:p>
        </w:tc>
        <w:tc>
          <w:tcPr>
            <w:tcW w:w="810" w:type="dxa"/>
            <w:gridSpan w:val="2"/>
          </w:tcPr>
          <w:p w14:paraId="1B048AC8" w14:textId="3D2E0945"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(115,295)</w:t>
            </w:r>
          </w:p>
        </w:tc>
        <w:tc>
          <w:tcPr>
            <w:tcW w:w="900" w:type="dxa"/>
            <w:gridSpan w:val="2"/>
          </w:tcPr>
          <w:p w14:paraId="184CD733" w14:textId="1D38FCFA"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w:t>
            </w:r>
          </w:p>
        </w:tc>
        <w:tc>
          <w:tcPr>
            <w:tcW w:w="990" w:type="dxa"/>
            <w:gridSpan w:val="2"/>
          </w:tcPr>
          <w:p w14:paraId="56E89060" w14:textId="799EAD84" w:rsidR="006844E5" w:rsidRPr="000551E9" w:rsidRDefault="006844E5" w:rsidP="006844E5">
            <w:pPr>
              <w:tabs>
                <w:tab w:val="decimal" w:pos="705"/>
              </w:tabs>
              <w:spacing w:line="320" w:lineRule="exact"/>
              <w:ind w:right="-36"/>
              <w:jc w:val="both"/>
              <w:rPr>
                <w:rFonts w:ascii="Arial" w:hAnsi="Arial" w:cs="Arial"/>
                <w:sz w:val="14"/>
                <w:szCs w:val="14"/>
              </w:rPr>
            </w:pPr>
            <w:r w:rsidRPr="006844E5">
              <w:rPr>
                <w:rFonts w:ascii="Arial" w:hAnsi="Arial" w:cs="Arial"/>
                <w:sz w:val="14"/>
                <w:szCs w:val="14"/>
              </w:rPr>
              <w:t>(348,308)</w:t>
            </w:r>
          </w:p>
        </w:tc>
      </w:tr>
      <w:tr w:rsidR="006844E5" w:rsidRPr="000551E9" w14:paraId="5864F9F0" w14:textId="77777777" w:rsidTr="006844E5">
        <w:tc>
          <w:tcPr>
            <w:tcW w:w="2430" w:type="dxa"/>
          </w:tcPr>
          <w:p w14:paraId="5DCFBACC" w14:textId="77777777"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Translation adjustment</w:t>
            </w:r>
          </w:p>
        </w:tc>
        <w:tc>
          <w:tcPr>
            <w:tcW w:w="810" w:type="dxa"/>
          </w:tcPr>
          <w:p w14:paraId="053E121C" w14:textId="5773929E"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tcPr>
          <w:p w14:paraId="39496229" w14:textId="07CCA65F"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(490)</w:t>
            </w:r>
          </w:p>
        </w:tc>
        <w:tc>
          <w:tcPr>
            <w:tcW w:w="810" w:type="dxa"/>
            <w:gridSpan w:val="2"/>
          </w:tcPr>
          <w:p w14:paraId="4F479C41" w14:textId="51173E5D"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w:t>
            </w:r>
          </w:p>
        </w:tc>
        <w:tc>
          <w:tcPr>
            <w:tcW w:w="810" w:type="dxa"/>
            <w:gridSpan w:val="2"/>
          </w:tcPr>
          <w:p w14:paraId="09424FE5" w14:textId="03C043F0"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(406)</w:t>
            </w:r>
          </w:p>
        </w:tc>
        <w:tc>
          <w:tcPr>
            <w:tcW w:w="900" w:type="dxa"/>
            <w:gridSpan w:val="2"/>
          </w:tcPr>
          <w:p w14:paraId="4FFFB558" w14:textId="01FB12FA" w:rsidR="006844E5" w:rsidRPr="000551E9" w:rsidRDefault="006844E5" w:rsidP="006844E5">
            <w:pPr>
              <w:pBdr>
                <w:bottom w:val="single" w:sz="4" w:space="1" w:color="auto"/>
              </w:pBdr>
              <w:tabs>
                <w:tab w:val="decimal" w:pos="705"/>
              </w:tabs>
              <w:spacing w:line="320" w:lineRule="exact"/>
              <w:ind w:right="-36"/>
              <w:jc w:val="both"/>
              <w:rPr>
                <w:rFonts w:ascii="Arial" w:hAnsi="Arial" w:cs="Arial"/>
                <w:sz w:val="14"/>
                <w:szCs w:val="14"/>
              </w:rPr>
            </w:pPr>
            <w:r w:rsidRPr="006844E5">
              <w:rPr>
                <w:rFonts w:ascii="Arial" w:hAnsi="Arial" w:cs="Arial"/>
                <w:sz w:val="14"/>
                <w:szCs w:val="14"/>
              </w:rPr>
              <w:t>(25)</w:t>
            </w:r>
          </w:p>
        </w:tc>
        <w:tc>
          <w:tcPr>
            <w:tcW w:w="810" w:type="dxa"/>
            <w:gridSpan w:val="2"/>
          </w:tcPr>
          <w:p w14:paraId="1FDCD0CE" w14:textId="1813AA8F"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(19)</w:t>
            </w:r>
          </w:p>
        </w:tc>
        <w:tc>
          <w:tcPr>
            <w:tcW w:w="900" w:type="dxa"/>
            <w:gridSpan w:val="2"/>
          </w:tcPr>
          <w:p w14:paraId="75432E86" w14:textId="4582EA19"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w:t>
            </w:r>
          </w:p>
        </w:tc>
        <w:tc>
          <w:tcPr>
            <w:tcW w:w="990" w:type="dxa"/>
            <w:gridSpan w:val="2"/>
          </w:tcPr>
          <w:p w14:paraId="2D5CB3A8" w14:textId="4A5B89C3" w:rsidR="006844E5" w:rsidRPr="000551E9"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(949)</w:t>
            </w:r>
          </w:p>
        </w:tc>
      </w:tr>
      <w:tr w:rsidR="006844E5" w:rsidRPr="000551E9" w14:paraId="32DDEFE2" w14:textId="77777777" w:rsidTr="006844E5">
        <w:tc>
          <w:tcPr>
            <w:tcW w:w="2430" w:type="dxa"/>
          </w:tcPr>
          <w:p w14:paraId="34D55816" w14:textId="1C54EA1A"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31 December 2023</w:t>
            </w:r>
          </w:p>
        </w:tc>
        <w:tc>
          <w:tcPr>
            <w:tcW w:w="810" w:type="dxa"/>
          </w:tcPr>
          <w:p w14:paraId="77A10D0B" w14:textId="34C0DF06" w:rsidR="006844E5" w:rsidRPr="006844E5" w:rsidRDefault="006844E5" w:rsidP="006844E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tcPr>
          <w:p w14:paraId="787E6304" w14:textId="6638B335" w:rsidR="006844E5" w:rsidRPr="006844E5" w:rsidRDefault="006844E5" w:rsidP="006844E5">
            <w:pPr>
              <w:pBdr>
                <w:bottom w:val="single" w:sz="4" w:space="1" w:color="auto"/>
              </w:pBdr>
              <w:tabs>
                <w:tab w:val="decimal" w:pos="705"/>
              </w:tabs>
              <w:spacing w:line="320" w:lineRule="exact"/>
              <w:ind w:left="-36" w:right="-36"/>
              <w:jc w:val="both"/>
              <w:rPr>
                <w:rFonts w:ascii="Arial" w:hAnsi="Arial" w:cs="Browallia New"/>
                <w:sz w:val="14"/>
                <w:szCs w:val="14"/>
              </w:rPr>
            </w:pPr>
            <w:r w:rsidRPr="006844E5">
              <w:rPr>
                <w:rFonts w:ascii="Arial" w:hAnsi="Arial" w:cs="Browallia New"/>
                <w:sz w:val="14"/>
                <w:szCs w:val="14"/>
              </w:rPr>
              <w:t>78,985</w:t>
            </w:r>
          </w:p>
        </w:tc>
        <w:tc>
          <w:tcPr>
            <w:tcW w:w="810" w:type="dxa"/>
            <w:gridSpan w:val="2"/>
          </w:tcPr>
          <w:p w14:paraId="23A992C1" w14:textId="283FE3C7" w:rsidR="006844E5" w:rsidRPr="006844E5" w:rsidRDefault="006844E5" w:rsidP="006844E5">
            <w:pPr>
              <w:pBdr>
                <w:bottom w:val="single" w:sz="4" w:space="1" w:color="auto"/>
              </w:pBdr>
              <w:tabs>
                <w:tab w:val="decimal" w:pos="594"/>
              </w:tabs>
              <w:spacing w:line="320" w:lineRule="exact"/>
              <w:ind w:left="-36" w:right="-36"/>
              <w:jc w:val="both"/>
              <w:rPr>
                <w:rFonts w:ascii="Arial" w:hAnsi="Arial" w:cs="Browallia New"/>
                <w:sz w:val="14"/>
                <w:szCs w:val="14"/>
              </w:rPr>
            </w:pPr>
            <w:r w:rsidRPr="006844E5">
              <w:rPr>
                <w:rFonts w:ascii="Arial" w:hAnsi="Arial" w:cs="Browallia New"/>
                <w:sz w:val="14"/>
                <w:szCs w:val="14"/>
              </w:rPr>
              <w:t>198,938</w:t>
            </w:r>
          </w:p>
        </w:tc>
        <w:tc>
          <w:tcPr>
            <w:tcW w:w="810" w:type="dxa"/>
            <w:gridSpan w:val="2"/>
          </w:tcPr>
          <w:p w14:paraId="3B6FCB28" w14:textId="361215DF" w:rsidR="006844E5" w:rsidRPr="006844E5" w:rsidRDefault="006844E5" w:rsidP="006844E5">
            <w:pPr>
              <w:pBdr>
                <w:bottom w:val="single" w:sz="4" w:space="1" w:color="auto"/>
              </w:pBdr>
              <w:tabs>
                <w:tab w:val="decimal" w:pos="594"/>
              </w:tabs>
              <w:spacing w:line="320" w:lineRule="exact"/>
              <w:ind w:left="-36" w:right="-36"/>
              <w:jc w:val="both"/>
              <w:rPr>
                <w:rFonts w:ascii="Arial" w:hAnsi="Arial" w:cs="Browallia New"/>
                <w:sz w:val="14"/>
                <w:szCs w:val="14"/>
              </w:rPr>
            </w:pPr>
            <w:r w:rsidRPr="006844E5">
              <w:rPr>
                <w:rFonts w:ascii="Arial" w:hAnsi="Arial" w:cs="Browallia New"/>
                <w:sz w:val="14"/>
                <w:szCs w:val="14"/>
              </w:rPr>
              <w:t>485,795</w:t>
            </w:r>
          </w:p>
        </w:tc>
        <w:tc>
          <w:tcPr>
            <w:tcW w:w="900" w:type="dxa"/>
            <w:gridSpan w:val="2"/>
          </w:tcPr>
          <w:p w14:paraId="4AD19D97" w14:textId="6EDDD7E9" w:rsidR="006844E5" w:rsidRPr="006844E5" w:rsidRDefault="006844E5" w:rsidP="006844E5">
            <w:pPr>
              <w:pBdr>
                <w:bottom w:val="single" w:sz="4" w:space="1" w:color="auto"/>
              </w:pBdr>
              <w:tabs>
                <w:tab w:val="decimal" w:pos="690"/>
              </w:tabs>
              <w:spacing w:line="320" w:lineRule="exact"/>
              <w:ind w:right="-36"/>
              <w:jc w:val="both"/>
              <w:rPr>
                <w:rFonts w:ascii="Arial" w:hAnsi="Arial" w:cs="Arial"/>
                <w:sz w:val="14"/>
                <w:szCs w:val="14"/>
              </w:rPr>
            </w:pPr>
            <w:r w:rsidRPr="006844E5">
              <w:rPr>
                <w:rFonts w:ascii="Arial" w:hAnsi="Arial" w:cs="Arial"/>
                <w:sz w:val="14"/>
                <w:szCs w:val="14"/>
              </w:rPr>
              <w:t>64,478</w:t>
            </w:r>
          </w:p>
        </w:tc>
        <w:tc>
          <w:tcPr>
            <w:tcW w:w="810" w:type="dxa"/>
            <w:gridSpan w:val="2"/>
          </w:tcPr>
          <w:p w14:paraId="66977E73" w14:textId="4FB105EC" w:rsidR="006844E5" w:rsidRPr="006844E5" w:rsidRDefault="006844E5" w:rsidP="006844E5">
            <w:pPr>
              <w:pBdr>
                <w:bottom w:val="single" w:sz="4" w:space="1" w:color="auto"/>
              </w:pBdr>
              <w:tabs>
                <w:tab w:val="decimal" w:pos="594"/>
              </w:tabs>
              <w:spacing w:line="320" w:lineRule="exact"/>
              <w:ind w:left="-36" w:right="-36"/>
              <w:jc w:val="both"/>
              <w:rPr>
                <w:rFonts w:ascii="Arial" w:hAnsi="Arial" w:cs="Browallia New"/>
                <w:sz w:val="14"/>
                <w:szCs w:val="14"/>
              </w:rPr>
            </w:pPr>
            <w:r w:rsidRPr="006844E5">
              <w:rPr>
                <w:rFonts w:ascii="Arial" w:hAnsi="Arial" w:cs="Browallia New"/>
                <w:sz w:val="14"/>
                <w:szCs w:val="14"/>
              </w:rPr>
              <w:t>131,224</w:t>
            </w:r>
          </w:p>
        </w:tc>
        <w:tc>
          <w:tcPr>
            <w:tcW w:w="900" w:type="dxa"/>
            <w:gridSpan w:val="2"/>
          </w:tcPr>
          <w:p w14:paraId="5CDADE63" w14:textId="553D0760" w:rsidR="006844E5" w:rsidRPr="006844E5" w:rsidRDefault="006844E5" w:rsidP="006844E5">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53926949" w14:textId="2150C325" w:rsidR="006844E5" w:rsidRPr="006844E5"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959,420</w:t>
            </w:r>
          </w:p>
        </w:tc>
      </w:tr>
      <w:tr w:rsidR="009E5AD0" w:rsidRPr="000551E9" w14:paraId="472F8460" w14:textId="77777777" w:rsidTr="006844E5">
        <w:tc>
          <w:tcPr>
            <w:tcW w:w="2430" w:type="dxa"/>
          </w:tcPr>
          <w:p w14:paraId="07488D31" w14:textId="66F1CA09"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u w:val="single"/>
              </w:rPr>
              <w:t>Allowance for impairment</w:t>
            </w:r>
          </w:p>
        </w:tc>
        <w:tc>
          <w:tcPr>
            <w:tcW w:w="810" w:type="dxa"/>
          </w:tcPr>
          <w:p w14:paraId="055D4D59" w14:textId="77777777" w:rsidR="009E5AD0" w:rsidRPr="006844E5" w:rsidRDefault="009E5AD0" w:rsidP="009E5AD0">
            <w:pPr>
              <w:tabs>
                <w:tab w:val="decimal" w:pos="594"/>
              </w:tabs>
              <w:spacing w:line="320" w:lineRule="exact"/>
              <w:ind w:right="-36"/>
              <w:jc w:val="both"/>
              <w:rPr>
                <w:rFonts w:ascii="Arial" w:hAnsi="Arial" w:cs="Browallia New"/>
                <w:sz w:val="14"/>
                <w:szCs w:val="14"/>
              </w:rPr>
            </w:pPr>
          </w:p>
        </w:tc>
        <w:tc>
          <w:tcPr>
            <w:tcW w:w="990" w:type="dxa"/>
          </w:tcPr>
          <w:p w14:paraId="676CF9D0" w14:textId="77777777" w:rsidR="009E5AD0" w:rsidRPr="006844E5" w:rsidRDefault="009E5AD0" w:rsidP="009E5AD0">
            <w:pPr>
              <w:tabs>
                <w:tab w:val="decimal" w:pos="705"/>
              </w:tabs>
              <w:spacing w:line="320" w:lineRule="exact"/>
              <w:ind w:right="-36"/>
              <w:jc w:val="both"/>
              <w:rPr>
                <w:rFonts w:ascii="Arial" w:hAnsi="Arial" w:cs="Browallia New"/>
                <w:sz w:val="14"/>
                <w:szCs w:val="14"/>
              </w:rPr>
            </w:pPr>
          </w:p>
        </w:tc>
        <w:tc>
          <w:tcPr>
            <w:tcW w:w="810" w:type="dxa"/>
            <w:gridSpan w:val="2"/>
          </w:tcPr>
          <w:p w14:paraId="5AB8A064" w14:textId="77777777" w:rsidR="009E5AD0" w:rsidRPr="006844E5" w:rsidRDefault="009E5AD0" w:rsidP="009E5AD0">
            <w:pPr>
              <w:tabs>
                <w:tab w:val="decimal" w:pos="594"/>
              </w:tabs>
              <w:spacing w:line="320" w:lineRule="exact"/>
              <w:ind w:right="-36"/>
              <w:jc w:val="both"/>
              <w:rPr>
                <w:rFonts w:ascii="Arial" w:hAnsi="Arial" w:cs="Browallia New"/>
                <w:sz w:val="14"/>
                <w:szCs w:val="14"/>
              </w:rPr>
            </w:pPr>
          </w:p>
        </w:tc>
        <w:tc>
          <w:tcPr>
            <w:tcW w:w="810" w:type="dxa"/>
            <w:gridSpan w:val="2"/>
          </w:tcPr>
          <w:p w14:paraId="77EDF185" w14:textId="77777777" w:rsidR="009E5AD0" w:rsidRPr="006844E5" w:rsidRDefault="009E5AD0" w:rsidP="009E5AD0">
            <w:pPr>
              <w:tabs>
                <w:tab w:val="decimal" w:pos="594"/>
              </w:tabs>
              <w:spacing w:line="320" w:lineRule="exact"/>
              <w:ind w:right="-36"/>
              <w:jc w:val="both"/>
              <w:rPr>
                <w:rFonts w:ascii="Arial" w:hAnsi="Arial" w:cs="Browallia New"/>
                <w:sz w:val="14"/>
                <w:szCs w:val="14"/>
              </w:rPr>
            </w:pPr>
          </w:p>
        </w:tc>
        <w:tc>
          <w:tcPr>
            <w:tcW w:w="900" w:type="dxa"/>
            <w:gridSpan w:val="2"/>
          </w:tcPr>
          <w:p w14:paraId="7E57694F" w14:textId="77777777" w:rsidR="009E5AD0" w:rsidRPr="006844E5" w:rsidRDefault="009E5AD0" w:rsidP="009E5AD0">
            <w:pPr>
              <w:tabs>
                <w:tab w:val="decimal" w:pos="690"/>
              </w:tabs>
              <w:spacing w:line="320" w:lineRule="exact"/>
              <w:ind w:right="-36"/>
              <w:jc w:val="both"/>
              <w:rPr>
                <w:rFonts w:ascii="Arial" w:hAnsi="Arial" w:cs="Browallia New"/>
                <w:sz w:val="14"/>
                <w:szCs w:val="14"/>
              </w:rPr>
            </w:pPr>
          </w:p>
        </w:tc>
        <w:tc>
          <w:tcPr>
            <w:tcW w:w="810" w:type="dxa"/>
            <w:gridSpan w:val="2"/>
          </w:tcPr>
          <w:p w14:paraId="7A6FEE69" w14:textId="77777777" w:rsidR="009E5AD0" w:rsidRPr="006844E5" w:rsidRDefault="009E5AD0" w:rsidP="009E5AD0">
            <w:pPr>
              <w:tabs>
                <w:tab w:val="decimal" w:pos="594"/>
              </w:tabs>
              <w:spacing w:line="320" w:lineRule="exact"/>
              <w:ind w:right="-36"/>
              <w:jc w:val="both"/>
              <w:rPr>
                <w:rFonts w:ascii="Arial" w:hAnsi="Arial" w:cs="Browallia New"/>
                <w:sz w:val="14"/>
                <w:szCs w:val="14"/>
              </w:rPr>
            </w:pPr>
          </w:p>
        </w:tc>
        <w:tc>
          <w:tcPr>
            <w:tcW w:w="900" w:type="dxa"/>
            <w:gridSpan w:val="2"/>
          </w:tcPr>
          <w:p w14:paraId="331A35F2" w14:textId="77777777" w:rsidR="009E5AD0" w:rsidRPr="006844E5" w:rsidRDefault="009E5AD0" w:rsidP="009E5AD0">
            <w:pPr>
              <w:tabs>
                <w:tab w:val="decimal" w:pos="690"/>
              </w:tabs>
              <w:spacing w:line="320" w:lineRule="exact"/>
              <w:ind w:right="-36"/>
              <w:jc w:val="both"/>
              <w:rPr>
                <w:rFonts w:ascii="Arial" w:hAnsi="Arial" w:cs="Browallia New"/>
                <w:sz w:val="14"/>
                <w:szCs w:val="14"/>
              </w:rPr>
            </w:pPr>
          </w:p>
        </w:tc>
        <w:tc>
          <w:tcPr>
            <w:tcW w:w="990" w:type="dxa"/>
            <w:gridSpan w:val="2"/>
          </w:tcPr>
          <w:p w14:paraId="0F944BE0" w14:textId="77777777" w:rsidR="009E5AD0" w:rsidRPr="006844E5" w:rsidRDefault="009E5AD0" w:rsidP="006844E5">
            <w:pPr>
              <w:tabs>
                <w:tab w:val="decimal" w:pos="705"/>
              </w:tabs>
              <w:spacing w:line="320" w:lineRule="exact"/>
              <w:ind w:left="-36" w:right="-36"/>
              <w:jc w:val="both"/>
              <w:rPr>
                <w:rFonts w:ascii="Arial" w:hAnsi="Arial" w:cs="Arial"/>
                <w:sz w:val="14"/>
                <w:szCs w:val="14"/>
              </w:rPr>
            </w:pPr>
          </w:p>
        </w:tc>
      </w:tr>
      <w:tr w:rsidR="009E5AD0" w:rsidRPr="000551E9" w14:paraId="56347C72" w14:textId="77777777" w:rsidTr="006844E5">
        <w:tc>
          <w:tcPr>
            <w:tcW w:w="2430" w:type="dxa"/>
          </w:tcPr>
          <w:p w14:paraId="04F632F7" w14:textId="50C9DD6A"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1 January 2022</w:t>
            </w:r>
          </w:p>
        </w:tc>
        <w:tc>
          <w:tcPr>
            <w:tcW w:w="810" w:type="dxa"/>
          </w:tcPr>
          <w:p w14:paraId="740DEA45" w14:textId="7F1FC361"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334</w:t>
            </w:r>
          </w:p>
        </w:tc>
        <w:tc>
          <w:tcPr>
            <w:tcW w:w="990" w:type="dxa"/>
          </w:tcPr>
          <w:p w14:paraId="54E15047" w14:textId="4A55E10E" w:rsidR="009E5AD0" w:rsidRPr="006844E5" w:rsidRDefault="009E5AD0" w:rsidP="009E5AD0">
            <w:pPr>
              <w:pBdr>
                <w:bottom w:val="sing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62D18D55" w14:textId="4D4B3AC1"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1C27D20B" w14:textId="300AD472"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3EB1B382" w14:textId="49B41371" w:rsidR="009E5AD0" w:rsidRPr="006844E5" w:rsidRDefault="009E5AD0" w:rsidP="009E5AD0">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42404EF4" w14:textId="5BF2A854"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3821C07B" w14:textId="6D0CA41F" w:rsidR="009E5AD0" w:rsidRPr="006844E5" w:rsidRDefault="009E5AD0" w:rsidP="009E5AD0">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01E2005C" w14:textId="5AC20D1F" w:rsidR="009E5AD0" w:rsidRPr="006844E5" w:rsidRDefault="009E5AD0"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334</w:t>
            </w:r>
          </w:p>
        </w:tc>
      </w:tr>
      <w:tr w:rsidR="009E5AD0" w:rsidRPr="000551E9" w14:paraId="779FF66D" w14:textId="77777777" w:rsidTr="006844E5">
        <w:tc>
          <w:tcPr>
            <w:tcW w:w="2430" w:type="dxa"/>
          </w:tcPr>
          <w:p w14:paraId="536B1ABC" w14:textId="12D4D09A"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31 December 2022</w:t>
            </w:r>
          </w:p>
        </w:tc>
        <w:tc>
          <w:tcPr>
            <w:tcW w:w="810" w:type="dxa"/>
          </w:tcPr>
          <w:p w14:paraId="4EED7177" w14:textId="422CAFC4"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334</w:t>
            </w:r>
          </w:p>
        </w:tc>
        <w:tc>
          <w:tcPr>
            <w:tcW w:w="990" w:type="dxa"/>
          </w:tcPr>
          <w:p w14:paraId="0626D3E7" w14:textId="3E691318" w:rsidR="009E5AD0" w:rsidRPr="006844E5" w:rsidRDefault="009E5AD0" w:rsidP="009E5AD0">
            <w:pPr>
              <w:pBdr>
                <w:bottom w:val="sing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1A9BE716" w14:textId="2215AE8B"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69FD0A3C" w14:textId="0C4C6CED"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2B7E986F" w14:textId="4D622AFE" w:rsidR="009E5AD0" w:rsidRPr="006844E5" w:rsidRDefault="009E5AD0" w:rsidP="009E5AD0">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32AA9EBC" w14:textId="1F244665" w:rsidR="009E5AD0" w:rsidRPr="006844E5" w:rsidRDefault="009E5AD0" w:rsidP="009E5AD0">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569865EA" w14:textId="0E58D20D" w:rsidR="009E5AD0" w:rsidRPr="006844E5" w:rsidRDefault="009E5AD0" w:rsidP="009E5AD0">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2F8AB71F" w14:textId="211C62D7" w:rsidR="009E5AD0" w:rsidRPr="006844E5" w:rsidRDefault="009E5AD0"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334</w:t>
            </w:r>
          </w:p>
        </w:tc>
      </w:tr>
      <w:tr w:rsidR="006844E5" w:rsidRPr="000551E9" w14:paraId="51BDC37F" w14:textId="77777777" w:rsidTr="006844E5">
        <w:tc>
          <w:tcPr>
            <w:tcW w:w="2430" w:type="dxa"/>
          </w:tcPr>
          <w:p w14:paraId="490F430A" w14:textId="6F515D95"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31 December 2023</w:t>
            </w:r>
          </w:p>
        </w:tc>
        <w:tc>
          <w:tcPr>
            <w:tcW w:w="810" w:type="dxa"/>
          </w:tcPr>
          <w:p w14:paraId="698BA395" w14:textId="1AB2422D" w:rsidR="006844E5" w:rsidRPr="006844E5" w:rsidRDefault="006844E5" w:rsidP="006844E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334</w:t>
            </w:r>
          </w:p>
        </w:tc>
        <w:tc>
          <w:tcPr>
            <w:tcW w:w="990" w:type="dxa"/>
          </w:tcPr>
          <w:p w14:paraId="2D0F79E0" w14:textId="43A16767" w:rsidR="006844E5" w:rsidRPr="006844E5" w:rsidRDefault="006844E5" w:rsidP="006844E5">
            <w:pPr>
              <w:pBdr>
                <w:bottom w:val="sing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45C34BAF" w14:textId="2208B6F5" w:rsidR="006844E5" w:rsidRPr="006844E5" w:rsidRDefault="006844E5" w:rsidP="006844E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703B5316" w14:textId="435F94FE" w:rsidR="006844E5" w:rsidRPr="006844E5" w:rsidRDefault="006844E5" w:rsidP="006844E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2EEF5D04" w14:textId="44E3B2C2" w:rsidR="006844E5" w:rsidRPr="006844E5" w:rsidRDefault="006844E5" w:rsidP="006844E5">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810" w:type="dxa"/>
            <w:gridSpan w:val="2"/>
          </w:tcPr>
          <w:p w14:paraId="2FD03D31" w14:textId="6E4D9830" w:rsidR="006844E5" w:rsidRPr="006844E5" w:rsidRDefault="006844E5" w:rsidP="006844E5">
            <w:pPr>
              <w:pBdr>
                <w:bottom w:val="sing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00" w:type="dxa"/>
            <w:gridSpan w:val="2"/>
          </w:tcPr>
          <w:p w14:paraId="62C8595D" w14:textId="31D44FDE" w:rsidR="006844E5" w:rsidRPr="006844E5" w:rsidRDefault="006844E5" w:rsidP="006844E5">
            <w:pPr>
              <w:pBdr>
                <w:bottom w:val="sing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w:t>
            </w:r>
          </w:p>
        </w:tc>
        <w:tc>
          <w:tcPr>
            <w:tcW w:w="990" w:type="dxa"/>
            <w:gridSpan w:val="2"/>
          </w:tcPr>
          <w:p w14:paraId="3B193973" w14:textId="3908B6D0" w:rsidR="006844E5" w:rsidRPr="006844E5" w:rsidRDefault="006844E5" w:rsidP="006844E5">
            <w:pPr>
              <w:pBdr>
                <w:bottom w:val="sing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334</w:t>
            </w:r>
          </w:p>
        </w:tc>
      </w:tr>
      <w:tr w:rsidR="009E5AD0" w:rsidRPr="000551E9" w14:paraId="4FC851EE" w14:textId="77777777" w:rsidTr="006844E5">
        <w:tc>
          <w:tcPr>
            <w:tcW w:w="2430" w:type="dxa"/>
          </w:tcPr>
          <w:p w14:paraId="7801CD5A" w14:textId="77777777"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u w:val="single"/>
              </w:rPr>
              <w:t>Net book value</w:t>
            </w:r>
          </w:p>
        </w:tc>
        <w:tc>
          <w:tcPr>
            <w:tcW w:w="810" w:type="dxa"/>
          </w:tcPr>
          <w:p w14:paraId="782FFD50"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90" w:type="dxa"/>
          </w:tcPr>
          <w:p w14:paraId="6415DD92" w14:textId="77777777" w:rsidR="009E5AD0" w:rsidRPr="000551E9" w:rsidRDefault="009E5AD0" w:rsidP="009E5AD0">
            <w:pPr>
              <w:tabs>
                <w:tab w:val="decimal" w:pos="705"/>
              </w:tabs>
              <w:spacing w:line="320" w:lineRule="exact"/>
              <w:ind w:right="-36"/>
              <w:jc w:val="both"/>
              <w:rPr>
                <w:rFonts w:ascii="Arial" w:hAnsi="Arial" w:cs="Arial"/>
                <w:sz w:val="14"/>
                <w:szCs w:val="14"/>
              </w:rPr>
            </w:pPr>
          </w:p>
        </w:tc>
        <w:tc>
          <w:tcPr>
            <w:tcW w:w="810" w:type="dxa"/>
            <w:gridSpan w:val="2"/>
          </w:tcPr>
          <w:p w14:paraId="35E21F74"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810" w:type="dxa"/>
            <w:gridSpan w:val="2"/>
          </w:tcPr>
          <w:p w14:paraId="3EDD70D2"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503DED4C"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810" w:type="dxa"/>
            <w:gridSpan w:val="2"/>
          </w:tcPr>
          <w:p w14:paraId="72C5619C" w14:textId="77777777" w:rsidR="009E5AD0" w:rsidRPr="000551E9" w:rsidRDefault="009E5AD0" w:rsidP="009E5AD0">
            <w:pPr>
              <w:tabs>
                <w:tab w:val="decimal" w:pos="594"/>
              </w:tabs>
              <w:spacing w:line="320" w:lineRule="exact"/>
              <w:ind w:right="-36"/>
              <w:jc w:val="both"/>
              <w:rPr>
                <w:rFonts w:ascii="Arial" w:hAnsi="Arial" w:cs="Arial"/>
                <w:sz w:val="14"/>
                <w:szCs w:val="14"/>
              </w:rPr>
            </w:pPr>
          </w:p>
        </w:tc>
        <w:tc>
          <w:tcPr>
            <w:tcW w:w="900" w:type="dxa"/>
            <w:gridSpan w:val="2"/>
          </w:tcPr>
          <w:p w14:paraId="193E982F" w14:textId="77777777" w:rsidR="009E5AD0" w:rsidRPr="000551E9" w:rsidRDefault="009E5AD0" w:rsidP="009E5AD0">
            <w:pPr>
              <w:tabs>
                <w:tab w:val="decimal" w:pos="690"/>
              </w:tabs>
              <w:spacing w:line="320" w:lineRule="exact"/>
              <w:ind w:right="-36"/>
              <w:jc w:val="both"/>
              <w:rPr>
                <w:rFonts w:ascii="Arial" w:hAnsi="Arial" w:cs="Arial"/>
                <w:sz w:val="14"/>
                <w:szCs w:val="14"/>
              </w:rPr>
            </w:pPr>
          </w:p>
        </w:tc>
        <w:tc>
          <w:tcPr>
            <w:tcW w:w="990" w:type="dxa"/>
            <w:gridSpan w:val="2"/>
          </w:tcPr>
          <w:p w14:paraId="1160F5F4" w14:textId="77777777" w:rsidR="009E5AD0" w:rsidRPr="000551E9" w:rsidRDefault="009E5AD0" w:rsidP="006844E5">
            <w:pPr>
              <w:tabs>
                <w:tab w:val="decimal" w:pos="705"/>
              </w:tabs>
              <w:spacing w:line="320" w:lineRule="exact"/>
              <w:ind w:left="-36" w:right="-36"/>
              <w:jc w:val="both"/>
              <w:rPr>
                <w:rFonts w:ascii="Arial" w:hAnsi="Arial" w:cs="Arial"/>
                <w:sz w:val="14"/>
                <w:szCs w:val="14"/>
              </w:rPr>
            </w:pPr>
          </w:p>
        </w:tc>
      </w:tr>
      <w:tr w:rsidR="009E5AD0" w:rsidRPr="000551E9" w14:paraId="6B4C1801" w14:textId="77777777" w:rsidTr="006844E5">
        <w:tc>
          <w:tcPr>
            <w:tcW w:w="2430" w:type="dxa"/>
          </w:tcPr>
          <w:p w14:paraId="52FBEB74" w14:textId="5D591B63" w:rsidR="009E5AD0" w:rsidRPr="000551E9" w:rsidRDefault="009E5AD0" w:rsidP="009E5AD0">
            <w:pPr>
              <w:spacing w:line="320" w:lineRule="exact"/>
              <w:ind w:right="-108"/>
              <w:jc w:val="both"/>
              <w:rPr>
                <w:rFonts w:ascii="Arial" w:hAnsi="Arial" w:cs="Arial"/>
                <w:sz w:val="14"/>
                <w:szCs w:val="14"/>
              </w:rPr>
            </w:pPr>
            <w:r w:rsidRPr="000551E9">
              <w:rPr>
                <w:rFonts w:ascii="Arial" w:hAnsi="Arial" w:cs="Arial"/>
                <w:sz w:val="14"/>
                <w:szCs w:val="14"/>
              </w:rPr>
              <w:t>31 December 2022</w:t>
            </w:r>
          </w:p>
        </w:tc>
        <w:tc>
          <w:tcPr>
            <w:tcW w:w="810" w:type="dxa"/>
          </w:tcPr>
          <w:p w14:paraId="2584B2BC" w14:textId="57D0695D" w:rsidR="009E5AD0" w:rsidRPr="000551E9" w:rsidRDefault="009E5AD0" w:rsidP="009E5AD0">
            <w:pPr>
              <w:pBdr>
                <w:bottom w:val="doub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479,358</w:t>
            </w:r>
          </w:p>
        </w:tc>
        <w:tc>
          <w:tcPr>
            <w:tcW w:w="990" w:type="dxa"/>
          </w:tcPr>
          <w:p w14:paraId="6EC997DB" w14:textId="149B24C6" w:rsidR="009E5AD0" w:rsidRPr="000551E9" w:rsidRDefault="009E5AD0" w:rsidP="009E5AD0">
            <w:pPr>
              <w:pBdr>
                <w:bottom w:val="double" w:sz="4" w:space="1" w:color="auto"/>
              </w:pBdr>
              <w:tabs>
                <w:tab w:val="decimal" w:pos="705"/>
              </w:tabs>
              <w:spacing w:line="320" w:lineRule="exact"/>
              <w:ind w:right="-36"/>
              <w:jc w:val="both"/>
              <w:rPr>
                <w:rFonts w:ascii="Arial" w:hAnsi="Arial" w:cs="Arial"/>
                <w:sz w:val="14"/>
                <w:szCs w:val="14"/>
              </w:rPr>
            </w:pPr>
            <w:r w:rsidRPr="000551E9">
              <w:rPr>
                <w:rFonts w:ascii="Arial" w:hAnsi="Arial" w:cs="Arial"/>
                <w:sz w:val="14"/>
                <w:szCs w:val="14"/>
              </w:rPr>
              <w:t>730,274</w:t>
            </w:r>
          </w:p>
        </w:tc>
        <w:tc>
          <w:tcPr>
            <w:tcW w:w="810" w:type="dxa"/>
            <w:gridSpan w:val="2"/>
          </w:tcPr>
          <w:p w14:paraId="46D3AA4A" w14:textId="59A48FEE" w:rsidR="009E5AD0" w:rsidRPr="000551E9" w:rsidRDefault="009E5AD0" w:rsidP="009E5AD0">
            <w:pPr>
              <w:pBdr>
                <w:bottom w:val="doub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62,539</w:t>
            </w:r>
          </w:p>
        </w:tc>
        <w:tc>
          <w:tcPr>
            <w:tcW w:w="810" w:type="dxa"/>
            <w:gridSpan w:val="2"/>
          </w:tcPr>
          <w:p w14:paraId="4138AAEE" w14:textId="43C0AC7C" w:rsidR="009E5AD0" w:rsidRPr="000551E9" w:rsidRDefault="009E5AD0" w:rsidP="009E5AD0">
            <w:pPr>
              <w:pBdr>
                <w:bottom w:val="doub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366,871</w:t>
            </w:r>
          </w:p>
        </w:tc>
        <w:tc>
          <w:tcPr>
            <w:tcW w:w="900" w:type="dxa"/>
            <w:gridSpan w:val="2"/>
          </w:tcPr>
          <w:p w14:paraId="36024254" w14:textId="6502DA34" w:rsidR="009E5AD0" w:rsidRPr="000551E9" w:rsidRDefault="009E5AD0" w:rsidP="009E5AD0">
            <w:pPr>
              <w:pBdr>
                <w:bottom w:val="doub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20,611</w:t>
            </w:r>
          </w:p>
        </w:tc>
        <w:tc>
          <w:tcPr>
            <w:tcW w:w="810" w:type="dxa"/>
            <w:gridSpan w:val="2"/>
          </w:tcPr>
          <w:p w14:paraId="0FB77081" w14:textId="164026CB" w:rsidR="009E5AD0" w:rsidRPr="000551E9" w:rsidRDefault="009E5AD0" w:rsidP="009E5AD0">
            <w:pPr>
              <w:pBdr>
                <w:bottom w:val="double" w:sz="4" w:space="1" w:color="auto"/>
              </w:pBdr>
              <w:tabs>
                <w:tab w:val="decimal" w:pos="594"/>
              </w:tabs>
              <w:spacing w:line="320" w:lineRule="exact"/>
              <w:ind w:right="-36"/>
              <w:jc w:val="both"/>
              <w:rPr>
                <w:rFonts w:ascii="Arial" w:hAnsi="Arial" w:cs="Arial"/>
                <w:sz w:val="14"/>
                <w:szCs w:val="14"/>
              </w:rPr>
            </w:pPr>
            <w:r w:rsidRPr="000551E9">
              <w:rPr>
                <w:rFonts w:ascii="Arial" w:hAnsi="Arial" w:cs="Arial"/>
                <w:sz w:val="14"/>
                <w:szCs w:val="14"/>
              </w:rPr>
              <w:t>134,623</w:t>
            </w:r>
          </w:p>
        </w:tc>
        <w:tc>
          <w:tcPr>
            <w:tcW w:w="900" w:type="dxa"/>
            <w:gridSpan w:val="2"/>
          </w:tcPr>
          <w:p w14:paraId="0B63AC21" w14:textId="0F5AEEA8" w:rsidR="009E5AD0" w:rsidRPr="000551E9" w:rsidRDefault="009E5AD0" w:rsidP="009E5AD0">
            <w:pPr>
              <w:pBdr>
                <w:bottom w:val="double" w:sz="4" w:space="1" w:color="auto"/>
              </w:pBdr>
              <w:tabs>
                <w:tab w:val="decimal" w:pos="690"/>
              </w:tabs>
              <w:spacing w:line="320" w:lineRule="exact"/>
              <w:ind w:right="-36"/>
              <w:jc w:val="both"/>
              <w:rPr>
                <w:rFonts w:ascii="Arial" w:hAnsi="Arial" w:cs="Arial"/>
                <w:sz w:val="14"/>
                <w:szCs w:val="14"/>
              </w:rPr>
            </w:pPr>
            <w:r w:rsidRPr="000551E9">
              <w:rPr>
                <w:rFonts w:ascii="Arial" w:hAnsi="Arial" w:cs="Arial"/>
                <w:sz w:val="14"/>
                <w:szCs w:val="14"/>
              </w:rPr>
              <w:t>160,682</w:t>
            </w:r>
          </w:p>
        </w:tc>
        <w:tc>
          <w:tcPr>
            <w:tcW w:w="990" w:type="dxa"/>
            <w:gridSpan w:val="2"/>
          </w:tcPr>
          <w:p w14:paraId="09CF285C" w14:textId="5B8DB042" w:rsidR="009E5AD0" w:rsidRPr="000551E9" w:rsidRDefault="009E5AD0" w:rsidP="006844E5">
            <w:pPr>
              <w:pBdr>
                <w:bottom w:val="double" w:sz="4" w:space="1" w:color="auto"/>
              </w:pBdr>
              <w:tabs>
                <w:tab w:val="decimal" w:pos="705"/>
              </w:tabs>
              <w:spacing w:line="320" w:lineRule="exact"/>
              <w:ind w:left="-36" w:right="-36"/>
              <w:jc w:val="both"/>
              <w:rPr>
                <w:rFonts w:ascii="Arial" w:hAnsi="Arial" w:cs="Arial"/>
                <w:sz w:val="14"/>
                <w:szCs w:val="14"/>
              </w:rPr>
            </w:pPr>
            <w:r w:rsidRPr="000551E9">
              <w:rPr>
                <w:rFonts w:ascii="Arial" w:hAnsi="Arial" w:cs="Arial"/>
                <w:sz w:val="14"/>
                <w:szCs w:val="14"/>
              </w:rPr>
              <w:t>1,954,958</w:t>
            </w:r>
          </w:p>
        </w:tc>
      </w:tr>
      <w:tr w:rsidR="006844E5" w:rsidRPr="000551E9" w14:paraId="4D9147D0" w14:textId="77777777" w:rsidTr="006844E5">
        <w:tc>
          <w:tcPr>
            <w:tcW w:w="2430" w:type="dxa"/>
          </w:tcPr>
          <w:p w14:paraId="6141BC3F" w14:textId="0C8875EB" w:rsidR="006844E5" w:rsidRPr="000551E9" w:rsidRDefault="006844E5" w:rsidP="006844E5">
            <w:pPr>
              <w:spacing w:line="320" w:lineRule="exact"/>
              <w:ind w:right="-108"/>
              <w:jc w:val="both"/>
              <w:rPr>
                <w:rFonts w:ascii="Arial" w:hAnsi="Arial" w:cs="Arial"/>
                <w:sz w:val="14"/>
                <w:szCs w:val="14"/>
              </w:rPr>
            </w:pPr>
            <w:r w:rsidRPr="000551E9">
              <w:rPr>
                <w:rFonts w:ascii="Arial" w:hAnsi="Arial" w:cs="Arial"/>
                <w:sz w:val="14"/>
                <w:szCs w:val="14"/>
              </w:rPr>
              <w:t>31 December 2023</w:t>
            </w:r>
          </w:p>
        </w:tc>
        <w:tc>
          <w:tcPr>
            <w:tcW w:w="810" w:type="dxa"/>
          </w:tcPr>
          <w:p w14:paraId="31DFADA8" w14:textId="19B35AE7" w:rsidR="006844E5" w:rsidRPr="006844E5" w:rsidRDefault="006844E5" w:rsidP="006844E5">
            <w:pPr>
              <w:pBdr>
                <w:bottom w:val="doub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493,177</w:t>
            </w:r>
          </w:p>
        </w:tc>
        <w:tc>
          <w:tcPr>
            <w:tcW w:w="990" w:type="dxa"/>
          </w:tcPr>
          <w:p w14:paraId="6D15C7AA" w14:textId="10B30B7D" w:rsidR="006844E5" w:rsidRPr="006844E5" w:rsidRDefault="006844E5" w:rsidP="006844E5">
            <w:pPr>
              <w:pBdr>
                <w:bottom w:val="double" w:sz="4" w:space="1" w:color="auto"/>
              </w:pBdr>
              <w:tabs>
                <w:tab w:val="decimal" w:pos="705"/>
              </w:tabs>
              <w:spacing w:line="320" w:lineRule="exact"/>
              <w:ind w:right="-36"/>
              <w:jc w:val="both"/>
              <w:rPr>
                <w:rFonts w:ascii="Arial" w:hAnsi="Arial" w:cs="Browallia New"/>
                <w:sz w:val="14"/>
                <w:szCs w:val="14"/>
              </w:rPr>
            </w:pPr>
            <w:r w:rsidRPr="006844E5">
              <w:rPr>
                <w:rFonts w:ascii="Arial" w:hAnsi="Arial" w:cs="Browallia New"/>
                <w:sz w:val="14"/>
                <w:szCs w:val="14"/>
              </w:rPr>
              <w:t>681,394</w:t>
            </w:r>
          </w:p>
        </w:tc>
        <w:tc>
          <w:tcPr>
            <w:tcW w:w="810" w:type="dxa"/>
            <w:gridSpan w:val="2"/>
          </w:tcPr>
          <w:p w14:paraId="7799C974" w14:textId="3FCC7D65" w:rsidR="006844E5" w:rsidRPr="006844E5" w:rsidRDefault="006844E5" w:rsidP="006844E5">
            <w:pPr>
              <w:pBdr>
                <w:bottom w:val="doub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44,927</w:t>
            </w:r>
          </w:p>
        </w:tc>
        <w:tc>
          <w:tcPr>
            <w:tcW w:w="810" w:type="dxa"/>
            <w:gridSpan w:val="2"/>
          </w:tcPr>
          <w:p w14:paraId="61D25B5A" w14:textId="22F3745E" w:rsidR="006844E5" w:rsidRPr="006844E5" w:rsidRDefault="006844E5" w:rsidP="006844E5">
            <w:pPr>
              <w:pBdr>
                <w:bottom w:val="doub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313,905</w:t>
            </w:r>
          </w:p>
        </w:tc>
        <w:tc>
          <w:tcPr>
            <w:tcW w:w="900" w:type="dxa"/>
            <w:gridSpan w:val="2"/>
          </w:tcPr>
          <w:p w14:paraId="5E078168" w14:textId="70C40A78" w:rsidR="006844E5" w:rsidRPr="006844E5" w:rsidRDefault="006844E5" w:rsidP="006844E5">
            <w:pPr>
              <w:pBdr>
                <w:bottom w:val="doub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20,288</w:t>
            </w:r>
          </w:p>
        </w:tc>
        <w:tc>
          <w:tcPr>
            <w:tcW w:w="810" w:type="dxa"/>
            <w:gridSpan w:val="2"/>
          </w:tcPr>
          <w:p w14:paraId="60FC5A55" w14:textId="2BD29302" w:rsidR="006844E5" w:rsidRPr="006844E5" w:rsidRDefault="006844E5" w:rsidP="006844E5">
            <w:pPr>
              <w:pBdr>
                <w:bottom w:val="double" w:sz="4" w:space="1" w:color="auto"/>
              </w:pBdr>
              <w:tabs>
                <w:tab w:val="decimal" w:pos="594"/>
              </w:tabs>
              <w:spacing w:line="320" w:lineRule="exact"/>
              <w:ind w:right="-36"/>
              <w:jc w:val="both"/>
              <w:rPr>
                <w:rFonts w:ascii="Arial" w:hAnsi="Arial" w:cs="Browallia New"/>
                <w:sz w:val="14"/>
                <w:szCs w:val="14"/>
              </w:rPr>
            </w:pPr>
            <w:r w:rsidRPr="006844E5">
              <w:rPr>
                <w:rFonts w:ascii="Arial" w:hAnsi="Arial" w:cs="Browallia New"/>
                <w:sz w:val="14"/>
                <w:szCs w:val="14"/>
              </w:rPr>
              <w:t>131,991</w:t>
            </w:r>
          </w:p>
        </w:tc>
        <w:tc>
          <w:tcPr>
            <w:tcW w:w="900" w:type="dxa"/>
            <w:gridSpan w:val="2"/>
          </w:tcPr>
          <w:p w14:paraId="4C2249C4" w14:textId="485E7F7B" w:rsidR="006844E5" w:rsidRPr="006844E5" w:rsidRDefault="006844E5" w:rsidP="006844E5">
            <w:pPr>
              <w:pBdr>
                <w:bottom w:val="double" w:sz="4" w:space="1" w:color="auto"/>
              </w:pBdr>
              <w:tabs>
                <w:tab w:val="decimal" w:pos="690"/>
              </w:tabs>
              <w:spacing w:line="320" w:lineRule="exact"/>
              <w:ind w:right="-36"/>
              <w:jc w:val="both"/>
              <w:rPr>
                <w:rFonts w:ascii="Arial" w:hAnsi="Arial" w:cs="Browallia New"/>
                <w:sz w:val="14"/>
                <w:szCs w:val="14"/>
              </w:rPr>
            </w:pPr>
            <w:r w:rsidRPr="006844E5">
              <w:rPr>
                <w:rFonts w:ascii="Arial" w:hAnsi="Arial" w:cs="Browallia New"/>
                <w:sz w:val="14"/>
                <w:szCs w:val="14"/>
              </w:rPr>
              <w:t>193,372</w:t>
            </w:r>
          </w:p>
        </w:tc>
        <w:tc>
          <w:tcPr>
            <w:tcW w:w="990" w:type="dxa"/>
            <w:gridSpan w:val="2"/>
          </w:tcPr>
          <w:p w14:paraId="5A74CAB4" w14:textId="6C4D5DA9" w:rsidR="006844E5" w:rsidRPr="006844E5" w:rsidRDefault="006844E5" w:rsidP="006844E5">
            <w:pPr>
              <w:pBdr>
                <w:bottom w:val="doub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1,879,054</w:t>
            </w:r>
          </w:p>
        </w:tc>
      </w:tr>
      <w:tr w:rsidR="009E5AD0" w:rsidRPr="000551E9" w14:paraId="7BC8A463" w14:textId="77777777" w:rsidTr="006844E5">
        <w:trPr>
          <w:gridAfter w:val="1"/>
          <w:wAfter w:w="711" w:type="dxa"/>
        </w:trPr>
        <w:tc>
          <w:tcPr>
            <w:tcW w:w="4230" w:type="dxa"/>
            <w:gridSpan w:val="3"/>
          </w:tcPr>
          <w:p w14:paraId="597CCA08" w14:textId="77777777" w:rsidR="009E5AD0" w:rsidRPr="000551E9" w:rsidRDefault="009E5AD0" w:rsidP="009E5AD0">
            <w:pPr>
              <w:spacing w:line="320" w:lineRule="exact"/>
              <w:ind w:right="-108"/>
              <w:jc w:val="both"/>
              <w:rPr>
                <w:rFonts w:ascii="Arial" w:hAnsi="Arial" w:cs="Arial"/>
                <w:sz w:val="14"/>
                <w:szCs w:val="14"/>
                <w:u w:val="single"/>
              </w:rPr>
            </w:pPr>
            <w:r w:rsidRPr="000551E9">
              <w:rPr>
                <w:rFonts w:ascii="Arial" w:hAnsi="Arial" w:cs="Arial"/>
                <w:sz w:val="14"/>
                <w:szCs w:val="14"/>
                <w:u w:val="single"/>
              </w:rPr>
              <w:t>Depreciation for the year</w:t>
            </w:r>
          </w:p>
        </w:tc>
        <w:tc>
          <w:tcPr>
            <w:tcW w:w="236" w:type="dxa"/>
          </w:tcPr>
          <w:p w14:paraId="235F7C16"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801" w:type="dxa"/>
            <w:gridSpan w:val="2"/>
          </w:tcPr>
          <w:p w14:paraId="2128100A"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895" w:type="dxa"/>
            <w:gridSpan w:val="2"/>
          </w:tcPr>
          <w:p w14:paraId="18FC2461"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794" w:type="dxa"/>
            <w:gridSpan w:val="2"/>
          </w:tcPr>
          <w:p w14:paraId="1C0C616D"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895" w:type="dxa"/>
            <w:gridSpan w:val="2"/>
          </w:tcPr>
          <w:p w14:paraId="22025151"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888" w:type="dxa"/>
            <w:gridSpan w:val="2"/>
          </w:tcPr>
          <w:p w14:paraId="4DF6452D"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r>
      <w:tr w:rsidR="009E5AD0" w:rsidRPr="000551E9" w14:paraId="5D8FBB0D" w14:textId="77777777" w:rsidTr="006844E5">
        <w:tc>
          <w:tcPr>
            <w:tcW w:w="7560" w:type="dxa"/>
            <w:gridSpan w:val="11"/>
          </w:tcPr>
          <w:p w14:paraId="5B577063" w14:textId="1B995185" w:rsidR="009E5AD0" w:rsidRPr="000551E9" w:rsidRDefault="009E5AD0" w:rsidP="009E5AD0">
            <w:pPr>
              <w:spacing w:line="320" w:lineRule="exact"/>
              <w:ind w:right="-36"/>
              <w:jc w:val="both"/>
              <w:rPr>
                <w:rFonts w:ascii="Arial" w:hAnsi="Arial" w:cs="Arial"/>
                <w:sz w:val="14"/>
                <w:szCs w:val="14"/>
              </w:rPr>
            </w:pPr>
            <w:r w:rsidRPr="000551E9">
              <w:rPr>
                <w:rFonts w:ascii="Arial" w:hAnsi="Arial" w:cs="Arial"/>
                <w:sz w:val="14"/>
                <w:szCs w:val="14"/>
              </w:rPr>
              <w:t>2022 (Baht 102 million included in cost of hotel operations and the balance in administrative expenses)</w:t>
            </w:r>
          </w:p>
        </w:tc>
        <w:tc>
          <w:tcPr>
            <w:tcW w:w="900" w:type="dxa"/>
            <w:gridSpan w:val="2"/>
          </w:tcPr>
          <w:p w14:paraId="447F5AB5"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990" w:type="dxa"/>
            <w:gridSpan w:val="2"/>
          </w:tcPr>
          <w:p w14:paraId="64C7BC4D" w14:textId="6C03C97F" w:rsidR="009E5AD0" w:rsidRPr="000551E9" w:rsidRDefault="009E5AD0" w:rsidP="006844E5">
            <w:pPr>
              <w:pBdr>
                <w:bottom w:val="doub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219,648</w:t>
            </w:r>
          </w:p>
        </w:tc>
      </w:tr>
      <w:tr w:rsidR="009E5AD0" w:rsidRPr="000551E9" w14:paraId="16A098BC" w14:textId="77777777" w:rsidTr="006844E5">
        <w:tc>
          <w:tcPr>
            <w:tcW w:w="7560" w:type="dxa"/>
            <w:gridSpan w:val="11"/>
          </w:tcPr>
          <w:p w14:paraId="6E07BCD5" w14:textId="0AEB6615" w:rsidR="009E5AD0" w:rsidRPr="000551E9" w:rsidRDefault="009E5AD0" w:rsidP="009E5AD0">
            <w:pPr>
              <w:spacing w:line="320" w:lineRule="exact"/>
              <w:ind w:right="-36"/>
              <w:jc w:val="both"/>
              <w:rPr>
                <w:rFonts w:ascii="Arial" w:hAnsi="Arial" w:cs="Arial"/>
                <w:sz w:val="14"/>
                <w:szCs w:val="14"/>
              </w:rPr>
            </w:pPr>
            <w:r w:rsidRPr="000551E9">
              <w:rPr>
                <w:rFonts w:ascii="Arial" w:hAnsi="Arial" w:cs="Arial"/>
                <w:sz w:val="14"/>
                <w:szCs w:val="14"/>
              </w:rPr>
              <w:t xml:space="preserve">2023 (Baht </w:t>
            </w:r>
            <w:r w:rsidR="00874A1F">
              <w:rPr>
                <w:rFonts w:ascii="Arial" w:hAnsi="Arial" w:cs="Arial"/>
                <w:sz w:val="14"/>
                <w:szCs w:val="14"/>
              </w:rPr>
              <w:t>125</w:t>
            </w:r>
            <w:r w:rsidRPr="000551E9">
              <w:rPr>
                <w:rFonts w:ascii="Arial" w:hAnsi="Arial" w:cs="Arial"/>
                <w:sz w:val="14"/>
                <w:szCs w:val="14"/>
              </w:rPr>
              <w:t xml:space="preserve"> million included in cost of hotel operations and the balance in administrative expenses)</w:t>
            </w:r>
          </w:p>
        </w:tc>
        <w:tc>
          <w:tcPr>
            <w:tcW w:w="900" w:type="dxa"/>
            <w:gridSpan w:val="2"/>
          </w:tcPr>
          <w:p w14:paraId="39E432C9" w14:textId="77777777" w:rsidR="009E5AD0" w:rsidRPr="000551E9" w:rsidRDefault="009E5AD0" w:rsidP="009E5AD0">
            <w:pPr>
              <w:tabs>
                <w:tab w:val="decimal" w:pos="594"/>
              </w:tabs>
              <w:spacing w:line="320" w:lineRule="exact"/>
              <w:ind w:left="-36" w:right="-36"/>
              <w:jc w:val="both"/>
              <w:rPr>
                <w:rFonts w:ascii="Arial" w:hAnsi="Arial" w:cs="Arial"/>
                <w:sz w:val="14"/>
                <w:szCs w:val="14"/>
              </w:rPr>
            </w:pPr>
          </w:p>
        </w:tc>
        <w:tc>
          <w:tcPr>
            <w:tcW w:w="990" w:type="dxa"/>
            <w:gridSpan w:val="2"/>
          </w:tcPr>
          <w:p w14:paraId="027D2928" w14:textId="6A2B7CE6" w:rsidR="009E5AD0" w:rsidRPr="006844E5" w:rsidRDefault="006844E5" w:rsidP="006844E5">
            <w:pPr>
              <w:pBdr>
                <w:bottom w:val="double" w:sz="4" w:space="1" w:color="auto"/>
              </w:pBdr>
              <w:tabs>
                <w:tab w:val="decimal" w:pos="705"/>
              </w:tabs>
              <w:spacing w:line="320" w:lineRule="exact"/>
              <w:ind w:left="-36" w:right="-36"/>
              <w:jc w:val="both"/>
              <w:rPr>
                <w:rFonts w:ascii="Arial" w:hAnsi="Arial" w:cs="Arial"/>
                <w:sz w:val="14"/>
                <w:szCs w:val="14"/>
              </w:rPr>
            </w:pPr>
            <w:r w:rsidRPr="006844E5">
              <w:rPr>
                <w:rFonts w:ascii="Arial" w:hAnsi="Arial" w:cs="Arial"/>
                <w:sz w:val="14"/>
                <w:szCs w:val="14"/>
              </w:rPr>
              <w:t>257,414</w:t>
            </w:r>
          </w:p>
        </w:tc>
      </w:tr>
    </w:tbl>
    <w:p w14:paraId="2A10166E" w14:textId="32E76D02" w:rsidR="00F4785F" w:rsidRPr="000551E9" w:rsidRDefault="00F4785F" w:rsidP="006151FE">
      <w:pPr>
        <w:tabs>
          <w:tab w:val="left" w:pos="1440"/>
        </w:tabs>
        <w:spacing w:before="120" w:line="340" w:lineRule="exact"/>
        <w:ind w:right="-277"/>
        <w:jc w:val="right"/>
        <w:rPr>
          <w:rFonts w:ascii="Arial" w:hAnsi="Arial"/>
          <w:sz w:val="14"/>
          <w:szCs w:val="14"/>
        </w:rPr>
      </w:pPr>
      <w:r w:rsidRPr="000551E9">
        <w:rPr>
          <w:rFonts w:ascii="Arial" w:hAnsi="Arial"/>
          <w:sz w:val="14"/>
          <w:szCs w:val="14"/>
        </w:rPr>
        <w:t>(Unit: Thousand Baht)</w:t>
      </w:r>
    </w:p>
    <w:tbl>
      <w:tblPr>
        <w:tblW w:w="9450" w:type="dxa"/>
        <w:tblInd w:w="450" w:type="dxa"/>
        <w:tblLayout w:type="fixed"/>
        <w:tblLook w:val="0000" w:firstRow="0" w:lastRow="0" w:firstColumn="0" w:lastColumn="0" w:noHBand="0" w:noVBand="0"/>
      </w:tblPr>
      <w:tblGrid>
        <w:gridCol w:w="2430"/>
        <w:gridCol w:w="810"/>
        <w:gridCol w:w="1080"/>
        <w:gridCol w:w="810"/>
        <w:gridCol w:w="810"/>
        <w:gridCol w:w="900"/>
        <w:gridCol w:w="810"/>
        <w:gridCol w:w="990"/>
        <w:gridCol w:w="810"/>
      </w:tblGrid>
      <w:tr w:rsidR="00121205" w:rsidRPr="000551E9" w14:paraId="1E55BB41" w14:textId="77777777" w:rsidTr="000B408F">
        <w:tc>
          <w:tcPr>
            <w:tcW w:w="2430" w:type="dxa"/>
          </w:tcPr>
          <w:p w14:paraId="463931EF" w14:textId="77777777" w:rsidR="00121205" w:rsidRPr="000551E9" w:rsidRDefault="00121205" w:rsidP="00AE7304">
            <w:pPr>
              <w:spacing w:line="340" w:lineRule="exact"/>
              <w:ind w:right="-36"/>
              <w:jc w:val="center"/>
              <w:rPr>
                <w:rFonts w:ascii="Arial" w:hAnsi="Arial"/>
                <w:sz w:val="14"/>
                <w:szCs w:val="14"/>
              </w:rPr>
            </w:pPr>
          </w:p>
        </w:tc>
        <w:tc>
          <w:tcPr>
            <w:tcW w:w="7020" w:type="dxa"/>
            <w:gridSpan w:val="8"/>
          </w:tcPr>
          <w:p w14:paraId="1B3D6B9A" w14:textId="77777777" w:rsidR="00121205" w:rsidRPr="000551E9" w:rsidRDefault="00121205"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Separate financial statements</w:t>
            </w:r>
          </w:p>
        </w:tc>
      </w:tr>
      <w:tr w:rsidR="00F86210" w:rsidRPr="000551E9" w14:paraId="18B5021D" w14:textId="77777777" w:rsidTr="000B408F">
        <w:tc>
          <w:tcPr>
            <w:tcW w:w="2430" w:type="dxa"/>
          </w:tcPr>
          <w:p w14:paraId="59FD6AF4"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69FCF146" w14:textId="77777777" w:rsidR="00F86210" w:rsidRPr="000551E9" w:rsidRDefault="00F86210" w:rsidP="00AE7304">
            <w:pPr>
              <w:spacing w:line="340" w:lineRule="exact"/>
              <w:ind w:left="-36" w:right="-36"/>
              <w:jc w:val="center"/>
              <w:rPr>
                <w:rFonts w:ascii="Arial" w:hAnsi="Arial"/>
                <w:sz w:val="14"/>
                <w:szCs w:val="14"/>
              </w:rPr>
            </w:pPr>
          </w:p>
        </w:tc>
        <w:tc>
          <w:tcPr>
            <w:tcW w:w="1080" w:type="dxa"/>
          </w:tcPr>
          <w:p w14:paraId="27C0F415" w14:textId="77777777" w:rsidR="00F86210" w:rsidRPr="000551E9" w:rsidRDefault="00F86210" w:rsidP="00AE7304">
            <w:pPr>
              <w:spacing w:line="340" w:lineRule="exact"/>
              <w:ind w:left="-36" w:right="-36"/>
              <w:jc w:val="center"/>
              <w:rPr>
                <w:rFonts w:ascii="Arial" w:hAnsi="Arial"/>
                <w:sz w:val="14"/>
                <w:szCs w:val="14"/>
              </w:rPr>
            </w:pPr>
            <w:r w:rsidRPr="000551E9">
              <w:rPr>
                <w:rFonts w:ascii="Arial" w:hAnsi="Arial"/>
                <w:sz w:val="14"/>
                <w:szCs w:val="14"/>
              </w:rPr>
              <w:t>Building and</w:t>
            </w:r>
          </w:p>
        </w:tc>
        <w:tc>
          <w:tcPr>
            <w:tcW w:w="810" w:type="dxa"/>
          </w:tcPr>
          <w:p w14:paraId="30608174" w14:textId="77777777" w:rsidR="00F86210" w:rsidRPr="000551E9" w:rsidRDefault="00F86210" w:rsidP="00AE7304">
            <w:pPr>
              <w:spacing w:line="340" w:lineRule="exact"/>
              <w:ind w:left="-36" w:right="-36"/>
              <w:jc w:val="center"/>
              <w:rPr>
                <w:rFonts w:ascii="Arial" w:hAnsi="Arial"/>
                <w:sz w:val="14"/>
                <w:szCs w:val="14"/>
              </w:rPr>
            </w:pPr>
          </w:p>
        </w:tc>
        <w:tc>
          <w:tcPr>
            <w:tcW w:w="810" w:type="dxa"/>
          </w:tcPr>
          <w:p w14:paraId="0152FEFC" w14:textId="77777777" w:rsidR="00F86210" w:rsidRPr="000551E9" w:rsidRDefault="00F86210" w:rsidP="00AE7304">
            <w:pPr>
              <w:spacing w:line="34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tcPr>
          <w:p w14:paraId="680CB3BB" w14:textId="77777777" w:rsidR="00F86210" w:rsidRPr="000551E9" w:rsidRDefault="00F86210" w:rsidP="00AE7304">
            <w:pPr>
              <w:spacing w:line="340" w:lineRule="exact"/>
              <w:ind w:left="-218" w:right="-178"/>
              <w:jc w:val="center"/>
              <w:rPr>
                <w:rFonts w:ascii="Arial" w:hAnsi="Arial"/>
                <w:sz w:val="14"/>
                <w:szCs w:val="14"/>
              </w:rPr>
            </w:pPr>
          </w:p>
        </w:tc>
        <w:tc>
          <w:tcPr>
            <w:tcW w:w="810" w:type="dxa"/>
          </w:tcPr>
          <w:p w14:paraId="4A57F0E4" w14:textId="77777777" w:rsidR="00F86210" w:rsidRPr="000551E9" w:rsidRDefault="00F86210" w:rsidP="00AE7304">
            <w:pPr>
              <w:spacing w:line="340" w:lineRule="exact"/>
              <w:ind w:left="-36" w:right="-36"/>
              <w:jc w:val="center"/>
              <w:rPr>
                <w:rFonts w:ascii="Arial" w:hAnsi="Arial"/>
                <w:sz w:val="14"/>
                <w:szCs w:val="14"/>
              </w:rPr>
            </w:pPr>
          </w:p>
        </w:tc>
        <w:tc>
          <w:tcPr>
            <w:tcW w:w="990" w:type="dxa"/>
          </w:tcPr>
          <w:p w14:paraId="2AC1259C" w14:textId="039127DE" w:rsidR="00F86210" w:rsidRPr="000551E9" w:rsidRDefault="006151FE" w:rsidP="00AE7304">
            <w:pPr>
              <w:spacing w:line="340" w:lineRule="exact"/>
              <w:ind w:left="-36" w:right="-36"/>
              <w:jc w:val="center"/>
              <w:rPr>
                <w:rFonts w:ascii="Arial" w:hAnsi="Arial"/>
                <w:sz w:val="14"/>
                <w:szCs w:val="14"/>
              </w:rPr>
            </w:pPr>
            <w:r w:rsidRPr="000551E9">
              <w:rPr>
                <w:rFonts w:ascii="Arial" w:hAnsi="Arial"/>
                <w:sz w:val="14"/>
                <w:szCs w:val="14"/>
              </w:rPr>
              <w:t>Assets</w:t>
            </w:r>
          </w:p>
        </w:tc>
        <w:tc>
          <w:tcPr>
            <w:tcW w:w="810" w:type="dxa"/>
          </w:tcPr>
          <w:p w14:paraId="4ECC8FC9" w14:textId="77777777" w:rsidR="00F86210" w:rsidRPr="000551E9" w:rsidRDefault="00F86210" w:rsidP="00AE7304">
            <w:pPr>
              <w:spacing w:line="340" w:lineRule="exact"/>
              <w:ind w:left="-36" w:right="-36"/>
              <w:jc w:val="center"/>
              <w:rPr>
                <w:rFonts w:ascii="Arial" w:hAnsi="Arial"/>
                <w:sz w:val="14"/>
                <w:szCs w:val="14"/>
              </w:rPr>
            </w:pPr>
          </w:p>
        </w:tc>
      </w:tr>
      <w:tr w:rsidR="00F86210" w:rsidRPr="000551E9" w14:paraId="6CADB504" w14:textId="77777777" w:rsidTr="000B408F">
        <w:tc>
          <w:tcPr>
            <w:tcW w:w="2430" w:type="dxa"/>
          </w:tcPr>
          <w:p w14:paraId="731EE22E"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02D80224" w14:textId="77777777" w:rsidR="00F86210" w:rsidRPr="000551E9" w:rsidRDefault="00F86210" w:rsidP="00AE7304">
            <w:pPr>
              <w:spacing w:line="340" w:lineRule="exact"/>
              <w:ind w:left="-108" w:right="-108"/>
              <w:jc w:val="center"/>
              <w:rPr>
                <w:rFonts w:ascii="Arial" w:hAnsi="Arial"/>
                <w:sz w:val="14"/>
                <w:szCs w:val="14"/>
              </w:rPr>
            </w:pPr>
          </w:p>
        </w:tc>
        <w:tc>
          <w:tcPr>
            <w:tcW w:w="1080" w:type="dxa"/>
          </w:tcPr>
          <w:p w14:paraId="33D6C345" w14:textId="77777777"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building</w:t>
            </w:r>
          </w:p>
        </w:tc>
        <w:tc>
          <w:tcPr>
            <w:tcW w:w="810" w:type="dxa"/>
          </w:tcPr>
          <w:p w14:paraId="510DFDA4" w14:textId="77777777"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Office</w:t>
            </w:r>
          </w:p>
        </w:tc>
        <w:tc>
          <w:tcPr>
            <w:tcW w:w="810" w:type="dxa"/>
          </w:tcPr>
          <w:p w14:paraId="20C869AD" w14:textId="77777777" w:rsidR="00F86210" w:rsidRPr="000551E9" w:rsidRDefault="00F86210" w:rsidP="00AE7304">
            <w:pPr>
              <w:spacing w:line="34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tcPr>
          <w:p w14:paraId="438AD74E" w14:textId="77777777" w:rsidR="00F86210" w:rsidRPr="000551E9" w:rsidRDefault="005D09C8" w:rsidP="00AE7304">
            <w:pPr>
              <w:spacing w:line="340" w:lineRule="exact"/>
              <w:ind w:left="-108" w:right="-108"/>
              <w:jc w:val="center"/>
              <w:rPr>
                <w:rFonts w:ascii="Arial" w:hAnsi="Arial"/>
                <w:sz w:val="14"/>
                <w:szCs w:val="14"/>
              </w:rPr>
            </w:pPr>
            <w:r w:rsidRPr="000551E9">
              <w:rPr>
                <w:rFonts w:ascii="Arial" w:hAnsi="Arial"/>
                <w:sz w:val="14"/>
                <w:szCs w:val="14"/>
              </w:rPr>
              <w:t>Motor</w:t>
            </w:r>
          </w:p>
        </w:tc>
        <w:tc>
          <w:tcPr>
            <w:tcW w:w="810" w:type="dxa"/>
          </w:tcPr>
          <w:p w14:paraId="4072B3C9" w14:textId="77777777" w:rsidR="00F86210" w:rsidRPr="000551E9" w:rsidRDefault="00F86210" w:rsidP="00AE7304">
            <w:pPr>
              <w:spacing w:line="340" w:lineRule="exact"/>
              <w:ind w:left="-108" w:right="-108"/>
              <w:jc w:val="center"/>
              <w:rPr>
                <w:rFonts w:ascii="Arial" w:hAnsi="Arial"/>
                <w:sz w:val="14"/>
                <w:szCs w:val="14"/>
              </w:rPr>
            </w:pPr>
          </w:p>
        </w:tc>
        <w:tc>
          <w:tcPr>
            <w:tcW w:w="990" w:type="dxa"/>
          </w:tcPr>
          <w:p w14:paraId="0B6807CE" w14:textId="0B061646" w:rsidR="00F86210" w:rsidRPr="000551E9" w:rsidRDefault="00F86210" w:rsidP="00AE7304">
            <w:pPr>
              <w:spacing w:line="340" w:lineRule="exact"/>
              <w:ind w:left="-108" w:right="-108"/>
              <w:jc w:val="center"/>
              <w:rPr>
                <w:rFonts w:ascii="Arial" w:hAnsi="Arial"/>
                <w:sz w:val="14"/>
                <w:szCs w:val="14"/>
              </w:rPr>
            </w:pPr>
            <w:r w:rsidRPr="000551E9">
              <w:rPr>
                <w:rFonts w:ascii="Arial" w:hAnsi="Arial"/>
                <w:sz w:val="14"/>
                <w:szCs w:val="14"/>
              </w:rPr>
              <w:t>under</w:t>
            </w:r>
          </w:p>
        </w:tc>
        <w:tc>
          <w:tcPr>
            <w:tcW w:w="810" w:type="dxa"/>
          </w:tcPr>
          <w:p w14:paraId="31001EE3" w14:textId="77777777" w:rsidR="00F86210" w:rsidRPr="000551E9" w:rsidRDefault="00F86210" w:rsidP="00AE7304">
            <w:pPr>
              <w:spacing w:line="340" w:lineRule="exact"/>
              <w:ind w:left="-108" w:right="-108"/>
              <w:jc w:val="center"/>
              <w:rPr>
                <w:rFonts w:ascii="Arial" w:hAnsi="Arial"/>
                <w:sz w:val="14"/>
                <w:szCs w:val="14"/>
                <w:cs/>
              </w:rPr>
            </w:pPr>
          </w:p>
        </w:tc>
      </w:tr>
      <w:tr w:rsidR="00F86210" w:rsidRPr="000551E9" w14:paraId="255DB72C" w14:textId="77777777" w:rsidTr="000B408F">
        <w:tc>
          <w:tcPr>
            <w:tcW w:w="2430" w:type="dxa"/>
          </w:tcPr>
          <w:p w14:paraId="5F065064" w14:textId="77777777" w:rsidR="00F86210" w:rsidRPr="000551E9" w:rsidRDefault="00F86210" w:rsidP="00AE7304">
            <w:pPr>
              <w:spacing w:line="340" w:lineRule="exact"/>
              <w:ind w:right="-36"/>
              <w:jc w:val="center"/>
              <w:rPr>
                <w:rFonts w:ascii="Arial" w:hAnsi="Arial"/>
                <w:sz w:val="14"/>
                <w:szCs w:val="14"/>
              </w:rPr>
            </w:pPr>
          </w:p>
        </w:tc>
        <w:tc>
          <w:tcPr>
            <w:tcW w:w="810" w:type="dxa"/>
          </w:tcPr>
          <w:p w14:paraId="1046E293"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Land</w:t>
            </w:r>
          </w:p>
        </w:tc>
        <w:tc>
          <w:tcPr>
            <w:tcW w:w="1080" w:type="dxa"/>
          </w:tcPr>
          <w:p w14:paraId="0A6ED781"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improvement</w:t>
            </w:r>
          </w:p>
        </w:tc>
        <w:tc>
          <w:tcPr>
            <w:tcW w:w="810" w:type="dxa"/>
          </w:tcPr>
          <w:p w14:paraId="594E28E2"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equipment</w:t>
            </w:r>
          </w:p>
        </w:tc>
        <w:tc>
          <w:tcPr>
            <w:tcW w:w="810" w:type="dxa"/>
          </w:tcPr>
          <w:p w14:paraId="268348B6" w14:textId="77777777" w:rsidR="00F86210" w:rsidRPr="000551E9" w:rsidRDefault="00F86210" w:rsidP="00AE7304">
            <w:pPr>
              <w:pBdr>
                <w:bottom w:val="single" w:sz="4" w:space="1" w:color="auto"/>
              </w:pBdr>
              <w:spacing w:line="34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tcPr>
          <w:p w14:paraId="15892318"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vehicles</w:t>
            </w:r>
          </w:p>
        </w:tc>
        <w:tc>
          <w:tcPr>
            <w:tcW w:w="810" w:type="dxa"/>
          </w:tcPr>
          <w:p w14:paraId="4914134E" w14:textId="23839AA0"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Other</w:t>
            </w:r>
            <w:r w:rsidR="00042D48" w:rsidRPr="000551E9">
              <w:rPr>
                <w:rFonts w:ascii="Arial" w:hAnsi="Arial"/>
                <w:sz w:val="14"/>
                <w:szCs w:val="14"/>
              </w:rPr>
              <w:t>s</w:t>
            </w:r>
          </w:p>
        </w:tc>
        <w:tc>
          <w:tcPr>
            <w:tcW w:w="990" w:type="dxa"/>
          </w:tcPr>
          <w:p w14:paraId="22356B08"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construction</w:t>
            </w:r>
          </w:p>
        </w:tc>
        <w:tc>
          <w:tcPr>
            <w:tcW w:w="810" w:type="dxa"/>
          </w:tcPr>
          <w:p w14:paraId="7657E79F" w14:textId="77777777" w:rsidR="00F86210" w:rsidRPr="000551E9" w:rsidRDefault="00F86210" w:rsidP="00AE7304">
            <w:pPr>
              <w:pBdr>
                <w:bottom w:val="single" w:sz="4" w:space="1" w:color="auto"/>
              </w:pBdr>
              <w:spacing w:line="340" w:lineRule="exact"/>
              <w:ind w:left="-36" w:right="-36"/>
              <w:jc w:val="center"/>
              <w:rPr>
                <w:rFonts w:ascii="Arial" w:hAnsi="Arial"/>
                <w:sz w:val="14"/>
                <w:szCs w:val="14"/>
                <w:cs/>
              </w:rPr>
            </w:pPr>
            <w:r w:rsidRPr="000551E9">
              <w:rPr>
                <w:rFonts w:ascii="Arial" w:hAnsi="Arial"/>
                <w:sz w:val="14"/>
                <w:szCs w:val="14"/>
              </w:rPr>
              <w:t>Total</w:t>
            </w:r>
          </w:p>
        </w:tc>
      </w:tr>
      <w:tr w:rsidR="00F86210" w:rsidRPr="000551E9" w14:paraId="5D9B5763" w14:textId="77777777" w:rsidTr="000B408F">
        <w:tc>
          <w:tcPr>
            <w:tcW w:w="2430" w:type="dxa"/>
          </w:tcPr>
          <w:p w14:paraId="1748E8EE" w14:textId="77777777" w:rsidR="00F86210" w:rsidRPr="000551E9" w:rsidRDefault="00F86210" w:rsidP="00AE7304">
            <w:pPr>
              <w:spacing w:line="340" w:lineRule="exact"/>
              <w:ind w:right="-43"/>
              <w:jc w:val="both"/>
              <w:rPr>
                <w:rFonts w:ascii="Arial" w:hAnsi="Arial"/>
                <w:sz w:val="14"/>
                <w:szCs w:val="14"/>
              </w:rPr>
            </w:pPr>
            <w:r w:rsidRPr="000551E9">
              <w:rPr>
                <w:rFonts w:ascii="Arial" w:hAnsi="Arial"/>
                <w:sz w:val="14"/>
                <w:szCs w:val="14"/>
                <w:u w:val="single"/>
              </w:rPr>
              <w:t>Cost</w:t>
            </w:r>
          </w:p>
        </w:tc>
        <w:tc>
          <w:tcPr>
            <w:tcW w:w="810" w:type="dxa"/>
          </w:tcPr>
          <w:p w14:paraId="631CB30C"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1080" w:type="dxa"/>
          </w:tcPr>
          <w:p w14:paraId="5F0DC33A"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tcPr>
          <w:p w14:paraId="2E07692E"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tcPr>
          <w:p w14:paraId="6D5ACCC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900" w:type="dxa"/>
          </w:tcPr>
          <w:p w14:paraId="4F6E913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tcPr>
          <w:p w14:paraId="5FC590F8"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990" w:type="dxa"/>
          </w:tcPr>
          <w:p w14:paraId="39575775"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c>
          <w:tcPr>
            <w:tcW w:w="810" w:type="dxa"/>
          </w:tcPr>
          <w:p w14:paraId="66C2E36A" w14:textId="77777777" w:rsidR="00F86210" w:rsidRPr="000551E9" w:rsidRDefault="00F86210" w:rsidP="00AE7304">
            <w:pPr>
              <w:tabs>
                <w:tab w:val="decimal" w:pos="594"/>
              </w:tabs>
              <w:spacing w:line="340" w:lineRule="exact"/>
              <w:ind w:left="-36" w:right="-36"/>
              <w:jc w:val="both"/>
              <w:rPr>
                <w:rFonts w:ascii="Arial" w:hAnsi="Arial" w:cs="Arial"/>
                <w:sz w:val="14"/>
                <w:szCs w:val="14"/>
              </w:rPr>
            </w:pPr>
          </w:p>
        </w:tc>
      </w:tr>
      <w:tr w:rsidR="009E5AD0" w:rsidRPr="000551E9" w14:paraId="565B114B" w14:textId="77777777" w:rsidTr="000B408F">
        <w:tc>
          <w:tcPr>
            <w:tcW w:w="2430" w:type="dxa"/>
          </w:tcPr>
          <w:p w14:paraId="2B7450CD" w14:textId="2CB83F9E"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1 January 2022</w:t>
            </w:r>
          </w:p>
        </w:tc>
        <w:tc>
          <w:tcPr>
            <w:tcW w:w="810" w:type="dxa"/>
          </w:tcPr>
          <w:p w14:paraId="284C882A" w14:textId="0B27853A"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1,860</w:t>
            </w:r>
          </w:p>
        </w:tc>
        <w:tc>
          <w:tcPr>
            <w:tcW w:w="1080" w:type="dxa"/>
          </w:tcPr>
          <w:p w14:paraId="1B1075DF" w14:textId="47EF196E"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102,383</w:t>
            </w:r>
          </w:p>
        </w:tc>
        <w:tc>
          <w:tcPr>
            <w:tcW w:w="810" w:type="dxa"/>
          </w:tcPr>
          <w:p w14:paraId="6186B1D8" w14:textId="75E354AD"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113,618</w:t>
            </w:r>
          </w:p>
        </w:tc>
        <w:tc>
          <w:tcPr>
            <w:tcW w:w="810" w:type="dxa"/>
          </w:tcPr>
          <w:p w14:paraId="07619067" w14:textId="5054CC4C"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396,575</w:t>
            </w:r>
          </w:p>
        </w:tc>
        <w:tc>
          <w:tcPr>
            <w:tcW w:w="900" w:type="dxa"/>
          </w:tcPr>
          <w:p w14:paraId="44ED663B" w14:textId="6C6F8ADA"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112,232</w:t>
            </w:r>
          </w:p>
        </w:tc>
        <w:tc>
          <w:tcPr>
            <w:tcW w:w="810" w:type="dxa"/>
          </w:tcPr>
          <w:p w14:paraId="6277C2B8" w14:textId="345F75AB"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57,450</w:t>
            </w:r>
          </w:p>
        </w:tc>
        <w:tc>
          <w:tcPr>
            <w:tcW w:w="990" w:type="dxa"/>
          </w:tcPr>
          <w:p w14:paraId="2775EC28" w14:textId="0F283B8E"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83,939</w:t>
            </w:r>
          </w:p>
        </w:tc>
        <w:tc>
          <w:tcPr>
            <w:tcW w:w="810" w:type="dxa"/>
          </w:tcPr>
          <w:p w14:paraId="71F16FCD" w14:textId="20DD18D7"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868,057</w:t>
            </w:r>
          </w:p>
        </w:tc>
      </w:tr>
      <w:tr w:rsidR="009E5AD0" w:rsidRPr="000551E9" w14:paraId="27AA520E" w14:textId="77777777" w:rsidTr="000B408F">
        <w:tc>
          <w:tcPr>
            <w:tcW w:w="2430" w:type="dxa"/>
          </w:tcPr>
          <w:p w14:paraId="7EB353F7" w14:textId="77777777"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40A9363F" w14:textId="183E5EEE"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3692F11E" w14:textId="60EE3459"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tcPr>
          <w:p w14:paraId="3E38EAC2" w14:textId="1C973156" w:rsidR="009E5AD0" w:rsidRPr="000551E9" w:rsidRDefault="009E5AD0" w:rsidP="009E5AD0">
            <w:pPr>
              <w:tabs>
                <w:tab w:val="decimal" w:pos="594"/>
              </w:tabs>
              <w:spacing w:line="340" w:lineRule="exact"/>
              <w:ind w:right="-36"/>
              <w:jc w:val="both"/>
              <w:rPr>
                <w:rFonts w:ascii="Arial" w:hAnsi="Arial" w:cs="Arial"/>
                <w:sz w:val="14"/>
                <w:szCs w:val="14"/>
              </w:rPr>
            </w:pPr>
            <w:r w:rsidRPr="000551E9">
              <w:rPr>
                <w:rFonts w:ascii="Arial" w:hAnsi="Arial" w:cs="Arial"/>
                <w:sz w:val="14"/>
                <w:szCs w:val="14"/>
              </w:rPr>
              <w:t>20,974</w:t>
            </w:r>
          </w:p>
        </w:tc>
        <w:tc>
          <w:tcPr>
            <w:tcW w:w="810" w:type="dxa"/>
          </w:tcPr>
          <w:p w14:paraId="2892ECAB" w14:textId="63439CDD"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4,188</w:t>
            </w:r>
          </w:p>
        </w:tc>
        <w:tc>
          <w:tcPr>
            <w:tcW w:w="900" w:type="dxa"/>
          </w:tcPr>
          <w:p w14:paraId="278E2DF2" w14:textId="0EE40E20"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12,239</w:t>
            </w:r>
          </w:p>
        </w:tc>
        <w:tc>
          <w:tcPr>
            <w:tcW w:w="810" w:type="dxa"/>
          </w:tcPr>
          <w:p w14:paraId="14855DE1" w14:textId="0957A762"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1,043</w:t>
            </w:r>
          </w:p>
        </w:tc>
        <w:tc>
          <w:tcPr>
            <w:tcW w:w="990" w:type="dxa"/>
          </w:tcPr>
          <w:p w14:paraId="5B6F46B8" w14:textId="27E37D2F"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57,347</w:t>
            </w:r>
          </w:p>
        </w:tc>
        <w:tc>
          <w:tcPr>
            <w:tcW w:w="810" w:type="dxa"/>
          </w:tcPr>
          <w:p w14:paraId="56F8F3B5" w14:textId="6A14561E"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95,791</w:t>
            </w:r>
          </w:p>
        </w:tc>
      </w:tr>
      <w:tr w:rsidR="009E5AD0" w:rsidRPr="000551E9" w14:paraId="2B35100C" w14:textId="77777777" w:rsidTr="000B408F">
        <w:tc>
          <w:tcPr>
            <w:tcW w:w="2430" w:type="dxa"/>
          </w:tcPr>
          <w:p w14:paraId="4C1A9AC2" w14:textId="77777777"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33AFDCBE" w14:textId="7C0CB60B"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7CB43DCF" w14:textId="2D24988E"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(1,175)</w:t>
            </w:r>
          </w:p>
        </w:tc>
        <w:tc>
          <w:tcPr>
            <w:tcW w:w="810" w:type="dxa"/>
          </w:tcPr>
          <w:p w14:paraId="29B437C5" w14:textId="64DB2216"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(3,717)</w:t>
            </w:r>
          </w:p>
        </w:tc>
        <w:tc>
          <w:tcPr>
            <w:tcW w:w="810" w:type="dxa"/>
          </w:tcPr>
          <w:p w14:paraId="01CC46EE" w14:textId="306CE97A"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(18,485)</w:t>
            </w:r>
          </w:p>
        </w:tc>
        <w:tc>
          <w:tcPr>
            <w:tcW w:w="900" w:type="dxa"/>
          </w:tcPr>
          <w:p w14:paraId="14C9BB15" w14:textId="56FC5854"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(48,613)</w:t>
            </w:r>
          </w:p>
        </w:tc>
        <w:tc>
          <w:tcPr>
            <w:tcW w:w="810" w:type="dxa"/>
          </w:tcPr>
          <w:p w14:paraId="1A1AC4F6" w14:textId="7A7603B6"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(3,040)</w:t>
            </w:r>
          </w:p>
        </w:tc>
        <w:tc>
          <w:tcPr>
            <w:tcW w:w="990" w:type="dxa"/>
          </w:tcPr>
          <w:p w14:paraId="1002E1EB" w14:textId="75C77280"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tcPr>
          <w:p w14:paraId="59A1B1F6" w14:textId="021EB259"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(75,030)</w:t>
            </w:r>
          </w:p>
        </w:tc>
      </w:tr>
      <w:tr w:rsidR="009E5AD0" w:rsidRPr="000551E9" w14:paraId="7C89428B" w14:textId="77777777" w:rsidTr="000B408F">
        <w:tc>
          <w:tcPr>
            <w:tcW w:w="2430" w:type="dxa"/>
          </w:tcPr>
          <w:p w14:paraId="2DB5627E" w14:textId="77777777"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22905637" w14:textId="7207E30B"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164838AD" w14:textId="532C46C6" w:rsidR="009E5AD0" w:rsidRPr="000551E9" w:rsidRDefault="009E5AD0" w:rsidP="009E5AD0">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1,918</w:t>
            </w:r>
          </w:p>
        </w:tc>
        <w:tc>
          <w:tcPr>
            <w:tcW w:w="810" w:type="dxa"/>
          </w:tcPr>
          <w:p w14:paraId="6BB2FD44" w14:textId="0318E3BB"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tcPr>
          <w:p w14:paraId="4CAB114A" w14:textId="2F4E2005"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58,111</w:t>
            </w:r>
          </w:p>
        </w:tc>
        <w:tc>
          <w:tcPr>
            <w:tcW w:w="900" w:type="dxa"/>
          </w:tcPr>
          <w:p w14:paraId="59C319D3" w14:textId="22655A81" w:rsidR="009E5AD0" w:rsidRPr="000551E9" w:rsidRDefault="009E5AD0" w:rsidP="006844E5">
            <w:pPr>
              <w:pBdr>
                <w:bottom w:val="single" w:sz="4" w:space="1" w:color="auto"/>
              </w:pBd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tcPr>
          <w:p w14:paraId="2CC29A9B" w14:textId="332E9F0D"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tcPr>
          <w:p w14:paraId="40B1F5D0" w14:textId="5EC54D9A" w:rsidR="009E5AD0" w:rsidRPr="000551E9" w:rsidRDefault="009E5AD0" w:rsidP="009E5AD0">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(60,029)</w:t>
            </w:r>
          </w:p>
        </w:tc>
        <w:tc>
          <w:tcPr>
            <w:tcW w:w="810" w:type="dxa"/>
          </w:tcPr>
          <w:p w14:paraId="06300DAC" w14:textId="553C1B41"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r>
      <w:tr w:rsidR="009E5AD0" w:rsidRPr="000551E9" w14:paraId="52CAD09B" w14:textId="77777777" w:rsidTr="000B408F">
        <w:tc>
          <w:tcPr>
            <w:tcW w:w="2430" w:type="dxa"/>
          </w:tcPr>
          <w:p w14:paraId="38CABE24" w14:textId="03FF60F6"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31 December 2022</w:t>
            </w:r>
          </w:p>
        </w:tc>
        <w:tc>
          <w:tcPr>
            <w:tcW w:w="810" w:type="dxa"/>
          </w:tcPr>
          <w:p w14:paraId="54ED376E" w14:textId="7DEE7BBA"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1,860</w:t>
            </w:r>
          </w:p>
        </w:tc>
        <w:tc>
          <w:tcPr>
            <w:tcW w:w="1080" w:type="dxa"/>
          </w:tcPr>
          <w:p w14:paraId="2B745453" w14:textId="410D9D16"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103,126</w:t>
            </w:r>
          </w:p>
        </w:tc>
        <w:tc>
          <w:tcPr>
            <w:tcW w:w="810" w:type="dxa"/>
          </w:tcPr>
          <w:p w14:paraId="28D3B411" w14:textId="42501B0D"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130,875</w:t>
            </w:r>
          </w:p>
        </w:tc>
        <w:tc>
          <w:tcPr>
            <w:tcW w:w="810" w:type="dxa"/>
          </w:tcPr>
          <w:p w14:paraId="5CAFC7B1" w14:textId="162A9532"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440,389</w:t>
            </w:r>
          </w:p>
        </w:tc>
        <w:tc>
          <w:tcPr>
            <w:tcW w:w="900" w:type="dxa"/>
          </w:tcPr>
          <w:p w14:paraId="5E8CB122" w14:textId="7AAA5FF9"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75,858</w:t>
            </w:r>
          </w:p>
        </w:tc>
        <w:tc>
          <w:tcPr>
            <w:tcW w:w="810" w:type="dxa"/>
          </w:tcPr>
          <w:p w14:paraId="56744B67" w14:textId="7530D83A"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55,453</w:t>
            </w:r>
          </w:p>
        </w:tc>
        <w:tc>
          <w:tcPr>
            <w:tcW w:w="990" w:type="dxa"/>
          </w:tcPr>
          <w:p w14:paraId="467D9764" w14:textId="6DE4242D"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81,257</w:t>
            </w:r>
          </w:p>
        </w:tc>
        <w:tc>
          <w:tcPr>
            <w:tcW w:w="810" w:type="dxa"/>
          </w:tcPr>
          <w:p w14:paraId="5B25C386" w14:textId="644CBCF8"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888,818</w:t>
            </w:r>
          </w:p>
        </w:tc>
      </w:tr>
      <w:tr w:rsidR="006844E5" w:rsidRPr="000551E9" w14:paraId="4EF30272" w14:textId="77777777" w:rsidTr="000B408F">
        <w:tc>
          <w:tcPr>
            <w:tcW w:w="2430" w:type="dxa"/>
          </w:tcPr>
          <w:p w14:paraId="49B1BDD9" w14:textId="77777777" w:rsidR="006844E5" w:rsidRPr="000551E9" w:rsidRDefault="006844E5" w:rsidP="006844E5">
            <w:pPr>
              <w:spacing w:line="340" w:lineRule="exact"/>
              <w:ind w:right="-108"/>
              <w:jc w:val="both"/>
              <w:rPr>
                <w:rFonts w:ascii="Arial" w:hAnsi="Arial" w:cs="Arial"/>
                <w:sz w:val="14"/>
                <w:szCs w:val="14"/>
              </w:rPr>
            </w:pPr>
            <w:r w:rsidRPr="000551E9">
              <w:rPr>
                <w:rFonts w:ascii="Arial" w:hAnsi="Arial" w:cs="Arial"/>
                <w:sz w:val="14"/>
                <w:szCs w:val="14"/>
              </w:rPr>
              <w:t>Additions</w:t>
            </w:r>
          </w:p>
        </w:tc>
        <w:tc>
          <w:tcPr>
            <w:tcW w:w="810" w:type="dxa"/>
          </w:tcPr>
          <w:p w14:paraId="42CD0B1E" w14:textId="1A273F96"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4F305D35" w14:textId="6EBF10F7" w:rsidR="006844E5" w:rsidRPr="000551E9" w:rsidRDefault="006844E5" w:rsidP="006844E5">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0D7495E5" w14:textId="32FACBC4" w:rsidR="006844E5" w:rsidRPr="000551E9" w:rsidRDefault="006844E5" w:rsidP="006844E5">
            <w:pPr>
              <w:tabs>
                <w:tab w:val="decimal" w:pos="594"/>
              </w:tabs>
              <w:spacing w:line="340" w:lineRule="exact"/>
              <w:ind w:right="-36"/>
              <w:jc w:val="both"/>
              <w:rPr>
                <w:rFonts w:ascii="Arial" w:hAnsi="Arial" w:cs="Arial"/>
                <w:sz w:val="14"/>
                <w:szCs w:val="14"/>
              </w:rPr>
            </w:pPr>
            <w:r w:rsidRPr="006844E5">
              <w:rPr>
                <w:rFonts w:ascii="Arial" w:hAnsi="Arial" w:cs="Arial"/>
                <w:sz w:val="14"/>
                <w:szCs w:val="14"/>
              </w:rPr>
              <w:t>7,535</w:t>
            </w:r>
          </w:p>
        </w:tc>
        <w:tc>
          <w:tcPr>
            <w:tcW w:w="810" w:type="dxa"/>
          </w:tcPr>
          <w:p w14:paraId="4CA72B49" w14:textId="5A67F7BE"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1,603</w:t>
            </w:r>
          </w:p>
        </w:tc>
        <w:tc>
          <w:tcPr>
            <w:tcW w:w="900" w:type="dxa"/>
          </w:tcPr>
          <w:p w14:paraId="44347918" w14:textId="6198102F" w:rsidR="006844E5" w:rsidRPr="000551E9" w:rsidRDefault="006844E5" w:rsidP="006844E5">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1,956</w:t>
            </w:r>
          </w:p>
        </w:tc>
        <w:tc>
          <w:tcPr>
            <w:tcW w:w="810" w:type="dxa"/>
          </w:tcPr>
          <w:p w14:paraId="2C1664F0" w14:textId="21B1C4F3"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4,572</w:t>
            </w:r>
          </w:p>
        </w:tc>
        <w:tc>
          <w:tcPr>
            <w:tcW w:w="990" w:type="dxa"/>
          </w:tcPr>
          <w:p w14:paraId="722B0F25" w14:textId="3BDD6B01" w:rsidR="006844E5" w:rsidRPr="000551E9" w:rsidRDefault="006844E5" w:rsidP="006844E5">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114,218</w:t>
            </w:r>
          </w:p>
        </w:tc>
        <w:tc>
          <w:tcPr>
            <w:tcW w:w="810" w:type="dxa"/>
          </w:tcPr>
          <w:p w14:paraId="78F0F4FA" w14:textId="385EDF34"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129,884</w:t>
            </w:r>
          </w:p>
        </w:tc>
      </w:tr>
      <w:tr w:rsidR="006844E5" w:rsidRPr="000551E9" w14:paraId="40A1D4C2" w14:textId="77777777" w:rsidTr="000B408F">
        <w:tc>
          <w:tcPr>
            <w:tcW w:w="2430" w:type="dxa"/>
          </w:tcPr>
          <w:p w14:paraId="5BB1B158" w14:textId="77777777" w:rsidR="006844E5" w:rsidRPr="000551E9" w:rsidRDefault="006844E5" w:rsidP="006844E5">
            <w:pPr>
              <w:spacing w:line="340" w:lineRule="exact"/>
              <w:ind w:right="-108"/>
              <w:jc w:val="both"/>
              <w:rPr>
                <w:rFonts w:ascii="Arial" w:hAnsi="Arial" w:cs="Arial"/>
                <w:sz w:val="14"/>
                <w:szCs w:val="14"/>
              </w:rPr>
            </w:pPr>
            <w:r w:rsidRPr="000551E9">
              <w:rPr>
                <w:rFonts w:ascii="Arial" w:hAnsi="Arial" w:cs="Arial"/>
                <w:sz w:val="14"/>
                <w:szCs w:val="14"/>
              </w:rPr>
              <w:t>Disposals/write-off</w:t>
            </w:r>
          </w:p>
        </w:tc>
        <w:tc>
          <w:tcPr>
            <w:tcW w:w="810" w:type="dxa"/>
          </w:tcPr>
          <w:p w14:paraId="4AED6651" w14:textId="2AA59F90"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107B1A1B" w14:textId="2EE730B4" w:rsidR="006844E5" w:rsidRPr="000551E9" w:rsidRDefault="006844E5" w:rsidP="006844E5">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(590)</w:t>
            </w:r>
          </w:p>
        </w:tc>
        <w:tc>
          <w:tcPr>
            <w:tcW w:w="810" w:type="dxa"/>
          </w:tcPr>
          <w:p w14:paraId="5DA527C4" w14:textId="7644379D"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(71)</w:t>
            </w:r>
          </w:p>
        </w:tc>
        <w:tc>
          <w:tcPr>
            <w:tcW w:w="810" w:type="dxa"/>
          </w:tcPr>
          <w:p w14:paraId="23F37F9E" w14:textId="32167427"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(25,459)</w:t>
            </w:r>
          </w:p>
        </w:tc>
        <w:tc>
          <w:tcPr>
            <w:tcW w:w="900" w:type="dxa"/>
          </w:tcPr>
          <w:p w14:paraId="4F739C13" w14:textId="2272C839" w:rsidR="006844E5" w:rsidRPr="000551E9" w:rsidRDefault="006844E5" w:rsidP="006844E5">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(12,956)</w:t>
            </w:r>
          </w:p>
        </w:tc>
        <w:tc>
          <w:tcPr>
            <w:tcW w:w="810" w:type="dxa"/>
          </w:tcPr>
          <w:p w14:paraId="21377047" w14:textId="2877F432"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(1,299)</w:t>
            </w:r>
          </w:p>
        </w:tc>
        <w:tc>
          <w:tcPr>
            <w:tcW w:w="990" w:type="dxa"/>
          </w:tcPr>
          <w:p w14:paraId="66DB126E" w14:textId="1CDFF291" w:rsidR="006844E5" w:rsidRPr="000551E9" w:rsidRDefault="006844E5" w:rsidP="006844E5">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7D5F0077" w14:textId="56695454"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(40,375)</w:t>
            </w:r>
          </w:p>
        </w:tc>
      </w:tr>
      <w:tr w:rsidR="006844E5" w:rsidRPr="000551E9" w14:paraId="766DAA55" w14:textId="77777777" w:rsidTr="000B408F">
        <w:tc>
          <w:tcPr>
            <w:tcW w:w="2430" w:type="dxa"/>
          </w:tcPr>
          <w:p w14:paraId="1B6BF650" w14:textId="77777777" w:rsidR="006844E5" w:rsidRPr="000551E9" w:rsidRDefault="006844E5" w:rsidP="006844E5">
            <w:pPr>
              <w:spacing w:line="340" w:lineRule="exact"/>
              <w:ind w:right="-108"/>
              <w:jc w:val="both"/>
              <w:rPr>
                <w:rFonts w:ascii="Arial" w:hAnsi="Arial" w:cs="Arial"/>
                <w:sz w:val="14"/>
                <w:szCs w:val="14"/>
              </w:rPr>
            </w:pPr>
            <w:r w:rsidRPr="000551E9">
              <w:rPr>
                <w:rFonts w:ascii="Arial" w:hAnsi="Arial" w:cs="Arial"/>
                <w:sz w:val="14"/>
                <w:szCs w:val="14"/>
              </w:rPr>
              <w:t>Transfer in (out)</w:t>
            </w:r>
          </w:p>
        </w:tc>
        <w:tc>
          <w:tcPr>
            <w:tcW w:w="810" w:type="dxa"/>
          </w:tcPr>
          <w:p w14:paraId="17D51AC1" w14:textId="21D50870"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657020B9" w14:textId="04B17613" w:rsidR="006844E5" w:rsidRPr="000551E9" w:rsidRDefault="006844E5" w:rsidP="006844E5">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19A44568" w14:textId="270B7206"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4E076559" w14:textId="7D220FB7"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49,124</w:t>
            </w:r>
          </w:p>
        </w:tc>
        <w:tc>
          <w:tcPr>
            <w:tcW w:w="900" w:type="dxa"/>
          </w:tcPr>
          <w:p w14:paraId="0CC7D483" w14:textId="1EC1E0E2" w:rsidR="006844E5" w:rsidRPr="000551E9" w:rsidRDefault="006844E5" w:rsidP="006844E5">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tcPr>
          <w:p w14:paraId="69305C83" w14:textId="0EDD0C41"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990" w:type="dxa"/>
          </w:tcPr>
          <w:p w14:paraId="7F59ECE5" w14:textId="512BDE66" w:rsidR="006844E5" w:rsidRPr="000551E9" w:rsidRDefault="006844E5" w:rsidP="006844E5">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(49,124)</w:t>
            </w:r>
          </w:p>
        </w:tc>
        <w:tc>
          <w:tcPr>
            <w:tcW w:w="810" w:type="dxa"/>
          </w:tcPr>
          <w:p w14:paraId="37E20F31" w14:textId="1AFFBF28"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r>
      <w:tr w:rsidR="006844E5" w:rsidRPr="000551E9" w14:paraId="543BB62A" w14:textId="77777777" w:rsidTr="000B408F">
        <w:tc>
          <w:tcPr>
            <w:tcW w:w="2430" w:type="dxa"/>
          </w:tcPr>
          <w:p w14:paraId="682C6F6B" w14:textId="790C6149" w:rsidR="006844E5" w:rsidRPr="000551E9" w:rsidRDefault="006844E5" w:rsidP="006844E5">
            <w:pPr>
              <w:spacing w:line="340" w:lineRule="exact"/>
              <w:ind w:right="-108"/>
              <w:jc w:val="both"/>
              <w:rPr>
                <w:rFonts w:ascii="Arial" w:hAnsi="Arial" w:cs="Arial"/>
                <w:sz w:val="14"/>
                <w:szCs w:val="14"/>
              </w:rPr>
            </w:pPr>
            <w:r w:rsidRPr="000551E9">
              <w:rPr>
                <w:rFonts w:ascii="Arial" w:hAnsi="Arial" w:cs="Arial"/>
                <w:sz w:val="14"/>
                <w:szCs w:val="14"/>
              </w:rPr>
              <w:t>31 December 2023</w:t>
            </w:r>
          </w:p>
        </w:tc>
        <w:tc>
          <w:tcPr>
            <w:tcW w:w="810" w:type="dxa"/>
          </w:tcPr>
          <w:p w14:paraId="0BBB557C" w14:textId="60551BAD"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1,860</w:t>
            </w:r>
          </w:p>
        </w:tc>
        <w:tc>
          <w:tcPr>
            <w:tcW w:w="1080" w:type="dxa"/>
          </w:tcPr>
          <w:p w14:paraId="2CCB21F5" w14:textId="3C1393E4" w:rsidR="006844E5" w:rsidRPr="000551E9" w:rsidRDefault="006844E5" w:rsidP="006844E5">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102,536</w:t>
            </w:r>
          </w:p>
        </w:tc>
        <w:tc>
          <w:tcPr>
            <w:tcW w:w="810" w:type="dxa"/>
          </w:tcPr>
          <w:p w14:paraId="07E2786B" w14:textId="561D55B6"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138,339</w:t>
            </w:r>
          </w:p>
        </w:tc>
        <w:tc>
          <w:tcPr>
            <w:tcW w:w="810" w:type="dxa"/>
          </w:tcPr>
          <w:p w14:paraId="16324E21" w14:textId="3E6E16B0"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465,657</w:t>
            </w:r>
          </w:p>
        </w:tc>
        <w:tc>
          <w:tcPr>
            <w:tcW w:w="900" w:type="dxa"/>
          </w:tcPr>
          <w:p w14:paraId="22EC16BD" w14:textId="2069232C" w:rsidR="006844E5" w:rsidRPr="000551E9" w:rsidRDefault="006844E5" w:rsidP="006844E5">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64,858</w:t>
            </w:r>
          </w:p>
        </w:tc>
        <w:tc>
          <w:tcPr>
            <w:tcW w:w="810" w:type="dxa"/>
          </w:tcPr>
          <w:p w14:paraId="563126D4" w14:textId="7C772287"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58,726</w:t>
            </w:r>
          </w:p>
        </w:tc>
        <w:tc>
          <w:tcPr>
            <w:tcW w:w="990" w:type="dxa"/>
          </w:tcPr>
          <w:p w14:paraId="36AB6882" w14:textId="01748331" w:rsidR="006844E5" w:rsidRPr="000551E9" w:rsidRDefault="006844E5" w:rsidP="006844E5">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146,351</w:t>
            </w:r>
          </w:p>
        </w:tc>
        <w:tc>
          <w:tcPr>
            <w:tcW w:w="810" w:type="dxa"/>
          </w:tcPr>
          <w:p w14:paraId="68D526BB" w14:textId="6DD9A2E0"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978,327</w:t>
            </w:r>
          </w:p>
        </w:tc>
      </w:tr>
    </w:tbl>
    <w:p w14:paraId="7752F583" w14:textId="25B1B36E" w:rsidR="00780803" w:rsidRDefault="00780803">
      <w:pPr>
        <w:overflowPunct/>
        <w:autoSpaceDE/>
        <w:autoSpaceDN/>
        <w:adjustRightInd/>
        <w:spacing w:after="200" w:line="276" w:lineRule="auto"/>
        <w:textAlignment w:val="auto"/>
      </w:pPr>
      <w:r>
        <w:br w:type="page"/>
      </w:r>
    </w:p>
    <w:p w14:paraId="747236B9" w14:textId="77777777" w:rsidR="00780803" w:rsidRPr="000551E9" w:rsidRDefault="00780803" w:rsidP="00780803">
      <w:pPr>
        <w:tabs>
          <w:tab w:val="left" w:pos="1440"/>
        </w:tabs>
        <w:spacing w:before="120" w:line="340" w:lineRule="exact"/>
        <w:ind w:right="-277"/>
        <w:jc w:val="right"/>
        <w:rPr>
          <w:rFonts w:ascii="Arial" w:hAnsi="Arial"/>
          <w:sz w:val="14"/>
          <w:szCs w:val="14"/>
        </w:rPr>
      </w:pPr>
      <w:r w:rsidRPr="000551E9">
        <w:rPr>
          <w:rFonts w:ascii="Arial" w:hAnsi="Arial"/>
          <w:sz w:val="14"/>
          <w:szCs w:val="14"/>
        </w:rPr>
        <w:lastRenderedPageBreak/>
        <w:t>(Unit: Thousand Baht)</w:t>
      </w:r>
    </w:p>
    <w:tbl>
      <w:tblPr>
        <w:tblW w:w="9450" w:type="dxa"/>
        <w:tblInd w:w="450" w:type="dxa"/>
        <w:tblLayout w:type="fixed"/>
        <w:tblLook w:val="0000" w:firstRow="0" w:lastRow="0" w:firstColumn="0" w:lastColumn="0" w:noHBand="0" w:noVBand="0"/>
      </w:tblPr>
      <w:tblGrid>
        <w:gridCol w:w="2430"/>
        <w:gridCol w:w="810"/>
        <w:gridCol w:w="1080"/>
        <w:gridCol w:w="236"/>
        <w:gridCol w:w="574"/>
        <w:gridCol w:w="227"/>
        <w:gridCol w:w="583"/>
        <w:gridCol w:w="312"/>
        <w:gridCol w:w="588"/>
        <w:gridCol w:w="206"/>
        <w:gridCol w:w="604"/>
        <w:gridCol w:w="291"/>
        <w:gridCol w:w="699"/>
        <w:gridCol w:w="279"/>
        <w:gridCol w:w="531"/>
      </w:tblGrid>
      <w:tr w:rsidR="00780803" w:rsidRPr="000551E9" w14:paraId="0AF43620" w14:textId="77777777" w:rsidTr="00575EF7">
        <w:tc>
          <w:tcPr>
            <w:tcW w:w="2430" w:type="dxa"/>
          </w:tcPr>
          <w:p w14:paraId="5CAA4FEA" w14:textId="77777777" w:rsidR="00780803" w:rsidRPr="000551E9" w:rsidRDefault="00780803" w:rsidP="00575EF7">
            <w:pPr>
              <w:spacing w:line="340" w:lineRule="exact"/>
              <w:ind w:right="-36"/>
              <w:jc w:val="center"/>
              <w:rPr>
                <w:rFonts w:ascii="Arial" w:hAnsi="Arial"/>
                <w:sz w:val="14"/>
                <w:szCs w:val="14"/>
              </w:rPr>
            </w:pPr>
          </w:p>
        </w:tc>
        <w:tc>
          <w:tcPr>
            <w:tcW w:w="7020" w:type="dxa"/>
            <w:gridSpan w:val="14"/>
          </w:tcPr>
          <w:p w14:paraId="0CC8B5D4"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Separate financial statements</w:t>
            </w:r>
          </w:p>
        </w:tc>
      </w:tr>
      <w:tr w:rsidR="00780803" w:rsidRPr="000551E9" w14:paraId="7E2AD43D" w14:textId="77777777" w:rsidTr="00575EF7">
        <w:tc>
          <w:tcPr>
            <w:tcW w:w="2430" w:type="dxa"/>
          </w:tcPr>
          <w:p w14:paraId="55CD0E44" w14:textId="77777777" w:rsidR="00780803" w:rsidRPr="000551E9" w:rsidRDefault="00780803" w:rsidP="00575EF7">
            <w:pPr>
              <w:spacing w:line="340" w:lineRule="exact"/>
              <w:ind w:right="-36"/>
              <w:jc w:val="center"/>
              <w:rPr>
                <w:rFonts w:ascii="Arial" w:hAnsi="Arial"/>
                <w:sz w:val="14"/>
                <w:szCs w:val="14"/>
              </w:rPr>
            </w:pPr>
          </w:p>
        </w:tc>
        <w:tc>
          <w:tcPr>
            <w:tcW w:w="810" w:type="dxa"/>
          </w:tcPr>
          <w:p w14:paraId="36A919B9" w14:textId="77777777" w:rsidR="00780803" w:rsidRPr="000551E9" w:rsidRDefault="00780803" w:rsidP="00575EF7">
            <w:pPr>
              <w:spacing w:line="340" w:lineRule="exact"/>
              <w:ind w:left="-36" w:right="-36"/>
              <w:jc w:val="center"/>
              <w:rPr>
                <w:rFonts w:ascii="Arial" w:hAnsi="Arial"/>
                <w:sz w:val="14"/>
                <w:szCs w:val="14"/>
              </w:rPr>
            </w:pPr>
          </w:p>
        </w:tc>
        <w:tc>
          <w:tcPr>
            <w:tcW w:w="1080" w:type="dxa"/>
          </w:tcPr>
          <w:p w14:paraId="104CB1F1" w14:textId="77777777" w:rsidR="00780803" w:rsidRPr="000551E9" w:rsidRDefault="00780803" w:rsidP="00575EF7">
            <w:pPr>
              <w:spacing w:line="340" w:lineRule="exact"/>
              <w:ind w:left="-36" w:right="-36"/>
              <w:jc w:val="center"/>
              <w:rPr>
                <w:rFonts w:ascii="Arial" w:hAnsi="Arial"/>
                <w:sz w:val="14"/>
                <w:szCs w:val="14"/>
              </w:rPr>
            </w:pPr>
            <w:r w:rsidRPr="000551E9">
              <w:rPr>
                <w:rFonts w:ascii="Arial" w:hAnsi="Arial"/>
                <w:sz w:val="14"/>
                <w:szCs w:val="14"/>
              </w:rPr>
              <w:t>Building and</w:t>
            </w:r>
          </w:p>
        </w:tc>
        <w:tc>
          <w:tcPr>
            <w:tcW w:w="810" w:type="dxa"/>
            <w:gridSpan w:val="2"/>
          </w:tcPr>
          <w:p w14:paraId="695314F5" w14:textId="77777777" w:rsidR="00780803" w:rsidRPr="000551E9" w:rsidRDefault="00780803" w:rsidP="00575EF7">
            <w:pPr>
              <w:spacing w:line="340" w:lineRule="exact"/>
              <w:ind w:left="-36" w:right="-36"/>
              <w:jc w:val="center"/>
              <w:rPr>
                <w:rFonts w:ascii="Arial" w:hAnsi="Arial"/>
                <w:sz w:val="14"/>
                <w:szCs w:val="14"/>
              </w:rPr>
            </w:pPr>
          </w:p>
        </w:tc>
        <w:tc>
          <w:tcPr>
            <w:tcW w:w="810" w:type="dxa"/>
            <w:gridSpan w:val="2"/>
          </w:tcPr>
          <w:p w14:paraId="3357F3DD" w14:textId="77777777" w:rsidR="00780803" w:rsidRPr="000551E9" w:rsidRDefault="00780803" w:rsidP="00575EF7">
            <w:pPr>
              <w:spacing w:line="340" w:lineRule="exact"/>
              <w:ind w:left="-36" w:right="-36"/>
              <w:jc w:val="center"/>
              <w:rPr>
                <w:rFonts w:ascii="Arial" w:hAnsi="Arial" w:cs="Arial"/>
                <w:sz w:val="14"/>
                <w:szCs w:val="14"/>
              </w:rPr>
            </w:pPr>
            <w:r w:rsidRPr="000551E9">
              <w:rPr>
                <w:rFonts w:ascii="Arial" w:hAnsi="Arial" w:cs="Arial"/>
                <w:sz w:val="14"/>
                <w:szCs w:val="14"/>
              </w:rPr>
              <w:t>Furniture,</w:t>
            </w:r>
          </w:p>
        </w:tc>
        <w:tc>
          <w:tcPr>
            <w:tcW w:w="900" w:type="dxa"/>
            <w:gridSpan w:val="2"/>
          </w:tcPr>
          <w:p w14:paraId="50333E99" w14:textId="77777777" w:rsidR="00780803" w:rsidRPr="000551E9" w:rsidRDefault="00780803" w:rsidP="00575EF7">
            <w:pPr>
              <w:spacing w:line="340" w:lineRule="exact"/>
              <w:ind w:left="-218" w:right="-178"/>
              <w:jc w:val="center"/>
              <w:rPr>
                <w:rFonts w:ascii="Arial" w:hAnsi="Arial"/>
                <w:sz w:val="14"/>
                <w:szCs w:val="14"/>
              </w:rPr>
            </w:pPr>
          </w:p>
        </w:tc>
        <w:tc>
          <w:tcPr>
            <w:tcW w:w="810" w:type="dxa"/>
            <w:gridSpan w:val="2"/>
          </w:tcPr>
          <w:p w14:paraId="58F56133" w14:textId="77777777" w:rsidR="00780803" w:rsidRPr="000551E9" w:rsidRDefault="00780803" w:rsidP="00575EF7">
            <w:pPr>
              <w:spacing w:line="340" w:lineRule="exact"/>
              <w:ind w:left="-36" w:right="-36"/>
              <w:jc w:val="center"/>
              <w:rPr>
                <w:rFonts w:ascii="Arial" w:hAnsi="Arial"/>
                <w:sz w:val="14"/>
                <w:szCs w:val="14"/>
              </w:rPr>
            </w:pPr>
          </w:p>
        </w:tc>
        <w:tc>
          <w:tcPr>
            <w:tcW w:w="990" w:type="dxa"/>
            <w:gridSpan w:val="2"/>
          </w:tcPr>
          <w:p w14:paraId="589ED7C3" w14:textId="77777777" w:rsidR="00780803" w:rsidRPr="000551E9" w:rsidRDefault="00780803" w:rsidP="00575EF7">
            <w:pPr>
              <w:spacing w:line="340" w:lineRule="exact"/>
              <w:ind w:left="-36" w:right="-36"/>
              <w:jc w:val="center"/>
              <w:rPr>
                <w:rFonts w:ascii="Arial" w:hAnsi="Arial"/>
                <w:sz w:val="14"/>
                <w:szCs w:val="14"/>
              </w:rPr>
            </w:pPr>
            <w:r w:rsidRPr="000551E9">
              <w:rPr>
                <w:rFonts w:ascii="Arial" w:hAnsi="Arial"/>
                <w:sz w:val="14"/>
                <w:szCs w:val="14"/>
              </w:rPr>
              <w:t>Assets</w:t>
            </w:r>
          </w:p>
        </w:tc>
        <w:tc>
          <w:tcPr>
            <w:tcW w:w="810" w:type="dxa"/>
            <w:gridSpan w:val="2"/>
          </w:tcPr>
          <w:p w14:paraId="60C845CE" w14:textId="77777777" w:rsidR="00780803" w:rsidRPr="000551E9" w:rsidRDefault="00780803" w:rsidP="00575EF7">
            <w:pPr>
              <w:spacing w:line="340" w:lineRule="exact"/>
              <w:ind w:left="-36" w:right="-36"/>
              <w:jc w:val="center"/>
              <w:rPr>
                <w:rFonts w:ascii="Arial" w:hAnsi="Arial"/>
                <w:sz w:val="14"/>
                <w:szCs w:val="14"/>
              </w:rPr>
            </w:pPr>
          </w:p>
        </w:tc>
      </w:tr>
      <w:tr w:rsidR="00780803" w:rsidRPr="000551E9" w14:paraId="564875A9" w14:textId="77777777" w:rsidTr="00575EF7">
        <w:tc>
          <w:tcPr>
            <w:tcW w:w="2430" w:type="dxa"/>
          </w:tcPr>
          <w:p w14:paraId="4C1D1149" w14:textId="77777777" w:rsidR="00780803" w:rsidRPr="000551E9" w:rsidRDefault="00780803" w:rsidP="00575EF7">
            <w:pPr>
              <w:spacing w:line="340" w:lineRule="exact"/>
              <w:ind w:right="-36"/>
              <w:jc w:val="center"/>
              <w:rPr>
                <w:rFonts w:ascii="Arial" w:hAnsi="Arial"/>
                <w:sz w:val="14"/>
                <w:szCs w:val="14"/>
              </w:rPr>
            </w:pPr>
          </w:p>
        </w:tc>
        <w:tc>
          <w:tcPr>
            <w:tcW w:w="810" w:type="dxa"/>
          </w:tcPr>
          <w:p w14:paraId="122CF15E" w14:textId="77777777" w:rsidR="00780803" w:rsidRPr="000551E9" w:rsidRDefault="00780803" w:rsidP="00575EF7">
            <w:pPr>
              <w:spacing w:line="340" w:lineRule="exact"/>
              <w:ind w:left="-108" w:right="-108"/>
              <w:jc w:val="center"/>
              <w:rPr>
                <w:rFonts w:ascii="Arial" w:hAnsi="Arial"/>
                <w:sz w:val="14"/>
                <w:szCs w:val="14"/>
              </w:rPr>
            </w:pPr>
          </w:p>
        </w:tc>
        <w:tc>
          <w:tcPr>
            <w:tcW w:w="1080" w:type="dxa"/>
          </w:tcPr>
          <w:p w14:paraId="61346070" w14:textId="77777777" w:rsidR="00780803" w:rsidRPr="000551E9" w:rsidRDefault="00780803" w:rsidP="00575EF7">
            <w:pPr>
              <w:spacing w:line="340" w:lineRule="exact"/>
              <w:ind w:left="-108" w:right="-108"/>
              <w:jc w:val="center"/>
              <w:rPr>
                <w:rFonts w:ascii="Arial" w:hAnsi="Arial"/>
                <w:sz w:val="14"/>
                <w:szCs w:val="14"/>
              </w:rPr>
            </w:pPr>
            <w:r w:rsidRPr="000551E9">
              <w:rPr>
                <w:rFonts w:ascii="Arial" w:hAnsi="Arial"/>
                <w:sz w:val="14"/>
                <w:szCs w:val="14"/>
              </w:rPr>
              <w:t>building</w:t>
            </w:r>
          </w:p>
        </w:tc>
        <w:tc>
          <w:tcPr>
            <w:tcW w:w="810" w:type="dxa"/>
            <w:gridSpan w:val="2"/>
          </w:tcPr>
          <w:p w14:paraId="316498DB" w14:textId="77777777" w:rsidR="00780803" w:rsidRPr="000551E9" w:rsidRDefault="00780803" w:rsidP="00575EF7">
            <w:pPr>
              <w:spacing w:line="340" w:lineRule="exact"/>
              <w:ind w:left="-108" w:right="-108"/>
              <w:jc w:val="center"/>
              <w:rPr>
                <w:rFonts w:ascii="Arial" w:hAnsi="Arial"/>
                <w:sz w:val="14"/>
                <w:szCs w:val="14"/>
              </w:rPr>
            </w:pPr>
            <w:r w:rsidRPr="000551E9">
              <w:rPr>
                <w:rFonts w:ascii="Arial" w:hAnsi="Arial"/>
                <w:sz w:val="14"/>
                <w:szCs w:val="14"/>
              </w:rPr>
              <w:t>Office</w:t>
            </w:r>
          </w:p>
        </w:tc>
        <w:tc>
          <w:tcPr>
            <w:tcW w:w="810" w:type="dxa"/>
            <w:gridSpan w:val="2"/>
          </w:tcPr>
          <w:p w14:paraId="7B48E02C" w14:textId="77777777" w:rsidR="00780803" w:rsidRPr="000551E9" w:rsidRDefault="00780803" w:rsidP="00575EF7">
            <w:pPr>
              <w:spacing w:line="340" w:lineRule="exact"/>
              <w:ind w:left="-108" w:right="-108"/>
              <w:jc w:val="center"/>
              <w:rPr>
                <w:rFonts w:ascii="Arial" w:hAnsi="Arial" w:cs="Arial"/>
                <w:sz w:val="14"/>
                <w:szCs w:val="14"/>
              </w:rPr>
            </w:pPr>
            <w:r w:rsidRPr="000551E9">
              <w:rPr>
                <w:rFonts w:ascii="Arial" w:hAnsi="Arial" w:cs="Arial"/>
                <w:sz w:val="14"/>
                <w:szCs w:val="14"/>
              </w:rPr>
              <w:t>fixture and</w:t>
            </w:r>
          </w:p>
        </w:tc>
        <w:tc>
          <w:tcPr>
            <w:tcW w:w="900" w:type="dxa"/>
            <w:gridSpan w:val="2"/>
          </w:tcPr>
          <w:p w14:paraId="35CCF74A" w14:textId="77777777" w:rsidR="00780803" w:rsidRPr="000551E9" w:rsidRDefault="00780803" w:rsidP="00575EF7">
            <w:pPr>
              <w:spacing w:line="340" w:lineRule="exact"/>
              <w:ind w:left="-108" w:right="-108"/>
              <w:jc w:val="center"/>
              <w:rPr>
                <w:rFonts w:ascii="Arial" w:hAnsi="Arial"/>
                <w:sz w:val="14"/>
                <w:szCs w:val="14"/>
              </w:rPr>
            </w:pPr>
            <w:r w:rsidRPr="000551E9">
              <w:rPr>
                <w:rFonts w:ascii="Arial" w:hAnsi="Arial"/>
                <w:sz w:val="14"/>
                <w:szCs w:val="14"/>
              </w:rPr>
              <w:t>Motor</w:t>
            </w:r>
          </w:p>
        </w:tc>
        <w:tc>
          <w:tcPr>
            <w:tcW w:w="810" w:type="dxa"/>
            <w:gridSpan w:val="2"/>
          </w:tcPr>
          <w:p w14:paraId="13379CBD" w14:textId="77777777" w:rsidR="00780803" w:rsidRPr="000551E9" w:rsidRDefault="00780803" w:rsidP="00575EF7">
            <w:pPr>
              <w:spacing w:line="340" w:lineRule="exact"/>
              <w:ind w:left="-108" w:right="-108"/>
              <w:jc w:val="center"/>
              <w:rPr>
                <w:rFonts w:ascii="Arial" w:hAnsi="Arial"/>
                <w:sz w:val="14"/>
                <w:szCs w:val="14"/>
              </w:rPr>
            </w:pPr>
          </w:p>
        </w:tc>
        <w:tc>
          <w:tcPr>
            <w:tcW w:w="990" w:type="dxa"/>
            <w:gridSpan w:val="2"/>
          </w:tcPr>
          <w:p w14:paraId="5784C3BE" w14:textId="77777777" w:rsidR="00780803" w:rsidRPr="000551E9" w:rsidRDefault="00780803" w:rsidP="00575EF7">
            <w:pPr>
              <w:spacing w:line="340" w:lineRule="exact"/>
              <w:ind w:left="-108" w:right="-108"/>
              <w:jc w:val="center"/>
              <w:rPr>
                <w:rFonts w:ascii="Arial" w:hAnsi="Arial"/>
                <w:sz w:val="14"/>
                <w:szCs w:val="14"/>
              </w:rPr>
            </w:pPr>
            <w:r w:rsidRPr="000551E9">
              <w:rPr>
                <w:rFonts w:ascii="Arial" w:hAnsi="Arial"/>
                <w:sz w:val="14"/>
                <w:szCs w:val="14"/>
              </w:rPr>
              <w:t>under</w:t>
            </w:r>
          </w:p>
        </w:tc>
        <w:tc>
          <w:tcPr>
            <w:tcW w:w="810" w:type="dxa"/>
            <w:gridSpan w:val="2"/>
          </w:tcPr>
          <w:p w14:paraId="1B563BFF" w14:textId="77777777" w:rsidR="00780803" w:rsidRPr="000551E9" w:rsidRDefault="00780803" w:rsidP="00575EF7">
            <w:pPr>
              <w:spacing w:line="340" w:lineRule="exact"/>
              <w:ind w:left="-108" w:right="-108"/>
              <w:jc w:val="center"/>
              <w:rPr>
                <w:rFonts w:ascii="Arial" w:hAnsi="Arial"/>
                <w:sz w:val="14"/>
                <w:szCs w:val="14"/>
                <w:cs/>
              </w:rPr>
            </w:pPr>
          </w:p>
        </w:tc>
      </w:tr>
      <w:tr w:rsidR="00780803" w:rsidRPr="000551E9" w14:paraId="4BB7815F" w14:textId="77777777" w:rsidTr="00575EF7">
        <w:tc>
          <w:tcPr>
            <w:tcW w:w="2430" w:type="dxa"/>
          </w:tcPr>
          <w:p w14:paraId="34D6ADEF" w14:textId="77777777" w:rsidR="00780803" w:rsidRPr="000551E9" w:rsidRDefault="00780803" w:rsidP="00575EF7">
            <w:pPr>
              <w:spacing w:line="340" w:lineRule="exact"/>
              <w:ind w:right="-36"/>
              <w:jc w:val="center"/>
              <w:rPr>
                <w:rFonts w:ascii="Arial" w:hAnsi="Arial"/>
                <w:sz w:val="14"/>
                <w:szCs w:val="14"/>
              </w:rPr>
            </w:pPr>
          </w:p>
        </w:tc>
        <w:tc>
          <w:tcPr>
            <w:tcW w:w="810" w:type="dxa"/>
          </w:tcPr>
          <w:p w14:paraId="2ADB85FD"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Land</w:t>
            </w:r>
          </w:p>
        </w:tc>
        <w:tc>
          <w:tcPr>
            <w:tcW w:w="1080" w:type="dxa"/>
          </w:tcPr>
          <w:p w14:paraId="42AFFE6C"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improvement</w:t>
            </w:r>
          </w:p>
        </w:tc>
        <w:tc>
          <w:tcPr>
            <w:tcW w:w="810" w:type="dxa"/>
            <w:gridSpan w:val="2"/>
          </w:tcPr>
          <w:p w14:paraId="74C041F5"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equipment</w:t>
            </w:r>
          </w:p>
        </w:tc>
        <w:tc>
          <w:tcPr>
            <w:tcW w:w="810" w:type="dxa"/>
            <w:gridSpan w:val="2"/>
          </w:tcPr>
          <w:p w14:paraId="0EAF5436" w14:textId="77777777" w:rsidR="00780803" w:rsidRPr="000551E9" w:rsidRDefault="00780803" w:rsidP="00575EF7">
            <w:pPr>
              <w:pBdr>
                <w:bottom w:val="single" w:sz="4" w:space="1" w:color="auto"/>
              </w:pBdr>
              <w:spacing w:line="340" w:lineRule="exact"/>
              <w:ind w:left="-36" w:right="-36"/>
              <w:jc w:val="center"/>
              <w:rPr>
                <w:rFonts w:ascii="Arial" w:hAnsi="Arial" w:cs="Arial"/>
                <w:sz w:val="14"/>
                <w:szCs w:val="14"/>
              </w:rPr>
            </w:pPr>
            <w:r w:rsidRPr="000551E9">
              <w:rPr>
                <w:rFonts w:ascii="Arial" w:hAnsi="Arial" w:cs="Arial"/>
                <w:sz w:val="14"/>
                <w:szCs w:val="14"/>
              </w:rPr>
              <w:t>equipment</w:t>
            </w:r>
          </w:p>
        </w:tc>
        <w:tc>
          <w:tcPr>
            <w:tcW w:w="900" w:type="dxa"/>
            <w:gridSpan w:val="2"/>
          </w:tcPr>
          <w:p w14:paraId="773E46FF"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vehicles</w:t>
            </w:r>
          </w:p>
        </w:tc>
        <w:tc>
          <w:tcPr>
            <w:tcW w:w="810" w:type="dxa"/>
            <w:gridSpan w:val="2"/>
          </w:tcPr>
          <w:p w14:paraId="2B36AB5C"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Others</w:t>
            </w:r>
          </w:p>
        </w:tc>
        <w:tc>
          <w:tcPr>
            <w:tcW w:w="990" w:type="dxa"/>
            <w:gridSpan w:val="2"/>
          </w:tcPr>
          <w:p w14:paraId="6B58B2AC"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rPr>
            </w:pPr>
            <w:r w:rsidRPr="000551E9">
              <w:rPr>
                <w:rFonts w:ascii="Arial" w:hAnsi="Arial"/>
                <w:sz w:val="14"/>
                <w:szCs w:val="14"/>
              </w:rPr>
              <w:t>construction</w:t>
            </w:r>
          </w:p>
        </w:tc>
        <w:tc>
          <w:tcPr>
            <w:tcW w:w="810" w:type="dxa"/>
            <w:gridSpan w:val="2"/>
          </w:tcPr>
          <w:p w14:paraId="44CB70E9" w14:textId="77777777" w:rsidR="00780803" w:rsidRPr="000551E9" w:rsidRDefault="00780803" w:rsidP="00575EF7">
            <w:pPr>
              <w:pBdr>
                <w:bottom w:val="single" w:sz="4" w:space="1" w:color="auto"/>
              </w:pBdr>
              <w:spacing w:line="340" w:lineRule="exact"/>
              <w:ind w:left="-36" w:right="-36"/>
              <w:jc w:val="center"/>
              <w:rPr>
                <w:rFonts w:ascii="Arial" w:hAnsi="Arial"/>
                <w:sz w:val="14"/>
                <w:szCs w:val="14"/>
                <w:cs/>
              </w:rPr>
            </w:pPr>
            <w:r w:rsidRPr="000551E9">
              <w:rPr>
                <w:rFonts w:ascii="Arial" w:hAnsi="Arial"/>
                <w:sz w:val="14"/>
                <w:szCs w:val="14"/>
              </w:rPr>
              <w:t>Total</w:t>
            </w:r>
          </w:p>
        </w:tc>
      </w:tr>
      <w:tr w:rsidR="009E5AD0" w:rsidRPr="000551E9" w14:paraId="7A592278" w14:textId="77777777" w:rsidTr="000B408F">
        <w:tc>
          <w:tcPr>
            <w:tcW w:w="2430" w:type="dxa"/>
          </w:tcPr>
          <w:p w14:paraId="11C8481F" w14:textId="3D801FDB" w:rsidR="009E5AD0" w:rsidRPr="000551E9" w:rsidRDefault="009E5AD0" w:rsidP="009E5AD0">
            <w:pPr>
              <w:spacing w:line="340" w:lineRule="exact"/>
              <w:ind w:right="-198"/>
              <w:jc w:val="both"/>
              <w:rPr>
                <w:rFonts w:ascii="Arial" w:hAnsi="Arial"/>
                <w:sz w:val="14"/>
                <w:szCs w:val="14"/>
              </w:rPr>
            </w:pPr>
            <w:r w:rsidRPr="000551E9">
              <w:rPr>
                <w:rFonts w:ascii="Arial" w:hAnsi="Arial"/>
                <w:sz w:val="14"/>
                <w:szCs w:val="14"/>
                <w:u w:val="single"/>
              </w:rPr>
              <w:t>Accumulated depreciation</w:t>
            </w:r>
          </w:p>
        </w:tc>
        <w:tc>
          <w:tcPr>
            <w:tcW w:w="810" w:type="dxa"/>
          </w:tcPr>
          <w:p w14:paraId="4B837F17"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1080" w:type="dxa"/>
          </w:tcPr>
          <w:p w14:paraId="0EAF672E" w14:textId="77777777" w:rsidR="009E5AD0" w:rsidRPr="000551E9" w:rsidRDefault="009E5AD0" w:rsidP="009E5AD0">
            <w:pPr>
              <w:tabs>
                <w:tab w:val="decimal" w:pos="795"/>
              </w:tabs>
              <w:spacing w:line="340" w:lineRule="exact"/>
              <w:ind w:left="-36" w:right="-36"/>
              <w:jc w:val="both"/>
              <w:rPr>
                <w:rFonts w:ascii="Arial" w:hAnsi="Arial" w:cs="Arial"/>
                <w:sz w:val="14"/>
                <w:szCs w:val="14"/>
              </w:rPr>
            </w:pPr>
          </w:p>
        </w:tc>
        <w:tc>
          <w:tcPr>
            <w:tcW w:w="810" w:type="dxa"/>
            <w:gridSpan w:val="2"/>
          </w:tcPr>
          <w:p w14:paraId="7A1610AC"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3B8A82D5"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00" w:type="dxa"/>
            <w:gridSpan w:val="2"/>
          </w:tcPr>
          <w:p w14:paraId="4BC9F208" w14:textId="77777777" w:rsidR="009E5AD0" w:rsidRPr="000551E9" w:rsidRDefault="009E5AD0" w:rsidP="006844E5">
            <w:pPr>
              <w:tabs>
                <w:tab w:val="decimal" w:pos="615"/>
              </w:tabs>
              <w:spacing w:line="340" w:lineRule="exact"/>
              <w:ind w:left="-36" w:right="-36"/>
              <w:jc w:val="both"/>
              <w:rPr>
                <w:rFonts w:ascii="Arial" w:hAnsi="Arial" w:cs="Arial"/>
                <w:sz w:val="14"/>
                <w:szCs w:val="14"/>
              </w:rPr>
            </w:pPr>
          </w:p>
        </w:tc>
        <w:tc>
          <w:tcPr>
            <w:tcW w:w="810" w:type="dxa"/>
            <w:gridSpan w:val="2"/>
          </w:tcPr>
          <w:p w14:paraId="1D56EFC8"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90" w:type="dxa"/>
            <w:gridSpan w:val="2"/>
          </w:tcPr>
          <w:p w14:paraId="2B397B16" w14:textId="77777777" w:rsidR="009E5AD0" w:rsidRPr="000551E9" w:rsidRDefault="009E5AD0" w:rsidP="009E5AD0">
            <w:pPr>
              <w:tabs>
                <w:tab w:val="decimal" w:pos="705"/>
              </w:tabs>
              <w:spacing w:line="340" w:lineRule="exact"/>
              <w:ind w:left="-36" w:right="-36"/>
              <w:jc w:val="both"/>
              <w:rPr>
                <w:rFonts w:ascii="Arial" w:hAnsi="Arial" w:cs="Arial"/>
                <w:sz w:val="14"/>
                <w:szCs w:val="14"/>
              </w:rPr>
            </w:pPr>
          </w:p>
        </w:tc>
        <w:tc>
          <w:tcPr>
            <w:tcW w:w="810" w:type="dxa"/>
            <w:gridSpan w:val="2"/>
          </w:tcPr>
          <w:p w14:paraId="5733D402"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r>
      <w:tr w:rsidR="009E5AD0" w:rsidRPr="000551E9" w14:paraId="42C5A23E" w14:textId="77777777" w:rsidTr="000B408F">
        <w:tc>
          <w:tcPr>
            <w:tcW w:w="2430" w:type="dxa"/>
          </w:tcPr>
          <w:p w14:paraId="488C5C51" w14:textId="25CB5650"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1 January 2022</w:t>
            </w:r>
          </w:p>
        </w:tc>
        <w:tc>
          <w:tcPr>
            <w:tcW w:w="810" w:type="dxa"/>
          </w:tcPr>
          <w:p w14:paraId="4BBE59AE" w14:textId="72435944"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60834246" w14:textId="37E7E2C2"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28,659</w:t>
            </w:r>
          </w:p>
        </w:tc>
        <w:tc>
          <w:tcPr>
            <w:tcW w:w="810" w:type="dxa"/>
            <w:gridSpan w:val="2"/>
          </w:tcPr>
          <w:p w14:paraId="26925E02" w14:textId="67C1BD89"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105,474</w:t>
            </w:r>
          </w:p>
        </w:tc>
        <w:tc>
          <w:tcPr>
            <w:tcW w:w="810" w:type="dxa"/>
            <w:gridSpan w:val="2"/>
          </w:tcPr>
          <w:p w14:paraId="582D3FC0" w14:textId="6F701BE6"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284,381</w:t>
            </w:r>
          </w:p>
        </w:tc>
        <w:tc>
          <w:tcPr>
            <w:tcW w:w="900" w:type="dxa"/>
            <w:gridSpan w:val="2"/>
          </w:tcPr>
          <w:p w14:paraId="5AF39E76" w14:textId="6D37871E"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99,222</w:t>
            </w:r>
          </w:p>
        </w:tc>
        <w:tc>
          <w:tcPr>
            <w:tcW w:w="810" w:type="dxa"/>
            <w:gridSpan w:val="2"/>
          </w:tcPr>
          <w:p w14:paraId="4F12FC6B" w14:textId="7F8190AC"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53,946</w:t>
            </w:r>
          </w:p>
        </w:tc>
        <w:tc>
          <w:tcPr>
            <w:tcW w:w="990" w:type="dxa"/>
            <w:gridSpan w:val="2"/>
          </w:tcPr>
          <w:p w14:paraId="266A6FC3" w14:textId="6C7D5D56"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5C4E4BFA" w14:textId="682F1BAD"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571,682</w:t>
            </w:r>
          </w:p>
        </w:tc>
      </w:tr>
      <w:tr w:rsidR="009E5AD0" w:rsidRPr="000551E9" w14:paraId="4F06E1B3" w14:textId="77777777" w:rsidTr="000B408F">
        <w:tc>
          <w:tcPr>
            <w:tcW w:w="2430" w:type="dxa"/>
          </w:tcPr>
          <w:p w14:paraId="32EDF7FF" w14:textId="77777777" w:rsidR="009E5AD0" w:rsidRPr="000551E9" w:rsidRDefault="009E5AD0" w:rsidP="009E5AD0">
            <w:pPr>
              <w:spacing w:line="340" w:lineRule="exact"/>
              <w:ind w:right="-108"/>
              <w:jc w:val="both"/>
              <w:rPr>
                <w:rFonts w:ascii="Arial" w:hAnsi="Arial" w:cs="Arial"/>
                <w:sz w:val="14"/>
                <w:szCs w:val="14"/>
              </w:rPr>
            </w:pPr>
            <w:r w:rsidRPr="000551E9">
              <w:rPr>
                <w:rFonts w:ascii="Arial" w:hAnsi="Arial" w:cs="Arial"/>
                <w:sz w:val="14"/>
                <w:szCs w:val="14"/>
              </w:rPr>
              <w:t>Depreciation for the year</w:t>
            </w:r>
          </w:p>
        </w:tc>
        <w:tc>
          <w:tcPr>
            <w:tcW w:w="810" w:type="dxa"/>
          </w:tcPr>
          <w:p w14:paraId="6E4FB272" w14:textId="764F4748"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027DC431" w14:textId="5F6A7BE9"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4,689</w:t>
            </w:r>
          </w:p>
        </w:tc>
        <w:tc>
          <w:tcPr>
            <w:tcW w:w="810" w:type="dxa"/>
            <w:gridSpan w:val="2"/>
          </w:tcPr>
          <w:p w14:paraId="2DDC3A2F" w14:textId="5EB910B1"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7,920</w:t>
            </w:r>
          </w:p>
        </w:tc>
        <w:tc>
          <w:tcPr>
            <w:tcW w:w="810" w:type="dxa"/>
            <w:gridSpan w:val="2"/>
          </w:tcPr>
          <w:p w14:paraId="74B0E142" w14:textId="4361285C"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47,021</w:t>
            </w:r>
          </w:p>
        </w:tc>
        <w:tc>
          <w:tcPr>
            <w:tcW w:w="900" w:type="dxa"/>
            <w:gridSpan w:val="2"/>
          </w:tcPr>
          <w:p w14:paraId="40BE9D0F" w14:textId="6050CBD3"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6,250</w:t>
            </w:r>
          </w:p>
        </w:tc>
        <w:tc>
          <w:tcPr>
            <w:tcW w:w="810" w:type="dxa"/>
            <w:gridSpan w:val="2"/>
          </w:tcPr>
          <w:p w14:paraId="6B9C1A7E" w14:textId="4E20BD03"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1,823</w:t>
            </w:r>
          </w:p>
        </w:tc>
        <w:tc>
          <w:tcPr>
            <w:tcW w:w="990" w:type="dxa"/>
            <w:gridSpan w:val="2"/>
          </w:tcPr>
          <w:p w14:paraId="5EB15001" w14:textId="70988577"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5357167F" w14:textId="42064E5B"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67,703</w:t>
            </w:r>
          </w:p>
        </w:tc>
      </w:tr>
      <w:tr w:rsidR="009E5AD0" w:rsidRPr="000551E9" w14:paraId="0BBD4CE4" w14:textId="77777777" w:rsidTr="000B408F">
        <w:tc>
          <w:tcPr>
            <w:tcW w:w="2430" w:type="dxa"/>
          </w:tcPr>
          <w:p w14:paraId="560D6884" w14:textId="77777777" w:rsidR="009E5AD0" w:rsidRPr="000551E9" w:rsidRDefault="009E5AD0" w:rsidP="009E5AD0">
            <w:pPr>
              <w:spacing w:line="340" w:lineRule="exact"/>
              <w:ind w:right="-108"/>
              <w:jc w:val="both"/>
              <w:rPr>
                <w:rFonts w:ascii="Arial" w:hAnsi="Arial" w:cs="Arial"/>
                <w:sz w:val="14"/>
                <w:szCs w:val="14"/>
              </w:rPr>
            </w:pPr>
            <w:r w:rsidRPr="000551E9">
              <w:rPr>
                <w:rFonts w:ascii="Arial" w:hAnsi="Arial"/>
                <w:sz w:val="14"/>
                <w:szCs w:val="14"/>
              </w:rPr>
              <w:t>Depreciation on disposals/</w:t>
            </w:r>
            <w:r w:rsidRPr="000551E9">
              <w:rPr>
                <w:rFonts w:ascii="Arial" w:hAnsi="Arial" w:cs="Arial"/>
                <w:sz w:val="14"/>
                <w:szCs w:val="14"/>
              </w:rPr>
              <w:t>write-off</w:t>
            </w:r>
          </w:p>
        </w:tc>
        <w:tc>
          <w:tcPr>
            <w:tcW w:w="810" w:type="dxa"/>
            <w:vAlign w:val="bottom"/>
          </w:tcPr>
          <w:p w14:paraId="5B6F7DA6" w14:textId="11CB3E39"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vAlign w:val="bottom"/>
          </w:tcPr>
          <w:p w14:paraId="5F342025" w14:textId="610868DB" w:rsidR="009E5AD0" w:rsidRPr="000551E9" w:rsidRDefault="009E5AD0" w:rsidP="009E5AD0">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(640)</w:t>
            </w:r>
          </w:p>
        </w:tc>
        <w:tc>
          <w:tcPr>
            <w:tcW w:w="810" w:type="dxa"/>
            <w:gridSpan w:val="2"/>
            <w:vAlign w:val="bottom"/>
          </w:tcPr>
          <w:p w14:paraId="6DC21949" w14:textId="40F7E4E3"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(3,717)</w:t>
            </w:r>
          </w:p>
        </w:tc>
        <w:tc>
          <w:tcPr>
            <w:tcW w:w="810" w:type="dxa"/>
            <w:gridSpan w:val="2"/>
            <w:vAlign w:val="bottom"/>
          </w:tcPr>
          <w:p w14:paraId="4A50EA4C" w14:textId="123A09D0"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(17,789)</w:t>
            </w:r>
          </w:p>
        </w:tc>
        <w:tc>
          <w:tcPr>
            <w:tcW w:w="900" w:type="dxa"/>
            <w:gridSpan w:val="2"/>
            <w:vAlign w:val="bottom"/>
          </w:tcPr>
          <w:p w14:paraId="1D394B4A" w14:textId="5D3D0612" w:rsidR="009E5AD0" w:rsidRPr="000551E9" w:rsidRDefault="009E5AD0" w:rsidP="006844E5">
            <w:pPr>
              <w:pBdr>
                <w:bottom w:val="single" w:sz="4" w:space="1" w:color="auto"/>
              </w:pBd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(45,330)</w:t>
            </w:r>
          </w:p>
        </w:tc>
        <w:tc>
          <w:tcPr>
            <w:tcW w:w="810" w:type="dxa"/>
            <w:gridSpan w:val="2"/>
            <w:vAlign w:val="bottom"/>
          </w:tcPr>
          <w:p w14:paraId="3A0A1C04" w14:textId="7D7EAEC6"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(3,040)</w:t>
            </w:r>
          </w:p>
        </w:tc>
        <w:tc>
          <w:tcPr>
            <w:tcW w:w="990" w:type="dxa"/>
            <w:gridSpan w:val="2"/>
            <w:vAlign w:val="bottom"/>
          </w:tcPr>
          <w:p w14:paraId="30E19FE5" w14:textId="2FCAA6E4" w:rsidR="009E5AD0" w:rsidRPr="000551E9" w:rsidRDefault="009E5AD0" w:rsidP="009E5AD0">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vAlign w:val="bottom"/>
          </w:tcPr>
          <w:p w14:paraId="5ABFD0E2" w14:textId="703B839C"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(70,516)</w:t>
            </w:r>
          </w:p>
        </w:tc>
      </w:tr>
      <w:tr w:rsidR="009E5AD0" w:rsidRPr="000551E9" w14:paraId="3CF42F03" w14:textId="77777777" w:rsidTr="000B408F">
        <w:tc>
          <w:tcPr>
            <w:tcW w:w="2430" w:type="dxa"/>
          </w:tcPr>
          <w:p w14:paraId="783B71AF" w14:textId="1720BEF9" w:rsidR="009E5AD0" w:rsidRPr="000551E9" w:rsidRDefault="009E5AD0" w:rsidP="009E5AD0">
            <w:pPr>
              <w:spacing w:line="340" w:lineRule="exact"/>
              <w:ind w:right="-43"/>
              <w:jc w:val="both"/>
              <w:rPr>
                <w:rFonts w:ascii="Arial" w:hAnsi="Arial"/>
                <w:sz w:val="14"/>
                <w:szCs w:val="14"/>
              </w:rPr>
            </w:pPr>
            <w:r w:rsidRPr="000551E9">
              <w:rPr>
                <w:rFonts w:ascii="Arial" w:hAnsi="Arial"/>
                <w:sz w:val="14"/>
                <w:szCs w:val="14"/>
              </w:rPr>
              <w:t>31 December 2022</w:t>
            </w:r>
          </w:p>
        </w:tc>
        <w:tc>
          <w:tcPr>
            <w:tcW w:w="810" w:type="dxa"/>
          </w:tcPr>
          <w:p w14:paraId="1B8542E2" w14:textId="3634E841"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1080" w:type="dxa"/>
          </w:tcPr>
          <w:p w14:paraId="626398C3" w14:textId="26BEC920" w:rsidR="009E5AD0" w:rsidRPr="000551E9" w:rsidRDefault="009E5AD0" w:rsidP="009E5AD0">
            <w:pP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32,708</w:t>
            </w:r>
          </w:p>
        </w:tc>
        <w:tc>
          <w:tcPr>
            <w:tcW w:w="810" w:type="dxa"/>
            <w:gridSpan w:val="2"/>
          </w:tcPr>
          <w:p w14:paraId="21E867AE" w14:textId="00369D5B"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109,677</w:t>
            </w:r>
          </w:p>
        </w:tc>
        <w:tc>
          <w:tcPr>
            <w:tcW w:w="810" w:type="dxa"/>
            <w:gridSpan w:val="2"/>
          </w:tcPr>
          <w:p w14:paraId="6BDE34D5" w14:textId="4A3F5F89"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313,613</w:t>
            </w:r>
          </w:p>
        </w:tc>
        <w:tc>
          <w:tcPr>
            <w:tcW w:w="900" w:type="dxa"/>
            <w:gridSpan w:val="2"/>
          </w:tcPr>
          <w:p w14:paraId="469DB92D" w14:textId="7C40DC71" w:rsidR="009E5AD0" w:rsidRPr="000551E9" w:rsidRDefault="009E5AD0" w:rsidP="006844E5">
            <w:pPr>
              <w:tabs>
                <w:tab w:val="decimal" w:pos="615"/>
              </w:tabs>
              <w:spacing w:line="340" w:lineRule="exact"/>
              <w:ind w:left="-36" w:right="-36"/>
              <w:jc w:val="both"/>
              <w:rPr>
                <w:rFonts w:ascii="Arial" w:hAnsi="Arial" w:cs="Arial"/>
                <w:sz w:val="14"/>
                <w:szCs w:val="14"/>
              </w:rPr>
            </w:pPr>
            <w:r w:rsidRPr="000551E9">
              <w:rPr>
                <w:rFonts w:ascii="Arial" w:hAnsi="Arial" w:cs="Arial"/>
                <w:sz w:val="14"/>
                <w:szCs w:val="14"/>
              </w:rPr>
              <w:t>60,142</w:t>
            </w:r>
          </w:p>
        </w:tc>
        <w:tc>
          <w:tcPr>
            <w:tcW w:w="810" w:type="dxa"/>
            <w:gridSpan w:val="2"/>
          </w:tcPr>
          <w:p w14:paraId="2BD5DF79" w14:textId="5F55C2D3"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52,729</w:t>
            </w:r>
          </w:p>
        </w:tc>
        <w:tc>
          <w:tcPr>
            <w:tcW w:w="990" w:type="dxa"/>
            <w:gridSpan w:val="2"/>
          </w:tcPr>
          <w:p w14:paraId="46EADC8E" w14:textId="78200884" w:rsidR="009E5AD0" w:rsidRPr="000551E9" w:rsidRDefault="009E5AD0" w:rsidP="009E5AD0">
            <w:pP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3B1C04E2" w14:textId="7FF3B76B" w:rsidR="009E5AD0" w:rsidRPr="000551E9" w:rsidRDefault="009E5AD0" w:rsidP="009E5AD0">
            <w:pP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568,869</w:t>
            </w:r>
          </w:p>
        </w:tc>
      </w:tr>
      <w:tr w:rsidR="006844E5" w:rsidRPr="000551E9" w14:paraId="5DEFAEC8" w14:textId="77777777" w:rsidTr="000B408F">
        <w:tc>
          <w:tcPr>
            <w:tcW w:w="2430" w:type="dxa"/>
          </w:tcPr>
          <w:p w14:paraId="7EBC68EB" w14:textId="77777777" w:rsidR="006844E5" w:rsidRPr="000551E9" w:rsidRDefault="006844E5" w:rsidP="006844E5">
            <w:pPr>
              <w:spacing w:line="340" w:lineRule="exact"/>
              <w:ind w:right="-43"/>
              <w:jc w:val="both"/>
              <w:rPr>
                <w:rFonts w:ascii="Arial" w:hAnsi="Arial"/>
                <w:sz w:val="14"/>
                <w:szCs w:val="14"/>
              </w:rPr>
            </w:pPr>
            <w:r w:rsidRPr="000551E9">
              <w:rPr>
                <w:rFonts w:ascii="Arial" w:hAnsi="Arial"/>
                <w:sz w:val="14"/>
                <w:szCs w:val="14"/>
              </w:rPr>
              <w:t>Depreciation for the year</w:t>
            </w:r>
          </w:p>
        </w:tc>
        <w:tc>
          <w:tcPr>
            <w:tcW w:w="810" w:type="dxa"/>
          </w:tcPr>
          <w:p w14:paraId="1D11EF9E" w14:textId="684C1DEB"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542237C5" w14:textId="4B249E55" w:rsidR="006844E5" w:rsidRPr="000551E9" w:rsidRDefault="006844E5" w:rsidP="006844E5">
            <w:pP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4,603</w:t>
            </w:r>
          </w:p>
        </w:tc>
        <w:tc>
          <w:tcPr>
            <w:tcW w:w="810" w:type="dxa"/>
            <w:gridSpan w:val="2"/>
          </w:tcPr>
          <w:p w14:paraId="3FC26352" w14:textId="56DAF42D"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10,905</w:t>
            </w:r>
          </w:p>
        </w:tc>
        <w:tc>
          <w:tcPr>
            <w:tcW w:w="810" w:type="dxa"/>
            <w:gridSpan w:val="2"/>
          </w:tcPr>
          <w:p w14:paraId="1F692A11" w14:textId="28D63F43"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47,368</w:t>
            </w:r>
          </w:p>
        </w:tc>
        <w:tc>
          <w:tcPr>
            <w:tcW w:w="900" w:type="dxa"/>
            <w:gridSpan w:val="2"/>
          </w:tcPr>
          <w:p w14:paraId="207F8985" w14:textId="3E45A9CF" w:rsidR="006844E5" w:rsidRPr="000551E9" w:rsidRDefault="006844E5" w:rsidP="006844E5">
            <w:pP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5,584</w:t>
            </w:r>
          </w:p>
        </w:tc>
        <w:tc>
          <w:tcPr>
            <w:tcW w:w="810" w:type="dxa"/>
            <w:gridSpan w:val="2"/>
          </w:tcPr>
          <w:p w14:paraId="57CB87C2" w14:textId="11903415"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1,527</w:t>
            </w:r>
          </w:p>
        </w:tc>
        <w:tc>
          <w:tcPr>
            <w:tcW w:w="990" w:type="dxa"/>
            <w:gridSpan w:val="2"/>
          </w:tcPr>
          <w:p w14:paraId="36241284" w14:textId="642AC0D9" w:rsidR="006844E5" w:rsidRPr="000551E9" w:rsidRDefault="006844E5" w:rsidP="006844E5">
            <w:pP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20E72128" w14:textId="57354003" w:rsidR="006844E5" w:rsidRPr="000551E9" w:rsidRDefault="006844E5" w:rsidP="006844E5">
            <w:pP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69,987</w:t>
            </w:r>
          </w:p>
        </w:tc>
      </w:tr>
      <w:tr w:rsidR="006844E5" w:rsidRPr="000551E9" w14:paraId="4F454DC9" w14:textId="77777777" w:rsidTr="000B408F">
        <w:trPr>
          <w:trHeight w:val="80"/>
        </w:trPr>
        <w:tc>
          <w:tcPr>
            <w:tcW w:w="2430" w:type="dxa"/>
          </w:tcPr>
          <w:p w14:paraId="4F1111C9" w14:textId="77777777" w:rsidR="006844E5" w:rsidRPr="000551E9" w:rsidRDefault="006844E5" w:rsidP="006844E5">
            <w:pPr>
              <w:spacing w:line="340" w:lineRule="exact"/>
              <w:ind w:right="-43"/>
              <w:jc w:val="both"/>
              <w:rPr>
                <w:rFonts w:ascii="Arial" w:hAnsi="Arial"/>
                <w:sz w:val="14"/>
                <w:szCs w:val="14"/>
              </w:rPr>
            </w:pPr>
            <w:r w:rsidRPr="000551E9">
              <w:rPr>
                <w:rFonts w:ascii="Arial" w:hAnsi="Arial"/>
                <w:sz w:val="14"/>
                <w:szCs w:val="14"/>
              </w:rPr>
              <w:t>Depreciation on disposals/</w:t>
            </w:r>
            <w:r w:rsidRPr="000551E9">
              <w:rPr>
                <w:rFonts w:ascii="Arial" w:hAnsi="Arial" w:cs="Arial"/>
                <w:sz w:val="14"/>
                <w:szCs w:val="14"/>
              </w:rPr>
              <w:t>write-off</w:t>
            </w:r>
          </w:p>
        </w:tc>
        <w:tc>
          <w:tcPr>
            <w:tcW w:w="810" w:type="dxa"/>
            <w:vAlign w:val="bottom"/>
          </w:tcPr>
          <w:p w14:paraId="5CE431C5" w14:textId="30E5A49C"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vAlign w:val="bottom"/>
          </w:tcPr>
          <w:p w14:paraId="39564608" w14:textId="74E8AF43" w:rsidR="006844E5" w:rsidRPr="000551E9" w:rsidRDefault="006844E5" w:rsidP="006844E5">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(305)</w:t>
            </w:r>
          </w:p>
        </w:tc>
        <w:tc>
          <w:tcPr>
            <w:tcW w:w="810" w:type="dxa"/>
            <w:gridSpan w:val="2"/>
            <w:vAlign w:val="bottom"/>
          </w:tcPr>
          <w:p w14:paraId="3DC97739" w14:textId="1D989F31"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(71)</w:t>
            </w:r>
          </w:p>
        </w:tc>
        <w:tc>
          <w:tcPr>
            <w:tcW w:w="810" w:type="dxa"/>
            <w:gridSpan w:val="2"/>
            <w:vAlign w:val="bottom"/>
          </w:tcPr>
          <w:p w14:paraId="74EFA922" w14:textId="031FEC67"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(24,985)</w:t>
            </w:r>
          </w:p>
        </w:tc>
        <w:tc>
          <w:tcPr>
            <w:tcW w:w="900" w:type="dxa"/>
            <w:gridSpan w:val="2"/>
            <w:vAlign w:val="bottom"/>
          </w:tcPr>
          <w:p w14:paraId="29387EFB" w14:textId="7ABCD779" w:rsidR="006844E5" w:rsidRPr="000551E9" w:rsidRDefault="006844E5" w:rsidP="006844E5">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(12,101)</w:t>
            </w:r>
          </w:p>
        </w:tc>
        <w:tc>
          <w:tcPr>
            <w:tcW w:w="810" w:type="dxa"/>
            <w:gridSpan w:val="2"/>
            <w:vAlign w:val="bottom"/>
          </w:tcPr>
          <w:p w14:paraId="776C1FF3" w14:textId="39A335AB"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(1,217)</w:t>
            </w:r>
          </w:p>
        </w:tc>
        <w:tc>
          <w:tcPr>
            <w:tcW w:w="990" w:type="dxa"/>
            <w:gridSpan w:val="2"/>
            <w:vAlign w:val="bottom"/>
          </w:tcPr>
          <w:p w14:paraId="0A129309" w14:textId="454EC380" w:rsidR="006844E5" w:rsidRPr="000551E9" w:rsidRDefault="006844E5" w:rsidP="006844E5">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vAlign w:val="bottom"/>
          </w:tcPr>
          <w:p w14:paraId="059F6729" w14:textId="79AEF24B"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(38,679)</w:t>
            </w:r>
          </w:p>
        </w:tc>
      </w:tr>
      <w:tr w:rsidR="006844E5" w:rsidRPr="000551E9" w14:paraId="51486DA8" w14:textId="77777777" w:rsidTr="000B408F">
        <w:tc>
          <w:tcPr>
            <w:tcW w:w="2430" w:type="dxa"/>
          </w:tcPr>
          <w:p w14:paraId="30C5F335" w14:textId="0F6DD156" w:rsidR="006844E5" w:rsidRPr="000551E9" w:rsidRDefault="006844E5" w:rsidP="006844E5">
            <w:pPr>
              <w:spacing w:line="340" w:lineRule="exact"/>
              <w:ind w:right="-43"/>
              <w:jc w:val="both"/>
              <w:rPr>
                <w:rFonts w:ascii="Arial" w:hAnsi="Arial"/>
                <w:sz w:val="14"/>
                <w:szCs w:val="14"/>
              </w:rPr>
            </w:pPr>
            <w:r w:rsidRPr="000551E9">
              <w:rPr>
                <w:rFonts w:ascii="Arial" w:hAnsi="Arial"/>
                <w:sz w:val="14"/>
                <w:szCs w:val="14"/>
              </w:rPr>
              <w:t>31 December 2023</w:t>
            </w:r>
          </w:p>
        </w:tc>
        <w:tc>
          <w:tcPr>
            <w:tcW w:w="810" w:type="dxa"/>
          </w:tcPr>
          <w:p w14:paraId="35101444" w14:textId="47921D8F"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1080" w:type="dxa"/>
          </w:tcPr>
          <w:p w14:paraId="44E650A4" w14:textId="4B84C998" w:rsidR="006844E5" w:rsidRPr="000551E9" w:rsidRDefault="006844E5" w:rsidP="006844E5">
            <w:pPr>
              <w:pBdr>
                <w:bottom w:val="sing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37,006</w:t>
            </w:r>
          </w:p>
        </w:tc>
        <w:tc>
          <w:tcPr>
            <w:tcW w:w="810" w:type="dxa"/>
            <w:gridSpan w:val="2"/>
          </w:tcPr>
          <w:p w14:paraId="52B0788C" w14:textId="4036B378"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120,511</w:t>
            </w:r>
          </w:p>
        </w:tc>
        <w:tc>
          <w:tcPr>
            <w:tcW w:w="810" w:type="dxa"/>
            <w:gridSpan w:val="2"/>
          </w:tcPr>
          <w:p w14:paraId="570D6BF3" w14:textId="0D8FE7FA"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335,996</w:t>
            </w:r>
          </w:p>
        </w:tc>
        <w:tc>
          <w:tcPr>
            <w:tcW w:w="900" w:type="dxa"/>
            <w:gridSpan w:val="2"/>
          </w:tcPr>
          <w:p w14:paraId="38F321FE" w14:textId="64C30C14" w:rsidR="006844E5" w:rsidRPr="000551E9" w:rsidRDefault="006844E5" w:rsidP="006844E5">
            <w:pPr>
              <w:pBdr>
                <w:bottom w:val="single" w:sz="4" w:space="1" w:color="auto"/>
              </w:pBdr>
              <w:tabs>
                <w:tab w:val="decimal" w:pos="615"/>
              </w:tabs>
              <w:spacing w:line="340" w:lineRule="exact"/>
              <w:ind w:left="-36" w:right="-36"/>
              <w:jc w:val="both"/>
              <w:rPr>
                <w:rFonts w:ascii="Arial" w:hAnsi="Arial" w:cs="Arial"/>
                <w:sz w:val="14"/>
                <w:szCs w:val="14"/>
              </w:rPr>
            </w:pPr>
            <w:r w:rsidRPr="006844E5">
              <w:rPr>
                <w:rFonts w:ascii="Arial" w:hAnsi="Arial" w:cs="Arial"/>
                <w:sz w:val="14"/>
                <w:szCs w:val="14"/>
              </w:rPr>
              <w:t>53,625</w:t>
            </w:r>
          </w:p>
        </w:tc>
        <w:tc>
          <w:tcPr>
            <w:tcW w:w="810" w:type="dxa"/>
            <w:gridSpan w:val="2"/>
          </w:tcPr>
          <w:p w14:paraId="626BE982" w14:textId="29B34631"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53,039</w:t>
            </w:r>
          </w:p>
        </w:tc>
        <w:tc>
          <w:tcPr>
            <w:tcW w:w="990" w:type="dxa"/>
            <w:gridSpan w:val="2"/>
          </w:tcPr>
          <w:p w14:paraId="60EA1111" w14:textId="5D9880FE" w:rsidR="006844E5" w:rsidRPr="000551E9" w:rsidRDefault="006844E5" w:rsidP="006844E5">
            <w:pPr>
              <w:pBdr>
                <w:bottom w:val="sing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w:t>
            </w:r>
          </w:p>
        </w:tc>
        <w:tc>
          <w:tcPr>
            <w:tcW w:w="810" w:type="dxa"/>
            <w:gridSpan w:val="2"/>
          </w:tcPr>
          <w:p w14:paraId="0E9DA826" w14:textId="3E997D25"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600,177</w:t>
            </w:r>
          </w:p>
        </w:tc>
      </w:tr>
      <w:tr w:rsidR="009E5AD0" w:rsidRPr="000551E9" w14:paraId="15467CB1" w14:textId="77777777" w:rsidTr="006844E5">
        <w:tc>
          <w:tcPr>
            <w:tcW w:w="2430" w:type="dxa"/>
          </w:tcPr>
          <w:p w14:paraId="62A3942E" w14:textId="53AF94F1" w:rsidR="009E5AD0" w:rsidRPr="000551E9" w:rsidRDefault="009E5AD0" w:rsidP="009E5AD0">
            <w:pPr>
              <w:spacing w:line="340" w:lineRule="exact"/>
              <w:ind w:right="-43"/>
              <w:jc w:val="both"/>
              <w:rPr>
                <w:rFonts w:ascii="Arial" w:hAnsi="Arial"/>
                <w:sz w:val="14"/>
                <w:szCs w:val="14"/>
                <w:u w:val="single"/>
              </w:rPr>
            </w:pPr>
            <w:r w:rsidRPr="000551E9">
              <w:rPr>
                <w:rFonts w:ascii="Arial" w:hAnsi="Arial"/>
                <w:sz w:val="14"/>
                <w:szCs w:val="14"/>
                <w:u w:val="single"/>
              </w:rPr>
              <w:t>Allowance for impairment</w:t>
            </w:r>
          </w:p>
        </w:tc>
        <w:tc>
          <w:tcPr>
            <w:tcW w:w="810" w:type="dxa"/>
          </w:tcPr>
          <w:p w14:paraId="387893DC"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1080" w:type="dxa"/>
          </w:tcPr>
          <w:p w14:paraId="04CD2F06" w14:textId="77777777" w:rsidR="009E5AD0" w:rsidRPr="000551E9" w:rsidRDefault="009E5AD0" w:rsidP="009E5AD0">
            <w:pPr>
              <w:tabs>
                <w:tab w:val="decimal" w:pos="795"/>
              </w:tabs>
              <w:spacing w:line="340" w:lineRule="exact"/>
              <w:ind w:left="-36" w:right="-36"/>
              <w:jc w:val="both"/>
              <w:rPr>
                <w:rFonts w:ascii="Arial" w:hAnsi="Arial" w:cs="Arial"/>
                <w:sz w:val="14"/>
                <w:szCs w:val="14"/>
              </w:rPr>
            </w:pPr>
          </w:p>
        </w:tc>
        <w:tc>
          <w:tcPr>
            <w:tcW w:w="810" w:type="dxa"/>
            <w:gridSpan w:val="2"/>
          </w:tcPr>
          <w:p w14:paraId="4E91B353"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46994F31"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00" w:type="dxa"/>
            <w:gridSpan w:val="2"/>
          </w:tcPr>
          <w:p w14:paraId="027FF50E"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01E8BCEF"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90" w:type="dxa"/>
            <w:gridSpan w:val="2"/>
          </w:tcPr>
          <w:p w14:paraId="58A4BBB2" w14:textId="77777777" w:rsidR="009E5AD0" w:rsidRPr="000551E9" w:rsidRDefault="009E5AD0" w:rsidP="009E5AD0">
            <w:pPr>
              <w:tabs>
                <w:tab w:val="decimal" w:pos="705"/>
              </w:tabs>
              <w:spacing w:line="340" w:lineRule="exact"/>
              <w:ind w:left="-36" w:right="-36"/>
              <w:jc w:val="both"/>
              <w:rPr>
                <w:rFonts w:ascii="Arial" w:hAnsi="Arial" w:cs="Arial"/>
                <w:sz w:val="14"/>
                <w:szCs w:val="14"/>
              </w:rPr>
            </w:pPr>
          </w:p>
        </w:tc>
        <w:tc>
          <w:tcPr>
            <w:tcW w:w="810" w:type="dxa"/>
            <w:gridSpan w:val="2"/>
          </w:tcPr>
          <w:p w14:paraId="42C18635"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r>
      <w:tr w:rsidR="009E5AD0" w:rsidRPr="000551E9" w14:paraId="635D6DF9" w14:textId="77777777" w:rsidTr="006844E5">
        <w:tc>
          <w:tcPr>
            <w:tcW w:w="2430" w:type="dxa"/>
          </w:tcPr>
          <w:p w14:paraId="4C2A592F" w14:textId="02528A46" w:rsidR="009E5AD0" w:rsidRPr="000551E9" w:rsidRDefault="009E5AD0" w:rsidP="009E5AD0">
            <w:pPr>
              <w:spacing w:line="340" w:lineRule="exact"/>
              <w:ind w:right="-43"/>
              <w:jc w:val="both"/>
              <w:rPr>
                <w:rFonts w:ascii="Arial" w:hAnsi="Arial"/>
                <w:sz w:val="14"/>
                <w:szCs w:val="14"/>
              </w:rPr>
            </w:pPr>
            <w:r w:rsidRPr="000551E9">
              <w:rPr>
                <w:rFonts w:ascii="Arial" w:hAnsi="Arial"/>
                <w:sz w:val="14"/>
                <w:szCs w:val="14"/>
              </w:rPr>
              <w:t>1 January 2022</w:t>
            </w:r>
          </w:p>
        </w:tc>
        <w:tc>
          <w:tcPr>
            <w:tcW w:w="810" w:type="dxa"/>
          </w:tcPr>
          <w:p w14:paraId="0FAC3379" w14:textId="3037BFEA"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5C3F62CD" w14:textId="1E07E4C6" w:rsidR="009E5AD0" w:rsidRPr="000551E9" w:rsidRDefault="009E5AD0" w:rsidP="009E5AD0">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6BE3502" w14:textId="478B49AB"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A043BBB" w14:textId="26771423"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1F746301" w14:textId="252397D3"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F06F0AF" w14:textId="2C757B18"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584C42D0" w14:textId="4759BC0C" w:rsidR="009E5AD0" w:rsidRPr="000551E9" w:rsidRDefault="009E5AD0" w:rsidP="009E5AD0">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0AC0C38" w14:textId="25D27A1F"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9E5AD0" w:rsidRPr="000551E9" w14:paraId="19AA8C64" w14:textId="77777777" w:rsidTr="006844E5">
        <w:tc>
          <w:tcPr>
            <w:tcW w:w="2430" w:type="dxa"/>
          </w:tcPr>
          <w:p w14:paraId="4B36F4B1" w14:textId="1AC2F319" w:rsidR="009E5AD0" w:rsidRPr="000551E9" w:rsidRDefault="009E5AD0" w:rsidP="009E5AD0">
            <w:pPr>
              <w:spacing w:line="340" w:lineRule="exact"/>
              <w:ind w:right="-43"/>
              <w:jc w:val="both"/>
              <w:rPr>
                <w:rFonts w:ascii="Arial" w:hAnsi="Arial"/>
                <w:sz w:val="14"/>
                <w:szCs w:val="14"/>
              </w:rPr>
            </w:pPr>
            <w:r w:rsidRPr="000551E9">
              <w:rPr>
                <w:rFonts w:ascii="Arial" w:hAnsi="Arial"/>
                <w:sz w:val="14"/>
                <w:szCs w:val="14"/>
              </w:rPr>
              <w:t>31 December 2022</w:t>
            </w:r>
          </w:p>
        </w:tc>
        <w:tc>
          <w:tcPr>
            <w:tcW w:w="810" w:type="dxa"/>
          </w:tcPr>
          <w:p w14:paraId="165614DA" w14:textId="25408821"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F6AADE8" w14:textId="6CECEAD2" w:rsidR="009E5AD0" w:rsidRPr="000551E9" w:rsidRDefault="009E5AD0" w:rsidP="009E5AD0">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3A9E9EC2" w14:textId="15DD87FA"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723D4D84" w14:textId="630169EC"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34D3C760" w14:textId="4245FB81"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3B94829F" w14:textId="3527117A"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4B63D1F2" w14:textId="55BBF42C" w:rsidR="009E5AD0" w:rsidRPr="000551E9" w:rsidRDefault="009E5AD0" w:rsidP="009E5AD0">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F7A15FE" w14:textId="728E1EC5" w:rsidR="009E5AD0" w:rsidRPr="000551E9" w:rsidRDefault="009E5AD0" w:rsidP="009E5AD0">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6844E5" w:rsidRPr="000551E9" w14:paraId="7B0B5BF0" w14:textId="77777777" w:rsidTr="006844E5">
        <w:tc>
          <w:tcPr>
            <w:tcW w:w="2430" w:type="dxa"/>
          </w:tcPr>
          <w:p w14:paraId="27A5CBCF" w14:textId="5D890F2C" w:rsidR="006844E5" w:rsidRPr="000551E9" w:rsidRDefault="006844E5" w:rsidP="006844E5">
            <w:pPr>
              <w:spacing w:line="340" w:lineRule="exact"/>
              <w:ind w:right="-43"/>
              <w:jc w:val="both"/>
              <w:rPr>
                <w:rFonts w:ascii="Arial" w:hAnsi="Arial"/>
                <w:sz w:val="14"/>
                <w:szCs w:val="14"/>
              </w:rPr>
            </w:pPr>
            <w:r w:rsidRPr="000551E9">
              <w:rPr>
                <w:rFonts w:ascii="Arial" w:hAnsi="Arial"/>
                <w:sz w:val="14"/>
                <w:szCs w:val="14"/>
              </w:rPr>
              <w:t>31 December 2023</w:t>
            </w:r>
          </w:p>
        </w:tc>
        <w:tc>
          <w:tcPr>
            <w:tcW w:w="810" w:type="dxa"/>
          </w:tcPr>
          <w:p w14:paraId="1E8887B6" w14:textId="4CA1A8FE"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c>
          <w:tcPr>
            <w:tcW w:w="1080" w:type="dxa"/>
          </w:tcPr>
          <w:p w14:paraId="76CB1DD7" w14:textId="70DCEED0" w:rsidR="006844E5" w:rsidRPr="000551E9" w:rsidRDefault="006844E5" w:rsidP="006844E5">
            <w:pPr>
              <w:pBdr>
                <w:bottom w:val="sing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6944C14E" w14:textId="66C299E5"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0DB8C573" w14:textId="5296DB9A"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00" w:type="dxa"/>
            <w:gridSpan w:val="2"/>
          </w:tcPr>
          <w:p w14:paraId="047B86C7" w14:textId="007394FE"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11EE2409" w14:textId="6D2772EB"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990" w:type="dxa"/>
            <w:gridSpan w:val="2"/>
          </w:tcPr>
          <w:p w14:paraId="77E93965" w14:textId="1D708661" w:rsidR="006844E5" w:rsidRPr="000551E9" w:rsidRDefault="006844E5" w:rsidP="006844E5">
            <w:pPr>
              <w:pBdr>
                <w:bottom w:val="sing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w:t>
            </w:r>
          </w:p>
        </w:tc>
        <w:tc>
          <w:tcPr>
            <w:tcW w:w="810" w:type="dxa"/>
            <w:gridSpan w:val="2"/>
          </w:tcPr>
          <w:p w14:paraId="494BC683" w14:textId="00DFF090" w:rsidR="006844E5" w:rsidRPr="000551E9" w:rsidRDefault="006844E5" w:rsidP="006844E5">
            <w:pPr>
              <w:pBdr>
                <w:bottom w:val="sing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334</w:t>
            </w:r>
          </w:p>
        </w:tc>
      </w:tr>
      <w:tr w:rsidR="009E5AD0" w:rsidRPr="000551E9" w14:paraId="5063D65E" w14:textId="77777777" w:rsidTr="006844E5">
        <w:tc>
          <w:tcPr>
            <w:tcW w:w="2430" w:type="dxa"/>
          </w:tcPr>
          <w:p w14:paraId="7DD309E8" w14:textId="0BDCCEF5" w:rsidR="009E5AD0" w:rsidRPr="000551E9" w:rsidRDefault="009E5AD0" w:rsidP="009E5AD0">
            <w:pPr>
              <w:spacing w:line="340" w:lineRule="exact"/>
              <w:ind w:right="-36"/>
              <w:jc w:val="both"/>
              <w:rPr>
                <w:rFonts w:ascii="Arial" w:hAnsi="Arial"/>
                <w:sz w:val="14"/>
                <w:szCs w:val="14"/>
              </w:rPr>
            </w:pPr>
            <w:r w:rsidRPr="000551E9">
              <w:rPr>
                <w:sz w:val="14"/>
                <w:szCs w:val="14"/>
              </w:rPr>
              <w:br w:type="page"/>
            </w:r>
            <w:r w:rsidRPr="000551E9">
              <w:rPr>
                <w:rFonts w:ascii="Arial" w:hAnsi="Arial"/>
                <w:sz w:val="14"/>
                <w:szCs w:val="14"/>
                <w:u w:val="single"/>
              </w:rPr>
              <w:t>Net book value</w:t>
            </w:r>
          </w:p>
        </w:tc>
        <w:tc>
          <w:tcPr>
            <w:tcW w:w="810" w:type="dxa"/>
          </w:tcPr>
          <w:p w14:paraId="24301613"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1080" w:type="dxa"/>
          </w:tcPr>
          <w:p w14:paraId="63CB9611" w14:textId="77777777" w:rsidR="009E5AD0" w:rsidRPr="000551E9" w:rsidRDefault="009E5AD0" w:rsidP="009E5AD0">
            <w:pPr>
              <w:tabs>
                <w:tab w:val="decimal" w:pos="795"/>
              </w:tabs>
              <w:spacing w:line="340" w:lineRule="exact"/>
              <w:ind w:left="-36" w:right="-36"/>
              <w:jc w:val="both"/>
              <w:rPr>
                <w:rFonts w:ascii="Arial" w:hAnsi="Arial" w:cs="Arial"/>
                <w:sz w:val="14"/>
                <w:szCs w:val="14"/>
              </w:rPr>
            </w:pPr>
          </w:p>
        </w:tc>
        <w:tc>
          <w:tcPr>
            <w:tcW w:w="810" w:type="dxa"/>
            <w:gridSpan w:val="2"/>
          </w:tcPr>
          <w:p w14:paraId="1448E8BD"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4C1556FA"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00" w:type="dxa"/>
            <w:gridSpan w:val="2"/>
          </w:tcPr>
          <w:p w14:paraId="69B69720"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810" w:type="dxa"/>
            <w:gridSpan w:val="2"/>
          </w:tcPr>
          <w:p w14:paraId="1CD08C74"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c>
          <w:tcPr>
            <w:tcW w:w="990" w:type="dxa"/>
            <w:gridSpan w:val="2"/>
          </w:tcPr>
          <w:p w14:paraId="07A91237" w14:textId="77777777" w:rsidR="009E5AD0" w:rsidRPr="000551E9" w:rsidRDefault="009E5AD0" w:rsidP="009E5AD0">
            <w:pPr>
              <w:tabs>
                <w:tab w:val="decimal" w:pos="705"/>
              </w:tabs>
              <w:spacing w:line="340" w:lineRule="exact"/>
              <w:ind w:left="-36" w:right="-36"/>
              <w:jc w:val="both"/>
              <w:rPr>
                <w:rFonts w:ascii="Arial" w:hAnsi="Arial" w:cs="Arial"/>
                <w:sz w:val="14"/>
                <w:szCs w:val="14"/>
              </w:rPr>
            </w:pPr>
          </w:p>
        </w:tc>
        <w:tc>
          <w:tcPr>
            <w:tcW w:w="810" w:type="dxa"/>
            <w:gridSpan w:val="2"/>
          </w:tcPr>
          <w:p w14:paraId="7C2C73CF" w14:textId="77777777" w:rsidR="009E5AD0" w:rsidRPr="000551E9" w:rsidRDefault="009E5AD0" w:rsidP="009E5AD0">
            <w:pPr>
              <w:tabs>
                <w:tab w:val="decimal" w:pos="594"/>
              </w:tabs>
              <w:spacing w:line="340" w:lineRule="exact"/>
              <w:ind w:left="-36" w:right="-36"/>
              <w:jc w:val="both"/>
              <w:rPr>
                <w:rFonts w:ascii="Arial" w:hAnsi="Arial" w:cs="Arial"/>
                <w:sz w:val="14"/>
                <w:szCs w:val="14"/>
              </w:rPr>
            </w:pPr>
          </w:p>
        </w:tc>
      </w:tr>
      <w:tr w:rsidR="009E5AD0" w:rsidRPr="000551E9" w14:paraId="6784C3EC" w14:textId="77777777" w:rsidTr="006844E5">
        <w:tc>
          <w:tcPr>
            <w:tcW w:w="2430" w:type="dxa"/>
          </w:tcPr>
          <w:p w14:paraId="2123ABE4" w14:textId="214B346C" w:rsidR="009E5AD0" w:rsidRPr="000551E9" w:rsidRDefault="009E5AD0" w:rsidP="009E5AD0">
            <w:pPr>
              <w:spacing w:line="340" w:lineRule="exact"/>
              <w:ind w:right="-36"/>
              <w:jc w:val="both"/>
              <w:rPr>
                <w:rFonts w:ascii="Arial" w:hAnsi="Arial"/>
                <w:sz w:val="14"/>
                <w:szCs w:val="14"/>
              </w:rPr>
            </w:pPr>
            <w:r w:rsidRPr="000551E9">
              <w:rPr>
                <w:rFonts w:ascii="Arial" w:hAnsi="Arial"/>
                <w:sz w:val="14"/>
                <w:szCs w:val="14"/>
              </w:rPr>
              <w:t>31 December 2022</w:t>
            </w:r>
          </w:p>
        </w:tc>
        <w:tc>
          <w:tcPr>
            <w:tcW w:w="810" w:type="dxa"/>
          </w:tcPr>
          <w:p w14:paraId="70861833" w14:textId="1002A671"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1,526</w:t>
            </w:r>
          </w:p>
        </w:tc>
        <w:tc>
          <w:tcPr>
            <w:tcW w:w="1080" w:type="dxa"/>
          </w:tcPr>
          <w:p w14:paraId="635B5C94" w14:textId="3E6A7BFF" w:rsidR="009E5AD0" w:rsidRPr="000551E9" w:rsidRDefault="009E5AD0" w:rsidP="009E5AD0">
            <w:pPr>
              <w:pBdr>
                <w:bottom w:val="double" w:sz="4" w:space="1" w:color="auto"/>
              </w:pBdr>
              <w:tabs>
                <w:tab w:val="decimal" w:pos="795"/>
              </w:tabs>
              <w:spacing w:line="340" w:lineRule="exact"/>
              <w:ind w:left="-36" w:right="-36"/>
              <w:jc w:val="both"/>
              <w:rPr>
                <w:rFonts w:ascii="Arial" w:hAnsi="Arial" w:cs="Arial"/>
                <w:sz w:val="14"/>
                <w:szCs w:val="14"/>
              </w:rPr>
            </w:pPr>
            <w:r w:rsidRPr="000551E9">
              <w:rPr>
                <w:rFonts w:ascii="Arial" w:hAnsi="Arial" w:cs="Arial"/>
                <w:sz w:val="14"/>
                <w:szCs w:val="14"/>
              </w:rPr>
              <w:t>70,418</w:t>
            </w:r>
          </w:p>
        </w:tc>
        <w:tc>
          <w:tcPr>
            <w:tcW w:w="810" w:type="dxa"/>
            <w:gridSpan w:val="2"/>
          </w:tcPr>
          <w:p w14:paraId="42FB83F0" w14:textId="735EA989"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21,198</w:t>
            </w:r>
          </w:p>
        </w:tc>
        <w:tc>
          <w:tcPr>
            <w:tcW w:w="810" w:type="dxa"/>
            <w:gridSpan w:val="2"/>
          </w:tcPr>
          <w:p w14:paraId="460176CA" w14:textId="7C1AE550"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126,776</w:t>
            </w:r>
          </w:p>
        </w:tc>
        <w:tc>
          <w:tcPr>
            <w:tcW w:w="900" w:type="dxa"/>
            <w:gridSpan w:val="2"/>
          </w:tcPr>
          <w:p w14:paraId="4136ECBD" w14:textId="4D3E772D"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15,716</w:t>
            </w:r>
          </w:p>
        </w:tc>
        <w:tc>
          <w:tcPr>
            <w:tcW w:w="810" w:type="dxa"/>
            <w:gridSpan w:val="2"/>
          </w:tcPr>
          <w:p w14:paraId="7324E1D4" w14:textId="6591D6A7"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2,724</w:t>
            </w:r>
          </w:p>
        </w:tc>
        <w:tc>
          <w:tcPr>
            <w:tcW w:w="990" w:type="dxa"/>
            <w:gridSpan w:val="2"/>
          </w:tcPr>
          <w:p w14:paraId="68F873AE" w14:textId="2DFD57BE" w:rsidR="009E5AD0" w:rsidRPr="000551E9" w:rsidRDefault="009E5AD0" w:rsidP="009E5AD0">
            <w:pPr>
              <w:pBdr>
                <w:bottom w:val="double" w:sz="4" w:space="1" w:color="auto"/>
              </w:pBdr>
              <w:tabs>
                <w:tab w:val="decimal" w:pos="705"/>
              </w:tabs>
              <w:spacing w:line="340" w:lineRule="exact"/>
              <w:ind w:left="-36" w:right="-36"/>
              <w:jc w:val="both"/>
              <w:rPr>
                <w:rFonts w:ascii="Arial" w:hAnsi="Arial" w:cs="Arial"/>
                <w:sz w:val="14"/>
                <w:szCs w:val="14"/>
              </w:rPr>
            </w:pPr>
            <w:r w:rsidRPr="000551E9">
              <w:rPr>
                <w:rFonts w:ascii="Arial" w:hAnsi="Arial" w:cs="Arial"/>
                <w:sz w:val="14"/>
                <w:szCs w:val="14"/>
              </w:rPr>
              <w:t>81,257</w:t>
            </w:r>
          </w:p>
        </w:tc>
        <w:tc>
          <w:tcPr>
            <w:tcW w:w="810" w:type="dxa"/>
            <w:gridSpan w:val="2"/>
          </w:tcPr>
          <w:p w14:paraId="1E7AC92F" w14:textId="2639AEB9"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Arial"/>
                <w:sz w:val="14"/>
                <w:szCs w:val="14"/>
              </w:rPr>
              <w:t>319,615</w:t>
            </w:r>
          </w:p>
        </w:tc>
      </w:tr>
      <w:tr w:rsidR="006844E5" w:rsidRPr="000551E9" w14:paraId="4A4FDA7F" w14:textId="77777777" w:rsidTr="006844E5">
        <w:tc>
          <w:tcPr>
            <w:tcW w:w="2430" w:type="dxa"/>
          </w:tcPr>
          <w:p w14:paraId="6B5D293F" w14:textId="27840661" w:rsidR="006844E5" w:rsidRPr="000551E9" w:rsidRDefault="006844E5" w:rsidP="006844E5">
            <w:pPr>
              <w:spacing w:line="340" w:lineRule="exact"/>
              <w:ind w:right="-36"/>
              <w:jc w:val="both"/>
              <w:rPr>
                <w:rFonts w:ascii="Arial" w:hAnsi="Arial"/>
                <w:sz w:val="14"/>
                <w:szCs w:val="14"/>
              </w:rPr>
            </w:pPr>
            <w:r w:rsidRPr="000551E9">
              <w:rPr>
                <w:rFonts w:ascii="Arial" w:hAnsi="Arial"/>
                <w:sz w:val="14"/>
                <w:szCs w:val="14"/>
              </w:rPr>
              <w:t>31 December 2023</w:t>
            </w:r>
          </w:p>
        </w:tc>
        <w:tc>
          <w:tcPr>
            <w:tcW w:w="810" w:type="dxa"/>
          </w:tcPr>
          <w:p w14:paraId="70044108" w14:textId="03DE5A7F"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1,526</w:t>
            </w:r>
          </w:p>
        </w:tc>
        <w:tc>
          <w:tcPr>
            <w:tcW w:w="1080" w:type="dxa"/>
          </w:tcPr>
          <w:p w14:paraId="6E3FC684" w14:textId="04427077" w:rsidR="006844E5" w:rsidRPr="000551E9" w:rsidRDefault="006844E5" w:rsidP="006844E5">
            <w:pPr>
              <w:pBdr>
                <w:bottom w:val="double" w:sz="4" w:space="1" w:color="auto"/>
              </w:pBdr>
              <w:tabs>
                <w:tab w:val="decimal" w:pos="795"/>
              </w:tabs>
              <w:spacing w:line="340" w:lineRule="exact"/>
              <w:ind w:left="-36" w:right="-36"/>
              <w:jc w:val="both"/>
              <w:rPr>
                <w:rFonts w:ascii="Arial" w:hAnsi="Arial" w:cs="Arial"/>
                <w:sz w:val="14"/>
                <w:szCs w:val="14"/>
              </w:rPr>
            </w:pPr>
            <w:r w:rsidRPr="006844E5">
              <w:rPr>
                <w:rFonts w:ascii="Arial" w:hAnsi="Arial" w:cs="Arial"/>
                <w:sz w:val="14"/>
                <w:szCs w:val="14"/>
              </w:rPr>
              <w:t>65,530</w:t>
            </w:r>
          </w:p>
        </w:tc>
        <w:tc>
          <w:tcPr>
            <w:tcW w:w="810" w:type="dxa"/>
            <w:gridSpan w:val="2"/>
          </w:tcPr>
          <w:p w14:paraId="1FAFA47A" w14:textId="03E12CCC"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17,828</w:t>
            </w:r>
          </w:p>
        </w:tc>
        <w:tc>
          <w:tcPr>
            <w:tcW w:w="810" w:type="dxa"/>
            <w:gridSpan w:val="2"/>
          </w:tcPr>
          <w:p w14:paraId="30458CCD" w14:textId="70803DFC"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129,661</w:t>
            </w:r>
          </w:p>
        </w:tc>
        <w:tc>
          <w:tcPr>
            <w:tcW w:w="900" w:type="dxa"/>
            <w:gridSpan w:val="2"/>
          </w:tcPr>
          <w:p w14:paraId="77375BF4" w14:textId="02D6EF60"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11,233</w:t>
            </w:r>
          </w:p>
        </w:tc>
        <w:tc>
          <w:tcPr>
            <w:tcW w:w="810" w:type="dxa"/>
            <w:gridSpan w:val="2"/>
          </w:tcPr>
          <w:p w14:paraId="21CF846C" w14:textId="0AA9EF0D"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5,687</w:t>
            </w:r>
          </w:p>
        </w:tc>
        <w:tc>
          <w:tcPr>
            <w:tcW w:w="990" w:type="dxa"/>
            <w:gridSpan w:val="2"/>
          </w:tcPr>
          <w:p w14:paraId="3117E28D" w14:textId="3444698B" w:rsidR="006844E5" w:rsidRPr="000551E9" w:rsidRDefault="006844E5" w:rsidP="006844E5">
            <w:pPr>
              <w:pBdr>
                <w:bottom w:val="double" w:sz="4" w:space="1" w:color="auto"/>
              </w:pBdr>
              <w:tabs>
                <w:tab w:val="decimal" w:pos="705"/>
              </w:tabs>
              <w:spacing w:line="340" w:lineRule="exact"/>
              <w:ind w:left="-36" w:right="-36"/>
              <w:jc w:val="both"/>
              <w:rPr>
                <w:rFonts w:ascii="Arial" w:hAnsi="Arial" w:cs="Arial"/>
                <w:sz w:val="14"/>
                <w:szCs w:val="14"/>
              </w:rPr>
            </w:pPr>
            <w:r w:rsidRPr="006844E5">
              <w:rPr>
                <w:rFonts w:ascii="Arial" w:hAnsi="Arial" w:cs="Arial"/>
                <w:sz w:val="14"/>
                <w:szCs w:val="14"/>
              </w:rPr>
              <w:t>146,351</w:t>
            </w:r>
          </w:p>
        </w:tc>
        <w:tc>
          <w:tcPr>
            <w:tcW w:w="810" w:type="dxa"/>
            <w:gridSpan w:val="2"/>
          </w:tcPr>
          <w:p w14:paraId="7C5B015A" w14:textId="3F91BD39" w:rsidR="006844E5" w:rsidRPr="000551E9" w:rsidRDefault="006844E5" w:rsidP="006844E5">
            <w:pPr>
              <w:pBdr>
                <w:bottom w:val="double" w:sz="4" w:space="1" w:color="auto"/>
              </w:pBdr>
              <w:tabs>
                <w:tab w:val="decimal" w:pos="594"/>
              </w:tabs>
              <w:spacing w:line="340" w:lineRule="exact"/>
              <w:ind w:left="-36" w:right="-36"/>
              <w:jc w:val="both"/>
              <w:rPr>
                <w:rFonts w:ascii="Arial" w:hAnsi="Arial" w:cs="Arial"/>
                <w:sz w:val="14"/>
                <w:szCs w:val="14"/>
              </w:rPr>
            </w:pPr>
            <w:r w:rsidRPr="006844E5">
              <w:rPr>
                <w:rFonts w:ascii="Arial" w:hAnsi="Arial" w:cs="Arial"/>
                <w:sz w:val="14"/>
                <w:szCs w:val="14"/>
              </w:rPr>
              <w:t>377,816</w:t>
            </w:r>
          </w:p>
        </w:tc>
      </w:tr>
      <w:tr w:rsidR="009E5AD0" w:rsidRPr="000551E9" w14:paraId="43D63F44" w14:textId="77777777" w:rsidTr="006844E5">
        <w:trPr>
          <w:gridAfter w:val="1"/>
          <w:wAfter w:w="531" w:type="dxa"/>
        </w:trPr>
        <w:tc>
          <w:tcPr>
            <w:tcW w:w="4320" w:type="dxa"/>
            <w:gridSpan w:val="3"/>
          </w:tcPr>
          <w:p w14:paraId="747E1D44" w14:textId="77777777" w:rsidR="009E5AD0" w:rsidRPr="000551E9" w:rsidRDefault="009E5AD0" w:rsidP="009E5AD0">
            <w:pPr>
              <w:spacing w:line="340" w:lineRule="exact"/>
              <w:ind w:right="-198"/>
              <w:jc w:val="both"/>
              <w:rPr>
                <w:rFonts w:ascii="Arial" w:hAnsi="Arial"/>
                <w:sz w:val="14"/>
                <w:szCs w:val="14"/>
                <w:u w:val="single"/>
              </w:rPr>
            </w:pPr>
            <w:r w:rsidRPr="000551E9">
              <w:rPr>
                <w:rFonts w:ascii="Arial" w:hAnsi="Arial"/>
                <w:sz w:val="14"/>
                <w:szCs w:val="14"/>
                <w:u w:val="single"/>
              </w:rPr>
              <w:t>Depreciation for the year</w:t>
            </w:r>
          </w:p>
        </w:tc>
        <w:tc>
          <w:tcPr>
            <w:tcW w:w="236" w:type="dxa"/>
          </w:tcPr>
          <w:p w14:paraId="25359F75"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801" w:type="dxa"/>
            <w:gridSpan w:val="2"/>
          </w:tcPr>
          <w:p w14:paraId="153318C2"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895" w:type="dxa"/>
            <w:gridSpan w:val="2"/>
          </w:tcPr>
          <w:p w14:paraId="6449885E"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794" w:type="dxa"/>
            <w:gridSpan w:val="2"/>
          </w:tcPr>
          <w:p w14:paraId="74015955"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895" w:type="dxa"/>
            <w:gridSpan w:val="2"/>
          </w:tcPr>
          <w:p w14:paraId="72CD1440"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978" w:type="dxa"/>
            <w:gridSpan w:val="2"/>
          </w:tcPr>
          <w:p w14:paraId="408EDD8D" w14:textId="77777777" w:rsidR="009E5AD0" w:rsidRPr="000551E9" w:rsidRDefault="009E5AD0" w:rsidP="009E5AD0">
            <w:pPr>
              <w:tabs>
                <w:tab w:val="decimal" w:pos="594"/>
              </w:tabs>
              <w:spacing w:line="340" w:lineRule="exact"/>
              <w:ind w:left="-36" w:right="-36"/>
              <w:jc w:val="both"/>
              <w:rPr>
                <w:rFonts w:ascii="Arial" w:hAnsi="Arial"/>
                <w:sz w:val="14"/>
                <w:szCs w:val="14"/>
              </w:rPr>
            </w:pPr>
          </w:p>
        </w:tc>
      </w:tr>
      <w:tr w:rsidR="009E5AD0" w:rsidRPr="000551E9" w14:paraId="3E03FDCE" w14:textId="77777777" w:rsidTr="006844E5">
        <w:trPr>
          <w:trHeight w:val="80"/>
        </w:trPr>
        <w:tc>
          <w:tcPr>
            <w:tcW w:w="5940" w:type="dxa"/>
            <w:gridSpan w:val="7"/>
          </w:tcPr>
          <w:p w14:paraId="0D45F3C4" w14:textId="350395E2" w:rsidR="009E5AD0" w:rsidRPr="000551E9" w:rsidRDefault="009E5AD0" w:rsidP="009E5AD0">
            <w:pPr>
              <w:spacing w:line="340" w:lineRule="exact"/>
              <w:ind w:right="-36"/>
              <w:jc w:val="both"/>
              <w:rPr>
                <w:rFonts w:ascii="Arial" w:hAnsi="Arial"/>
                <w:sz w:val="14"/>
                <w:szCs w:val="14"/>
              </w:rPr>
            </w:pPr>
            <w:r w:rsidRPr="000551E9">
              <w:rPr>
                <w:rFonts w:ascii="Arial" w:hAnsi="Arial"/>
                <w:sz w:val="14"/>
                <w:szCs w:val="14"/>
              </w:rPr>
              <w:t>2022 (The balance included in administrative expenses)</w:t>
            </w:r>
          </w:p>
        </w:tc>
        <w:tc>
          <w:tcPr>
            <w:tcW w:w="900" w:type="dxa"/>
            <w:gridSpan w:val="2"/>
          </w:tcPr>
          <w:p w14:paraId="4FA5546F"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1800" w:type="dxa"/>
            <w:gridSpan w:val="4"/>
          </w:tcPr>
          <w:p w14:paraId="14A502F0"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810" w:type="dxa"/>
            <w:gridSpan w:val="2"/>
          </w:tcPr>
          <w:p w14:paraId="196E7826" w14:textId="1AF5A39A" w:rsidR="009E5AD0" w:rsidRPr="000551E9" w:rsidRDefault="009E5AD0" w:rsidP="009E5AD0">
            <w:pPr>
              <w:pBdr>
                <w:bottom w:val="double" w:sz="4" w:space="1" w:color="auto"/>
              </w:pBdr>
              <w:tabs>
                <w:tab w:val="decimal" w:pos="594"/>
              </w:tabs>
              <w:spacing w:line="340" w:lineRule="exact"/>
              <w:ind w:left="-36" w:right="-36"/>
              <w:jc w:val="both"/>
              <w:rPr>
                <w:rFonts w:ascii="Arial" w:hAnsi="Arial" w:cs="Arial"/>
                <w:sz w:val="14"/>
                <w:szCs w:val="14"/>
              </w:rPr>
            </w:pPr>
            <w:r w:rsidRPr="000551E9">
              <w:rPr>
                <w:rFonts w:ascii="Arial" w:hAnsi="Arial" w:cs="Browallia New"/>
                <w:sz w:val="14"/>
                <w:szCs w:val="14"/>
              </w:rPr>
              <w:t>67,703</w:t>
            </w:r>
          </w:p>
        </w:tc>
      </w:tr>
      <w:tr w:rsidR="009E5AD0" w:rsidRPr="000551E9" w14:paraId="1ECA2502" w14:textId="77777777" w:rsidTr="006844E5">
        <w:tc>
          <w:tcPr>
            <w:tcW w:w="5940" w:type="dxa"/>
            <w:gridSpan w:val="7"/>
          </w:tcPr>
          <w:p w14:paraId="3A2CA3EC" w14:textId="7A1128DF" w:rsidR="009E5AD0" w:rsidRPr="000551E9" w:rsidRDefault="009E5AD0" w:rsidP="009E5AD0">
            <w:pPr>
              <w:spacing w:line="340" w:lineRule="exact"/>
              <w:ind w:right="-36"/>
              <w:jc w:val="both"/>
              <w:rPr>
                <w:rFonts w:ascii="Arial" w:hAnsi="Arial"/>
                <w:sz w:val="14"/>
                <w:szCs w:val="14"/>
              </w:rPr>
            </w:pPr>
            <w:r w:rsidRPr="000551E9">
              <w:rPr>
                <w:rFonts w:ascii="Arial" w:hAnsi="Arial"/>
                <w:sz w:val="14"/>
                <w:szCs w:val="14"/>
              </w:rPr>
              <w:t>2023 (The balance included in administrative expenses)</w:t>
            </w:r>
          </w:p>
        </w:tc>
        <w:tc>
          <w:tcPr>
            <w:tcW w:w="900" w:type="dxa"/>
            <w:gridSpan w:val="2"/>
          </w:tcPr>
          <w:p w14:paraId="5D9977A3"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1800" w:type="dxa"/>
            <w:gridSpan w:val="4"/>
          </w:tcPr>
          <w:p w14:paraId="638F9F6D" w14:textId="77777777" w:rsidR="009E5AD0" w:rsidRPr="000551E9" w:rsidRDefault="009E5AD0" w:rsidP="009E5AD0">
            <w:pPr>
              <w:tabs>
                <w:tab w:val="decimal" w:pos="594"/>
              </w:tabs>
              <w:spacing w:line="340" w:lineRule="exact"/>
              <w:ind w:left="-36" w:right="-36"/>
              <w:jc w:val="both"/>
              <w:rPr>
                <w:rFonts w:ascii="Arial" w:hAnsi="Arial"/>
                <w:sz w:val="14"/>
                <w:szCs w:val="14"/>
              </w:rPr>
            </w:pPr>
          </w:p>
        </w:tc>
        <w:tc>
          <w:tcPr>
            <w:tcW w:w="810" w:type="dxa"/>
            <w:gridSpan w:val="2"/>
          </w:tcPr>
          <w:p w14:paraId="17E3F211" w14:textId="31E4E2D1" w:rsidR="009E5AD0" w:rsidRPr="000551E9" w:rsidRDefault="006844E5" w:rsidP="009E5AD0">
            <w:pPr>
              <w:pBdr>
                <w:bottom w:val="double" w:sz="4" w:space="1" w:color="auto"/>
              </w:pBdr>
              <w:tabs>
                <w:tab w:val="decimal" w:pos="594"/>
              </w:tabs>
              <w:spacing w:line="340" w:lineRule="exact"/>
              <w:ind w:left="-36" w:right="-36"/>
              <w:jc w:val="both"/>
              <w:rPr>
                <w:rFonts w:ascii="Arial" w:hAnsi="Arial" w:cs="Browallia New"/>
                <w:sz w:val="14"/>
                <w:szCs w:val="14"/>
                <w:cs/>
              </w:rPr>
            </w:pPr>
            <w:r>
              <w:rPr>
                <w:rFonts w:ascii="Arial" w:hAnsi="Arial" w:cs="Browallia New"/>
                <w:sz w:val="14"/>
                <w:szCs w:val="14"/>
              </w:rPr>
              <w:t>69,987</w:t>
            </w:r>
          </w:p>
        </w:tc>
      </w:tr>
    </w:tbl>
    <w:p w14:paraId="64DAE6C6" w14:textId="0BD042D3" w:rsidR="00F4785F" w:rsidRPr="000551E9" w:rsidRDefault="00F4785F" w:rsidP="006844E5">
      <w:pPr>
        <w:tabs>
          <w:tab w:val="left" w:pos="900"/>
          <w:tab w:val="left" w:pos="2160"/>
        </w:tabs>
        <w:spacing w:before="240" w:after="120" w:line="380" w:lineRule="exact"/>
        <w:ind w:left="540" w:right="-43"/>
        <w:jc w:val="thaiDistribute"/>
        <w:rPr>
          <w:rFonts w:ascii="Arial" w:hAnsi="Arial"/>
          <w:sz w:val="22"/>
          <w:szCs w:val="22"/>
        </w:rPr>
      </w:pPr>
      <w:r w:rsidRPr="000551E9">
        <w:rPr>
          <w:rFonts w:ascii="Arial" w:hAnsi="Arial"/>
          <w:sz w:val="22"/>
          <w:szCs w:val="22"/>
        </w:rPr>
        <w:t xml:space="preserve">As at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certain</w:t>
      </w:r>
      <w:r w:rsidR="006B2F8D" w:rsidRPr="000551E9">
        <w:rPr>
          <w:rFonts w:ascii="Arial" w:hAnsi="Arial"/>
          <w:sz w:val="22"/>
          <w:szCs w:val="22"/>
        </w:rPr>
        <w:t xml:space="preserve"> items of</w:t>
      </w:r>
      <w:r w:rsidRPr="000551E9">
        <w:rPr>
          <w:rFonts w:ascii="Arial" w:hAnsi="Arial"/>
          <w:sz w:val="22"/>
          <w:szCs w:val="22"/>
        </w:rPr>
        <w:t xml:space="preserve"> building and equipment </w:t>
      </w:r>
      <w:r w:rsidR="006F2D7A" w:rsidRPr="000551E9">
        <w:rPr>
          <w:rFonts w:ascii="Arial" w:hAnsi="Arial"/>
          <w:sz w:val="22"/>
          <w:szCs w:val="22"/>
        </w:rPr>
        <w:t>were</w:t>
      </w:r>
      <w:r w:rsidRPr="000551E9">
        <w:rPr>
          <w:rFonts w:ascii="Arial" w:hAnsi="Arial"/>
          <w:sz w:val="22"/>
          <w:szCs w:val="22"/>
        </w:rPr>
        <w:t xml:space="preserve"> fully depreciated but are still in </w:t>
      </w:r>
      <w:r w:rsidR="003033F8" w:rsidRPr="000551E9">
        <w:rPr>
          <w:rFonts w:ascii="Arial" w:hAnsi="Arial"/>
          <w:sz w:val="22"/>
          <w:szCs w:val="22"/>
        </w:rPr>
        <w:t xml:space="preserve">use. The gross carrying amount </w:t>
      </w:r>
      <w:r w:rsidRPr="000551E9">
        <w:rPr>
          <w:rFonts w:ascii="Arial" w:hAnsi="Arial"/>
          <w:sz w:val="22"/>
          <w:szCs w:val="22"/>
        </w:rPr>
        <w:t>before deducting accumulated depreciation and</w:t>
      </w:r>
      <w:r w:rsidR="003033F8" w:rsidRPr="000551E9">
        <w:rPr>
          <w:rFonts w:ascii="Arial" w:hAnsi="Arial"/>
          <w:sz w:val="22"/>
          <w:szCs w:val="22"/>
        </w:rPr>
        <w:t xml:space="preserve"> allowance for impairment loss </w:t>
      </w:r>
      <w:r w:rsidRPr="000551E9">
        <w:rPr>
          <w:rFonts w:ascii="Arial" w:hAnsi="Arial"/>
          <w:sz w:val="22"/>
          <w:szCs w:val="22"/>
        </w:rPr>
        <w:t xml:space="preserve">of those assets </w:t>
      </w:r>
      <w:r w:rsidR="00042D48" w:rsidRPr="000551E9">
        <w:rPr>
          <w:rFonts w:ascii="Arial" w:hAnsi="Arial"/>
          <w:sz w:val="22"/>
          <w:szCs w:val="22"/>
        </w:rPr>
        <w:t xml:space="preserve">are </w:t>
      </w:r>
      <w:r w:rsidRPr="000551E9">
        <w:rPr>
          <w:rFonts w:ascii="Arial" w:hAnsi="Arial"/>
          <w:sz w:val="22"/>
          <w:szCs w:val="22"/>
        </w:rPr>
        <w:t>as follows:</w:t>
      </w:r>
    </w:p>
    <w:p w14:paraId="2F8E5829" w14:textId="72C97F41" w:rsidR="00F4785F" w:rsidRPr="000551E9" w:rsidRDefault="00F4785F" w:rsidP="00FD2440">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F4785F" w:rsidRPr="000551E9" w14:paraId="2BE34DFE" w14:textId="77777777" w:rsidTr="008F5DCA">
        <w:tc>
          <w:tcPr>
            <w:tcW w:w="3942" w:type="dxa"/>
          </w:tcPr>
          <w:p w14:paraId="02D8F46A" w14:textId="77777777" w:rsidR="00F4785F" w:rsidRPr="000551E9" w:rsidRDefault="00F4785F" w:rsidP="00AE7304">
            <w:pPr>
              <w:spacing w:line="380" w:lineRule="exact"/>
              <w:ind w:right="-36"/>
              <w:jc w:val="center"/>
              <w:rPr>
                <w:rFonts w:ascii="Arial" w:hAnsi="Arial"/>
                <w:sz w:val="22"/>
                <w:szCs w:val="22"/>
              </w:rPr>
            </w:pPr>
          </w:p>
        </w:tc>
        <w:tc>
          <w:tcPr>
            <w:tcW w:w="2520" w:type="dxa"/>
            <w:gridSpan w:val="2"/>
          </w:tcPr>
          <w:p w14:paraId="58253FFA"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Consolidated               financial statements</w:t>
            </w:r>
          </w:p>
        </w:tc>
        <w:tc>
          <w:tcPr>
            <w:tcW w:w="2520" w:type="dxa"/>
            <w:gridSpan w:val="2"/>
          </w:tcPr>
          <w:p w14:paraId="28143FE0" w14:textId="77777777" w:rsidR="00F4785F" w:rsidRPr="000551E9" w:rsidRDefault="00F4785F"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Separate                     financial statements</w:t>
            </w:r>
          </w:p>
        </w:tc>
      </w:tr>
      <w:tr w:rsidR="00081710" w:rsidRPr="000551E9" w14:paraId="29E71B28" w14:textId="77777777" w:rsidTr="008F5DCA">
        <w:tc>
          <w:tcPr>
            <w:tcW w:w="3942" w:type="dxa"/>
          </w:tcPr>
          <w:p w14:paraId="4A33C60A" w14:textId="5396FBF1" w:rsidR="00081710" w:rsidRPr="000551E9" w:rsidRDefault="00081710" w:rsidP="00AE7304">
            <w:pPr>
              <w:spacing w:line="380" w:lineRule="exact"/>
              <w:ind w:right="-36"/>
              <w:jc w:val="center"/>
              <w:rPr>
                <w:rFonts w:ascii="Arial" w:hAnsi="Arial"/>
                <w:sz w:val="22"/>
                <w:szCs w:val="22"/>
              </w:rPr>
            </w:pPr>
          </w:p>
        </w:tc>
        <w:tc>
          <w:tcPr>
            <w:tcW w:w="1260" w:type="dxa"/>
          </w:tcPr>
          <w:p w14:paraId="3F415363" w14:textId="46807958" w:rsidR="00081710" w:rsidRPr="000551E9" w:rsidRDefault="00EB51D8"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2023</w:t>
            </w:r>
          </w:p>
        </w:tc>
        <w:tc>
          <w:tcPr>
            <w:tcW w:w="1260" w:type="dxa"/>
          </w:tcPr>
          <w:p w14:paraId="4828CA11" w14:textId="2305B8FE" w:rsidR="00081710" w:rsidRPr="000551E9" w:rsidRDefault="00EB51D8"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2022</w:t>
            </w:r>
          </w:p>
        </w:tc>
        <w:tc>
          <w:tcPr>
            <w:tcW w:w="1260" w:type="dxa"/>
          </w:tcPr>
          <w:p w14:paraId="5FDCC47E" w14:textId="4B732526" w:rsidR="00081710" w:rsidRPr="000551E9" w:rsidRDefault="00EB51D8"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2023</w:t>
            </w:r>
          </w:p>
        </w:tc>
        <w:tc>
          <w:tcPr>
            <w:tcW w:w="1260" w:type="dxa"/>
          </w:tcPr>
          <w:p w14:paraId="336AF934" w14:textId="06F8B9E2" w:rsidR="00081710" w:rsidRPr="000551E9" w:rsidRDefault="00EB51D8" w:rsidP="00AE7304">
            <w:pPr>
              <w:pBdr>
                <w:bottom w:val="single" w:sz="4" w:space="1" w:color="auto"/>
              </w:pBdr>
              <w:spacing w:line="380" w:lineRule="exact"/>
              <w:ind w:right="-36"/>
              <w:jc w:val="center"/>
              <w:rPr>
                <w:rFonts w:ascii="Arial" w:hAnsi="Arial"/>
                <w:sz w:val="22"/>
                <w:szCs w:val="22"/>
              </w:rPr>
            </w:pPr>
            <w:r w:rsidRPr="000551E9">
              <w:rPr>
                <w:rFonts w:ascii="Arial" w:hAnsi="Arial"/>
                <w:sz w:val="22"/>
                <w:szCs w:val="22"/>
              </w:rPr>
              <w:t>2022</w:t>
            </w:r>
          </w:p>
        </w:tc>
      </w:tr>
      <w:tr w:rsidR="00081710" w:rsidRPr="000551E9" w14:paraId="0D037E43" w14:textId="77777777" w:rsidTr="008F5DCA">
        <w:tc>
          <w:tcPr>
            <w:tcW w:w="3942" w:type="dxa"/>
          </w:tcPr>
          <w:p w14:paraId="22098A27" w14:textId="681715DA" w:rsidR="00081710" w:rsidRPr="000551E9" w:rsidRDefault="00081710" w:rsidP="00AE7304">
            <w:pPr>
              <w:spacing w:line="380" w:lineRule="exact"/>
              <w:ind w:right="-108"/>
              <w:jc w:val="both"/>
              <w:rPr>
                <w:rFonts w:ascii="Arial" w:hAnsi="Arial"/>
                <w:sz w:val="22"/>
                <w:szCs w:val="22"/>
                <w:cs/>
              </w:rPr>
            </w:pPr>
            <w:r w:rsidRPr="000551E9">
              <w:rPr>
                <w:rFonts w:ascii="Arial" w:hAnsi="Arial"/>
                <w:sz w:val="22"/>
                <w:szCs w:val="22"/>
              </w:rPr>
              <w:t xml:space="preserve">Building and equipment items </w:t>
            </w:r>
            <w:r w:rsidR="006F2D7A" w:rsidRPr="000551E9">
              <w:rPr>
                <w:rFonts w:ascii="Arial" w:hAnsi="Arial"/>
                <w:sz w:val="22"/>
                <w:szCs w:val="22"/>
              </w:rPr>
              <w:t>were</w:t>
            </w:r>
            <w:r w:rsidRPr="000551E9">
              <w:rPr>
                <w:rFonts w:ascii="Arial" w:hAnsi="Arial"/>
                <w:sz w:val="22"/>
                <w:szCs w:val="22"/>
              </w:rPr>
              <w:t xml:space="preserve"> </w:t>
            </w:r>
          </w:p>
        </w:tc>
        <w:tc>
          <w:tcPr>
            <w:tcW w:w="1260" w:type="dxa"/>
          </w:tcPr>
          <w:p w14:paraId="6305AB9E"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B95C81A"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6C2A8960" w14:textId="77777777" w:rsidR="00081710" w:rsidRPr="000551E9" w:rsidRDefault="00081710" w:rsidP="00AE7304">
            <w:pPr>
              <w:tabs>
                <w:tab w:val="decimal" w:pos="882"/>
              </w:tabs>
              <w:spacing w:line="380" w:lineRule="exact"/>
              <w:ind w:right="-43"/>
              <w:rPr>
                <w:rFonts w:ascii="Arial" w:hAnsi="Arial"/>
                <w:sz w:val="22"/>
                <w:szCs w:val="22"/>
              </w:rPr>
            </w:pPr>
          </w:p>
        </w:tc>
        <w:tc>
          <w:tcPr>
            <w:tcW w:w="1260" w:type="dxa"/>
          </w:tcPr>
          <w:p w14:paraId="36E51280" w14:textId="77777777" w:rsidR="00081710" w:rsidRPr="000551E9" w:rsidRDefault="00081710" w:rsidP="00AE7304">
            <w:pPr>
              <w:tabs>
                <w:tab w:val="decimal" w:pos="882"/>
              </w:tabs>
              <w:spacing w:line="380" w:lineRule="exact"/>
              <w:ind w:right="-43"/>
              <w:rPr>
                <w:rFonts w:ascii="Arial" w:hAnsi="Arial"/>
                <w:sz w:val="22"/>
                <w:szCs w:val="22"/>
              </w:rPr>
            </w:pPr>
          </w:p>
        </w:tc>
      </w:tr>
      <w:tr w:rsidR="008F5053" w:rsidRPr="000551E9" w14:paraId="598CD959" w14:textId="77777777" w:rsidTr="008F5DCA">
        <w:tc>
          <w:tcPr>
            <w:tcW w:w="3942" w:type="dxa"/>
          </w:tcPr>
          <w:p w14:paraId="5A0F87EF" w14:textId="2E0CA0E3" w:rsidR="008F5053" w:rsidRPr="000551E9" w:rsidRDefault="008F5053" w:rsidP="00AE7304">
            <w:pPr>
              <w:spacing w:line="380" w:lineRule="exact"/>
              <w:ind w:right="-108"/>
              <w:jc w:val="both"/>
              <w:rPr>
                <w:rFonts w:ascii="Arial" w:hAnsi="Arial"/>
                <w:sz w:val="22"/>
                <w:szCs w:val="22"/>
              </w:rPr>
            </w:pPr>
            <w:r w:rsidRPr="000551E9">
              <w:rPr>
                <w:rFonts w:ascii="Arial" w:hAnsi="Arial"/>
                <w:sz w:val="22"/>
                <w:szCs w:val="22"/>
              </w:rPr>
              <w:t xml:space="preserve">    fully depreciated but are still in use</w:t>
            </w:r>
          </w:p>
        </w:tc>
        <w:tc>
          <w:tcPr>
            <w:tcW w:w="1260" w:type="dxa"/>
          </w:tcPr>
          <w:p w14:paraId="20DED37D" w14:textId="177E557E" w:rsidR="008F5053" w:rsidRPr="000551E9" w:rsidRDefault="006844E5" w:rsidP="00AE7304">
            <w:pPr>
              <w:tabs>
                <w:tab w:val="decimal" w:pos="882"/>
              </w:tabs>
              <w:spacing w:line="380" w:lineRule="exact"/>
              <w:ind w:right="-43"/>
              <w:rPr>
                <w:rFonts w:ascii="Arial" w:hAnsi="Arial"/>
                <w:sz w:val="22"/>
                <w:szCs w:val="22"/>
              </w:rPr>
            </w:pPr>
            <w:r>
              <w:rPr>
                <w:rFonts w:ascii="Arial" w:hAnsi="Arial"/>
                <w:sz w:val="22"/>
                <w:szCs w:val="22"/>
              </w:rPr>
              <w:t>758</w:t>
            </w:r>
          </w:p>
        </w:tc>
        <w:tc>
          <w:tcPr>
            <w:tcW w:w="1260" w:type="dxa"/>
          </w:tcPr>
          <w:p w14:paraId="1F6418F6" w14:textId="5C16A0D6" w:rsidR="008F5053" w:rsidRPr="000551E9" w:rsidRDefault="009E5AD0" w:rsidP="00AE7304">
            <w:pPr>
              <w:tabs>
                <w:tab w:val="decimal" w:pos="882"/>
              </w:tabs>
              <w:spacing w:line="380" w:lineRule="exact"/>
              <w:ind w:right="-43"/>
              <w:rPr>
                <w:rFonts w:ascii="Arial" w:hAnsi="Arial"/>
                <w:sz w:val="22"/>
                <w:szCs w:val="22"/>
              </w:rPr>
            </w:pPr>
            <w:r w:rsidRPr="000551E9">
              <w:rPr>
                <w:rFonts w:ascii="Arial" w:hAnsi="Arial"/>
                <w:sz w:val="22"/>
                <w:szCs w:val="22"/>
              </w:rPr>
              <w:t>610</w:t>
            </w:r>
          </w:p>
        </w:tc>
        <w:tc>
          <w:tcPr>
            <w:tcW w:w="1260" w:type="dxa"/>
          </w:tcPr>
          <w:p w14:paraId="5E1E51D5" w14:textId="43D51397" w:rsidR="008F5053" w:rsidRPr="000551E9" w:rsidRDefault="006844E5" w:rsidP="00AE7304">
            <w:pPr>
              <w:tabs>
                <w:tab w:val="decimal" w:pos="882"/>
              </w:tabs>
              <w:spacing w:line="380" w:lineRule="exact"/>
              <w:ind w:right="-43"/>
              <w:rPr>
                <w:rFonts w:ascii="Arial" w:hAnsi="Arial"/>
                <w:sz w:val="22"/>
                <w:szCs w:val="22"/>
              </w:rPr>
            </w:pPr>
            <w:r>
              <w:rPr>
                <w:rFonts w:ascii="Arial" w:hAnsi="Arial"/>
                <w:sz w:val="22"/>
                <w:szCs w:val="22"/>
              </w:rPr>
              <w:t>459</w:t>
            </w:r>
          </w:p>
        </w:tc>
        <w:tc>
          <w:tcPr>
            <w:tcW w:w="1260" w:type="dxa"/>
          </w:tcPr>
          <w:p w14:paraId="4C36489F" w14:textId="54FF1BCC" w:rsidR="008F5053" w:rsidRPr="000551E9" w:rsidRDefault="009E5AD0" w:rsidP="00AE7304">
            <w:pPr>
              <w:tabs>
                <w:tab w:val="decimal" w:pos="882"/>
              </w:tabs>
              <w:spacing w:line="380" w:lineRule="exact"/>
              <w:ind w:right="-43"/>
              <w:rPr>
                <w:rFonts w:ascii="Arial" w:hAnsi="Arial"/>
                <w:sz w:val="22"/>
                <w:szCs w:val="22"/>
                <w:cs/>
              </w:rPr>
            </w:pPr>
            <w:r w:rsidRPr="000551E9">
              <w:rPr>
                <w:rFonts w:ascii="Arial" w:hAnsi="Arial"/>
                <w:sz w:val="22"/>
                <w:szCs w:val="22"/>
              </w:rPr>
              <w:t>442</w:t>
            </w:r>
          </w:p>
        </w:tc>
      </w:tr>
    </w:tbl>
    <w:p w14:paraId="78BC03DE" w14:textId="77777777" w:rsidR="006844E5" w:rsidRDefault="006844E5" w:rsidP="00F313DD">
      <w:pPr>
        <w:spacing w:before="240" w:after="120" w:line="380" w:lineRule="exact"/>
        <w:ind w:left="547" w:hanging="547"/>
        <w:rPr>
          <w:rFonts w:ascii="Arial" w:hAnsi="Arial" w:cs="Arial"/>
          <w:b/>
          <w:bCs/>
          <w:sz w:val="22"/>
        </w:rPr>
      </w:pPr>
    </w:p>
    <w:p w14:paraId="305C86C5" w14:textId="77777777" w:rsidR="006844E5" w:rsidRDefault="006844E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5C985B5A" w14:textId="5FED5ED9" w:rsidR="006F2D7A" w:rsidRPr="000551E9" w:rsidRDefault="00042D48" w:rsidP="00F313DD">
      <w:pPr>
        <w:spacing w:before="240" w:after="120" w:line="380" w:lineRule="exact"/>
        <w:ind w:left="547" w:hanging="547"/>
        <w:rPr>
          <w:rFonts w:ascii="Arial" w:hAnsi="Arial" w:cs="Arial"/>
          <w:b/>
          <w:bCs/>
          <w:sz w:val="22"/>
        </w:rPr>
      </w:pPr>
      <w:r w:rsidRPr="000551E9">
        <w:rPr>
          <w:rFonts w:ascii="Arial" w:hAnsi="Arial" w:cs="Arial"/>
          <w:b/>
          <w:bCs/>
          <w:sz w:val="22"/>
        </w:rPr>
        <w:lastRenderedPageBreak/>
        <w:t>20</w:t>
      </w:r>
      <w:r w:rsidR="006F2D7A" w:rsidRPr="000551E9">
        <w:rPr>
          <w:rFonts w:ascii="Arial" w:hAnsi="Arial" w:cs="Arial"/>
          <w:b/>
          <w:bCs/>
          <w:sz w:val="22"/>
        </w:rPr>
        <w:t>.</w:t>
      </w:r>
      <w:r w:rsidR="006F2D7A" w:rsidRPr="000551E9">
        <w:rPr>
          <w:rFonts w:ascii="Arial" w:hAnsi="Arial" w:cs="Arial"/>
          <w:b/>
          <w:bCs/>
          <w:sz w:val="22"/>
        </w:rPr>
        <w:tab/>
        <w:t>Leases</w:t>
      </w:r>
    </w:p>
    <w:p w14:paraId="5BF56190" w14:textId="69118ED2" w:rsidR="006F2D7A" w:rsidRPr="000551E9" w:rsidRDefault="00042D48" w:rsidP="006F2D7A">
      <w:pPr>
        <w:spacing w:before="120" w:after="120" w:line="380" w:lineRule="exact"/>
        <w:ind w:left="540" w:hanging="547"/>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.1</w:t>
      </w:r>
      <w:r w:rsidR="006F2D7A" w:rsidRPr="000551E9">
        <w:rPr>
          <w:rFonts w:ascii="Arial" w:hAnsi="Arial" w:cs="Arial"/>
          <w:b/>
          <w:bCs/>
          <w:sz w:val="22"/>
        </w:rPr>
        <w:tab/>
        <w:t>The Group as a lessee</w:t>
      </w:r>
    </w:p>
    <w:p w14:paraId="6FACB14B" w14:textId="73C1A205" w:rsidR="006F2D7A" w:rsidRPr="000551E9" w:rsidRDefault="006F2D7A" w:rsidP="006F2D7A">
      <w:pPr>
        <w:spacing w:before="120" w:after="120" w:line="380" w:lineRule="exact"/>
        <w:ind w:left="540"/>
        <w:jc w:val="thaiDistribute"/>
        <w:rPr>
          <w:rFonts w:ascii="Arial" w:hAnsi="Arial" w:cs="Arial"/>
          <w:sz w:val="22"/>
          <w:szCs w:val="22"/>
        </w:rPr>
      </w:pPr>
      <w:r w:rsidRPr="000551E9">
        <w:rPr>
          <w:rFonts w:ascii="Arial" w:hAnsi="Arial" w:cs="Arial"/>
          <w:sz w:val="22"/>
          <w:szCs w:val="22"/>
        </w:rPr>
        <w:t xml:space="preserve">The Group has lease contracts for various items used in its operations. Leases generally have lease terms between </w:t>
      </w:r>
      <w:r w:rsidR="00351C97" w:rsidRPr="000551E9">
        <w:rPr>
          <w:rFonts w:ascii="Arial" w:hAnsi="Arial" w:cs="Arial"/>
          <w:sz w:val="22"/>
          <w:szCs w:val="22"/>
        </w:rPr>
        <w:t>3 - 40</w:t>
      </w:r>
      <w:r w:rsidRPr="000551E9">
        <w:rPr>
          <w:rFonts w:ascii="Arial" w:hAnsi="Arial" w:cs="Arial"/>
          <w:sz w:val="22"/>
          <w:szCs w:val="22"/>
        </w:rPr>
        <w:t xml:space="preserve"> years.</w:t>
      </w:r>
    </w:p>
    <w:p w14:paraId="4F1A7E3C" w14:textId="7554E764" w:rsidR="006F2D7A" w:rsidRPr="000551E9"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0551E9">
        <w:rPr>
          <w:rFonts w:ascii="Arial" w:hAnsi="Arial" w:cs="Browallia New"/>
          <w:b/>
          <w:bCs/>
          <w:sz w:val="22"/>
          <w:szCs w:val="28"/>
        </w:rPr>
        <w:t>Right-of-use assets</w:t>
      </w:r>
    </w:p>
    <w:p w14:paraId="4669A487" w14:textId="02F6AA06" w:rsidR="006F2D7A" w:rsidRPr="000551E9" w:rsidRDefault="006F2D7A" w:rsidP="006F2D7A">
      <w:pPr>
        <w:spacing w:before="120" w:after="120" w:line="380" w:lineRule="exact"/>
        <w:ind w:left="900"/>
        <w:jc w:val="thaiDistribute"/>
        <w:rPr>
          <w:rFonts w:ascii="Angsana New" w:hAnsi="Angsana New"/>
          <w:spacing w:val="-2"/>
          <w:sz w:val="32"/>
          <w:szCs w:val="32"/>
        </w:rPr>
      </w:pPr>
      <w:r w:rsidRPr="000551E9">
        <w:rPr>
          <w:rFonts w:ascii="Arial" w:hAnsi="Arial" w:cs="Arial"/>
          <w:spacing w:val="-2"/>
          <w:sz w:val="22"/>
          <w:szCs w:val="22"/>
        </w:rPr>
        <w:t>Movement</w:t>
      </w:r>
      <w:r w:rsidR="00042D48" w:rsidRPr="000551E9">
        <w:rPr>
          <w:rFonts w:ascii="Arial" w:hAnsi="Arial" w:cs="Arial"/>
          <w:spacing w:val="-2"/>
          <w:sz w:val="22"/>
          <w:szCs w:val="22"/>
        </w:rPr>
        <w:t>s</w:t>
      </w:r>
      <w:r w:rsidRPr="000551E9">
        <w:rPr>
          <w:rFonts w:ascii="Arial" w:hAnsi="Arial" w:cs="Arial"/>
          <w:spacing w:val="-2"/>
          <w:sz w:val="22"/>
          <w:szCs w:val="22"/>
        </w:rPr>
        <w:t xml:space="preserve"> of right-of-use assets for the year</w:t>
      </w:r>
      <w:r w:rsidR="00042D48" w:rsidRPr="000551E9">
        <w:rPr>
          <w:rFonts w:ascii="Arial" w:hAnsi="Arial" w:cs="Arial"/>
          <w:spacing w:val="-2"/>
          <w:sz w:val="22"/>
          <w:szCs w:val="22"/>
        </w:rPr>
        <w:t>s</w:t>
      </w:r>
      <w:r w:rsidRPr="000551E9">
        <w:rPr>
          <w:rFonts w:ascii="Arial" w:hAnsi="Arial" w:cs="Arial"/>
          <w:spacing w:val="-2"/>
          <w:sz w:val="22"/>
          <w:szCs w:val="22"/>
        </w:rPr>
        <w:t xml:space="preserve"> ended 31 December </w:t>
      </w:r>
      <w:r w:rsidR="00EB51D8" w:rsidRPr="000551E9">
        <w:rPr>
          <w:rFonts w:ascii="Arial" w:hAnsi="Arial" w:cs="Arial"/>
          <w:spacing w:val="-2"/>
          <w:sz w:val="22"/>
          <w:szCs w:val="22"/>
        </w:rPr>
        <w:t>2023</w:t>
      </w:r>
      <w:r w:rsidRPr="000551E9">
        <w:rPr>
          <w:rFonts w:ascii="Arial" w:hAnsi="Arial" w:cs="Arial"/>
          <w:spacing w:val="-2"/>
          <w:sz w:val="22"/>
          <w:szCs w:val="22"/>
        </w:rPr>
        <w:t xml:space="preserve"> </w:t>
      </w:r>
      <w:r w:rsidR="00042D48" w:rsidRPr="000551E9">
        <w:rPr>
          <w:rFonts w:ascii="Arial" w:hAnsi="Arial" w:cs="Arial"/>
          <w:spacing w:val="-2"/>
          <w:sz w:val="22"/>
          <w:szCs w:val="22"/>
        </w:rPr>
        <w:t xml:space="preserve">and </w:t>
      </w:r>
      <w:r w:rsidR="00EB51D8" w:rsidRPr="000551E9">
        <w:rPr>
          <w:rFonts w:ascii="Arial" w:hAnsi="Arial" w:cs="Arial"/>
          <w:spacing w:val="-2"/>
          <w:sz w:val="22"/>
          <w:szCs w:val="22"/>
        </w:rPr>
        <w:t>2022</w:t>
      </w:r>
      <w:r w:rsidR="00042D48" w:rsidRPr="000551E9">
        <w:rPr>
          <w:rFonts w:ascii="Arial" w:hAnsi="Arial" w:cs="Arial"/>
          <w:spacing w:val="-2"/>
          <w:sz w:val="22"/>
          <w:szCs w:val="22"/>
        </w:rPr>
        <w:t xml:space="preserve"> </w:t>
      </w:r>
      <w:r w:rsidRPr="000551E9">
        <w:rPr>
          <w:rFonts w:ascii="Arial" w:hAnsi="Arial" w:cs="Arial"/>
          <w:spacing w:val="-2"/>
          <w:sz w:val="22"/>
          <w:szCs w:val="22"/>
        </w:rPr>
        <w:t xml:space="preserve">are </w:t>
      </w:r>
      <w:proofErr w:type="spellStart"/>
      <w:r w:rsidRPr="000551E9">
        <w:rPr>
          <w:rFonts w:ascii="Arial" w:hAnsi="Arial" w:cs="Arial"/>
          <w:spacing w:val="-2"/>
          <w:sz w:val="22"/>
          <w:szCs w:val="22"/>
        </w:rPr>
        <w:t>summarised</w:t>
      </w:r>
      <w:proofErr w:type="spellEnd"/>
      <w:r w:rsidRPr="000551E9">
        <w:rPr>
          <w:rFonts w:ascii="Arial" w:hAnsi="Arial" w:cs="Arial"/>
          <w:spacing w:val="-2"/>
          <w:sz w:val="22"/>
          <w:szCs w:val="22"/>
        </w:rPr>
        <w:t xml:space="preserve"> below:</w:t>
      </w:r>
    </w:p>
    <w:tbl>
      <w:tblPr>
        <w:tblStyle w:val="TableGrid"/>
        <w:tblW w:w="93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1350"/>
        <w:gridCol w:w="1350"/>
        <w:gridCol w:w="1350"/>
        <w:gridCol w:w="1350"/>
      </w:tblGrid>
      <w:tr w:rsidR="006F2D7A" w:rsidRPr="000551E9" w14:paraId="7A2A7A6F" w14:textId="77777777" w:rsidTr="00AE7304">
        <w:tc>
          <w:tcPr>
            <w:tcW w:w="2610" w:type="dxa"/>
          </w:tcPr>
          <w:p w14:paraId="5DD9BBFD" w14:textId="77777777" w:rsidR="006F2D7A" w:rsidRPr="000551E9" w:rsidRDefault="006F2D7A" w:rsidP="004B4AE6">
            <w:pPr>
              <w:tabs>
                <w:tab w:val="right" w:pos="1033"/>
              </w:tabs>
              <w:spacing w:line="380" w:lineRule="exact"/>
              <w:ind w:right="-72"/>
              <w:jc w:val="right"/>
              <w:rPr>
                <w:rFonts w:ascii="Arial" w:hAnsi="Arial" w:cs="Arial"/>
                <w:sz w:val="18"/>
                <w:szCs w:val="18"/>
              </w:rPr>
            </w:pPr>
          </w:p>
        </w:tc>
        <w:tc>
          <w:tcPr>
            <w:tcW w:w="6750" w:type="dxa"/>
            <w:gridSpan w:val="5"/>
          </w:tcPr>
          <w:p w14:paraId="050DB6CD" w14:textId="77777777" w:rsidR="006F2D7A" w:rsidRPr="000551E9" w:rsidRDefault="006F2D7A" w:rsidP="004B4AE6">
            <w:pPr>
              <w:tabs>
                <w:tab w:val="right" w:pos="1033"/>
              </w:tabs>
              <w:spacing w:line="380" w:lineRule="exact"/>
              <w:ind w:left="-29" w:right="-29"/>
              <w:jc w:val="right"/>
              <w:rPr>
                <w:rFonts w:ascii="Arial" w:hAnsi="Arial" w:cs="Arial"/>
                <w:sz w:val="18"/>
                <w:szCs w:val="18"/>
              </w:rPr>
            </w:pPr>
            <w:r w:rsidRPr="000551E9">
              <w:rPr>
                <w:rFonts w:ascii="Arial" w:hAnsi="Arial" w:cs="Arial"/>
                <w:sz w:val="18"/>
                <w:szCs w:val="18"/>
              </w:rPr>
              <w:t>(Unit: Thousand Baht)</w:t>
            </w:r>
          </w:p>
        </w:tc>
      </w:tr>
      <w:tr w:rsidR="006F2D7A" w:rsidRPr="000551E9" w14:paraId="615ECB3E" w14:textId="77777777" w:rsidTr="00AE7304">
        <w:tc>
          <w:tcPr>
            <w:tcW w:w="2610" w:type="dxa"/>
          </w:tcPr>
          <w:p w14:paraId="4AA7FBB8" w14:textId="77777777" w:rsidR="006F2D7A" w:rsidRPr="000551E9" w:rsidRDefault="006F2D7A" w:rsidP="004B4AE6">
            <w:pPr>
              <w:spacing w:line="380" w:lineRule="exact"/>
              <w:ind w:left="151" w:hanging="151"/>
              <w:jc w:val="thaiDistribute"/>
              <w:outlineLvl w:val="0"/>
              <w:rPr>
                <w:rFonts w:ascii="Arial" w:hAnsi="Arial" w:cs="Arial"/>
                <w:sz w:val="18"/>
                <w:szCs w:val="18"/>
                <w:cs/>
                <w:lang w:val="en-GB"/>
              </w:rPr>
            </w:pPr>
          </w:p>
        </w:tc>
        <w:tc>
          <w:tcPr>
            <w:tcW w:w="6750" w:type="dxa"/>
            <w:gridSpan w:val="5"/>
          </w:tcPr>
          <w:p w14:paraId="2970A460"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Consolidated financial statements</w:t>
            </w:r>
          </w:p>
        </w:tc>
      </w:tr>
      <w:tr w:rsidR="006F2D7A" w:rsidRPr="000551E9" w14:paraId="65C6F291" w14:textId="77777777" w:rsidTr="00AE7304">
        <w:tc>
          <w:tcPr>
            <w:tcW w:w="2610" w:type="dxa"/>
          </w:tcPr>
          <w:p w14:paraId="0CA7F799" w14:textId="77777777" w:rsidR="006F2D7A" w:rsidRPr="000551E9" w:rsidRDefault="006F2D7A" w:rsidP="004B4AE6">
            <w:pPr>
              <w:spacing w:line="380" w:lineRule="exact"/>
              <w:ind w:left="151" w:hanging="151"/>
              <w:jc w:val="center"/>
              <w:outlineLvl w:val="0"/>
              <w:rPr>
                <w:rFonts w:ascii="Arial" w:hAnsi="Arial" w:cs="Arial"/>
                <w:sz w:val="18"/>
                <w:szCs w:val="18"/>
                <w:cs/>
              </w:rPr>
            </w:pPr>
          </w:p>
        </w:tc>
        <w:tc>
          <w:tcPr>
            <w:tcW w:w="1350" w:type="dxa"/>
            <w:vAlign w:val="bottom"/>
            <w:hideMark/>
          </w:tcPr>
          <w:p w14:paraId="22D2558B"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theme="minorBidi"/>
                <w:sz w:val="18"/>
                <w:szCs w:val="18"/>
                <w:cs/>
              </w:rPr>
            </w:pPr>
            <w:r w:rsidRPr="000551E9">
              <w:rPr>
                <w:rFonts w:ascii="Arial" w:hAnsi="Arial" w:cs="Arial"/>
                <w:sz w:val="18"/>
                <w:szCs w:val="18"/>
              </w:rPr>
              <w:t>Land and structures</w:t>
            </w:r>
          </w:p>
        </w:tc>
        <w:tc>
          <w:tcPr>
            <w:tcW w:w="1350" w:type="dxa"/>
            <w:vAlign w:val="bottom"/>
            <w:hideMark/>
          </w:tcPr>
          <w:p w14:paraId="7A28685F"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 xml:space="preserve">Hotel buildings </w:t>
            </w:r>
          </w:p>
        </w:tc>
        <w:tc>
          <w:tcPr>
            <w:tcW w:w="1350" w:type="dxa"/>
            <w:vAlign w:val="bottom"/>
          </w:tcPr>
          <w:p w14:paraId="7B38EB29"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Office building space</w:t>
            </w:r>
          </w:p>
        </w:tc>
        <w:tc>
          <w:tcPr>
            <w:tcW w:w="1350" w:type="dxa"/>
            <w:vAlign w:val="bottom"/>
          </w:tcPr>
          <w:p w14:paraId="51A27E67"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p>
          <w:p w14:paraId="61D80EA8"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Motor vehicles</w:t>
            </w:r>
          </w:p>
        </w:tc>
        <w:tc>
          <w:tcPr>
            <w:tcW w:w="1350" w:type="dxa"/>
            <w:vAlign w:val="bottom"/>
          </w:tcPr>
          <w:p w14:paraId="38B729AF" w14:textId="77777777" w:rsidR="006F2D7A" w:rsidRPr="000551E9"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0551E9">
              <w:rPr>
                <w:rFonts w:ascii="Arial" w:hAnsi="Arial" w:cs="Arial"/>
                <w:sz w:val="18"/>
                <w:szCs w:val="18"/>
              </w:rPr>
              <w:t>Total</w:t>
            </w:r>
          </w:p>
        </w:tc>
      </w:tr>
      <w:tr w:rsidR="009E5AD0" w:rsidRPr="000551E9" w14:paraId="45710476" w14:textId="77777777" w:rsidTr="008E0E9B">
        <w:tc>
          <w:tcPr>
            <w:tcW w:w="2610" w:type="dxa"/>
          </w:tcPr>
          <w:p w14:paraId="2EF6634E" w14:textId="376A7FAF" w:rsidR="009E5AD0" w:rsidRPr="000551E9" w:rsidRDefault="009E5AD0" w:rsidP="009E5AD0">
            <w:pPr>
              <w:spacing w:line="380" w:lineRule="exact"/>
              <w:ind w:left="165" w:right="-50" w:hanging="165"/>
              <w:rPr>
                <w:rFonts w:ascii="Arial" w:hAnsi="Arial" w:cs="Arial"/>
                <w:sz w:val="18"/>
                <w:szCs w:val="18"/>
                <w:cs/>
              </w:rPr>
            </w:pPr>
            <w:r w:rsidRPr="000551E9">
              <w:rPr>
                <w:rFonts w:ascii="Arial" w:hAnsi="Arial" w:cs="Arial"/>
                <w:sz w:val="18"/>
                <w:szCs w:val="18"/>
              </w:rPr>
              <w:t>1 January 2022</w:t>
            </w:r>
          </w:p>
        </w:tc>
        <w:tc>
          <w:tcPr>
            <w:tcW w:w="1350" w:type="dxa"/>
            <w:vAlign w:val="bottom"/>
          </w:tcPr>
          <w:p w14:paraId="3D4C64A1" w14:textId="6EDCBA8A"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12,646,849</w:t>
            </w:r>
          </w:p>
        </w:tc>
        <w:tc>
          <w:tcPr>
            <w:tcW w:w="1350" w:type="dxa"/>
          </w:tcPr>
          <w:p w14:paraId="36BD3E4B" w14:textId="3C2EBBF9"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3,821,521</w:t>
            </w:r>
          </w:p>
        </w:tc>
        <w:tc>
          <w:tcPr>
            <w:tcW w:w="1350" w:type="dxa"/>
          </w:tcPr>
          <w:p w14:paraId="150B99DE" w14:textId="34222C39"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262,854</w:t>
            </w:r>
          </w:p>
        </w:tc>
        <w:tc>
          <w:tcPr>
            <w:tcW w:w="1350" w:type="dxa"/>
            <w:vAlign w:val="bottom"/>
          </w:tcPr>
          <w:p w14:paraId="791A8C39" w14:textId="19C2670C"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1,163</w:t>
            </w:r>
          </w:p>
        </w:tc>
        <w:tc>
          <w:tcPr>
            <w:tcW w:w="1350" w:type="dxa"/>
            <w:vAlign w:val="bottom"/>
          </w:tcPr>
          <w:p w14:paraId="0A8257DA" w14:textId="2F0744C5"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16,732,387</w:t>
            </w:r>
          </w:p>
        </w:tc>
      </w:tr>
      <w:tr w:rsidR="009E5AD0" w:rsidRPr="000551E9" w14:paraId="04120172" w14:textId="77777777" w:rsidTr="00AE7304">
        <w:tc>
          <w:tcPr>
            <w:tcW w:w="2610" w:type="dxa"/>
            <w:hideMark/>
          </w:tcPr>
          <w:p w14:paraId="1BC4FA89" w14:textId="77777777" w:rsidR="009E5AD0" w:rsidRPr="000551E9" w:rsidRDefault="009E5AD0" w:rsidP="009E5AD0">
            <w:pPr>
              <w:spacing w:line="380" w:lineRule="exact"/>
              <w:ind w:left="165" w:right="-50" w:hanging="165"/>
              <w:rPr>
                <w:rFonts w:ascii="Arial" w:hAnsi="Arial" w:cs="Arial"/>
                <w:sz w:val="18"/>
                <w:szCs w:val="18"/>
              </w:rPr>
            </w:pPr>
            <w:r w:rsidRPr="000551E9">
              <w:rPr>
                <w:rFonts w:ascii="Arial" w:hAnsi="Arial" w:cs="Arial"/>
                <w:sz w:val="18"/>
                <w:szCs w:val="18"/>
              </w:rPr>
              <w:t>Additions</w:t>
            </w:r>
          </w:p>
        </w:tc>
        <w:tc>
          <w:tcPr>
            <w:tcW w:w="1350" w:type="dxa"/>
          </w:tcPr>
          <w:p w14:paraId="6ECC212C" w14:textId="465B92CB"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3,950,023</w:t>
            </w:r>
          </w:p>
        </w:tc>
        <w:tc>
          <w:tcPr>
            <w:tcW w:w="1350" w:type="dxa"/>
          </w:tcPr>
          <w:p w14:paraId="28219929" w14:textId="2DC8D3A8"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w:t>
            </w:r>
          </w:p>
        </w:tc>
        <w:tc>
          <w:tcPr>
            <w:tcW w:w="1350" w:type="dxa"/>
          </w:tcPr>
          <w:p w14:paraId="2BFD7D42" w14:textId="3D0CDB94"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w:t>
            </w:r>
          </w:p>
        </w:tc>
        <w:tc>
          <w:tcPr>
            <w:tcW w:w="1350" w:type="dxa"/>
          </w:tcPr>
          <w:p w14:paraId="36BB0BC4" w14:textId="78980D8B"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42,384</w:t>
            </w:r>
          </w:p>
        </w:tc>
        <w:tc>
          <w:tcPr>
            <w:tcW w:w="1350" w:type="dxa"/>
          </w:tcPr>
          <w:p w14:paraId="40BF4049" w14:textId="1D301D05"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3,992,407</w:t>
            </w:r>
          </w:p>
        </w:tc>
      </w:tr>
      <w:tr w:rsidR="009E5AD0" w:rsidRPr="000551E9" w14:paraId="4654091A" w14:textId="77777777" w:rsidTr="00AE7304">
        <w:tc>
          <w:tcPr>
            <w:tcW w:w="2610" w:type="dxa"/>
          </w:tcPr>
          <w:p w14:paraId="41CE2C7C" w14:textId="554E0085" w:rsidR="009E5AD0" w:rsidRPr="000551E9" w:rsidRDefault="00153B48" w:rsidP="009E5AD0">
            <w:pPr>
              <w:spacing w:line="380" w:lineRule="exact"/>
              <w:ind w:left="165" w:right="-50" w:hanging="165"/>
              <w:rPr>
                <w:rFonts w:ascii="Arial" w:hAnsi="Arial" w:cs="Arial"/>
                <w:sz w:val="18"/>
                <w:szCs w:val="18"/>
              </w:rPr>
            </w:pPr>
            <w:r w:rsidRPr="000551E9">
              <w:rPr>
                <w:rFonts w:ascii="Arial" w:hAnsi="Arial" w:cs="Arial"/>
                <w:sz w:val="18"/>
                <w:szCs w:val="18"/>
              </w:rPr>
              <w:t>D</w:t>
            </w:r>
            <w:r w:rsidR="009E5AD0" w:rsidRPr="000551E9">
              <w:rPr>
                <w:rFonts w:ascii="Arial" w:hAnsi="Arial" w:cs="Arial"/>
                <w:sz w:val="18"/>
                <w:szCs w:val="18"/>
              </w:rPr>
              <w:t>ecrease from lease modification</w:t>
            </w:r>
          </w:p>
        </w:tc>
        <w:tc>
          <w:tcPr>
            <w:tcW w:w="1350" w:type="dxa"/>
          </w:tcPr>
          <w:p w14:paraId="02A10AE3" w14:textId="77777777" w:rsidR="009E5AD0" w:rsidRPr="000551E9" w:rsidRDefault="009E5AD0" w:rsidP="009E5AD0">
            <w:pPr>
              <w:tabs>
                <w:tab w:val="decimal" w:pos="1065"/>
              </w:tabs>
              <w:spacing w:line="380" w:lineRule="exact"/>
              <w:ind w:right="-43"/>
              <w:rPr>
                <w:rFonts w:ascii="Arial" w:hAnsi="Arial"/>
                <w:sz w:val="18"/>
                <w:szCs w:val="18"/>
              </w:rPr>
            </w:pPr>
          </w:p>
          <w:p w14:paraId="1D8D621F" w14:textId="772B4D33" w:rsidR="009E5AD0" w:rsidRPr="000551E9" w:rsidRDefault="009E5AD0" w:rsidP="009E5AD0">
            <w:pPr>
              <w:tabs>
                <w:tab w:val="decimal" w:pos="1065"/>
              </w:tabs>
              <w:spacing w:line="380" w:lineRule="exact"/>
              <w:ind w:right="-43"/>
              <w:rPr>
                <w:rFonts w:ascii="Arial" w:hAnsi="Arial"/>
                <w:sz w:val="18"/>
                <w:szCs w:val="18"/>
                <w:cs/>
              </w:rPr>
            </w:pPr>
            <w:r w:rsidRPr="000551E9">
              <w:rPr>
                <w:rFonts w:ascii="Arial" w:hAnsi="Arial"/>
                <w:sz w:val="18"/>
                <w:szCs w:val="18"/>
              </w:rPr>
              <w:t>-</w:t>
            </w:r>
          </w:p>
        </w:tc>
        <w:tc>
          <w:tcPr>
            <w:tcW w:w="1350" w:type="dxa"/>
          </w:tcPr>
          <w:p w14:paraId="7D51DDC2" w14:textId="77777777" w:rsidR="009E5AD0" w:rsidRPr="000551E9" w:rsidRDefault="009E5AD0" w:rsidP="009E5AD0">
            <w:pPr>
              <w:tabs>
                <w:tab w:val="decimal" w:pos="1065"/>
              </w:tabs>
              <w:spacing w:line="380" w:lineRule="exact"/>
              <w:ind w:right="-43"/>
              <w:rPr>
                <w:rFonts w:ascii="Arial" w:hAnsi="Arial"/>
                <w:sz w:val="18"/>
                <w:szCs w:val="18"/>
              </w:rPr>
            </w:pPr>
          </w:p>
          <w:p w14:paraId="53FA0744" w14:textId="48B55B01"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(58,540)</w:t>
            </w:r>
          </w:p>
        </w:tc>
        <w:tc>
          <w:tcPr>
            <w:tcW w:w="1350" w:type="dxa"/>
          </w:tcPr>
          <w:p w14:paraId="3D470538" w14:textId="77777777" w:rsidR="009E5AD0" w:rsidRPr="000551E9" w:rsidRDefault="009E5AD0" w:rsidP="009E5AD0">
            <w:pPr>
              <w:tabs>
                <w:tab w:val="decimal" w:pos="1065"/>
              </w:tabs>
              <w:spacing w:line="380" w:lineRule="exact"/>
              <w:ind w:right="-43"/>
              <w:rPr>
                <w:rFonts w:ascii="Arial" w:hAnsi="Arial"/>
                <w:sz w:val="18"/>
                <w:szCs w:val="18"/>
              </w:rPr>
            </w:pPr>
          </w:p>
          <w:p w14:paraId="39F5AAE6" w14:textId="689FF81A"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w:t>
            </w:r>
          </w:p>
        </w:tc>
        <w:tc>
          <w:tcPr>
            <w:tcW w:w="1350" w:type="dxa"/>
          </w:tcPr>
          <w:p w14:paraId="390FC574" w14:textId="77777777" w:rsidR="009E5AD0" w:rsidRPr="000551E9" w:rsidRDefault="009E5AD0" w:rsidP="009E5AD0">
            <w:pPr>
              <w:tabs>
                <w:tab w:val="decimal" w:pos="1065"/>
              </w:tabs>
              <w:spacing w:line="380" w:lineRule="exact"/>
              <w:ind w:right="-43"/>
              <w:rPr>
                <w:rFonts w:ascii="Arial" w:hAnsi="Arial"/>
                <w:sz w:val="18"/>
                <w:szCs w:val="18"/>
              </w:rPr>
            </w:pPr>
          </w:p>
          <w:p w14:paraId="20AA0250" w14:textId="2D16C111"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w:t>
            </w:r>
          </w:p>
        </w:tc>
        <w:tc>
          <w:tcPr>
            <w:tcW w:w="1350" w:type="dxa"/>
          </w:tcPr>
          <w:p w14:paraId="6A9A0855" w14:textId="77777777" w:rsidR="009E5AD0" w:rsidRPr="000551E9" w:rsidRDefault="009E5AD0" w:rsidP="009E5AD0">
            <w:pPr>
              <w:tabs>
                <w:tab w:val="decimal" w:pos="1065"/>
              </w:tabs>
              <w:spacing w:line="380" w:lineRule="exact"/>
              <w:ind w:right="-43"/>
              <w:rPr>
                <w:rFonts w:ascii="Arial" w:hAnsi="Arial"/>
                <w:sz w:val="18"/>
                <w:szCs w:val="18"/>
              </w:rPr>
            </w:pPr>
          </w:p>
          <w:p w14:paraId="352778DA" w14:textId="323E8444"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(58,540)</w:t>
            </w:r>
          </w:p>
        </w:tc>
      </w:tr>
      <w:tr w:rsidR="009E5AD0" w:rsidRPr="000551E9" w14:paraId="34FF8207" w14:textId="77777777" w:rsidTr="00AE7304">
        <w:tc>
          <w:tcPr>
            <w:tcW w:w="2610" w:type="dxa"/>
          </w:tcPr>
          <w:p w14:paraId="000AD8DE" w14:textId="188BF627" w:rsidR="009E5AD0" w:rsidRPr="000551E9" w:rsidRDefault="009E5AD0" w:rsidP="009E5AD0">
            <w:pPr>
              <w:spacing w:line="380" w:lineRule="exact"/>
              <w:ind w:left="165" w:right="-50" w:hanging="165"/>
              <w:rPr>
                <w:rFonts w:ascii="Arial" w:hAnsi="Arial" w:cstheme="minorBidi"/>
                <w:sz w:val="18"/>
                <w:szCs w:val="18"/>
              </w:rPr>
            </w:pPr>
            <w:r w:rsidRPr="000551E9">
              <w:rPr>
                <w:rFonts w:ascii="Arial" w:hAnsi="Arial" w:cs="Arial"/>
                <w:sz w:val="18"/>
                <w:szCs w:val="18"/>
              </w:rPr>
              <w:t>Depreciation</w:t>
            </w:r>
            <w:r w:rsidRPr="000551E9">
              <w:rPr>
                <w:rFonts w:ascii="Arial" w:hAnsi="Arial" w:cstheme="minorBidi"/>
                <w:sz w:val="18"/>
                <w:szCs w:val="18"/>
              </w:rPr>
              <w:t xml:space="preserve"> for the year</w:t>
            </w:r>
          </w:p>
        </w:tc>
        <w:tc>
          <w:tcPr>
            <w:tcW w:w="1350" w:type="dxa"/>
          </w:tcPr>
          <w:p w14:paraId="3B2E639D" w14:textId="70167F40" w:rsidR="009E5AD0" w:rsidRPr="000551E9" w:rsidRDefault="009E5AD0" w:rsidP="009E5AD0">
            <w:pPr>
              <w:pBdr>
                <w:bottom w:val="single" w:sz="4" w:space="1" w:color="auto"/>
              </w:pBdr>
              <w:tabs>
                <w:tab w:val="decimal" w:pos="1065"/>
              </w:tabs>
              <w:spacing w:line="380" w:lineRule="exact"/>
              <w:ind w:right="-43"/>
              <w:rPr>
                <w:rFonts w:ascii="Arial" w:hAnsi="Arial"/>
                <w:sz w:val="18"/>
                <w:szCs w:val="18"/>
                <w:cs/>
              </w:rPr>
            </w:pPr>
            <w:r w:rsidRPr="000551E9">
              <w:rPr>
                <w:rFonts w:ascii="Arial" w:hAnsi="Arial"/>
                <w:sz w:val="18"/>
                <w:szCs w:val="18"/>
              </w:rPr>
              <w:t>(352,072)</w:t>
            </w:r>
          </w:p>
        </w:tc>
        <w:tc>
          <w:tcPr>
            <w:tcW w:w="1350" w:type="dxa"/>
          </w:tcPr>
          <w:p w14:paraId="7DB042E4" w14:textId="27D40C60" w:rsidR="009E5AD0" w:rsidRPr="000551E9" w:rsidRDefault="009E5AD0" w:rsidP="009E5AD0">
            <w:pPr>
              <w:pBdr>
                <w:bottom w:val="single" w:sz="4" w:space="1" w:color="auto"/>
              </w:pBdr>
              <w:tabs>
                <w:tab w:val="decimal" w:pos="1065"/>
              </w:tabs>
              <w:spacing w:line="380" w:lineRule="exact"/>
              <w:ind w:right="-43"/>
              <w:rPr>
                <w:rFonts w:ascii="Arial" w:hAnsi="Arial"/>
                <w:sz w:val="18"/>
                <w:szCs w:val="18"/>
              </w:rPr>
            </w:pPr>
            <w:r w:rsidRPr="000551E9">
              <w:rPr>
                <w:rFonts w:ascii="Arial" w:hAnsi="Arial"/>
                <w:sz w:val="18"/>
                <w:szCs w:val="18"/>
              </w:rPr>
              <w:t>(676,280)</w:t>
            </w:r>
          </w:p>
        </w:tc>
        <w:tc>
          <w:tcPr>
            <w:tcW w:w="1350" w:type="dxa"/>
          </w:tcPr>
          <w:p w14:paraId="6E032FE4" w14:textId="4107476D" w:rsidR="009E5AD0" w:rsidRPr="000551E9" w:rsidRDefault="009E5AD0" w:rsidP="009E5AD0">
            <w:pPr>
              <w:pBdr>
                <w:bottom w:val="single" w:sz="4" w:space="1" w:color="auto"/>
              </w:pBdr>
              <w:tabs>
                <w:tab w:val="decimal" w:pos="1065"/>
              </w:tabs>
              <w:spacing w:line="380" w:lineRule="exact"/>
              <w:ind w:right="-43"/>
              <w:rPr>
                <w:rFonts w:ascii="Arial" w:hAnsi="Arial"/>
                <w:sz w:val="18"/>
                <w:szCs w:val="18"/>
              </w:rPr>
            </w:pPr>
            <w:r w:rsidRPr="000551E9">
              <w:rPr>
                <w:rFonts w:ascii="Arial" w:hAnsi="Arial"/>
                <w:sz w:val="18"/>
                <w:szCs w:val="18"/>
              </w:rPr>
              <w:t>(58,879)</w:t>
            </w:r>
          </w:p>
        </w:tc>
        <w:tc>
          <w:tcPr>
            <w:tcW w:w="1350" w:type="dxa"/>
          </w:tcPr>
          <w:p w14:paraId="0B5142D4" w14:textId="3057D1EC" w:rsidR="009E5AD0" w:rsidRPr="000551E9" w:rsidRDefault="009E5AD0" w:rsidP="009E5AD0">
            <w:pPr>
              <w:pBdr>
                <w:bottom w:val="single" w:sz="4" w:space="1" w:color="auto"/>
              </w:pBdr>
              <w:tabs>
                <w:tab w:val="decimal" w:pos="1065"/>
              </w:tabs>
              <w:spacing w:line="380" w:lineRule="exact"/>
              <w:ind w:right="-43"/>
              <w:rPr>
                <w:rFonts w:ascii="Arial" w:hAnsi="Arial"/>
                <w:sz w:val="18"/>
                <w:szCs w:val="18"/>
              </w:rPr>
            </w:pPr>
            <w:r w:rsidRPr="000551E9">
              <w:rPr>
                <w:rFonts w:ascii="Arial" w:hAnsi="Arial"/>
                <w:sz w:val="18"/>
                <w:szCs w:val="18"/>
              </w:rPr>
              <w:t>(6,893)</w:t>
            </w:r>
          </w:p>
        </w:tc>
        <w:tc>
          <w:tcPr>
            <w:tcW w:w="1350" w:type="dxa"/>
          </w:tcPr>
          <w:p w14:paraId="477D8260" w14:textId="5ACF2711" w:rsidR="009E5AD0" w:rsidRPr="000551E9" w:rsidRDefault="009E5AD0" w:rsidP="009E5AD0">
            <w:pPr>
              <w:pBdr>
                <w:bottom w:val="single" w:sz="4" w:space="1" w:color="auto"/>
              </w:pBdr>
              <w:tabs>
                <w:tab w:val="decimal" w:pos="1065"/>
              </w:tabs>
              <w:spacing w:line="380" w:lineRule="exact"/>
              <w:ind w:right="-43"/>
              <w:rPr>
                <w:rFonts w:ascii="Arial" w:hAnsi="Arial"/>
                <w:sz w:val="18"/>
                <w:szCs w:val="18"/>
              </w:rPr>
            </w:pPr>
            <w:r w:rsidRPr="000551E9">
              <w:rPr>
                <w:rFonts w:ascii="Arial" w:hAnsi="Arial"/>
                <w:sz w:val="18"/>
                <w:szCs w:val="18"/>
              </w:rPr>
              <w:t>(1,094,124)</w:t>
            </w:r>
          </w:p>
        </w:tc>
      </w:tr>
      <w:tr w:rsidR="009E5AD0" w:rsidRPr="000551E9" w14:paraId="794942AC" w14:textId="77777777" w:rsidTr="00AE7304">
        <w:tc>
          <w:tcPr>
            <w:tcW w:w="2610" w:type="dxa"/>
            <w:hideMark/>
          </w:tcPr>
          <w:p w14:paraId="492C28A0" w14:textId="25BE31FF" w:rsidR="009E5AD0" w:rsidRPr="000551E9" w:rsidRDefault="009E5AD0" w:rsidP="009E5AD0">
            <w:pPr>
              <w:spacing w:line="380" w:lineRule="exact"/>
              <w:ind w:left="165" w:right="-50" w:hanging="165"/>
              <w:rPr>
                <w:rFonts w:ascii="Arial" w:hAnsi="Arial" w:cs="Arial"/>
                <w:spacing w:val="-4"/>
                <w:sz w:val="18"/>
                <w:szCs w:val="18"/>
              </w:rPr>
            </w:pPr>
            <w:r w:rsidRPr="000551E9">
              <w:rPr>
                <w:rFonts w:ascii="Arial" w:hAnsi="Arial" w:cs="Arial"/>
                <w:spacing w:val="-4"/>
                <w:sz w:val="18"/>
                <w:szCs w:val="18"/>
              </w:rPr>
              <w:t>31 December 2022</w:t>
            </w:r>
          </w:p>
        </w:tc>
        <w:tc>
          <w:tcPr>
            <w:tcW w:w="1350" w:type="dxa"/>
            <w:vAlign w:val="bottom"/>
          </w:tcPr>
          <w:p w14:paraId="3E1F530C" w14:textId="581AA744"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16,244,800</w:t>
            </w:r>
          </w:p>
        </w:tc>
        <w:tc>
          <w:tcPr>
            <w:tcW w:w="1350" w:type="dxa"/>
          </w:tcPr>
          <w:p w14:paraId="52C1D3CB" w14:textId="118FD1B8"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3,086,701</w:t>
            </w:r>
          </w:p>
        </w:tc>
        <w:tc>
          <w:tcPr>
            <w:tcW w:w="1350" w:type="dxa"/>
          </w:tcPr>
          <w:p w14:paraId="70E6E3D1" w14:textId="556D368A"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203,975</w:t>
            </w:r>
          </w:p>
        </w:tc>
        <w:tc>
          <w:tcPr>
            <w:tcW w:w="1350" w:type="dxa"/>
            <w:vAlign w:val="bottom"/>
          </w:tcPr>
          <w:p w14:paraId="64BEB74B" w14:textId="59D23CE6"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36,654</w:t>
            </w:r>
          </w:p>
        </w:tc>
        <w:tc>
          <w:tcPr>
            <w:tcW w:w="1350" w:type="dxa"/>
            <w:vAlign w:val="bottom"/>
          </w:tcPr>
          <w:p w14:paraId="038AA785" w14:textId="71772B8D" w:rsidR="009E5AD0" w:rsidRPr="000551E9" w:rsidRDefault="009E5AD0" w:rsidP="009E5AD0">
            <w:pPr>
              <w:tabs>
                <w:tab w:val="decimal" w:pos="1065"/>
              </w:tabs>
              <w:spacing w:line="380" w:lineRule="exact"/>
              <w:ind w:right="-43"/>
              <w:rPr>
                <w:rFonts w:ascii="Arial" w:hAnsi="Arial"/>
                <w:sz w:val="18"/>
                <w:szCs w:val="18"/>
              </w:rPr>
            </w:pPr>
            <w:r w:rsidRPr="000551E9">
              <w:rPr>
                <w:rFonts w:ascii="Arial" w:hAnsi="Arial"/>
                <w:sz w:val="18"/>
                <w:szCs w:val="18"/>
              </w:rPr>
              <w:t>19,572,130</w:t>
            </w:r>
          </w:p>
        </w:tc>
      </w:tr>
      <w:tr w:rsidR="006844E5" w:rsidRPr="000551E9" w14:paraId="09690FB4" w14:textId="77777777" w:rsidTr="00AE7304">
        <w:tc>
          <w:tcPr>
            <w:tcW w:w="2610" w:type="dxa"/>
          </w:tcPr>
          <w:p w14:paraId="4F0FEBF8" w14:textId="2B460FEE" w:rsidR="006844E5" w:rsidRPr="000551E9" w:rsidRDefault="006844E5" w:rsidP="006844E5">
            <w:pPr>
              <w:spacing w:line="380" w:lineRule="exact"/>
              <w:ind w:left="165" w:right="-50" w:hanging="165"/>
              <w:rPr>
                <w:rFonts w:ascii="Arial" w:hAnsi="Arial" w:cs="Arial"/>
                <w:spacing w:val="-4"/>
                <w:sz w:val="18"/>
                <w:szCs w:val="18"/>
              </w:rPr>
            </w:pPr>
            <w:r w:rsidRPr="000551E9">
              <w:rPr>
                <w:rFonts w:ascii="Arial" w:hAnsi="Arial" w:cs="Arial"/>
                <w:sz w:val="18"/>
                <w:szCs w:val="18"/>
              </w:rPr>
              <w:t>Additions</w:t>
            </w:r>
          </w:p>
        </w:tc>
        <w:tc>
          <w:tcPr>
            <w:tcW w:w="1350" w:type="dxa"/>
          </w:tcPr>
          <w:p w14:paraId="30DC6F4C" w14:textId="13EC58F3"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2,682,420</w:t>
            </w:r>
          </w:p>
        </w:tc>
        <w:tc>
          <w:tcPr>
            <w:tcW w:w="1350" w:type="dxa"/>
          </w:tcPr>
          <w:p w14:paraId="13A68729" w14:textId="6D1D172D"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1,390,516</w:t>
            </w:r>
          </w:p>
        </w:tc>
        <w:tc>
          <w:tcPr>
            <w:tcW w:w="1350" w:type="dxa"/>
          </w:tcPr>
          <w:p w14:paraId="769BED7C" w14:textId="100EFC55"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56F293B9" w14:textId="29F2FA68"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9,185</w:t>
            </w:r>
          </w:p>
        </w:tc>
        <w:tc>
          <w:tcPr>
            <w:tcW w:w="1350" w:type="dxa"/>
          </w:tcPr>
          <w:p w14:paraId="331A0CC7" w14:textId="697D4417"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4,082,121</w:t>
            </w:r>
          </w:p>
        </w:tc>
      </w:tr>
      <w:tr w:rsidR="006844E5" w:rsidRPr="000551E9" w14:paraId="487C5D87" w14:textId="77777777" w:rsidTr="00AE7304">
        <w:tc>
          <w:tcPr>
            <w:tcW w:w="2610" w:type="dxa"/>
          </w:tcPr>
          <w:p w14:paraId="1E8C24F7" w14:textId="38EF6EC3" w:rsidR="006844E5" w:rsidRPr="000551E9" w:rsidRDefault="006844E5" w:rsidP="006844E5">
            <w:pPr>
              <w:spacing w:line="380" w:lineRule="exact"/>
              <w:ind w:left="165" w:right="-50" w:hanging="165"/>
              <w:rPr>
                <w:rFonts w:ascii="Arial" w:hAnsi="Arial" w:cs="Arial"/>
                <w:spacing w:val="-4"/>
                <w:sz w:val="18"/>
                <w:szCs w:val="18"/>
              </w:rPr>
            </w:pPr>
            <w:r w:rsidRPr="000551E9">
              <w:rPr>
                <w:rFonts w:ascii="Arial" w:hAnsi="Arial" w:cs="Arial"/>
                <w:sz w:val="18"/>
                <w:szCs w:val="18"/>
              </w:rPr>
              <w:t xml:space="preserve">Increase </w:t>
            </w:r>
            <w:r w:rsidR="005C456F">
              <w:rPr>
                <w:rFonts w:ascii="Arial" w:hAnsi="Arial" w:cs="Arial"/>
                <w:sz w:val="18"/>
                <w:szCs w:val="18"/>
              </w:rPr>
              <w:t>due to</w:t>
            </w:r>
            <w:r w:rsidRPr="000551E9">
              <w:rPr>
                <w:rFonts w:ascii="Arial" w:hAnsi="Arial" w:cs="Arial"/>
                <w:sz w:val="18"/>
                <w:szCs w:val="18"/>
              </w:rPr>
              <w:t xml:space="preserve"> lease modification</w:t>
            </w:r>
          </w:p>
        </w:tc>
        <w:tc>
          <w:tcPr>
            <w:tcW w:w="1350" w:type="dxa"/>
          </w:tcPr>
          <w:p w14:paraId="16F4ACF1" w14:textId="77777777" w:rsidR="006844E5" w:rsidRPr="006844E5" w:rsidRDefault="006844E5" w:rsidP="006844E5">
            <w:pPr>
              <w:tabs>
                <w:tab w:val="decimal" w:pos="1065"/>
              </w:tabs>
              <w:spacing w:line="380" w:lineRule="exact"/>
              <w:ind w:right="-43"/>
              <w:rPr>
                <w:rFonts w:ascii="Arial" w:hAnsi="Arial"/>
                <w:sz w:val="18"/>
                <w:szCs w:val="18"/>
              </w:rPr>
            </w:pPr>
          </w:p>
          <w:p w14:paraId="0172D088" w14:textId="692A4DB9"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14A3C0DB" w14:textId="77777777" w:rsidR="006844E5" w:rsidRPr="006844E5" w:rsidRDefault="006844E5" w:rsidP="006844E5">
            <w:pPr>
              <w:tabs>
                <w:tab w:val="decimal" w:pos="1065"/>
              </w:tabs>
              <w:spacing w:line="380" w:lineRule="exact"/>
              <w:ind w:right="-43"/>
              <w:rPr>
                <w:rFonts w:ascii="Arial" w:hAnsi="Arial"/>
                <w:sz w:val="18"/>
                <w:szCs w:val="18"/>
              </w:rPr>
            </w:pPr>
          </w:p>
          <w:p w14:paraId="2CB698BF" w14:textId="429C97CC"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374,23</w:t>
            </w:r>
            <w:r w:rsidR="00874A1F">
              <w:rPr>
                <w:rFonts w:ascii="Arial" w:hAnsi="Arial"/>
                <w:sz w:val="18"/>
                <w:szCs w:val="18"/>
              </w:rPr>
              <w:t>5</w:t>
            </w:r>
          </w:p>
        </w:tc>
        <w:tc>
          <w:tcPr>
            <w:tcW w:w="1350" w:type="dxa"/>
          </w:tcPr>
          <w:p w14:paraId="22A0C954" w14:textId="77777777" w:rsidR="006844E5" w:rsidRPr="006844E5" w:rsidRDefault="006844E5" w:rsidP="006844E5">
            <w:pPr>
              <w:tabs>
                <w:tab w:val="decimal" w:pos="1065"/>
              </w:tabs>
              <w:spacing w:line="380" w:lineRule="exact"/>
              <w:ind w:right="-43"/>
              <w:rPr>
                <w:rFonts w:ascii="Arial" w:hAnsi="Arial"/>
                <w:sz w:val="18"/>
                <w:szCs w:val="18"/>
              </w:rPr>
            </w:pPr>
          </w:p>
          <w:p w14:paraId="740E98B9" w14:textId="39215C6B"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11,0</w:t>
            </w:r>
            <w:r w:rsidR="00874A1F">
              <w:rPr>
                <w:rFonts w:ascii="Arial" w:hAnsi="Arial"/>
                <w:sz w:val="18"/>
                <w:szCs w:val="18"/>
              </w:rPr>
              <w:t>06</w:t>
            </w:r>
          </w:p>
        </w:tc>
        <w:tc>
          <w:tcPr>
            <w:tcW w:w="1350" w:type="dxa"/>
          </w:tcPr>
          <w:p w14:paraId="5E7D163B" w14:textId="77777777" w:rsidR="006844E5" w:rsidRPr="006844E5" w:rsidRDefault="006844E5" w:rsidP="006844E5">
            <w:pPr>
              <w:tabs>
                <w:tab w:val="decimal" w:pos="1065"/>
              </w:tabs>
              <w:spacing w:line="380" w:lineRule="exact"/>
              <w:ind w:right="-43"/>
              <w:rPr>
                <w:rFonts w:ascii="Arial" w:hAnsi="Arial"/>
                <w:sz w:val="18"/>
                <w:szCs w:val="18"/>
              </w:rPr>
            </w:pPr>
          </w:p>
          <w:p w14:paraId="6F05E588" w14:textId="3437DF44"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77312A7C" w14:textId="77777777" w:rsidR="006844E5" w:rsidRPr="006844E5" w:rsidRDefault="006844E5" w:rsidP="006844E5">
            <w:pPr>
              <w:tabs>
                <w:tab w:val="decimal" w:pos="1065"/>
              </w:tabs>
              <w:spacing w:line="380" w:lineRule="exact"/>
              <w:ind w:right="-43"/>
              <w:rPr>
                <w:rFonts w:ascii="Arial" w:hAnsi="Arial"/>
                <w:sz w:val="18"/>
                <w:szCs w:val="18"/>
              </w:rPr>
            </w:pPr>
          </w:p>
          <w:p w14:paraId="50437F6D" w14:textId="5E8BCB12"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385,2</w:t>
            </w:r>
            <w:r>
              <w:rPr>
                <w:rFonts w:ascii="Arial" w:hAnsi="Arial"/>
                <w:sz w:val="18"/>
                <w:szCs w:val="18"/>
              </w:rPr>
              <w:t>4</w:t>
            </w:r>
            <w:r w:rsidR="00874A1F">
              <w:rPr>
                <w:rFonts w:ascii="Arial" w:hAnsi="Arial"/>
                <w:sz w:val="18"/>
                <w:szCs w:val="18"/>
              </w:rPr>
              <w:t>1</w:t>
            </w:r>
          </w:p>
        </w:tc>
      </w:tr>
      <w:tr w:rsidR="006844E5" w:rsidRPr="000551E9" w14:paraId="67273FEE" w14:textId="77777777" w:rsidTr="00AE7304">
        <w:tc>
          <w:tcPr>
            <w:tcW w:w="2610" w:type="dxa"/>
          </w:tcPr>
          <w:p w14:paraId="3A727518" w14:textId="416BD505" w:rsidR="006844E5" w:rsidRPr="000551E9" w:rsidRDefault="005C456F" w:rsidP="006844E5">
            <w:pPr>
              <w:spacing w:line="380" w:lineRule="exact"/>
              <w:ind w:left="165" w:right="-50" w:hanging="165"/>
              <w:rPr>
                <w:rFonts w:ascii="Arial" w:hAnsi="Arial" w:cs="Arial"/>
                <w:sz w:val="18"/>
                <w:szCs w:val="18"/>
              </w:rPr>
            </w:pPr>
            <w:r>
              <w:rPr>
                <w:rFonts w:ascii="Arial" w:hAnsi="Arial" w:cs="Arial"/>
                <w:sz w:val="18"/>
                <w:szCs w:val="18"/>
              </w:rPr>
              <w:t>Decrease due to sale and lease t</w:t>
            </w:r>
            <w:r w:rsidR="006844E5">
              <w:rPr>
                <w:rFonts w:ascii="Arial" w:hAnsi="Arial" w:cs="Arial"/>
                <w:sz w:val="18"/>
                <w:szCs w:val="18"/>
              </w:rPr>
              <w:t xml:space="preserve">ermination </w:t>
            </w:r>
          </w:p>
        </w:tc>
        <w:tc>
          <w:tcPr>
            <w:tcW w:w="1350" w:type="dxa"/>
          </w:tcPr>
          <w:p w14:paraId="67A765F1" w14:textId="77777777" w:rsidR="006844E5" w:rsidRPr="006844E5" w:rsidRDefault="006844E5" w:rsidP="006844E5">
            <w:pPr>
              <w:tabs>
                <w:tab w:val="decimal" w:pos="1065"/>
              </w:tabs>
              <w:spacing w:line="380" w:lineRule="exact"/>
              <w:ind w:right="-43"/>
              <w:rPr>
                <w:rFonts w:ascii="Arial" w:hAnsi="Arial"/>
                <w:sz w:val="18"/>
                <w:szCs w:val="18"/>
              </w:rPr>
            </w:pPr>
          </w:p>
          <w:p w14:paraId="5402F4AE" w14:textId="73248419"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(3,963,636)</w:t>
            </w:r>
          </w:p>
        </w:tc>
        <w:tc>
          <w:tcPr>
            <w:tcW w:w="1350" w:type="dxa"/>
          </w:tcPr>
          <w:p w14:paraId="18B63AA4" w14:textId="77777777" w:rsidR="006844E5" w:rsidRPr="006844E5" w:rsidRDefault="006844E5" w:rsidP="006844E5">
            <w:pPr>
              <w:tabs>
                <w:tab w:val="decimal" w:pos="1065"/>
              </w:tabs>
              <w:spacing w:line="380" w:lineRule="exact"/>
              <w:ind w:right="-43"/>
              <w:rPr>
                <w:rFonts w:ascii="Arial" w:hAnsi="Arial"/>
                <w:sz w:val="18"/>
                <w:szCs w:val="18"/>
              </w:rPr>
            </w:pPr>
          </w:p>
          <w:p w14:paraId="1071A4AF" w14:textId="43034795"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39F472A0" w14:textId="77777777" w:rsidR="006844E5" w:rsidRPr="006844E5" w:rsidRDefault="006844E5" w:rsidP="006844E5">
            <w:pPr>
              <w:tabs>
                <w:tab w:val="decimal" w:pos="1065"/>
              </w:tabs>
              <w:spacing w:line="380" w:lineRule="exact"/>
              <w:ind w:right="-43"/>
              <w:rPr>
                <w:rFonts w:ascii="Arial" w:hAnsi="Arial"/>
                <w:sz w:val="18"/>
                <w:szCs w:val="18"/>
              </w:rPr>
            </w:pPr>
          </w:p>
          <w:p w14:paraId="72C78F82" w14:textId="32FB2460"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(9,144)</w:t>
            </w:r>
          </w:p>
        </w:tc>
        <w:tc>
          <w:tcPr>
            <w:tcW w:w="1350" w:type="dxa"/>
          </w:tcPr>
          <w:p w14:paraId="73193FA3" w14:textId="77777777" w:rsidR="006844E5" w:rsidRPr="006844E5" w:rsidRDefault="006844E5" w:rsidP="006844E5">
            <w:pPr>
              <w:tabs>
                <w:tab w:val="decimal" w:pos="1065"/>
              </w:tabs>
              <w:spacing w:line="380" w:lineRule="exact"/>
              <w:ind w:right="-43"/>
              <w:rPr>
                <w:rFonts w:ascii="Arial" w:hAnsi="Arial"/>
                <w:sz w:val="18"/>
                <w:szCs w:val="18"/>
              </w:rPr>
            </w:pPr>
          </w:p>
          <w:p w14:paraId="6CD9686F" w14:textId="4CE90071"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w:t>
            </w:r>
          </w:p>
        </w:tc>
        <w:tc>
          <w:tcPr>
            <w:tcW w:w="1350" w:type="dxa"/>
          </w:tcPr>
          <w:p w14:paraId="06E8C543" w14:textId="77777777" w:rsidR="006844E5" w:rsidRPr="006844E5" w:rsidRDefault="006844E5" w:rsidP="006844E5">
            <w:pPr>
              <w:tabs>
                <w:tab w:val="decimal" w:pos="1065"/>
              </w:tabs>
              <w:spacing w:line="380" w:lineRule="exact"/>
              <w:ind w:right="-43"/>
              <w:rPr>
                <w:rFonts w:ascii="Arial" w:hAnsi="Arial"/>
                <w:sz w:val="18"/>
                <w:szCs w:val="18"/>
              </w:rPr>
            </w:pPr>
          </w:p>
          <w:p w14:paraId="6B884E0D" w14:textId="4C16FCAB" w:rsidR="006844E5" w:rsidRPr="000551E9" w:rsidRDefault="006844E5" w:rsidP="006844E5">
            <w:pPr>
              <w:tabs>
                <w:tab w:val="decimal" w:pos="1065"/>
              </w:tabs>
              <w:spacing w:line="380" w:lineRule="exact"/>
              <w:ind w:right="-43"/>
              <w:rPr>
                <w:rFonts w:ascii="Arial" w:hAnsi="Arial"/>
                <w:sz w:val="18"/>
                <w:szCs w:val="18"/>
              </w:rPr>
            </w:pPr>
            <w:r w:rsidRPr="006844E5">
              <w:rPr>
                <w:rFonts w:ascii="Arial" w:hAnsi="Arial"/>
                <w:sz w:val="18"/>
                <w:szCs w:val="18"/>
              </w:rPr>
              <w:t>(3,972,780)</w:t>
            </w:r>
          </w:p>
        </w:tc>
      </w:tr>
      <w:tr w:rsidR="006844E5" w:rsidRPr="000551E9" w14:paraId="46EF0286" w14:textId="77777777" w:rsidTr="00AE7304">
        <w:tc>
          <w:tcPr>
            <w:tcW w:w="2610" w:type="dxa"/>
          </w:tcPr>
          <w:p w14:paraId="3BBA4738" w14:textId="188F6E99" w:rsidR="006844E5" w:rsidRPr="000551E9" w:rsidRDefault="006844E5" w:rsidP="006844E5">
            <w:pPr>
              <w:spacing w:line="380" w:lineRule="exact"/>
              <w:ind w:left="165" w:right="-50" w:hanging="165"/>
              <w:rPr>
                <w:rFonts w:ascii="Arial" w:hAnsi="Arial" w:cs="Arial"/>
                <w:spacing w:val="-4"/>
                <w:sz w:val="18"/>
                <w:szCs w:val="18"/>
              </w:rPr>
            </w:pPr>
            <w:r w:rsidRPr="000551E9">
              <w:rPr>
                <w:rFonts w:ascii="Arial" w:hAnsi="Arial" w:cs="Arial"/>
                <w:sz w:val="18"/>
                <w:szCs w:val="18"/>
              </w:rPr>
              <w:t>Depreciation</w:t>
            </w:r>
            <w:r w:rsidRPr="000551E9">
              <w:rPr>
                <w:rFonts w:ascii="Arial" w:hAnsi="Arial" w:cstheme="minorBidi"/>
                <w:sz w:val="18"/>
                <w:szCs w:val="18"/>
              </w:rPr>
              <w:t xml:space="preserve"> for the year</w:t>
            </w:r>
          </w:p>
        </w:tc>
        <w:tc>
          <w:tcPr>
            <w:tcW w:w="1350" w:type="dxa"/>
          </w:tcPr>
          <w:p w14:paraId="744B02F6" w14:textId="156845D0" w:rsidR="006844E5" w:rsidRPr="000551E9" w:rsidRDefault="006844E5" w:rsidP="006844E5">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(521,794)</w:t>
            </w:r>
          </w:p>
        </w:tc>
        <w:tc>
          <w:tcPr>
            <w:tcW w:w="1350" w:type="dxa"/>
          </w:tcPr>
          <w:p w14:paraId="7CBD8C7A" w14:textId="5C4B053E" w:rsidR="006844E5" w:rsidRPr="000551E9" w:rsidRDefault="006844E5" w:rsidP="006844E5">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(682,223)</w:t>
            </w:r>
          </w:p>
        </w:tc>
        <w:tc>
          <w:tcPr>
            <w:tcW w:w="1350" w:type="dxa"/>
          </w:tcPr>
          <w:p w14:paraId="0EC320EE" w14:textId="4514FCB5" w:rsidR="006844E5" w:rsidRPr="000551E9" w:rsidRDefault="006844E5" w:rsidP="006844E5">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(59,222)</w:t>
            </w:r>
          </w:p>
        </w:tc>
        <w:tc>
          <w:tcPr>
            <w:tcW w:w="1350" w:type="dxa"/>
          </w:tcPr>
          <w:p w14:paraId="6ED300A2" w14:textId="09114AF4" w:rsidR="006844E5" w:rsidRPr="000551E9" w:rsidRDefault="006844E5" w:rsidP="006844E5">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(10,</w:t>
            </w:r>
            <w:r w:rsidR="002B71B2">
              <w:rPr>
                <w:rFonts w:ascii="Arial" w:hAnsi="Arial"/>
                <w:sz w:val="18"/>
                <w:szCs w:val="18"/>
              </w:rPr>
              <w:t>475</w:t>
            </w:r>
            <w:r w:rsidRPr="006844E5">
              <w:rPr>
                <w:rFonts w:ascii="Arial" w:hAnsi="Arial"/>
                <w:sz w:val="18"/>
                <w:szCs w:val="18"/>
              </w:rPr>
              <w:t>)</w:t>
            </w:r>
          </w:p>
        </w:tc>
        <w:tc>
          <w:tcPr>
            <w:tcW w:w="1350" w:type="dxa"/>
          </w:tcPr>
          <w:p w14:paraId="2FCC2D34" w14:textId="2860896A" w:rsidR="006844E5" w:rsidRPr="000551E9" w:rsidRDefault="006844E5" w:rsidP="006844E5">
            <w:pPr>
              <w:pBdr>
                <w:bottom w:val="single" w:sz="4" w:space="1" w:color="auto"/>
              </w:pBdr>
              <w:tabs>
                <w:tab w:val="decimal" w:pos="1065"/>
              </w:tabs>
              <w:spacing w:line="380" w:lineRule="exact"/>
              <w:ind w:right="-43"/>
              <w:rPr>
                <w:rFonts w:ascii="Arial" w:hAnsi="Arial"/>
                <w:sz w:val="18"/>
                <w:szCs w:val="18"/>
              </w:rPr>
            </w:pPr>
            <w:r w:rsidRPr="006844E5">
              <w:rPr>
                <w:rFonts w:ascii="Arial" w:hAnsi="Arial"/>
                <w:sz w:val="18"/>
                <w:szCs w:val="18"/>
              </w:rPr>
              <w:t>(1,273,71</w:t>
            </w:r>
            <w:r w:rsidR="00874A1F">
              <w:rPr>
                <w:rFonts w:ascii="Arial" w:hAnsi="Arial"/>
                <w:sz w:val="18"/>
                <w:szCs w:val="18"/>
              </w:rPr>
              <w:t>4</w:t>
            </w:r>
            <w:r w:rsidRPr="006844E5">
              <w:rPr>
                <w:rFonts w:ascii="Arial" w:hAnsi="Arial"/>
                <w:sz w:val="18"/>
                <w:szCs w:val="18"/>
              </w:rPr>
              <w:t>)</w:t>
            </w:r>
          </w:p>
        </w:tc>
      </w:tr>
      <w:tr w:rsidR="006844E5" w:rsidRPr="000551E9" w14:paraId="0048AD92" w14:textId="77777777" w:rsidTr="00AE7304">
        <w:tc>
          <w:tcPr>
            <w:tcW w:w="2610" w:type="dxa"/>
          </w:tcPr>
          <w:p w14:paraId="5A40B854" w14:textId="55A824A1" w:rsidR="006844E5" w:rsidRPr="000551E9" w:rsidRDefault="006844E5" w:rsidP="006844E5">
            <w:pPr>
              <w:spacing w:line="380" w:lineRule="exact"/>
              <w:ind w:left="165" w:right="-50" w:hanging="165"/>
              <w:rPr>
                <w:rFonts w:ascii="Arial" w:hAnsi="Arial" w:cs="Arial"/>
                <w:spacing w:val="-4"/>
                <w:sz w:val="18"/>
                <w:szCs w:val="18"/>
              </w:rPr>
            </w:pPr>
            <w:r w:rsidRPr="000551E9">
              <w:rPr>
                <w:rFonts w:ascii="Arial" w:hAnsi="Arial" w:cs="Arial"/>
                <w:spacing w:val="-4"/>
                <w:sz w:val="18"/>
                <w:szCs w:val="18"/>
              </w:rPr>
              <w:t>31 December 2023</w:t>
            </w:r>
          </w:p>
        </w:tc>
        <w:tc>
          <w:tcPr>
            <w:tcW w:w="1350" w:type="dxa"/>
            <w:vAlign w:val="bottom"/>
          </w:tcPr>
          <w:p w14:paraId="7FEC4CB2" w14:textId="6A246249" w:rsidR="006844E5" w:rsidRPr="000551E9" w:rsidRDefault="006844E5" w:rsidP="006844E5">
            <w:pPr>
              <w:pBdr>
                <w:bottom w:val="double" w:sz="4" w:space="1" w:color="auto"/>
              </w:pBdr>
              <w:tabs>
                <w:tab w:val="decimal" w:pos="1065"/>
              </w:tabs>
              <w:spacing w:line="380" w:lineRule="exact"/>
              <w:ind w:right="-43"/>
              <w:rPr>
                <w:rFonts w:ascii="Arial" w:hAnsi="Arial"/>
                <w:sz w:val="18"/>
                <w:szCs w:val="18"/>
              </w:rPr>
            </w:pPr>
            <w:r w:rsidRPr="006844E5">
              <w:rPr>
                <w:rFonts w:ascii="Arial" w:hAnsi="Arial"/>
                <w:sz w:val="18"/>
                <w:szCs w:val="18"/>
              </w:rPr>
              <w:t>14,441,790</w:t>
            </w:r>
          </w:p>
        </w:tc>
        <w:tc>
          <w:tcPr>
            <w:tcW w:w="1350" w:type="dxa"/>
          </w:tcPr>
          <w:p w14:paraId="2747553B" w14:textId="08319988" w:rsidR="006844E5" w:rsidRPr="000551E9" w:rsidRDefault="006844E5" w:rsidP="006844E5">
            <w:pPr>
              <w:pBdr>
                <w:bottom w:val="double" w:sz="4" w:space="1" w:color="auto"/>
              </w:pBdr>
              <w:tabs>
                <w:tab w:val="decimal" w:pos="1065"/>
              </w:tabs>
              <w:spacing w:line="380" w:lineRule="exact"/>
              <w:ind w:right="-43"/>
              <w:rPr>
                <w:rFonts w:ascii="Arial" w:hAnsi="Arial"/>
                <w:sz w:val="18"/>
                <w:szCs w:val="18"/>
              </w:rPr>
            </w:pPr>
            <w:r w:rsidRPr="006844E5">
              <w:rPr>
                <w:rFonts w:ascii="Arial" w:hAnsi="Arial"/>
                <w:sz w:val="18"/>
                <w:szCs w:val="18"/>
              </w:rPr>
              <w:t>4,169,22</w:t>
            </w:r>
            <w:r w:rsidR="00874A1F">
              <w:rPr>
                <w:rFonts w:ascii="Arial" w:hAnsi="Arial"/>
                <w:sz w:val="18"/>
                <w:szCs w:val="18"/>
              </w:rPr>
              <w:t>9</w:t>
            </w:r>
          </w:p>
        </w:tc>
        <w:tc>
          <w:tcPr>
            <w:tcW w:w="1350" w:type="dxa"/>
          </w:tcPr>
          <w:p w14:paraId="769D88FA" w14:textId="4F4F04EF" w:rsidR="006844E5" w:rsidRPr="000551E9" w:rsidRDefault="006844E5" w:rsidP="006844E5">
            <w:pPr>
              <w:pBdr>
                <w:bottom w:val="double" w:sz="4" w:space="1" w:color="auto"/>
              </w:pBdr>
              <w:tabs>
                <w:tab w:val="decimal" w:pos="1065"/>
              </w:tabs>
              <w:spacing w:line="380" w:lineRule="exact"/>
              <w:ind w:right="-43"/>
              <w:rPr>
                <w:rFonts w:ascii="Arial" w:hAnsi="Arial"/>
                <w:sz w:val="18"/>
                <w:szCs w:val="18"/>
              </w:rPr>
            </w:pPr>
            <w:r w:rsidRPr="006844E5">
              <w:rPr>
                <w:rFonts w:ascii="Arial" w:hAnsi="Arial"/>
                <w:sz w:val="18"/>
                <w:szCs w:val="18"/>
              </w:rPr>
              <w:t>146,615</w:t>
            </w:r>
          </w:p>
        </w:tc>
        <w:tc>
          <w:tcPr>
            <w:tcW w:w="1350" w:type="dxa"/>
            <w:vAlign w:val="bottom"/>
          </w:tcPr>
          <w:p w14:paraId="149CE924" w14:textId="3628FBB9" w:rsidR="006844E5" w:rsidRPr="000551E9" w:rsidRDefault="006844E5" w:rsidP="006844E5">
            <w:pPr>
              <w:pBdr>
                <w:bottom w:val="double" w:sz="4" w:space="1" w:color="auto"/>
              </w:pBdr>
              <w:tabs>
                <w:tab w:val="decimal" w:pos="1065"/>
              </w:tabs>
              <w:spacing w:line="380" w:lineRule="exact"/>
              <w:ind w:right="-43"/>
              <w:rPr>
                <w:rFonts w:ascii="Arial" w:hAnsi="Arial"/>
                <w:sz w:val="18"/>
                <w:szCs w:val="18"/>
              </w:rPr>
            </w:pPr>
            <w:r w:rsidRPr="006844E5">
              <w:rPr>
                <w:rFonts w:ascii="Arial" w:hAnsi="Arial"/>
                <w:sz w:val="18"/>
                <w:szCs w:val="18"/>
              </w:rPr>
              <w:t>35,36</w:t>
            </w:r>
            <w:r w:rsidR="00874A1F">
              <w:rPr>
                <w:rFonts w:ascii="Arial" w:hAnsi="Arial"/>
                <w:sz w:val="18"/>
                <w:szCs w:val="18"/>
              </w:rPr>
              <w:t>4</w:t>
            </w:r>
          </w:p>
        </w:tc>
        <w:tc>
          <w:tcPr>
            <w:tcW w:w="1350" w:type="dxa"/>
            <w:vAlign w:val="bottom"/>
          </w:tcPr>
          <w:p w14:paraId="62A8C98A" w14:textId="4BE03380" w:rsidR="006844E5" w:rsidRPr="000551E9" w:rsidRDefault="006844E5" w:rsidP="006844E5">
            <w:pPr>
              <w:pBdr>
                <w:bottom w:val="double" w:sz="4" w:space="1" w:color="auto"/>
              </w:pBdr>
              <w:tabs>
                <w:tab w:val="decimal" w:pos="1065"/>
              </w:tabs>
              <w:spacing w:line="380" w:lineRule="exact"/>
              <w:ind w:right="-43"/>
              <w:rPr>
                <w:rFonts w:ascii="Arial" w:hAnsi="Arial"/>
                <w:sz w:val="18"/>
                <w:szCs w:val="18"/>
              </w:rPr>
            </w:pPr>
            <w:r w:rsidRPr="006844E5">
              <w:rPr>
                <w:rFonts w:ascii="Arial" w:hAnsi="Arial"/>
                <w:sz w:val="18"/>
                <w:szCs w:val="18"/>
              </w:rPr>
              <w:t>18,792,998</w:t>
            </w:r>
          </w:p>
        </w:tc>
      </w:tr>
    </w:tbl>
    <w:p w14:paraId="4D20DF98" w14:textId="1628932A" w:rsidR="00320FB3" w:rsidRPr="000551E9" w:rsidRDefault="00320FB3"/>
    <w:p w14:paraId="26890C7E" w14:textId="77777777" w:rsidR="00F313DD" w:rsidRPr="000551E9" w:rsidRDefault="00F313DD">
      <w:r w:rsidRPr="000551E9">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710"/>
        <w:gridCol w:w="1710"/>
        <w:gridCol w:w="1710"/>
      </w:tblGrid>
      <w:tr w:rsidR="00F86F3C" w:rsidRPr="000551E9" w14:paraId="07483159" w14:textId="77777777" w:rsidTr="00F86F3C">
        <w:tc>
          <w:tcPr>
            <w:tcW w:w="3600" w:type="dxa"/>
          </w:tcPr>
          <w:p w14:paraId="0CF628C6" w14:textId="5896A6C7" w:rsidR="00F86F3C" w:rsidRPr="000551E9" w:rsidRDefault="00F86F3C" w:rsidP="00F03E77">
            <w:pPr>
              <w:tabs>
                <w:tab w:val="right" w:pos="1033"/>
              </w:tabs>
              <w:spacing w:line="340" w:lineRule="exact"/>
              <w:ind w:right="-72"/>
              <w:jc w:val="right"/>
              <w:rPr>
                <w:rFonts w:ascii="Arial" w:hAnsi="Arial" w:cs="Arial"/>
                <w:sz w:val="18"/>
                <w:szCs w:val="18"/>
              </w:rPr>
            </w:pPr>
          </w:p>
        </w:tc>
        <w:tc>
          <w:tcPr>
            <w:tcW w:w="1710" w:type="dxa"/>
          </w:tcPr>
          <w:p w14:paraId="23698487" w14:textId="77777777" w:rsidR="00F86F3C" w:rsidRPr="000551E9" w:rsidRDefault="00F86F3C" w:rsidP="00F03E77">
            <w:pPr>
              <w:tabs>
                <w:tab w:val="right" w:pos="1033"/>
              </w:tabs>
              <w:spacing w:line="340" w:lineRule="exact"/>
              <w:ind w:left="-29" w:right="-29"/>
              <w:jc w:val="right"/>
              <w:rPr>
                <w:rFonts w:ascii="Arial" w:hAnsi="Arial" w:cs="Arial"/>
                <w:sz w:val="18"/>
                <w:szCs w:val="18"/>
              </w:rPr>
            </w:pPr>
          </w:p>
        </w:tc>
        <w:tc>
          <w:tcPr>
            <w:tcW w:w="3420" w:type="dxa"/>
            <w:gridSpan w:val="2"/>
          </w:tcPr>
          <w:p w14:paraId="5A86FA96" w14:textId="3ED80E0F" w:rsidR="00F86F3C" w:rsidRPr="000551E9" w:rsidRDefault="00F86F3C" w:rsidP="00F03E77">
            <w:pPr>
              <w:tabs>
                <w:tab w:val="right" w:pos="1033"/>
              </w:tabs>
              <w:spacing w:line="340" w:lineRule="exact"/>
              <w:ind w:left="-29" w:right="-29"/>
              <w:jc w:val="right"/>
              <w:rPr>
                <w:rFonts w:ascii="Arial" w:hAnsi="Arial" w:cs="Arial"/>
                <w:sz w:val="18"/>
                <w:szCs w:val="18"/>
              </w:rPr>
            </w:pPr>
            <w:r w:rsidRPr="000551E9">
              <w:rPr>
                <w:rFonts w:ascii="Arial" w:hAnsi="Arial" w:cs="Arial"/>
                <w:sz w:val="18"/>
                <w:szCs w:val="18"/>
              </w:rPr>
              <w:t>(Unit: Thousand Baht)</w:t>
            </w:r>
          </w:p>
        </w:tc>
      </w:tr>
      <w:tr w:rsidR="00F86F3C" w:rsidRPr="000551E9" w14:paraId="51697111" w14:textId="77777777" w:rsidTr="00F86F3C">
        <w:tc>
          <w:tcPr>
            <w:tcW w:w="3600" w:type="dxa"/>
          </w:tcPr>
          <w:p w14:paraId="7799E989" w14:textId="77777777" w:rsidR="00F86F3C" w:rsidRPr="000551E9" w:rsidRDefault="00F86F3C" w:rsidP="00F03E77">
            <w:pPr>
              <w:spacing w:line="340" w:lineRule="exact"/>
              <w:ind w:left="151" w:hanging="151"/>
              <w:jc w:val="thaiDistribute"/>
              <w:outlineLvl w:val="0"/>
              <w:rPr>
                <w:rFonts w:ascii="Arial" w:hAnsi="Arial" w:cs="Arial"/>
                <w:sz w:val="18"/>
                <w:szCs w:val="18"/>
                <w:cs/>
                <w:lang w:val="en-GB"/>
              </w:rPr>
            </w:pPr>
          </w:p>
        </w:tc>
        <w:tc>
          <w:tcPr>
            <w:tcW w:w="5130" w:type="dxa"/>
            <w:gridSpan w:val="3"/>
          </w:tcPr>
          <w:p w14:paraId="66A1348A" w14:textId="366C8D92"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Separate financial statements</w:t>
            </w:r>
          </w:p>
        </w:tc>
      </w:tr>
      <w:tr w:rsidR="00F86F3C" w:rsidRPr="000551E9" w14:paraId="3DB2AE38" w14:textId="77777777" w:rsidTr="002942E0">
        <w:tc>
          <w:tcPr>
            <w:tcW w:w="3600" w:type="dxa"/>
          </w:tcPr>
          <w:p w14:paraId="55237855" w14:textId="75D2753F" w:rsidR="00F86F3C" w:rsidRPr="000551E9" w:rsidRDefault="00F86F3C" w:rsidP="00F03E77">
            <w:pPr>
              <w:spacing w:line="340" w:lineRule="exact"/>
              <w:ind w:left="151" w:hanging="151"/>
              <w:jc w:val="center"/>
              <w:outlineLvl w:val="0"/>
              <w:rPr>
                <w:rFonts w:ascii="Arial" w:hAnsi="Arial" w:cs="Arial"/>
                <w:sz w:val="18"/>
                <w:szCs w:val="18"/>
                <w:cs/>
              </w:rPr>
            </w:pPr>
          </w:p>
        </w:tc>
        <w:tc>
          <w:tcPr>
            <w:tcW w:w="1710" w:type="dxa"/>
          </w:tcPr>
          <w:p w14:paraId="6DC601AC" w14:textId="30CE88DB"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Office building</w:t>
            </w:r>
            <w:r w:rsidR="002942E0" w:rsidRPr="000551E9">
              <w:rPr>
                <w:rFonts w:ascii="Arial" w:hAnsi="Arial" w:cs="Arial"/>
                <w:sz w:val="18"/>
                <w:szCs w:val="18"/>
              </w:rPr>
              <w:t xml:space="preserve"> space</w:t>
            </w:r>
          </w:p>
        </w:tc>
        <w:tc>
          <w:tcPr>
            <w:tcW w:w="1710" w:type="dxa"/>
            <w:vAlign w:val="bottom"/>
          </w:tcPr>
          <w:p w14:paraId="3FCAFB42" w14:textId="236982CE" w:rsidR="00F86F3C" w:rsidRPr="000551E9" w:rsidRDefault="002942E0" w:rsidP="002942E0">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 xml:space="preserve">Motor </w:t>
            </w:r>
            <w:r w:rsidR="00A871CC" w:rsidRPr="000551E9">
              <w:rPr>
                <w:rFonts w:ascii="Arial" w:hAnsi="Arial" w:cs="Arial"/>
                <w:sz w:val="18"/>
                <w:szCs w:val="18"/>
              </w:rPr>
              <w:t>v</w:t>
            </w:r>
            <w:r w:rsidR="00F86F3C" w:rsidRPr="000551E9">
              <w:rPr>
                <w:rFonts w:ascii="Arial" w:hAnsi="Arial" w:cs="Arial"/>
                <w:sz w:val="18"/>
                <w:szCs w:val="18"/>
              </w:rPr>
              <w:t>ehicle</w:t>
            </w:r>
            <w:r w:rsidR="00A871CC" w:rsidRPr="000551E9">
              <w:rPr>
                <w:rFonts w:ascii="Arial" w:hAnsi="Arial" w:cs="Arial"/>
                <w:sz w:val="18"/>
                <w:szCs w:val="18"/>
              </w:rPr>
              <w:t>s</w:t>
            </w:r>
          </w:p>
        </w:tc>
        <w:tc>
          <w:tcPr>
            <w:tcW w:w="1710" w:type="dxa"/>
            <w:vAlign w:val="bottom"/>
          </w:tcPr>
          <w:p w14:paraId="182FD914" w14:textId="2D3ACA86" w:rsidR="00F86F3C" w:rsidRPr="000551E9"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0551E9">
              <w:rPr>
                <w:rFonts w:ascii="Arial" w:hAnsi="Arial" w:cs="Arial"/>
                <w:sz w:val="18"/>
                <w:szCs w:val="18"/>
              </w:rPr>
              <w:t>Total</w:t>
            </w:r>
          </w:p>
        </w:tc>
      </w:tr>
      <w:tr w:rsidR="009E5AD0" w:rsidRPr="000551E9" w14:paraId="3389F7F2" w14:textId="77777777" w:rsidTr="00F86F3C">
        <w:tc>
          <w:tcPr>
            <w:tcW w:w="3600" w:type="dxa"/>
            <w:hideMark/>
          </w:tcPr>
          <w:p w14:paraId="325D0BD0" w14:textId="292F09CB" w:rsidR="009E5AD0" w:rsidRPr="000551E9" w:rsidRDefault="009E5AD0" w:rsidP="009E5AD0">
            <w:pPr>
              <w:spacing w:line="340" w:lineRule="exact"/>
              <w:ind w:left="165" w:right="-50" w:hanging="165"/>
              <w:rPr>
                <w:rFonts w:ascii="Arial" w:hAnsi="Arial" w:cs="Arial"/>
                <w:sz w:val="18"/>
                <w:szCs w:val="18"/>
                <w:cs/>
              </w:rPr>
            </w:pPr>
            <w:r w:rsidRPr="000551E9">
              <w:rPr>
                <w:rFonts w:ascii="Arial" w:hAnsi="Arial" w:cs="Arial"/>
                <w:sz w:val="18"/>
                <w:szCs w:val="18"/>
              </w:rPr>
              <w:t>1 January 2022</w:t>
            </w:r>
          </w:p>
        </w:tc>
        <w:tc>
          <w:tcPr>
            <w:tcW w:w="1710" w:type="dxa"/>
          </w:tcPr>
          <w:p w14:paraId="536E1B61" w14:textId="41723E7C"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233,003</w:t>
            </w:r>
          </w:p>
        </w:tc>
        <w:tc>
          <w:tcPr>
            <w:tcW w:w="1710" w:type="dxa"/>
          </w:tcPr>
          <w:p w14:paraId="05CC8666" w14:textId="1E88A191"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w:t>
            </w:r>
          </w:p>
        </w:tc>
        <w:tc>
          <w:tcPr>
            <w:tcW w:w="1710" w:type="dxa"/>
          </w:tcPr>
          <w:p w14:paraId="75AA0DEA" w14:textId="0D5EE290" w:rsidR="009E5AD0" w:rsidRPr="000551E9" w:rsidRDefault="009E5AD0" w:rsidP="009E5AD0">
            <w:pPr>
              <w:tabs>
                <w:tab w:val="decimal" w:pos="1239"/>
              </w:tabs>
              <w:spacing w:line="340" w:lineRule="exact"/>
              <w:ind w:left="-29" w:right="-29"/>
              <w:jc w:val="center"/>
              <w:rPr>
                <w:rFonts w:ascii="Arial" w:hAnsi="Arial" w:cs="Arial"/>
                <w:sz w:val="18"/>
                <w:szCs w:val="18"/>
              </w:rPr>
            </w:pPr>
            <w:r w:rsidRPr="000551E9">
              <w:rPr>
                <w:rFonts w:ascii="Arial" w:hAnsi="Arial" w:cs="Arial"/>
                <w:sz w:val="18"/>
                <w:szCs w:val="18"/>
              </w:rPr>
              <w:t>233,003</w:t>
            </w:r>
          </w:p>
        </w:tc>
      </w:tr>
      <w:tr w:rsidR="009E5AD0" w:rsidRPr="000551E9" w14:paraId="30394BCD" w14:textId="77777777" w:rsidTr="00F86F3C">
        <w:tc>
          <w:tcPr>
            <w:tcW w:w="3600" w:type="dxa"/>
          </w:tcPr>
          <w:p w14:paraId="78AA0D07" w14:textId="0E55CE5C" w:rsidR="009E5AD0" w:rsidRPr="000551E9" w:rsidRDefault="009E5AD0" w:rsidP="009E5AD0">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710" w:type="dxa"/>
          </w:tcPr>
          <w:p w14:paraId="2EC2C2AD" w14:textId="0C266949"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w:t>
            </w:r>
          </w:p>
        </w:tc>
        <w:tc>
          <w:tcPr>
            <w:tcW w:w="1710" w:type="dxa"/>
          </w:tcPr>
          <w:p w14:paraId="00B32784" w14:textId="38A1C71F"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33,914</w:t>
            </w:r>
          </w:p>
        </w:tc>
        <w:tc>
          <w:tcPr>
            <w:tcW w:w="1710" w:type="dxa"/>
          </w:tcPr>
          <w:p w14:paraId="73FF9D0F" w14:textId="3160D38B" w:rsidR="009E5AD0" w:rsidRPr="000551E9" w:rsidRDefault="009E5AD0" w:rsidP="009E5AD0">
            <w:pPr>
              <w:tabs>
                <w:tab w:val="decimal" w:pos="1239"/>
              </w:tabs>
              <w:spacing w:line="340" w:lineRule="exact"/>
              <w:ind w:left="-29" w:right="-29"/>
              <w:jc w:val="center"/>
              <w:rPr>
                <w:rFonts w:ascii="Arial" w:hAnsi="Arial" w:cs="Arial"/>
                <w:sz w:val="18"/>
                <w:szCs w:val="18"/>
              </w:rPr>
            </w:pPr>
            <w:r w:rsidRPr="000551E9">
              <w:rPr>
                <w:rFonts w:ascii="Arial" w:hAnsi="Arial" w:cs="Arial"/>
                <w:sz w:val="18"/>
                <w:szCs w:val="18"/>
              </w:rPr>
              <w:t>33,914</w:t>
            </w:r>
          </w:p>
        </w:tc>
      </w:tr>
      <w:tr w:rsidR="009E5AD0" w:rsidRPr="000551E9" w14:paraId="75DBEBDF" w14:textId="77777777" w:rsidTr="00F86F3C">
        <w:tc>
          <w:tcPr>
            <w:tcW w:w="3600" w:type="dxa"/>
            <w:hideMark/>
          </w:tcPr>
          <w:p w14:paraId="0D024596" w14:textId="30EC7B8C" w:rsidR="009E5AD0" w:rsidRPr="000551E9" w:rsidRDefault="009E5AD0" w:rsidP="009E5AD0">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710" w:type="dxa"/>
          </w:tcPr>
          <w:p w14:paraId="76B20871" w14:textId="22168B83" w:rsidR="009E5AD0" w:rsidRPr="000551E9" w:rsidRDefault="009E5AD0" w:rsidP="009E5AD0">
            <w:pPr>
              <w:pBdr>
                <w:bottom w:val="single" w:sz="4" w:space="1" w:color="auto"/>
              </w:pBd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(46,601)</w:t>
            </w:r>
          </w:p>
        </w:tc>
        <w:tc>
          <w:tcPr>
            <w:tcW w:w="1710" w:type="dxa"/>
          </w:tcPr>
          <w:p w14:paraId="237326DB" w14:textId="6513C46A" w:rsidR="009E5AD0" w:rsidRPr="000551E9" w:rsidRDefault="009E5AD0" w:rsidP="009E5AD0">
            <w:pPr>
              <w:pBdr>
                <w:bottom w:val="single" w:sz="4" w:space="1" w:color="auto"/>
              </w:pBd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(5,337)</w:t>
            </w:r>
          </w:p>
        </w:tc>
        <w:tc>
          <w:tcPr>
            <w:tcW w:w="1710" w:type="dxa"/>
          </w:tcPr>
          <w:p w14:paraId="3CC756B9" w14:textId="6E34783E" w:rsidR="009E5AD0" w:rsidRPr="000551E9" w:rsidRDefault="009E5AD0" w:rsidP="009E5AD0">
            <w:pPr>
              <w:pBdr>
                <w:bottom w:val="single" w:sz="4" w:space="1" w:color="auto"/>
              </w:pBdr>
              <w:tabs>
                <w:tab w:val="decimal" w:pos="1239"/>
              </w:tabs>
              <w:spacing w:line="340" w:lineRule="exact"/>
              <w:ind w:left="-29" w:right="-29"/>
              <w:jc w:val="center"/>
              <w:rPr>
                <w:rFonts w:ascii="Arial" w:hAnsi="Arial" w:cs="Arial"/>
                <w:sz w:val="18"/>
                <w:szCs w:val="18"/>
              </w:rPr>
            </w:pPr>
            <w:r w:rsidRPr="000551E9">
              <w:rPr>
                <w:rFonts w:ascii="Arial" w:hAnsi="Arial" w:cs="Arial"/>
                <w:sz w:val="18"/>
                <w:szCs w:val="18"/>
              </w:rPr>
              <w:t>(51,938)</w:t>
            </w:r>
          </w:p>
        </w:tc>
      </w:tr>
      <w:tr w:rsidR="009E5AD0" w:rsidRPr="000551E9" w14:paraId="1DBAEC5E" w14:textId="77777777" w:rsidTr="00F86F3C">
        <w:tc>
          <w:tcPr>
            <w:tcW w:w="3600" w:type="dxa"/>
            <w:hideMark/>
          </w:tcPr>
          <w:p w14:paraId="10F4C379" w14:textId="2828E228" w:rsidR="009E5AD0" w:rsidRPr="000551E9" w:rsidRDefault="009E5AD0" w:rsidP="009E5AD0">
            <w:pPr>
              <w:spacing w:line="340" w:lineRule="exact"/>
              <w:ind w:left="165" w:right="-50" w:hanging="165"/>
              <w:rPr>
                <w:rFonts w:ascii="Arial" w:hAnsi="Arial" w:cs="Arial"/>
                <w:sz w:val="18"/>
                <w:szCs w:val="18"/>
              </w:rPr>
            </w:pPr>
            <w:r w:rsidRPr="000551E9">
              <w:rPr>
                <w:rFonts w:ascii="Arial" w:hAnsi="Arial" w:cs="Arial"/>
                <w:sz w:val="18"/>
                <w:szCs w:val="18"/>
              </w:rPr>
              <w:t>31 December 2022</w:t>
            </w:r>
          </w:p>
        </w:tc>
        <w:tc>
          <w:tcPr>
            <w:tcW w:w="1710" w:type="dxa"/>
          </w:tcPr>
          <w:p w14:paraId="7DFBA2FC" w14:textId="6DF5E3D9"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186,402</w:t>
            </w:r>
          </w:p>
        </w:tc>
        <w:tc>
          <w:tcPr>
            <w:tcW w:w="1710" w:type="dxa"/>
          </w:tcPr>
          <w:p w14:paraId="6FC9468F" w14:textId="0D32E975" w:rsidR="009E5AD0" w:rsidRPr="000551E9" w:rsidRDefault="009E5AD0" w:rsidP="009E5AD0">
            <w:pPr>
              <w:tabs>
                <w:tab w:val="decimal" w:pos="1428"/>
              </w:tabs>
              <w:spacing w:line="340" w:lineRule="exact"/>
              <w:ind w:left="-29" w:right="-29"/>
              <w:jc w:val="center"/>
              <w:rPr>
                <w:rFonts w:ascii="Arial" w:hAnsi="Arial" w:cs="Arial"/>
                <w:sz w:val="18"/>
                <w:szCs w:val="18"/>
              </w:rPr>
            </w:pPr>
            <w:r w:rsidRPr="000551E9">
              <w:rPr>
                <w:rFonts w:ascii="Arial" w:hAnsi="Arial" w:cs="Arial"/>
                <w:sz w:val="18"/>
                <w:szCs w:val="18"/>
              </w:rPr>
              <w:t>28,577</w:t>
            </w:r>
          </w:p>
        </w:tc>
        <w:tc>
          <w:tcPr>
            <w:tcW w:w="1710" w:type="dxa"/>
          </w:tcPr>
          <w:p w14:paraId="6DB75E50" w14:textId="7532D716" w:rsidR="009E5AD0" w:rsidRPr="000551E9" w:rsidRDefault="009E5AD0" w:rsidP="009E5AD0">
            <w:pPr>
              <w:tabs>
                <w:tab w:val="decimal" w:pos="1239"/>
              </w:tabs>
              <w:spacing w:line="340" w:lineRule="exact"/>
              <w:ind w:left="-29" w:right="-29"/>
              <w:jc w:val="center"/>
              <w:rPr>
                <w:rFonts w:ascii="Arial" w:hAnsi="Arial" w:cs="Arial"/>
                <w:sz w:val="18"/>
                <w:szCs w:val="18"/>
              </w:rPr>
            </w:pPr>
            <w:r w:rsidRPr="000551E9">
              <w:rPr>
                <w:rFonts w:ascii="Arial" w:hAnsi="Arial" w:cs="Arial"/>
                <w:sz w:val="18"/>
                <w:szCs w:val="18"/>
              </w:rPr>
              <w:t>214,979</w:t>
            </w:r>
          </w:p>
        </w:tc>
      </w:tr>
      <w:tr w:rsidR="006844E5" w:rsidRPr="000551E9" w14:paraId="18BD1FEE" w14:textId="77777777" w:rsidTr="00F86F3C">
        <w:tc>
          <w:tcPr>
            <w:tcW w:w="3600" w:type="dxa"/>
          </w:tcPr>
          <w:p w14:paraId="323D8282" w14:textId="7F6DA913" w:rsidR="006844E5" w:rsidRPr="000551E9" w:rsidRDefault="006844E5" w:rsidP="006844E5">
            <w:pPr>
              <w:spacing w:line="340" w:lineRule="exact"/>
              <w:ind w:left="165" w:right="-50" w:hanging="165"/>
              <w:rPr>
                <w:rFonts w:ascii="Arial" w:hAnsi="Arial" w:cs="Arial"/>
                <w:sz w:val="18"/>
                <w:szCs w:val="18"/>
              </w:rPr>
            </w:pPr>
            <w:r w:rsidRPr="000551E9">
              <w:rPr>
                <w:rFonts w:ascii="Arial" w:hAnsi="Arial" w:cs="Arial"/>
                <w:sz w:val="18"/>
                <w:szCs w:val="18"/>
              </w:rPr>
              <w:t>Additions</w:t>
            </w:r>
          </w:p>
        </w:tc>
        <w:tc>
          <w:tcPr>
            <w:tcW w:w="1710" w:type="dxa"/>
          </w:tcPr>
          <w:p w14:paraId="7CC48984" w14:textId="26565DE7"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1ADC9A6C" w14:textId="5A5D1E10"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3,446</w:t>
            </w:r>
          </w:p>
        </w:tc>
        <w:tc>
          <w:tcPr>
            <w:tcW w:w="1710" w:type="dxa"/>
          </w:tcPr>
          <w:p w14:paraId="1C1CD251" w14:textId="41574007" w:rsidR="006844E5" w:rsidRPr="000551E9" w:rsidRDefault="006844E5" w:rsidP="006844E5">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3,446</w:t>
            </w:r>
          </w:p>
        </w:tc>
      </w:tr>
      <w:tr w:rsidR="006844E5" w:rsidRPr="000551E9" w14:paraId="7E82F6F8" w14:textId="77777777" w:rsidTr="00F86F3C">
        <w:tc>
          <w:tcPr>
            <w:tcW w:w="3600" w:type="dxa"/>
          </w:tcPr>
          <w:p w14:paraId="23DE14DF" w14:textId="5C6BA55C" w:rsidR="006844E5" w:rsidRPr="000551E9" w:rsidRDefault="006844E5" w:rsidP="006844E5">
            <w:pPr>
              <w:spacing w:line="340" w:lineRule="exact"/>
              <w:ind w:left="165" w:right="-50" w:hanging="165"/>
              <w:rPr>
                <w:rFonts w:ascii="Arial" w:hAnsi="Arial" w:cs="Arial"/>
                <w:sz w:val="18"/>
                <w:szCs w:val="18"/>
              </w:rPr>
            </w:pPr>
            <w:r>
              <w:rPr>
                <w:rFonts w:ascii="Arial" w:hAnsi="Arial" w:cs="Arial"/>
                <w:sz w:val="18"/>
                <w:szCs w:val="18"/>
              </w:rPr>
              <w:t xml:space="preserve">Increase </w:t>
            </w:r>
            <w:r w:rsidR="005C456F">
              <w:rPr>
                <w:rFonts w:ascii="Arial" w:hAnsi="Arial" w:cs="Arial"/>
                <w:sz w:val="18"/>
                <w:szCs w:val="18"/>
              </w:rPr>
              <w:t>due to</w:t>
            </w:r>
            <w:r>
              <w:rPr>
                <w:rFonts w:ascii="Arial" w:hAnsi="Arial" w:cs="Arial"/>
                <w:sz w:val="18"/>
                <w:szCs w:val="18"/>
              </w:rPr>
              <w:t xml:space="preserve"> lease modification</w:t>
            </w:r>
          </w:p>
        </w:tc>
        <w:tc>
          <w:tcPr>
            <w:tcW w:w="1710" w:type="dxa"/>
          </w:tcPr>
          <w:p w14:paraId="19D370E0" w14:textId="4B401BD1"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1,076</w:t>
            </w:r>
          </w:p>
        </w:tc>
        <w:tc>
          <w:tcPr>
            <w:tcW w:w="1710" w:type="dxa"/>
          </w:tcPr>
          <w:p w14:paraId="5F9E0E40" w14:textId="75780181"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4D959506" w14:textId="17DEB73D" w:rsidR="006844E5" w:rsidRPr="000551E9" w:rsidRDefault="006844E5" w:rsidP="006844E5">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1,076</w:t>
            </w:r>
          </w:p>
        </w:tc>
      </w:tr>
      <w:tr w:rsidR="006844E5" w:rsidRPr="000551E9" w14:paraId="59FAE4B8" w14:textId="77777777" w:rsidTr="00F86F3C">
        <w:tc>
          <w:tcPr>
            <w:tcW w:w="3600" w:type="dxa"/>
          </w:tcPr>
          <w:p w14:paraId="64963C41" w14:textId="1FD578BD" w:rsidR="006844E5" w:rsidRPr="000551E9" w:rsidRDefault="005C456F" w:rsidP="006844E5">
            <w:pPr>
              <w:spacing w:line="340" w:lineRule="exact"/>
              <w:ind w:left="165" w:right="-50" w:hanging="165"/>
              <w:rPr>
                <w:rFonts w:ascii="Arial" w:hAnsi="Arial" w:cs="Arial"/>
                <w:sz w:val="18"/>
                <w:szCs w:val="18"/>
              </w:rPr>
            </w:pPr>
            <w:r>
              <w:rPr>
                <w:rFonts w:ascii="Arial" w:hAnsi="Arial" w:cs="Arial"/>
                <w:sz w:val="18"/>
                <w:szCs w:val="18"/>
              </w:rPr>
              <w:t xml:space="preserve">Decrease </w:t>
            </w:r>
            <w:r w:rsidR="00A31B5C">
              <w:rPr>
                <w:rFonts w:ascii="Arial" w:hAnsi="Arial" w:cs="Arial"/>
                <w:sz w:val="18"/>
                <w:szCs w:val="18"/>
              </w:rPr>
              <w:t>due to lease termination</w:t>
            </w:r>
          </w:p>
        </w:tc>
        <w:tc>
          <w:tcPr>
            <w:tcW w:w="1710" w:type="dxa"/>
          </w:tcPr>
          <w:p w14:paraId="7292665F" w14:textId="65CE73AD"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(4,031)</w:t>
            </w:r>
          </w:p>
        </w:tc>
        <w:tc>
          <w:tcPr>
            <w:tcW w:w="1710" w:type="dxa"/>
          </w:tcPr>
          <w:p w14:paraId="756E45C4" w14:textId="62C29209" w:rsidR="006844E5" w:rsidRPr="000551E9" w:rsidRDefault="006844E5" w:rsidP="006844E5">
            <w:pP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w:t>
            </w:r>
          </w:p>
        </w:tc>
        <w:tc>
          <w:tcPr>
            <w:tcW w:w="1710" w:type="dxa"/>
          </w:tcPr>
          <w:p w14:paraId="227768C4" w14:textId="2CAD0691" w:rsidR="006844E5" w:rsidRPr="000551E9" w:rsidRDefault="006844E5" w:rsidP="006844E5">
            <w:pP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(4,031)</w:t>
            </w:r>
          </w:p>
        </w:tc>
      </w:tr>
      <w:tr w:rsidR="006844E5" w:rsidRPr="000551E9" w14:paraId="684D7EA5" w14:textId="77777777" w:rsidTr="00F86F3C">
        <w:tc>
          <w:tcPr>
            <w:tcW w:w="3600" w:type="dxa"/>
          </w:tcPr>
          <w:p w14:paraId="7A551717" w14:textId="4C29555F" w:rsidR="006844E5" w:rsidRPr="000551E9" w:rsidRDefault="006844E5" w:rsidP="006844E5">
            <w:pPr>
              <w:spacing w:line="340" w:lineRule="exact"/>
              <w:ind w:left="165" w:right="-50" w:hanging="165"/>
              <w:rPr>
                <w:rFonts w:ascii="Arial" w:hAnsi="Arial" w:cs="Arial"/>
                <w:sz w:val="18"/>
                <w:szCs w:val="18"/>
              </w:rPr>
            </w:pPr>
            <w:r w:rsidRPr="000551E9">
              <w:rPr>
                <w:rFonts w:ascii="Arial" w:hAnsi="Arial" w:cs="Arial"/>
                <w:sz w:val="18"/>
                <w:szCs w:val="18"/>
              </w:rPr>
              <w:t>Depreciation for the year</w:t>
            </w:r>
          </w:p>
        </w:tc>
        <w:tc>
          <w:tcPr>
            <w:tcW w:w="1710" w:type="dxa"/>
          </w:tcPr>
          <w:p w14:paraId="11E1614B" w14:textId="04E1A380" w:rsidR="006844E5" w:rsidRPr="000551E9" w:rsidRDefault="006844E5" w:rsidP="006844E5">
            <w:pPr>
              <w:pBdr>
                <w:bottom w:val="sing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(46,776)</w:t>
            </w:r>
          </w:p>
        </w:tc>
        <w:tc>
          <w:tcPr>
            <w:tcW w:w="1710" w:type="dxa"/>
          </w:tcPr>
          <w:p w14:paraId="27F274B2" w14:textId="5F4A092A" w:rsidR="006844E5" w:rsidRPr="000551E9" w:rsidRDefault="006844E5" w:rsidP="006844E5">
            <w:pPr>
              <w:pBdr>
                <w:bottom w:val="sing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(7,259)</w:t>
            </w:r>
          </w:p>
        </w:tc>
        <w:tc>
          <w:tcPr>
            <w:tcW w:w="1710" w:type="dxa"/>
          </w:tcPr>
          <w:p w14:paraId="2D63CA1D" w14:textId="364E7BC8" w:rsidR="006844E5" w:rsidRPr="000551E9" w:rsidRDefault="006844E5" w:rsidP="006844E5">
            <w:pPr>
              <w:pBdr>
                <w:bottom w:val="single" w:sz="4" w:space="1" w:color="auto"/>
              </w:pBd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(54,035)</w:t>
            </w:r>
          </w:p>
        </w:tc>
      </w:tr>
      <w:tr w:rsidR="006844E5" w:rsidRPr="000551E9" w14:paraId="0A4946AE" w14:textId="77777777" w:rsidTr="00F86F3C">
        <w:tc>
          <w:tcPr>
            <w:tcW w:w="3600" w:type="dxa"/>
          </w:tcPr>
          <w:p w14:paraId="00005E0E" w14:textId="34987A0D" w:rsidR="006844E5" w:rsidRPr="000551E9" w:rsidRDefault="006844E5" w:rsidP="006844E5">
            <w:pPr>
              <w:spacing w:line="340" w:lineRule="exact"/>
              <w:ind w:left="165" w:right="-50" w:hanging="165"/>
              <w:rPr>
                <w:rFonts w:ascii="Arial" w:hAnsi="Arial" w:cs="Arial"/>
                <w:sz w:val="18"/>
                <w:szCs w:val="18"/>
              </w:rPr>
            </w:pPr>
            <w:r w:rsidRPr="000551E9">
              <w:rPr>
                <w:rFonts w:ascii="Arial" w:hAnsi="Arial" w:cs="Arial"/>
                <w:sz w:val="18"/>
                <w:szCs w:val="18"/>
              </w:rPr>
              <w:t>31 December 2023</w:t>
            </w:r>
          </w:p>
        </w:tc>
        <w:tc>
          <w:tcPr>
            <w:tcW w:w="1710" w:type="dxa"/>
          </w:tcPr>
          <w:p w14:paraId="5117E0D5" w14:textId="7BEF743B" w:rsidR="006844E5" w:rsidRPr="000551E9" w:rsidRDefault="006844E5" w:rsidP="006844E5">
            <w:pPr>
              <w:pBdr>
                <w:bottom w:val="doub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136,671</w:t>
            </w:r>
          </w:p>
        </w:tc>
        <w:tc>
          <w:tcPr>
            <w:tcW w:w="1710" w:type="dxa"/>
          </w:tcPr>
          <w:p w14:paraId="3DDCD9FF" w14:textId="2C4AEDB3" w:rsidR="006844E5" w:rsidRPr="000551E9" w:rsidRDefault="006844E5" w:rsidP="006844E5">
            <w:pPr>
              <w:pBdr>
                <w:bottom w:val="double" w:sz="4" w:space="1" w:color="auto"/>
              </w:pBdr>
              <w:tabs>
                <w:tab w:val="decimal" w:pos="1428"/>
              </w:tabs>
              <w:spacing w:line="340" w:lineRule="exact"/>
              <w:ind w:left="-29" w:right="-29"/>
              <w:jc w:val="center"/>
              <w:rPr>
                <w:rFonts w:ascii="Arial" w:hAnsi="Arial" w:cs="Arial"/>
                <w:sz w:val="18"/>
                <w:szCs w:val="18"/>
              </w:rPr>
            </w:pPr>
            <w:r w:rsidRPr="006844E5">
              <w:rPr>
                <w:rFonts w:ascii="Arial" w:hAnsi="Arial" w:cs="Arial"/>
                <w:sz w:val="18"/>
                <w:szCs w:val="18"/>
              </w:rPr>
              <w:t>24,764</w:t>
            </w:r>
          </w:p>
        </w:tc>
        <w:tc>
          <w:tcPr>
            <w:tcW w:w="1710" w:type="dxa"/>
          </w:tcPr>
          <w:p w14:paraId="2924F7F5" w14:textId="518DC604" w:rsidR="006844E5" w:rsidRPr="000551E9" w:rsidRDefault="006844E5" w:rsidP="006844E5">
            <w:pPr>
              <w:pBdr>
                <w:bottom w:val="double" w:sz="4" w:space="1" w:color="auto"/>
              </w:pBdr>
              <w:tabs>
                <w:tab w:val="decimal" w:pos="1239"/>
              </w:tabs>
              <w:spacing w:line="340" w:lineRule="exact"/>
              <w:ind w:left="-29" w:right="-29"/>
              <w:jc w:val="center"/>
              <w:rPr>
                <w:rFonts w:ascii="Arial" w:hAnsi="Arial" w:cs="Arial"/>
                <w:sz w:val="18"/>
                <w:szCs w:val="18"/>
              </w:rPr>
            </w:pPr>
            <w:r w:rsidRPr="006844E5">
              <w:rPr>
                <w:rFonts w:ascii="Arial" w:hAnsi="Arial" w:cs="Arial"/>
                <w:sz w:val="18"/>
                <w:szCs w:val="18"/>
              </w:rPr>
              <w:t>161,435</w:t>
            </w:r>
          </w:p>
        </w:tc>
      </w:tr>
    </w:tbl>
    <w:p w14:paraId="4C373435" w14:textId="6A1B5284" w:rsidR="00042D48" w:rsidRPr="000551E9" w:rsidRDefault="00D87F0B" w:rsidP="005566FD">
      <w:pPr>
        <w:tabs>
          <w:tab w:val="left" w:pos="2160"/>
        </w:tabs>
        <w:spacing w:before="240" w:after="120" w:line="380" w:lineRule="exact"/>
        <w:ind w:left="907" w:right="-43" w:hanging="907"/>
        <w:jc w:val="both"/>
        <w:rPr>
          <w:rFonts w:ascii="Arial" w:hAnsi="Arial"/>
          <w:sz w:val="22"/>
          <w:szCs w:val="22"/>
        </w:rPr>
      </w:pPr>
      <w:r w:rsidRPr="000551E9">
        <w:rPr>
          <w:rFonts w:ascii="Arial" w:hAnsi="Arial"/>
          <w:sz w:val="22"/>
          <w:szCs w:val="22"/>
          <w:cs/>
        </w:rPr>
        <w:tab/>
      </w:r>
      <w:r w:rsidR="00042D48" w:rsidRPr="000551E9">
        <w:rPr>
          <w:rFonts w:ascii="Arial" w:hAnsi="Arial"/>
          <w:sz w:val="22"/>
          <w:szCs w:val="22"/>
        </w:rPr>
        <w:t xml:space="preserve">During the year ended 31 December </w:t>
      </w:r>
      <w:r w:rsidR="00EB51D8" w:rsidRPr="000551E9">
        <w:rPr>
          <w:rFonts w:ascii="Arial" w:hAnsi="Arial"/>
          <w:sz w:val="22"/>
          <w:szCs w:val="22"/>
        </w:rPr>
        <w:t>2023</w:t>
      </w:r>
      <w:r w:rsidR="00042D48" w:rsidRPr="000551E9">
        <w:rPr>
          <w:rFonts w:ascii="Arial" w:hAnsi="Arial"/>
          <w:sz w:val="22"/>
          <w:szCs w:val="22"/>
        </w:rPr>
        <w:t>, b</w:t>
      </w:r>
      <w:r w:rsidR="00666B22" w:rsidRPr="000551E9">
        <w:rPr>
          <w:rFonts w:ascii="Arial" w:hAnsi="Arial"/>
          <w:sz w:val="22"/>
          <w:szCs w:val="22"/>
        </w:rPr>
        <w:t xml:space="preserve">orrowing costs amounting to Baht </w:t>
      </w:r>
      <w:r w:rsidR="00874A1F">
        <w:rPr>
          <w:rFonts w:ascii="Arial" w:hAnsi="Arial"/>
          <w:sz w:val="22"/>
          <w:szCs w:val="22"/>
        </w:rPr>
        <w:t>12.07</w:t>
      </w:r>
      <w:r w:rsidR="008F0D3B" w:rsidRPr="000551E9">
        <w:rPr>
          <w:rFonts w:ascii="Arial" w:hAnsi="Arial"/>
          <w:sz w:val="22"/>
          <w:szCs w:val="22"/>
        </w:rPr>
        <w:t xml:space="preserve"> </w:t>
      </w:r>
      <w:r w:rsidR="00666B22" w:rsidRPr="000551E9">
        <w:rPr>
          <w:rFonts w:ascii="Arial" w:hAnsi="Arial"/>
          <w:sz w:val="22"/>
          <w:szCs w:val="22"/>
        </w:rPr>
        <w:t xml:space="preserve">million </w:t>
      </w:r>
      <w:r w:rsidR="00042D48" w:rsidRPr="000551E9">
        <w:rPr>
          <w:rFonts w:ascii="Arial" w:hAnsi="Arial"/>
          <w:sz w:val="22"/>
          <w:szCs w:val="22"/>
        </w:rPr>
        <w:t>(</w:t>
      </w:r>
      <w:r w:rsidR="00EB51D8" w:rsidRPr="000551E9">
        <w:rPr>
          <w:rFonts w:ascii="Arial" w:hAnsi="Arial"/>
          <w:sz w:val="22"/>
          <w:szCs w:val="22"/>
        </w:rPr>
        <w:t>2022</w:t>
      </w:r>
      <w:r w:rsidR="00042D48" w:rsidRPr="000551E9">
        <w:rPr>
          <w:rFonts w:ascii="Arial" w:hAnsi="Arial"/>
          <w:sz w:val="22"/>
          <w:szCs w:val="22"/>
        </w:rPr>
        <w:t xml:space="preserve">: Baht </w:t>
      </w:r>
      <w:r w:rsidR="008F0D3B" w:rsidRPr="000551E9">
        <w:rPr>
          <w:rFonts w:ascii="Arial" w:hAnsi="Arial"/>
          <w:sz w:val="22"/>
          <w:szCs w:val="22"/>
        </w:rPr>
        <w:t xml:space="preserve">25.59 </w:t>
      </w:r>
      <w:r w:rsidR="00042D48" w:rsidRPr="000551E9">
        <w:rPr>
          <w:rFonts w:ascii="Arial" w:hAnsi="Arial"/>
          <w:sz w:val="22"/>
          <w:szCs w:val="22"/>
        </w:rPr>
        <w:t xml:space="preserve">million) </w:t>
      </w:r>
      <w:r w:rsidR="00666B22" w:rsidRPr="000551E9">
        <w:rPr>
          <w:rFonts w:ascii="Arial" w:hAnsi="Arial"/>
          <w:sz w:val="22"/>
          <w:szCs w:val="22"/>
        </w:rPr>
        <w:t xml:space="preserve">were </w:t>
      </w:r>
      <w:proofErr w:type="spellStart"/>
      <w:r w:rsidR="00666B22" w:rsidRPr="000551E9">
        <w:rPr>
          <w:rFonts w:ascii="Arial" w:hAnsi="Arial"/>
          <w:sz w:val="22"/>
          <w:szCs w:val="22"/>
        </w:rPr>
        <w:t>capitalised</w:t>
      </w:r>
      <w:proofErr w:type="spellEnd"/>
      <w:r w:rsidR="00666B22" w:rsidRPr="000551E9">
        <w:rPr>
          <w:rFonts w:ascii="Arial" w:hAnsi="Arial"/>
          <w:sz w:val="22"/>
          <w:szCs w:val="22"/>
        </w:rPr>
        <w:t xml:space="preserve"> </w:t>
      </w:r>
      <w:r w:rsidR="00042D48" w:rsidRPr="000551E9">
        <w:rPr>
          <w:rFonts w:ascii="Arial" w:hAnsi="Arial"/>
          <w:sz w:val="22"/>
          <w:szCs w:val="22"/>
        </w:rPr>
        <w:t>as cost projects under construction</w:t>
      </w:r>
      <w:r w:rsidR="00666B22" w:rsidRPr="000551E9">
        <w:rPr>
          <w:rFonts w:ascii="Arial" w:hAnsi="Arial"/>
          <w:sz w:val="22"/>
          <w:szCs w:val="22"/>
        </w:rPr>
        <w:t>.</w:t>
      </w:r>
      <w:r w:rsidR="008F5053" w:rsidRPr="000551E9">
        <w:rPr>
          <w:rFonts w:ascii="Arial" w:hAnsi="Arial"/>
          <w:sz w:val="22"/>
          <w:szCs w:val="22"/>
        </w:rPr>
        <w:t xml:space="preserve">                            </w:t>
      </w:r>
      <w:r w:rsidR="00666B22" w:rsidRPr="000551E9">
        <w:rPr>
          <w:rFonts w:ascii="Arial" w:hAnsi="Arial"/>
          <w:sz w:val="22"/>
          <w:szCs w:val="22"/>
        </w:rPr>
        <w:t xml:space="preserve">The weighted average rate </w:t>
      </w:r>
      <w:r w:rsidR="00040268" w:rsidRPr="000551E9">
        <w:rPr>
          <w:rFonts w:ascii="Arial" w:hAnsi="Arial"/>
          <w:sz w:val="22"/>
          <w:szCs w:val="22"/>
        </w:rPr>
        <w:t>at</w:t>
      </w:r>
      <w:r w:rsidR="00666B22" w:rsidRPr="000551E9">
        <w:rPr>
          <w:rFonts w:ascii="Arial" w:hAnsi="Arial"/>
          <w:sz w:val="22"/>
          <w:szCs w:val="22"/>
        </w:rPr>
        <w:t xml:space="preserve"> </w:t>
      </w:r>
      <w:r w:rsidR="00362622">
        <w:rPr>
          <w:rFonts w:ascii="Arial" w:hAnsi="Arial"/>
          <w:sz w:val="22"/>
          <w:szCs w:val="22"/>
        </w:rPr>
        <w:t>2.75%</w:t>
      </w:r>
      <w:r w:rsidR="005A1ACE" w:rsidRPr="000551E9">
        <w:rPr>
          <w:rFonts w:ascii="Arial" w:hAnsi="Arial"/>
          <w:sz w:val="22"/>
          <w:szCs w:val="22"/>
        </w:rPr>
        <w:t xml:space="preserve"> </w:t>
      </w:r>
      <w:r w:rsidR="00042D48" w:rsidRPr="000551E9">
        <w:rPr>
          <w:rFonts w:ascii="Arial" w:hAnsi="Arial"/>
          <w:sz w:val="22"/>
          <w:szCs w:val="22"/>
        </w:rPr>
        <w:t>(</w:t>
      </w:r>
      <w:r w:rsidR="00EB51D8" w:rsidRPr="000551E9">
        <w:rPr>
          <w:rFonts w:ascii="Arial" w:hAnsi="Arial"/>
          <w:sz w:val="22"/>
          <w:szCs w:val="22"/>
        </w:rPr>
        <w:t>2022</w:t>
      </w:r>
      <w:r w:rsidR="00042D48" w:rsidRPr="000551E9">
        <w:rPr>
          <w:rFonts w:ascii="Arial" w:hAnsi="Arial"/>
          <w:sz w:val="22"/>
          <w:szCs w:val="22"/>
        </w:rPr>
        <w:t>:</w:t>
      </w:r>
      <w:r w:rsidR="008F0D3B" w:rsidRPr="000551E9">
        <w:rPr>
          <w:rFonts w:ascii="Arial" w:hAnsi="Arial"/>
          <w:sz w:val="22"/>
          <w:szCs w:val="22"/>
        </w:rPr>
        <w:t xml:space="preserve"> </w:t>
      </w:r>
      <w:r w:rsidR="008F5053" w:rsidRPr="000551E9">
        <w:rPr>
          <w:rFonts w:ascii="Arial" w:hAnsi="Arial"/>
          <w:sz w:val="22"/>
          <w:szCs w:val="22"/>
        </w:rPr>
        <w:t>2.75</w:t>
      </w:r>
      <w:r w:rsidR="00042D48" w:rsidRPr="000551E9">
        <w:rPr>
          <w:rFonts w:ascii="Arial" w:hAnsi="Arial"/>
          <w:sz w:val="22"/>
          <w:szCs w:val="22"/>
        </w:rPr>
        <w:t xml:space="preserve">%) </w:t>
      </w:r>
      <w:r w:rsidR="00666B22" w:rsidRPr="000551E9">
        <w:rPr>
          <w:rFonts w:ascii="Arial" w:hAnsi="Arial"/>
          <w:sz w:val="22"/>
          <w:szCs w:val="22"/>
        </w:rPr>
        <w:t>has been used to determine</w:t>
      </w:r>
      <w:r w:rsidR="004F22A4" w:rsidRPr="000551E9">
        <w:rPr>
          <w:rFonts w:ascii="Arial" w:hAnsi="Arial"/>
          <w:sz w:val="22"/>
          <w:szCs w:val="22"/>
        </w:rPr>
        <w:t xml:space="preserve"> </w:t>
      </w:r>
      <w:r w:rsidR="00666B22" w:rsidRPr="000551E9">
        <w:rPr>
          <w:rFonts w:ascii="Arial" w:hAnsi="Arial"/>
          <w:sz w:val="22"/>
          <w:szCs w:val="22"/>
        </w:rPr>
        <w:t xml:space="preserve">the amount of borrowing costs eligible for </w:t>
      </w:r>
      <w:proofErr w:type="spellStart"/>
      <w:r w:rsidR="00666B22" w:rsidRPr="000551E9">
        <w:rPr>
          <w:rFonts w:ascii="Arial" w:hAnsi="Arial"/>
          <w:sz w:val="22"/>
          <w:szCs w:val="22"/>
        </w:rPr>
        <w:t>capitalisation</w:t>
      </w:r>
      <w:proofErr w:type="spellEnd"/>
      <w:r w:rsidR="00666B22" w:rsidRPr="000551E9">
        <w:rPr>
          <w:rFonts w:ascii="Arial" w:hAnsi="Arial"/>
          <w:sz w:val="22"/>
          <w:szCs w:val="22"/>
        </w:rPr>
        <w:t>.</w:t>
      </w:r>
    </w:p>
    <w:p w14:paraId="30D3D7DA" w14:textId="08F13CB3" w:rsidR="00F03E77" w:rsidRPr="000551E9" w:rsidRDefault="00F03E77" w:rsidP="00F03E77">
      <w:pPr>
        <w:spacing w:before="120" w:line="380" w:lineRule="exact"/>
        <w:ind w:left="900" w:right="-43"/>
        <w:jc w:val="thaiDistribute"/>
        <w:rPr>
          <w:rFonts w:ascii="Arial" w:hAnsi="Arial"/>
          <w:sz w:val="22"/>
          <w:szCs w:val="22"/>
        </w:rPr>
      </w:pPr>
      <w:r w:rsidRPr="000551E9">
        <w:rPr>
          <w:rFonts w:ascii="Arial" w:hAnsi="Arial"/>
          <w:sz w:val="22"/>
          <w:szCs w:val="22"/>
        </w:rPr>
        <w:t xml:space="preserve">In January 2022, L&amp;H Property </w:t>
      </w:r>
      <w:r w:rsidR="00780803">
        <w:rPr>
          <w:rFonts w:ascii="Arial" w:hAnsi="Arial"/>
          <w:sz w:val="22"/>
          <w:szCs w:val="22"/>
        </w:rPr>
        <w:t>Co., Ltd.</w:t>
      </w:r>
      <w:r w:rsidR="00040268" w:rsidRPr="000551E9">
        <w:rPr>
          <w:rFonts w:ascii="Arial" w:hAnsi="Arial"/>
          <w:sz w:val="22"/>
          <w:szCs w:val="22"/>
        </w:rPr>
        <w:t xml:space="preserve"> </w:t>
      </w:r>
      <w:r w:rsidRPr="000551E9">
        <w:rPr>
          <w:rFonts w:ascii="Arial" w:hAnsi="Arial"/>
          <w:sz w:val="22"/>
          <w:szCs w:val="22"/>
        </w:rPr>
        <w:t>(“LHP”), the Company’s subsidiary, entered into</w:t>
      </w:r>
      <w:r w:rsidR="00040268" w:rsidRPr="000551E9">
        <w:rPr>
          <w:rFonts w:ascii="Arial" w:hAnsi="Arial"/>
          <w:sz w:val="22"/>
          <w:szCs w:val="22"/>
        </w:rPr>
        <w:t xml:space="preserve"> </w:t>
      </w:r>
      <w:r w:rsidRPr="000551E9">
        <w:rPr>
          <w:rFonts w:ascii="Arial" w:hAnsi="Arial"/>
          <w:sz w:val="22"/>
          <w:szCs w:val="22"/>
        </w:rPr>
        <w:t>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previous lease agreement and the new lease agreement is treated as a lease modification. LHP recorded the adjustment of right-of-use assets and lease liabilities decreasing from lease modification of Baht 59 million in the statement of financial position.</w:t>
      </w:r>
    </w:p>
    <w:p w14:paraId="3E58F4C5" w14:textId="112D57E7" w:rsidR="00E51C8A" w:rsidRPr="000551E9" w:rsidRDefault="002942E0" w:rsidP="004F22A4">
      <w:pPr>
        <w:tabs>
          <w:tab w:val="left" w:pos="2160"/>
        </w:tabs>
        <w:spacing w:before="80" w:after="80" w:line="380" w:lineRule="exact"/>
        <w:ind w:left="907" w:right="-43" w:hanging="907"/>
        <w:jc w:val="both"/>
        <w:rPr>
          <w:rFonts w:ascii="Arial" w:hAnsi="Arial"/>
          <w:sz w:val="22"/>
          <w:szCs w:val="22"/>
        </w:rPr>
      </w:pPr>
      <w:r w:rsidRPr="000551E9">
        <w:rPr>
          <w:rFonts w:ascii="Arial" w:hAnsi="Arial"/>
          <w:sz w:val="22"/>
          <w:szCs w:val="22"/>
        </w:rPr>
        <w:tab/>
      </w:r>
      <w:r w:rsidR="00E51C8A" w:rsidRPr="000551E9">
        <w:rPr>
          <w:rFonts w:ascii="Arial" w:hAnsi="Arial"/>
          <w:sz w:val="22"/>
          <w:szCs w:val="22"/>
        </w:rPr>
        <w:t xml:space="preserve">In February 2022, </w:t>
      </w:r>
      <w:r w:rsidR="00555295" w:rsidRPr="000551E9">
        <w:rPr>
          <w:rFonts w:ascii="Arial" w:hAnsi="Arial"/>
          <w:sz w:val="22"/>
          <w:szCs w:val="22"/>
        </w:rPr>
        <w:t>L&amp;H Hotel Management Co., Ltd. (“LHH”), the Company’s subsidiary,</w:t>
      </w:r>
      <w:r w:rsidR="00E51C8A" w:rsidRPr="000551E9">
        <w:rPr>
          <w:rFonts w:ascii="Arial" w:hAnsi="Arial"/>
          <w:sz w:val="22"/>
          <w:szCs w:val="22"/>
        </w:rPr>
        <w:t xml:space="preserve"> entered into a new lease agreement</w:t>
      </w:r>
      <w:r w:rsidR="00555295" w:rsidRPr="000551E9">
        <w:rPr>
          <w:rFonts w:ascii="Arial" w:hAnsi="Arial"/>
          <w:sz w:val="22"/>
          <w:szCs w:val="22"/>
        </w:rPr>
        <w:t xml:space="preserve"> to lease assets of Grande Centre Point </w:t>
      </w:r>
      <w:r w:rsidR="00295B7C">
        <w:rPr>
          <w:rFonts w:ascii="Arial" w:hAnsi="Arial"/>
          <w:sz w:val="22"/>
          <w:szCs w:val="22"/>
        </w:rPr>
        <w:t xml:space="preserve">Hotel </w:t>
      </w:r>
      <w:r w:rsidR="00555295" w:rsidRPr="000551E9">
        <w:rPr>
          <w:rFonts w:ascii="Arial" w:hAnsi="Arial"/>
          <w:sz w:val="22"/>
          <w:szCs w:val="22"/>
        </w:rPr>
        <w:t>Terminal 21</w:t>
      </w:r>
      <w:r w:rsidR="00E51C8A" w:rsidRPr="000551E9">
        <w:rPr>
          <w:rFonts w:ascii="Arial" w:hAnsi="Arial"/>
          <w:sz w:val="22"/>
          <w:szCs w:val="22"/>
        </w:rPr>
        <w:t xml:space="preserve"> for a term of 3 years which became effective in December 2021 to continue the lease</w:t>
      </w:r>
      <w:r w:rsidR="00E51C8A" w:rsidRPr="000551E9">
        <w:rPr>
          <w:rFonts w:ascii="Arial" w:hAnsi="Arial"/>
          <w:sz w:val="22"/>
          <w:szCs w:val="22"/>
          <w:cs/>
        </w:rPr>
        <w:t xml:space="preserve"> </w:t>
      </w:r>
      <w:r w:rsidR="00E51C8A" w:rsidRPr="000551E9">
        <w:rPr>
          <w:rFonts w:ascii="Arial" w:hAnsi="Arial"/>
          <w:sz w:val="22"/>
          <w:szCs w:val="22"/>
        </w:rPr>
        <w:t>under the previous lease agreement.</w:t>
      </w:r>
      <w:r w:rsidR="00E51C8A" w:rsidRPr="000551E9">
        <w:rPr>
          <w:rFonts w:ascii="Arial" w:hAnsi="Arial"/>
          <w:sz w:val="22"/>
          <w:szCs w:val="22"/>
          <w:cs/>
        </w:rPr>
        <w:t xml:space="preserve"> </w:t>
      </w:r>
      <w:r w:rsidR="00E51C8A" w:rsidRPr="000551E9">
        <w:rPr>
          <w:rFonts w:ascii="Arial" w:hAnsi="Arial"/>
          <w:sz w:val="22"/>
          <w:szCs w:val="22"/>
        </w:rPr>
        <w:t xml:space="preserve">The lease agreement can be extended in accordance with the conditions stipulated in the agreement. LHH agreed to pay a fixed rental fee plus a variable rental fee in accordance with the conditions stipulated in the agreement. </w:t>
      </w:r>
      <w:r w:rsidR="00295B7C">
        <w:rPr>
          <w:rFonts w:ascii="Arial" w:hAnsi="Arial"/>
          <w:sz w:val="22"/>
          <w:szCs w:val="22"/>
        </w:rPr>
        <w:t xml:space="preserve">           </w:t>
      </w:r>
      <w:r w:rsidR="00E51C8A" w:rsidRPr="000551E9">
        <w:rPr>
          <w:rFonts w:ascii="Arial" w:hAnsi="Arial"/>
          <w:sz w:val="22"/>
          <w:szCs w:val="22"/>
        </w:rPr>
        <w:t xml:space="preserve">The difference of the fixed rental fee between the previous lease agreement and the new lease agreement is treated as a lease modification. LHH recorded the </w:t>
      </w:r>
      <w:r w:rsidR="004F22A4" w:rsidRPr="000551E9">
        <w:rPr>
          <w:rFonts w:ascii="Arial" w:hAnsi="Arial"/>
          <w:sz w:val="22"/>
          <w:szCs w:val="22"/>
        </w:rPr>
        <w:t>adjustment of</w:t>
      </w:r>
      <w:r w:rsidR="00E51C8A" w:rsidRPr="000551E9">
        <w:rPr>
          <w:rFonts w:ascii="Arial" w:hAnsi="Arial"/>
          <w:sz w:val="22"/>
          <w:szCs w:val="22"/>
        </w:rPr>
        <w:t xml:space="preserve"> </w:t>
      </w:r>
      <w:r w:rsidR="00295B7C">
        <w:rPr>
          <w:rFonts w:ascii="Arial" w:hAnsi="Arial"/>
          <w:sz w:val="22"/>
          <w:szCs w:val="22"/>
        </w:rPr>
        <w:t xml:space="preserve">           </w:t>
      </w:r>
      <w:r w:rsidR="00E51C8A" w:rsidRPr="000551E9">
        <w:rPr>
          <w:rFonts w:ascii="Arial" w:hAnsi="Arial"/>
          <w:sz w:val="22"/>
          <w:szCs w:val="22"/>
        </w:rPr>
        <w:t>right-of-use assets and lease liabilities</w:t>
      </w:r>
      <w:r w:rsidR="004F22A4" w:rsidRPr="000551E9">
        <w:rPr>
          <w:rFonts w:ascii="Arial" w:hAnsi="Arial"/>
          <w:sz w:val="22"/>
          <w:szCs w:val="22"/>
        </w:rPr>
        <w:t xml:space="preserve"> decreasing from lease modification of Baht </w:t>
      </w:r>
      <w:r w:rsidR="00295B7C">
        <w:rPr>
          <w:rFonts w:ascii="Arial" w:hAnsi="Arial"/>
          <w:sz w:val="22"/>
          <w:szCs w:val="22"/>
        </w:rPr>
        <w:t xml:space="preserve">                </w:t>
      </w:r>
      <w:r w:rsidR="004F22A4" w:rsidRPr="000551E9">
        <w:rPr>
          <w:rFonts w:ascii="Arial" w:hAnsi="Arial"/>
          <w:sz w:val="22"/>
          <w:szCs w:val="22"/>
        </w:rPr>
        <w:t>78 million</w:t>
      </w:r>
      <w:r w:rsidR="00E51C8A" w:rsidRPr="000551E9">
        <w:rPr>
          <w:rFonts w:ascii="Arial" w:hAnsi="Arial"/>
          <w:sz w:val="22"/>
          <w:szCs w:val="22"/>
        </w:rPr>
        <w:t xml:space="preserve"> in the statement of financial position.</w:t>
      </w:r>
    </w:p>
    <w:p w14:paraId="3569BF50" w14:textId="059096DE" w:rsidR="00CB4C43" w:rsidRPr="000551E9" w:rsidRDefault="00555295" w:rsidP="00CB4C43">
      <w:pPr>
        <w:spacing w:before="120" w:line="380" w:lineRule="exact"/>
        <w:ind w:left="900" w:right="-43"/>
        <w:jc w:val="thaiDistribute"/>
        <w:rPr>
          <w:rFonts w:ascii="Arial" w:hAnsi="Arial"/>
          <w:sz w:val="22"/>
          <w:szCs w:val="22"/>
        </w:rPr>
      </w:pPr>
      <w:r w:rsidRPr="000551E9">
        <w:rPr>
          <w:rFonts w:ascii="Arial" w:hAnsi="Arial"/>
          <w:sz w:val="22"/>
          <w:szCs w:val="22"/>
        </w:rPr>
        <w:lastRenderedPageBreak/>
        <w:t xml:space="preserve">In December 2022, </w:t>
      </w:r>
      <w:r w:rsidR="00750C32" w:rsidRPr="000551E9">
        <w:rPr>
          <w:rFonts w:ascii="Arial" w:hAnsi="Arial"/>
          <w:sz w:val="22"/>
          <w:szCs w:val="22"/>
        </w:rPr>
        <w:t>LHH</w:t>
      </w:r>
      <w:r w:rsidRPr="000551E9">
        <w:rPr>
          <w:rFonts w:ascii="Arial" w:hAnsi="Arial"/>
          <w:sz w:val="22"/>
          <w:szCs w:val="22"/>
        </w:rPr>
        <w:t xml:space="preserve"> entered into a new lease agreement to lease assets of Grande Centre Point </w:t>
      </w:r>
      <w:r w:rsidR="00295B7C">
        <w:rPr>
          <w:rFonts w:ascii="Arial" w:hAnsi="Arial"/>
          <w:sz w:val="22"/>
          <w:szCs w:val="22"/>
        </w:rPr>
        <w:t xml:space="preserve">Hotel </w:t>
      </w:r>
      <w:r w:rsidRPr="000551E9">
        <w:rPr>
          <w:rFonts w:ascii="Arial" w:hAnsi="Arial"/>
          <w:sz w:val="22"/>
          <w:szCs w:val="22"/>
        </w:rPr>
        <w:t>Sukhumvit 55 as the previous lease agreement ended in December 2022, for a term of 3 years. The lease agreement can be extended in accordance with the conditions stipulated in the agreement</w:t>
      </w:r>
      <w:r w:rsidR="00802356" w:rsidRPr="000551E9">
        <w:rPr>
          <w:rFonts w:ascii="Arial" w:hAnsi="Arial"/>
          <w:sz w:val="22"/>
          <w:szCs w:val="22"/>
        </w:rPr>
        <w:t>,</w:t>
      </w:r>
      <w:r w:rsidR="00C02DE4" w:rsidRPr="000551E9">
        <w:rPr>
          <w:rFonts w:ascii="Arial" w:hAnsi="Arial"/>
          <w:sz w:val="22"/>
          <w:szCs w:val="22"/>
        </w:rPr>
        <w:t xml:space="preserve"> w</w:t>
      </w:r>
      <w:r w:rsidR="00040268" w:rsidRPr="000551E9">
        <w:rPr>
          <w:rFonts w:ascii="Arial" w:hAnsi="Arial"/>
          <w:sz w:val="22"/>
          <w:szCs w:val="22"/>
        </w:rPr>
        <w:t>ith no change in fixed and variable rental fee from the previous lease agreement.</w:t>
      </w:r>
    </w:p>
    <w:p w14:paraId="77FA262F" w14:textId="29B24684" w:rsidR="00CB4C43" w:rsidRDefault="00CB4C43" w:rsidP="00CB4C43">
      <w:pPr>
        <w:spacing w:before="120" w:line="380" w:lineRule="exact"/>
        <w:ind w:left="900" w:right="-43"/>
        <w:jc w:val="thaiDistribute"/>
        <w:rPr>
          <w:rFonts w:ascii="Arial" w:hAnsi="Arial"/>
          <w:sz w:val="22"/>
          <w:szCs w:val="22"/>
        </w:rPr>
      </w:pPr>
      <w:r w:rsidRPr="000551E9">
        <w:rPr>
          <w:rFonts w:ascii="Arial" w:hAnsi="Arial"/>
          <w:sz w:val="22"/>
          <w:szCs w:val="22"/>
        </w:rPr>
        <w:t xml:space="preserve">In June 2023, LHH entered into a new lease agreement to lease assets of Grande Centre Point </w:t>
      </w:r>
      <w:r w:rsidR="00A31B5C">
        <w:rPr>
          <w:rFonts w:ascii="Arial" w:hAnsi="Arial"/>
          <w:sz w:val="22"/>
          <w:szCs w:val="22"/>
        </w:rPr>
        <w:t xml:space="preserve">Hotel </w:t>
      </w:r>
      <w:r w:rsidRPr="000551E9">
        <w:rPr>
          <w:rFonts w:ascii="Arial" w:hAnsi="Arial"/>
          <w:sz w:val="22"/>
          <w:szCs w:val="22"/>
        </w:rPr>
        <w:t>Ratchadamri as a previous lease agreement ended in June 2023, for a term of 3 years. The lease agreement can be extended in accordance with the conditions stipulated in the agreement. LHH agreed to pay a fixed rental fee plus a variable rental fee in accordance with the conditions stipulated in the agreement. The difference of the fixed rental fee between the previous lease agreement and the new lease agreement is treated as a lease modification. LHH recorded the adjustment of right-of-use assets and lease liabilities decreasing from lease modification of Baht 76 million in the statement of financial position.</w:t>
      </w:r>
    </w:p>
    <w:p w14:paraId="32BD5D62" w14:textId="4C964641" w:rsidR="00780803" w:rsidRPr="00780803" w:rsidRDefault="00780803" w:rsidP="00780803">
      <w:pPr>
        <w:spacing w:before="120" w:line="380" w:lineRule="exact"/>
        <w:ind w:left="900" w:right="-43"/>
        <w:jc w:val="thaiDistribute"/>
        <w:rPr>
          <w:rFonts w:ascii="Arial" w:hAnsi="Arial"/>
          <w:sz w:val="22"/>
          <w:szCs w:val="22"/>
        </w:rPr>
      </w:pPr>
      <w:r w:rsidRPr="00780803">
        <w:rPr>
          <w:rFonts w:ascii="Arial" w:hAnsi="Arial"/>
          <w:sz w:val="22"/>
          <w:szCs w:val="22"/>
        </w:rPr>
        <w:t>On 20 October 2023, the meeting of the Board of Directors of LH Mall &amp; Hotel Co., Ltd.</w:t>
      </w:r>
      <w:r w:rsidR="004215DB">
        <w:rPr>
          <w:rFonts w:ascii="Arial" w:hAnsi="Arial"/>
          <w:sz w:val="22"/>
          <w:szCs w:val="22"/>
        </w:rPr>
        <w:t xml:space="preserve"> </w:t>
      </w:r>
      <w:r w:rsidR="00535C24">
        <w:rPr>
          <w:rFonts w:ascii="Arial" w:hAnsi="Arial"/>
          <w:sz w:val="22"/>
          <w:szCs w:val="22"/>
        </w:rPr>
        <w:t>(“</w:t>
      </w:r>
      <w:proofErr w:type="spellStart"/>
      <w:r w:rsidR="00535C24">
        <w:rPr>
          <w:rFonts w:ascii="Arial" w:hAnsi="Arial"/>
          <w:sz w:val="22"/>
          <w:szCs w:val="22"/>
        </w:rPr>
        <w:t>LHMH</w:t>
      </w:r>
      <w:proofErr w:type="spellEnd"/>
      <w:r w:rsidR="00535C24">
        <w:rPr>
          <w:rFonts w:ascii="Arial" w:hAnsi="Arial"/>
          <w:sz w:val="22"/>
          <w:szCs w:val="22"/>
        </w:rPr>
        <w:t>”)</w:t>
      </w:r>
      <w:r w:rsidR="004215DB">
        <w:rPr>
          <w:rFonts w:ascii="Arial" w:hAnsi="Arial"/>
          <w:sz w:val="22"/>
          <w:szCs w:val="22"/>
        </w:rPr>
        <w:t>,</w:t>
      </w:r>
      <w:r w:rsidR="00535C24">
        <w:rPr>
          <w:rFonts w:ascii="Arial" w:hAnsi="Arial"/>
          <w:sz w:val="22"/>
          <w:szCs w:val="22"/>
        </w:rPr>
        <w:t xml:space="preserve"> </w:t>
      </w:r>
      <w:r w:rsidRPr="00780803">
        <w:rPr>
          <w:rFonts w:ascii="Arial" w:hAnsi="Arial"/>
          <w:sz w:val="22"/>
          <w:szCs w:val="22"/>
        </w:rPr>
        <w:t>the Company</w:t>
      </w:r>
      <w:r w:rsidR="00E547D8">
        <w:rPr>
          <w:rFonts w:ascii="Arial" w:hAnsi="Arial"/>
          <w:sz w:val="22"/>
          <w:szCs w:val="22"/>
        </w:rPr>
        <w:t>’s</w:t>
      </w:r>
      <w:r w:rsidRPr="00780803">
        <w:rPr>
          <w:rFonts w:ascii="Arial" w:hAnsi="Arial"/>
          <w:sz w:val="22"/>
          <w:szCs w:val="22"/>
        </w:rPr>
        <w:t xml:space="preserve"> 99.99% owned subsidiary, passed a resolution to approve the lease of immovable assets and the </w:t>
      </w:r>
      <w:proofErr w:type="spellStart"/>
      <w:r w:rsidRPr="00780803">
        <w:rPr>
          <w:rFonts w:ascii="Arial" w:hAnsi="Arial"/>
          <w:sz w:val="22"/>
          <w:szCs w:val="22"/>
        </w:rPr>
        <w:t>sell</w:t>
      </w:r>
      <w:proofErr w:type="spellEnd"/>
      <w:r w:rsidRPr="00780803">
        <w:rPr>
          <w:rFonts w:ascii="Arial" w:hAnsi="Arial"/>
          <w:sz w:val="22"/>
          <w:szCs w:val="22"/>
        </w:rPr>
        <w:t xml:space="preserve"> of movable assets of Grande Centre Point Hotel Pattaya and Grande Centre Point Space Pattaya, to LH Hotel Leasehold Real Estate Investment Trust (“</w:t>
      </w:r>
      <w:proofErr w:type="spellStart"/>
      <w:r w:rsidRPr="00780803">
        <w:rPr>
          <w:rFonts w:ascii="Arial" w:hAnsi="Arial"/>
          <w:sz w:val="22"/>
          <w:szCs w:val="22"/>
        </w:rPr>
        <w:t>LHHOTEL</w:t>
      </w:r>
      <w:proofErr w:type="spellEnd"/>
      <w:r w:rsidRPr="00780803">
        <w:rPr>
          <w:rFonts w:ascii="Arial" w:hAnsi="Arial"/>
          <w:sz w:val="22"/>
          <w:szCs w:val="22"/>
        </w:rPr>
        <w:t>”) in an amount of Baht 9,400 million (excluding value-added tax).</w:t>
      </w:r>
    </w:p>
    <w:p w14:paraId="7791E59F" w14:textId="44C35BA9" w:rsidR="006370B4" w:rsidRDefault="00F274BE" w:rsidP="00555295">
      <w:pPr>
        <w:spacing w:before="120" w:line="380" w:lineRule="exact"/>
        <w:ind w:left="900" w:right="-43"/>
        <w:jc w:val="thaiDistribute"/>
        <w:rPr>
          <w:rFonts w:ascii="Arial" w:hAnsi="Arial"/>
          <w:sz w:val="22"/>
          <w:szCs w:val="22"/>
        </w:rPr>
      </w:pPr>
      <w:r w:rsidRPr="000551E9">
        <w:rPr>
          <w:rFonts w:ascii="Arial" w:hAnsi="Arial"/>
          <w:sz w:val="22"/>
          <w:szCs w:val="22"/>
        </w:rPr>
        <w:t xml:space="preserve">In October 2023, </w:t>
      </w:r>
      <w:proofErr w:type="spellStart"/>
      <w:r w:rsidR="00780803">
        <w:rPr>
          <w:rFonts w:ascii="Arial" w:hAnsi="Arial"/>
          <w:sz w:val="22"/>
          <w:szCs w:val="22"/>
        </w:rPr>
        <w:t>LHMH</w:t>
      </w:r>
      <w:proofErr w:type="spellEnd"/>
      <w:r w:rsidRPr="000551E9">
        <w:rPr>
          <w:rFonts w:ascii="Arial" w:hAnsi="Arial"/>
          <w:sz w:val="22"/>
          <w:szCs w:val="22"/>
        </w:rPr>
        <w:t xml:space="preserve"> entered into property lease agreements and sale agreements for movable assets involving furniture, </w:t>
      </w:r>
      <w:proofErr w:type="gramStart"/>
      <w:r w:rsidRPr="000551E9">
        <w:rPr>
          <w:rFonts w:ascii="Arial" w:hAnsi="Arial"/>
          <w:sz w:val="22"/>
          <w:szCs w:val="22"/>
        </w:rPr>
        <w:t>tools</w:t>
      </w:r>
      <w:proofErr w:type="gramEnd"/>
      <w:r w:rsidRPr="000551E9">
        <w:rPr>
          <w:rFonts w:ascii="Arial" w:hAnsi="Arial"/>
          <w:sz w:val="22"/>
          <w:szCs w:val="22"/>
        </w:rPr>
        <w:t xml:space="preserve"> and hotel operating equipment of Grande Centre Point Hotel Pattaya and Grande Centre Point Hotel Space Pattaya with </w:t>
      </w:r>
      <w:proofErr w:type="spellStart"/>
      <w:r w:rsidR="00780803">
        <w:rPr>
          <w:rFonts w:ascii="Arial" w:hAnsi="Arial"/>
          <w:sz w:val="22"/>
          <w:szCs w:val="22"/>
        </w:rPr>
        <w:t>LHHOTEL</w:t>
      </w:r>
      <w:proofErr w:type="spellEnd"/>
      <w:r w:rsidR="00780803">
        <w:rPr>
          <w:rFonts w:ascii="Arial" w:hAnsi="Arial"/>
          <w:sz w:val="22"/>
          <w:szCs w:val="22"/>
        </w:rPr>
        <w:t xml:space="preserve">.             </w:t>
      </w:r>
      <w:r w:rsidRPr="000551E9">
        <w:rPr>
          <w:rFonts w:ascii="Arial" w:hAnsi="Arial"/>
          <w:sz w:val="22"/>
          <w:szCs w:val="22"/>
        </w:rPr>
        <w:t>The leasehold rights are for periods of 25 years and 29 years, respectively. The</w:t>
      </w:r>
      <w:r w:rsidR="002F2AD5" w:rsidRPr="000551E9">
        <w:rPr>
          <w:rFonts w:ascii="Arial" w:hAnsi="Arial"/>
          <w:sz w:val="22"/>
          <w:szCs w:val="22"/>
        </w:rPr>
        <w:t>se</w:t>
      </w:r>
      <w:r w:rsidRPr="000551E9">
        <w:rPr>
          <w:rFonts w:ascii="Arial" w:hAnsi="Arial"/>
          <w:sz w:val="22"/>
          <w:szCs w:val="22"/>
        </w:rPr>
        <w:t xml:space="preserve"> agreements came into effect in November 2023, with a total consideration of Baht </w:t>
      </w:r>
      <w:r w:rsidR="00B03072">
        <w:rPr>
          <w:rFonts w:ascii="Arial" w:hAnsi="Arial"/>
          <w:sz w:val="22"/>
          <w:szCs w:val="22"/>
        </w:rPr>
        <w:t>9,400</w:t>
      </w:r>
      <w:r w:rsidRPr="000551E9">
        <w:rPr>
          <w:rFonts w:ascii="Arial" w:hAnsi="Arial"/>
          <w:sz w:val="22"/>
          <w:szCs w:val="22"/>
        </w:rPr>
        <w:t xml:space="preserve"> million (excluding value</w:t>
      </w:r>
      <w:r w:rsidR="00ED5D76" w:rsidRPr="000551E9">
        <w:rPr>
          <w:rFonts w:ascii="Arial" w:hAnsi="Arial"/>
          <w:sz w:val="22"/>
          <w:szCs w:val="22"/>
        </w:rPr>
        <w:t>-</w:t>
      </w:r>
      <w:r w:rsidRPr="000551E9">
        <w:rPr>
          <w:rFonts w:ascii="Arial" w:hAnsi="Arial"/>
          <w:sz w:val="22"/>
          <w:szCs w:val="22"/>
        </w:rPr>
        <w:t xml:space="preserve">added tax). </w:t>
      </w:r>
      <w:r w:rsidR="00090AEA" w:rsidRPr="000551E9">
        <w:rPr>
          <w:rFonts w:ascii="Arial" w:hAnsi="Arial"/>
          <w:sz w:val="22"/>
          <w:szCs w:val="22"/>
        </w:rPr>
        <w:t xml:space="preserve">LHMH </w:t>
      </w:r>
      <w:r w:rsidR="001C0FE1" w:rsidRPr="000551E9">
        <w:rPr>
          <w:rFonts w:ascii="Arial" w:hAnsi="Arial"/>
          <w:sz w:val="22"/>
          <w:szCs w:val="22"/>
        </w:rPr>
        <w:t>recorded gain</w:t>
      </w:r>
      <w:r w:rsidR="00F7199E" w:rsidRPr="000551E9">
        <w:rPr>
          <w:rFonts w:ascii="Arial" w:hAnsi="Arial"/>
          <w:sz w:val="22"/>
          <w:szCs w:val="22"/>
        </w:rPr>
        <w:t>s</w:t>
      </w:r>
      <w:r w:rsidR="001C0FE1" w:rsidRPr="000551E9">
        <w:rPr>
          <w:rFonts w:ascii="Arial" w:hAnsi="Arial"/>
          <w:sz w:val="22"/>
          <w:szCs w:val="22"/>
        </w:rPr>
        <w:t xml:space="preserve"> on sales of properties amounting to Baht </w:t>
      </w:r>
      <w:r w:rsidR="00B03072">
        <w:rPr>
          <w:rFonts w:ascii="Arial" w:hAnsi="Arial"/>
          <w:sz w:val="22"/>
          <w:szCs w:val="22"/>
        </w:rPr>
        <w:t>2,501</w:t>
      </w:r>
      <w:r w:rsidR="001C0FE1" w:rsidRPr="000551E9">
        <w:rPr>
          <w:rFonts w:ascii="Arial" w:hAnsi="Arial"/>
          <w:sz w:val="22"/>
          <w:szCs w:val="22"/>
        </w:rPr>
        <w:t xml:space="preserve"> million</w:t>
      </w:r>
      <w:r w:rsidR="00C26275" w:rsidRPr="000551E9">
        <w:rPr>
          <w:rFonts w:ascii="Arial" w:hAnsi="Arial"/>
          <w:sz w:val="22"/>
          <w:szCs w:val="22"/>
        </w:rPr>
        <w:t xml:space="preserve"> (net</w:t>
      </w:r>
      <w:r w:rsidR="00D70F88" w:rsidRPr="000551E9">
        <w:rPr>
          <w:rFonts w:ascii="Arial" w:hAnsi="Arial" w:hint="cs"/>
          <w:sz w:val="22"/>
          <w:szCs w:val="22"/>
          <w:cs/>
        </w:rPr>
        <w:t xml:space="preserve"> </w:t>
      </w:r>
      <w:r w:rsidR="00D70F88" w:rsidRPr="000551E9">
        <w:rPr>
          <w:rFonts w:ascii="Arial" w:hAnsi="Arial"/>
          <w:sz w:val="22"/>
          <w:szCs w:val="22"/>
        </w:rPr>
        <w:t>of related expenses</w:t>
      </w:r>
      <w:r w:rsidR="00C26275" w:rsidRPr="000551E9">
        <w:rPr>
          <w:rFonts w:ascii="Arial" w:hAnsi="Arial"/>
          <w:sz w:val="22"/>
          <w:szCs w:val="22"/>
        </w:rPr>
        <w:t>) and</w:t>
      </w:r>
      <w:r w:rsidRPr="000551E9">
        <w:rPr>
          <w:rFonts w:ascii="Arial" w:hAnsi="Arial"/>
          <w:sz w:val="22"/>
          <w:szCs w:val="22"/>
        </w:rPr>
        <w:t xml:space="preserve"> </w:t>
      </w:r>
      <w:proofErr w:type="spellStart"/>
      <w:r w:rsidRPr="000551E9">
        <w:rPr>
          <w:rFonts w:ascii="Arial" w:hAnsi="Arial"/>
          <w:sz w:val="22"/>
          <w:szCs w:val="22"/>
        </w:rPr>
        <w:t>recognise</w:t>
      </w:r>
      <w:r w:rsidR="00F7199E" w:rsidRPr="000551E9">
        <w:rPr>
          <w:rFonts w:ascii="Arial" w:hAnsi="Arial"/>
          <w:sz w:val="22"/>
          <w:szCs w:val="22"/>
        </w:rPr>
        <w:t>d</w:t>
      </w:r>
      <w:proofErr w:type="spellEnd"/>
      <w:r w:rsidRPr="000551E9">
        <w:rPr>
          <w:rFonts w:ascii="Arial" w:hAnsi="Arial"/>
          <w:sz w:val="22"/>
          <w:szCs w:val="22"/>
        </w:rPr>
        <w:t xml:space="preserve"> these transactions </w:t>
      </w:r>
      <w:r w:rsidR="006F7C29" w:rsidRPr="000551E9">
        <w:rPr>
          <w:rFonts w:ascii="Arial" w:hAnsi="Arial"/>
          <w:sz w:val="22"/>
          <w:szCs w:val="22"/>
        </w:rPr>
        <w:t>in the income statement for the current year.</w:t>
      </w:r>
    </w:p>
    <w:p w14:paraId="38103268" w14:textId="77777777" w:rsidR="00780803" w:rsidRPr="00780803" w:rsidRDefault="00780803" w:rsidP="00780803">
      <w:pPr>
        <w:spacing w:before="120" w:line="380" w:lineRule="exact"/>
        <w:ind w:left="900" w:right="-43"/>
        <w:jc w:val="thaiDistribute"/>
        <w:rPr>
          <w:rFonts w:ascii="Arial" w:hAnsi="Arial"/>
          <w:sz w:val="22"/>
          <w:szCs w:val="22"/>
        </w:rPr>
      </w:pPr>
      <w:r w:rsidRPr="00780803">
        <w:rPr>
          <w:rFonts w:ascii="Arial" w:hAnsi="Arial"/>
          <w:sz w:val="22"/>
          <w:szCs w:val="22"/>
        </w:rPr>
        <w:t xml:space="preserve">In November 2023, LHH entered into lease agreements to lease assets of the Grande Centre Point Hotel Pattaya and Grande Centre Point Hotel Space Pattaya, consisting of building, fixtures, furniture, utility system and equipment, from </w:t>
      </w:r>
      <w:proofErr w:type="spellStart"/>
      <w:r w:rsidRPr="00780803">
        <w:rPr>
          <w:rFonts w:ascii="Arial" w:hAnsi="Arial"/>
          <w:sz w:val="22"/>
          <w:szCs w:val="22"/>
        </w:rPr>
        <w:t>LHHOTEL</w:t>
      </w:r>
      <w:proofErr w:type="spellEnd"/>
      <w:r w:rsidRPr="00780803">
        <w:rPr>
          <w:rFonts w:ascii="Arial" w:hAnsi="Arial"/>
          <w:sz w:val="22"/>
          <w:szCs w:val="22"/>
        </w:rPr>
        <w:t>. LHH agreed to pay a fixed rental fee plus variable rental fee in accordance with the conditions stipulated in the agreements. The lease agreements ended on 31 December 2023 and can be extended in accordance with the conditions stipulated in the agreements. In December 2023, LHH entered into addendums to extend the lease term into terms of 3 years and can be extended in accordance with the conditions stipulated in the agreements.</w:t>
      </w:r>
    </w:p>
    <w:p w14:paraId="16181B36" w14:textId="6C4063A6" w:rsidR="00555295" w:rsidRPr="000551E9" w:rsidRDefault="00555295" w:rsidP="00555295">
      <w:pPr>
        <w:spacing w:before="120" w:line="380" w:lineRule="exact"/>
        <w:ind w:left="900" w:right="-43"/>
        <w:jc w:val="thaiDistribute"/>
        <w:rPr>
          <w:rFonts w:ascii="Arial" w:hAnsi="Arial"/>
          <w:sz w:val="22"/>
          <w:szCs w:val="22"/>
        </w:rPr>
      </w:pPr>
      <w:r w:rsidRPr="000551E9">
        <w:rPr>
          <w:rFonts w:ascii="Arial" w:hAnsi="Arial"/>
          <w:sz w:val="22"/>
          <w:szCs w:val="22"/>
        </w:rPr>
        <w:lastRenderedPageBreak/>
        <w:t xml:space="preserve">As at 31 December </w:t>
      </w:r>
      <w:r w:rsidR="00EB51D8" w:rsidRPr="000551E9">
        <w:rPr>
          <w:rFonts w:ascii="Arial" w:hAnsi="Arial"/>
          <w:sz w:val="22"/>
          <w:szCs w:val="22"/>
        </w:rPr>
        <w:t>2023</w:t>
      </w:r>
      <w:r w:rsidRPr="000551E9">
        <w:rPr>
          <w:rFonts w:ascii="Arial" w:hAnsi="Arial"/>
          <w:sz w:val="22"/>
          <w:szCs w:val="22"/>
        </w:rPr>
        <w:t>, a subsidiary has mortgaged its land leasehold rights with structures thereon with a total net book value of Baht</w:t>
      </w:r>
      <w:r w:rsidR="00D07F85" w:rsidRPr="000551E9">
        <w:rPr>
          <w:rFonts w:ascii="Arial" w:hAnsi="Arial"/>
          <w:sz w:val="22"/>
          <w:szCs w:val="22"/>
        </w:rPr>
        <w:t xml:space="preserve"> </w:t>
      </w:r>
      <w:r w:rsidR="0092613A">
        <w:rPr>
          <w:rFonts w:ascii="Arial" w:hAnsi="Arial"/>
          <w:sz w:val="22"/>
          <w:szCs w:val="22"/>
        </w:rPr>
        <w:t>11,296</w:t>
      </w:r>
      <w:r w:rsidR="00D07F85" w:rsidRPr="000551E9">
        <w:rPr>
          <w:rFonts w:ascii="Arial" w:hAnsi="Arial"/>
          <w:sz w:val="22"/>
          <w:szCs w:val="22"/>
        </w:rPr>
        <w:t xml:space="preserve"> </w:t>
      </w:r>
      <w:r w:rsidRPr="000551E9">
        <w:rPr>
          <w:rFonts w:ascii="Arial" w:hAnsi="Arial"/>
          <w:sz w:val="22"/>
          <w:szCs w:val="22"/>
        </w:rPr>
        <w:t>million (</w:t>
      </w:r>
      <w:r w:rsidR="00EB51D8" w:rsidRPr="000551E9">
        <w:rPr>
          <w:rFonts w:ascii="Arial" w:hAnsi="Arial"/>
          <w:sz w:val="22"/>
          <w:szCs w:val="22"/>
        </w:rPr>
        <w:t>2022</w:t>
      </w:r>
      <w:r w:rsidRPr="000551E9">
        <w:rPr>
          <w:rFonts w:ascii="Arial" w:hAnsi="Arial"/>
          <w:sz w:val="22"/>
          <w:szCs w:val="22"/>
        </w:rPr>
        <w:t xml:space="preserve">: Baht </w:t>
      </w:r>
      <w:r w:rsidR="00D07F85" w:rsidRPr="000551E9">
        <w:rPr>
          <w:rFonts w:ascii="Arial" w:hAnsi="Arial"/>
          <w:sz w:val="22"/>
          <w:szCs w:val="22"/>
        </w:rPr>
        <w:t xml:space="preserve">12,768 </w:t>
      </w:r>
      <w:r w:rsidRPr="000551E9">
        <w:rPr>
          <w:rFonts w:ascii="Arial" w:hAnsi="Arial"/>
          <w:sz w:val="22"/>
          <w:szCs w:val="22"/>
        </w:rPr>
        <w:t>million) as collateral for bank overdrafts and long-term loans from financial institution.</w:t>
      </w:r>
    </w:p>
    <w:p w14:paraId="59BADC89" w14:textId="22FE5FFC" w:rsidR="006F2D7A" w:rsidRPr="000551E9" w:rsidRDefault="006F2D7A" w:rsidP="006F2D7A">
      <w:pPr>
        <w:pStyle w:val="ListParagraph"/>
        <w:numPr>
          <w:ilvl w:val="0"/>
          <w:numId w:val="13"/>
        </w:numPr>
        <w:spacing w:before="120" w:after="120" w:line="380" w:lineRule="exact"/>
        <w:ind w:left="907" w:hanging="367"/>
        <w:contextualSpacing w:val="0"/>
        <w:jc w:val="thaiDistribute"/>
        <w:rPr>
          <w:rFonts w:ascii="Arial" w:hAnsi="Arial" w:cs="Browallia New"/>
          <w:b/>
          <w:bCs/>
          <w:sz w:val="22"/>
          <w:szCs w:val="28"/>
        </w:rPr>
      </w:pPr>
      <w:r w:rsidRPr="000551E9">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042D48" w:rsidRPr="000551E9" w14:paraId="4CF07536" w14:textId="77777777" w:rsidTr="00EC2773">
        <w:trPr>
          <w:trHeight w:val="198"/>
        </w:trPr>
        <w:tc>
          <w:tcPr>
            <w:tcW w:w="3780" w:type="dxa"/>
          </w:tcPr>
          <w:p w14:paraId="70AB6B47"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5040" w:type="dxa"/>
            <w:gridSpan w:val="4"/>
          </w:tcPr>
          <w:p w14:paraId="7B3F7821" w14:textId="752C856A" w:rsidR="00042D48" w:rsidRPr="000551E9" w:rsidRDefault="00042D48" w:rsidP="00B03072">
            <w:pPr>
              <w:spacing w:line="38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042D48" w:rsidRPr="000551E9" w14:paraId="724F9895" w14:textId="77777777" w:rsidTr="00EC2773">
        <w:trPr>
          <w:trHeight w:val="198"/>
        </w:trPr>
        <w:tc>
          <w:tcPr>
            <w:tcW w:w="3780" w:type="dxa"/>
          </w:tcPr>
          <w:p w14:paraId="3FCD6FC2"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2520" w:type="dxa"/>
            <w:gridSpan w:val="2"/>
          </w:tcPr>
          <w:p w14:paraId="474548D5" w14:textId="5663EAE4"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520" w:type="dxa"/>
            <w:gridSpan w:val="2"/>
          </w:tcPr>
          <w:p w14:paraId="4807E7AC" w14:textId="546C407D" w:rsidR="00042D48" w:rsidRPr="000551E9" w:rsidRDefault="00042D4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042D48" w:rsidRPr="000551E9" w14:paraId="6BEED17E" w14:textId="77777777" w:rsidTr="00EC2773">
        <w:trPr>
          <w:trHeight w:val="198"/>
        </w:trPr>
        <w:tc>
          <w:tcPr>
            <w:tcW w:w="3780" w:type="dxa"/>
          </w:tcPr>
          <w:p w14:paraId="66343C45" w14:textId="77777777" w:rsidR="00042D48" w:rsidRPr="000551E9" w:rsidRDefault="00042D48" w:rsidP="00B03072">
            <w:pPr>
              <w:spacing w:line="380" w:lineRule="exact"/>
              <w:ind w:left="151" w:right="-72" w:hanging="151"/>
              <w:rPr>
                <w:rFonts w:ascii="Arial" w:hAnsi="Arial" w:cs="Arial"/>
                <w:color w:val="000000" w:themeColor="text1"/>
                <w:sz w:val="20"/>
                <w:cs/>
              </w:rPr>
            </w:pPr>
          </w:p>
        </w:tc>
        <w:tc>
          <w:tcPr>
            <w:tcW w:w="1260" w:type="dxa"/>
          </w:tcPr>
          <w:p w14:paraId="7CF91F5E" w14:textId="41BF5C22" w:rsidR="00042D48" w:rsidRPr="000551E9" w:rsidRDefault="00EB51D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2023</w:t>
            </w:r>
          </w:p>
        </w:tc>
        <w:tc>
          <w:tcPr>
            <w:tcW w:w="1260" w:type="dxa"/>
          </w:tcPr>
          <w:p w14:paraId="7C356676" w14:textId="4A30F8CD" w:rsidR="00042D48" w:rsidRPr="000551E9" w:rsidRDefault="00EB51D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2022</w:t>
            </w:r>
          </w:p>
        </w:tc>
        <w:tc>
          <w:tcPr>
            <w:tcW w:w="1260" w:type="dxa"/>
          </w:tcPr>
          <w:p w14:paraId="27A8ACE3" w14:textId="248AF128" w:rsidR="00042D48" w:rsidRPr="000551E9" w:rsidRDefault="00EB51D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2023</w:t>
            </w:r>
          </w:p>
        </w:tc>
        <w:tc>
          <w:tcPr>
            <w:tcW w:w="1260" w:type="dxa"/>
          </w:tcPr>
          <w:p w14:paraId="0CFD4939" w14:textId="645F6B7D" w:rsidR="00042D48" w:rsidRPr="000551E9" w:rsidRDefault="00EB51D8" w:rsidP="00B03072">
            <w:pPr>
              <w:pBdr>
                <w:bottom w:val="single" w:sz="4" w:space="1" w:color="auto"/>
              </w:pBdr>
              <w:spacing w:line="380" w:lineRule="exact"/>
              <w:ind w:left="-29" w:right="-29"/>
              <w:jc w:val="center"/>
              <w:rPr>
                <w:rFonts w:ascii="Arial" w:hAnsi="Arial" w:cs="Arial"/>
                <w:color w:val="000000" w:themeColor="text1"/>
                <w:sz w:val="20"/>
              </w:rPr>
            </w:pPr>
            <w:r w:rsidRPr="000551E9">
              <w:rPr>
                <w:rFonts w:ascii="Arial" w:hAnsi="Arial" w:cs="Arial"/>
                <w:color w:val="000000" w:themeColor="text1"/>
                <w:sz w:val="20"/>
              </w:rPr>
              <w:t>2022</w:t>
            </w:r>
          </w:p>
        </w:tc>
      </w:tr>
      <w:tr w:rsidR="006844E5" w:rsidRPr="000551E9" w14:paraId="0FF4B660" w14:textId="77777777" w:rsidTr="00EC2773">
        <w:trPr>
          <w:trHeight w:val="198"/>
        </w:trPr>
        <w:tc>
          <w:tcPr>
            <w:tcW w:w="3780" w:type="dxa"/>
          </w:tcPr>
          <w:p w14:paraId="6FD2E1E0" w14:textId="77777777" w:rsidR="006844E5" w:rsidRPr="000551E9" w:rsidRDefault="006844E5" w:rsidP="00B03072">
            <w:pPr>
              <w:spacing w:line="380" w:lineRule="exact"/>
              <w:ind w:left="151" w:right="-72" w:hanging="151"/>
              <w:rPr>
                <w:rFonts w:ascii="Arial" w:hAnsi="Arial" w:cs="Arial"/>
                <w:color w:val="000000" w:themeColor="text1"/>
                <w:sz w:val="20"/>
              </w:rPr>
            </w:pPr>
            <w:r w:rsidRPr="000551E9">
              <w:rPr>
                <w:rFonts w:ascii="Arial" w:hAnsi="Arial" w:cs="Arial"/>
                <w:color w:val="000000" w:themeColor="text1"/>
                <w:sz w:val="20"/>
              </w:rPr>
              <w:t>Lease payments</w:t>
            </w:r>
          </w:p>
        </w:tc>
        <w:tc>
          <w:tcPr>
            <w:tcW w:w="1260" w:type="dxa"/>
          </w:tcPr>
          <w:p w14:paraId="6A9AF31D" w14:textId="7C123DF3"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14,774,472</w:t>
            </w:r>
          </w:p>
        </w:tc>
        <w:tc>
          <w:tcPr>
            <w:tcW w:w="1260" w:type="dxa"/>
          </w:tcPr>
          <w:p w14:paraId="409C7194" w14:textId="362C9E4E"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11,625,489</w:t>
            </w:r>
          </w:p>
        </w:tc>
        <w:tc>
          <w:tcPr>
            <w:tcW w:w="1260" w:type="dxa"/>
          </w:tcPr>
          <w:p w14:paraId="7DB5548B" w14:textId="68C1E981"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176,778</w:t>
            </w:r>
          </w:p>
        </w:tc>
        <w:tc>
          <w:tcPr>
            <w:tcW w:w="1260" w:type="dxa"/>
          </w:tcPr>
          <w:p w14:paraId="4CBE156E" w14:textId="339694C5"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0551E9">
              <w:rPr>
                <w:rFonts w:ascii="Arial" w:hAnsi="Arial" w:cs="Arial"/>
                <w:color w:val="000000" w:themeColor="text1"/>
                <w:sz w:val="20"/>
              </w:rPr>
              <w:t>234,652</w:t>
            </w:r>
          </w:p>
        </w:tc>
      </w:tr>
      <w:tr w:rsidR="006844E5" w:rsidRPr="000551E9" w14:paraId="7C22AB70" w14:textId="77777777" w:rsidTr="00EC2773">
        <w:tc>
          <w:tcPr>
            <w:tcW w:w="3780" w:type="dxa"/>
          </w:tcPr>
          <w:p w14:paraId="3A052CDC" w14:textId="77777777" w:rsidR="006844E5" w:rsidRPr="000551E9" w:rsidRDefault="006844E5" w:rsidP="00B03072">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Deferred interest expenses</w:t>
            </w:r>
          </w:p>
        </w:tc>
        <w:tc>
          <w:tcPr>
            <w:tcW w:w="1260" w:type="dxa"/>
          </w:tcPr>
          <w:p w14:paraId="678D9EBD" w14:textId="7227EB87"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(4,768,787)</w:t>
            </w:r>
          </w:p>
        </w:tc>
        <w:tc>
          <w:tcPr>
            <w:tcW w:w="1260" w:type="dxa"/>
          </w:tcPr>
          <w:p w14:paraId="7935BC78" w14:textId="5129326F"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(3,674,911)</w:t>
            </w:r>
          </w:p>
        </w:tc>
        <w:tc>
          <w:tcPr>
            <w:tcW w:w="1260" w:type="dxa"/>
          </w:tcPr>
          <w:p w14:paraId="3B6C0FD8" w14:textId="34809E99"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(6,903)</w:t>
            </w:r>
          </w:p>
        </w:tc>
        <w:tc>
          <w:tcPr>
            <w:tcW w:w="1260" w:type="dxa"/>
          </w:tcPr>
          <w:p w14:paraId="1D8C3D29" w14:textId="5A8C704C"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lang w:val="en-GB"/>
              </w:rPr>
            </w:pPr>
            <w:r w:rsidRPr="000551E9">
              <w:rPr>
                <w:rFonts w:ascii="Arial" w:hAnsi="Arial" w:cs="Arial"/>
                <w:color w:val="000000" w:themeColor="text1"/>
                <w:sz w:val="20"/>
              </w:rPr>
              <w:t>(11,669)</w:t>
            </w:r>
          </w:p>
        </w:tc>
      </w:tr>
      <w:tr w:rsidR="006844E5" w:rsidRPr="000551E9" w14:paraId="57ED18B8" w14:textId="77777777" w:rsidTr="00EC2773">
        <w:tc>
          <w:tcPr>
            <w:tcW w:w="3780" w:type="dxa"/>
          </w:tcPr>
          <w:p w14:paraId="5917EFAE" w14:textId="77777777" w:rsidR="006844E5" w:rsidRPr="000551E9" w:rsidRDefault="006844E5" w:rsidP="00B03072">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Total</w:t>
            </w:r>
          </w:p>
        </w:tc>
        <w:tc>
          <w:tcPr>
            <w:tcW w:w="1260" w:type="dxa"/>
          </w:tcPr>
          <w:p w14:paraId="55EF4D97" w14:textId="45512375"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10,005,685</w:t>
            </w:r>
          </w:p>
        </w:tc>
        <w:tc>
          <w:tcPr>
            <w:tcW w:w="1260" w:type="dxa"/>
          </w:tcPr>
          <w:p w14:paraId="3386D764" w14:textId="6618EF36"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7,950,578</w:t>
            </w:r>
          </w:p>
        </w:tc>
        <w:tc>
          <w:tcPr>
            <w:tcW w:w="1260" w:type="dxa"/>
          </w:tcPr>
          <w:p w14:paraId="4D768D43" w14:textId="659DD3BD" w:rsidR="006844E5" w:rsidRPr="000551E9" w:rsidRDefault="006844E5" w:rsidP="00B03072">
            <w:pP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169,875</w:t>
            </w:r>
          </w:p>
        </w:tc>
        <w:tc>
          <w:tcPr>
            <w:tcW w:w="1260" w:type="dxa"/>
          </w:tcPr>
          <w:p w14:paraId="5701E208" w14:textId="6799F0A6" w:rsidR="006844E5" w:rsidRPr="000551E9" w:rsidRDefault="006844E5" w:rsidP="00B03072">
            <w:pPr>
              <w:tabs>
                <w:tab w:val="decimal" w:pos="975"/>
              </w:tabs>
              <w:spacing w:line="380" w:lineRule="exact"/>
              <w:ind w:left="-29" w:right="-29"/>
              <w:rPr>
                <w:rFonts w:ascii="Arial" w:hAnsi="Arial" w:cs="Arial"/>
                <w:color w:val="000000" w:themeColor="text1"/>
                <w:sz w:val="20"/>
                <w:lang w:val="en-GB"/>
              </w:rPr>
            </w:pPr>
            <w:r w:rsidRPr="000551E9">
              <w:rPr>
                <w:rFonts w:ascii="Arial" w:hAnsi="Arial" w:cs="Arial"/>
                <w:color w:val="000000" w:themeColor="text1"/>
                <w:sz w:val="20"/>
              </w:rPr>
              <w:t>222,983</w:t>
            </w:r>
          </w:p>
        </w:tc>
      </w:tr>
      <w:tr w:rsidR="006844E5" w:rsidRPr="000551E9" w14:paraId="5414F1F9" w14:textId="77777777" w:rsidTr="00EC2773">
        <w:tc>
          <w:tcPr>
            <w:tcW w:w="3780" w:type="dxa"/>
          </w:tcPr>
          <w:p w14:paraId="3DDA408E" w14:textId="77777777" w:rsidR="006844E5" w:rsidRPr="000551E9" w:rsidRDefault="006844E5" w:rsidP="00B03072">
            <w:pPr>
              <w:spacing w:line="380" w:lineRule="exact"/>
              <w:ind w:left="151" w:right="-72" w:hanging="151"/>
              <w:rPr>
                <w:rFonts w:ascii="Arial" w:hAnsi="Arial" w:cs="Arial"/>
                <w:color w:val="000000" w:themeColor="text1"/>
                <w:sz w:val="20"/>
                <w:cs/>
              </w:rPr>
            </w:pPr>
            <w:r w:rsidRPr="000551E9">
              <w:rPr>
                <w:rFonts w:ascii="Arial" w:hAnsi="Arial" w:cs="Arial"/>
                <w:color w:val="000000" w:themeColor="text1"/>
                <w:sz w:val="20"/>
              </w:rPr>
              <w:t>Less: Portion due within one year</w:t>
            </w:r>
          </w:p>
        </w:tc>
        <w:tc>
          <w:tcPr>
            <w:tcW w:w="1260" w:type="dxa"/>
          </w:tcPr>
          <w:p w14:paraId="545054E9" w14:textId="72D0F3CA"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(1,428,726)</w:t>
            </w:r>
          </w:p>
        </w:tc>
        <w:tc>
          <w:tcPr>
            <w:tcW w:w="1260" w:type="dxa"/>
          </w:tcPr>
          <w:p w14:paraId="7B136C99" w14:textId="1CFC6354"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(1,893,000)</w:t>
            </w:r>
          </w:p>
        </w:tc>
        <w:tc>
          <w:tcPr>
            <w:tcW w:w="1260" w:type="dxa"/>
          </w:tcPr>
          <w:p w14:paraId="661380BB" w14:textId="197B445E"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(54,211)</w:t>
            </w:r>
          </w:p>
        </w:tc>
        <w:tc>
          <w:tcPr>
            <w:tcW w:w="1260" w:type="dxa"/>
          </w:tcPr>
          <w:p w14:paraId="333A3686" w14:textId="212B0B33" w:rsidR="006844E5" w:rsidRPr="000551E9" w:rsidRDefault="006844E5" w:rsidP="00B03072">
            <w:pPr>
              <w:pBdr>
                <w:bottom w:val="single" w:sz="4" w:space="1" w:color="auto"/>
              </w:pBdr>
              <w:tabs>
                <w:tab w:val="decimal" w:pos="975"/>
              </w:tabs>
              <w:spacing w:line="380" w:lineRule="exact"/>
              <w:ind w:left="-29" w:right="-29"/>
              <w:rPr>
                <w:rFonts w:ascii="Arial" w:hAnsi="Arial" w:cs="Arial"/>
                <w:color w:val="000000" w:themeColor="text1"/>
                <w:sz w:val="20"/>
                <w:lang w:val="en-GB"/>
              </w:rPr>
            </w:pPr>
            <w:r w:rsidRPr="000551E9">
              <w:rPr>
                <w:rFonts w:ascii="Arial" w:hAnsi="Arial" w:cs="Arial"/>
                <w:color w:val="000000" w:themeColor="text1"/>
                <w:sz w:val="20"/>
              </w:rPr>
              <w:t>(53,209)</w:t>
            </w:r>
          </w:p>
        </w:tc>
      </w:tr>
      <w:tr w:rsidR="006844E5" w:rsidRPr="000551E9" w14:paraId="0F81EA64" w14:textId="77777777" w:rsidTr="00EC2773">
        <w:tc>
          <w:tcPr>
            <w:tcW w:w="3780" w:type="dxa"/>
          </w:tcPr>
          <w:p w14:paraId="4293C0E3" w14:textId="77777777" w:rsidR="006844E5" w:rsidRPr="000551E9" w:rsidRDefault="006844E5" w:rsidP="00B03072">
            <w:pPr>
              <w:spacing w:line="380" w:lineRule="exact"/>
              <w:ind w:left="151" w:right="-22" w:hanging="151"/>
              <w:rPr>
                <w:rFonts w:ascii="Arial" w:hAnsi="Arial" w:cs="Arial"/>
                <w:color w:val="000000" w:themeColor="text1"/>
                <w:sz w:val="20"/>
              </w:rPr>
            </w:pPr>
            <w:r w:rsidRPr="000551E9">
              <w:rPr>
                <w:rFonts w:ascii="Arial" w:hAnsi="Arial" w:cs="Arial"/>
                <w:color w:val="000000" w:themeColor="text1"/>
                <w:sz w:val="20"/>
              </w:rPr>
              <w:t>Lease liabilities - net of current portion</w:t>
            </w:r>
          </w:p>
        </w:tc>
        <w:tc>
          <w:tcPr>
            <w:tcW w:w="1260" w:type="dxa"/>
          </w:tcPr>
          <w:p w14:paraId="41A457D4" w14:textId="2C78B763" w:rsidR="006844E5" w:rsidRPr="000551E9" w:rsidRDefault="006844E5" w:rsidP="00B03072">
            <w:pPr>
              <w:pBdr>
                <w:bottom w:val="doub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8,576,959</w:t>
            </w:r>
          </w:p>
        </w:tc>
        <w:tc>
          <w:tcPr>
            <w:tcW w:w="1260" w:type="dxa"/>
          </w:tcPr>
          <w:p w14:paraId="0B0B858E" w14:textId="5CCF6AF1" w:rsidR="006844E5" w:rsidRPr="000551E9" w:rsidRDefault="006844E5" w:rsidP="00B03072">
            <w:pPr>
              <w:pBdr>
                <w:bottom w:val="doub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6,057,578</w:t>
            </w:r>
          </w:p>
        </w:tc>
        <w:tc>
          <w:tcPr>
            <w:tcW w:w="1260" w:type="dxa"/>
          </w:tcPr>
          <w:p w14:paraId="17F7FD8F" w14:textId="58DC49C8" w:rsidR="006844E5" w:rsidRPr="000551E9" w:rsidRDefault="006844E5" w:rsidP="00B03072">
            <w:pPr>
              <w:pBdr>
                <w:bottom w:val="double" w:sz="4" w:space="1" w:color="auto"/>
              </w:pBdr>
              <w:tabs>
                <w:tab w:val="decimal" w:pos="975"/>
              </w:tabs>
              <w:spacing w:line="380" w:lineRule="exact"/>
              <w:ind w:left="-29" w:right="-29"/>
              <w:rPr>
                <w:rFonts w:ascii="Arial" w:hAnsi="Arial" w:cs="Arial"/>
                <w:color w:val="000000" w:themeColor="text1"/>
                <w:sz w:val="20"/>
              </w:rPr>
            </w:pPr>
            <w:r w:rsidRPr="006844E5">
              <w:rPr>
                <w:rFonts w:ascii="Arial" w:hAnsi="Arial" w:cs="Arial"/>
                <w:color w:val="000000" w:themeColor="text1"/>
                <w:sz w:val="20"/>
              </w:rPr>
              <w:t>115,664</w:t>
            </w:r>
          </w:p>
        </w:tc>
        <w:tc>
          <w:tcPr>
            <w:tcW w:w="1260" w:type="dxa"/>
          </w:tcPr>
          <w:p w14:paraId="540F4A0A" w14:textId="7FFAF58C" w:rsidR="006844E5" w:rsidRPr="000551E9" w:rsidRDefault="006844E5" w:rsidP="00B03072">
            <w:pPr>
              <w:pBdr>
                <w:bottom w:val="double" w:sz="4" w:space="1" w:color="auto"/>
              </w:pBdr>
              <w:tabs>
                <w:tab w:val="decimal" w:pos="975"/>
              </w:tabs>
              <w:spacing w:line="380" w:lineRule="exact"/>
              <w:ind w:left="-29" w:right="-29"/>
              <w:rPr>
                <w:rFonts w:ascii="Arial" w:hAnsi="Arial" w:cs="Arial"/>
                <w:color w:val="000000" w:themeColor="text1"/>
                <w:sz w:val="20"/>
              </w:rPr>
            </w:pPr>
            <w:r w:rsidRPr="000551E9">
              <w:rPr>
                <w:rFonts w:ascii="Arial" w:hAnsi="Arial" w:cs="Arial"/>
                <w:color w:val="000000" w:themeColor="text1"/>
                <w:sz w:val="20"/>
              </w:rPr>
              <w:t>169,774</w:t>
            </w:r>
          </w:p>
        </w:tc>
      </w:tr>
    </w:tbl>
    <w:p w14:paraId="0F8D8065" w14:textId="3BE2498F" w:rsidR="004E2F75" w:rsidRPr="000551E9" w:rsidRDefault="004E2F75" w:rsidP="004E2F75">
      <w:pPr>
        <w:spacing w:before="240" w:after="120" w:line="380" w:lineRule="exact"/>
        <w:ind w:left="907"/>
        <w:jc w:val="thaiDistribute"/>
        <w:rPr>
          <w:rFonts w:ascii="Arial" w:hAnsi="Arial" w:cstheme="minorBidi"/>
          <w:sz w:val="22"/>
          <w:szCs w:val="22"/>
        </w:rPr>
      </w:pPr>
      <w:r w:rsidRPr="000551E9">
        <w:rPr>
          <w:rFonts w:ascii="Arial" w:hAnsi="Arial" w:cs="Arial"/>
          <w:sz w:val="22"/>
          <w:szCs w:val="22"/>
        </w:rPr>
        <w:t xml:space="preserve">Movements of the </w:t>
      </w:r>
      <w:r w:rsidRPr="000551E9">
        <w:rPr>
          <w:rFonts w:ascii="Arial" w:hAnsi="Arial" w:cs="Browallia New"/>
          <w:sz w:val="22"/>
        </w:rPr>
        <w:t>lease liability</w:t>
      </w:r>
      <w:r w:rsidRPr="000551E9">
        <w:rPr>
          <w:rFonts w:ascii="Arial" w:hAnsi="Arial" w:cs="Arial"/>
          <w:sz w:val="22"/>
          <w:szCs w:val="22"/>
        </w:rPr>
        <w:t xml:space="preserve"> account during the years ended 31 December </w:t>
      </w:r>
      <w:r w:rsidR="00EB51D8" w:rsidRPr="000551E9">
        <w:rPr>
          <w:rFonts w:ascii="Arial" w:hAnsi="Arial" w:cs="Arial"/>
          <w:sz w:val="22"/>
          <w:szCs w:val="22"/>
        </w:rPr>
        <w:t>2023</w:t>
      </w:r>
      <w:r w:rsidRPr="000551E9">
        <w:rPr>
          <w:rFonts w:ascii="Arial" w:hAnsi="Arial" w:cs="Arial"/>
          <w:sz w:val="22"/>
          <w:szCs w:val="22"/>
        </w:rPr>
        <w:t xml:space="preserve"> and </w:t>
      </w:r>
      <w:r w:rsidR="00EB51D8" w:rsidRPr="000551E9">
        <w:rPr>
          <w:rFonts w:ascii="Arial" w:hAnsi="Arial" w:cs="Arial"/>
          <w:sz w:val="22"/>
          <w:szCs w:val="22"/>
        </w:rPr>
        <w:t>2022</w:t>
      </w:r>
      <w:r w:rsidRPr="000551E9">
        <w:rPr>
          <w:rFonts w:ascii="Arial" w:hAnsi="Arial" w:cs="Arial"/>
          <w:sz w:val="22"/>
          <w:szCs w:val="22"/>
        </w:rPr>
        <w:t xml:space="preserve"> are </w:t>
      </w:r>
      <w:proofErr w:type="spellStart"/>
      <w:r w:rsidRPr="000551E9">
        <w:rPr>
          <w:rFonts w:ascii="Arial" w:hAnsi="Arial" w:cs="Arial"/>
          <w:sz w:val="22"/>
          <w:szCs w:val="22"/>
        </w:rPr>
        <w:t>summarised</w:t>
      </w:r>
      <w:proofErr w:type="spellEnd"/>
      <w:r w:rsidRPr="000551E9">
        <w:rPr>
          <w:rFonts w:ascii="Arial" w:hAnsi="Arial" w:cs="Arial"/>
          <w:sz w:val="22"/>
          <w:szCs w:val="22"/>
        </w:rPr>
        <w:t xml:space="preserve"> below: </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E2F75" w:rsidRPr="000551E9" w14:paraId="776C17B6" w14:textId="77777777" w:rsidTr="00974B83">
        <w:trPr>
          <w:trHeight w:val="198"/>
        </w:trPr>
        <w:tc>
          <w:tcPr>
            <w:tcW w:w="3510" w:type="dxa"/>
          </w:tcPr>
          <w:p w14:paraId="428354BE"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5310" w:type="dxa"/>
            <w:gridSpan w:val="4"/>
          </w:tcPr>
          <w:p w14:paraId="4356E3C0" w14:textId="77777777" w:rsidR="004E2F75" w:rsidRPr="000551E9" w:rsidRDefault="004E2F75" w:rsidP="005A1ACE">
            <w:pPr>
              <w:spacing w:line="320" w:lineRule="exact"/>
              <w:ind w:left="151" w:hanging="151"/>
              <w:jc w:val="right"/>
              <w:rPr>
                <w:rFonts w:ascii="Arial" w:hAnsi="Arial" w:cs="Arial"/>
                <w:color w:val="000000" w:themeColor="text1"/>
                <w:sz w:val="20"/>
              </w:rPr>
            </w:pPr>
            <w:r w:rsidRPr="000551E9">
              <w:rPr>
                <w:rFonts w:ascii="Arial" w:hAnsi="Arial" w:cs="Arial"/>
                <w:color w:val="000000" w:themeColor="text1"/>
                <w:sz w:val="20"/>
              </w:rPr>
              <w:t>(Unit: Thousand Baht)</w:t>
            </w:r>
          </w:p>
        </w:tc>
      </w:tr>
      <w:tr w:rsidR="004E2F75" w:rsidRPr="000551E9" w14:paraId="34BC8967" w14:textId="77777777" w:rsidTr="00974B83">
        <w:trPr>
          <w:trHeight w:val="198"/>
        </w:trPr>
        <w:tc>
          <w:tcPr>
            <w:tcW w:w="3510" w:type="dxa"/>
          </w:tcPr>
          <w:p w14:paraId="08D68E97"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2655" w:type="dxa"/>
            <w:gridSpan w:val="2"/>
          </w:tcPr>
          <w:p w14:paraId="2A28F8DE"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cs/>
              </w:rPr>
            </w:pPr>
            <w:r w:rsidRPr="000551E9">
              <w:rPr>
                <w:rFonts w:ascii="Arial" w:hAnsi="Arial" w:cs="Arial"/>
                <w:color w:val="000000" w:themeColor="text1"/>
                <w:sz w:val="20"/>
              </w:rPr>
              <w:t xml:space="preserve">Consolidated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c>
          <w:tcPr>
            <w:tcW w:w="2655" w:type="dxa"/>
            <w:gridSpan w:val="2"/>
          </w:tcPr>
          <w:p w14:paraId="00E03777" w14:textId="77777777" w:rsidR="004E2F75" w:rsidRPr="000551E9"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 xml:space="preserve">Separate </w:t>
            </w:r>
            <w:r w:rsidRPr="000551E9">
              <w:rPr>
                <w:rFonts w:ascii="Arial" w:hAnsi="Arial" w:cs="Arial"/>
                <w:color w:val="000000" w:themeColor="text1"/>
                <w:sz w:val="20"/>
                <w:cs/>
              </w:rPr>
              <w:t xml:space="preserve">                                     </w:t>
            </w:r>
            <w:r w:rsidRPr="000551E9">
              <w:rPr>
                <w:rFonts w:ascii="Arial" w:hAnsi="Arial" w:cs="Arial"/>
                <w:color w:val="000000" w:themeColor="text1"/>
                <w:sz w:val="20"/>
              </w:rPr>
              <w:t>financial statements</w:t>
            </w:r>
          </w:p>
        </w:tc>
      </w:tr>
      <w:tr w:rsidR="004E2F75" w:rsidRPr="000551E9" w14:paraId="6B884BE6" w14:textId="77777777" w:rsidTr="00974B83">
        <w:trPr>
          <w:trHeight w:val="198"/>
        </w:trPr>
        <w:tc>
          <w:tcPr>
            <w:tcW w:w="3510" w:type="dxa"/>
          </w:tcPr>
          <w:p w14:paraId="3FEFFE99" w14:textId="77777777" w:rsidR="004E2F75" w:rsidRPr="000551E9" w:rsidRDefault="004E2F75" w:rsidP="005A1ACE">
            <w:pPr>
              <w:spacing w:line="320" w:lineRule="exact"/>
              <w:ind w:left="151" w:right="-72" w:hanging="151"/>
              <w:rPr>
                <w:rFonts w:ascii="Arial" w:hAnsi="Arial" w:cs="Arial"/>
                <w:color w:val="000000" w:themeColor="text1"/>
                <w:sz w:val="20"/>
                <w:cs/>
              </w:rPr>
            </w:pPr>
          </w:p>
        </w:tc>
        <w:tc>
          <w:tcPr>
            <w:tcW w:w="1327" w:type="dxa"/>
          </w:tcPr>
          <w:p w14:paraId="7507122D" w14:textId="2E61CA0D" w:rsidR="004E2F75" w:rsidRPr="000551E9" w:rsidRDefault="00EB51D8"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2023</w:t>
            </w:r>
          </w:p>
        </w:tc>
        <w:tc>
          <w:tcPr>
            <w:tcW w:w="1328" w:type="dxa"/>
          </w:tcPr>
          <w:p w14:paraId="2B5141BC" w14:textId="19D8A620" w:rsidR="004E2F75" w:rsidRPr="000551E9" w:rsidRDefault="00EB51D8"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2022</w:t>
            </w:r>
          </w:p>
        </w:tc>
        <w:tc>
          <w:tcPr>
            <w:tcW w:w="1327" w:type="dxa"/>
          </w:tcPr>
          <w:p w14:paraId="675386A9" w14:textId="70E89332" w:rsidR="004E2F75" w:rsidRPr="000551E9" w:rsidRDefault="00EB51D8" w:rsidP="005A1ACE">
            <w:pPr>
              <w:pBdr>
                <w:bottom w:val="single" w:sz="4" w:space="1" w:color="auto"/>
              </w:pBdr>
              <w:spacing w:line="320" w:lineRule="exact"/>
              <w:ind w:left="-29" w:right="-29"/>
              <w:jc w:val="center"/>
              <w:rPr>
                <w:rFonts w:ascii="Arial" w:hAnsi="Arial" w:cs="Arial"/>
                <w:color w:val="000000" w:themeColor="text1"/>
                <w:sz w:val="20"/>
              </w:rPr>
            </w:pPr>
            <w:r w:rsidRPr="000551E9">
              <w:rPr>
                <w:rFonts w:ascii="Arial" w:hAnsi="Arial" w:cs="Arial"/>
                <w:color w:val="000000" w:themeColor="text1"/>
                <w:sz w:val="20"/>
              </w:rPr>
              <w:t>2023</w:t>
            </w:r>
          </w:p>
        </w:tc>
        <w:tc>
          <w:tcPr>
            <w:tcW w:w="1328" w:type="dxa"/>
          </w:tcPr>
          <w:p w14:paraId="0A61F889" w14:textId="225E1F91" w:rsidR="004E2F75" w:rsidRPr="000551E9" w:rsidRDefault="00EB51D8" w:rsidP="005A1ACE">
            <w:pPr>
              <w:pBdr>
                <w:bottom w:val="single" w:sz="4" w:space="1" w:color="auto"/>
              </w:pBdr>
              <w:spacing w:line="320" w:lineRule="exact"/>
              <w:ind w:right="47"/>
              <w:jc w:val="center"/>
              <w:rPr>
                <w:rFonts w:ascii="Arial" w:hAnsi="Arial" w:cs="Arial"/>
                <w:color w:val="000000" w:themeColor="text1"/>
                <w:sz w:val="20"/>
              </w:rPr>
            </w:pPr>
            <w:r w:rsidRPr="000551E9">
              <w:rPr>
                <w:rFonts w:ascii="Arial" w:hAnsi="Arial" w:cs="Arial"/>
                <w:color w:val="000000" w:themeColor="text1"/>
                <w:sz w:val="20"/>
              </w:rPr>
              <w:t>2022</w:t>
            </w:r>
          </w:p>
        </w:tc>
      </w:tr>
      <w:tr w:rsidR="00B03072" w:rsidRPr="000551E9" w14:paraId="458FCA43" w14:textId="77777777" w:rsidTr="00974B83">
        <w:trPr>
          <w:trHeight w:val="198"/>
        </w:trPr>
        <w:tc>
          <w:tcPr>
            <w:tcW w:w="3510" w:type="dxa"/>
            <w:vAlign w:val="bottom"/>
          </w:tcPr>
          <w:p w14:paraId="66D4B63B" w14:textId="77777777" w:rsidR="00B03072" w:rsidRPr="000551E9" w:rsidRDefault="00B03072" w:rsidP="00B03072">
            <w:pPr>
              <w:spacing w:line="320" w:lineRule="exact"/>
              <w:ind w:left="151" w:right="-72" w:hanging="151"/>
              <w:rPr>
                <w:rFonts w:ascii="Arial" w:hAnsi="Arial" w:cs="Browallia New"/>
                <w:color w:val="000000" w:themeColor="text1"/>
                <w:sz w:val="20"/>
                <w:szCs w:val="25"/>
              </w:rPr>
            </w:pPr>
            <w:r w:rsidRPr="000551E9">
              <w:rPr>
                <w:rFonts w:ascii="Arial" w:hAnsi="Arial" w:cs="Arial"/>
                <w:sz w:val="20"/>
                <w:lang w:val="en-GB"/>
              </w:rPr>
              <w:t>Balance a</w:t>
            </w:r>
            <w:r w:rsidRPr="000551E9">
              <w:rPr>
                <w:rFonts w:ascii="Arial" w:hAnsi="Arial" w:cs="Browallia New"/>
                <w:sz w:val="20"/>
                <w:szCs w:val="25"/>
              </w:rPr>
              <w:t>t beginning of year</w:t>
            </w:r>
          </w:p>
        </w:tc>
        <w:tc>
          <w:tcPr>
            <w:tcW w:w="1327" w:type="dxa"/>
          </w:tcPr>
          <w:p w14:paraId="095FE30F" w14:textId="70275E30"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7,950,578</w:t>
            </w:r>
          </w:p>
        </w:tc>
        <w:tc>
          <w:tcPr>
            <w:tcW w:w="1328" w:type="dxa"/>
          </w:tcPr>
          <w:p w14:paraId="3E965FF6" w14:textId="2E24CD89"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6,714,791</w:t>
            </w:r>
          </w:p>
        </w:tc>
        <w:tc>
          <w:tcPr>
            <w:tcW w:w="1327" w:type="dxa"/>
          </w:tcPr>
          <w:p w14:paraId="29EC2BF9" w14:textId="54EDD48A"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222,983</w:t>
            </w:r>
          </w:p>
        </w:tc>
        <w:tc>
          <w:tcPr>
            <w:tcW w:w="1328" w:type="dxa"/>
          </w:tcPr>
          <w:p w14:paraId="645FAD7F" w14:textId="0EA4CE9A" w:rsidR="00B03072" w:rsidRPr="000551E9" w:rsidRDefault="00B03072" w:rsidP="00B03072">
            <w:pPr>
              <w:tabs>
                <w:tab w:val="decimal" w:pos="1037"/>
              </w:tabs>
              <w:spacing w:line="320" w:lineRule="exact"/>
              <w:ind w:left="-29" w:right="-29"/>
              <w:rPr>
                <w:rFonts w:ascii="Arial" w:hAnsi="Arial" w:cs="Arial"/>
                <w:color w:val="000000" w:themeColor="text1"/>
                <w:sz w:val="20"/>
                <w:lang w:val="en-GB"/>
              </w:rPr>
            </w:pPr>
            <w:r w:rsidRPr="000551E9">
              <w:rPr>
                <w:rFonts w:ascii="Arial" w:hAnsi="Arial" w:cs="Arial"/>
                <w:color w:val="000000" w:themeColor="text1"/>
                <w:sz w:val="20"/>
              </w:rPr>
              <w:t>238,727</w:t>
            </w:r>
          </w:p>
        </w:tc>
      </w:tr>
      <w:tr w:rsidR="00B03072" w:rsidRPr="000551E9" w14:paraId="2F356A0A" w14:textId="77777777" w:rsidTr="00974B83">
        <w:trPr>
          <w:trHeight w:val="198"/>
        </w:trPr>
        <w:tc>
          <w:tcPr>
            <w:tcW w:w="3510" w:type="dxa"/>
            <w:vAlign w:val="bottom"/>
          </w:tcPr>
          <w:p w14:paraId="384F401C" w14:textId="77777777" w:rsidR="00B03072" w:rsidRPr="000551E9" w:rsidRDefault="00B03072" w:rsidP="00B03072">
            <w:pPr>
              <w:spacing w:line="320" w:lineRule="exact"/>
              <w:ind w:left="151" w:right="-72" w:hanging="151"/>
              <w:rPr>
                <w:rFonts w:ascii="Arial" w:hAnsi="Arial" w:cs="Arial"/>
                <w:color w:val="000000" w:themeColor="text1"/>
                <w:sz w:val="20"/>
              </w:rPr>
            </w:pPr>
            <w:r w:rsidRPr="000551E9">
              <w:rPr>
                <w:rFonts w:ascii="Arial" w:hAnsi="Arial" w:cs="Arial"/>
                <w:sz w:val="20"/>
                <w:lang w:val="en-GB"/>
              </w:rPr>
              <w:t>Additions</w:t>
            </w:r>
          </w:p>
        </w:tc>
        <w:tc>
          <w:tcPr>
            <w:tcW w:w="1327" w:type="dxa"/>
          </w:tcPr>
          <w:p w14:paraId="535B4EDB" w14:textId="42FF8ED2"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3,352,600</w:t>
            </w:r>
          </w:p>
        </w:tc>
        <w:tc>
          <w:tcPr>
            <w:tcW w:w="1328" w:type="dxa"/>
          </w:tcPr>
          <w:p w14:paraId="70ED1BD8" w14:textId="450B0039"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1,833,614</w:t>
            </w:r>
          </w:p>
        </w:tc>
        <w:tc>
          <w:tcPr>
            <w:tcW w:w="1327" w:type="dxa"/>
          </w:tcPr>
          <w:p w14:paraId="53522A13" w14:textId="5214672B"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3,446</w:t>
            </w:r>
          </w:p>
        </w:tc>
        <w:tc>
          <w:tcPr>
            <w:tcW w:w="1328" w:type="dxa"/>
          </w:tcPr>
          <w:p w14:paraId="1224F771" w14:textId="234D537A"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33,914</w:t>
            </w:r>
          </w:p>
        </w:tc>
      </w:tr>
      <w:tr w:rsidR="00B03072" w:rsidRPr="000551E9" w14:paraId="19B3343A" w14:textId="77777777" w:rsidTr="00974B83">
        <w:trPr>
          <w:trHeight w:val="198"/>
        </w:trPr>
        <w:tc>
          <w:tcPr>
            <w:tcW w:w="3510" w:type="dxa"/>
            <w:vAlign w:val="bottom"/>
          </w:tcPr>
          <w:p w14:paraId="2F31E01E" w14:textId="77777777" w:rsidR="00B03072" w:rsidRPr="000551E9" w:rsidRDefault="00B03072" w:rsidP="00B03072">
            <w:pPr>
              <w:spacing w:line="320" w:lineRule="exact"/>
              <w:ind w:left="151" w:right="-72" w:hanging="151"/>
              <w:rPr>
                <w:rFonts w:ascii="Arial" w:hAnsi="Arial" w:cs="Arial"/>
                <w:sz w:val="20"/>
                <w:lang w:val="en-GB"/>
              </w:rPr>
            </w:pPr>
            <w:r w:rsidRPr="000551E9">
              <w:rPr>
                <w:rFonts w:ascii="Arial" w:hAnsi="Arial" w:cs="Arial"/>
                <w:sz w:val="20"/>
                <w:lang w:val="en-GB"/>
              </w:rPr>
              <w:t>Accretion of interest</w:t>
            </w:r>
          </w:p>
        </w:tc>
        <w:tc>
          <w:tcPr>
            <w:tcW w:w="1327" w:type="dxa"/>
          </w:tcPr>
          <w:p w14:paraId="276FBA9D" w14:textId="73C6BC01"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264,372</w:t>
            </w:r>
          </w:p>
        </w:tc>
        <w:tc>
          <w:tcPr>
            <w:tcW w:w="1328" w:type="dxa"/>
          </w:tcPr>
          <w:p w14:paraId="0456D91A" w14:textId="41F3896E"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234,613</w:t>
            </w:r>
          </w:p>
        </w:tc>
        <w:tc>
          <w:tcPr>
            <w:tcW w:w="1327" w:type="dxa"/>
          </w:tcPr>
          <w:p w14:paraId="12D3798A" w14:textId="36EC2AE9"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5,118</w:t>
            </w:r>
          </w:p>
        </w:tc>
        <w:tc>
          <w:tcPr>
            <w:tcW w:w="1328" w:type="dxa"/>
          </w:tcPr>
          <w:p w14:paraId="55EA545C" w14:textId="4F0F7FB4"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6,014</w:t>
            </w:r>
          </w:p>
        </w:tc>
      </w:tr>
      <w:tr w:rsidR="00B03072" w:rsidRPr="000551E9" w14:paraId="350D2896" w14:textId="77777777" w:rsidTr="00974B83">
        <w:trPr>
          <w:trHeight w:val="198"/>
        </w:trPr>
        <w:tc>
          <w:tcPr>
            <w:tcW w:w="3510" w:type="dxa"/>
            <w:vAlign w:val="bottom"/>
          </w:tcPr>
          <w:p w14:paraId="0AE750A4" w14:textId="77777777" w:rsidR="00B03072" w:rsidRPr="000551E9" w:rsidRDefault="00B03072" w:rsidP="00B03072">
            <w:pPr>
              <w:spacing w:line="320" w:lineRule="exact"/>
              <w:ind w:left="151" w:right="-72" w:hanging="151"/>
              <w:rPr>
                <w:rFonts w:ascii="Arial" w:hAnsi="Arial" w:cs="Arial"/>
                <w:color w:val="000000" w:themeColor="text1"/>
                <w:sz w:val="20"/>
              </w:rPr>
            </w:pPr>
            <w:r w:rsidRPr="000551E9">
              <w:rPr>
                <w:rFonts w:ascii="Arial" w:hAnsi="Arial" w:cs="Arial"/>
                <w:sz w:val="20"/>
                <w:lang w:val="en-GB"/>
              </w:rPr>
              <w:t>Repayments</w:t>
            </w:r>
          </w:p>
        </w:tc>
        <w:tc>
          <w:tcPr>
            <w:tcW w:w="1327" w:type="dxa"/>
          </w:tcPr>
          <w:p w14:paraId="670D6690" w14:textId="1D370058"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(1,937,373)</w:t>
            </w:r>
          </w:p>
        </w:tc>
        <w:tc>
          <w:tcPr>
            <w:tcW w:w="1328" w:type="dxa"/>
          </w:tcPr>
          <w:p w14:paraId="08248AFE" w14:textId="55C84533"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(572,702)</w:t>
            </w:r>
          </w:p>
        </w:tc>
        <w:tc>
          <w:tcPr>
            <w:tcW w:w="1327" w:type="dxa"/>
          </w:tcPr>
          <w:p w14:paraId="7CF4DC3B" w14:textId="7F138B64"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(58,523)</w:t>
            </w:r>
          </w:p>
        </w:tc>
        <w:tc>
          <w:tcPr>
            <w:tcW w:w="1328" w:type="dxa"/>
          </w:tcPr>
          <w:p w14:paraId="58B1B8D8" w14:textId="293FAAEA"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(55,672)</w:t>
            </w:r>
          </w:p>
        </w:tc>
      </w:tr>
      <w:tr w:rsidR="00B03072" w:rsidRPr="000551E9" w14:paraId="2AA80202" w14:textId="77777777" w:rsidTr="00974B83">
        <w:trPr>
          <w:trHeight w:val="198"/>
        </w:trPr>
        <w:tc>
          <w:tcPr>
            <w:tcW w:w="3510" w:type="dxa"/>
            <w:vAlign w:val="bottom"/>
          </w:tcPr>
          <w:p w14:paraId="54DACE78" w14:textId="3F83C730" w:rsidR="00B03072" w:rsidRPr="000551E9" w:rsidRDefault="00B03072" w:rsidP="00B03072">
            <w:pPr>
              <w:spacing w:line="320" w:lineRule="exact"/>
              <w:ind w:left="151" w:right="-72" w:hanging="151"/>
              <w:rPr>
                <w:rFonts w:ascii="Arial" w:hAnsi="Arial" w:cs="Arial"/>
                <w:sz w:val="20"/>
                <w:lang w:val="en-GB"/>
              </w:rPr>
            </w:pPr>
            <w:r>
              <w:rPr>
                <w:rFonts w:ascii="Arial" w:hAnsi="Arial" w:cs="Arial"/>
                <w:sz w:val="20"/>
              </w:rPr>
              <w:t>Increase (decrease)</w:t>
            </w:r>
            <w:r w:rsidRPr="000551E9">
              <w:rPr>
                <w:rFonts w:ascii="Arial" w:hAnsi="Arial" w:cs="Arial"/>
                <w:sz w:val="20"/>
              </w:rPr>
              <w:t xml:space="preserve"> </w:t>
            </w:r>
            <w:r w:rsidR="00295B7C">
              <w:rPr>
                <w:rFonts w:ascii="Arial" w:hAnsi="Arial" w:cs="Arial"/>
                <w:sz w:val="20"/>
              </w:rPr>
              <w:t>due to</w:t>
            </w:r>
            <w:r w:rsidRPr="000551E9">
              <w:rPr>
                <w:rFonts w:ascii="Arial" w:hAnsi="Arial" w:cs="Arial"/>
                <w:sz w:val="20"/>
              </w:rPr>
              <w:t xml:space="preserve"> lease modification</w:t>
            </w:r>
          </w:p>
        </w:tc>
        <w:tc>
          <w:tcPr>
            <w:tcW w:w="1327" w:type="dxa"/>
            <w:vAlign w:val="bottom"/>
          </w:tcPr>
          <w:p w14:paraId="692FB279" w14:textId="2BD781AD"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385,241</w:t>
            </w:r>
          </w:p>
        </w:tc>
        <w:tc>
          <w:tcPr>
            <w:tcW w:w="1328" w:type="dxa"/>
            <w:vAlign w:val="bottom"/>
          </w:tcPr>
          <w:p w14:paraId="65DEC6D6" w14:textId="7D40BD8F"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(58,540)</w:t>
            </w:r>
          </w:p>
        </w:tc>
        <w:tc>
          <w:tcPr>
            <w:tcW w:w="1327" w:type="dxa"/>
            <w:vAlign w:val="bottom"/>
          </w:tcPr>
          <w:p w14:paraId="2E7EFBC0" w14:textId="37B4FFC6"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1,076</w:t>
            </w:r>
          </w:p>
        </w:tc>
        <w:tc>
          <w:tcPr>
            <w:tcW w:w="1328" w:type="dxa"/>
            <w:vAlign w:val="bottom"/>
          </w:tcPr>
          <w:p w14:paraId="588CBFD4" w14:textId="4F576EF4"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w:t>
            </w:r>
          </w:p>
        </w:tc>
      </w:tr>
      <w:tr w:rsidR="00B03072" w:rsidRPr="000551E9" w14:paraId="1527F4E3" w14:textId="77777777" w:rsidTr="00974B83">
        <w:trPr>
          <w:trHeight w:val="198"/>
        </w:trPr>
        <w:tc>
          <w:tcPr>
            <w:tcW w:w="3510" w:type="dxa"/>
            <w:vAlign w:val="bottom"/>
          </w:tcPr>
          <w:p w14:paraId="1F89BEEF" w14:textId="3C37ACB4" w:rsidR="00B03072" w:rsidRDefault="00295B7C" w:rsidP="00B03072">
            <w:pPr>
              <w:spacing w:line="320" w:lineRule="exact"/>
              <w:ind w:left="151" w:right="-72" w:hanging="151"/>
              <w:rPr>
                <w:rFonts w:ascii="Arial" w:hAnsi="Arial" w:cs="Arial"/>
                <w:sz w:val="20"/>
              </w:rPr>
            </w:pPr>
            <w:r>
              <w:rPr>
                <w:rFonts w:ascii="Arial" w:hAnsi="Arial" w:cs="Arial"/>
                <w:sz w:val="20"/>
              </w:rPr>
              <w:t>Lease t</w:t>
            </w:r>
            <w:r w:rsidR="00B03072">
              <w:rPr>
                <w:rFonts w:ascii="Arial" w:hAnsi="Arial" w:cs="Arial"/>
                <w:sz w:val="20"/>
              </w:rPr>
              <w:t xml:space="preserve">ermination </w:t>
            </w:r>
          </w:p>
        </w:tc>
        <w:tc>
          <w:tcPr>
            <w:tcW w:w="1327" w:type="dxa"/>
            <w:vAlign w:val="bottom"/>
          </w:tcPr>
          <w:p w14:paraId="026E9B2A" w14:textId="35C52D44"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(9,733)</w:t>
            </w:r>
          </w:p>
        </w:tc>
        <w:tc>
          <w:tcPr>
            <w:tcW w:w="1328" w:type="dxa"/>
            <w:vAlign w:val="bottom"/>
          </w:tcPr>
          <w:p w14:paraId="6843408B" w14:textId="6866577A"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hint="cs"/>
                <w:color w:val="000000" w:themeColor="text1"/>
                <w:sz w:val="20"/>
                <w:cs/>
              </w:rPr>
              <w:t>-</w:t>
            </w:r>
          </w:p>
        </w:tc>
        <w:tc>
          <w:tcPr>
            <w:tcW w:w="1327" w:type="dxa"/>
            <w:vAlign w:val="bottom"/>
          </w:tcPr>
          <w:p w14:paraId="77100DBB" w14:textId="3936D1FD" w:rsidR="00B03072" w:rsidRPr="000551E9" w:rsidRDefault="00B03072" w:rsidP="00B03072">
            <w:pP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(4,225)</w:t>
            </w:r>
          </w:p>
        </w:tc>
        <w:tc>
          <w:tcPr>
            <w:tcW w:w="1328" w:type="dxa"/>
            <w:vAlign w:val="bottom"/>
          </w:tcPr>
          <w:p w14:paraId="3DEBABBB" w14:textId="3EE94A96" w:rsidR="00B03072" w:rsidRPr="000551E9" w:rsidRDefault="00295B7C" w:rsidP="00B03072">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w:t>
            </w:r>
          </w:p>
        </w:tc>
      </w:tr>
      <w:tr w:rsidR="00B03072" w:rsidRPr="000551E9" w14:paraId="48ADA6F1" w14:textId="77777777" w:rsidTr="00974B83">
        <w:tc>
          <w:tcPr>
            <w:tcW w:w="3510" w:type="dxa"/>
            <w:vAlign w:val="bottom"/>
          </w:tcPr>
          <w:p w14:paraId="0A61BFFA" w14:textId="77777777" w:rsidR="00B03072" w:rsidRPr="000551E9" w:rsidRDefault="00B03072" w:rsidP="00B03072">
            <w:pPr>
              <w:spacing w:line="320" w:lineRule="exact"/>
              <w:ind w:left="151" w:right="-72" w:hanging="151"/>
              <w:rPr>
                <w:rFonts w:ascii="Arial" w:hAnsi="Arial" w:cs="Arial"/>
                <w:color w:val="000000" w:themeColor="text1"/>
                <w:sz w:val="20"/>
                <w:cs/>
              </w:rPr>
            </w:pPr>
            <w:r w:rsidRPr="000551E9">
              <w:rPr>
                <w:rFonts w:ascii="Arial" w:hAnsi="Arial" w:cs="Arial"/>
                <w:color w:val="000000" w:themeColor="text1"/>
                <w:sz w:val="20"/>
              </w:rPr>
              <w:t>Reduction of lease payments</w:t>
            </w:r>
          </w:p>
        </w:tc>
        <w:tc>
          <w:tcPr>
            <w:tcW w:w="1327" w:type="dxa"/>
          </w:tcPr>
          <w:p w14:paraId="630E849A" w14:textId="0722BB9E" w:rsidR="00B03072" w:rsidRPr="000551E9" w:rsidRDefault="00B03072" w:rsidP="00B03072">
            <w:pPr>
              <w:pBdr>
                <w:bottom w:val="sing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w:t>
            </w:r>
          </w:p>
        </w:tc>
        <w:tc>
          <w:tcPr>
            <w:tcW w:w="1328" w:type="dxa"/>
          </w:tcPr>
          <w:p w14:paraId="3F01FD49" w14:textId="21B10DC6" w:rsidR="00B03072" w:rsidRPr="000551E9" w:rsidRDefault="00B03072" w:rsidP="00B03072">
            <w:pPr>
              <w:pBdr>
                <w:bottom w:val="sing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(201,198)</w:t>
            </w:r>
          </w:p>
        </w:tc>
        <w:tc>
          <w:tcPr>
            <w:tcW w:w="1327" w:type="dxa"/>
          </w:tcPr>
          <w:p w14:paraId="4A5E9E3A" w14:textId="206A1CC1" w:rsidR="00B03072" w:rsidRPr="000551E9" w:rsidRDefault="00B03072" w:rsidP="00B03072">
            <w:pPr>
              <w:pBdr>
                <w:bottom w:val="sing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w:t>
            </w:r>
          </w:p>
        </w:tc>
        <w:tc>
          <w:tcPr>
            <w:tcW w:w="1328" w:type="dxa"/>
          </w:tcPr>
          <w:p w14:paraId="2AE90691" w14:textId="3F3C373B" w:rsidR="00B03072" w:rsidRPr="000551E9" w:rsidRDefault="00B03072" w:rsidP="00B03072">
            <w:pPr>
              <w:pBdr>
                <w:bottom w:val="single" w:sz="4" w:space="1" w:color="auto"/>
              </w:pBd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w:t>
            </w:r>
          </w:p>
        </w:tc>
      </w:tr>
      <w:tr w:rsidR="00B03072" w:rsidRPr="000551E9" w14:paraId="43960E4C" w14:textId="77777777" w:rsidTr="00974B83">
        <w:tc>
          <w:tcPr>
            <w:tcW w:w="3510" w:type="dxa"/>
            <w:vAlign w:val="bottom"/>
          </w:tcPr>
          <w:p w14:paraId="48EA4337" w14:textId="77777777" w:rsidR="00B03072" w:rsidRPr="000551E9" w:rsidRDefault="00B03072" w:rsidP="00B03072">
            <w:pPr>
              <w:spacing w:line="320" w:lineRule="exact"/>
              <w:ind w:left="151" w:right="-22" w:hanging="151"/>
              <w:rPr>
                <w:rFonts w:ascii="Arial" w:hAnsi="Arial" w:cs="Arial"/>
                <w:color w:val="000000" w:themeColor="text1"/>
                <w:sz w:val="20"/>
              </w:rPr>
            </w:pPr>
            <w:r w:rsidRPr="000551E9">
              <w:rPr>
                <w:rFonts w:ascii="Arial" w:hAnsi="Arial" w:cs="Arial"/>
                <w:sz w:val="20"/>
                <w:lang w:val="en-GB"/>
              </w:rPr>
              <w:t>Balance at end of year</w:t>
            </w:r>
          </w:p>
        </w:tc>
        <w:tc>
          <w:tcPr>
            <w:tcW w:w="1327" w:type="dxa"/>
          </w:tcPr>
          <w:p w14:paraId="5E2182C0" w14:textId="21DDD7F4" w:rsidR="00B03072" w:rsidRPr="000551E9" w:rsidRDefault="00B03072" w:rsidP="00B03072">
            <w:pPr>
              <w:pBdr>
                <w:bottom w:val="doub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10,005,685</w:t>
            </w:r>
          </w:p>
        </w:tc>
        <w:tc>
          <w:tcPr>
            <w:tcW w:w="1328" w:type="dxa"/>
          </w:tcPr>
          <w:p w14:paraId="46A1DD8F" w14:textId="18532165" w:rsidR="00B03072" w:rsidRPr="000551E9" w:rsidRDefault="00B03072" w:rsidP="00B03072">
            <w:pPr>
              <w:pBdr>
                <w:bottom w:val="doub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7,950,578</w:t>
            </w:r>
          </w:p>
        </w:tc>
        <w:tc>
          <w:tcPr>
            <w:tcW w:w="1327" w:type="dxa"/>
          </w:tcPr>
          <w:p w14:paraId="4ABDA0AC" w14:textId="4834DF01" w:rsidR="00B03072" w:rsidRPr="000551E9" w:rsidRDefault="00B03072" w:rsidP="00B03072">
            <w:pPr>
              <w:pBdr>
                <w:bottom w:val="double" w:sz="4" w:space="1" w:color="auto"/>
              </w:pBdr>
              <w:tabs>
                <w:tab w:val="decimal" w:pos="1037"/>
              </w:tabs>
              <w:spacing w:line="320" w:lineRule="exact"/>
              <w:ind w:left="-29" w:right="-29"/>
              <w:rPr>
                <w:rFonts w:ascii="Arial" w:hAnsi="Arial" w:cs="Arial"/>
                <w:color w:val="000000" w:themeColor="text1"/>
                <w:sz w:val="20"/>
              </w:rPr>
            </w:pPr>
            <w:r w:rsidRPr="00B03072">
              <w:rPr>
                <w:rFonts w:ascii="Arial" w:hAnsi="Arial" w:cs="Arial"/>
                <w:color w:val="000000" w:themeColor="text1"/>
                <w:sz w:val="20"/>
              </w:rPr>
              <w:t>169,875</w:t>
            </w:r>
          </w:p>
        </w:tc>
        <w:tc>
          <w:tcPr>
            <w:tcW w:w="1328" w:type="dxa"/>
          </w:tcPr>
          <w:p w14:paraId="67C9CBA3" w14:textId="4D23D67B" w:rsidR="00B03072" w:rsidRPr="000551E9" w:rsidRDefault="00B03072" w:rsidP="00B03072">
            <w:pPr>
              <w:pBdr>
                <w:bottom w:val="double" w:sz="4" w:space="1" w:color="auto"/>
              </w:pBdr>
              <w:tabs>
                <w:tab w:val="decimal" w:pos="1037"/>
              </w:tabs>
              <w:spacing w:line="320" w:lineRule="exact"/>
              <w:ind w:left="-29" w:right="-29"/>
              <w:rPr>
                <w:rFonts w:ascii="Arial" w:hAnsi="Arial" w:cs="Arial"/>
                <w:color w:val="000000" w:themeColor="text1"/>
                <w:sz w:val="20"/>
              </w:rPr>
            </w:pPr>
            <w:r w:rsidRPr="000551E9">
              <w:rPr>
                <w:rFonts w:ascii="Arial" w:hAnsi="Arial" w:cs="Arial"/>
                <w:color w:val="000000" w:themeColor="text1"/>
                <w:sz w:val="20"/>
              </w:rPr>
              <w:t>222,983</w:t>
            </w:r>
          </w:p>
        </w:tc>
      </w:tr>
    </w:tbl>
    <w:p w14:paraId="55CB23D7" w14:textId="1A44E367" w:rsidR="004E2F75" w:rsidRPr="000551E9" w:rsidRDefault="004E2F75" w:rsidP="004E2F75">
      <w:pPr>
        <w:spacing w:before="240" w:after="120" w:line="380" w:lineRule="exact"/>
        <w:ind w:left="907"/>
        <w:jc w:val="thaiDistribute"/>
        <w:rPr>
          <w:rFonts w:ascii="Arial" w:hAnsi="Arial" w:cs="Arial"/>
          <w:sz w:val="22"/>
          <w:szCs w:val="22"/>
        </w:rPr>
      </w:pPr>
      <w:r w:rsidRPr="000551E9">
        <w:rPr>
          <w:rFonts w:ascii="Arial" w:hAnsi="Arial" w:cs="Arial"/>
          <w:sz w:val="22"/>
          <w:szCs w:val="22"/>
        </w:rPr>
        <w:t xml:space="preserve">During the year ended 31 December </w:t>
      </w:r>
      <w:r w:rsidR="00EB51D8" w:rsidRPr="000551E9">
        <w:rPr>
          <w:rFonts w:ascii="Arial" w:hAnsi="Arial" w:cs="Arial"/>
          <w:sz w:val="22"/>
          <w:szCs w:val="22"/>
        </w:rPr>
        <w:t>202</w:t>
      </w:r>
      <w:r w:rsidR="00370CF7" w:rsidRPr="000551E9">
        <w:rPr>
          <w:rFonts w:ascii="Arial" w:hAnsi="Arial" w:cs="Arial"/>
          <w:sz w:val="22"/>
          <w:szCs w:val="22"/>
        </w:rPr>
        <w:t>2</w:t>
      </w:r>
      <w:r w:rsidRPr="000551E9">
        <w:rPr>
          <w:rFonts w:ascii="Arial" w:hAnsi="Arial" w:cs="Arial"/>
          <w:sz w:val="22"/>
          <w:szCs w:val="22"/>
        </w:rPr>
        <w:t xml:space="preserve">, the subsidiaries have been granted a reduction of hotel building lease payments for a period from </w:t>
      </w:r>
      <w:r w:rsidR="00370CF7" w:rsidRPr="000551E9">
        <w:rPr>
          <w:rFonts w:ascii="Arial" w:hAnsi="Arial" w:cs="Arial"/>
          <w:sz w:val="22"/>
          <w:szCs w:val="22"/>
        </w:rPr>
        <w:t xml:space="preserve">January 2022 to April 2022 </w:t>
      </w:r>
      <w:r w:rsidRPr="000551E9">
        <w:rPr>
          <w:rFonts w:ascii="Arial" w:hAnsi="Arial" w:cs="Arial"/>
          <w:sz w:val="22"/>
          <w:szCs w:val="22"/>
        </w:rPr>
        <w:t xml:space="preserve">by the lessor totaling Baht </w:t>
      </w:r>
      <w:r w:rsidR="00370CF7" w:rsidRPr="000551E9">
        <w:rPr>
          <w:rFonts w:ascii="Arial" w:hAnsi="Arial" w:cs="Arial"/>
          <w:sz w:val="22"/>
          <w:szCs w:val="22"/>
        </w:rPr>
        <w:t>201</w:t>
      </w:r>
      <w:r w:rsidRPr="000551E9">
        <w:rPr>
          <w:rFonts w:ascii="Arial" w:hAnsi="Arial" w:cs="Arial"/>
          <w:sz w:val="22"/>
          <w:szCs w:val="22"/>
        </w:rPr>
        <w:t xml:space="preserve"> million in accordance with the conditions as stipulated in the lease agreements of hotel building</w:t>
      </w:r>
      <w:r w:rsidR="00630C26" w:rsidRPr="000551E9">
        <w:rPr>
          <w:rFonts w:ascii="Arial" w:hAnsi="Arial" w:cs="Arial"/>
          <w:sz w:val="22"/>
          <w:szCs w:val="22"/>
        </w:rPr>
        <w:t>s</w:t>
      </w:r>
      <w:r w:rsidRPr="000551E9">
        <w:rPr>
          <w:rFonts w:ascii="Arial" w:hAnsi="Arial" w:cs="Arial"/>
          <w:sz w:val="22"/>
          <w:szCs w:val="22"/>
        </w:rPr>
        <w:t xml:space="preserve">. The subsidiaries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reduction of lease payments in the income statement </w:t>
      </w:r>
      <w:r w:rsidR="00295B7C">
        <w:rPr>
          <w:rFonts w:ascii="Arial" w:hAnsi="Arial" w:cs="Arial"/>
          <w:sz w:val="22"/>
          <w:szCs w:val="22"/>
        </w:rPr>
        <w:t>for the year</w:t>
      </w:r>
      <w:r w:rsidR="00E21CF3" w:rsidRPr="000551E9">
        <w:rPr>
          <w:rFonts w:ascii="Arial" w:hAnsi="Arial" w:cs="Arial"/>
          <w:sz w:val="22"/>
          <w:szCs w:val="22"/>
        </w:rPr>
        <w:t xml:space="preserve"> 2022</w:t>
      </w:r>
      <w:r w:rsidRPr="000551E9">
        <w:rPr>
          <w:rFonts w:ascii="Arial" w:hAnsi="Arial" w:cs="Arial"/>
          <w:sz w:val="22"/>
          <w:szCs w:val="22"/>
        </w:rPr>
        <w:t>.</w:t>
      </w:r>
    </w:p>
    <w:p w14:paraId="7C6D351E" w14:textId="5080E3BB" w:rsidR="007E651E" w:rsidRPr="000551E9" w:rsidRDefault="006F2D7A" w:rsidP="004E2F75">
      <w:pPr>
        <w:spacing w:before="120" w:after="120" w:line="380" w:lineRule="exact"/>
        <w:ind w:left="907"/>
        <w:jc w:val="thaiDistribute"/>
        <w:rPr>
          <w:rFonts w:ascii="Arial" w:hAnsi="Arial" w:cs="Arial"/>
          <w:color w:val="000000" w:themeColor="text1"/>
          <w:spacing w:val="-2"/>
          <w:sz w:val="22"/>
          <w:szCs w:val="22"/>
        </w:rPr>
      </w:pPr>
      <w:r w:rsidRPr="000551E9">
        <w:rPr>
          <w:rFonts w:ascii="Arial" w:hAnsi="Arial" w:cs="Arial"/>
          <w:color w:val="000000" w:themeColor="text1"/>
          <w:spacing w:val="-2"/>
          <w:sz w:val="22"/>
          <w:szCs w:val="22"/>
        </w:rPr>
        <w:t xml:space="preserve">A maturity analysis of lease payments is disclosed in Note </w:t>
      </w:r>
      <w:r w:rsidR="005A1ACE" w:rsidRPr="000551E9">
        <w:rPr>
          <w:rFonts w:ascii="Arial" w:hAnsi="Arial" w:cs="Arial"/>
          <w:color w:val="000000" w:themeColor="text1"/>
          <w:spacing w:val="-2"/>
          <w:sz w:val="22"/>
          <w:szCs w:val="22"/>
        </w:rPr>
        <w:t>40</w:t>
      </w:r>
      <w:r w:rsidRPr="000551E9">
        <w:rPr>
          <w:rFonts w:ascii="Arial" w:hAnsi="Arial" w:cs="Arial"/>
          <w:color w:val="000000" w:themeColor="text1"/>
          <w:spacing w:val="-2"/>
          <w:sz w:val="22"/>
          <w:szCs w:val="22"/>
        </w:rPr>
        <w:t>.2 under the liquidity risk.</w:t>
      </w:r>
    </w:p>
    <w:p w14:paraId="189A8A12" w14:textId="77777777" w:rsidR="00B03072" w:rsidRDefault="00B0307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7520CC" w14:textId="7C27A965" w:rsidR="006F2D7A" w:rsidRPr="000551E9"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0551E9">
        <w:rPr>
          <w:rFonts w:ascii="Arial" w:hAnsi="Arial" w:cs="Arial"/>
          <w:b/>
          <w:bCs/>
          <w:sz w:val="22"/>
          <w:szCs w:val="22"/>
        </w:rPr>
        <w:lastRenderedPageBreak/>
        <w:t xml:space="preserve">Expenses relating to leases that are </w:t>
      </w:r>
      <w:proofErr w:type="spellStart"/>
      <w:r w:rsidRPr="000551E9">
        <w:rPr>
          <w:rFonts w:ascii="Arial" w:hAnsi="Arial" w:cs="Arial"/>
          <w:b/>
          <w:bCs/>
          <w:sz w:val="22"/>
          <w:szCs w:val="22"/>
        </w:rPr>
        <w:t>recognised</w:t>
      </w:r>
      <w:proofErr w:type="spellEnd"/>
      <w:r w:rsidRPr="000551E9">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E2F75" w:rsidRPr="000551E9" w14:paraId="25031DCC" w14:textId="77777777" w:rsidTr="00AE7304">
        <w:trPr>
          <w:cantSplit/>
        </w:trPr>
        <w:tc>
          <w:tcPr>
            <w:tcW w:w="4320" w:type="dxa"/>
            <w:vAlign w:val="bottom"/>
          </w:tcPr>
          <w:p w14:paraId="0B78115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4680" w:type="dxa"/>
            <w:gridSpan w:val="4"/>
          </w:tcPr>
          <w:p w14:paraId="183E31A4" w14:textId="47593D3A" w:rsidR="004E2F75" w:rsidRPr="000551E9" w:rsidRDefault="004E2F75" w:rsidP="00AC0750">
            <w:pPr>
              <w:snapToGrid w:val="0"/>
              <w:spacing w:line="380" w:lineRule="exact"/>
              <w:ind w:left="86" w:right="101"/>
              <w:jc w:val="right"/>
              <w:rPr>
                <w:rFonts w:ascii="Arial" w:hAnsi="Arial" w:cs="Arial"/>
                <w:color w:val="000000" w:themeColor="text1"/>
                <w:sz w:val="20"/>
                <w:szCs w:val="20"/>
                <w:cs/>
              </w:rPr>
            </w:pPr>
            <w:r w:rsidRPr="000551E9">
              <w:rPr>
                <w:rFonts w:ascii="Arial" w:hAnsi="Arial" w:cs="Arial"/>
                <w:color w:val="000000" w:themeColor="text1"/>
                <w:sz w:val="20"/>
                <w:szCs w:val="20"/>
              </w:rPr>
              <w:t>(Unit: Thousand Baht)</w:t>
            </w:r>
          </w:p>
        </w:tc>
      </w:tr>
      <w:tr w:rsidR="004E2F75" w:rsidRPr="000551E9" w14:paraId="4F3F4551" w14:textId="77777777" w:rsidTr="00AE7304">
        <w:trPr>
          <w:cantSplit/>
          <w:trHeight w:val="66"/>
        </w:trPr>
        <w:tc>
          <w:tcPr>
            <w:tcW w:w="4320" w:type="dxa"/>
            <w:vAlign w:val="bottom"/>
          </w:tcPr>
          <w:p w14:paraId="4B56AE19"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761C7CD" w14:textId="1DCD1D71"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Consolidated </w:t>
            </w:r>
          </w:p>
          <w:p w14:paraId="5D3AF1B1"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cs/>
              </w:rPr>
            </w:pPr>
            <w:r w:rsidRPr="000551E9">
              <w:rPr>
                <w:rFonts w:ascii="Arial" w:hAnsi="Arial" w:cs="Arial"/>
                <w:color w:val="000000" w:themeColor="text1"/>
                <w:sz w:val="20"/>
                <w:szCs w:val="20"/>
              </w:rPr>
              <w:t>financial statements</w:t>
            </w:r>
          </w:p>
        </w:tc>
        <w:tc>
          <w:tcPr>
            <w:tcW w:w="2340" w:type="dxa"/>
            <w:gridSpan w:val="2"/>
          </w:tcPr>
          <w:p w14:paraId="3956F48F" w14:textId="0D70B0A4"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 xml:space="preserve">Separate </w:t>
            </w:r>
          </w:p>
          <w:p w14:paraId="57F0E2F2" w14:textId="77777777" w:rsidR="004E2F75" w:rsidRPr="000551E9"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financial statements</w:t>
            </w:r>
          </w:p>
        </w:tc>
      </w:tr>
      <w:tr w:rsidR="004E2F75" w:rsidRPr="000551E9" w14:paraId="7A00AF91" w14:textId="77777777" w:rsidTr="00AE7304">
        <w:trPr>
          <w:cantSplit/>
          <w:trHeight w:val="66"/>
        </w:trPr>
        <w:tc>
          <w:tcPr>
            <w:tcW w:w="4320" w:type="dxa"/>
            <w:vAlign w:val="bottom"/>
          </w:tcPr>
          <w:p w14:paraId="2F5F306A" w14:textId="77777777" w:rsidR="004E2F75" w:rsidRPr="000551E9" w:rsidRDefault="004E2F75" w:rsidP="00AC0750">
            <w:pPr>
              <w:snapToGrid w:val="0"/>
              <w:spacing w:line="380" w:lineRule="exact"/>
              <w:ind w:left="86" w:right="101"/>
              <w:jc w:val="center"/>
              <w:rPr>
                <w:rFonts w:ascii="Arial" w:hAnsi="Arial" w:cs="Arial"/>
                <w:color w:val="000000" w:themeColor="text1"/>
                <w:sz w:val="20"/>
                <w:szCs w:val="20"/>
              </w:rPr>
            </w:pPr>
          </w:p>
        </w:tc>
        <w:tc>
          <w:tcPr>
            <w:tcW w:w="1170" w:type="dxa"/>
          </w:tcPr>
          <w:p w14:paraId="71D11BC9" w14:textId="07FDCF6E" w:rsidR="004E2F75" w:rsidRPr="000551E9" w:rsidRDefault="00EB51D8"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2023</w:t>
            </w:r>
          </w:p>
        </w:tc>
        <w:tc>
          <w:tcPr>
            <w:tcW w:w="1170" w:type="dxa"/>
            <w:vAlign w:val="bottom"/>
          </w:tcPr>
          <w:p w14:paraId="7E23E095" w14:textId="4635B3DC" w:rsidR="004E2F75" w:rsidRPr="000551E9" w:rsidRDefault="00EB51D8"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2022</w:t>
            </w:r>
          </w:p>
        </w:tc>
        <w:tc>
          <w:tcPr>
            <w:tcW w:w="1170" w:type="dxa"/>
          </w:tcPr>
          <w:p w14:paraId="416BA9FE" w14:textId="656FCCF6" w:rsidR="004E2F75" w:rsidRPr="000551E9" w:rsidRDefault="00EB51D8"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2023</w:t>
            </w:r>
          </w:p>
        </w:tc>
        <w:tc>
          <w:tcPr>
            <w:tcW w:w="1170" w:type="dxa"/>
            <w:vAlign w:val="bottom"/>
          </w:tcPr>
          <w:p w14:paraId="5A654479" w14:textId="1A78DEC4" w:rsidR="004E2F75" w:rsidRPr="000551E9" w:rsidRDefault="00EB51D8" w:rsidP="00AC0750">
            <w:pPr>
              <w:pBdr>
                <w:bottom w:val="single" w:sz="4" w:space="1" w:color="auto"/>
              </w:pBdr>
              <w:spacing w:line="380" w:lineRule="exact"/>
              <w:ind w:left="86" w:right="101"/>
              <w:jc w:val="center"/>
              <w:rPr>
                <w:rFonts w:ascii="Arial" w:hAnsi="Arial" w:cs="Arial"/>
                <w:color w:val="000000" w:themeColor="text1"/>
                <w:sz w:val="20"/>
                <w:szCs w:val="20"/>
              </w:rPr>
            </w:pPr>
            <w:r w:rsidRPr="000551E9">
              <w:rPr>
                <w:rFonts w:ascii="Arial" w:hAnsi="Arial" w:cs="Arial"/>
                <w:color w:val="000000" w:themeColor="text1"/>
                <w:sz w:val="20"/>
                <w:szCs w:val="20"/>
              </w:rPr>
              <w:t>2022</w:t>
            </w:r>
          </w:p>
        </w:tc>
      </w:tr>
      <w:tr w:rsidR="001F024F" w:rsidRPr="000551E9" w14:paraId="62B7C00D" w14:textId="77777777" w:rsidTr="00AE7304">
        <w:trPr>
          <w:cantSplit/>
        </w:trPr>
        <w:tc>
          <w:tcPr>
            <w:tcW w:w="4320" w:type="dxa"/>
            <w:hideMark/>
          </w:tcPr>
          <w:p w14:paraId="49530160" w14:textId="77777777" w:rsidR="001F024F" w:rsidRPr="000551E9" w:rsidRDefault="001F024F" w:rsidP="001F024F">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Depreciation expense of right-of-use assets</w:t>
            </w:r>
          </w:p>
        </w:tc>
        <w:tc>
          <w:tcPr>
            <w:tcW w:w="1170" w:type="dxa"/>
          </w:tcPr>
          <w:p w14:paraId="36A36BCA" w14:textId="74D7984F" w:rsidR="001F024F" w:rsidRPr="000551E9" w:rsidRDefault="0092613A" w:rsidP="001F024F">
            <w:pPr>
              <w:tabs>
                <w:tab w:val="decimal" w:pos="99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1,273,71</w:t>
            </w:r>
            <w:r w:rsidR="00874A1F">
              <w:rPr>
                <w:rFonts w:ascii="Arial" w:hAnsi="Arial" w:cs="Arial"/>
                <w:color w:val="000000" w:themeColor="text1"/>
                <w:sz w:val="20"/>
                <w:szCs w:val="20"/>
              </w:rPr>
              <w:t>4</w:t>
            </w:r>
          </w:p>
        </w:tc>
        <w:tc>
          <w:tcPr>
            <w:tcW w:w="1170" w:type="dxa"/>
          </w:tcPr>
          <w:p w14:paraId="1068AE9F" w14:textId="34D9251A" w:rsidR="001F024F" w:rsidRPr="000551E9" w:rsidRDefault="001F024F" w:rsidP="001F024F">
            <w:pPr>
              <w:tabs>
                <w:tab w:val="decimal" w:pos="990"/>
              </w:tabs>
              <w:spacing w:line="380" w:lineRule="exact"/>
              <w:ind w:left="86"/>
              <w:rPr>
                <w:rFonts w:ascii="Arial" w:hAnsi="Arial" w:cs="Arial"/>
                <w:color w:val="000000" w:themeColor="text1"/>
                <w:sz w:val="20"/>
                <w:szCs w:val="20"/>
              </w:rPr>
            </w:pPr>
            <w:r w:rsidRPr="000551E9">
              <w:rPr>
                <w:rFonts w:ascii="Arial" w:hAnsi="Arial" w:cs="Arial" w:hint="cs"/>
                <w:color w:val="000000" w:themeColor="text1"/>
                <w:sz w:val="20"/>
                <w:szCs w:val="20"/>
              </w:rPr>
              <w:t>1,094,124</w:t>
            </w:r>
          </w:p>
        </w:tc>
        <w:tc>
          <w:tcPr>
            <w:tcW w:w="1170" w:type="dxa"/>
          </w:tcPr>
          <w:p w14:paraId="732147E9" w14:textId="2964DCE3" w:rsidR="001F024F" w:rsidRPr="000551E9" w:rsidRDefault="0092613A" w:rsidP="001F024F">
            <w:pPr>
              <w:tabs>
                <w:tab w:val="decimal" w:pos="99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54,035</w:t>
            </w:r>
          </w:p>
        </w:tc>
        <w:tc>
          <w:tcPr>
            <w:tcW w:w="1170" w:type="dxa"/>
          </w:tcPr>
          <w:p w14:paraId="1AFFCF13" w14:textId="09FF94EC" w:rsidR="001F024F" w:rsidRPr="000551E9" w:rsidRDefault="001F024F" w:rsidP="001F024F">
            <w:pPr>
              <w:tabs>
                <w:tab w:val="decimal" w:pos="990"/>
              </w:tabs>
              <w:spacing w:line="380" w:lineRule="exact"/>
              <w:ind w:left="86"/>
              <w:rPr>
                <w:rFonts w:ascii="Arial" w:hAnsi="Arial" w:cs="Arial"/>
                <w:color w:val="000000" w:themeColor="text1"/>
                <w:sz w:val="20"/>
                <w:szCs w:val="20"/>
              </w:rPr>
            </w:pPr>
            <w:r w:rsidRPr="000551E9">
              <w:rPr>
                <w:rFonts w:ascii="Arial" w:hAnsi="Arial" w:cs="Arial" w:hint="cs"/>
                <w:color w:val="000000" w:themeColor="text1"/>
                <w:sz w:val="20"/>
                <w:szCs w:val="20"/>
              </w:rPr>
              <w:t>51,938</w:t>
            </w:r>
          </w:p>
        </w:tc>
      </w:tr>
      <w:tr w:rsidR="001F024F" w:rsidRPr="000551E9" w14:paraId="169F2637" w14:textId="77777777" w:rsidTr="00AE7304">
        <w:trPr>
          <w:cantSplit/>
        </w:trPr>
        <w:tc>
          <w:tcPr>
            <w:tcW w:w="4320" w:type="dxa"/>
            <w:hideMark/>
          </w:tcPr>
          <w:p w14:paraId="3E4F9CBF" w14:textId="77777777" w:rsidR="001F024F" w:rsidRPr="000551E9" w:rsidRDefault="001F024F" w:rsidP="001F024F">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Interest expense on lease liabilities</w:t>
            </w:r>
          </w:p>
        </w:tc>
        <w:tc>
          <w:tcPr>
            <w:tcW w:w="1170" w:type="dxa"/>
          </w:tcPr>
          <w:p w14:paraId="3D99F111" w14:textId="41365D8F" w:rsidR="001F024F" w:rsidRPr="000551E9" w:rsidRDefault="0092613A" w:rsidP="001F024F">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264,372</w:t>
            </w:r>
          </w:p>
        </w:tc>
        <w:tc>
          <w:tcPr>
            <w:tcW w:w="1170" w:type="dxa"/>
          </w:tcPr>
          <w:p w14:paraId="0F3D260E" w14:textId="54004D17" w:rsidR="001F024F" w:rsidRPr="000551E9" w:rsidRDefault="001F024F" w:rsidP="001F024F">
            <w:pPr>
              <w:tabs>
                <w:tab w:val="decimal" w:pos="990"/>
              </w:tabs>
              <w:spacing w:line="380" w:lineRule="exact"/>
              <w:ind w:left="86"/>
              <w:rPr>
                <w:rFonts w:ascii="Arial" w:hAnsi="Arial" w:cs="Arial"/>
                <w:color w:val="000000" w:themeColor="text1"/>
                <w:sz w:val="20"/>
                <w:szCs w:val="20"/>
                <w:rtl/>
                <w:cs/>
              </w:rPr>
            </w:pPr>
            <w:r w:rsidRPr="000551E9">
              <w:rPr>
                <w:rFonts w:ascii="Arial" w:hAnsi="Arial" w:cs="Arial" w:hint="cs"/>
                <w:color w:val="000000" w:themeColor="text1"/>
                <w:sz w:val="20"/>
                <w:szCs w:val="20"/>
              </w:rPr>
              <w:t>234,613</w:t>
            </w:r>
          </w:p>
        </w:tc>
        <w:tc>
          <w:tcPr>
            <w:tcW w:w="1170" w:type="dxa"/>
          </w:tcPr>
          <w:p w14:paraId="07A39A2B" w14:textId="1B9078AB" w:rsidR="001F024F" w:rsidRPr="000551E9" w:rsidRDefault="0092613A" w:rsidP="001F024F">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5,118</w:t>
            </w:r>
          </w:p>
        </w:tc>
        <w:tc>
          <w:tcPr>
            <w:tcW w:w="1170" w:type="dxa"/>
          </w:tcPr>
          <w:p w14:paraId="37E99252" w14:textId="11F521D4" w:rsidR="001F024F" w:rsidRPr="000551E9" w:rsidRDefault="001F024F" w:rsidP="001F024F">
            <w:pPr>
              <w:tabs>
                <w:tab w:val="decimal" w:pos="990"/>
              </w:tabs>
              <w:spacing w:line="380" w:lineRule="exact"/>
              <w:rPr>
                <w:rFonts w:ascii="Arial" w:hAnsi="Arial" w:cs="Arial"/>
                <w:color w:val="000000" w:themeColor="text1"/>
                <w:sz w:val="20"/>
                <w:szCs w:val="20"/>
              </w:rPr>
            </w:pPr>
            <w:r w:rsidRPr="000551E9">
              <w:rPr>
                <w:rFonts w:ascii="Arial" w:hAnsi="Arial" w:cs="Arial" w:hint="cs"/>
                <w:color w:val="000000" w:themeColor="text1"/>
                <w:sz w:val="20"/>
                <w:szCs w:val="20"/>
              </w:rPr>
              <w:t>6,014</w:t>
            </w:r>
          </w:p>
        </w:tc>
      </w:tr>
      <w:tr w:rsidR="001F024F" w:rsidRPr="000551E9" w14:paraId="3016CC5A" w14:textId="77777777" w:rsidTr="00AE7304">
        <w:trPr>
          <w:cantSplit/>
        </w:trPr>
        <w:tc>
          <w:tcPr>
            <w:tcW w:w="4320" w:type="dxa"/>
          </w:tcPr>
          <w:p w14:paraId="7289B7F6" w14:textId="77777777" w:rsidR="001F024F" w:rsidRPr="000551E9" w:rsidRDefault="001F024F" w:rsidP="001F024F">
            <w:pPr>
              <w:spacing w:line="380" w:lineRule="exact"/>
              <w:ind w:left="180"/>
              <w:jc w:val="both"/>
              <w:rPr>
                <w:rFonts w:ascii="Arial" w:eastAsia="Calibri" w:hAnsi="Arial" w:cs="Arial"/>
                <w:color w:val="000000" w:themeColor="text1"/>
                <w:sz w:val="20"/>
                <w:szCs w:val="20"/>
              </w:rPr>
            </w:pPr>
            <w:r w:rsidRPr="000551E9">
              <w:rPr>
                <w:rFonts w:ascii="Arial" w:eastAsia="Calibri" w:hAnsi="Arial" w:cs="Arial"/>
                <w:color w:val="000000" w:themeColor="text1"/>
                <w:sz w:val="20"/>
                <w:szCs w:val="20"/>
              </w:rPr>
              <w:t>Expense relating to short-term leases</w:t>
            </w:r>
          </w:p>
        </w:tc>
        <w:tc>
          <w:tcPr>
            <w:tcW w:w="1170" w:type="dxa"/>
          </w:tcPr>
          <w:p w14:paraId="0B3EA185" w14:textId="75936615" w:rsidR="001F024F" w:rsidRPr="000551E9" w:rsidRDefault="00874A1F" w:rsidP="001F024F">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5,203</w:t>
            </w:r>
          </w:p>
        </w:tc>
        <w:tc>
          <w:tcPr>
            <w:tcW w:w="1170" w:type="dxa"/>
          </w:tcPr>
          <w:p w14:paraId="28634A1C" w14:textId="7D460AD9" w:rsidR="001F024F" w:rsidRPr="000551E9" w:rsidRDefault="001F024F" w:rsidP="001F024F">
            <w:pPr>
              <w:tabs>
                <w:tab w:val="decimal" w:pos="990"/>
              </w:tabs>
              <w:spacing w:line="380" w:lineRule="exact"/>
              <w:ind w:left="86"/>
              <w:rPr>
                <w:rFonts w:ascii="Arial" w:hAnsi="Arial" w:cs="Arial"/>
                <w:color w:val="000000" w:themeColor="text1"/>
                <w:sz w:val="20"/>
                <w:szCs w:val="20"/>
                <w:rtl/>
                <w:cs/>
              </w:rPr>
            </w:pPr>
            <w:r w:rsidRPr="000551E9">
              <w:rPr>
                <w:rFonts w:ascii="Arial" w:hAnsi="Arial" w:cs="Arial"/>
                <w:color w:val="000000" w:themeColor="text1"/>
                <w:sz w:val="20"/>
                <w:szCs w:val="20"/>
              </w:rPr>
              <w:t>6,746</w:t>
            </w:r>
          </w:p>
        </w:tc>
        <w:tc>
          <w:tcPr>
            <w:tcW w:w="1170" w:type="dxa"/>
          </w:tcPr>
          <w:p w14:paraId="787D76AC" w14:textId="0BD515F2" w:rsidR="001F024F" w:rsidRPr="000551E9" w:rsidRDefault="0092613A" w:rsidP="001F024F">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2,033</w:t>
            </w:r>
          </w:p>
        </w:tc>
        <w:tc>
          <w:tcPr>
            <w:tcW w:w="1170" w:type="dxa"/>
          </w:tcPr>
          <w:p w14:paraId="041EE3D3" w14:textId="490490C0" w:rsidR="001F024F" w:rsidRPr="000551E9" w:rsidRDefault="001F024F" w:rsidP="001F024F">
            <w:pPr>
              <w:tabs>
                <w:tab w:val="decimal" w:pos="990"/>
              </w:tabs>
              <w:spacing w:line="380" w:lineRule="exact"/>
              <w:rPr>
                <w:rFonts w:ascii="Arial" w:hAnsi="Arial" w:cs="Arial"/>
                <w:color w:val="000000" w:themeColor="text1"/>
                <w:sz w:val="20"/>
                <w:szCs w:val="20"/>
              </w:rPr>
            </w:pPr>
            <w:r w:rsidRPr="000551E9">
              <w:rPr>
                <w:rFonts w:ascii="Arial" w:hAnsi="Arial" w:cs="Arial"/>
                <w:color w:val="000000" w:themeColor="text1"/>
                <w:sz w:val="20"/>
                <w:szCs w:val="20"/>
              </w:rPr>
              <w:t>2,076</w:t>
            </w:r>
          </w:p>
        </w:tc>
      </w:tr>
      <w:tr w:rsidR="001F024F" w:rsidRPr="000551E9" w14:paraId="777EF681" w14:textId="77777777" w:rsidTr="00AE7304">
        <w:trPr>
          <w:cantSplit/>
        </w:trPr>
        <w:tc>
          <w:tcPr>
            <w:tcW w:w="4320" w:type="dxa"/>
            <w:hideMark/>
          </w:tcPr>
          <w:p w14:paraId="75AA6319" w14:textId="77777777" w:rsidR="001F024F" w:rsidRPr="000551E9" w:rsidRDefault="001F024F" w:rsidP="001F024F">
            <w:pPr>
              <w:spacing w:line="380" w:lineRule="exact"/>
              <w:ind w:left="180"/>
              <w:jc w:val="both"/>
              <w:rPr>
                <w:rFonts w:ascii="Arial" w:eastAsia="Calibri" w:hAnsi="Arial" w:cs="Arial"/>
                <w:color w:val="000000" w:themeColor="text1"/>
                <w:sz w:val="20"/>
                <w:szCs w:val="20"/>
              </w:rPr>
            </w:pPr>
            <w:r w:rsidRPr="000551E9">
              <w:rPr>
                <w:rFonts w:ascii="Arial" w:hAnsi="Arial" w:cs="Arial"/>
                <w:color w:val="000000" w:themeColor="text1"/>
                <w:sz w:val="20"/>
                <w:szCs w:val="20"/>
              </w:rPr>
              <w:t>Expense relating to leases of low-value assets</w:t>
            </w:r>
          </w:p>
        </w:tc>
        <w:tc>
          <w:tcPr>
            <w:tcW w:w="1170" w:type="dxa"/>
          </w:tcPr>
          <w:p w14:paraId="7CA4D28C" w14:textId="34D9FA1E" w:rsidR="001F024F" w:rsidRPr="000551E9" w:rsidRDefault="00874A1F" w:rsidP="001F024F">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19,688</w:t>
            </w:r>
          </w:p>
        </w:tc>
        <w:tc>
          <w:tcPr>
            <w:tcW w:w="1170" w:type="dxa"/>
          </w:tcPr>
          <w:p w14:paraId="24A89E16" w14:textId="4222E81F" w:rsidR="001F024F" w:rsidRPr="000551E9" w:rsidRDefault="001F024F" w:rsidP="001F024F">
            <w:pPr>
              <w:tabs>
                <w:tab w:val="decimal" w:pos="990"/>
              </w:tabs>
              <w:spacing w:line="380" w:lineRule="exact"/>
              <w:ind w:left="86"/>
              <w:rPr>
                <w:rFonts w:ascii="Arial" w:hAnsi="Arial" w:cs="Arial"/>
                <w:color w:val="000000" w:themeColor="text1"/>
                <w:sz w:val="20"/>
                <w:szCs w:val="20"/>
                <w:cs/>
              </w:rPr>
            </w:pPr>
            <w:r w:rsidRPr="000551E9">
              <w:rPr>
                <w:rFonts w:ascii="Arial" w:hAnsi="Arial" w:cs="Arial"/>
                <w:color w:val="000000" w:themeColor="text1"/>
                <w:sz w:val="20"/>
                <w:szCs w:val="20"/>
              </w:rPr>
              <w:t>18,432</w:t>
            </w:r>
          </w:p>
        </w:tc>
        <w:tc>
          <w:tcPr>
            <w:tcW w:w="1170" w:type="dxa"/>
          </w:tcPr>
          <w:p w14:paraId="7B414823" w14:textId="6BF6E7E9" w:rsidR="001F024F" w:rsidRPr="000551E9" w:rsidRDefault="0092613A" w:rsidP="001F024F">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12,651</w:t>
            </w:r>
          </w:p>
        </w:tc>
        <w:tc>
          <w:tcPr>
            <w:tcW w:w="1170" w:type="dxa"/>
          </w:tcPr>
          <w:p w14:paraId="73C569F6" w14:textId="4BB56F06" w:rsidR="001F024F" w:rsidRPr="000551E9" w:rsidRDefault="001F024F" w:rsidP="001F024F">
            <w:pPr>
              <w:tabs>
                <w:tab w:val="decimal" w:pos="990"/>
              </w:tabs>
              <w:spacing w:line="380" w:lineRule="exact"/>
              <w:rPr>
                <w:rFonts w:ascii="Arial" w:hAnsi="Arial" w:cs="Arial"/>
                <w:color w:val="000000" w:themeColor="text1"/>
                <w:sz w:val="20"/>
                <w:szCs w:val="20"/>
                <w:cs/>
              </w:rPr>
            </w:pPr>
            <w:r w:rsidRPr="000551E9">
              <w:rPr>
                <w:rFonts w:ascii="Arial" w:hAnsi="Arial" w:cs="Arial"/>
                <w:color w:val="000000" w:themeColor="text1"/>
                <w:sz w:val="20"/>
                <w:szCs w:val="20"/>
              </w:rPr>
              <w:t>13,140</w:t>
            </w:r>
          </w:p>
        </w:tc>
      </w:tr>
      <w:tr w:rsidR="001F024F" w:rsidRPr="000551E9" w14:paraId="5E05BDC8" w14:textId="77777777" w:rsidTr="00AE7304">
        <w:trPr>
          <w:cantSplit/>
        </w:trPr>
        <w:tc>
          <w:tcPr>
            <w:tcW w:w="4320" w:type="dxa"/>
            <w:hideMark/>
          </w:tcPr>
          <w:p w14:paraId="5CC3A1AE" w14:textId="6E7E9016" w:rsidR="001F024F" w:rsidRPr="000551E9" w:rsidRDefault="001F024F" w:rsidP="001F024F">
            <w:pPr>
              <w:spacing w:line="380" w:lineRule="exact"/>
              <w:ind w:left="360" w:hanging="180"/>
              <w:rPr>
                <w:rFonts w:ascii="Arial" w:eastAsia="Calibri" w:hAnsi="Arial" w:cs="Arial"/>
                <w:color w:val="0070C0"/>
                <w:sz w:val="20"/>
                <w:szCs w:val="20"/>
                <w:cs/>
              </w:rPr>
            </w:pPr>
            <w:r w:rsidRPr="000551E9">
              <w:rPr>
                <w:rFonts w:ascii="Arial" w:hAnsi="Arial" w:cs="Arial"/>
                <w:sz w:val="20"/>
                <w:szCs w:val="20"/>
              </w:rPr>
              <w:t>Expense relating to variable lease payments</w:t>
            </w:r>
            <w:r w:rsidRPr="000551E9">
              <w:rPr>
                <w:rFonts w:ascii="Arial" w:hAnsi="Arial" w:cstheme="minorBidi" w:hint="cs"/>
                <w:sz w:val="20"/>
                <w:szCs w:val="20"/>
                <w:cs/>
              </w:rPr>
              <w:t xml:space="preserve">      </w:t>
            </w:r>
            <w:r w:rsidRPr="000551E9">
              <w:rPr>
                <w:rFonts w:ascii="Arial" w:hAnsi="Arial" w:cs="Arial"/>
                <w:sz w:val="20"/>
                <w:szCs w:val="20"/>
              </w:rPr>
              <w:t xml:space="preserve"> that do not depend on an index or a rate</w:t>
            </w:r>
          </w:p>
        </w:tc>
        <w:tc>
          <w:tcPr>
            <w:tcW w:w="1170" w:type="dxa"/>
            <w:vAlign w:val="bottom"/>
          </w:tcPr>
          <w:p w14:paraId="3992A5CA" w14:textId="7014A9B1" w:rsidR="001F024F" w:rsidRPr="000551E9" w:rsidRDefault="0092613A" w:rsidP="001F024F">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688,872</w:t>
            </w:r>
          </w:p>
        </w:tc>
        <w:tc>
          <w:tcPr>
            <w:tcW w:w="1170" w:type="dxa"/>
            <w:vAlign w:val="bottom"/>
          </w:tcPr>
          <w:p w14:paraId="581E82ED" w14:textId="5529AB48" w:rsidR="001F024F" w:rsidRPr="000551E9" w:rsidRDefault="001F024F" w:rsidP="001F024F">
            <w:pPr>
              <w:tabs>
                <w:tab w:val="decimal" w:pos="990"/>
              </w:tabs>
              <w:spacing w:line="380" w:lineRule="exact"/>
              <w:ind w:left="86"/>
              <w:rPr>
                <w:rFonts w:ascii="Arial" w:hAnsi="Arial" w:cs="Arial"/>
                <w:color w:val="000000" w:themeColor="text1"/>
                <w:sz w:val="20"/>
                <w:szCs w:val="20"/>
                <w:cs/>
              </w:rPr>
            </w:pPr>
            <w:r w:rsidRPr="000551E9">
              <w:rPr>
                <w:rFonts w:ascii="Arial" w:hAnsi="Arial" w:cs="Arial"/>
                <w:color w:val="000000" w:themeColor="text1"/>
                <w:sz w:val="20"/>
                <w:szCs w:val="20"/>
              </w:rPr>
              <w:t>257,694</w:t>
            </w:r>
          </w:p>
        </w:tc>
        <w:tc>
          <w:tcPr>
            <w:tcW w:w="1170" w:type="dxa"/>
            <w:vAlign w:val="bottom"/>
          </w:tcPr>
          <w:p w14:paraId="54885B49" w14:textId="7A2BB6AC" w:rsidR="001F024F" w:rsidRPr="000551E9" w:rsidRDefault="0092613A" w:rsidP="001F024F">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w:t>
            </w:r>
          </w:p>
        </w:tc>
        <w:tc>
          <w:tcPr>
            <w:tcW w:w="1170" w:type="dxa"/>
            <w:vAlign w:val="bottom"/>
          </w:tcPr>
          <w:p w14:paraId="25919B76" w14:textId="30A864D5" w:rsidR="001F024F" w:rsidRPr="000551E9" w:rsidRDefault="001F024F" w:rsidP="001F024F">
            <w:pPr>
              <w:tabs>
                <w:tab w:val="decimal" w:pos="990"/>
              </w:tabs>
              <w:spacing w:line="380" w:lineRule="exact"/>
              <w:rPr>
                <w:rFonts w:ascii="Arial" w:hAnsi="Arial" w:cs="Arial"/>
                <w:color w:val="000000" w:themeColor="text1"/>
                <w:sz w:val="20"/>
                <w:szCs w:val="20"/>
                <w:cs/>
              </w:rPr>
            </w:pPr>
            <w:r w:rsidRPr="000551E9">
              <w:rPr>
                <w:rFonts w:ascii="Arial" w:hAnsi="Arial" w:cs="Arial"/>
                <w:color w:val="000000" w:themeColor="text1"/>
                <w:sz w:val="20"/>
                <w:szCs w:val="20"/>
              </w:rPr>
              <w:t>-</w:t>
            </w:r>
          </w:p>
        </w:tc>
      </w:tr>
    </w:tbl>
    <w:p w14:paraId="1D4E792D" w14:textId="66D2E7BB" w:rsidR="006F2D7A" w:rsidRPr="000551E9" w:rsidRDefault="006F2D7A" w:rsidP="008F5053">
      <w:pPr>
        <w:pStyle w:val="ListParagraph"/>
        <w:spacing w:before="240" w:after="120" w:line="380" w:lineRule="exact"/>
        <w:ind w:left="907"/>
        <w:contextualSpacing w:val="0"/>
        <w:jc w:val="thaiDistribute"/>
        <w:rPr>
          <w:rFonts w:ascii="Arial" w:hAnsi="Arial" w:cs="Arial"/>
          <w:sz w:val="22"/>
          <w:szCs w:val="22"/>
        </w:rPr>
      </w:pPr>
      <w:r w:rsidRPr="000551E9">
        <w:rPr>
          <w:rFonts w:ascii="Arial" w:hAnsi="Arial" w:cs="Arial"/>
          <w:sz w:val="22"/>
          <w:szCs w:val="22"/>
        </w:rPr>
        <w:t>The Group has lease contracts for hotel building</w:t>
      </w:r>
      <w:r w:rsidR="00396522" w:rsidRPr="000551E9">
        <w:rPr>
          <w:rFonts w:ascii="Arial" w:hAnsi="Arial" w:cs="Arial"/>
          <w:sz w:val="22"/>
          <w:szCs w:val="22"/>
        </w:rPr>
        <w:t>s</w:t>
      </w:r>
      <w:r w:rsidRPr="000551E9">
        <w:rPr>
          <w:rFonts w:ascii="Arial" w:hAnsi="Arial" w:cs="Arial"/>
          <w:sz w:val="22"/>
          <w:szCs w:val="22"/>
        </w:rPr>
        <w:t xml:space="preserve"> that contains variable payments based on </w:t>
      </w:r>
      <w:r w:rsidR="00B2101A" w:rsidRPr="000551E9">
        <w:rPr>
          <w:rFonts w:ascii="Arial" w:hAnsi="Arial" w:cs="Arial"/>
          <w:sz w:val="22"/>
          <w:szCs w:val="22"/>
        </w:rPr>
        <w:t xml:space="preserve">net </w:t>
      </w:r>
      <w:r w:rsidR="00396522" w:rsidRPr="000551E9">
        <w:rPr>
          <w:rFonts w:ascii="Arial" w:hAnsi="Arial" w:cs="Arial"/>
          <w:sz w:val="22"/>
          <w:szCs w:val="22"/>
        </w:rPr>
        <w:t>hotel operating income, after deducting fixed rental fee</w:t>
      </w:r>
      <w:r w:rsidR="00B2101A" w:rsidRPr="000551E9">
        <w:rPr>
          <w:rFonts w:ascii="Arial" w:hAnsi="Arial" w:cs="Arial"/>
          <w:sz w:val="22"/>
          <w:szCs w:val="22"/>
        </w:rPr>
        <w:t>.</w:t>
      </w:r>
      <w:r w:rsidRPr="000551E9">
        <w:rPr>
          <w:rFonts w:ascii="Arial" w:hAnsi="Arial" w:cs="Arial"/>
          <w:sz w:val="22"/>
          <w:szCs w:val="22"/>
        </w:rPr>
        <w:t xml:space="preserve"> The lease term is </w:t>
      </w:r>
      <w:r w:rsidR="00B2101A" w:rsidRPr="000551E9">
        <w:rPr>
          <w:rFonts w:ascii="Arial" w:hAnsi="Arial" w:cs="Arial"/>
          <w:sz w:val="22"/>
          <w:szCs w:val="22"/>
        </w:rPr>
        <w:t>3 years</w:t>
      </w:r>
      <w:r w:rsidR="009070C9" w:rsidRPr="000551E9">
        <w:rPr>
          <w:rFonts w:ascii="Arial" w:hAnsi="Arial" w:cs="Arial"/>
          <w:sz w:val="22"/>
          <w:szCs w:val="22"/>
        </w:rPr>
        <w:t xml:space="preserve"> and can be extended in accordance with the conditions stipulated in the agreement</w:t>
      </w:r>
      <w:r w:rsidR="00630C26" w:rsidRPr="000551E9">
        <w:rPr>
          <w:rFonts w:ascii="Arial" w:hAnsi="Arial" w:cs="Arial"/>
          <w:sz w:val="22"/>
          <w:szCs w:val="22"/>
        </w:rPr>
        <w:t>s</w:t>
      </w:r>
      <w:r w:rsidR="009070C9" w:rsidRPr="000551E9">
        <w:rPr>
          <w:rFonts w:ascii="Arial" w:hAnsi="Arial" w:cs="Arial"/>
          <w:sz w:val="22"/>
          <w:szCs w:val="22"/>
        </w:rPr>
        <w:t>.</w:t>
      </w:r>
    </w:p>
    <w:p w14:paraId="668B6CD1" w14:textId="130B9DEF" w:rsidR="006F2D7A" w:rsidRPr="000551E9"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0551E9">
        <w:rPr>
          <w:rFonts w:ascii="Arial" w:hAnsi="Arial" w:cs="Arial"/>
          <w:b/>
          <w:bCs/>
          <w:sz w:val="22"/>
          <w:szCs w:val="22"/>
        </w:rPr>
        <w:t>Others</w:t>
      </w:r>
    </w:p>
    <w:p w14:paraId="0DDA73FB" w14:textId="365D6C4A" w:rsidR="006F2D7A" w:rsidRPr="000551E9"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0551E9">
        <w:rPr>
          <w:rFonts w:ascii="Arial" w:hAnsi="Arial" w:cs="Arial"/>
          <w:sz w:val="22"/>
          <w:szCs w:val="22"/>
        </w:rPr>
        <w:t xml:space="preserve">The Group had total cash outflows for leases for the year ended 31 December </w:t>
      </w:r>
      <w:r w:rsidR="00EB51D8" w:rsidRPr="000551E9">
        <w:rPr>
          <w:rFonts w:ascii="Arial" w:hAnsi="Arial" w:cs="Arial"/>
          <w:sz w:val="22"/>
          <w:szCs w:val="22"/>
        </w:rPr>
        <w:t>2023</w:t>
      </w:r>
      <w:r w:rsidRPr="000551E9">
        <w:rPr>
          <w:rFonts w:ascii="Arial" w:hAnsi="Arial" w:cs="Arial"/>
          <w:sz w:val="22"/>
          <w:szCs w:val="22"/>
        </w:rPr>
        <w:t xml:space="preserve"> of Baht </w:t>
      </w:r>
      <w:r w:rsidR="00874A1F">
        <w:rPr>
          <w:rFonts w:ascii="Arial" w:hAnsi="Arial" w:cs="Arial"/>
          <w:sz w:val="22"/>
          <w:szCs w:val="22"/>
        </w:rPr>
        <w:t>2,651</w:t>
      </w:r>
      <w:r w:rsidRPr="000551E9">
        <w:rPr>
          <w:rFonts w:ascii="Arial" w:hAnsi="Arial" w:cs="Arial"/>
          <w:sz w:val="22"/>
          <w:szCs w:val="22"/>
        </w:rPr>
        <w:t xml:space="preserve"> million</w:t>
      </w:r>
      <w:r w:rsidR="004E2F75" w:rsidRPr="000551E9">
        <w:rPr>
          <w:rFonts w:ascii="Arial" w:hAnsi="Arial" w:cs="Arial"/>
          <w:sz w:val="22"/>
          <w:szCs w:val="22"/>
        </w:rPr>
        <w:t xml:space="preserve"> (</w:t>
      </w:r>
      <w:r w:rsidR="00EB51D8" w:rsidRPr="000551E9">
        <w:rPr>
          <w:rFonts w:ascii="Arial" w:hAnsi="Arial" w:cs="Arial"/>
          <w:sz w:val="22"/>
          <w:szCs w:val="22"/>
        </w:rPr>
        <w:t>2022</w:t>
      </w:r>
      <w:r w:rsidR="004E2F75" w:rsidRPr="000551E9">
        <w:rPr>
          <w:rFonts w:ascii="Arial" w:hAnsi="Arial" w:cs="Arial"/>
          <w:sz w:val="22"/>
          <w:szCs w:val="22"/>
        </w:rPr>
        <w:t xml:space="preserve">: Baht </w:t>
      </w:r>
      <w:r w:rsidR="001F024F" w:rsidRPr="000551E9">
        <w:rPr>
          <w:rFonts w:ascii="Arial" w:hAnsi="Arial" w:cs="Arial"/>
          <w:sz w:val="22"/>
          <w:szCs w:val="22"/>
        </w:rPr>
        <w:t>856</w:t>
      </w:r>
      <w:r w:rsidR="004E2F75" w:rsidRPr="000551E9">
        <w:rPr>
          <w:rFonts w:ascii="Arial" w:hAnsi="Arial" w:cs="Arial"/>
          <w:sz w:val="22"/>
          <w:szCs w:val="22"/>
        </w:rPr>
        <w:t xml:space="preserve"> million) (the Company only: Baht </w:t>
      </w:r>
      <w:r w:rsidR="00874A1F">
        <w:rPr>
          <w:rFonts w:ascii="Arial" w:hAnsi="Arial" w:cs="Arial"/>
          <w:sz w:val="22"/>
          <w:szCs w:val="22"/>
        </w:rPr>
        <w:t>73</w:t>
      </w:r>
      <w:r w:rsidR="004E2F75" w:rsidRPr="000551E9">
        <w:rPr>
          <w:rFonts w:ascii="Arial" w:hAnsi="Arial" w:cs="Arial"/>
          <w:sz w:val="22"/>
          <w:szCs w:val="22"/>
        </w:rPr>
        <w:t xml:space="preserve"> million, </w:t>
      </w:r>
      <w:r w:rsidR="00EB51D8" w:rsidRPr="000551E9">
        <w:rPr>
          <w:rFonts w:ascii="Arial" w:hAnsi="Arial" w:cs="Arial"/>
          <w:sz w:val="22"/>
          <w:szCs w:val="22"/>
        </w:rPr>
        <w:t>2022</w:t>
      </w:r>
      <w:r w:rsidR="004E2F75" w:rsidRPr="000551E9">
        <w:rPr>
          <w:rFonts w:ascii="Arial" w:hAnsi="Arial" w:cs="Arial"/>
          <w:sz w:val="22"/>
          <w:szCs w:val="22"/>
        </w:rPr>
        <w:t xml:space="preserve">: Baht </w:t>
      </w:r>
      <w:r w:rsidR="001F024F" w:rsidRPr="000551E9">
        <w:rPr>
          <w:rFonts w:ascii="Arial" w:hAnsi="Arial" w:cs="Arial"/>
          <w:sz w:val="22"/>
          <w:szCs w:val="22"/>
        </w:rPr>
        <w:t>71</w:t>
      </w:r>
      <w:r w:rsidR="004E2F75" w:rsidRPr="000551E9">
        <w:rPr>
          <w:rFonts w:ascii="Arial" w:hAnsi="Arial" w:cs="Arial"/>
          <w:sz w:val="22"/>
          <w:szCs w:val="22"/>
        </w:rPr>
        <w:t xml:space="preserve"> million)</w:t>
      </w:r>
      <w:r w:rsidRPr="000551E9">
        <w:rPr>
          <w:rFonts w:ascii="Arial" w:hAnsi="Arial" w:cs="Arial"/>
          <w:sz w:val="22"/>
          <w:szCs w:val="22"/>
        </w:rPr>
        <w:t>, including the cash outflow related to short-term lease, leases of</w:t>
      </w:r>
      <w:r w:rsidR="004E2F75" w:rsidRPr="000551E9">
        <w:rPr>
          <w:rFonts w:ascii="Arial" w:hAnsi="Arial" w:cs="Arial"/>
          <w:sz w:val="22"/>
          <w:szCs w:val="22"/>
        </w:rPr>
        <w:t xml:space="preserve"> </w:t>
      </w:r>
      <w:r w:rsidRPr="000551E9">
        <w:rPr>
          <w:rFonts w:ascii="Arial" w:hAnsi="Arial" w:cs="Arial"/>
          <w:sz w:val="22"/>
          <w:szCs w:val="22"/>
        </w:rPr>
        <w:t xml:space="preserve">low-value assets and variable lease payments </w:t>
      </w:r>
      <w:r w:rsidRPr="000551E9">
        <w:rPr>
          <w:rFonts w:ascii="Arial" w:hAnsi="Arial" w:cs="Arial"/>
          <w:spacing w:val="-4"/>
          <w:sz w:val="22"/>
          <w:szCs w:val="22"/>
        </w:rPr>
        <w:t>that do not depend on an index or a rate</w:t>
      </w:r>
      <w:r w:rsidRPr="000551E9">
        <w:rPr>
          <w:rFonts w:ascii="Arial" w:hAnsi="Arial" w:cs="Arial"/>
          <w:sz w:val="22"/>
          <w:szCs w:val="22"/>
        </w:rPr>
        <w:t>.</w:t>
      </w:r>
    </w:p>
    <w:p w14:paraId="10A026CC" w14:textId="1B37A9AA" w:rsidR="006F2D7A" w:rsidRPr="000551E9" w:rsidRDefault="004E2F75" w:rsidP="006F2D7A">
      <w:pPr>
        <w:overflowPunct/>
        <w:autoSpaceDE/>
        <w:autoSpaceDN/>
        <w:adjustRightInd/>
        <w:spacing w:before="120" w:after="120" w:line="380" w:lineRule="exact"/>
        <w:ind w:left="540" w:hanging="540"/>
        <w:textAlignment w:val="auto"/>
        <w:rPr>
          <w:rFonts w:ascii="Arial" w:hAnsi="Arial" w:cs="Arial"/>
          <w:b/>
          <w:bCs/>
          <w:sz w:val="22"/>
        </w:rPr>
      </w:pPr>
      <w:r w:rsidRPr="000551E9">
        <w:rPr>
          <w:rFonts w:ascii="Arial" w:hAnsi="Arial" w:cs="Arial"/>
          <w:b/>
          <w:bCs/>
          <w:sz w:val="22"/>
        </w:rPr>
        <w:t>20</w:t>
      </w:r>
      <w:r w:rsidR="006F2D7A" w:rsidRPr="000551E9">
        <w:rPr>
          <w:rFonts w:ascii="Arial" w:hAnsi="Arial" w:cs="Arial"/>
          <w:b/>
          <w:bCs/>
          <w:sz w:val="22"/>
        </w:rPr>
        <w:t>.2</w:t>
      </w:r>
      <w:r w:rsidR="006F2D7A" w:rsidRPr="000551E9">
        <w:rPr>
          <w:rFonts w:ascii="Arial" w:hAnsi="Arial" w:cs="Arial"/>
          <w:b/>
          <w:bCs/>
          <w:sz w:val="22"/>
        </w:rPr>
        <w:tab/>
        <w:t>Group as a lessor</w:t>
      </w:r>
    </w:p>
    <w:p w14:paraId="6AFD25F1" w14:textId="276BB628" w:rsidR="006F2D7A" w:rsidRPr="000551E9"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0551E9">
        <w:rPr>
          <w:rFonts w:ascii="Arial" w:hAnsi="Arial" w:cs="Arial"/>
          <w:sz w:val="22"/>
          <w:szCs w:val="22"/>
        </w:rPr>
        <w:t xml:space="preserve">The Group has entered into operating leases for its investment property portfolio consisting of </w:t>
      </w:r>
      <w:r w:rsidR="00396522" w:rsidRPr="000551E9">
        <w:rPr>
          <w:rFonts w:ascii="Arial" w:hAnsi="Arial" w:cs="Arial"/>
          <w:sz w:val="22"/>
          <w:szCs w:val="22"/>
        </w:rPr>
        <w:t xml:space="preserve">apartments for rent </w:t>
      </w:r>
      <w:r w:rsidRPr="000551E9">
        <w:rPr>
          <w:rFonts w:ascii="Arial" w:hAnsi="Arial" w:cs="Arial"/>
          <w:sz w:val="22"/>
          <w:szCs w:val="22"/>
        </w:rPr>
        <w:t xml:space="preserve">(see Note </w:t>
      </w:r>
      <w:r w:rsidR="004B4AE6" w:rsidRPr="000551E9">
        <w:rPr>
          <w:rFonts w:ascii="Arial" w:hAnsi="Arial" w:cs="Arial"/>
          <w:sz w:val="22"/>
          <w:szCs w:val="22"/>
        </w:rPr>
        <w:t>18</w:t>
      </w:r>
      <w:r w:rsidRPr="000551E9">
        <w:rPr>
          <w:rFonts w:ascii="Arial" w:hAnsi="Arial" w:cs="Arial"/>
          <w:sz w:val="22"/>
          <w:szCs w:val="22"/>
          <w:cs/>
        </w:rPr>
        <w:t>)</w:t>
      </w:r>
      <w:r w:rsidRPr="000551E9">
        <w:rPr>
          <w:rFonts w:ascii="Arial" w:hAnsi="Arial" w:cs="Arial"/>
          <w:sz w:val="22"/>
          <w:szCs w:val="22"/>
        </w:rPr>
        <w:t xml:space="preserve"> of the lease terms are between </w:t>
      </w:r>
      <w:r w:rsidR="00B03072">
        <w:rPr>
          <w:rFonts w:ascii="Arial" w:hAnsi="Arial" w:cstheme="minorBidi"/>
          <w:sz w:val="22"/>
          <w:szCs w:val="22"/>
        </w:rPr>
        <w:t>1 - 8</w:t>
      </w:r>
      <w:r w:rsidR="009070C9" w:rsidRPr="000551E9">
        <w:rPr>
          <w:rFonts w:ascii="Arial" w:hAnsi="Arial" w:cs="Arial"/>
          <w:sz w:val="22"/>
          <w:szCs w:val="22"/>
        </w:rPr>
        <w:t xml:space="preserve"> </w:t>
      </w:r>
      <w:r w:rsidRPr="000551E9">
        <w:rPr>
          <w:rFonts w:ascii="Arial" w:hAnsi="Arial" w:cs="Arial"/>
          <w:sz w:val="22"/>
          <w:szCs w:val="22"/>
        </w:rPr>
        <w:t>year</w:t>
      </w:r>
      <w:r w:rsidR="009070C9" w:rsidRPr="000551E9">
        <w:rPr>
          <w:rFonts w:ascii="Arial" w:hAnsi="Arial" w:cs="Arial"/>
          <w:sz w:val="22"/>
          <w:szCs w:val="22"/>
        </w:rPr>
        <w:t>s</w:t>
      </w:r>
      <w:r w:rsidRPr="000551E9">
        <w:rPr>
          <w:rFonts w:ascii="Arial" w:hAnsi="Arial" w:cs="Arial"/>
          <w:sz w:val="22"/>
          <w:szCs w:val="22"/>
        </w:rPr>
        <w:t>.</w:t>
      </w:r>
    </w:p>
    <w:p w14:paraId="7D27AC62" w14:textId="77777777" w:rsidR="00B03072" w:rsidRDefault="00B0307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CA5737C" w14:textId="6A37E3B6" w:rsidR="006F2D7A" w:rsidRPr="000551E9"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0551E9">
        <w:rPr>
          <w:rFonts w:ascii="Arial" w:hAnsi="Arial" w:cs="Arial"/>
          <w:sz w:val="22"/>
          <w:szCs w:val="22"/>
        </w:rPr>
        <w:lastRenderedPageBreak/>
        <w:t xml:space="preserve">The Group has future minimum rentals receivable under non-cancellable operating leases </w:t>
      </w:r>
      <w:r w:rsidR="00396522" w:rsidRPr="000551E9">
        <w:rPr>
          <w:rFonts w:ascii="Arial" w:hAnsi="Arial" w:cs="Arial"/>
          <w:sz w:val="22"/>
          <w:szCs w:val="22"/>
        </w:rPr>
        <w:t xml:space="preserve">      </w:t>
      </w:r>
      <w:r w:rsidRPr="000551E9">
        <w:rPr>
          <w:rFonts w:ascii="Arial" w:hAnsi="Arial" w:cs="Arial"/>
          <w:sz w:val="22"/>
          <w:szCs w:val="22"/>
        </w:rPr>
        <w:t xml:space="preserve">as at 31 December </w:t>
      </w:r>
      <w:r w:rsidR="00EB51D8" w:rsidRPr="000551E9">
        <w:rPr>
          <w:rFonts w:ascii="Arial" w:hAnsi="Arial" w:cs="Arial"/>
          <w:sz w:val="22"/>
          <w:szCs w:val="22"/>
        </w:rPr>
        <w:t>2023</w:t>
      </w:r>
      <w:r w:rsidRPr="000551E9">
        <w:rPr>
          <w:rFonts w:ascii="Arial" w:hAnsi="Arial" w:cs="Arial"/>
          <w:sz w:val="22"/>
          <w:szCs w:val="22"/>
        </w:rPr>
        <w:t xml:space="preserve"> </w:t>
      </w:r>
      <w:r w:rsidRPr="000551E9">
        <w:rPr>
          <w:rFonts w:ascii="Arial" w:hAnsi="Arial" w:cstheme="minorBidi"/>
          <w:sz w:val="22"/>
          <w:szCs w:val="22"/>
        </w:rPr>
        <w:t xml:space="preserve">and </w:t>
      </w:r>
      <w:r w:rsidR="00EB51D8" w:rsidRPr="000551E9">
        <w:rPr>
          <w:rFonts w:ascii="Arial" w:hAnsi="Arial" w:cstheme="minorBidi"/>
          <w:sz w:val="22"/>
          <w:szCs w:val="22"/>
        </w:rPr>
        <w:t>2022</w:t>
      </w:r>
      <w:r w:rsidRPr="000551E9">
        <w:rPr>
          <w:rFonts w:ascii="Arial" w:hAnsi="Arial" w:cstheme="minorBidi"/>
          <w:sz w:val="22"/>
          <w:szCs w:val="22"/>
        </w:rPr>
        <w:t xml:space="preserve"> </w:t>
      </w:r>
      <w:r w:rsidRPr="000551E9">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620"/>
        <w:gridCol w:w="1620"/>
      </w:tblGrid>
      <w:tr w:rsidR="006F2D7A" w:rsidRPr="000551E9" w14:paraId="5FC72D74" w14:textId="77777777" w:rsidTr="00AE7304">
        <w:tc>
          <w:tcPr>
            <w:tcW w:w="5940" w:type="dxa"/>
          </w:tcPr>
          <w:p w14:paraId="424C02EF" w14:textId="77777777" w:rsidR="006F2D7A" w:rsidRPr="000551E9" w:rsidRDefault="006F2D7A" w:rsidP="00AE7304">
            <w:pPr>
              <w:spacing w:line="38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3240" w:type="dxa"/>
            <w:gridSpan w:val="2"/>
          </w:tcPr>
          <w:p w14:paraId="79196F13" w14:textId="77777777" w:rsidR="006F2D7A" w:rsidRPr="000551E9" w:rsidRDefault="006F2D7A" w:rsidP="00AE7304">
            <w:pPr>
              <w:tabs>
                <w:tab w:val="right" w:pos="1033"/>
              </w:tabs>
              <w:spacing w:line="38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B2101A" w:rsidRPr="000551E9" w14:paraId="37FF0C92" w14:textId="77777777" w:rsidTr="00AE7304">
        <w:trPr>
          <w:trHeight w:val="198"/>
        </w:trPr>
        <w:tc>
          <w:tcPr>
            <w:tcW w:w="5940" w:type="dxa"/>
          </w:tcPr>
          <w:p w14:paraId="77279739" w14:textId="77777777" w:rsidR="00B2101A" w:rsidRPr="000551E9" w:rsidRDefault="00B2101A" w:rsidP="00AE7304">
            <w:pPr>
              <w:spacing w:line="380" w:lineRule="exact"/>
              <w:ind w:left="151" w:right="-72" w:hanging="151"/>
              <w:rPr>
                <w:rFonts w:ascii="Arial" w:hAnsi="Arial" w:cs="Arial"/>
                <w:sz w:val="22"/>
                <w:szCs w:val="22"/>
                <w:cs/>
              </w:rPr>
            </w:pPr>
          </w:p>
        </w:tc>
        <w:tc>
          <w:tcPr>
            <w:tcW w:w="3240" w:type="dxa"/>
            <w:gridSpan w:val="2"/>
          </w:tcPr>
          <w:p w14:paraId="44E16EFA" w14:textId="77777777" w:rsidR="00B2101A" w:rsidRPr="000551E9" w:rsidRDefault="00B2101A" w:rsidP="00AE7304">
            <w:pPr>
              <w:pBdr>
                <w:bottom w:val="single" w:sz="4" w:space="1" w:color="auto"/>
              </w:pBdr>
              <w:tabs>
                <w:tab w:val="decimal" w:pos="1037"/>
              </w:tabs>
              <w:spacing w:line="380" w:lineRule="exact"/>
              <w:ind w:right="-72"/>
              <w:jc w:val="center"/>
              <w:rPr>
                <w:rFonts w:ascii="Arial" w:hAnsi="Arial" w:cs="Arial"/>
                <w:sz w:val="22"/>
                <w:szCs w:val="22"/>
              </w:rPr>
            </w:pPr>
            <w:r w:rsidRPr="000551E9">
              <w:rPr>
                <w:rFonts w:ascii="Arial" w:hAnsi="Arial" w:cs="Arial"/>
                <w:sz w:val="22"/>
                <w:szCs w:val="22"/>
              </w:rPr>
              <w:t xml:space="preserve">Consolidated </w:t>
            </w:r>
          </w:p>
          <w:p w14:paraId="176B3DAC" w14:textId="77777777" w:rsidR="00B2101A" w:rsidRPr="000551E9" w:rsidRDefault="00B2101A" w:rsidP="00AE7304">
            <w:pPr>
              <w:pBdr>
                <w:bottom w:val="single" w:sz="4" w:space="1" w:color="auto"/>
              </w:pBdr>
              <w:tabs>
                <w:tab w:val="decimal" w:pos="1037"/>
              </w:tabs>
              <w:spacing w:line="380" w:lineRule="exact"/>
              <w:ind w:right="-72"/>
              <w:jc w:val="center"/>
              <w:rPr>
                <w:rFonts w:ascii="Arial" w:hAnsi="Arial" w:cs="Arial"/>
                <w:sz w:val="22"/>
                <w:szCs w:val="22"/>
              </w:rPr>
            </w:pPr>
            <w:r w:rsidRPr="000551E9">
              <w:rPr>
                <w:rFonts w:ascii="Arial" w:hAnsi="Arial" w:cs="Arial"/>
                <w:sz w:val="22"/>
                <w:szCs w:val="22"/>
              </w:rPr>
              <w:t>financial statements</w:t>
            </w:r>
          </w:p>
        </w:tc>
      </w:tr>
      <w:tr w:rsidR="00B2101A" w:rsidRPr="000551E9" w14:paraId="296F5426" w14:textId="77777777" w:rsidTr="00B03072">
        <w:trPr>
          <w:trHeight w:val="198"/>
        </w:trPr>
        <w:tc>
          <w:tcPr>
            <w:tcW w:w="5940" w:type="dxa"/>
          </w:tcPr>
          <w:p w14:paraId="4E920964" w14:textId="760D21B0" w:rsidR="00B2101A" w:rsidRPr="000551E9" w:rsidRDefault="00B2101A" w:rsidP="00AE7304">
            <w:pPr>
              <w:spacing w:line="380" w:lineRule="exact"/>
              <w:ind w:left="151" w:right="-72" w:hanging="151"/>
              <w:rPr>
                <w:rFonts w:ascii="Arial" w:hAnsi="Arial" w:cs="Arial"/>
                <w:sz w:val="22"/>
                <w:szCs w:val="22"/>
                <w:cs/>
              </w:rPr>
            </w:pPr>
          </w:p>
        </w:tc>
        <w:tc>
          <w:tcPr>
            <w:tcW w:w="1620" w:type="dxa"/>
          </w:tcPr>
          <w:p w14:paraId="537F1EB0" w14:textId="38DFC19A" w:rsidR="00B2101A" w:rsidRPr="000551E9" w:rsidRDefault="00EB51D8" w:rsidP="00AE7304">
            <w:pPr>
              <w:pBdr>
                <w:bottom w:val="single" w:sz="4" w:space="1" w:color="auto"/>
              </w:pBdr>
              <w:spacing w:line="380" w:lineRule="exact"/>
              <w:ind w:right="-72"/>
              <w:jc w:val="center"/>
              <w:rPr>
                <w:rFonts w:ascii="Arial" w:hAnsi="Arial" w:cs="Arial"/>
                <w:sz w:val="22"/>
                <w:szCs w:val="22"/>
              </w:rPr>
            </w:pPr>
            <w:r w:rsidRPr="000551E9">
              <w:rPr>
                <w:rFonts w:ascii="Arial" w:hAnsi="Arial" w:cs="Arial"/>
                <w:sz w:val="22"/>
                <w:szCs w:val="22"/>
              </w:rPr>
              <w:t>2023</w:t>
            </w:r>
          </w:p>
        </w:tc>
        <w:tc>
          <w:tcPr>
            <w:tcW w:w="1620" w:type="dxa"/>
          </w:tcPr>
          <w:p w14:paraId="4EC92C37" w14:textId="7712D7C5" w:rsidR="00B2101A" w:rsidRPr="000551E9" w:rsidRDefault="00EB51D8" w:rsidP="00AE7304">
            <w:pPr>
              <w:pBdr>
                <w:bottom w:val="single" w:sz="4" w:space="1" w:color="auto"/>
              </w:pBdr>
              <w:spacing w:line="380" w:lineRule="exact"/>
              <w:ind w:right="-72"/>
              <w:jc w:val="center"/>
              <w:rPr>
                <w:rFonts w:ascii="Arial" w:hAnsi="Arial" w:cs="Arial"/>
                <w:sz w:val="22"/>
                <w:szCs w:val="22"/>
              </w:rPr>
            </w:pPr>
            <w:r w:rsidRPr="000551E9">
              <w:rPr>
                <w:rFonts w:ascii="Arial" w:hAnsi="Arial" w:cs="Arial"/>
                <w:sz w:val="22"/>
                <w:szCs w:val="22"/>
              </w:rPr>
              <w:t>2022</w:t>
            </w:r>
          </w:p>
        </w:tc>
      </w:tr>
      <w:tr w:rsidR="001F024F" w:rsidRPr="000551E9" w14:paraId="538497C3" w14:textId="77777777" w:rsidTr="00B03072">
        <w:tc>
          <w:tcPr>
            <w:tcW w:w="5940" w:type="dxa"/>
          </w:tcPr>
          <w:p w14:paraId="2EFBF86B" w14:textId="77777777" w:rsidR="001F024F" w:rsidRPr="000551E9" w:rsidRDefault="001F024F" w:rsidP="001F024F">
            <w:pPr>
              <w:spacing w:line="380" w:lineRule="exact"/>
              <w:ind w:left="-30" w:right="-72" w:hanging="6"/>
              <w:rPr>
                <w:rFonts w:ascii="Arial" w:hAnsi="Arial" w:cs="Arial"/>
                <w:sz w:val="22"/>
                <w:szCs w:val="22"/>
                <w:cs/>
              </w:rPr>
            </w:pPr>
            <w:r w:rsidRPr="000551E9">
              <w:rPr>
                <w:rFonts w:ascii="Arial" w:hAnsi="Arial" w:cs="Arial"/>
                <w:sz w:val="22"/>
                <w:szCs w:val="22"/>
              </w:rPr>
              <w:t>Within</w:t>
            </w:r>
            <w:r w:rsidRPr="000551E9">
              <w:rPr>
                <w:rFonts w:ascii="Arial" w:hAnsi="Arial" w:cs="Arial"/>
                <w:sz w:val="22"/>
                <w:szCs w:val="22"/>
                <w:cs/>
              </w:rPr>
              <w:t xml:space="preserve"> </w:t>
            </w:r>
            <w:r w:rsidRPr="000551E9">
              <w:rPr>
                <w:rFonts w:ascii="Arial" w:hAnsi="Arial" w:cs="Arial"/>
                <w:sz w:val="22"/>
                <w:szCs w:val="22"/>
              </w:rPr>
              <w:t>1</w:t>
            </w:r>
            <w:r w:rsidRPr="000551E9">
              <w:rPr>
                <w:rFonts w:ascii="Arial" w:hAnsi="Arial" w:cs="Arial"/>
                <w:sz w:val="22"/>
                <w:szCs w:val="22"/>
                <w:cs/>
              </w:rPr>
              <w:t xml:space="preserve"> </w:t>
            </w:r>
            <w:r w:rsidRPr="000551E9">
              <w:rPr>
                <w:rFonts w:ascii="Arial" w:hAnsi="Arial" w:cs="Arial"/>
                <w:sz w:val="22"/>
                <w:szCs w:val="22"/>
              </w:rPr>
              <w:t>year</w:t>
            </w:r>
          </w:p>
        </w:tc>
        <w:tc>
          <w:tcPr>
            <w:tcW w:w="1620" w:type="dxa"/>
          </w:tcPr>
          <w:p w14:paraId="1375E6B5" w14:textId="2C382F7A" w:rsidR="001F024F" w:rsidRPr="000551E9" w:rsidRDefault="0092613A" w:rsidP="001F024F">
            <w:pPr>
              <w:tabs>
                <w:tab w:val="decimal" w:pos="1335"/>
              </w:tabs>
              <w:spacing w:line="380" w:lineRule="exact"/>
              <w:ind w:right="-72"/>
              <w:rPr>
                <w:rFonts w:ascii="Arial" w:hAnsi="Arial" w:cs="Arial"/>
                <w:sz w:val="22"/>
                <w:szCs w:val="22"/>
                <w:lang w:val="en-GB"/>
              </w:rPr>
            </w:pPr>
            <w:r>
              <w:rPr>
                <w:rFonts w:ascii="Arial" w:hAnsi="Arial" w:cs="Arial"/>
                <w:sz w:val="22"/>
                <w:szCs w:val="22"/>
                <w:lang w:val="en-GB"/>
              </w:rPr>
              <w:t>517,456</w:t>
            </w:r>
          </w:p>
        </w:tc>
        <w:tc>
          <w:tcPr>
            <w:tcW w:w="1620" w:type="dxa"/>
          </w:tcPr>
          <w:p w14:paraId="2D206C52" w14:textId="09B9EECC" w:rsidR="001F024F" w:rsidRPr="000551E9" w:rsidRDefault="001F024F" w:rsidP="001F024F">
            <w:pPr>
              <w:tabs>
                <w:tab w:val="decimal" w:pos="1245"/>
              </w:tabs>
              <w:spacing w:line="380" w:lineRule="exact"/>
              <w:ind w:right="-72"/>
              <w:rPr>
                <w:rFonts w:ascii="Arial" w:hAnsi="Arial" w:cs="Arial"/>
                <w:sz w:val="22"/>
                <w:szCs w:val="22"/>
                <w:lang w:val="en-GB"/>
              </w:rPr>
            </w:pPr>
            <w:r w:rsidRPr="000551E9">
              <w:rPr>
                <w:rFonts w:ascii="Arial" w:hAnsi="Arial" w:cs="Arial"/>
                <w:sz w:val="22"/>
                <w:szCs w:val="22"/>
                <w:lang w:val="en-GB"/>
              </w:rPr>
              <w:t>766,775</w:t>
            </w:r>
          </w:p>
        </w:tc>
      </w:tr>
      <w:tr w:rsidR="001F024F" w:rsidRPr="000551E9" w14:paraId="128BFB81" w14:textId="77777777" w:rsidTr="00B03072">
        <w:tc>
          <w:tcPr>
            <w:tcW w:w="5940" w:type="dxa"/>
          </w:tcPr>
          <w:p w14:paraId="2BAF56F6" w14:textId="307F127A" w:rsidR="001F024F" w:rsidRPr="000551E9" w:rsidRDefault="001F024F" w:rsidP="001F024F">
            <w:pPr>
              <w:spacing w:line="380" w:lineRule="exact"/>
              <w:ind w:left="-30" w:right="-72" w:hanging="6"/>
              <w:rPr>
                <w:rFonts w:ascii="Arial" w:hAnsi="Arial" w:cs="Arial"/>
                <w:sz w:val="22"/>
                <w:szCs w:val="22"/>
              </w:rPr>
            </w:pPr>
            <w:r w:rsidRPr="000551E9">
              <w:rPr>
                <w:rFonts w:ascii="Arial" w:hAnsi="Arial" w:cs="Arial"/>
                <w:sz w:val="22"/>
                <w:szCs w:val="22"/>
              </w:rPr>
              <w:t xml:space="preserve">Over </w:t>
            </w:r>
            <w:r w:rsidRPr="000551E9">
              <w:rPr>
                <w:rFonts w:ascii="Arial" w:hAnsi="Arial" w:cs="Arial"/>
                <w:sz w:val="22"/>
                <w:szCs w:val="22"/>
                <w:cs/>
              </w:rPr>
              <w:t xml:space="preserve">1 </w:t>
            </w:r>
            <w:r w:rsidRPr="000551E9">
              <w:rPr>
                <w:rFonts w:ascii="Arial" w:hAnsi="Arial" w:cs="Arial"/>
                <w:sz w:val="22"/>
                <w:szCs w:val="22"/>
              </w:rPr>
              <w:t xml:space="preserve">and up to </w:t>
            </w:r>
            <w:r w:rsidRPr="000551E9">
              <w:rPr>
                <w:rFonts w:ascii="Arial" w:hAnsi="Arial" w:cs="Arial"/>
                <w:sz w:val="22"/>
                <w:szCs w:val="22"/>
                <w:cs/>
              </w:rPr>
              <w:t xml:space="preserve">5 </w:t>
            </w:r>
            <w:r w:rsidRPr="000551E9">
              <w:rPr>
                <w:rFonts w:ascii="Arial" w:hAnsi="Arial" w:cs="Arial"/>
                <w:sz w:val="22"/>
                <w:szCs w:val="22"/>
              </w:rPr>
              <w:t>years</w:t>
            </w:r>
          </w:p>
        </w:tc>
        <w:tc>
          <w:tcPr>
            <w:tcW w:w="1620" w:type="dxa"/>
          </w:tcPr>
          <w:p w14:paraId="00A7EC4B" w14:textId="10CB37BD" w:rsidR="001F024F" w:rsidRPr="000551E9" w:rsidRDefault="0092613A" w:rsidP="001F024F">
            <w:pPr>
              <w:tabs>
                <w:tab w:val="decimal" w:pos="1335"/>
              </w:tabs>
              <w:spacing w:line="380" w:lineRule="exact"/>
              <w:ind w:right="-72"/>
              <w:rPr>
                <w:rFonts w:ascii="Arial" w:hAnsi="Arial" w:cs="Arial"/>
                <w:sz w:val="22"/>
                <w:szCs w:val="22"/>
                <w:lang w:val="en-GB"/>
              </w:rPr>
            </w:pPr>
            <w:r>
              <w:rPr>
                <w:rFonts w:ascii="Arial" w:hAnsi="Arial" w:cs="Arial"/>
                <w:sz w:val="22"/>
                <w:szCs w:val="22"/>
                <w:lang w:val="en-GB"/>
              </w:rPr>
              <w:t>76,306</w:t>
            </w:r>
          </w:p>
        </w:tc>
        <w:tc>
          <w:tcPr>
            <w:tcW w:w="1620" w:type="dxa"/>
          </w:tcPr>
          <w:p w14:paraId="4520B351" w14:textId="601317EE" w:rsidR="001F024F" w:rsidRPr="000551E9" w:rsidRDefault="001F024F" w:rsidP="001F024F">
            <w:pPr>
              <w:tabs>
                <w:tab w:val="decimal" w:pos="1245"/>
              </w:tabs>
              <w:spacing w:line="380" w:lineRule="exact"/>
              <w:ind w:right="-72"/>
              <w:rPr>
                <w:rFonts w:ascii="Arial" w:hAnsi="Arial" w:cs="Arial"/>
                <w:sz w:val="22"/>
                <w:szCs w:val="22"/>
                <w:lang w:val="en-GB"/>
              </w:rPr>
            </w:pPr>
            <w:r w:rsidRPr="000551E9">
              <w:rPr>
                <w:rFonts w:ascii="Arial" w:hAnsi="Arial" w:cs="Arial"/>
                <w:sz w:val="22"/>
                <w:szCs w:val="22"/>
                <w:lang w:val="en-GB"/>
              </w:rPr>
              <w:t>121,249</w:t>
            </w:r>
          </w:p>
        </w:tc>
      </w:tr>
      <w:tr w:rsidR="001F024F" w:rsidRPr="000551E9" w14:paraId="303F60F0" w14:textId="77777777" w:rsidTr="00B03072">
        <w:tc>
          <w:tcPr>
            <w:tcW w:w="5940" w:type="dxa"/>
          </w:tcPr>
          <w:p w14:paraId="2CEDAD73" w14:textId="3758A104" w:rsidR="001F024F" w:rsidRPr="000551E9" w:rsidRDefault="001F024F" w:rsidP="001F024F">
            <w:pPr>
              <w:spacing w:line="380" w:lineRule="exact"/>
              <w:ind w:left="-30" w:right="-72" w:hanging="6"/>
              <w:rPr>
                <w:rFonts w:ascii="Arial" w:hAnsi="Arial" w:cs="Arial"/>
                <w:sz w:val="22"/>
                <w:szCs w:val="22"/>
                <w:cs/>
              </w:rPr>
            </w:pPr>
            <w:r w:rsidRPr="000551E9">
              <w:rPr>
                <w:rFonts w:ascii="Arial" w:hAnsi="Arial" w:cs="Arial"/>
                <w:sz w:val="22"/>
                <w:szCs w:val="22"/>
              </w:rPr>
              <w:t>Over 5 years</w:t>
            </w:r>
          </w:p>
        </w:tc>
        <w:tc>
          <w:tcPr>
            <w:tcW w:w="1620" w:type="dxa"/>
          </w:tcPr>
          <w:p w14:paraId="3523D105" w14:textId="5F2600E9" w:rsidR="001F024F" w:rsidRPr="000551E9" w:rsidRDefault="0092613A" w:rsidP="001F024F">
            <w:pPr>
              <w:pBdr>
                <w:bottom w:val="single" w:sz="4" w:space="1" w:color="auto"/>
              </w:pBdr>
              <w:tabs>
                <w:tab w:val="decimal" w:pos="1335"/>
              </w:tabs>
              <w:spacing w:line="380" w:lineRule="exact"/>
              <w:ind w:right="-72"/>
              <w:rPr>
                <w:rFonts w:ascii="Arial" w:hAnsi="Arial" w:cs="Arial"/>
                <w:sz w:val="22"/>
                <w:szCs w:val="22"/>
              </w:rPr>
            </w:pPr>
            <w:r>
              <w:rPr>
                <w:rFonts w:ascii="Arial" w:hAnsi="Arial" w:cs="Arial"/>
                <w:sz w:val="22"/>
                <w:szCs w:val="22"/>
              </w:rPr>
              <w:t>-</w:t>
            </w:r>
          </w:p>
        </w:tc>
        <w:tc>
          <w:tcPr>
            <w:tcW w:w="1620" w:type="dxa"/>
          </w:tcPr>
          <w:p w14:paraId="3A168828" w14:textId="6105EA99" w:rsidR="001F024F" w:rsidRPr="000551E9" w:rsidRDefault="001F024F" w:rsidP="001F024F">
            <w:pPr>
              <w:pBdr>
                <w:bottom w:val="single" w:sz="4" w:space="1" w:color="auto"/>
              </w:pBdr>
              <w:tabs>
                <w:tab w:val="decimal" w:pos="1245"/>
              </w:tabs>
              <w:spacing w:line="380" w:lineRule="exact"/>
              <w:ind w:right="-72"/>
              <w:rPr>
                <w:rFonts w:ascii="Arial" w:hAnsi="Arial" w:cs="Arial"/>
                <w:sz w:val="22"/>
                <w:szCs w:val="22"/>
                <w:lang w:val="en-GB"/>
              </w:rPr>
            </w:pPr>
            <w:r w:rsidRPr="000551E9">
              <w:rPr>
                <w:rFonts w:ascii="Arial" w:hAnsi="Arial" w:cs="Arial"/>
                <w:sz w:val="22"/>
                <w:szCs w:val="22"/>
              </w:rPr>
              <w:t>2,914</w:t>
            </w:r>
          </w:p>
        </w:tc>
      </w:tr>
      <w:tr w:rsidR="001F024F" w:rsidRPr="000551E9" w14:paraId="6775CE37" w14:textId="77777777" w:rsidTr="00B03072">
        <w:tc>
          <w:tcPr>
            <w:tcW w:w="5940" w:type="dxa"/>
          </w:tcPr>
          <w:p w14:paraId="0A76A93D" w14:textId="77777777" w:rsidR="001F024F" w:rsidRPr="000551E9" w:rsidRDefault="001F024F" w:rsidP="001F024F">
            <w:pPr>
              <w:spacing w:line="380" w:lineRule="exact"/>
              <w:ind w:right="-72"/>
              <w:rPr>
                <w:rFonts w:ascii="Arial" w:hAnsi="Arial" w:cs="Arial"/>
                <w:sz w:val="22"/>
                <w:szCs w:val="22"/>
                <w:cs/>
              </w:rPr>
            </w:pPr>
            <w:r w:rsidRPr="000551E9">
              <w:rPr>
                <w:rFonts w:ascii="Arial" w:eastAsia="Calibri" w:hAnsi="Arial" w:cs="Arial"/>
                <w:sz w:val="22"/>
                <w:szCs w:val="22"/>
              </w:rPr>
              <w:t>Total</w:t>
            </w:r>
          </w:p>
        </w:tc>
        <w:tc>
          <w:tcPr>
            <w:tcW w:w="1620" w:type="dxa"/>
          </w:tcPr>
          <w:p w14:paraId="054738AB" w14:textId="2DB92283" w:rsidR="001F024F" w:rsidRPr="000551E9" w:rsidRDefault="0092613A" w:rsidP="001F024F">
            <w:pPr>
              <w:pBdr>
                <w:bottom w:val="double" w:sz="4" w:space="1" w:color="auto"/>
              </w:pBdr>
              <w:tabs>
                <w:tab w:val="decimal" w:pos="1335"/>
              </w:tabs>
              <w:spacing w:line="380" w:lineRule="exact"/>
              <w:ind w:right="-72"/>
              <w:rPr>
                <w:rFonts w:ascii="Arial" w:hAnsi="Arial" w:cs="Arial"/>
                <w:sz w:val="22"/>
                <w:szCs w:val="22"/>
              </w:rPr>
            </w:pPr>
            <w:r>
              <w:rPr>
                <w:rFonts w:ascii="Arial" w:hAnsi="Arial" w:cs="Arial"/>
                <w:sz w:val="22"/>
                <w:szCs w:val="22"/>
              </w:rPr>
              <w:t>593,762</w:t>
            </w:r>
          </w:p>
        </w:tc>
        <w:tc>
          <w:tcPr>
            <w:tcW w:w="1620" w:type="dxa"/>
          </w:tcPr>
          <w:p w14:paraId="1855B1BE" w14:textId="69FE4F88" w:rsidR="001F024F" w:rsidRPr="000551E9" w:rsidRDefault="001F024F" w:rsidP="001F024F">
            <w:pPr>
              <w:pBdr>
                <w:bottom w:val="double" w:sz="4" w:space="1" w:color="auto"/>
              </w:pBdr>
              <w:tabs>
                <w:tab w:val="decimal" w:pos="1245"/>
              </w:tabs>
              <w:spacing w:line="380" w:lineRule="exact"/>
              <w:ind w:right="-72"/>
              <w:rPr>
                <w:rFonts w:ascii="Arial" w:hAnsi="Arial" w:cs="Arial"/>
                <w:sz w:val="22"/>
                <w:szCs w:val="22"/>
                <w:lang w:val="en-GB"/>
              </w:rPr>
            </w:pPr>
            <w:r w:rsidRPr="000551E9">
              <w:rPr>
                <w:rFonts w:ascii="Arial" w:hAnsi="Arial" w:cs="Arial"/>
                <w:sz w:val="22"/>
                <w:szCs w:val="22"/>
              </w:rPr>
              <w:t>890,938</w:t>
            </w:r>
          </w:p>
        </w:tc>
      </w:tr>
    </w:tbl>
    <w:p w14:paraId="0DD0D08E" w14:textId="34F22073" w:rsidR="00DD4F70" w:rsidRPr="000551E9" w:rsidRDefault="004E2F75" w:rsidP="00396522">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21</w:t>
      </w:r>
      <w:r w:rsidR="00DD4F70" w:rsidRPr="000551E9">
        <w:rPr>
          <w:rFonts w:ascii="Arial" w:hAnsi="Arial"/>
          <w:b/>
          <w:bCs/>
          <w:sz w:val="22"/>
          <w:szCs w:val="22"/>
        </w:rPr>
        <w:t xml:space="preserve">. </w:t>
      </w:r>
      <w:r w:rsidR="00AC24DE" w:rsidRPr="000551E9">
        <w:rPr>
          <w:rFonts w:ascii="Arial" w:hAnsi="Arial"/>
          <w:b/>
          <w:bCs/>
          <w:sz w:val="22"/>
          <w:szCs w:val="22"/>
        </w:rPr>
        <w:tab/>
      </w:r>
      <w:r w:rsidRPr="000551E9">
        <w:rPr>
          <w:rFonts w:ascii="Arial" w:hAnsi="Arial"/>
          <w:b/>
          <w:bCs/>
          <w:sz w:val="22"/>
          <w:szCs w:val="22"/>
        </w:rPr>
        <w:t>I</w:t>
      </w:r>
      <w:r w:rsidR="0078244E" w:rsidRPr="000551E9">
        <w:rPr>
          <w:rFonts w:ascii="Arial" w:hAnsi="Arial"/>
          <w:b/>
          <w:bCs/>
          <w:sz w:val="22"/>
          <w:szCs w:val="22"/>
        </w:rPr>
        <w:t>ntangible</w:t>
      </w:r>
      <w:r w:rsidR="00DD4F70" w:rsidRPr="000551E9">
        <w:rPr>
          <w:rFonts w:ascii="Arial" w:hAnsi="Arial"/>
          <w:b/>
          <w:bCs/>
          <w:sz w:val="22"/>
          <w:szCs w:val="22"/>
        </w:rPr>
        <w:t xml:space="preserve"> assets</w:t>
      </w:r>
    </w:p>
    <w:p w14:paraId="1EDD90FC" w14:textId="15400103" w:rsidR="00065F4A" w:rsidRPr="000551E9"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0551E9">
        <w:rPr>
          <w:rFonts w:ascii="Arial" w:hAnsi="Arial"/>
          <w:b/>
          <w:bCs/>
          <w:sz w:val="22"/>
          <w:szCs w:val="22"/>
        </w:rPr>
        <w:tab/>
      </w:r>
      <w:r w:rsidRPr="000551E9">
        <w:rPr>
          <w:rFonts w:ascii="Arial" w:hAnsi="Arial"/>
          <w:sz w:val="22"/>
          <w:szCs w:val="22"/>
        </w:rPr>
        <w:t xml:space="preserve">The net book value of intangible assets </w:t>
      </w:r>
      <w:r w:rsidR="00E0629A" w:rsidRPr="000551E9">
        <w:rPr>
          <w:rFonts w:ascii="Arial" w:hAnsi="Arial"/>
          <w:sz w:val="22"/>
          <w:szCs w:val="22"/>
        </w:rPr>
        <w:t xml:space="preserve">(computer software) </w:t>
      </w:r>
      <w:r w:rsidRPr="000551E9">
        <w:rPr>
          <w:rFonts w:ascii="Arial" w:hAnsi="Arial"/>
          <w:sz w:val="22"/>
          <w:szCs w:val="22"/>
        </w:rPr>
        <w:t xml:space="preserve">as at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is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0551E9" w14:paraId="6BC8BCE9" w14:textId="77777777" w:rsidTr="00121956">
        <w:tc>
          <w:tcPr>
            <w:tcW w:w="4174" w:type="dxa"/>
          </w:tcPr>
          <w:p w14:paraId="350FCC45" w14:textId="77777777" w:rsidR="00412031" w:rsidRPr="000551E9" w:rsidRDefault="00412031" w:rsidP="00B03072">
            <w:pPr>
              <w:spacing w:line="34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2696" w:type="dxa"/>
            <w:gridSpan w:val="2"/>
          </w:tcPr>
          <w:p w14:paraId="3A1C39CD" w14:textId="77777777" w:rsidR="00412031" w:rsidRPr="000551E9" w:rsidRDefault="00412031" w:rsidP="00B03072">
            <w:pPr>
              <w:tabs>
                <w:tab w:val="right" w:pos="1033"/>
              </w:tabs>
              <w:spacing w:line="340" w:lineRule="exact"/>
              <w:ind w:right="-72"/>
              <w:jc w:val="center"/>
              <w:rPr>
                <w:rFonts w:ascii="Arial" w:hAnsi="Arial" w:cs="Arial"/>
                <w:sz w:val="22"/>
                <w:szCs w:val="22"/>
              </w:rPr>
            </w:pPr>
          </w:p>
        </w:tc>
        <w:tc>
          <w:tcPr>
            <w:tcW w:w="2697" w:type="dxa"/>
            <w:gridSpan w:val="2"/>
          </w:tcPr>
          <w:p w14:paraId="67E232EE" w14:textId="77777777" w:rsidR="00412031" w:rsidRPr="000551E9" w:rsidRDefault="00412031" w:rsidP="00B03072">
            <w:pPr>
              <w:tabs>
                <w:tab w:val="right" w:pos="1033"/>
              </w:tabs>
              <w:spacing w:line="340" w:lineRule="exact"/>
              <w:ind w:right="-74"/>
              <w:jc w:val="right"/>
              <w:rPr>
                <w:rFonts w:ascii="Arial" w:hAnsi="Arial" w:cs="Arial"/>
                <w:sz w:val="22"/>
                <w:szCs w:val="22"/>
                <w:cs/>
              </w:rPr>
            </w:pPr>
            <w:r w:rsidRPr="000551E9">
              <w:rPr>
                <w:rFonts w:ascii="Arial" w:hAnsi="Arial" w:cs="Arial"/>
                <w:sz w:val="22"/>
                <w:szCs w:val="22"/>
              </w:rPr>
              <w:t>(Unit: Thousand Baht)</w:t>
            </w:r>
          </w:p>
        </w:tc>
      </w:tr>
      <w:tr w:rsidR="00065F4A" w:rsidRPr="000551E9" w14:paraId="717AEA3F" w14:textId="77777777" w:rsidTr="00121956">
        <w:tc>
          <w:tcPr>
            <w:tcW w:w="4174" w:type="dxa"/>
          </w:tcPr>
          <w:p w14:paraId="0F04186E" w14:textId="77777777" w:rsidR="00065F4A" w:rsidRPr="000551E9" w:rsidRDefault="00065F4A" w:rsidP="00B03072">
            <w:pPr>
              <w:spacing w:line="34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Consolidated</w:t>
            </w:r>
          </w:p>
          <w:p w14:paraId="01DFC285"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 xml:space="preserve"> financial statements</w:t>
            </w:r>
          </w:p>
        </w:tc>
        <w:tc>
          <w:tcPr>
            <w:tcW w:w="2697" w:type="dxa"/>
            <w:gridSpan w:val="2"/>
          </w:tcPr>
          <w:p w14:paraId="00360D69"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 xml:space="preserve">Separate </w:t>
            </w:r>
          </w:p>
          <w:p w14:paraId="34AD2540" w14:textId="77777777" w:rsidR="00065F4A" w:rsidRPr="000551E9" w:rsidRDefault="00065F4A" w:rsidP="00B03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2C5BC546" w14:textId="77777777" w:rsidTr="00121956">
        <w:tc>
          <w:tcPr>
            <w:tcW w:w="4174" w:type="dxa"/>
          </w:tcPr>
          <w:p w14:paraId="13797950" w14:textId="77777777" w:rsidR="00081710" w:rsidRPr="000551E9" w:rsidRDefault="00081710" w:rsidP="00B03072">
            <w:pPr>
              <w:spacing w:line="340" w:lineRule="exact"/>
              <w:ind w:left="151" w:hanging="151"/>
              <w:jc w:val="center"/>
              <w:outlineLvl w:val="0"/>
              <w:rPr>
                <w:rFonts w:ascii="Arial" w:hAnsi="Arial" w:cs="Arial"/>
                <w:sz w:val="22"/>
                <w:szCs w:val="22"/>
              </w:rPr>
            </w:pPr>
          </w:p>
        </w:tc>
        <w:tc>
          <w:tcPr>
            <w:tcW w:w="1348" w:type="dxa"/>
          </w:tcPr>
          <w:p w14:paraId="362FA072" w14:textId="058BDB43" w:rsidR="00081710" w:rsidRPr="000551E9" w:rsidRDefault="00EB51D8" w:rsidP="00B03072">
            <w:pPr>
              <w:pBdr>
                <w:bottom w:val="single" w:sz="4" w:space="1" w:color="auto"/>
              </w:pBdr>
              <w:tabs>
                <w:tab w:val="right" w:pos="1033"/>
              </w:tabs>
              <w:spacing w:line="340" w:lineRule="exact"/>
              <w:ind w:right="-74"/>
              <w:jc w:val="center"/>
              <w:rPr>
                <w:rFonts w:ascii="Arial" w:hAnsi="Arial" w:cs="Arial"/>
                <w:sz w:val="22"/>
                <w:szCs w:val="22"/>
              </w:rPr>
            </w:pPr>
            <w:r w:rsidRPr="000551E9">
              <w:rPr>
                <w:rFonts w:ascii="Arial" w:hAnsi="Arial" w:cs="Arial"/>
                <w:sz w:val="22"/>
                <w:szCs w:val="22"/>
              </w:rPr>
              <w:t>2023</w:t>
            </w:r>
          </w:p>
        </w:tc>
        <w:tc>
          <w:tcPr>
            <w:tcW w:w="1348" w:type="dxa"/>
          </w:tcPr>
          <w:p w14:paraId="5C2AF999" w14:textId="157C15F5" w:rsidR="00081710" w:rsidRPr="000551E9" w:rsidRDefault="00EB51D8" w:rsidP="00B03072">
            <w:pPr>
              <w:pBdr>
                <w:bottom w:val="single" w:sz="4" w:space="1" w:color="auto"/>
              </w:pBdr>
              <w:tabs>
                <w:tab w:val="right" w:pos="1033"/>
              </w:tabs>
              <w:spacing w:line="340" w:lineRule="exact"/>
              <w:ind w:right="-74"/>
              <w:jc w:val="center"/>
              <w:rPr>
                <w:rFonts w:ascii="Arial" w:hAnsi="Arial" w:cs="Arial"/>
                <w:sz w:val="22"/>
                <w:szCs w:val="22"/>
              </w:rPr>
            </w:pPr>
            <w:r w:rsidRPr="000551E9">
              <w:rPr>
                <w:rFonts w:ascii="Arial" w:hAnsi="Arial" w:cs="Arial"/>
                <w:sz w:val="22"/>
                <w:szCs w:val="22"/>
              </w:rPr>
              <w:t>2022</w:t>
            </w:r>
          </w:p>
        </w:tc>
        <w:tc>
          <w:tcPr>
            <w:tcW w:w="1348" w:type="dxa"/>
          </w:tcPr>
          <w:p w14:paraId="77B647A8" w14:textId="53007F57" w:rsidR="00081710" w:rsidRPr="000551E9" w:rsidRDefault="00EB51D8" w:rsidP="00B03072">
            <w:pPr>
              <w:pBdr>
                <w:bottom w:val="single" w:sz="4" w:space="1" w:color="auto"/>
              </w:pBdr>
              <w:tabs>
                <w:tab w:val="right" w:pos="1033"/>
              </w:tabs>
              <w:spacing w:line="340" w:lineRule="exact"/>
              <w:ind w:right="-74"/>
              <w:jc w:val="center"/>
              <w:rPr>
                <w:rFonts w:ascii="Arial" w:hAnsi="Arial" w:cs="Arial"/>
                <w:sz w:val="22"/>
                <w:szCs w:val="22"/>
              </w:rPr>
            </w:pPr>
            <w:r w:rsidRPr="000551E9">
              <w:rPr>
                <w:rFonts w:ascii="Arial" w:hAnsi="Arial" w:cs="Arial"/>
                <w:sz w:val="22"/>
                <w:szCs w:val="22"/>
              </w:rPr>
              <w:t>2023</w:t>
            </w:r>
          </w:p>
        </w:tc>
        <w:tc>
          <w:tcPr>
            <w:tcW w:w="1349" w:type="dxa"/>
          </w:tcPr>
          <w:p w14:paraId="26E7F982" w14:textId="785D0C9A" w:rsidR="00081710" w:rsidRPr="000551E9" w:rsidRDefault="00EB51D8" w:rsidP="00B03072">
            <w:pPr>
              <w:pBdr>
                <w:bottom w:val="single" w:sz="4" w:space="1" w:color="auto"/>
              </w:pBdr>
              <w:tabs>
                <w:tab w:val="right" w:pos="1033"/>
              </w:tabs>
              <w:spacing w:line="340" w:lineRule="exact"/>
              <w:ind w:right="-74"/>
              <w:jc w:val="center"/>
              <w:rPr>
                <w:rFonts w:ascii="Arial" w:hAnsi="Arial" w:cs="Arial"/>
                <w:sz w:val="22"/>
                <w:szCs w:val="22"/>
              </w:rPr>
            </w:pPr>
            <w:r w:rsidRPr="000551E9">
              <w:rPr>
                <w:rFonts w:ascii="Arial" w:hAnsi="Arial" w:cs="Arial"/>
                <w:sz w:val="22"/>
                <w:szCs w:val="22"/>
              </w:rPr>
              <w:t>2022</w:t>
            </w:r>
          </w:p>
        </w:tc>
      </w:tr>
      <w:tr w:rsidR="00B03072" w:rsidRPr="000551E9" w14:paraId="569F69F7" w14:textId="77777777" w:rsidTr="00121956">
        <w:trPr>
          <w:trHeight w:val="198"/>
        </w:trPr>
        <w:tc>
          <w:tcPr>
            <w:tcW w:w="4174" w:type="dxa"/>
          </w:tcPr>
          <w:p w14:paraId="57ABC820" w14:textId="77777777" w:rsidR="00B03072" w:rsidRPr="000551E9" w:rsidRDefault="00B03072" w:rsidP="00B03072">
            <w:pPr>
              <w:spacing w:line="340" w:lineRule="exact"/>
              <w:ind w:left="151" w:right="-72" w:firstLine="314"/>
              <w:rPr>
                <w:rFonts w:ascii="Arial" w:hAnsi="Arial" w:cs="Arial"/>
                <w:sz w:val="22"/>
                <w:szCs w:val="22"/>
              </w:rPr>
            </w:pPr>
            <w:r w:rsidRPr="000551E9">
              <w:rPr>
                <w:rFonts w:ascii="Arial" w:hAnsi="Arial" w:cs="Arial"/>
                <w:sz w:val="22"/>
                <w:szCs w:val="22"/>
              </w:rPr>
              <w:t>Cost</w:t>
            </w:r>
          </w:p>
        </w:tc>
        <w:tc>
          <w:tcPr>
            <w:tcW w:w="1348" w:type="dxa"/>
          </w:tcPr>
          <w:p w14:paraId="74294837" w14:textId="575E122B" w:rsidR="00B03072" w:rsidRPr="000551E9" w:rsidRDefault="00B03072" w:rsidP="00B03072">
            <w:pP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82,946</w:t>
            </w:r>
          </w:p>
        </w:tc>
        <w:tc>
          <w:tcPr>
            <w:tcW w:w="1348" w:type="dxa"/>
          </w:tcPr>
          <w:p w14:paraId="6EC468F4" w14:textId="4A9C4831" w:rsidR="00B03072" w:rsidRPr="000551E9" w:rsidRDefault="00B03072" w:rsidP="00B03072">
            <w:pP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110,139</w:t>
            </w:r>
          </w:p>
        </w:tc>
        <w:tc>
          <w:tcPr>
            <w:tcW w:w="1348" w:type="dxa"/>
          </w:tcPr>
          <w:p w14:paraId="7FFB45F5" w14:textId="688A5717" w:rsidR="00B03072" w:rsidRPr="000551E9" w:rsidRDefault="00B03072" w:rsidP="00B03072">
            <w:pP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56,631</w:t>
            </w:r>
          </w:p>
        </w:tc>
        <w:tc>
          <w:tcPr>
            <w:tcW w:w="1349" w:type="dxa"/>
          </w:tcPr>
          <w:p w14:paraId="65B7C8CE" w14:textId="22E071C2" w:rsidR="00B03072" w:rsidRPr="000551E9" w:rsidRDefault="00B03072" w:rsidP="00B03072">
            <w:pPr>
              <w:tabs>
                <w:tab w:val="decimal" w:pos="995"/>
              </w:tabs>
              <w:spacing w:line="340" w:lineRule="exact"/>
              <w:ind w:right="-72"/>
              <w:rPr>
                <w:rFonts w:ascii="Arial" w:hAnsi="Arial" w:cs="Arial"/>
                <w:sz w:val="22"/>
                <w:szCs w:val="22"/>
                <w:lang w:val="en-GB"/>
              </w:rPr>
            </w:pPr>
            <w:r w:rsidRPr="000551E9">
              <w:rPr>
                <w:rFonts w:ascii="Arial" w:hAnsi="Arial" w:cs="Arial"/>
                <w:sz w:val="22"/>
                <w:szCs w:val="22"/>
                <w:lang w:val="en-GB"/>
              </w:rPr>
              <w:t>65,215</w:t>
            </w:r>
          </w:p>
        </w:tc>
      </w:tr>
      <w:tr w:rsidR="00B03072" w:rsidRPr="000551E9" w14:paraId="53E0FC2A" w14:textId="77777777" w:rsidTr="00121956">
        <w:tc>
          <w:tcPr>
            <w:tcW w:w="4174" w:type="dxa"/>
          </w:tcPr>
          <w:p w14:paraId="3CB10E7C" w14:textId="77777777" w:rsidR="00B03072" w:rsidRPr="000551E9" w:rsidRDefault="00B03072" w:rsidP="00B03072">
            <w:pPr>
              <w:spacing w:line="340" w:lineRule="exact"/>
              <w:ind w:left="151" w:right="-72" w:firstLine="314"/>
              <w:rPr>
                <w:rFonts w:ascii="Arial" w:hAnsi="Arial" w:cs="Arial"/>
                <w:sz w:val="22"/>
                <w:szCs w:val="22"/>
                <w:cs/>
              </w:rPr>
            </w:pPr>
            <w:r w:rsidRPr="000551E9">
              <w:rPr>
                <w:rFonts w:ascii="Arial" w:hAnsi="Arial" w:cs="Arial"/>
                <w:sz w:val="22"/>
                <w:szCs w:val="22"/>
              </w:rPr>
              <w:t xml:space="preserve">Less: Accumulated </w:t>
            </w:r>
            <w:proofErr w:type="spellStart"/>
            <w:r w:rsidRPr="000551E9">
              <w:rPr>
                <w:rFonts w:ascii="Arial" w:hAnsi="Arial" w:cs="Arial"/>
                <w:sz w:val="22"/>
                <w:szCs w:val="22"/>
              </w:rPr>
              <w:t>amortisation</w:t>
            </w:r>
            <w:proofErr w:type="spellEnd"/>
          </w:p>
        </w:tc>
        <w:tc>
          <w:tcPr>
            <w:tcW w:w="1348" w:type="dxa"/>
          </w:tcPr>
          <w:p w14:paraId="6F857825" w14:textId="1E3BFEA6" w:rsidR="00B03072" w:rsidRPr="000551E9" w:rsidRDefault="00B03072" w:rsidP="00B03072">
            <w:pPr>
              <w:pBdr>
                <w:bottom w:val="sing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(59,725)</w:t>
            </w:r>
          </w:p>
        </w:tc>
        <w:tc>
          <w:tcPr>
            <w:tcW w:w="1348" w:type="dxa"/>
          </w:tcPr>
          <w:p w14:paraId="6E5F201F" w14:textId="18F274E9" w:rsidR="00B03072" w:rsidRPr="000551E9" w:rsidRDefault="00B03072" w:rsidP="00B03072">
            <w:pPr>
              <w:pBdr>
                <w:bottom w:val="sing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(71,703)</w:t>
            </w:r>
          </w:p>
        </w:tc>
        <w:tc>
          <w:tcPr>
            <w:tcW w:w="1348" w:type="dxa"/>
          </w:tcPr>
          <w:p w14:paraId="526028B1" w14:textId="287BDF32" w:rsidR="00B03072" w:rsidRPr="000551E9" w:rsidRDefault="00B03072" w:rsidP="00B03072">
            <w:pPr>
              <w:pBdr>
                <w:bottom w:val="sing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(46,009)</w:t>
            </w:r>
          </w:p>
        </w:tc>
        <w:tc>
          <w:tcPr>
            <w:tcW w:w="1349" w:type="dxa"/>
          </w:tcPr>
          <w:p w14:paraId="4E05E9A3" w14:textId="1186A936" w:rsidR="00B03072" w:rsidRPr="000551E9" w:rsidRDefault="00B03072" w:rsidP="00B03072">
            <w:pPr>
              <w:pBdr>
                <w:bottom w:val="single" w:sz="4" w:space="1" w:color="auto"/>
              </w:pBdr>
              <w:tabs>
                <w:tab w:val="decimal" w:pos="995"/>
              </w:tabs>
              <w:spacing w:line="340" w:lineRule="exact"/>
              <w:ind w:right="-72"/>
              <w:rPr>
                <w:rFonts w:ascii="Arial" w:hAnsi="Arial" w:cs="Arial"/>
                <w:sz w:val="22"/>
                <w:szCs w:val="22"/>
                <w:lang w:val="en-GB"/>
              </w:rPr>
            </w:pPr>
            <w:r w:rsidRPr="000551E9">
              <w:rPr>
                <w:rFonts w:ascii="Arial" w:hAnsi="Arial" w:cs="Arial"/>
                <w:sz w:val="22"/>
                <w:szCs w:val="22"/>
                <w:lang w:val="en-GB"/>
              </w:rPr>
              <w:t>(43,893)</w:t>
            </w:r>
          </w:p>
        </w:tc>
      </w:tr>
      <w:tr w:rsidR="00B03072" w:rsidRPr="000551E9" w14:paraId="4648D6D2" w14:textId="77777777" w:rsidTr="00121956">
        <w:tc>
          <w:tcPr>
            <w:tcW w:w="4174" w:type="dxa"/>
          </w:tcPr>
          <w:p w14:paraId="7936AAF3" w14:textId="77777777" w:rsidR="00B03072" w:rsidRPr="000551E9" w:rsidRDefault="00B03072" w:rsidP="00B03072">
            <w:pPr>
              <w:spacing w:line="340" w:lineRule="exact"/>
              <w:ind w:left="151" w:right="-72" w:firstLine="314"/>
              <w:rPr>
                <w:rFonts w:ascii="Arial" w:hAnsi="Arial" w:cs="Arial"/>
                <w:sz w:val="22"/>
                <w:szCs w:val="22"/>
              </w:rPr>
            </w:pPr>
            <w:r w:rsidRPr="000551E9">
              <w:rPr>
                <w:rFonts w:ascii="Arial" w:hAnsi="Arial" w:cs="Arial"/>
                <w:sz w:val="22"/>
                <w:szCs w:val="22"/>
              </w:rPr>
              <w:t>Net book value</w:t>
            </w:r>
          </w:p>
        </w:tc>
        <w:tc>
          <w:tcPr>
            <w:tcW w:w="1348" w:type="dxa"/>
          </w:tcPr>
          <w:p w14:paraId="4149285C" w14:textId="332E3EC2" w:rsidR="00B03072" w:rsidRPr="000551E9" w:rsidRDefault="00B03072" w:rsidP="00B03072">
            <w:pPr>
              <w:pBdr>
                <w:bottom w:val="doub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23,221</w:t>
            </w:r>
          </w:p>
        </w:tc>
        <w:tc>
          <w:tcPr>
            <w:tcW w:w="1348" w:type="dxa"/>
          </w:tcPr>
          <w:p w14:paraId="2E9E2378" w14:textId="4376CCE1" w:rsidR="00B03072" w:rsidRPr="000551E9" w:rsidRDefault="00B03072" w:rsidP="00B03072">
            <w:pPr>
              <w:pBdr>
                <w:bottom w:val="doub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38,436</w:t>
            </w:r>
          </w:p>
        </w:tc>
        <w:tc>
          <w:tcPr>
            <w:tcW w:w="1348" w:type="dxa"/>
          </w:tcPr>
          <w:p w14:paraId="03C38877" w14:textId="3F9EAE2D" w:rsidR="00B03072" w:rsidRPr="000551E9" w:rsidRDefault="00B03072" w:rsidP="00B03072">
            <w:pPr>
              <w:pBdr>
                <w:bottom w:val="double" w:sz="4" w:space="1" w:color="auto"/>
              </w:pBdr>
              <w:tabs>
                <w:tab w:val="decimal" w:pos="995"/>
              </w:tabs>
              <w:spacing w:line="340" w:lineRule="exact"/>
              <w:ind w:right="-72"/>
              <w:rPr>
                <w:rFonts w:ascii="Arial" w:hAnsi="Arial" w:cs="Arial"/>
                <w:sz w:val="22"/>
                <w:szCs w:val="22"/>
                <w:lang w:val="en-GB"/>
              </w:rPr>
            </w:pPr>
            <w:r w:rsidRPr="00B03072">
              <w:rPr>
                <w:rFonts w:ascii="Arial" w:hAnsi="Arial" w:cs="Arial"/>
                <w:sz w:val="22"/>
                <w:szCs w:val="22"/>
                <w:lang w:val="en-GB"/>
              </w:rPr>
              <w:t>10,622</w:t>
            </w:r>
          </w:p>
        </w:tc>
        <w:tc>
          <w:tcPr>
            <w:tcW w:w="1349" w:type="dxa"/>
          </w:tcPr>
          <w:p w14:paraId="7F56F6D9" w14:textId="4E9B7F3B" w:rsidR="00B03072" w:rsidRPr="000551E9" w:rsidRDefault="00B03072" w:rsidP="00B03072">
            <w:pPr>
              <w:pBdr>
                <w:bottom w:val="double" w:sz="4" w:space="1" w:color="auto"/>
              </w:pBdr>
              <w:tabs>
                <w:tab w:val="decimal" w:pos="995"/>
              </w:tabs>
              <w:spacing w:line="340" w:lineRule="exact"/>
              <w:ind w:right="-72"/>
              <w:rPr>
                <w:rFonts w:ascii="Arial" w:hAnsi="Arial" w:cs="Arial"/>
                <w:sz w:val="22"/>
                <w:szCs w:val="22"/>
                <w:lang w:val="en-GB"/>
              </w:rPr>
            </w:pPr>
            <w:r w:rsidRPr="000551E9">
              <w:rPr>
                <w:rFonts w:ascii="Arial" w:hAnsi="Arial" w:cs="Arial"/>
                <w:sz w:val="22"/>
                <w:szCs w:val="22"/>
                <w:lang w:val="en-GB"/>
              </w:rPr>
              <w:t>21,322</w:t>
            </w:r>
          </w:p>
        </w:tc>
      </w:tr>
    </w:tbl>
    <w:p w14:paraId="73661705" w14:textId="46B9B7FF" w:rsidR="00E0629A" w:rsidRPr="000551E9" w:rsidRDefault="00630C26"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0551E9">
        <w:rPr>
          <w:rFonts w:ascii="Arial" w:hAnsi="Arial"/>
          <w:sz w:val="22"/>
          <w:szCs w:val="22"/>
        </w:rPr>
        <w:tab/>
      </w:r>
      <w:r w:rsidR="00E0629A" w:rsidRPr="000551E9">
        <w:rPr>
          <w:rFonts w:ascii="Arial" w:hAnsi="Arial"/>
          <w:sz w:val="22"/>
          <w:szCs w:val="22"/>
        </w:rPr>
        <w:t xml:space="preserve">A reconciliation of the net book value of </w:t>
      </w:r>
      <w:r w:rsidR="006B2F8D" w:rsidRPr="000551E9">
        <w:rPr>
          <w:rFonts w:ascii="Arial" w:hAnsi="Arial"/>
          <w:sz w:val="22"/>
          <w:szCs w:val="22"/>
        </w:rPr>
        <w:t>intangible assets</w:t>
      </w:r>
      <w:r w:rsidR="00E0629A" w:rsidRPr="000551E9">
        <w:rPr>
          <w:rFonts w:ascii="Arial" w:hAnsi="Arial"/>
          <w:sz w:val="22"/>
          <w:szCs w:val="22"/>
        </w:rPr>
        <w:t xml:space="preserve"> for the years </w:t>
      </w:r>
      <w:r w:rsidR="00EB51D8" w:rsidRPr="000551E9">
        <w:rPr>
          <w:rFonts w:ascii="Arial" w:hAnsi="Arial"/>
          <w:sz w:val="22"/>
          <w:szCs w:val="22"/>
        </w:rPr>
        <w:t>2023</w:t>
      </w:r>
      <w:r w:rsidR="00E0629A" w:rsidRPr="000551E9">
        <w:rPr>
          <w:rFonts w:ascii="Arial" w:hAnsi="Arial"/>
          <w:sz w:val="22"/>
          <w:szCs w:val="22"/>
        </w:rPr>
        <w:t xml:space="preserve"> and </w:t>
      </w:r>
      <w:r w:rsidR="00EB51D8" w:rsidRPr="000551E9">
        <w:rPr>
          <w:rFonts w:ascii="Arial" w:hAnsi="Arial"/>
          <w:sz w:val="22"/>
          <w:szCs w:val="22"/>
        </w:rPr>
        <w:t>2022</w:t>
      </w:r>
      <w:r w:rsidR="00396522" w:rsidRPr="000551E9">
        <w:rPr>
          <w:rFonts w:ascii="Arial" w:hAnsi="Arial"/>
          <w:sz w:val="22"/>
          <w:szCs w:val="22"/>
        </w:rPr>
        <w:t xml:space="preserve">                 </w:t>
      </w:r>
      <w:r w:rsidR="00E0629A" w:rsidRPr="000551E9">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284"/>
        <w:gridCol w:w="1066"/>
        <w:gridCol w:w="1260"/>
        <w:gridCol w:w="1350"/>
      </w:tblGrid>
      <w:tr w:rsidR="00630C26" w:rsidRPr="000551E9" w14:paraId="0977CB5B" w14:textId="77777777" w:rsidTr="008F5053">
        <w:tc>
          <w:tcPr>
            <w:tcW w:w="3870" w:type="dxa"/>
          </w:tcPr>
          <w:p w14:paraId="2E8E07C3" w14:textId="77777777" w:rsidR="00630C26" w:rsidRPr="000551E9" w:rsidRDefault="00630C26" w:rsidP="00630C26">
            <w:pPr>
              <w:spacing w:line="380" w:lineRule="exact"/>
              <w:ind w:left="151" w:hanging="151"/>
              <w:jc w:val="center"/>
              <w:outlineLvl w:val="0"/>
              <w:rPr>
                <w:rFonts w:ascii="Arial" w:hAnsi="Arial" w:cs="Arial"/>
                <w:sz w:val="22"/>
                <w:szCs w:val="22"/>
                <w:lang w:val="en-GB"/>
              </w:rPr>
            </w:pPr>
            <w:r w:rsidRPr="000551E9">
              <w:rPr>
                <w:rFonts w:ascii="Arial" w:hAnsi="Arial" w:cs="Arial"/>
                <w:sz w:val="22"/>
                <w:szCs w:val="22"/>
              </w:rPr>
              <w:br w:type="page"/>
            </w:r>
          </w:p>
        </w:tc>
        <w:tc>
          <w:tcPr>
            <w:tcW w:w="1634" w:type="dxa"/>
            <w:gridSpan w:val="2"/>
          </w:tcPr>
          <w:p w14:paraId="19CCA1E1" w14:textId="77777777" w:rsidR="00630C26" w:rsidRPr="000551E9" w:rsidRDefault="00630C26" w:rsidP="00630C26">
            <w:pPr>
              <w:tabs>
                <w:tab w:val="right" w:pos="1033"/>
              </w:tabs>
              <w:spacing w:line="380" w:lineRule="exact"/>
              <w:ind w:right="-72"/>
              <w:jc w:val="center"/>
              <w:rPr>
                <w:rFonts w:ascii="Arial" w:hAnsi="Arial" w:cs="Arial"/>
                <w:sz w:val="22"/>
                <w:szCs w:val="22"/>
              </w:rPr>
            </w:pPr>
          </w:p>
        </w:tc>
        <w:tc>
          <w:tcPr>
            <w:tcW w:w="3676" w:type="dxa"/>
            <w:gridSpan w:val="3"/>
          </w:tcPr>
          <w:p w14:paraId="521EFA5E" w14:textId="77777777" w:rsidR="00630C26" w:rsidRPr="000551E9" w:rsidRDefault="00630C26" w:rsidP="00630C26">
            <w:pPr>
              <w:tabs>
                <w:tab w:val="right" w:pos="1033"/>
              </w:tabs>
              <w:spacing w:line="380" w:lineRule="exact"/>
              <w:ind w:right="-72"/>
              <w:jc w:val="right"/>
              <w:rPr>
                <w:rFonts w:ascii="Arial" w:hAnsi="Arial" w:cs="Arial"/>
                <w:sz w:val="22"/>
                <w:szCs w:val="22"/>
                <w:cs/>
              </w:rPr>
            </w:pPr>
            <w:r w:rsidRPr="000551E9">
              <w:rPr>
                <w:rFonts w:ascii="Arial" w:hAnsi="Arial" w:cs="Arial"/>
                <w:sz w:val="22"/>
                <w:szCs w:val="22"/>
                <w:cs/>
              </w:rPr>
              <w:t>(</w:t>
            </w:r>
            <w:r w:rsidRPr="000551E9">
              <w:rPr>
                <w:rFonts w:ascii="Arial" w:hAnsi="Arial" w:cs="Arial"/>
                <w:sz w:val="22"/>
                <w:szCs w:val="22"/>
              </w:rPr>
              <w:t>Unit: Thousand Baht</w:t>
            </w:r>
            <w:r w:rsidRPr="000551E9">
              <w:rPr>
                <w:rFonts w:ascii="Arial" w:hAnsi="Arial" w:cs="Arial"/>
                <w:sz w:val="22"/>
                <w:szCs w:val="22"/>
                <w:cs/>
              </w:rPr>
              <w:t>)</w:t>
            </w:r>
          </w:p>
        </w:tc>
      </w:tr>
      <w:tr w:rsidR="00E0629A" w:rsidRPr="000551E9" w14:paraId="3CCFA260" w14:textId="77777777" w:rsidTr="008F5053">
        <w:tc>
          <w:tcPr>
            <w:tcW w:w="3870" w:type="dxa"/>
          </w:tcPr>
          <w:p w14:paraId="53C1286A" w14:textId="77777777" w:rsidR="00E0629A" w:rsidRPr="000551E9"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343859DA" w14:textId="77777777" w:rsidR="00E0629A" w:rsidRPr="000551E9"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Consolidated</w:t>
            </w:r>
          </w:p>
        </w:tc>
        <w:tc>
          <w:tcPr>
            <w:tcW w:w="2610" w:type="dxa"/>
            <w:gridSpan w:val="2"/>
          </w:tcPr>
          <w:p w14:paraId="70DBD6E2" w14:textId="77777777" w:rsidR="00E0629A" w:rsidRPr="000551E9"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 xml:space="preserve">Separate </w:t>
            </w:r>
          </w:p>
        </w:tc>
      </w:tr>
      <w:tr w:rsidR="00E0629A" w:rsidRPr="000551E9" w14:paraId="675A7144" w14:textId="77777777" w:rsidTr="008F5053">
        <w:tc>
          <w:tcPr>
            <w:tcW w:w="3870" w:type="dxa"/>
          </w:tcPr>
          <w:p w14:paraId="04950389" w14:textId="77777777" w:rsidR="00E0629A" w:rsidRPr="000551E9"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63B55D42" w14:textId="77777777" w:rsidR="00E0629A" w:rsidRPr="000551E9"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financial statements</w:t>
            </w:r>
          </w:p>
        </w:tc>
        <w:tc>
          <w:tcPr>
            <w:tcW w:w="2610" w:type="dxa"/>
            <w:gridSpan w:val="2"/>
          </w:tcPr>
          <w:p w14:paraId="3FC7998C" w14:textId="77777777" w:rsidR="00E0629A" w:rsidRPr="000551E9"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financial statements</w:t>
            </w:r>
          </w:p>
        </w:tc>
      </w:tr>
      <w:tr w:rsidR="00081710" w:rsidRPr="000551E9" w14:paraId="56B79A53" w14:textId="77777777" w:rsidTr="008F5053">
        <w:tc>
          <w:tcPr>
            <w:tcW w:w="3870" w:type="dxa"/>
          </w:tcPr>
          <w:p w14:paraId="13B81CA4" w14:textId="77777777" w:rsidR="00081710" w:rsidRPr="000551E9" w:rsidRDefault="00081710" w:rsidP="00630C26">
            <w:pPr>
              <w:spacing w:line="380" w:lineRule="exact"/>
              <w:ind w:left="151" w:hanging="151"/>
              <w:jc w:val="center"/>
              <w:outlineLvl w:val="0"/>
              <w:rPr>
                <w:rFonts w:ascii="Arial" w:hAnsi="Arial" w:cs="Arial"/>
                <w:sz w:val="22"/>
                <w:szCs w:val="22"/>
              </w:rPr>
            </w:pPr>
          </w:p>
        </w:tc>
        <w:tc>
          <w:tcPr>
            <w:tcW w:w="1350" w:type="dxa"/>
          </w:tcPr>
          <w:p w14:paraId="192F7860" w14:textId="3E42144E" w:rsidR="00081710" w:rsidRPr="000551E9" w:rsidRDefault="00EB51D8"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2023</w:t>
            </w:r>
          </w:p>
        </w:tc>
        <w:tc>
          <w:tcPr>
            <w:tcW w:w="1350" w:type="dxa"/>
            <w:gridSpan w:val="2"/>
          </w:tcPr>
          <w:p w14:paraId="4D29C893" w14:textId="208EA33E" w:rsidR="00081710" w:rsidRPr="000551E9" w:rsidRDefault="00EB51D8"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2022</w:t>
            </w:r>
          </w:p>
        </w:tc>
        <w:tc>
          <w:tcPr>
            <w:tcW w:w="1260" w:type="dxa"/>
          </w:tcPr>
          <w:p w14:paraId="5700971A" w14:textId="2FBD5366" w:rsidR="00081710" w:rsidRPr="000551E9" w:rsidRDefault="00EB51D8"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2023</w:t>
            </w:r>
          </w:p>
        </w:tc>
        <w:tc>
          <w:tcPr>
            <w:tcW w:w="1350" w:type="dxa"/>
          </w:tcPr>
          <w:p w14:paraId="4CB1A945" w14:textId="34CA87DE" w:rsidR="00081710" w:rsidRPr="000551E9" w:rsidRDefault="00EB51D8"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51E9">
              <w:rPr>
                <w:rFonts w:ascii="Arial" w:hAnsi="Arial" w:cs="Arial"/>
                <w:sz w:val="22"/>
                <w:szCs w:val="22"/>
              </w:rPr>
              <w:t>2022</w:t>
            </w:r>
          </w:p>
        </w:tc>
      </w:tr>
      <w:tr w:rsidR="00B03072" w:rsidRPr="000551E9" w14:paraId="6CDD7503" w14:textId="77777777" w:rsidTr="008F5053">
        <w:trPr>
          <w:trHeight w:val="198"/>
        </w:trPr>
        <w:tc>
          <w:tcPr>
            <w:tcW w:w="3870" w:type="dxa"/>
          </w:tcPr>
          <w:p w14:paraId="5CA84F52" w14:textId="77777777" w:rsidR="00B03072" w:rsidRPr="000551E9" w:rsidRDefault="00B03072" w:rsidP="00B03072">
            <w:pPr>
              <w:spacing w:line="380" w:lineRule="exact"/>
              <w:ind w:left="153" w:right="-74" w:hanging="153"/>
              <w:rPr>
                <w:rFonts w:ascii="Arial" w:hAnsi="Arial" w:cs="Arial"/>
                <w:sz w:val="22"/>
                <w:szCs w:val="22"/>
              </w:rPr>
            </w:pPr>
            <w:r w:rsidRPr="000551E9">
              <w:rPr>
                <w:rFonts w:ascii="Arial" w:hAnsi="Arial" w:cs="Arial"/>
                <w:sz w:val="22"/>
                <w:szCs w:val="22"/>
              </w:rPr>
              <w:t>Net book value at beginning of year</w:t>
            </w:r>
          </w:p>
        </w:tc>
        <w:tc>
          <w:tcPr>
            <w:tcW w:w="1350" w:type="dxa"/>
          </w:tcPr>
          <w:p w14:paraId="3FF7EF94" w14:textId="16A3EBB8"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38,436</w:t>
            </w:r>
          </w:p>
        </w:tc>
        <w:tc>
          <w:tcPr>
            <w:tcW w:w="1350" w:type="dxa"/>
            <w:gridSpan w:val="2"/>
          </w:tcPr>
          <w:p w14:paraId="25AEE519" w14:textId="160E6CE9"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28,409</w:t>
            </w:r>
          </w:p>
        </w:tc>
        <w:tc>
          <w:tcPr>
            <w:tcW w:w="1260" w:type="dxa"/>
          </w:tcPr>
          <w:p w14:paraId="4197ABE0" w14:textId="4274D194"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21,322</w:t>
            </w:r>
          </w:p>
        </w:tc>
        <w:tc>
          <w:tcPr>
            <w:tcW w:w="1350" w:type="dxa"/>
          </w:tcPr>
          <w:p w14:paraId="72A98843" w14:textId="6689683E" w:rsidR="00B03072" w:rsidRPr="000551E9" w:rsidRDefault="00B03072" w:rsidP="00B03072">
            <w:pPr>
              <w:tabs>
                <w:tab w:val="decimal" w:pos="995"/>
              </w:tabs>
              <w:spacing w:line="380" w:lineRule="exact"/>
              <w:ind w:right="-72"/>
              <w:rPr>
                <w:rFonts w:ascii="Arial" w:hAnsi="Arial" w:cs="Arial"/>
                <w:sz w:val="22"/>
                <w:szCs w:val="22"/>
              </w:rPr>
            </w:pPr>
            <w:r w:rsidRPr="000551E9">
              <w:rPr>
                <w:rFonts w:ascii="Arial" w:hAnsi="Arial" w:cs="Arial"/>
                <w:sz w:val="22"/>
                <w:szCs w:val="22"/>
              </w:rPr>
              <w:t>11,469</w:t>
            </w:r>
          </w:p>
        </w:tc>
      </w:tr>
      <w:tr w:rsidR="00B03072" w:rsidRPr="000551E9" w14:paraId="6508C449" w14:textId="77777777" w:rsidTr="008F5053">
        <w:tc>
          <w:tcPr>
            <w:tcW w:w="3870" w:type="dxa"/>
          </w:tcPr>
          <w:p w14:paraId="06DEEBE7" w14:textId="77777777" w:rsidR="00B03072" w:rsidRPr="000551E9" w:rsidRDefault="00B03072" w:rsidP="00B03072">
            <w:pPr>
              <w:spacing w:line="380" w:lineRule="exact"/>
              <w:ind w:left="151" w:right="-72" w:hanging="151"/>
              <w:rPr>
                <w:rFonts w:ascii="Arial" w:hAnsi="Arial" w:cs="Arial"/>
                <w:sz w:val="22"/>
                <w:szCs w:val="22"/>
                <w:cs/>
              </w:rPr>
            </w:pPr>
            <w:r w:rsidRPr="000551E9">
              <w:rPr>
                <w:rFonts w:ascii="Arial" w:hAnsi="Arial" w:cs="Arial"/>
                <w:sz w:val="22"/>
                <w:szCs w:val="22"/>
              </w:rPr>
              <w:t>Acquisition of computer software</w:t>
            </w:r>
          </w:p>
        </w:tc>
        <w:tc>
          <w:tcPr>
            <w:tcW w:w="1350" w:type="dxa"/>
          </w:tcPr>
          <w:p w14:paraId="310CC17B" w14:textId="1698F7AE"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5,</w:t>
            </w:r>
            <w:r w:rsidRPr="00B03072">
              <w:rPr>
                <w:rFonts w:ascii="Arial" w:hAnsi="Arial" w:cs="Arial" w:hint="cs"/>
                <w:sz w:val="22"/>
                <w:szCs w:val="22"/>
                <w:cs/>
              </w:rPr>
              <w:t>774</w:t>
            </w:r>
          </w:p>
        </w:tc>
        <w:tc>
          <w:tcPr>
            <w:tcW w:w="1350" w:type="dxa"/>
            <w:gridSpan w:val="2"/>
          </w:tcPr>
          <w:p w14:paraId="516746E0" w14:textId="306EFF17"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19,593</w:t>
            </w:r>
          </w:p>
        </w:tc>
        <w:tc>
          <w:tcPr>
            <w:tcW w:w="1260" w:type="dxa"/>
          </w:tcPr>
          <w:p w14:paraId="0216EC40" w14:textId="2D3CF2F1"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1,899</w:t>
            </w:r>
          </w:p>
        </w:tc>
        <w:tc>
          <w:tcPr>
            <w:tcW w:w="1350" w:type="dxa"/>
          </w:tcPr>
          <w:p w14:paraId="447203CE" w14:textId="4B198711" w:rsidR="00B03072" w:rsidRPr="000551E9" w:rsidRDefault="00B03072" w:rsidP="00B03072">
            <w:pPr>
              <w:tabs>
                <w:tab w:val="decimal" w:pos="995"/>
              </w:tabs>
              <w:spacing w:line="380" w:lineRule="exact"/>
              <w:ind w:right="-72"/>
              <w:rPr>
                <w:rFonts w:ascii="Arial" w:hAnsi="Arial" w:cs="Arial"/>
                <w:sz w:val="22"/>
                <w:szCs w:val="22"/>
              </w:rPr>
            </w:pPr>
            <w:r w:rsidRPr="000551E9">
              <w:rPr>
                <w:rFonts w:ascii="Arial" w:hAnsi="Arial" w:cs="Arial"/>
                <w:sz w:val="22"/>
                <w:szCs w:val="22"/>
              </w:rPr>
              <w:t>13,339</w:t>
            </w:r>
          </w:p>
        </w:tc>
      </w:tr>
      <w:tr w:rsidR="00B03072" w:rsidRPr="000551E9" w14:paraId="319D04F1" w14:textId="77777777" w:rsidTr="008F5053">
        <w:tc>
          <w:tcPr>
            <w:tcW w:w="3870" w:type="dxa"/>
          </w:tcPr>
          <w:p w14:paraId="1C5F1C2F" w14:textId="77777777" w:rsidR="00B03072" w:rsidRPr="000551E9" w:rsidRDefault="00B03072" w:rsidP="00B03072">
            <w:pPr>
              <w:spacing w:line="380" w:lineRule="exact"/>
              <w:ind w:left="151" w:right="-72" w:hanging="151"/>
              <w:rPr>
                <w:rFonts w:ascii="Arial" w:hAnsi="Arial" w:cs="Arial"/>
                <w:sz w:val="22"/>
                <w:szCs w:val="22"/>
              </w:rPr>
            </w:pPr>
            <w:r w:rsidRPr="000551E9">
              <w:rPr>
                <w:rFonts w:ascii="Arial" w:hAnsi="Arial" w:cs="Arial"/>
                <w:sz w:val="22"/>
                <w:szCs w:val="22"/>
              </w:rPr>
              <w:t xml:space="preserve">Disposal and write-off during the year </w:t>
            </w:r>
          </w:p>
        </w:tc>
        <w:tc>
          <w:tcPr>
            <w:tcW w:w="1350" w:type="dxa"/>
          </w:tcPr>
          <w:p w14:paraId="07C8EDA0" w14:textId="77777777" w:rsidR="00B03072" w:rsidRPr="000551E9" w:rsidRDefault="00B03072" w:rsidP="00B03072">
            <w:pPr>
              <w:tabs>
                <w:tab w:val="decimal" w:pos="995"/>
              </w:tabs>
              <w:spacing w:line="380" w:lineRule="exact"/>
              <w:ind w:right="-72"/>
              <w:rPr>
                <w:rFonts w:ascii="Arial" w:hAnsi="Arial" w:cs="Arial"/>
                <w:sz w:val="22"/>
                <w:szCs w:val="22"/>
              </w:rPr>
            </w:pPr>
          </w:p>
        </w:tc>
        <w:tc>
          <w:tcPr>
            <w:tcW w:w="1350" w:type="dxa"/>
            <w:gridSpan w:val="2"/>
          </w:tcPr>
          <w:p w14:paraId="4250CF98" w14:textId="77777777" w:rsidR="00B03072" w:rsidRPr="000551E9" w:rsidRDefault="00B03072" w:rsidP="00B03072">
            <w:pPr>
              <w:tabs>
                <w:tab w:val="decimal" w:pos="995"/>
              </w:tabs>
              <w:spacing w:line="380" w:lineRule="exact"/>
              <w:ind w:right="-72"/>
              <w:rPr>
                <w:rFonts w:ascii="Arial" w:hAnsi="Arial" w:cs="Arial"/>
                <w:sz w:val="22"/>
                <w:szCs w:val="22"/>
              </w:rPr>
            </w:pPr>
          </w:p>
        </w:tc>
        <w:tc>
          <w:tcPr>
            <w:tcW w:w="1260" w:type="dxa"/>
          </w:tcPr>
          <w:p w14:paraId="3138C419" w14:textId="77777777" w:rsidR="00B03072" w:rsidRPr="000551E9" w:rsidRDefault="00B03072" w:rsidP="00B03072">
            <w:pPr>
              <w:tabs>
                <w:tab w:val="decimal" w:pos="995"/>
              </w:tabs>
              <w:spacing w:line="380" w:lineRule="exact"/>
              <w:ind w:right="-72"/>
              <w:rPr>
                <w:rFonts w:ascii="Arial" w:hAnsi="Arial" w:cs="Arial"/>
                <w:sz w:val="22"/>
                <w:szCs w:val="22"/>
              </w:rPr>
            </w:pPr>
          </w:p>
        </w:tc>
        <w:tc>
          <w:tcPr>
            <w:tcW w:w="1350" w:type="dxa"/>
          </w:tcPr>
          <w:p w14:paraId="69C7D0AA" w14:textId="77777777" w:rsidR="00B03072" w:rsidRPr="000551E9" w:rsidRDefault="00B03072" w:rsidP="00B03072">
            <w:pPr>
              <w:tabs>
                <w:tab w:val="decimal" w:pos="995"/>
              </w:tabs>
              <w:spacing w:line="380" w:lineRule="exact"/>
              <w:ind w:right="-72"/>
              <w:rPr>
                <w:rFonts w:ascii="Arial" w:hAnsi="Arial" w:cs="Arial"/>
                <w:sz w:val="22"/>
                <w:szCs w:val="22"/>
              </w:rPr>
            </w:pPr>
          </w:p>
        </w:tc>
      </w:tr>
      <w:tr w:rsidR="00B03072" w:rsidRPr="000551E9" w14:paraId="21393754" w14:textId="77777777" w:rsidTr="008F5053">
        <w:tc>
          <w:tcPr>
            <w:tcW w:w="3870" w:type="dxa"/>
          </w:tcPr>
          <w:p w14:paraId="6FD35CB4" w14:textId="77777777" w:rsidR="00B03072" w:rsidRPr="000551E9" w:rsidRDefault="00B03072" w:rsidP="00B03072">
            <w:pPr>
              <w:spacing w:line="380" w:lineRule="exact"/>
              <w:ind w:left="151" w:right="-72" w:hanging="151"/>
              <w:rPr>
                <w:rFonts w:ascii="Arial" w:hAnsi="Arial" w:cs="Arial"/>
                <w:sz w:val="22"/>
                <w:szCs w:val="22"/>
              </w:rPr>
            </w:pPr>
            <w:r w:rsidRPr="000551E9">
              <w:rPr>
                <w:rFonts w:ascii="Arial" w:hAnsi="Arial" w:cs="Arial"/>
                <w:sz w:val="22"/>
                <w:szCs w:val="22"/>
              </w:rPr>
              <w:t xml:space="preserve">   - net book value as at disposal date</w:t>
            </w:r>
          </w:p>
        </w:tc>
        <w:tc>
          <w:tcPr>
            <w:tcW w:w="1350" w:type="dxa"/>
          </w:tcPr>
          <w:p w14:paraId="1A98465A" w14:textId="1640DC5F"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(13,</w:t>
            </w:r>
            <w:r w:rsidRPr="00B03072">
              <w:rPr>
                <w:rFonts w:ascii="Arial" w:hAnsi="Arial" w:cs="Arial" w:hint="cs"/>
                <w:sz w:val="22"/>
                <w:szCs w:val="22"/>
                <w:cs/>
              </w:rPr>
              <w:t>125</w:t>
            </w:r>
            <w:r w:rsidRPr="00B03072">
              <w:rPr>
                <w:rFonts w:ascii="Arial" w:hAnsi="Arial" w:cs="Arial"/>
                <w:sz w:val="22"/>
                <w:szCs w:val="22"/>
              </w:rPr>
              <w:t>)</w:t>
            </w:r>
          </w:p>
        </w:tc>
        <w:tc>
          <w:tcPr>
            <w:tcW w:w="1350" w:type="dxa"/>
            <w:gridSpan w:val="2"/>
          </w:tcPr>
          <w:p w14:paraId="5ECF9FF8" w14:textId="765AA1B6"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(4)</w:t>
            </w:r>
          </w:p>
        </w:tc>
        <w:tc>
          <w:tcPr>
            <w:tcW w:w="1260" w:type="dxa"/>
          </w:tcPr>
          <w:p w14:paraId="5E38CC8D" w14:textId="0DFAC4F9"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(9,856)</w:t>
            </w:r>
          </w:p>
        </w:tc>
        <w:tc>
          <w:tcPr>
            <w:tcW w:w="1350" w:type="dxa"/>
          </w:tcPr>
          <w:p w14:paraId="440C26CC" w14:textId="41C47505" w:rsidR="00B03072" w:rsidRPr="000551E9" w:rsidRDefault="00B03072" w:rsidP="00B03072">
            <w:pPr>
              <w:tabs>
                <w:tab w:val="decimal" w:pos="995"/>
              </w:tabs>
              <w:spacing w:line="380" w:lineRule="exact"/>
              <w:ind w:right="-72"/>
              <w:rPr>
                <w:rFonts w:ascii="Arial" w:hAnsi="Arial" w:cs="Arial"/>
                <w:sz w:val="22"/>
                <w:szCs w:val="22"/>
              </w:rPr>
            </w:pPr>
            <w:r w:rsidRPr="000551E9">
              <w:rPr>
                <w:rFonts w:ascii="Arial" w:hAnsi="Arial" w:cs="Arial"/>
                <w:sz w:val="22"/>
                <w:szCs w:val="22"/>
              </w:rPr>
              <w:t>-</w:t>
            </w:r>
          </w:p>
        </w:tc>
      </w:tr>
      <w:tr w:rsidR="00B03072" w:rsidRPr="000551E9" w14:paraId="54E7DB92" w14:textId="77777777" w:rsidTr="007104B7">
        <w:tc>
          <w:tcPr>
            <w:tcW w:w="3870" w:type="dxa"/>
          </w:tcPr>
          <w:p w14:paraId="2BD35CB1" w14:textId="77777777" w:rsidR="00B03072" w:rsidRPr="000551E9" w:rsidRDefault="00B03072" w:rsidP="00B03072">
            <w:pPr>
              <w:spacing w:line="380" w:lineRule="exact"/>
              <w:ind w:right="-72"/>
              <w:rPr>
                <w:rFonts w:ascii="Arial" w:hAnsi="Arial" w:cs="Arial"/>
                <w:sz w:val="22"/>
                <w:szCs w:val="22"/>
              </w:rPr>
            </w:pPr>
            <w:proofErr w:type="spellStart"/>
            <w:r w:rsidRPr="000551E9">
              <w:rPr>
                <w:rFonts w:ascii="Arial" w:hAnsi="Arial" w:cs="Arial"/>
                <w:sz w:val="22"/>
                <w:szCs w:val="22"/>
              </w:rPr>
              <w:t>Amortisation</w:t>
            </w:r>
            <w:proofErr w:type="spellEnd"/>
            <w:r w:rsidRPr="000551E9">
              <w:rPr>
                <w:rFonts w:ascii="Arial" w:hAnsi="Arial" w:cs="Arial"/>
                <w:sz w:val="22"/>
                <w:szCs w:val="22"/>
              </w:rPr>
              <w:t xml:space="preserve"> (included in </w:t>
            </w:r>
          </w:p>
          <w:p w14:paraId="2B0C557A" w14:textId="2565D56D" w:rsidR="00B03072" w:rsidRPr="000551E9" w:rsidRDefault="00B03072" w:rsidP="00B03072">
            <w:pPr>
              <w:spacing w:line="380" w:lineRule="exact"/>
              <w:ind w:right="-72"/>
              <w:rPr>
                <w:rFonts w:ascii="Arial" w:hAnsi="Arial" w:cs="Arial"/>
                <w:sz w:val="22"/>
                <w:szCs w:val="22"/>
                <w:cs/>
              </w:rPr>
            </w:pPr>
            <w:r w:rsidRPr="000551E9">
              <w:rPr>
                <w:rFonts w:ascii="Arial" w:hAnsi="Arial" w:cs="Arial"/>
                <w:sz w:val="22"/>
                <w:szCs w:val="22"/>
              </w:rPr>
              <w:t xml:space="preserve">   administrative expense)</w:t>
            </w:r>
          </w:p>
        </w:tc>
        <w:tc>
          <w:tcPr>
            <w:tcW w:w="1350" w:type="dxa"/>
          </w:tcPr>
          <w:p w14:paraId="68632FB0" w14:textId="77777777" w:rsidR="00B03072" w:rsidRPr="00B03072" w:rsidRDefault="00B03072" w:rsidP="00B03072">
            <w:pPr>
              <w:tabs>
                <w:tab w:val="decimal" w:pos="995"/>
              </w:tabs>
              <w:spacing w:line="380" w:lineRule="exact"/>
              <w:ind w:right="-72"/>
              <w:rPr>
                <w:rFonts w:ascii="Arial" w:hAnsi="Arial" w:cs="Arial"/>
                <w:sz w:val="22"/>
                <w:szCs w:val="22"/>
              </w:rPr>
            </w:pPr>
          </w:p>
          <w:p w14:paraId="1337F97F" w14:textId="40296BB9"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(7,872)</w:t>
            </w:r>
          </w:p>
        </w:tc>
        <w:tc>
          <w:tcPr>
            <w:tcW w:w="1350" w:type="dxa"/>
            <w:gridSpan w:val="2"/>
          </w:tcPr>
          <w:p w14:paraId="470294F7" w14:textId="77777777" w:rsidR="00B03072" w:rsidRPr="00B03072" w:rsidRDefault="00B03072" w:rsidP="00B03072">
            <w:pPr>
              <w:tabs>
                <w:tab w:val="decimal" w:pos="995"/>
              </w:tabs>
              <w:spacing w:line="380" w:lineRule="exact"/>
              <w:ind w:right="-72"/>
              <w:rPr>
                <w:rFonts w:ascii="Arial" w:hAnsi="Arial" w:cs="Arial"/>
                <w:sz w:val="22"/>
                <w:szCs w:val="22"/>
              </w:rPr>
            </w:pPr>
          </w:p>
          <w:p w14:paraId="656B3E3F" w14:textId="4919973B"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(9,880)</w:t>
            </w:r>
          </w:p>
        </w:tc>
        <w:tc>
          <w:tcPr>
            <w:tcW w:w="1260" w:type="dxa"/>
          </w:tcPr>
          <w:p w14:paraId="75CB818E" w14:textId="77777777" w:rsidR="00B03072" w:rsidRPr="00B03072" w:rsidRDefault="00B03072" w:rsidP="00B03072">
            <w:pPr>
              <w:tabs>
                <w:tab w:val="decimal" w:pos="995"/>
              </w:tabs>
              <w:spacing w:line="380" w:lineRule="exact"/>
              <w:ind w:right="-72"/>
              <w:rPr>
                <w:rFonts w:ascii="Arial" w:hAnsi="Arial" w:cs="Arial"/>
                <w:sz w:val="22"/>
                <w:szCs w:val="22"/>
              </w:rPr>
            </w:pPr>
          </w:p>
          <w:p w14:paraId="5E3FF12B" w14:textId="1B361D99" w:rsidR="00B03072" w:rsidRPr="000551E9" w:rsidRDefault="00B03072" w:rsidP="00B03072">
            <w:pPr>
              <w:tabs>
                <w:tab w:val="decimal" w:pos="995"/>
              </w:tabs>
              <w:spacing w:line="380" w:lineRule="exact"/>
              <w:ind w:right="-72"/>
              <w:rPr>
                <w:rFonts w:ascii="Arial" w:hAnsi="Arial" w:cs="Arial"/>
                <w:sz w:val="22"/>
                <w:szCs w:val="22"/>
              </w:rPr>
            </w:pPr>
            <w:r w:rsidRPr="00B03072">
              <w:rPr>
                <w:rFonts w:ascii="Arial" w:hAnsi="Arial" w:cs="Arial"/>
                <w:sz w:val="22"/>
                <w:szCs w:val="22"/>
              </w:rPr>
              <w:t>(2,743)</w:t>
            </w:r>
          </w:p>
        </w:tc>
        <w:tc>
          <w:tcPr>
            <w:tcW w:w="1350" w:type="dxa"/>
            <w:vAlign w:val="bottom"/>
          </w:tcPr>
          <w:p w14:paraId="5613E93E" w14:textId="6EC9158B" w:rsidR="00B03072" w:rsidRPr="000551E9" w:rsidRDefault="00B03072" w:rsidP="00B03072">
            <w:pPr>
              <w:tabs>
                <w:tab w:val="decimal" w:pos="995"/>
              </w:tabs>
              <w:spacing w:line="380" w:lineRule="exact"/>
              <w:ind w:right="-72"/>
              <w:rPr>
                <w:rFonts w:ascii="Arial" w:hAnsi="Arial" w:cs="Arial"/>
                <w:sz w:val="22"/>
                <w:szCs w:val="22"/>
              </w:rPr>
            </w:pPr>
            <w:r w:rsidRPr="000551E9">
              <w:rPr>
                <w:rFonts w:ascii="Arial" w:hAnsi="Arial" w:cs="Arial"/>
                <w:sz w:val="22"/>
                <w:szCs w:val="22"/>
              </w:rPr>
              <w:t>(3,486)</w:t>
            </w:r>
          </w:p>
        </w:tc>
      </w:tr>
      <w:tr w:rsidR="00B03072" w:rsidRPr="000551E9" w14:paraId="5814A7DC" w14:textId="77777777" w:rsidTr="008F5053">
        <w:tc>
          <w:tcPr>
            <w:tcW w:w="3870" w:type="dxa"/>
          </w:tcPr>
          <w:p w14:paraId="5DDF4708" w14:textId="0FBF861A" w:rsidR="00B03072" w:rsidRPr="000551E9" w:rsidRDefault="00B03072" w:rsidP="00B03072">
            <w:pPr>
              <w:spacing w:line="380" w:lineRule="exact"/>
              <w:ind w:left="165" w:right="-72" w:hanging="165"/>
              <w:rPr>
                <w:rFonts w:ascii="Arial" w:hAnsi="Arial" w:cstheme="minorBidi"/>
                <w:sz w:val="22"/>
                <w:szCs w:val="22"/>
                <w:cs/>
              </w:rPr>
            </w:pPr>
            <w:r w:rsidRPr="000551E9">
              <w:rPr>
                <w:rFonts w:ascii="Arial" w:hAnsi="Arial" w:cs="Arial"/>
                <w:sz w:val="22"/>
                <w:szCs w:val="22"/>
              </w:rPr>
              <w:t xml:space="preserve">Translation adjustment </w:t>
            </w:r>
          </w:p>
        </w:tc>
        <w:tc>
          <w:tcPr>
            <w:tcW w:w="1350" w:type="dxa"/>
          </w:tcPr>
          <w:p w14:paraId="59B4D353" w14:textId="061A378C" w:rsidR="00B03072" w:rsidRPr="000551E9" w:rsidRDefault="00B03072" w:rsidP="00B03072">
            <w:pPr>
              <w:pBdr>
                <w:bottom w:val="sing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8</w:t>
            </w:r>
          </w:p>
        </w:tc>
        <w:tc>
          <w:tcPr>
            <w:tcW w:w="1350" w:type="dxa"/>
            <w:gridSpan w:val="2"/>
          </w:tcPr>
          <w:p w14:paraId="091BF3B1" w14:textId="272019F9" w:rsidR="00B03072" w:rsidRPr="000551E9" w:rsidRDefault="00B03072" w:rsidP="00B03072">
            <w:pPr>
              <w:pBdr>
                <w:bottom w:val="sing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318</w:t>
            </w:r>
          </w:p>
        </w:tc>
        <w:tc>
          <w:tcPr>
            <w:tcW w:w="1260" w:type="dxa"/>
          </w:tcPr>
          <w:p w14:paraId="10608D4B" w14:textId="15912A65" w:rsidR="00B03072" w:rsidRPr="000551E9" w:rsidRDefault="00B03072" w:rsidP="00B03072">
            <w:pPr>
              <w:pBdr>
                <w:bottom w:val="sing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w:t>
            </w:r>
          </w:p>
        </w:tc>
        <w:tc>
          <w:tcPr>
            <w:tcW w:w="1350" w:type="dxa"/>
          </w:tcPr>
          <w:p w14:paraId="63192E5E" w14:textId="1404CB8A" w:rsidR="00B03072" w:rsidRPr="000551E9" w:rsidRDefault="00B03072" w:rsidP="00B03072">
            <w:pPr>
              <w:pBdr>
                <w:bottom w:val="single" w:sz="4" w:space="1" w:color="auto"/>
              </w:pBdr>
              <w:tabs>
                <w:tab w:val="decimal" w:pos="995"/>
              </w:tabs>
              <w:spacing w:line="380" w:lineRule="exact"/>
              <w:ind w:right="-72"/>
              <w:rPr>
                <w:rFonts w:ascii="Arial" w:hAnsi="Arial" w:cs="Arial"/>
                <w:sz w:val="22"/>
                <w:szCs w:val="22"/>
              </w:rPr>
            </w:pPr>
            <w:r w:rsidRPr="000551E9">
              <w:rPr>
                <w:rFonts w:ascii="Arial" w:hAnsi="Arial" w:cs="Arial"/>
                <w:sz w:val="22"/>
                <w:szCs w:val="22"/>
              </w:rPr>
              <w:t>-</w:t>
            </w:r>
          </w:p>
        </w:tc>
      </w:tr>
      <w:tr w:rsidR="00B03072" w:rsidRPr="000551E9" w14:paraId="6A2C91E3" w14:textId="77777777" w:rsidTr="008F5053">
        <w:tc>
          <w:tcPr>
            <w:tcW w:w="3870" w:type="dxa"/>
          </w:tcPr>
          <w:p w14:paraId="2B78895A" w14:textId="77777777" w:rsidR="00B03072" w:rsidRPr="000551E9" w:rsidRDefault="00B03072" w:rsidP="00B03072">
            <w:pPr>
              <w:spacing w:line="380" w:lineRule="exact"/>
              <w:ind w:left="151" w:right="-72" w:hanging="151"/>
              <w:rPr>
                <w:rFonts w:ascii="Arial" w:hAnsi="Arial" w:cs="Arial"/>
                <w:sz w:val="22"/>
                <w:szCs w:val="22"/>
              </w:rPr>
            </w:pPr>
            <w:r w:rsidRPr="000551E9">
              <w:rPr>
                <w:rFonts w:ascii="Arial" w:hAnsi="Arial" w:cs="Arial"/>
                <w:sz w:val="22"/>
                <w:szCs w:val="22"/>
              </w:rPr>
              <w:t>Net book value at end of year</w:t>
            </w:r>
          </w:p>
        </w:tc>
        <w:tc>
          <w:tcPr>
            <w:tcW w:w="1350" w:type="dxa"/>
          </w:tcPr>
          <w:p w14:paraId="4A3A00C9" w14:textId="7D141C5C" w:rsidR="00B03072" w:rsidRPr="000551E9" w:rsidRDefault="00B03072" w:rsidP="00B03072">
            <w:pPr>
              <w:pBdr>
                <w:bottom w:val="doub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23,221</w:t>
            </w:r>
          </w:p>
        </w:tc>
        <w:tc>
          <w:tcPr>
            <w:tcW w:w="1350" w:type="dxa"/>
            <w:gridSpan w:val="2"/>
          </w:tcPr>
          <w:p w14:paraId="2E3CF69D" w14:textId="5EEF6FA9" w:rsidR="00B03072" w:rsidRPr="000551E9" w:rsidRDefault="00B03072" w:rsidP="00B03072">
            <w:pPr>
              <w:pBdr>
                <w:bottom w:val="doub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38,436</w:t>
            </w:r>
          </w:p>
        </w:tc>
        <w:tc>
          <w:tcPr>
            <w:tcW w:w="1260" w:type="dxa"/>
          </w:tcPr>
          <w:p w14:paraId="73CDA578" w14:textId="229B978A" w:rsidR="00B03072" w:rsidRPr="000551E9" w:rsidRDefault="00B03072" w:rsidP="00B03072">
            <w:pPr>
              <w:pBdr>
                <w:bottom w:val="double" w:sz="4" w:space="1" w:color="auto"/>
              </w:pBdr>
              <w:tabs>
                <w:tab w:val="decimal" w:pos="995"/>
              </w:tabs>
              <w:spacing w:line="380" w:lineRule="exact"/>
              <w:ind w:right="-72"/>
              <w:rPr>
                <w:rFonts w:ascii="Arial" w:hAnsi="Arial" w:cs="Arial"/>
                <w:sz w:val="22"/>
                <w:szCs w:val="22"/>
              </w:rPr>
            </w:pPr>
            <w:r w:rsidRPr="00B03072">
              <w:rPr>
                <w:rFonts w:ascii="Arial" w:hAnsi="Arial" w:cs="Arial"/>
                <w:sz w:val="22"/>
                <w:szCs w:val="22"/>
              </w:rPr>
              <w:t>10,622</w:t>
            </w:r>
          </w:p>
        </w:tc>
        <w:tc>
          <w:tcPr>
            <w:tcW w:w="1350" w:type="dxa"/>
          </w:tcPr>
          <w:p w14:paraId="3351F4E4" w14:textId="24634EC8" w:rsidR="00B03072" w:rsidRPr="000551E9" w:rsidRDefault="00B03072" w:rsidP="00B03072">
            <w:pPr>
              <w:pBdr>
                <w:bottom w:val="double" w:sz="4" w:space="1" w:color="auto"/>
              </w:pBdr>
              <w:tabs>
                <w:tab w:val="decimal" w:pos="995"/>
              </w:tabs>
              <w:spacing w:line="380" w:lineRule="exact"/>
              <w:ind w:right="-72"/>
              <w:rPr>
                <w:rFonts w:ascii="Arial" w:hAnsi="Arial" w:cs="Arial"/>
                <w:sz w:val="22"/>
                <w:szCs w:val="22"/>
              </w:rPr>
            </w:pPr>
            <w:r w:rsidRPr="000551E9">
              <w:rPr>
                <w:rFonts w:ascii="Arial" w:hAnsi="Arial" w:cs="Arial"/>
                <w:sz w:val="22"/>
                <w:szCs w:val="22"/>
              </w:rPr>
              <w:t>21,322</w:t>
            </w:r>
          </w:p>
        </w:tc>
      </w:tr>
    </w:tbl>
    <w:p w14:paraId="57891DA3" w14:textId="7FAA8D8B" w:rsidR="009B3E33" w:rsidRPr="000551E9" w:rsidRDefault="00B03072"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lastRenderedPageBreak/>
        <w:t>22</w:t>
      </w:r>
      <w:r w:rsidR="009B3E33" w:rsidRPr="000551E9">
        <w:rPr>
          <w:rFonts w:ascii="Arial" w:hAnsi="Arial" w:cs="Arial"/>
          <w:b/>
          <w:bCs/>
          <w:sz w:val="22"/>
          <w:szCs w:val="22"/>
        </w:rPr>
        <w:t>.</w:t>
      </w:r>
      <w:r w:rsidR="009B3E33" w:rsidRPr="000551E9">
        <w:rPr>
          <w:rFonts w:ascii="Arial" w:hAnsi="Arial" w:cs="Arial"/>
          <w:b/>
          <w:bCs/>
          <w:sz w:val="22"/>
          <w:szCs w:val="22"/>
        </w:rPr>
        <w:tab/>
      </w:r>
      <w:r w:rsidR="00295B7C">
        <w:rPr>
          <w:rFonts w:ascii="Arial" w:hAnsi="Arial" w:cs="Arial"/>
          <w:b/>
          <w:bCs/>
          <w:sz w:val="22"/>
          <w:szCs w:val="22"/>
        </w:rPr>
        <w:t>Overdrafts and s</w:t>
      </w:r>
      <w:r w:rsidR="00733877" w:rsidRPr="000551E9">
        <w:rPr>
          <w:rFonts w:ascii="Arial" w:hAnsi="Arial"/>
          <w:b/>
          <w:bCs/>
          <w:sz w:val="22"/>
          <w:szCs w:val="22"/>
        </w:rPr>
        <w:t>hort-term loans from financial institution</w:t>
      </w:r>
      <w:r w:rsidR="00396522" w:rsidRPr="000551E9">
        <w:rPr>
          <w:rFonts w:ascii="Arial" w:hAnsi="Arial"/>
          <w:b/>
          <w:bCs/>
          <w:sz w:val="22"/>
          <w:szCs w:val="22"/>
        </w:rPr>
        <w:t>s</w:t>
      </w:r>
    </w:p>
    <w:p w14:paraId="41D7D750" w14:textId="77777777" w:rsidR="004E2649" w:rsidRPr="000551E9" w:rsidRDefault="004E2649" w:rsidP="004E2649">
      <w:pPr>
        <w:tabs>
          <w:tab w:val="left" w:pos="1440"/>
          <w:tab w:val="right" w:pos="6480"/>
          <w:tab w:val="right" w:pos="8640"/>
        </w:tabs>
        <w:spacing w:line="380" w:lineRule="exact"/>
        <w:ind w:right="29"/>
        <w:jc w:val="right"/>
        <w:rPr>
          <w:rFonts w:ascii="Arial" w:hAnsi="Arial"/>
          <w:sz w:val="18"/>
          <w:szCs w:val="18"/>
        </w:rPr>
      </w:pPr>
      <w:bookmarkStart w:id="11" w:name="_Hlk132097913"/>
      <w:r w:rsidRPr="000551E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0551E9" w14:paraId="4887E5FE" w14:textId="77777777" w:rsidTr="006F2D7A">
        <w:tc>
          <w:tcPr>
            <w:tcW w:w="1890" w:type="dxa"/>
          </w:tcPr>
          <w:p w14:paraId="106BF1D4" w14:textId="77777777" w:rsidR="004E2649" w:rsidRPr="000551E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Interest rate                </w:t>
            </w:r>
            <w:r w:rsidR="006F2D7A" w:rsidRPr="000551E9">
              <w:rPr>
                <w:rFonts w:ascii="Arial" w:hAnsi="Arial"/>
                <w:sz w:val="18"/>
                <w:szCs w:val="18"/>
              </w:rPr>
              <w:t xml:space="preserve">             </w:t>
            </w:r>
            <w:r w:rsidRPr="000551E9">
              <w:rPr>
                <w:rFonts w:ascii="Arial" w:hAnsi="Arial"/>
                <w:sz w:val="18"/>
                <w:szCs w:val="18"/>
              </w:rPr>
              <w:t xml:space="preserve">   (percent per annum)</w:t>
            </w:r>
          </w:p>
        </w:tc>
        <w:tc>
          <w:tcPr>
            <w:tcW w:w="2340" w:type="dxa"/>
            <w:gridSpan w:val="2"/>
            <w:hideMark/>
          </w:tcPr>
          <w:p w14:paraId="7C3F9C5A" w14:textId="773AFF76"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r w:rsidR="006F2D7A" w:rsidRPr="000551E9">
              <w:rPr>
                <w:rFonts w:ascii="Arial" w:hAnsi="Arial"/>
                <w:sz w:val="18"/>
                <w:szCs w:val="18"/>
              </w:rPr>
              <w:t xml:space="preserve">           </w:t>
            </w:r>
            <w:r w:rsidRPr="000551E9">
              <w:rPr>
                <w:rFonts w:ascii="Arial" w:hAnsi="Arial"/>
                <w:sz w:val="18"/>
                <w:szCs w:val="18"/>
              </w:rPr>
              <w:t xml:space="preserve">             financial statements</w:t>
            </w:r>
          </w:p>
        </w:tc>
        <w:tc>
          <w:tcPr>
            <w:tcW w:w="2340" w:type="dxa"/>
            <w:gridSpan w:val="2"/>
            <w:hideMark/>
          </w:tcPr>
          <w:p w14:paraId="2F5E1CE9" w14:textId="336FAC1B" w:rsidR="004E2649" w:rsidRPr="000551E9" w:rsidRDefault="004E264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006F2D7A" w:rsidRPr="000551E9">
              <w:rPr>
                <w:rFonts w:ascii="Arial" w:hAnsi="Arial"/>
                <w:sz w:val="18"/>
                <w:szCs w:val="18"/>
              </w:rPr>
              <w:t xml:space="preserve">                  </w:t>
            </w:r>
            <w:r w:rsidRPr="000551E9">
              <w:rPr>
                <w:rFonts w:ascii="Arial" w:hAnsi="Arial"/>
                <w:sz w:val="18"/>
                <w:szCs w:val="18"/>
              </w:rPr>
              <w:t xml:space="preserve">       financial statements</w:t>
            </w:r>
          </w:p>
        </w:tc>
      </w:tr>
      <w:tr w:rsidR="00752259" w:rsidRPr="000551E9" w14:paraId="0ABFF6B7" w14:textId="77777777" w:rsidTr="006F2D7A">
        <w:tc>
          <w:tcPr>
            <w:tcW w:w="1890" w:type="dxa"/>
          </w:tcPr>
          <w:p w14:paraId="208F28D4" w14:textId="77777777" w:rsidR="00752259" w:rsidRPr="000551E9" w:rsidRDefault="00752259" w:rsidP="00752259">
            <w:pPr>
              <w:spacing w:line="380" w:lineRule="exact"/>
              <w:ind w:right="-36"/>
              <w:jc w:val="center"/>
              <w:rPr>
                <w:rFonts w:ascii="Arial" w:hAnsi="Arial"/>
                <w:sz w:val="18"/>
                <w:szCs w:val="18"/>
              </w:rPr>
            </w:pPr>
          </w:p>
        </w:tc>
        <w:tc>
          <w:tcPr>
            <w:tcW w:w="1351" w:type="dxa"/>
            <w:hideMark/>
          </w:tcPr>
          <w:p w14:paraId="2F1E018B" w14:textId="4D9D87AD" w:rsidR="00752259" w:rsidRPr="000551E9" w:rsidRDefault="00EB51D8" w:rsidP="0075225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2023</w:t>
            </w:r>
          </w:p>
        </w:tc>
        <w:tc>
          <w:tcPr>
            <w:tcW w:w="1169" w:type="dxa"/>
            <w:hideMark/>
          </w:tcPr>
          <w:p w14:paraId="2D2DF1A3" w14:textId="01BEF7B8" w:rsidR="00752259" w:rsidRPr="000551E9" w:rsidRDefault="00EB51D8" w:rsidP="00752259">
            <w:pPr>
              <w:pBdr>
                <w:bottom w:val="single" w:sz="4" w:space="1" w:color="auto"/>
              </w:pBdr>
              <w:spacing w:line="380" w:lineRule="exact"/>
              <w:ind w:left="-29" w:right="-36"/>
              <w:jc w:val="center"/>
              <w:rPr>
                <w:rFonts w:ascii="Arial" w:hAnsi="Arial"/>
                <w:sz w:val="18"/>
                <w:szCs w:val="18"/>
              </w:rPr>
            </w:pPr>
            <w:r w:rsidRPr="000551E9">
              <w:rPr>
                <w:rFonts w:ascii="Arial" w:hAnsi="Arial"/>
                <w:sz w:val="18"/>
                <w:szCs w:val="18"/>
              </w:rPr>
              <w:t>2022</w:t>
            </w:r>
          </w:p>
        </w:tc>
        <w:tc>
          <w:tcPr>
            <w:tcW w:w="1170" w:type="dxa"/>
            <w:hideMark/>
          </w:tcPr>
          <w:p w14:paraId="569BC046" w14:textId="325C8332" w:rsidR="00752259" w:rsidRPr="000551E9" w:rsidRDefault="00EB51D8" w:rsidP="0075225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2023</w:t>
            </w:r>
          </w:p>
        </w:tc>
        <w:tc>
          <w:tcPr>
            <w:tcW w:w="1170" w:type="dxa"/>
            <w:hideMark/>
          </w:tcPr>
          <w:p w14:paraId="302C10E7" w14:textId="18D6880B" w:rsidR="00752259" w:rsidRPr="000551E9" w:rsidRDefault="00EB51D8" w:rsidP="00752259">
            <w:pPr>
              <w:pBdr>
                <w:bottom w:val="single" w:sz="4" w:space="1" w:color="auto"/>
              </w:pBdr>
              <w:spacing w:line="380" w:lineRule="exact"/>
              <w:ind w:left="-29" w:right="-36"/>
              <w:jc w:val="center"/>
              <w:rPr>
                <w:rFonts w:ascii="Arial" w:hAnsi="Arial"/>
                <w:sz w:val="18"/>
                <w:szCs w:val="18"/>
              </w:rPr>
            </w:pPr>
            <w:r w:rsidRPr="000551E9">
              <w:rPr>
                <w:rFonts w:ascii="Arial" w:hAnsi="Arial"/>
                <w:sz w:val="18"/>
                <w:szCs w:val="18"/>
              </w:rPr>
              <w:t>2022</w:t>
            </w:r>
          </w:p>
        </w:tc>
        <w:tc>
          <w:tcPr>
            <w:tcW w:w="1170" w:type="dxa"/>
            <w:hideMark/>
          </w:tcPr>
          <w:p w14:paraId="25912EBC" w14:textId="06573F07" w:rsidR="00752259" w:rsidRPr="000551E9" w:rsidRDefault="00EB51D8" w:rsidP="00752259">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2023</w:t>
            </w:r>
          </w:p>
        </w:tc>
        <w:tc>
          <w:tcPr>
            <w:tcW w:w="1170" w:type="dxa"/>
            <w:hideMark/>
          </w:tcPr>
          <w:p w14:paraId="4DBA9A58" w14:textId="6B13943F" w:rsidR="00752259" w:rsidRPr="000551E9" w:rsidRDefault="00EB51D8" w:rsidP="00752259">
            <w:pPr>
              <w:pBdr>
                <w:bottom w:val="single" w:sz="4" w:space="1" w:color="auto"/>
              </w:pBdr>
              <w:spacing w:line="380" w:lineRule="exact"/>
              <w:ind w:left="-29" w:right="-36"/>
              <w:jc w:val="center"/>
              <w:rPr>
                <w:rFonts w:ascii="Arial" w:hAnsi="Arial"/>
                <w:sz w:val="18"/>
                <w:szCs w:val="18"/>
              </w:rPr>
            </w:pPr>
            <w:r w:rsidRPr="000551E9">
              <w:rPr>
                <w:rFonts w:ascii="Arial" w:hAnsi="Arial"/>
                <w:sz w:val="18"/>
                <w:szCs w:val="18"/>
              </w:rPr>
              <w:t>2022</w:t>
            </w:r>
          </w:p>
        </w:tc>
      </w:tr>
      <w:tr w:rsidR="00B03072" w:rsidRPr="000551E9" w14:paraId="2B66F406" w14:textId="77777777" w:rsidTr="006F2D7A">
        <w:tc>
          <w:tcPr>
            <w:tcW w:w="1890" w:type="dxa"/>
          </w:tcPr>
          <w:p w14:paraId="5EB70281" w14:textId="02556054" w:rsidR="00B03072" w:rsidRPr="000551E9" w:rsidRDefault="00B03072" w:rsidP="001F024F">
            <w:pPr>
              <w:spacing w:line="380" w:lineRule="exact"/>
              <w:ind w:right="-108"/>
              <w:jc w:val="both"/>
              <w:rPr>
                <w:rFonts w:ascii="Arial" w:hAnsi="Arial"/>
                <w:sz w:val="18"/>
                <w:szCs w:val="18"/>
              </w:rPr>
            </w:pPr>
            <w:r>
              <w:rPr>
                <w:rFonts w:ascii="Arial" w:hAnsi="Arial"/>
                <w:sz w:val="18"/>
                <w:szCs w:val="18"/>
              </w:rPr>
              <w:t>Overdrafts</w:t>
            </w:r>
          </w:p>
        </w:tc>
        <w:tc>
          <w:tcPr>
            <w:tcW w:w="1351" w:type="dxa"/>
          </w:tcPr>
          <w:p w14:paraId="2DE8010E" w14:textId="717FDDB7" w:rsidR="00B03072" w:rsidRPr="000551E9" w:rsidRDefault="00B03072" w:rsidP="001F024F">
            <w:pPr>
              <w:spacing w:line="380" w:lineRule="exact"/>
              <w:ind w:left="-18" w:right="-43"/>
              <w:jc w:val="center"/>
              <w:rPr>
                <w:rFonts w:ascii="Arial" w:hAnsi="Arial"/>
                <w:sz w:val="18"/>
                <w:szCs w:val="18"/>
              </w:rPr>
            </w:pPr>
            <w:r>
              <w:rPr>
                <w:rFonts w:ascii="Arial" w:hAnsi="Arial"/>
                <w:sz w:val="18"/>
                <w:szCs w:val="18"/>
              </w:rPr>
              <w:t>MOR</w:t>
            </w:r>
          </w:p>
        </w:tc>
        <w:tc>
          <w:tcPr>
            <w:tcW w:w="1169" w:type="dxa"/>
          </w:tcPr>
          <w:p w14:paraId="387D4908" w14:textId="5169AF50" w:rsidR="00B03072" w:rsidRPr="000551E9" w:rsidRDefault="00B03072" w:rsidP="001F024F">
            <w:pPr>
              <w:spacing w:line="380" w:lineRule="exact"/>
              <w:ind w:left="-18" w:right="-43"/>
              <w:jc w:val="center"/>
              <w:rPr>
                <w:rFonts w:ascii="Arial" w:hAnsi="Arial"/>
                <w:sz w:val="18"/>
                <w:szCs w:val="18"/>
              </w:rPr>
            </w:pPr>
            <w:r>
              <w:rPr>
                <w:rFonts w:ascii="Arial" w:hAnsi="Arial"/>
                <w:sz w:val="18"/>
                <w:szCs w:val="18"/>
              </w:rPr>
              <w:t>-</w:t>
            </w:r>
          </w:p>
        </w:tc>
        <w:tc>
          <w:tcPr>
            <w:tcW w:w="1170" w:type="dxa"/>
          </w:tcPr>
          <w:p w14:paraId="396794AB" w14:textId="282BFD50" w:rsidR="00B03072"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47</w:t>
            </w:r>
          </w:p>
        </w:tc>
        <w:tc>
          <w:tcPr>
            <w:tcW w:w="1170" w:type="dxa"/>
          </w:tcPr>
          <w:p w14:paraId="55BF3904" w14:textId="3AA1B291" w:rsidR="00B03072"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w:t>
            </w:r>
          </w:p>
        </w:tc>
        <w:tc>
          <w:tcPr>
            <w:tcW w:w="1170" w:type="dxa"/>
          </w:tcPr>
          <w:p w14:paraId="23FB2094" w14:textId="684C299C" w:rsidR="00B03072"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w:t>
            </w:r>
          </w:p>
        </w:tc>
        <w:tc>
          <w:tcPr>
            <w:tcW w:w="1170" w:type="dxa"/>
          </w:tcPr>
          <w:p w14:paraId="741D843C" w14:textId="4CE523B5" w:rsidR="00B03072"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w:t>
            </w:r>
          </w:p>
        </w:tc>
      </w:tr>
      <w:tr w:rsidR="001F024F" w:rsidRPr="000551E9" w14:paraId="2C2C956C" w14:textId="77777777" w:rsidTr="006F2D7A">
        <w:tc>
          <w:tcPr>
            <w:tcW w:w="1890" w:type="dxa"/>
            <w:hideMark/>
          </w:tcPr>
          <w:p w14:paraId="15C36A40" w14:textId="77777777" w:rsidR="001F024F" w:rsidRPr="000551E9" w:rsidRDefault="001F024F" w:rsidP="001F024F">
            <w:pPr>
              <w:spacing w:line="380" w:lineRule="exact"/>
              <w:ind w:right="-108"/>
              <w:jc w:val="both"/>
              <w:rPr>
                <w:rFonts w:ascii="Arial" w:hAnsi="Arial"/>
                <w:sz w:val="18"/>
                <w:szCs w:val="18"/>
              </w:rPr>
            </w:pPr>
            <w:r w:rsidRPr="000551E9">
              <w:rPr>
                <w:rFonts w:ascii="Arial" w:hAnsi="Arial"/>
                <w:sz w:val="18"/>
                <w:szCs w:val="18"/>
              </w:rPr>
              <w:t>Promissory notes</w:t>
            </w:r>
          </w:p>
        </w:tc>
        <w:tc>
          <w:tcPr>
            <w:tcW w:w="1351" w:type="dxa"/>
          </w:tcPr>
          <w:p w14:paraId="04CFC47D" w14:textId="3784B40D" w:rsidR="001F024F" w:rsidRPr="000551E9" w:rsidRDefault="00B03072" w:rsidP="001F024F">
            <w:pPr>
              <w:spacing w:line="380" w:lineRule="exact"/>
              <w:ind w:left="-18" w:right="-43"/>
              <w:jc w:val="center"/>
              <w:rPr>
                <w:rFonts w:ascii="Arial" w:hAnsi="Arial"/>
                <w:sz w:val="18"/>
                <w:szCs w:val="18"/>
              </w:rPr>
            </w:pPr>
            <w:r>
              <w:rPr>
                <w:rFonts w:ascii="Arial" w:hAnsi="Arial"/>
                <w:sz w:val="18"/>
                <w:szCs w:val="18"/>
              </w:rPr>
              <w:t>3.30 - 3.45</w:t>
            </w:r>
          </w:p>
        </w:tc>
        <w:tc>
          <w:tcPr>
            <w:tcW w:w="1169" w:type="dxa"/>
            <w:hideMark/>
          </w:tcPr>
          <w:p w14:paraId="31B19B78" w14:textId="4EBC3717" w:rsidR="001F024F" w:rsidRPr="000551E9" w:rsidRDefault="001F024F" w:rsidP="001F024F">
            <w:pPr>
              <w:spacing w:line="380" w:lineRule="exact"/>
              <w:ind w:left="-18" w:right="-43"/>
              <w:jc w:val="center"/>
              <w:rPr>
                <w:rFonts w:ascii="Arial" w:hAnsi="Arial"/>
                <w:sz w:val="18"/>
                <w:szCs w:val="18"/>
              </w:rPr>
            </w:pPr>
            <w:r w:rsidRPr="000551E9">
              <w:rPr>
                <w:rFonts w:ascii="Arial" w:hAnsi="Arial"/>
                <w:sz w:val="18"/>
                <w:szCs w:val="18"/>
              </w:rPr>
              <w:t>2.10 - 2.45</w:t>
            </w:r>
          </w:p>
        </w:tc>
        <w:tc>
          <w:tcPr>
            <w:tcW w:w="1170" w:type="dxa"/>
          </w:tcPr>
          <w:p w14:paraId="05A61CF2" w14:textId="13FD46E5" w:rsidR="001F024F"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1,110,000</w:t>
            </w:r>
          </w:p>
        </w:tc>
        <w:tc>
          <w:tcPr>
            <w:tcW w:w="1170" w:type="dxa"/>
            <w:hideMark/>
          </w:tcPr>
          <w:p w14:paraId="50B114EE" w14:textId="6CEF2D30" w:rsidR="001F024F" w:rsidRPr="000551E9" w:rsidRDefault="001F024F" w:rsidP="001F024F">
            <w:pPr>
              <w:tabs>
                <w:tab w:val="decimal" w:pos="885"/>
              </w:tabs>
              <w:spacing w:line="380" w:lineRule="exact"/>
              <w:ind w:left="-18" w:right="-43"/>
              <w:rPr>
                <w:rFonts w:ascii="Arial" w:hAnsi="Arial"/>
                <w:sz w:val="18"/>
                <w:szCs w:val="18"/>
              </w:rPr>
            </w:pPr>
            <w:r w:rsidRPr="000551E9">
              <w:rPr>
                <w:rFonts w:ascii="Arial" w:hAnsi="Arial"/>
                <w:sz w:val="18"/>
                <w:szCs w:val="18"/>
              </w:rPr>
              <w:t>970,000</w:t>
            </w:r>
          </w:p>
        </w:tc>
        <w:tc>
          <w:tcPr>
            <w:tcW w:w="1170" w:type="dxa"/>
          </w:tcPr>
          <w:p w14:paraId="347CBDF6" w14:textId="769578CF" w:rsidR="001F024F"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w:t>
            </w:r>
          </w:p>
        </w:tc>
        <w:tc>
          <w:tcPr>
            <w:tcW w:w="1170" w:type="dxa"/>
            <w:hideMark/>
          </w:tcPr>
          <w:p w14:paraId="3090557E" w14:textId="5A621DF9" w:rsidR="001F024F" w:rsidRPr="000551E9" w:rsidRDefault="001F024F" w:rsidP="001F024F">
            <w:pPr>
              <w:tabs>
                <w:tab w:val="decimal" w:pos="885"/>
              </w:tabs>
              <w:spacing w:line="380" w:lineRule="exact"/>
              <w:ind w:left="-18" w:right="-43"/>
              <w:rPr>
                <w:rFonts w:ascii="Arial" w:hAnsi="Arial"/>
                <w:sz w:val="18"/>
                <w:szCs w:val="18"/>
              </w:rPr>
            </w:pPr>
            <w:r w:rsidRPr="000551E9">
              <w:rPr>
                <w:rFonts w:ascii="Arial" w:hAnsi="Arial"/>
                <w:sz w:val="18"/>
                <w:szCs w:val="18"/>
              </w:rPr>
              <w:t>-</w:t>
            </w:r>
          </w:p>
        </w:tc>
      </w:tr>
      <w:tr w:rsidR="001F024F" w:rsidRPr="000551E9" w14:paraId="02BC45F7" w14:textId="77777777" w:rsidTr="006F2D7A">
        <w:tc>
          <w:tcPr>
            <w:tcW w:w="1890" w:type="dxa"/>
          </w:tcPr>
          <w:p w14:paraId="3858DD08" w14:textId="36564620" w:rsidR="001F024F" w:rsidRPr="000551E9" w:rsidRDefault="001F024F" w:rsidP="001F024F">
            <w:pPr>
              <w:spacing w:line="380" w:lineRule="exact"/>
              <w:ind w:right="-108"/>
              <w:jc w:val="both"/>
              <w:rPr>
                <w:rFonts w:ascii="Arial" w:hAnsi="Arial"/>
                <w:sz w:val="18"/>
                <w:szCs w:val="18"/>
              </w:rPr>
            </w:pPr>
            <w:r w:rsidRPr="000551E9">
              <w:rPr>
                <w:rFonts w:ascii="Arial" w:hAnsi="Arial"/>
                <w:sz w:val="18"/>
                <w:szCs w:val="18"/>
              </w:rPr>
              <w:t>Bill of exchange</w:t>
            </w:r>
          </w:p>
        </w:tc>
        <w:tc>
          <w:tcPr>
            <w:tcW w:w="1351" w:type="dxa"/>
          </w:tcPr>
          <w:p w14:paraId="442457C5" w14:textId="091EC295" w:rsidR="001F024F" w:rsidRPr="000551E9" w:rsidRDefault="00B03072" w:rsidP="001F024F">
            <w:pPr>
              <w:spacing w:line="380" w:lineRule="exact"/>
              <w:ind w:left="-18" w:right="-43"/>
              <w:jc w:val="center"/>
              <w:rPr>
                <w:rFonts w:ascii="Arial" w:hAnsi="Arial"/>
                <w:sz w:val="18"/>
                <w:szCs w:val="18"/>
              </w:rPr>
            </w:pPr>
            <w:r>
              <w:rPr>
                <w:rFonts w:ascii="Arial" w:hAnsi="Arial"/>
                <w:sz w:val="18"/>
                <w:szCs w:val="18"/>
              </w:rPr>
              <w:t>1.30 - 2.67</w:t>
            </w:r>
          </w:p>
        </w:tc>
        <w:tc>
          <w:tcPr>
            <w:tcW w:w="1169" w:type="dxa"/>
          </w:tcPr>
          <w:p w14:paraId="4147EE91" w14:textId="2C480837" w:rsidR="001F024F" w:rsidRPr="000551E9" w:rsidRDefault="001F024F" w:rsidP="001F024F">
            <w:pPr>
              <w:spacing w:line="380" w:lineRule="exact"/>
              <w:ind w:left="-18" w:right="-43"/>
              <w:jc w:val="center"/>
              <w:rPr>
                <w:rFonts w:ascii="Arial" w:hAnsi="Arial"/>
                <w:sz w:val="18"/>
                <w:szCs w:val="18"/>
              </w:rPr>
            </w:pPr>
            <w:r w:rsidRPr="000551E9">
              <w:rPr>
                <w:rFonts w:ascii="Arial" w:hAnsi="Arial"/>
                <w:sz w:val="18"/>
                <w:szCs w:val="18"/>
              </w:rPr>
              <w:t>1.30 - 1.58</w:t>
            </w:r>
          </w:p>
        </w:tc>
        <w:tc>
          <w:tcPr>
            <w:tcW w:w="1170" w:type="dxa"/>
          </w:tcPr>
          <w:p w14:paraId="7F980DE2" w14:textId="42278A45" w:rsidR="001F024F"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5,000,000</w:t>
            </w:r>
          </w:p>
        </w:tc>
        <w:tc>
          <w:tcPr>
            <w:tcW w:w="1170" w:type="dxa"/>
          </w:tcPr>
          <w:p w14:paraId="075995CF" w14:textId="1D29A555" w:rsidR="001F024F" w:rsidRPr="000551E9" w:rsidRDefault="001F024F" w:rsidP="001F024F">
            <w:pPr>
              <w:tabs>
                <w:tab w:val="decimal" w:pos="885"/>
              </w:tabs>
              <w:spacing w:line="380" w:lineRule="exact"/>
              <w:ind w:left="-18" w:right="-43"/>
              <w:rPr>
                <w:rFonts w:ascii="Arial" w:hAnsi="Arial"/>
                <w:sz w:val="18"/>
                <w:szCs w:val="18"/>
              </w:rPr>
            </w:pPr>
            <w:r w:rsidRPr="000551E9">
              <w:rPr>
                <w:rFonts w:ascii="Arial" w:hAnsi="Arial"/>
                <w:sz w:val="18"/>
                <w:szCs w:val="18"/>
              </w:rPr>
              <w:t>4,680,000</w:t>
            </w:r>
          </w:p>
        </w:tc>
        <w:tc>
          <w:tcPr>
            <w:tcW w:w="1170" w:type="dxa"/>
          </w:tcPr>
          <w:p w14:paraId="12D4DFAC" w14:textId="6DEA89F9" w:rsidR="001F024F" w:rsidRPr="000551E9" w:rsidRDefault="00B03072" w:rsidP="001F024F">
            <w:pPr>
              <w:tabs>
                <w:tab w:val="decimal" w:pos="885"/>
              </w:tabs>
              <w:spacing w:line="380" w:lineRule="exact"/>
              <w:ind w:left="-18" w:right="-43"/>
              <w:rPr>
                <w:rFonts w:ascii="Arial" w:hAnsi="Arial"/>
                <w:sz w:val="18"/>
                <w:szCs w:val="18"/>
              </w:rPr>
            </w:pPr>
            <w:r>
              <w:rPr>
                <w:rFonts w:ascii="Arial" w:hAnsi="Arial"/>
                <w:sz w:val="18"/>
                <w:szCs w:val="18"/>
              </w:rPr>
              <w:t>5,000,000</w:t>
            </w:r>
          </w:p>
        </w:tc>
        <w:tc>
          <w:tcPr>
            <w:tcW w:w="1170" w:type="dxa"/>
          </w:tcPr>
          <w:p w14:paraId="0B95892D" w14:textId="7877F6D9" w:rsidR="001F024F" w:rsidRPr="000551E9" w:rsidRDefault="001F024F" w:rsidP="001F024F">
            <w:pPr>
              <w:tabs>
                <w:tab w:val="decimal" w:pos="885"/>
              </w:tabs>
              <w:spacing w:line="380" w:lineRule="exact"/>
              <w:ind w:left="-18" w:right="-43"/>
              <w:rPr>
                <w:rFonts w:ascii="Arial" w:hAnsi="Arial"/>
                <w:sz w:val="18"/>
                <w:szCs w:val="18"/>
              </w:rPr>
            </w:pPr>
            <w:r w:rsidRPr="000551E9">
              <w:rPr>
                <w:rFonts w:ascii="Arial" w:hAnsi="Arial"/>
                <w:sz w:val="18"/>
                <w:szCs w:val="18"/>
              </w:rPr>
              <w:t>4,680,000</w:t>
            </w:r>
          </w:p>
        </w:tc>
      </w:tr>
      <w:tr w:rsidR="001F024F" w:rsidRPr="000551E9" w14:paraId="3030B610" w14:textId="77777777" w:rsidTr="006F2D7A">
        <w:tc>
          <w:tcPr>
            <w:tcW w:w="1890" w:type="dxa"/>
          </w:tcPr>
          <w:p w14:paraId="50C063AF" w14:textId="22B030E2" w:rsidR="001F024F" w:rsidRPr="000551E9" w:rsidRDefault="001F024F" w:rsidP="001F024F">
            <w:pPr>
              <w:spacing w:line="380" w:lineRule="exact"/>
              <w:ind w:right="-108"/>
              <w:jc w:val="both"/>
              <w:rPr>
                <w:rFonts w:ascii="Arial" w:hAnsi="Arial"/>
                <w:sz w:val="18"/>
                <w:szCs w:val="18"/>
              </w:rPr>
            </w:pPr>
            <w:r w:rsidRPr="000551E9">
              <w:rPr>
                <w:rFonts w:ascii="Arial" w:hAnsi="Arial"/>
                <w:sz w:val="18"/>
                <w:szCs w:val="18"/>
              </w:rPr>
              <w:t>Less: Prepaid interest</w:t>
            </w:r>
          </w:p>
        </w:tc>
        <w:tc>
          <w:tcPr>
            <w:tcW w:w="1351" w:type="dxa"/>
          </w:tcPr>
          <w:p w14:paraId="7FBD0DB5" w14:textId="45A27090" w:rsidR="001F024F" w:rsidRPr="000551E9" w:rsidRDefault="001F024F" w:rsidP="001F024F">
            <w:pPr>
              <w:spacing w:line="380" w:lineRule="exact"/>
              <w:ind w:left="-18" w:right="-43"/>
              <w:jc w:val="center"/>
              <w:rPr>
                <w:rFonts w:ascii="Arial" w:hAnsi="Arial"/>
                <w:sz w:val="18"/>
                <w:szCs w:val="18"/>
              </w:rPr>
            </w:pPr>
          </w:p>
        </w:tc>
        <w:tc>
          <w:tcPr>
            <w:tcW w:w="1169" w:type="dxa"/>
          </w:tcPr>
          <w:p w14:paraId="12C3D07E" w14:textId="77777777" w:rsidR="001F024F" w:rsidRPr="000551E9" w:rsidRDefault="001F024F" w:rsidP="001F024F">
            <w:pPr>
              <w:spacing w:line="380" w:lineRule="exact"/>
              <w:ind w:left="-18" w:right="-43"/>
              <w:jc w:val="center"/>
              <w:rPr>
                <w:rFonts w:ascii="Arial" w:hAnsi="Arial"/>
                <w:sz w:val="18"/>
                <w:szCs w:val="18"/>
              </w:rPr>
            </w:pPr>
          </w:p>
        </w:tc>
        <w:tc>
          <w:tcPr>
            <w:tcW w:w="1170" w:type="dxa"/>
          </w:tcPr>
          <w:p w14:paraId="7D222F70" w14:textId="7FBEBC9D" w:rsidR="001F024F" w:rsidRPr="000551E9" w:rsidRDefault="00B03072" w:rsidP="001F024F">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(18,388)</w:t>
            </w:r>
          </w:p>
        </w:tc>
        <w:tc>
          <w:tcPr>
            <w:tcW w:w="1170" w:type="dxa"/>
          </w:tcPr>
          <w:p w14:paraId="2382C856" w14:textId="7A02CBA6" w:rsidR="001F024F" w:rsidRPr="000551E9" w:rsidRDefault="001F024F" w:rsidP="001F024F">
            <w:pPr>
              <w:pBdr>
                <w:bottom w:val="single" w:sz="4" w:space="1" w:color="auto"/>
              </w:pBdr>
              <w:tabs>
                <w:tab w:val="decimal" w:pos="885"/>
              </w:tabs>
              <w:spacing w:line="380" w:lineRule="exact"/>
              <w:ind w:left="-18" w:right="-43"/>
              <w:rPr>
                <w:rFonts w:ascii="Arial" w:hAnsi="Arial"/>
                <w:sz w:val="18"/>
                <w:szCs w:val="18"/>
              </w:rPr>
            </w:pPr>
            <w:r w:rsidRPr="000551E9">
              <w:rPr>
                <w:rFonts w:ascii="Arial" w:hAnsi="Arial"/>
                <w:sz w:val="18"/>
                <w:szCs w:val="18"/>
              </w:rPr>
              <w:t>(10,605)</w:t>
            </w:r>
          </w:p>
        </w:tc>
        <w:tc>
          <w:tcPr>
            <w:tcW w:w="1170" w:type="dxa"/>
          </w:tcPr>
          <w:p w14:paraId="6B4C4D67" w14:textId="0C4C411E" w:rsidR="001F024F" w:rsidRPr="000551E9" w:rsidRDefault="00B03072" w:rsidP="001F024F">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(18,388)</w:t>
            </w:r>
          </w:p>
        </w:tc>
        <w:tc>
          <w:tcPr>
            <w:tcW w:w="1170" w:type="dxa"/>
          </w:tcPr>
          <w:p w14:paraId="6942512A" w14:textId="6A215036" w:rsidR="001F024F" w:rsidRPr="000551E9" w:rsidRDefault="001F024F" w:rsidP="001F024F">
            <w:pPr>
              <w:pBdr>
                <w:bottom w:val="single" w:sz="4" w:space="1" w:color="auto"/>
              </w:pBdr>
              <w:tabs>
                <w:tab w:val="decimal" w:pos="885"/>
              </w:tabs>
              <w:spacing w:line="380" w:lineRule="exact"/>
              <w:ind w:left="-18" w:right="-43"/>
              <w:rPr>
                <w:rFonts w:ascii="Arial" w:hAnsi="Arial"/>
                <w:sz w:val="18"/>
                <w:szCs w:val="18"/>
              </w:rPr>
            </w:pPr>
            <w:r w:rsidRPr="000551E9">
              <w:rPr>
                <w:rFonts w:ascii="Arial" w:hAnsi="Arial"/>
                <w:sz w:val="18"/>
                <w:szCs w:val="18"/>
              </w:rPr>
              <w:t>(10,605)</w:t>
            </w:r>
          </w:p>
        </w:tc>
      </w:tr>
      <w:tr w:rsidR="001F024F" w:rsidRPr="000551E9" w14:paraId="7843EB93" w14:textId="77777777" w:rsidTr="00987D86">
        <w:tc>
          <w:tcPr>
            <w:tcW w:w="1890" w:type="dxa"/>
          </w:tcPr>
          <w:p w14:paraId="75033A7C" w14:textId="29E43397" w:rsidR="001F024F" w:rsidRPr="000551E9" w:rsidRDefault="001F024F" w:rsidP="001F024F">
            <w:pPr>
              <w:spacing w:line="380" w:lineRule="exact"/>
              <w:ind w:right="-108"/>
              <w:jc w:val="both"/>
              <w:rPr>
                <w:rFonts w:ascii="Arial" w:hAnsi="Arial"/>
                <w:sz w:val="18"/>
                <w:szCs w:val="18"/>
              </w:rPr>
            </w:pPr>
            <w:r w:rsidRPr="000551E9">
              <w:rPr>
                <w:rFonts w:ascii="Arial" w:hAnsi="Arial"/>
                <w:sz w:val="18"/>
                <w:szCs w:val="18"/>
              </w:rPr>
              <w:t>Total</w:t>
            </w:r>
          </w:p>
        </w:tc>
        <w:tc>
          <w:tcPr>
            <w:tcW w:w="1351" w:type="dxa"/>
          </w:tcPr>
          <w:p w14:paraId="17E78DA0" w14:textId="77777777" w:rsidR="001F024F" w:rsidRPr="000551E9" w:rsidRDefault="001F024F" w:rsidP="001F024F">
            <w:pPr>
              <w:tabs>
                <w:tab w:val="decimal" w:pos="885"/>
              </w:tabs>
              <w:spacing w:line="380" w:lineRule="exact"/>
              <w:ind w:left="-18" w:right="-43"/>
              <w:rPr>
                <w:rFonts w:ascii="Arial" w:hAnsi="Arial"/>
                <w:sz w:val="18"/>
                <w:szCs w:val="18"/>
              </w:rPr>
            </w:pPr>
          </w:p>
        </w:tc>
        <w:tc>
          <w:tcPr>
            <w:tcW w:w="1169" w:type="dxa"/>
          </w:tcPr>
          <w:p w14:paraId="2931003A" w14:textId="77777777" w:rsidR="001F024F" w:rsidRPr="000551E9" w:rsidRDefault="001F024F" w:rsidP="001F024F">
            <w:pPr>
              <w:tabs>
                <w:tab w:val="decimal" w:pos="885"/>
              </w:tabs>
              <w:spacing w:line="380" w:lineRule="exact"/>
              <w:ind w:left="-18" w:right="-43"/>
              <w:rPr>
                <w:rFonts w:ascii="Arial" w:hAnsi="Arial"/>
                <w:sz w:val="18"/>
                <w:szCs w:val="18"/>
              </w:rPr>
            </w:pPr>
          </w:p>
        </w:tc>
        <w:tc>
          <w:tcPr>
            <w:tcW w:w="1170" w:type="dxa"/>
            <w:vAlign w:val="bottom"/>
          </w:tcPr>
          <w:p w14:paraId="57E28763" w14:textId="2E2927A4" w:rsidR="001F024F" w:rsidRPr="000551E9" w:rsidRDefault="00B03072" w:rsidP="001F024F">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6,091,659</w:t>
            </w:r>
          </w:p>
        </w:tc>
        <w:tc>
          <w:tcPr>
            <w:tcW w:w="1170" w:type="dxa"/>
            <w:vAlign w:val="bottom"/>
          </w:tcPr>
          <w:p w14:paraId="2870C465" w14:textId="67D9F3E8" w:rsidR="001F024F" w:rsidRPr="000551E9" w:rsidRDefault="001F024F" w:rsidP="001F024F">
            <w:pPr>
              <w:pBdr>
                <w:bottom w:val="double" w:sz="4" w:space="1" w:color="auto"/>
              </w:pBdr>
              <w:tabs>
                <w:tab w:val="decimal" w:pos="885"/>
              </w:tabs>
              <w:spacing w:line="380" w:lineRule="exact"/>
              <w:ind w:left="-18" w:right="-43"/>
              <w:rPr>
                <w:rFonts w:ascii="Arial" w:hAnsi="Arial"/>
                <w:sz w:val="18"/>
                <w:szCs w:val="18"/>
              </w:rPr>
            </w:pPr>
            <w:r w:rsidRPr="000551E9">
              <w:rPr>
                <w:rFonts w:ascii="Arial" w:hAnsi="Arial"/>
                <w:sz w:val="18"/>
                <w:szCs w:val="18"/>
              </w:rPr>
              <w:t>5,639,395</w:t>
            </w:r>
          </w:p>
        </w:tc>
        <w:tc>
          <w:tcPr>
            <w:tcW w:w="1170" w:type="dxa"/>
            <w:vAlign w:val="bottom"/>
          </w:tcPr>
          <w:p w14:paraId="092B31F5" w14:textId="58C7FE4A" w:rsidR="001F024F" w:rsidRPr="000551E9" w:rsidRDefault="00B03072" w:rsidP="001F024F">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4,981,612</w:t>
            </w:r>
          </w:p>
        </w:tc>
        <w:tc>
          <w:tcPr>
            <w:tcW w:w="1170" w:type="dxa"/>
            <w:vAlign w:val="bottom"/>
          </w:tcPr>
          <w:p w14:paraId="5928409F" w14:textId="2F12D97D" w:rsidR="001F024F" w:rsidRPr="000551E9" w:rsidRDefault="001F024F" w:rsidP="001F024F">
            <w:pPr>
              <w:pBdr>
                <w:bottom w:val="double" w:sz="4" w:space="1" w:color="auto"/>
              </w:pBdr>
              <w:tabs>
                <w:tab w:val="decimal" w:pos="885"/>
              </w:tabs>
              <w:spacing w:line="380" w:lineRule="exact"/>
              <w:ind w:left="-18" w:right="-43"/>
              <w:rPr>
                <w:rFonts w:ascii="Arial" w:hAnsi="Arial"/>
                <w:sz w:val="18"/>
                <w:szCs w:val="18"/>
              </w:rPr>
            </w:pPr>
            <w:r w:rsidRPr="000551E9">
              <w:rPr>
                <w:rFonts w:ascii="Arial" w:hAnsi="Arial"/>
                <w:sz w:val="18"/>
                <w:szCs w:val="18"/>
              </w:rPr>
              <w:t>4,669,395</w:t>
            </w:r>
          </w:p>
        </w:tc>
      </w:tr>
    </w:tbl>
    <w:bookmarkEnd w:id="11"/>
    <w:p w14:paraId="0AE7D294" w14:textId="2E5AD792" w:rsidR="00350C4D" w:rsidRPr="000551E9" w:rsidRDefault="00350C4D" w:rsidP="00350C4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0551E9">
        <w:rPr>
          <w:rFonts w:ascii="Arial" w:hAnsi="Arial"/>
          <w:sz w:val="22"/>
          <w:szCs w:val="22"/>
        </w:rPr>
        <w:tab/>
        <w:t xml:space="preserve">The subsidiary’s short-term loans </w:t>
      </w:r>
      <w:r w:rsidR="00040268" w:rsidRPr="000551E9">
        <w:rPr>
          <w:rFonts w:ascii="Arial" w:hAnsi="Arial"/>
          <w:sz w:val="22"/>
          <w:szCs w:val="22"/>
        </w:rPr>
        <w:t xml:space="preserve">from financial institution facilities </w:t>
      </w:r>
      <w:r w:rsidRPr="000551E9">
        <w:rPr>
          <w:rFonts w:ascii="Arial" w:hAnsi="Arial"/>
          <w:sz w:val="22"/>
          <w:szCs w:val="22"/>
        </w:rPr>
        <w:t xml:space="preserve">are secured by the pledge of unit trusts of LH Shopping Centers Leasehold Real Estate Investment Trust and LH Hotel Leasehold Real Estate Investment Trust and guaranteed by the Company. </w:t>
      </w:r>
    </w:p>
    <w:p w14:paraId="47BB5F11" w14:textId="5C5002DA" w:rsidR="00B47867" w:rsidRPr="000551E9" w:rsidRDefault="004E2F7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551E9">
        <w:rPr>
          <w:rFonts w:ascii="Arial" w:hAnsi="Arial" w:cs="Arial"/>
          <w:b/>
          <w:bCs/>
          <w:sz w:val="22"/>
          <w:szCs w:val="22"/>
        </w:rPr>
        <w:t>23</w:t>
      </w:r>
      <w:r w:rsidR="00B47867" w:rsidRPr="000551E9">
        <w:rPr>
          <w:rFonts w:ascii="Arial" w:hAnsi="Arial" w:cs="Arial"/>
          <w:b/>
          <w:bCs/>
          <w:sz w:val="22"/>
          <w:szCs w:val="22"/>
        </w:rPr>
        <w:t>.</w:t>
      </w:r>
      <w:r w:rsidR="00B47867" w:rsidRPr="000551E9">
        <w:rPr>
          <w:rFonts w:ascii="Arial" w:hAnsi="Arial" w:cs="Arial"/>
          <w:b/>
          <w:bCs/>
          <w:sz w:val="22"/>
          <w:szCs w:val="22"/>
        </w:rPr>
        <w:tab/>
        <w:t>Trade and other payables</w:t>
      </w:r>
    </w:p>
    <w:p w14:paraId="7A3ADD79" w14:textId="77777777" w:rsidR="00DD4F70" w:rsidRPr="000551E9"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0551E9">
        <w:rPr>
          <w:rFonts w:ascii="Arial" w:hAnsi="Arial" w:cs="Arial"/>
          <w:sz w:val="20"/>
          <w:szCs w:val="20"/>
        </w:rPr>
        <w:t>(Unit: Thousand Baht)</w:t>
      </w:r>
    </w:p>
    <w:tbl>
      <w:tblPr>
        <w:tblW w:w="9000" w:type="dxa"/>
        <w:tblInd w:w="540" w:type="dxa"/>
        <w:tblLayout w:type="fixed"/>
        <w:tblLook w:val="0000" w:firstRow="0" w:lastRow="0" w:firstColumn="0" w:lastColumn="0" w:noHBand="0" w:noVBand="0"/>
      </w:tblPr>
      <w:tblGrid>
        <w:gridCol w:w="3600"/>
        <w:gridCol w:w="1380"/>
        <w:gridCol w:w="1320"/>
        <w:gridCol w:w="1350"/>
        <w:gridCol w:w="1350"/>
      </w:tblGrid>
      <w:tr w:rsidR="00B47867" w:rsidRPr="000551E9" w14:paraId="23EB9824" w14:textId="77777777" w:rsidTr="00121956">
        <w:tc>
          <w:tcPr>
            <w:tcW w:w="3600" w:type="dxa"/>
          </w:tcPr>
          <w:p w14:paraId="3F4F640B" w14:textId="77777777" w:rsidR="00B47867" w:rsidRPr="000551E9" w:rsidRDefault="00B47867" w:rsidP="00DD4F70">
            <w:pPr>
              <w:spacing w:line="380" w:lineRule="exact"/>
              <w:ind w:right="-18"/>
              <w:jc w:val="thaiDistribute"/>
              <w:rPr>
                <w:rFonts w:ascii="Arial" w:hAnsi="Arial" w:cs="Arial"/>
                <w:sz w:val="20"/>
                <w:szCs w:val="20"/>
              </w:rPr>
            </w:pPr>
          </w:p>
        </w:tc>
        <w:tc>
          <w:tcPr>
            <w:tcW w:w="2700" w:type="dxa"/>
            <w:gridSpan w:val="2"/>
            <w:vAlign w:val="bottom"/>
          </w:tcPr>
          <w:p w14:paraId="63BDC1DA" w14:textId="77777777" w:rsidR="00B47867" w:rsidRPr="000551E9" w:rsidRDefault="00B47867" w:rsidP="00DD4F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Consolidated</w:t>
            </w:r>
            <w:r w:rsidR="002F2612"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700" w:type="dxa"/>
            <w:gridSpan w:val="2"/>
            <w:vAlign w:val="bottom"/>
          </w:tcPr>
          <w:p w14:paraId="01C2A975" w14:textId="77777777" w:rsidR="00B47867" w:rsidRPr="000551E9" w:rsidRDefault="00B47867" w:rsidP="002F26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 xml:space="preserve">Separate </w:t>
            </w:r>
            <w:r w:rsidR="002F2612" w:rsidRPr="000551E9">
              <w:rPr>
                <w:rFonts w:ascii="Arial" w:hAnsi="Arial" w:cs="Arial"/>
                <w:sz w:val="20"/>
                <w:szCs w:val="20"/>
              </w:rPr>
              <w:t xml:space="preserve">                       </w:t>
            </w:r>
            <w:r w:rsidRPr="000551E9">
              <w:rPr>
                <w:rFonts w:ascii="Arial" w:hAnsi="Arial" w:cs="Arial"/>
                <w:sz w:val="20"/>
                <w:szCs w:val="20"/>
              </w:rPr>
              <w:t>financial statements</w:t>
            </w:r>
          </w:p>
        </w:tc>
      </w:tr>
      <w:tr w:rsidR="00081710" w:rsidRPr="000551E9" w14:paraId="7E5A64CF" w14:textId="77777777" w:rsidTr="00121956">
        <w:tc>
          <w:tcPr>
            <w:tcW w:w="3600" w:type="dxa"/>
          </w:tcPr>
          <w:p w14:paraId="20385E1F" w14:textId="77777777" w:rsidR="00081710" w:rsidRPr="000551E9" w:rsidRDefault="00081710" w:rsidP="00081710">
            <w:pPr>
              <w:spacing w:line="380" w:lineRule="exact"/>
              <w:ind w:right="-18"/>
              <w:jc w:val="thaiDistribute"/>
              <w:rPr>
                <w:rFonts w:ascii="Arial" w:hAnsi="Arial" w:cs="Arial"/>
                <w:b/>
                <w:bCs/>
                <w:sz w:val="20"/>
                <w:szCs w:val="20"/>
                <w:u w:val="single"/>
              </w:rPr>
            </w:pPr>
          </w:p>
        </w:tc>
        <w:tc>
          <w:tcPr>
            <w:tcW w:w="1380" w:type="dxa"/>
          </w:tcPr>
          <w:p w14:paraId="2D7F88DB" w14:textId="5F8CBD1B" w:rsidR="00081710" w:rsidRPr="000551E9" w:rsidRDefault="00EB51D8"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2023</w:t>
            </w:r>
          </w:p>
        </w:tc>
        <w:tc>
          <w:tcPr>
            <w:tcW w:w="1320" w:type="dxa"/>
          </w:tcPr>
          <w:p w14:paraId="10B1F8E0" w14:textId="39A0851A" w:rsidR="00081710" w:rsidRPr="000551E9" w:rsidRDefault="00EB51D8"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2022</w:t>
            </w:r>
          </w:p>
        </w:tc>
        <w:tc>
          <w:tcPr>
            <w:tcW w:w="1350" w:type="dxa"/>
          </w:tcPr>
          <w:p w14:paraId="16A56F83" w14:textId="6563E48A" w:rsidR="00081710" w:rsidRPr="000551E9" w:rsidRDefault="00EB51D8"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2023</w:t>
            </w:r>
          </w:p>
        </w:tc>
        <w:tc>
          <w:tcPr>
            <w:tcW w:w="1350" w:type="dxa"/>
          </w:tcPr>
          <w:p w14:paraId="63B3A8AA" w14:textId="69BAA6F0" w:rsidR="00081710" w:rsidRPr="000551E9" w:rsidRDefault="00EB51D8"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2022</w:t>
            </w:r>
          </w:p>
        </w:tc>
      </w:tr>
      <w:tr w:rsidR="00B03072" w:rsidRPr="000551E9" w14:paraId="1C74C4C2" w14:textId="77777777" w:rsidTr="00121956">
        <w:tc>
          <w:tcPr>
            <w:tcW w:w="3600" w:type="dxa"/>
          </w:tcPr>
          <w:p w14:paraId="6CDA5E58" w14:textId="77777777" w:rsidR="00B03072" w:rsidRPr="000551E9" w:rsidRDefault="00B03072" w:rsidP="00B03072">
            <w:pPr>
              <w:spacing w:line="380" w:lineRule="exact"/>
              <w:ind w:left="-48" w:right="-17"/>
              <w:rPr>
                <w:rFonts w:ascii="Arial" w:hAnsi="Arial" w:cs="Arial"/>
                <w:sz w:val="20"/>
                <w:szCs w:val="20"/>
              </w:rPr>
            </w:pPr>
            <w:r w:rsidRPr="000551E9">
              <w:rPr>
                <w:rFonts w:ascii="Arial" w:hAnsi="Arial" w:cs="Arial"/>
                <w:sz w:val="20"/>
                <w:szCs w:val="20"/>
              </w:rPr>
              <w:t>Trade payables - unrelated parties</w:t>
            </w:r>
          </w:p>
        </w:tc>
        <w:tc>
          <w:tcPr>
            <w:tcW w:w="1380" w:type="dxa"/>
          </w:tcPr>
          <w:p w14:paraId="10624DA2" w14:textId="2C455CC1" w:rsidR="00B03072" w:rsidRPr="000551E9" w:rsidRDefault="00874A1F" w:rsidP="00B03072">
            <w:pPr>
              <w:tabs>
                <w:tab w:val="decimal" w:pos="1065"/>
              </w:tabs>
              <w:spacing w:line="380" w:lineRule="exact"/>
              <w:ind w:right="-36"/>
              <w:jc w:val="both"/>
              <w:rPr>
                <w:rFonts w:ascii="Arial" w:hAnsi="Arial" w:cs="Arial"/>
                <w:sz w:val="20"/>
                <w:szCs w:val="20"/>
              </w:rPr>
            </w:pPr>
            <w:r>
              <w:rPr>
                <w:rFonts w:ascii="Arial" w:hAnsi="Arial" w:cs="Arial"/>
                <w:sz w:val="20"/>
                <w:szCs w:val="20"/>
              </w:rPr>
              <w:t>1,977,308</w:t>
            </w:r>
          </w:p>
        </w:tc>
        <w:tc>
          <w:tcPr>
            <w:tcW w:w="1320" w:type="dxa"/>
          </w:tcPr>
          <w:p w14:paraId="2648F67A" w14:textId="1C01F7B9"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2,257,206</w:t>
            </w:r>
          </w:p>
        </w:tc>
        <w:tc>
          <w:tcPr>
            <w:tcW w:w="1350" w:type="dxa"/>
          </w:tcPr>
          <w:p w14:paraId="582469C1" w14:textId="07021101" w:rsidR="00B03072" w:rsidRPr="000551E9" w:rsidRDefault="00874A1F" w:rsidP="00B03072">
            <w:pPr>
              <w:tabs>
                <w:tab w:val="decimal" w:pos="1065"/>
              </w:tabs>
              <w:spacing w:line="380" w:lineRule="exact"/>
              <w:ind w:right="-36"/>
              <w:jc w:val="both"/>
              <w:rPr>
                <w:rFonts w:ascii="Arial" w:hAnsi="Arial" w:cs="Arial"/>
                <w:sz w:val="20"/>
                <w:szCs w:val="20"/>
              </w:rPr>
            </w:pPr>
            <w:r>
              <w:rPr>
                <w:rFonts w:ascii="Arial" w:hAnsi="Arial" w:cs="Arial"/>
                <w:sz w:val="20"/>
                <w:szCs w:val="20"/>
              </w:rPr>
              <w:t>1,223,484</w:t>
            </w:r>
          </w:p>
        </w:tc>
        <w:tc>
          <w:tcPr>
            <w:tcW w:w="1350" w:type="dxa"/>
          </w:tcPr>
          <w:p w14:paraId="07F9FD3D" w14:textId="287B1856" w:rsidR="00B03072" w:rsidRPr="000551E9" w:rsidRDefault="00B03072" w:rsidP="00B03072">
            <w:pPr>
              <w:tabs>
                <w:tab w:val="decimal" w:pos="1065"/>
              </w:tabs>
              <w:spacing w:line="380" w:lineRule="exact"/>
              <w:ind w:right="-36"/>
              <w:jc w:val="both"/>
              <w:rPr>
                <w:rFonts w:ascii="Arial" w:hAnsi="Arial" w:cs="Arial"/>
                <w:sz w:val="20"/>
                <w:szCs w:val="20"/>
              </w:rPr>
            </w:pPr>
            <w:r w:rsidRPr="000551E9">
              <w:rPr>
                <w:rFonts w:ascii="Arial" w:hAnsi="Arial" w:cs="Arial" w:hint="cs"/>
                <w:sz w:val="20"/>
                <w:szCs w:val="20"/>
              </w:rPr>
              <w:t>1,295,571</w:t>
            </w:r>
          </w:p>
        </w:tc>
      </w:tr>
      <w:tr w:rsidR="00B03072" w:rsidRPr="000551E9" w14:paraId="2828FAB3" w14:textId="77777777" w:rsidTr="00121956">
        <w:trPr>
          <w:trHeight w:val="324"/>
        </w:trPr>
        <w:tc>
          <w:tcPr>
            <w:tcW w:w="3600" w:type="dxa"/>
          </w:tcPr>
          <w:p w14:paraId="46AD17C6" w14:textId="77777777" w:rsidR="00B03072" w:rsidRPr="000551E9" w:rsidRDefault="00B03072" w:rsidP="00B03072">
            <w:pPr>
              <w:spacing w:line="380" w:lineRule="exact"/>
              <w:ind w:left="-48" w:right="-17"/>
              <w:rPr>
                <w:rFonts w:ascii="Arial" w:hAnsi="Arial" w:cs="Arial"/>
                <w:sz w:val="20"/>
                <w:szCs w:val="20"/>
              </w:rPr>
            </w:pPr>
            <w:r w:rsidRPr="000551E9">
              <w:rPr>
                <w:rFonts w:ascii="Arial" w:hAnsi="Arial" w:cs="Arial"/>
                <w:sz w:val="20"/>
                <w:szCs w:val="20"/>
              </w:rPr>
              <w:t>Trade payables - related parties</w:t>
            </w:r>
          </w:p>
        </w:tc>
        <w:tc>
          <w:tcPr>
            <w:tcW w:w="1380" w:type="dxa"/>
          </w:tcPr>
          <w:p w14:paraId="7975E3D6" w14:textId="43AF3C6C" w:rsidR="00B03072" w:rsidRPr="000551E9" w:rsidRDefault="00B03072" w:rsidP="00B03072">
            <w:pPr>
              <w:tabs>
                <w:tab w:val="decimal" w:pos="1065"/>
              </w:tabs>
              <w:spacing w:line="380" w:lineRule="exact"/>
              <w:ind w:right="-36"/>
              <w:jc w:val="both"/>
              <w:rPr>
                <w:rFonts w:ascii="Arial" w:hAnsi="Arial" w:cs="Arial"/>
                <w:sz w:val="20"/>
                <w:szCs w:val="20"/>
                <w:cs/>
              </w:rPr>
            </w:pPr>
            <w:r w:rsidRPr="00B03072">
              <w:rPr>
                <w:rFonts w:ascii="Arial" w:hAnsi="Arial" w:cs="Arial"/>
                <w:sz w:val="20"/>
                <w:szCs w:val="20"/>
              </w:rPr>
              <w:t>5,5</w:t>
            </w:r>
            <w:r w:rsidR="0092613A">
              <w:rPr>
                <w:rFonts w:ascii="Arial" w:hAnsi="Arial" w:cs="Arial"/>
                <w:sz w:val="20"/>
                <w:szCs w:val="20"/>
              </w:rPr>
              <w:t>81</w:t>
            </w:r>
          </w:p>
        </w:tc>
        <w:tc>
          <w:tcPr>
            <w:tcW w:w="1320" w:type="dxa"/>
          </w:tcPr>
          <w:p w14:paraId="3AB291F0" w14:textId="3C29A849" w:rsidR="00B03072" w:rsidRPr="000551E9" w:rsidRDefault="00B03072" w:rsidP="00B03072">
            <w:pPr>
              <w:tabs>
                <w:tab w:val="decimal" w:pos="1065"/>
              </w:tabs>
              <w:spacing w:line="380" w:lineRule="exact"/>
              <w:ind w:right="-36"/>
              <w:jc w:val="both"/>
              <w:rPr>
                <w:rFonts w:ascii="Arial" w:hAnsi="Arial" w:cs="Arial"/>
                <w:sz w:val="20"/>
                <w:szCs w:val="20"/>
                <w:cs/>
              </w:rPr>
            </w:pPr>
            <w:r w:rsidRPr="00B03072">
              <w:rPr>
                <w:rFonts w:ascii="Arial" w:hAnsi="Arial" w:cs="Arial"/>
                <w:sz w:val="20"/>
                <w:szCs w:val="20"/>
              </w:rPr>
              <w:t>8,170</w:t>
            </w:r>
          </w:p>
        </w:tc>
        <w:tc>
          <w:tcPr>
            <w:tcW w:w="1350" w:type="dxa"/>
          </w:tcPr>
          <w:p w14:paraId="6F956E24" w14:textId="2529DA27" w:rsidR="00B03072" w:rsidRPr="000551E9" w:rsidRDefault="00B03072" w:rsidP="00B03072">
            <w:pPr>
              <w:tabs>
                <w:tab w:val="decimal" w:pos="1065"/>
              </w:tabs>
              <w:spacing w:line="380" w:lineRule="exact"/>
              <w:ind w:right="-36"/>
              <w:jc w:val="both"/>
              <w:rPr>
                <w:rFonts w:ascii="Arial" w:hAnsi="Arial" w:cs="Arial"/>
                <w:sz w:val="20"/>
                <w:szCs w:val="20"/>
                <w:cs/>
              </w:rPr>
            </w:pPr>
            <w:r w:rsidRPr="00B03072">
              <w:rPr>
                <w:rFonts w:ascii="Arial" w:hAnsi="Arial" w:cs="Arial"/>
                <w:sz w:val="20"/>
                <w:szCs w:val="20"/>
              </w:rPr>
              <w:t>5,392</w:t>
            </w:r>
          </w:p>
        </w:tc>
        <w:tc>
          <w:tcPr>
            <w:tcW w:w="1350" w:type="dxa"/>
          </w:tcPr>
          <w:p w14:paraId="52AF3FA2" w14:textId="55FDE200" w:rsidR="00B03072" w:rsidRPr="000551E9" w:rsidRDefault="00B03072" w:rsidP="00B03072">
            <w:pPr>
              <w:tabs>
                <w:tab w:val="decimal" w:pos="1065"/>
              </w:tabs>
              <w:spacing w:line="380" w:lineRule="exact"/>
              <w:ind w:right="-36"/>
              <w:jc w:val="both"/>
              <w:rPr>
                <w:rFonts w:ascii="Arial" w:hAnsi="Arial" w:cs="Arial"/>
                <w:sz w:val="20"/>
                <w:szCs w:val="20"/>
                <w:cs/>
              </w:rPr>
            </w:pPr>
            <w:r w:rsidRPr="000551E9">
              <w:rPr>
                <w:rFonts w:ascii="Arial" w:hAnsi="Arial" w:cs="Arial" w:hint="cs"/>
                <w:sz w:val="20"/>
                <w:szCs w:val="20"/>
              </w:rPr>
              <w:t>9,053</w:t>
            </w:r>
          </w:p>
        </w:tc>
      </w:tr>
      <w:tr w:rsidR="00B03072" w:rsidRPr="000551E9" w14:paraId="301201DE" w14:textId="77777777" w:rsidTr="00121956">
        <w:tc>
          <w:tcPr>
            <w:tcW w:w="3600" w:type="dxa"/>
          </w:tcPr>
          <w:p w14:paraId="47267E7E" w14:textId="77777777" w:rsidR="00B03072" w:rsidRPr="000551E9" w:rsidRDefault="00B03072" w:rsidP="00B03072">
            <w:pPr>
              <w:spacing w:line="380" w:lineRule="exact"/>
              <w:ind w:left="-48" w:right="-17"/>
              <w:rPr>
                <w:rFonts w:ascii="Arial" w:hAnsi="Arial" w:cs="Arial"/>
                <w:sz w:val="20"/>
                <w:szCs w:val="20"/>
                <w:cs/>
              </w:rPr>
            </w:pPr>
            <w:r w:rsidRPr="000551E9">
              <w:rPr>
                <w:rFonts w:ascii="Arial" w:hAnsi="Arial" w:cs="Arial"/>
                <w:sz w:val="20"/>
                <w:szCs w:val="20"/>
              </w:rPr>
              <w:t>Other payables - related parties</w:t>
            </w:r>
          </w:p>
        </w:tc>
        <w:tc>
          <w:tcPr>
            <w:tcW w:w="1380" w:type="dxa"/>
          </w:tcPr>
          <w:p w14:paraId="2ACF7CF8" w14:textId="51A2D7A5"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139,736</w:t>
            </w:r>
          </w:p>
        </w:tc>
        <w:tc>
          <w:tcPr>
            <w:tcW w:w="1320" w:type="dxa"/>
          </w:tcPr>
          <w:p w14:paraId="74F9FDB9" w14:textId="452ACC7C"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163,164</w:t>
            </w:r>
          </w:p>
        </w:tc>
        <w:tc>
          <w:tcPr>
            <w:tcW w:w="1350" w:type="dxa"/>
          </w:tcPr>
          <w:p w14:paraId="358794EC" w14:textId="15F38E30"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6,629</w:t>
            </w:r>
          </w:p>
        </w:tc>
        <w:tc>
          <w:tcPr>
            <w:tcW w:w="1350" w:type="dxa"/>
          </w:tcPr>
          <w:p w14:paraId="2D68FF2C" w14:textId="69806DCD" w:rsidR="00B03072" w:rsidRPr="000551E9" w:rsidRDefault="00B03072" w:rsidP="00B03072">
            <w:pPr>
              <w:tabs>
                <w:tab w:val="decimal" w:pos="1065"/>
              </w:tabs>
              <w:spacing w:line="380" w:lineRule="exact"/>
              <w:ind w:right="-36"/>
              <w:jc w:val="both"/>
              <w:rPr>
                <w:rFonts w:ascii="Arial" w:hAnsi="Arial" w:cs="Arial"/>
                <w:sz w:val="20"/>
                <w:szCs w:val="20"/>
              </w:rPr>
            </w:pPr>
            <w:r w:rsidRPr="000551E9">
              <w:rPr>
                <w:rFonts w:ascii="Arial" w:hAnsi="Arial" w:cs="Arial" w:hint="cs"/>
                <w:sz w:val="20"/>
                <w:szCs w:val="20"/>
              </w:rPr>
              <w:t>8,891</w:t>
            </w:r>
          </w:p>
        </w:tc>
      </w:tr>
      <w:tr w:rsidR="00B03072" w:rsidRPr="000551E9" w14:paraId="376521E5" w14:textId="77777777" w:rsidTr="00311C60">
        <w:tc>
          <w:tcPr>
            <w:tcW w:w="3600" w:type="dxa"/>
          </w:tcPr>
          <w:p w14:paraId="3CD6B33D" w14:textId="77777777" w:rsidR="00B03072" w:rsidRPr="000551E9" w:rsidRDefault="00B03072" w:rsidP="00B03072">
            <w:pPr>
              <w:spacing w:line="380" w:lineRule="exact"/>
              <w:ind w:left="-48" w:right="-17"/>
              <w:rPr>
                <w:rFonts w:ascii="Arial" w:hAnsi="Arial" w:cs="Arial"/>
                <w:sz w:val="20"/>
                <w:szCs w:val="20"/>
              </w:rPr>
            </w:pPr>
            <w:r w:rsidRPr="000551E9">
              <w:rPr>
                <w:rFonts w:ascii="Arial" w:hAnsi="Arial" w:cs="Arial"/>
                <w:sz w:val="20"/>
                <w:szCs w:val="20"/>
              </w:rPr>
              <w:t xml:space="preserve">Accrued interest payable </w:t>
            </w:r>
          </w:p>
          <w:p w14:paraId="3BAE056A" w14:textId="21FE2BDE" w:rsidR="00B03072" w:rsidRPr="000551E9" w:rsidRDefault="00B03072" w:rsidP="00B03072">
            <w:pPr>
              <w:spacing w:line="380" w:lineRule="exact"/>
              <w:ind w:left="-48" w:right="-17"/>
              <w:rPr>
                <w:rFonts w:ascii="Arial" w:hAnsi="Arial" w:cs="Arial"/>
                <w:sz w:val="20"/>
                <w:szCs w:val="20"/>
              </w:rPr>
            </w:pPr>
            <w:r w:rsidRPr="000551E9">
              <w:rPr>
                <w:rFonts w:ascii="Arial" w:hAnsi="Arial" w:cs="Arial"/>
                <w:sz w:val="20"/>
                <w:szCs w:val="20"/>
              </w:rPr>
              <w:t xml:space="preserve">   - related parties</w:t>
            </w:r>
          </w:p>
        </w:tc>
        <w:tc>
          <w:tcPr>
            <w:tcW w:w="1380" w:type="dxa"/>
          </w:tcPr>
          <w:p w14:paraId="5C4C45EA" w14:textId="77777777" w:rsidR="00B03072" w:rsidRDefault="00B03072" w:rsidP="00B03072">
            <w:pPr>
              <w:tabs>
                <w:tab w:val="decimal" w:pos="1065"/>
              </w:tabs>
              <w:spacing w:line="380" w:lineRule="exact"/>
              <w:ind w:right="-36"/>
              <w:jc w:val="both"/>
              <w:rPr>
                <w:rFonts w:ascii="Arial" w:hAnsi="Arial" w:cs="Arial"/>
                <w:sz w:val="20"/>
                <w:szCs w:val="20"/>
              </w:rPr>
            </w:pPr>
          </w:p>
          <w:p w14:paraId="1E128E79" w14:textId="1EB823A0" w:rsidR="00B03072" w:rsidRPr="000551E9" w:rsidRDefault="00874A1F" w:rsidP="00B03072">
            <w:pPr>
              <w:tabs>
                <w:tab w:val="decimal" w:pos="1065"/>
              </w:tabs>
              <w:spacing w:line="380" w:lineRule="exact"/>
              <w:ind w:right="-36"/>
              <w:jc w:val="both"/>
              <w:rPr>
                <w:rFonts w:ascii="Arial" w:hAnsi="Arial" w:cs="Arial"/>
                <w:sz w:val="20"/>
                <w:szCs w:val="20"/>
              </w:rPr>
            </w:pPr>
            <w:r>
              <w:rPr>
                <w:rFonts w:ascii="Arial" w:hAnsi="Arial" w:cs="Arial"/>
                <w:sz w:val="20"/>
                <w:szCs w:val="20"/>
              </w:rPr>
              <w:t>-</w:t>
            </w:r>
          </w:p>
        </w:tc>
        <w:tc>
          <w:tcPr>
            <w:tcW w:w="1320" w:type="dxa"/>
          </w:tcPr>
          <w:p w14:paraId="5B844C92" w14:textId="77777777" w:rsidR="00B03072" w:rsidRDefault="00B03072" w:rsidP="00B03072">
            <w:pPr>
              <w:tabs>
                <w:tab w:val="decimal" w:pos="1065"/>
              </w:tabs>
              <w:spacing w:line="380" w:lineRule="exact"/>
              <w:ind w:right="-36"/>
              <w:jc w:val="both"/>
              <w:rPr>
                <w:rFonts w:ascii="Arial" w:hAnsi="Arial" w:cs="Arial"/>
                <w:sz w:val="20"/>
                <w:szCs w:val="20"/>
              </w:rPr>
            </w:pPr>
          </w:p>
          <w:p w14:paraId="48F07F10" w14:textId="5401937F"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w:t>
            </w:r>
          </w:p>
        </w:tc>
        <w:tc>
          <w:tcPr>
            <w:tcW w:w="1350" w:type="dxa"/>
          </w:tcPr>
          <w:p w14:paraId="7BDC7857" w14:textId="77777777" w:rsidR="00B03072" w:rsidRDefault="00B03072" w:rsidP="00B03072">
            <w:pPr>
              <w:tabs>
                <w:tab w:val="decimal" w:pos="1065"/>
              </w:tabs>
              <w:spacing w:line="380" w:lineRule="exact"/>
              <w:ind w:right="-36"/>
              <w:jc w:val="both"/>
              <w:rPr>
                <w:rFonts w:ascii="Arial" w:hAnsi="Arial" w:cs="Arial"/>
                <w:sz w:val="20"/>
                <w:szCs w:val="20"/>
              </w:rPr>
            </w:pPr>
          </w:p>
          <w:p w14:paraId="4D47711D" w14:textId="4179E1E9"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7,388</w:t>
            </w:r>
          </w:p>
        </w:tc>
        <w:tc>
          <w:tcPr>
            <w:tcW w:w="1350" w:type="dxa"/>
          </w:tcPr>
          <w:p w14:paraId="6DE12B76" w14:textId="77777777" w:rsidR="00B03072" w:rsidRPr="000551E9" w:rsidRDefault="00B03072" w:rsidP="00B03072">
            <w:pPr>
              <w:tabs>
                <w:tab w:val="decimal" w:pos="1065"/>
              </w:tabs>
              <w:spacing w:line="380" w:lineRule="exact"/>
              <w:ind w:right="-36"/>
              <w:jc w:val="both"/>
              <w:rPr>
                <w:rFonts w:ascii="Arial" w:hAnsi="Arial" w:cs="Arial"/>
                <w:sz w:val="20"/>
                <w:szCs w:val="20"/>
              </w:rPr>
            </w:pPr>
          </w:p>
          <w:p w14:paraId="48CB3961" w14:textId="724D3BC9" w:rsidR="00B03072" w:rsidRPr="000551E9" w:rsidRDefault="00B03072" w:rsidP="00B03072">
            <w:pPr>
              <w:tabs>
                <w:tab w:val="decimal" w:pos="1065"/>
              </w:tabs>
              <w:spacing w:line="380" w:lineRule="exact"/>
              <w:ind w:right="-36"/>
              <w:rPr>
                <w:rFonts w:ascii="Arial" w:hAnsi="Arial" w:cs="Arial"/>
                <w:sz w:val="20"/>
                <w:szCs w:val="20"/>
              </w:rPr>
            </w:pPr>
            <w:r w:rsidRPr="000551E9">
              <w:rPr>
                <w:rFonts w:ascii="Arial" w:hAnsi="Arial" w:cs="Arial" w:hint="cs"/>
                <w:sz w:val="20"/>
                <w:szCs w:val="20"/>
              </w:rPr>
              <w:t>7,388</w:t>
            </w:r>
          </w:p>
        </w:tc>
      </w:tr>
      <w:tr w:rsidR="00B03072" w:rsidRPr="000551E9" w14:paraId="609F99C6" w14:textId="77777777" w:rsidTr="00121956">
        <w:tc>
          <w:tcPr>
            <w:tcW w:w="3600" w:type="dxa"/>
          </w:tcPr>
          <w:p w14:paraId="3DDE750B" w14:textId="77777777" w:rsidR="00B03072" w:rsidRPr="000551E9" w:rsidRDefault="00B03072" w:rsidP="00B03072">
            <w:pPr>
              <w:tabs>
                <w:tab w:val="left" w:pos="162"/>
              </w:tabs>
              <w:spacing w:line="380" w:lineRule="exact"/>
              <w:ind w:left="-48" w:right="-17"/>
              <w:rPr>
                <w:rFonts w:ascii="Arial" w:hAnsi="Arial" w:cs="Arial"/>
                <w:sz w:val="20"/>
                <w:szCs w:val="20"/>
                <w:cs/>
              </w:rPr>
            </w:pPr>
            <w:r w:rsidRPr="000551E9">
              <w:rPr>
                <w:rFonts w:ascii="Arial" w:hAnsi="Arial" w:cs="Arial"/>
                <w:sz w:val="20"/>
                <w:szCs w:val="20"/>
              </w:rPr>
              <w:t>Accrued expenses</w:t>
            </w:r>
          </w:p>
        </w:tc>
        <w:tc>
          <w:tcPr>
            <w:tcW w:w="1380" w:type="dxa"/>
          </w:tcPr>
          <w:p w14:paraId="1A3D0735" w14:textId="39E63C0E" w:rsidR="00B03072" w:rsidRPr="000551E9" w:rsidRDefault="00874A1F" w:rsidP="00B03072">
            <w:pPr>
              <w:tabs>
                <w:tab w:val="decimal" w:pos="1065"/>
              </w:tabs>
              <w:spacing w:line="380" w:lineRule="exact"/>
              <w:ind w:right="-36"/>
              <w:jc w:val="both"/>
              <w:rPr>
                <w:rFonts w:ascii="Arial" w:hAnsi="Arial" w:cs="Arial"/>
                <w:sz w:val="20"/>
                <w:szCs w:val="20"/>
              </w:rPr>
            </w:pPr>
            <w:r>
              <w:rPr>
                <w:rFonts w:ascii="Arial" w:hAnsi="Arial" w:cs="Arial"/>
                <w:sz w:val="20"/>
                <w:szCs w:val="20"/>
              </w:rPr>
              <w:t>1,277,017</w:t>
            </w:r>
          </w:p>
        </w:tc>
        <w:tc>
          <w:tcPr>
            <w:tcW w:w="1320" w:type="dxa"/>
          </w:tcPr>
          <w:p w14:paraId="324A386C" w14:textId="01F857A6"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1,176,822</w:t>
            </w:r>
          </w:p>
        </w:tc>
        <w:tc>
          <w:tcPr>
            <w:tcW w:w="1350" w:type="dxa"/>
          </w:tcPr>
          <w:p w14:paraId="64635B9A" w14:textId="2F47244B" w:rsidR="00B03072" w:rsidRPr="000551E9" w:rsidRDefault="00B03072" w:rsidP="00B03072">
            <w:pPr>
              <w:tabs>
                <w:tab w:val="decimal" w:pos="1065"/>
              </w:tabs>
              <w:spacing w:line="380" w:lineRule="exact"/>
              <w:ind w:right="-36"/>
              <w:jc w:val="both"/>
              <w:rPr>
                <w:rFonts w:ascii="Arial" w:hAnsi="Arial" w:cs="Arial"/>
                <w:sz w:val="20"/>
                <w:szCs w:val="20"/>
              </w:rPr>
            </w:pPr>
            <w:r w:rsidRPr="00B03072">
              <w:rPr>
                <w:rFonts w:ascii="Arial" w:hAnsi="Arial" w:cs="Arial"/>
                <w:sz w:val="20"/>
                <w:szCs w:val="20"/>
              </w:rPr>
              <w:t>638,009</w:t>
            </w:r>
          </w:p>
        </w:tc>
        <w:tc>
          <w:tcPr>
            <w:tcW w:w="1350" w:type="dxa"/>
          </w:tcPr>
          <w:p w14:paraId="52BE1104" w14:textId="257E15A2" w:rsidR="00B03072" w:rsidRPr="000551E9" w:rsidRDefault="00B03072" w:rsidP="00B03072">
            <w:pPr>
              <w:tabs>
                <w:tab w:val="decimal" w:pos="1065"/>
              </w:tabs>
              <w:spacing w:line="380" w:lineRule="exact"/>
              <w:ind w:right="-36"/>
              <w:jc w:val="both"/>
              <w:rPr>
                <w:rFonts w:ascii="Arial" w:hAnsi="Arial" w:cs="Arial"/>
                <w:sz w:val="20"/>
                <w:szCs w:val="20"/>
              </w:rPr>
            </w:pPr>
            <w:r w:rsidRPr="000551E9">
              <w:rPr>
                <w:rFonts w:ascii="Arial" w:hAnsi="Arial" w:cs="Arial" w:hint="cs"/>
                <w:sz w:val="20"/>
                <w:szCs w:val="20"/>
              </w:rPr>
              <w:t>863,339</w:t>
            </w:r>
          </w:p>
        </w:tc>
      </w:tr>
      <w:tr w:rsidR="00B03072" w:rsidRPr="000551E9" w14:paraId="04905223" w14:textId="77777777" w:rsidTr="00121956">
        <w:tc>
          <w:tcPr>
            <w:tcW w:w="3600" w:type="dxa"/>
          </w:tcPr>
          <w:p w14:paraId="65DB1A2B" w14:textId="77777777" w:rsidR="00B03072" w:rsidRPr="000551E9" w:rsidRDefault="00B03072" w:rsidP="00B03072">
            <w:pPr>
              <w:spacing w:line="380" w:lineRule="exact"/>
              <w:ind w:left="-48" w:right="-17"/>
              <w:rPr>
                <w:rFonts w:ascii="Arial" w:hAnsi="Arial" w:cs="Arial"/>
                <w:sz w:val="20"/>
                <w:szCs w:val="20"/>
              </w:rPr>
            </w:pPr>
            <w:r w:rsidRPr="000551E9">
              <w:rPr>
                <w:rFonts w:ascii="Arial" w:hAnsi="Arial" w:cs="Arial"/>
                <w:sz w:val="20"/>
                <w:szCs w:val="20"/>
              </w:rPr>
              <w:t>Others</w:t>
            </w:r>
          </w:p>
        </w:tc>
        <w:tc>
          <w:tcPr>
            <w:tcW w:w="1380" w:type="dxa"/>
          </w:tcPr>
          <w:p w14:paraId="2187CA46" w14:textId="5748126F" w:rsidR="00B03072" w:rsidRPr="000551E9" w:rsidRDefault="00B03072" w:rsidP="00B03072">
            <w:pPr>
              <w:pBdr>
                <w:bottom w:val="single" w:sz="4" w:space="1" w:color="auto"/>
              </w:pBdr>
              <w:tabs>
                <w:tab w:val="decimal" w:pos="1065"/>
              </w:tabs>
              <w:spacing w:line="380" w:lineRule="exact"/>
              <w:ind w:right="-36"/>
              <w:jc w:val="both"/>
              <w:rPr>
                <w:rFonts w:ascii="Arial" w:hAnsi="Arial" w:cs="Arial"/>
                <w:sz w:val="20"/>
                <w:szCs w:val="20"/>
              </w:rPr>
            </w:pPr>
            <w:r w:rsidRPr="00B03072">
              <w:rPr>
                <w:rFonts w:ascii="Arial" w:hAnsi="Arial" w:cs="Arial"/>
                <w:sz w:val="20"/>
                <w:szCs w:val="20"/>
              </w:rPr>
              <w:t>23,568</w:t>
            </w:r>
          </w:p>
        </w:tc>
        <w:tc>
          <w:tcPr>
            <w:tcW w:w="1320" w:type="dxa"/>
          </w:tcPr>
          <w:p w14:paraId="7167B36C" w14:textId="03AC016C" w:rsidR="00B03072" w:rsidRPr="000551E9" w:rsidRDefault="00B03072" w:rsidP="00B03072">
            <w:pPr>
              <w:pBdr>
                <w:bottom w:val="single" w:sz="4" w:space="1" w:color="auto"/>
              </w:pBdr>
              <w:tabs>
                <w:tab w:val="decimal" w:pos="1065"/>
              </w:tabs>
              <w:spacing w:line="380" w:lineRule="exact"/>
              <w:ind w:right="-36"/>
              <w:jc w:val="both"/>
              <w:rPr>
                <w:rFonts w:ascii="Arial" w:hAnsi="Arial" w:cs="Arial"/>
                <w:sz w:val="20"/>
                <w:szCs w:val="20"/>
              </w:rPr>
            </w:pPr>
            <w:r w:rsidRPr="00B03072">
              <w:rPr>
                <w:rFonts w:ascii="Arial" w:hAnsi="Arial" w:cs="Arial"/>
                <w:sz w:val="20"/>
                <w:szCs w:val="20"/>
              </w:rPr>
              <w:t>35,474</w:t>
            </w:r>
          </w:p>
        </w:tc>
        <w:tc>
          <w:tcPr>
            <w:tcW w:w="1350" w:type="dxa"/>
          </w:tcPr>
          <w:p w14:paraId="325B27D4" w14:textId="78BF2CC1" w:rsidR="00B03072" w:rsidRPr="000551E9" w:rsidRDefault="00B03072" w:rsidP="00B03072">
            <w:pPr>
              <w:pBdr>
                <w:bottom w:val="single" w:sz="4" w:space="1" w:color="auto"/>
              </w:pBdr>
              <w:tabs>
                <w:tab w:val="decimal" w:pos="1065"/>
              </w:tabs>
              <w:spacing w:line="380" w:lineRule="exact"/>
              <w:ind w:right="-36"/>
              <w:jc w:val="both"/>
              <w:rPr>
                <w:rFonts w:ascii="Arial" w:hAnsi="Arial" w:cs="Arial"/>
                <w:sz w:val="20"/>
                <w:szCs w:val="20"/>
              </w:rPr>
            </w:pPr>
            <w:r w:rsidRPr="00B03072">
              <w:rPr>
                <w:rFonts w:ascii="Arial" w:hAnsi="Arial" w:cs="Arial"/>
                <w:sz w:val="20"/>
                <w:szCs w:val="20"/>
              </w:rPr>
              <w:t>213,303</w:t>
            </w:r>
          </w:p>
        </w:tc>
        <w:tc>
          <w:tcPr>
            <w:tcW w:w="1350" w:type="dxa"/>
          </w:tcPr>
          <w:p w14:paraId="6E13B193" w14:textId="275FBD74" w:rsidR="00B03072" w:rsidRPr="000551E9" w:rsidRDefault="00B03072" w:rsidP="00B03072">
            <w:pPr>
              <w:pBdr>
                <w:bottom w:val="single" w:sz="4" w:space="1" w:color="auto"/>
              </w:pBdr>
              <w:tabs>
                <w:tab w:val="decimal" w:pos="1065"/>
              </w:tabs>
              <w:spacing w:line="380" w:lineRule="exact"/>
              <w:ind w:right="-36"/>
              <w:jc w:val="both"/>
              <w:rPr>
                <w:rFonts w:ascii="Arial" w:hAnsi="Arial" w:cs="Arial"/>
                <w:sz w:val="20"/>
                <w:szCs w:val="20"/>
              </w:rPr>
            </w:pPr>
            <w:r w:rsidRPr="000551E9">
              <w:rPr>
                <w:rFonts w:ascii="Arial" w:hAnsi="Arial" w:cs="Arial" w:hint="cs"/>
                <w:sz w:val="20"/>
                <w:szCs w:val="20"/>
              </w:rPr>
              <w:t>28,513</w:t>
            </w:r>
          </w:p>
        </w:tc>
      </w:tr>
      <w:tr w:rsidR="00B03072" w:rsidRPr="000551E9" w14:paraId="0E4FFC1A" w14:textId="77777777" w:rsidTr="00121956">
        <w:tc>
          <w:tcPr>
            <w:tcW w:w="3600" w:type="dxa"/>
          </w:tcPr>
          <w:p w14:paraId="2FABB466" w14:textId="77777777" w:rsidR="00B03072" w:rsidRPr="000551E9" w:rsidRDefault="00B03072" w:rsidP="00B03072">
            <w:pPr>
              <w:spacing w:line="380" w:lineRule="exact"/>
              <w:ind w:left="-48" w:right="-17"/>
              <w:rPr>
                <w:rFonts w:ascii="Arial" w:hAnsi="Arial" w:cs="Arial"/>
                <w:sz w:val="20"/>
                <w:szCs w:val="20"/>
                <w:cs/>
              </w:rPr>
            </w:pPr>
            <w:r w:rsidRPr="000551E9">
              <w:rPr>
                <w:rFonts w:ascii="Arial" w:hAnsi="Arial" w:cs="Arial"/>
                <w:sz w:val="20"/>
                <w:szCs w:val="20"/>
              </w:rPr>
              <w:t xml:space="preserve">Total trade and other payables </w:t>
            </w:r>
          </w:p>
        </w:tc>
        <w:tc>
          <w:tcPr>
            <w:tcW w:w="1380" w:type="dxa"/>
          </w:tcPr>
          <w:p w14:paraId="693482EC" w14:textId="12DAA08A" w:rsidR="00B03072" w:rsidRPr="000551E9" w:rsidRDefault="00874A1F" w:rsidP="00B03072">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3,423,210</w:t>
            </w:r>
          </w:p>
        </w:tc>
        <w:tc>
          <w:tcPr>
            <w:tcW w:w="1320" w:type="dxa"/>
          </w:tcPr>
          <w:p w14:paraId="1E8F77B8" w14:textId="14F341D8" w:rsidR="00B03072" w:rsidRPr="000551E9" w:rsidRDefault="00B03072" w:rsidP="00B03072">
            <w:pPr>
              <w:pBdr>
                <w:bottom w:val="double" w:sz="4" w:space="1" w:color="auto"/>
              </w:pBdr>
              <w:tabs>
                <w:tab w:val="decimal" w:pos="1065"/>
              </w:tabs>
              <w:spacing w:line="380" w:lineRule="exact"/>
              <w:ind w:right="-36"/>
              <w:jc w:val="both"/>
              <w:rPr>
                <w:rFonts w:ascii="Arial" w:hAnsi="Arial" w:cs="Arial"/>
                <w:sz w:val="20"/>
                <w:szCs w:val="20"/>
              </w:rPr>
            </w:pPr>
            <w:r w:rsidRPr="00B03072">
              <w:rPr>
                <w:rFonts w:ascii="Arial" w:hAnsi="Arial" w:cs="Arial"/>
                <w:sz w:val="20"/>
                <w:szCs w:val="20"/>
              </w:rPr>
              <w:t>3,640,836</w:t>
            </w:r>
          </w:p>
        </w:tc>
        <w:tc>
          <w:tcPr>
            <w:tcW w:w="1350" w:type="dxa"/>
          </w:tcPr>
          <w:p w14:paraId="00F09B79" w14:textId="09123F6B" w:rsidR="00B03072" w:rsidRPr="000551E9" w:rsidRDefault="00874A1F" w:rsidP="00B03072">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2,094,205</w:t>
            </w:r>
          </w:p>
        </w:tc>
        <w:tc>
          <w:tcPr>
            <w:tcW w:w="1350" w:type="dxa"/>
          </w:tcPr>
          <w:p w14:paraId="29892B54" w14:textId="0B6B1C77" w:rsidR="00B03072" w:rsidRPr="000551E9" w:rsidRDefault="00B03072" w:rsidP="00B03072">
            <w:pPr>
              <w:pBdr>
                <w:bottom w:val="double" w:sz="4" w:space="1" w:color="auto"/>
              </w:pBdr>
              <w:tabs>
                <w:tab w:val="decimal" w:pos="1065"/>
              </w:tabs>
              <w:spacing w:line="380" w:lineRule="exact"/>
              <w:ind w:right="-36"/>
              <w:jc w:val="both"/>
              <w:rPr>
                <w:rFonts w:ascii="Arial" w:hAnsi="Arial" w:cs="Arial"/>
                <w:sz w:val="20"/>
                <w:szCs w:val="20"/>
              </w:rPr>
            </w:pPr>
            <w:r w:rsidRPr="000551E9">
              <w:rPr>
                <w:rFonts w:ascii="Arial" w:hAnsi="Arial" w:cs="Arial" w:hint="cs"/>
                <w:sz w:val="20"/>
                <w:szCs w:val="20"/>
              </w:rPr>
              <w:t>2,212,755</w:t>
            </w:r>
          </w:p>
        </w:tc>
      </w:tr>
    </w:tbl>
    <w:p w14:paraId="5B1BBA61" w14:textId="77777777" w:rsidR="00B03072" w:rsidRDefault="00B03072" w:rsidP="00F630E0">
      <w:pPr>
        <w:tabs>
          <w:tab w:val="left" w:pos="900"/>
          <w:tab w:val="left" w:pos="2160"/>
        </w:tabs>
        <w:spacing w:before="240" w:after="120" w:line="380" w:lineRule="exact"/>
        <w:ind w:left="547" w:right="-43" w:hanging="547"/>
        <w:jc w:val="both"/>
        <w:rPr>
          <w:rFonts w:ascii="Arial" w:hAnsi="Arial"/>
          <w:b/>
          <w:bCs/>
          <w:sz w:val="22"/>
          <w:szCs w:val="22"/>
        </w:rPr>
      </w:pPr>
    </w:p>
    <w:p w14:paraId="501BA047" w14:textId="77777777" w:rsidR="00B03072" w:rsidRDefault="00B0307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873478" w14:textId="51CA11D9" w:rsidR="00F4785F" w:rsidRPr="000551E9" w:rsidRDefault="004E2F75" w:rsidP="00F630E0">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lastRenderedPageBreak/>
        <w:t>24</w:t>
      </w:r>
      <w:r w:rsidR="00F4785F" w:rsidRPr="000551E9">
        <w:rPr>
          <w:rFonts w:ascii="Arial" w:hAnsi="Arial"/>
          <w:b/>
          <w:bCs/>
          <w:sz w:val="22"/>
          <w:szCs w:val="22"/>
        </w:rPr>
        <w:t>.</w:t>
      </w:r>
      <w:r w:rsidR="00F4785F" w:rsidRPr="000551E9">
        <w:rPr>
          <w:rFonts w:ascii="Arial" w:hAnsi="Arial"/>
          <w:b/>
          <w:bCs/>
          <w:sz w:val="22"/>
          <w:szCs w:val="22"/>
        </w:rPr>
        <w:tab/>
        <w:t>Long-term loans</w:t>
      </w:r>
    </w:p>
    <w:p w14:paraId="6AEFACE0" w14:textId="689BD6AA" w:rsidR="00F4785F" w:rsidRPr="000551E9" w:rsidRDefault="00040268" w:rsidP="00D87F0B">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at 31 December </w:t>
      </w:r>
      <w:r w:rsidR="00EB51D8" w:rsidRPr="000551E9">
        <w:rPr>
          <w:rFonts w:ascii="Arial" w:hAnsi="Arial"/>
          <w:sz w:val="22"/>
          <w:szCs w:val="22"/>
        </w:rPr>
        <w:t>2023</w:t>
      </w:r>
      <w:r w:rsidR="00F4785F" w:rsidRPr="000551E9">
        <w:rPr>
          <w:rFonts w:ascii="Arial" w:hAnsi="Arial"/>
          <w:sz w:val="22"/>
          <w:szCs w:val="22"/>
        </w:rPr>
        <w:t xml:space="preserve"> and </w:t>
      </w:r>
      <w:r w:rsidR="00EB51D8" w:rsidRPr="000551E9">
        <w:rPr>
          <w:rFonts w:ascii="Arial" w:hAnsi="Arial"/>
          <w:sz w:val="22"/>
          <w:szCs w:val="22"/>
        </w:rPr>
        <w:t>2022</w:t>
      </w:r>
      <w:r w:rsidR="00F4785F" w:rsidRPr="000551E9">
        <w:rPr>
          <w:rFonts w:ascii="Arial" w:hAnsi="Arial"/>
          <w:sz w:val="22"/>
          <w:szCs w:val="22"/>
        </w:rPr>
        <w:t xml:space="preserve">, long-term loans of </w:t>
      </w:r>
      <w:r w:rsidR="004B400C" w:rsidRPr="000551E9">
        <w:rPr>
          <w:rFonts w:ascii="Arial" w:hAnsi="Arial"/>
          <w:sz w:val="22"/>
          <w:szCs w:val="22"/>
        </w:rPr>
        <w:t>the Group</w:t>
      </w:r>
      <w:r w:rsidR="00F4785F" w:rsidRPr="000551E9">
        <w:rPr>
          <w:rFonts w:ascii="Arial" w:hAnsi="Arial"/>
          <w:sz w:val="22"/>
          <w:szCs w:val="22"/>
        </w:rPr>
        <w:t xml:space="preserve"> from financial institutions are shown below:</w:t>
      </w:r>
    </w:p>
    <w:p w14:paraId="1F8FE62B" w14:textId="4C81C1DD" w:rsidR="00E16E98" w:rsidRPr="000551E9" w:rsidRDefault="00E16E98" w:rsidP="00040268">
      <w:pPr>
        <w:tabs>
          <w:tab w:val="left" w:pos="900"/>
          <w:tab w:val="left" w:pos="2160"/>
          <w:tab w:val="right" w:pos="5220"/>
          <w:tab w:val="right" w:pos="5940"/>
          <w:tab w:val="left" w:pos="6210"/>
          <w:tab w:val="right" w:pos="7200"/>
          <w:tab w:val="left" w:pos="7650"/>
          <w:tab w:val="right" w:pos="8460"/>
        </w:tabs>
        <w:spacing w:line="300" w:lineRule="exact"/>
        <w:ind w:left="360" w:right="-367" w:hanging="360"/>
        <w:jc w:val="right"/>
        <w:rPr>
          <w:rFonts w:ascii="Arial" w:hAnsi="Arial"/>
          <w:sz w:val="12"/>
          <w:szCs w:val="12"/>
        </w:rPr>
      </w:pPr>
      <w:r w:rsidRPr="000551E9">
        <w:rPr>
          <w:rFonts w:ascii="Arial" w:hAnsi="Arial"/>
          <w:sz w:val="12"/>
          <w:szCs w:val="12"/>
        </w:rPr>
        <w:t xml:space="preserve">(Unit: </w:t>
      </w:r>
      <w:r w:rsidR="00C02DE4" w:rsidRPr="000551E9">
        <w:rPr>
          <w:rFonts w:ascii="Arial" w:hAnsi="Arial"/>
          <w:sz w:val="12"/>
          <w:szCs w:val="12"/>
        </w:rPr>
        <w:t>Thousand</w:t>
      </w:r>
      <w:r w:rsidRPr="000551E9">
        <w:rPr>
          <w:rFonts w:ascii="Arial" w:hAnsi="Arial"/>
          <w:sz w:val="12"/>
          <w:szCs w:val="12"/>
        </w:rPr>
        <w:t xml:space="preserve"> Baht)</w:t>
      </w:r>
      <w:r w:rsidRPr="000551E9">
        <w:rPr>
          <w:rFonts w:ascii="Arial" w:hAnsi="Arial"/>
          <w:sz w:val="12"/>
          <w:szCs w:val="12"/>
          <w:cs/>
        </w:rPr>
        <w:t xml:space="preserve"> </w:t>
      </w:r>
    </w:p>
    <w:tbl>
      <w:tblPr>
        <w:tblW w:w="9542" w:type="dxa"/>
        <w:tblInd w:w="450" w:type="dxa"/>
        <w:tblLayout w:type="fixed"/>
        <w:tblLook w:val="01E0" w:firstRow="1" w:lastRow="1" w:firstColumn="1" w:lastColumn="1" w:noHBand="0" w:noVBand="0"/>
      </w:tblPr>
      <w:tblGrid>
        <w:gridCol w:w="1440"/>
        <w:gridCol w:w="900"/>
        <w:gridCol w:w="900"/>
        <w:gridCol w:w="900"/>
        <w:gridCol w:w="904"/>
        <w:gridCol w:w="1078"/>
        <w:gridCol w:w="1799"/>
        <w:gridCol w:w="1621"/>
      </w:tblGrid>
      <w:tr w:rsidR="00E16E98" w:rsidRPr="000551E9" w14:paraId="64B66F39" w14:textId="77777777" w:rsidTr="006151FE">
        <w:tc>
          <w:tcPr>
            <w:tcW w:w="1440" w:type="dxa"/>
          </w:tcPr>
          <w:p w14:paraId="6E7DCB4C" w14:textId="77777777" w:rsidR="00E16E98" w:rsidRPr="000551E9"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2" w:name="_Hlk152837975"/>
          </w:p>
        </w:tc>
        <w:tc>
          <w:tcPr>
            <w:tcW w:w="1800" w:type="dxa"/>
            <w:gridSpan w:val="2"/>
          </w:tcPr>
          <w:p w14:paraId="6AED0DFB" w14:textId="412BC0DE"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Consolidated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804" w:type="dxa"/>
            <w:gridSpan w:val="2"/>
          </w:tcPr>
          <w:p w14:paraId="233E3B44" w14:textId="0EF8B303"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Separate           </w:t>
            </w:r>
            <w:r w:rsidR="000B408F" w:rsidRPr="000551E9">
              <w:rPr>
                <w:rFonts w:ascii="Arial" w:hAnsi="Arial" w:cs="Arial"/>
                <w:sz w:val="12"/>
                <w:szCs w:val="12"/>
              </w:rPr>
              <w:t xml:space="preserve">           </w:t>
            </w:r>
            <w:r w:rsidRPr="000551E9">
              <w:rPr>
                <w:rFonts w:ascii="Arial" w:hAnsi="Arial" w:cs="Arial"/>
                <w:sz w:val="12"/>
                <w:szCs w:val="12"/>
              </w:rPr>
              <w:t xml:space="preserve"> financial statements</w:t>
            </w:r>
          </w:p>
        </w:tc>
        <w:tc>
          <w:tcPr>
            <w:tcW w:w="1078" w:type="dxa"/>
          </w:tcPr>
          <w:p w14:paraId="25745488" w14:textId="1ACF7661"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Interest rate              </w:t>
            </w:r>
            <w:r w:rsidR="00B2101A" w:rsidRPr="000551E9">
              <w:rPr>
                <w:rFonts w:ascii="Arial" w:hAnsi="Arial" w:cs="Arial"/>
                <w:sz w:val="12"/>
                <w:szCs w:val="12"/>
              </w:rPr>
              <w:t xml:space="preserve">  </w:t>
            </w:r>
            <w:r w:rsidRPr="000551E9">
              <w:rPr>
                <w:rFonts w:ascii="Arial" w:hAnsi="Arial" w:cs="Arial"/>
                <w:sz w:val="12"/>
                <w:szCs w:val="12"/>
              </w:rPr>
              <w:t xml:space="preserve">  per annum</w:t>
            </w:r>
            <w:r w:rsidR="006B2F8D" w:rsidRPr="000551E9">
              <w:rPr>
                <w:rFonts w:ascii="Arial" w:hAnsi="Arial" w:cs="Arial"/>
                <w:sz w:val="12"/>
                <w:szCs w:val="12"/>
              </w:rPr>
              <w:t xml:space="preserve"> </w:t>
            </w:r>
          </w:p>
        </w:tc>
        <w:tc>
          <w:tcPr>
            <w:tcW w:w="1799" w:type="dxa"/>
          </w:tcPr>
          <w:p w14:paraId="1B4F861F"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7ADB9B0D" w14:textId="14C76FAC"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Principal repayments</w:t>
            </w:r>
          </w:p>
        </w:tc>
        <w:tc>
          <w:tcPr>
            <w:tcW w:w="1621" w:type="dxa"/>
          </w:tcPr>
          <w:p w14:paraId="25266F5C" w14:textId="77777777" w:rsidR="00630C26"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 xml:space="preserve">                                           </w:t>
            </w:r>
          </w:p>
          <w:p w14:paraId="55D84406" w14:textId="103CE1EB" w:rsidR="00E16E98" w:rsidRPr="000551E9"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Guaranteed by</w:t>
            </w:r>
          </w:p>
        </w:tc>
      </w:tr>
      <w:tr w:rsidR="00081710" w:rsidRPr="000551E9" w14:paraId="561BD4C4" w14:textId="77777777" w:rsidTr="006151FE">
        <w:tc>
          <w:tcPr>
            <w:tcW w:w="1440" w:type="dxa"/>
          </w:tcPr>
          <w:p w14:paraId="45D5BDC4" w14:textId="5FF324AF"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bookmarkStart w:id="13" w:name="_Hlk152838017"/>
            <w:bookmarkEnd w:id="12"/>
          </w:p>
        </w:tc>
        <w:tc>
          <w:tcPr>
            <w:tcW w:w="900" w:type="dxa"/>
            <w:shd w:val="clear" w:color="auto" w:fill="auto"/>
          </w:tcPr>
          <w:p w14:paraId="33DDDCCC" w14:textId="6E3C890C" w:rsidR="00081710" w:rsidRPr="000551E9" w:rsidRDefault="00EB51D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2023</w:t>
            </w:r>
          </w:p>
        </w:tc>
        <w:tc>
          <w:tcPr>
            <w:tcW w:w="900" w:type="dxa"/>
            <w:shd w:val="clear" w:color="auto" w:fill="auto"/>
          </w:tcPr>
          <w:p w14:paraId="616C5AB8" w14:textId="05726173" w:rsidR="00081710" w:rsidRPr="000551E9" w:rsidRDefault="00EB51D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2022</w:t>
            </w:r>
          </w:p>
        </w:tc>
        <w:tc>
          <w:tcPr>
            <w:tcW w:w="900" w:type="dxa"/>
            <w:shd w:val="clear" w:color="auto" w:fill="auto"/>
          </w:tcPr>
          <w:p w14:paraId="14E1322B" w14:textId="14F33008" w:rsidR="00081710" w:rsidRPr="000551E9" w:rsidRDefault="00EB51D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2023</w:t>
            </w:r>
          </w:p>
        </w:tc>
        <w:tc>
          <w:tcPr>
            <w:tcW w:w="904" w:type="dxa"/>
            <w:shd w:val="clear" w:color="auto" w:fill="auto"/>
          </w:tcPr>
          <w:p w14:paraId="1E4E4FA0" w14:textId="0056CEB5" w:rsidR="00081710" w:rsidRPr="000551E9" w:rsidRDefault="00EB51D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2022</w:t>
            </w:r>
          </w:p>
        </w:tc>
        <w:tc>
          <w:tcPr>
            <w:tcW w:w="1078" w:type="dxa"/>
          </w:tcPr>
          <w:p w14:paraId="3D5162D9" w14:textId="23FD170B" w:rsidR="00081710" w:rsidRPr="000551E9" w:rsidRDefault="006151FE"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w:t>
            </w:r>
          </w:p>
        </w:tc>
        <w:tc>
          <w:tcPr>
            <w:tcW w:w="1799" w:type="dxa"/>
          </w:tcPr>
          <w:p w14:paraId="764A01BC"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1" w:type="dxa"/>
          </w:tcPr>
          <w:p w14:paraId="10318083" w14:textId="77777777" w:rsidR="00081710" w:rsidRPr="000551E9"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bookmarkEnd w:id="13"/>
      <w:tr w:rsidR="001F024F" w:rsidRPr="000551E9" w14:paraId="0FD6DE91" w14:textId="77777777" w:rsidTr="006151FE">
        <w:tc>
          <w:tcPr>
            <w:tcW w:w="1440" w:type="dxa"/>
          </w:tcPr>
          <w:p w14:paraId="4D1D0001" w14:textId="4ED2BD62" w:rsidR="001F024F" w:rsidRPr="000551E9" w:rsidRDefault="00135485" w:rsidP="001F024F">
            <w:pPr>
              <w:spacing w:line="220" w:lineRule="exact"/>
              <w:rPr>
                <w:rFonts w:ascii="Arial" w:hAnsi="Arial" w:cs="Arial"/>
                <w:bCs/>
                <w:sz w:val="12"/>
                <w:szCs w:val="12"/>
                <w:u w:val="single"/>
              </w:rPr>
            </w:pPr>
            <w:r w:rsidRPr="000551E9">
              <w:rPr>
                <w:rFonts w:ascii="Arial" w:hAnsi="Arial" w:cs="Arial"/>
                <w:bCs/>
                <w:sz w:val="12"/>
                <w:szCs w:val="12"/>
                <w:u w:val="single"/>
              </w:rPr>
              <w:t>The Company</w:t>
            </w:r>
          </w:p>
        </w:tc>
        <w:tc>
          <w:tcPr>
            <w:tcW w:w="900" w:type="dxa"/>
            <w:shd w:val="clear" w:color="auto" w:fill="auto"/>
          </w:tcPr>
          <w:p w14:paraId="6C960119" w14:textId="457B0F70"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1,600,000</w:t>
            </w:r>
          </w:p>
        </w:tc>
        <w:tc>
          <w:tcPr>
            <w:tcW w:w="900" w:type="dxa"/>
            <w:shd w:val="clear" w:color="auto" w:fill="auto"/>
          </w:tcPr>
          <w:p w14:paraId="51B51B03" w14:textId="172992CC"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1,600,000</w:t>
            </w:r>
          </w:p>
        </w:tc>
        <w:tc>
          <w:tcPr>
            <w:tcW w:w="900" w:type="dxa"/>
            <w:shd w:val="clear" w:color="auto" w:fill="auto"/>
          </w:tcPr>
          <w:p w14:paraId="2BDA108B" w14:textId="1211EDB3"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1,600,000</w:t>
            </w:r>
          </w:p>
        </w:tc>
        <w:tc>
          <w:tcPr>
            <w:tcW w:w="904" w:type="dxa"/>
            <w:shd w:val="clear" w:color="auto" w:fill="auto"/>
          </w:tcPr>
          <w:p w14:paraId="67B95ECA" w14:textId="20FBEB4D"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1,600,000</w:t>
            </w:r>
          </w:p>
        </w:tc>
        <w:tc>
          <w:tcPr>
            <w:tcW w:w="1078" w:type="dxa"/>
          </w:tcPr>
          <w:p w14:paraId="4D76515C" w14:textId="5A565CEA"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2.20</w:t>
            </w:r>
          </w:p>
        </w:tc>
        <w:tc>
          <w:tcPr>
            <w:tcW w:w="1799" w:type="dxa"/>
          </w:tcPr>
          <w:p w14:paraId="4F1C186D" w14:textId="55B7A01A"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April 202</w:t>
            </w:r>
            <w:r w:rsidR="00295B7C">
              <w:rPr>
                <w:rFonts w:ascii="Arial" w:hAnsi="Arial" w:cs="Arial"/>
                <w:sz w:val="12"/>
                <w:szCs w:val="12"/>
              </w:rPr>
              <w:t>7</w:t>
            </w:r>
          </w:p>
        </w:tc>
        <w:tc>
          <w:tcPr>
            <w:tcW w:w="1621" w:type="dxa"/>
          </w:tcPr>
          <w:p w14:paraId="03E1FDEB" w14:textId="4EE06971"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51F8F5E9" w14:textId="77777777" w:rsidTr="006151FE">
        <w:tc>
          <w:tcPr>
            <w:tcW w:w="1440" w:type="dxa"/>
          </w:tcPr>
          <w:p w14:paraId="7CC7A191" w14:textId="77777777" w:rsidR="001F024F" w:rsidRPr="000551E9" w:rsidRDefault="001F024F" w:rsidP="001F024F">
            <w:pPr>
              <w:spacing w:line="220" w:lineRule="exact"/>
              <w:rPr>
                <w:rFonts w:ascii="Arial" w:hAnsi="Arial" w:cs="Arial"/>
                <w:bCs/>
                <w:sz w:val="12"/>
                <w:szCs w:val="12"/>
                <w:u w:val="single"/>
              </w:rPr>
            </w:pPr>
          </w:p>
        </w:tc>
        <w:tc>
          <w:tcPr>
            <w:tcW w:w="900" w:type="dxa"/>
            <w:shd w:val="clear" w:color="auto" w:fill="auto"/>
          </w:tcPr>
          <w:p w14:paraId="118E382E" w14:textId="54D8A19A"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80E03F8" w14:textId="37D6F904"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660,000</w:t>
            </w:r>
          </w:p>
        </w:tc>
        <w:tc>
          <w:tcPr>
            <w:tcW w:w="900" w:type="dxa"/>
            <w:shd w:val="clear" w:color="auto" w:fill="auto"/>
          </w:tcPr>
          <w:p w14:paraId="6CBB10F7" w14:textId="5E90271F"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5F86C5B2" w14:textId="43199B64"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660,000</w:t>
            </w:r>
          </w:p>
        </w:tc>
        <w:tc>
          <w:tcPr>
            <w:tcW w:w="1078" w:type="dxa"/>
          </w:tcPr>
          <w:p w14:paraId="505B2224" w14:textId="521B4602"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2.40</w:t>
            </w:r>
          </w:p>
        </w:tc>
        <w:tc>
          <w:tcPr>
            <w:tcW w:w="1799" w:type="dxa"/>
          </w:tcPr>
          <w:p w14:paraId="5339AF2C" w14:textId="088D69FB"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October 2025</w:t>
            </w:r>
          </w:p>
        </w:tc>
        <w:tc>
          <w:tcPr>
            <w:tcW w:w="1621" w:type="dxa"/>
          </w:tcPr>
          <w:p w14:paraId="6701FAA2" w14:textId="56A44F3A"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3AAAE48C" w14:textId="77777777" w:rsidTr="006151FE">
        <w:tc>
          <w:tcPr>
            <w:tcW w:w="1440" w:type="dxa"/>
          </w:tcPr>
          <w:p w14:paraId="5BBE0594" w14:textId="77777777" w:rsidR="001F024F" w:rsidRPr="000551E9" w:rsidRDefault="001F024F" w:rsidP="001F024F">
            <w:pPr>
              <w:spacing w:line="220" w:lineRule="exact"/>
              <w:rPr>
                <w:rFonts w:ascii="Arial" w:hAnsi="Arial" w:cs="Arial"/>
                <w:bCs/>
                <w:sz w:val="12"/>
                <w:szCs w:val="12"/>
                <w:u w:val="single"/>
              </w:rPr>
            </w:pPr>
          </w:p>
        </w:tc>
        <w:tc>
          <w:tcPr>
            <w:tcW w:w="900" w:type="dxa"/>
            <w:shd w:val="clear" w:color="auto" w:fill="auto"/>
          </w:tcPr>
          <w:p w14:paraId="23E8DD8D" w14:textId="15BC65EB"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37883B72" w14:textId="3EA36559"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1,068,800</w:t>
            </w:r>
          </w:p>
        </w:tc>
        <w:tc>
          <w:tcPr>
            <w:tcW w:w="900" w:type="dxa"/>
            <w:shd w:val="clear" w:color="auto" w:fill="auto"/>
          </w:tcPr>
          <w:p w14:paraId="005D5A5C" w14:textId="5B39C2AD"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8603C03" w14:textId="4F334EAD"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1,068,800</w:t>
            </w:r>
          </w:p>
        </w:tc>
        <w:tc>
          <w:tcPr>
            <w:tcW w:w="1078" w:type="dxa"/>
          </w:tcPr>
          <w:p w14:paraId="3EEB0899" w14:textId="55E0674F"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2.20</w:t>
            </w:r>
          </w:p>
        </w:tc>
        <w:tc>
          <w:tcPr>
            <w:tcW w:w="1799" w:type="dxa"/>
          </w:tcPr>
          <w:p w14:paraId="59B59EB1" w14:textId="62B28798"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Pr="000551E9">
              <w:rPr>
                <w:rFonts w:ascii="Arial" w:hAnsi="Arial" w:cs="Browallia New"/>
                <w:sz w:val="12"/>
                <w:szCs w:val="15"/>
              </w:rPr>
              <w:t>June</w:t>
            </w:r>
            <w:r w:rsidRPr="000551E9">
              <w:rPr>
                <w:rFonts w:ascii="Arial" w:hAnsi="Arial" w:cs="Arial"/>
                <w:sz w:val="12"/>
                <w:szCs w:val="12"/>
              </w:rPr>
              <w:t xml:space="preserve"> 2025</w:t>
            </w:r>
          </w:p>
        </w:tc>
        <w:tc>
          <w:tcPr>
            <w:tcW w:w="1621" w:type="dxa"/>
          </w:tcPr>
          <w:p w14:paraId="2795D8CC" w14:textId="436467D3"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0F6185FE" w14:textId="77777777" w:rsidTr="006151FE">
        <w:tc>
          <w:tcPr>
            <w:tcW w:w="1440" w:type="dxa"/>
          </w:tcPr>
          <w:p w14:paraId="7383758F" w14:textId="77777777" w:rsidR="001F024F" w:rsidRPr="000551E9" w:rsidRDefault="001F024F" w:rsidP="001F024F">
            <w:pPr>
              <w:spacing w:line="220" w:lineRule="exact"/>
              <w:rPr>
                <w:rFonts w:ascii="Arial" w:hAnsi="Arial" w:cs="Arial"/>
                <w:bCs/>
                <w:sz w:val="12"/>
                <w:szCs w:val="12"/>
                <w:u w:val="single"/>
              </w:rPr>
            </w:pPr>
          </w:p>
        </w:tc>
        <w:tc>
          <w:tcPr>
            <w:tcW w:w="900" w:type="dxa"/>
            <w:shd w:val="clear" w:color="auto" w:fill="auto"/>
          </w:tcPr>
          <w:p w14:paraId="1541E62A" w14:textId="779E9B18"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C278C70" w14:textId="7EFFE445"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449,500</w:t>
            </w:r>
          </w:p>
        </w:tc>
        <w:tc>
          <w:tcPr>
            <w:tcW w:w="900" w:type="dxa"/>
            <w:shd w:val="clear" w:color="auto" w:fill="auto"/>
          </w:tcPr>
          <w:p w14:paraId="34435A7D" w14:textId="51EE4EB3"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6F330EC" w14:textId="7AEFA413"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449,500</w:t>
            </w:r>
          </w:p>
        </w:tc>
        <w:tc>
          <w:tcPr>
            <w:tcW w:w="1078" w:type="dxa"/>
          </w:tcPr>
          <w:p w14:paraId="0AA89A77" w14:textId="1CE834F1"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2.20</w:t>
            </w:r>
          </w:p>
        </w:tc>
        <w:tc>
          <w:tcPr>
            <w:tcW w:w="1799" w:type="dxa"/>
          </w:tcPr>
          <w:p w14:paraId="013A7AB6" w14:textId="08A73F0D"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Pr="000551E9">
              <w:rPr>
                <w:rFonts w:ascii="Arial" w:hAnsi="Arial" w:cs="Browallia New"/>
                <w:sz w:val="12"/>
                <w:szCs w:val="15"/>
              </w:rPr>
              <w:t>December</w:t>
            </w:r>
            <w:r w:rsidRPr="000551E9">
              <w:rPr>
                <w:rFonts w:ascii="Arial" w:hAnsi="Arial" w:cs="Arial"/>
                <w:sz w:val="12"/>
                <w:szCs w:val="12"/>
              </w:rPr>
              <w:t xml:space="preserve"> 2025</w:t>
            </w:r>
          </w:p>
        </w:tc>
        <w:tc>
          <w:tcPr>
            <w:tcW w:w="1621" w:type="dxa"/>
          </w:tcPr>
          <w:p w14:paraId="3B82436D" w14:textId="7DEFDF97"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25212948" w14:textId="77777777" w:rsidTr="006151FE">
        <w:tc>
          <w:tcPr>
            <w:tcW w:w="1440" w:type="dxa"/>
          </w:tcPr>
          <w:p w14:paraId="76C5FA6C" w14:textId="02A98557" w:rsidR="001F024F" w:rsidRPr="000551E9" w:rsidRDefault="001F024F" w:rsidP="001F024F">
            <w:pPr>
              <w:overflowPunct/>
              <w:autoSpaceDE/>
              <w:autoSpaceDN/>
              <w:adjustRightInd/>
              <w:spacing w:after="200" w:line="276" w:lineRule="auto"/>
              <w:textAlignment w:val="auto"/>
              <w:rPr>
                <w:rFonts w:ascii="Arial" w:hAnsi="Arial" w:cs="Arial"/>
                <w:bCs/>
                <w:sz w:val="12"/>
                <w:szCs w:val="12"/>
                <w:u w:val="single"/>
              </w:rPr>
            </w:pPr>
          </w:p>
        </w:tc>
        <w:tc>
          <w:tcPr>
            <w:tcW w:w="900" w:type="dxa"/>
            <w:shd w:val="clear" w:color="auto" w:fill="auto"/>
          </w:tcPr>
          <w:p w14:paraId="2424F24E" w14:textId="429648E1"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1,867,000</w:t>
            </w:r>
          </w:p>
        </w:tc>
        <w:tc>
          <w:tcPr>
            <w:tcW w:w="900" w:type="dxa"/>
            <w:shd w:val="clear" w:color="auto" w:fill="auto"/>
          </w:tcPr>
          <w:p w14:paraId="3870518F" w14:textId="255B4307"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900" w:type="dxa"/>
            <w:shd w:val="clear" w:color="auto" w:fill="auto"/>
          </w:tcPr>
          <w:p w14:paraId="47F5AFC5" w14:textId="670BAF39"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1,867,000</w:t>
            </w:r>
          </w:p>
        </w:tc>
        <w:tc>
          <w:tcPr>
            <w:tcW w:w="904" w:type="dxa"/>
            <w:shd w:val="clear" w:color="auto" w:fill="auto"/>
          </w:tcPr>
          <w:p w14:paraId="3764E3B8" w14:textId="1495A0FA"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3480EACD" w14:textId="38C1F773" w:rsidR="001F024F" w:rsidRPr="000551E9" w:rsidRDefault="00B03072"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Pr>
                <w:rFonts w:ascii="Arial" w:hAnsi="Arial" w:cstheme="minorBidi"/>
                <w:sz w:val="12"/>
                <w:szCs w:val="12"/>
              </w:rPr>
              <w:t>3.10</w:t>
            </w:r>
          </w:p>
        </w:tc>
        <w:tc>
          <w:tcPr>
            <w:tcW w:w="1799" w:type="dxa"/>
          </w:tcPr>
          <w:p w14:paraId="50BC95F6" w14:textId="4AF1842F"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B03072">
              <w:rPr>
                <w:rFonts w:ascii="Arial" w:hAnsi="Arial" w:cs="Browallia New"/>
                <w:sz w:val="12"/>
                <w:szCs w:val="15"/>
              </w:rPr>
              <w:t>May 2025</w:t>
            </w:r>
          </w:p>
        </w:tc>
        <w:tc>
          <w:tcPr>
            <w:tcW w:w="1621" w:type="dxa"/>
          </w:tcPr>
          <w:p w14:paraId="6DD1CFE3" w14:textId="7661B12B"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3C8908B4" w14:textId="77777777" w:rsidTr="006151FE">
        <w:tc>
          <w:tcPr>
            <w:tcW w:w="1440" w:type="dxa"/>
          </w:tcPr>
          <w:p w14:paraId="0EFDCCF9" w14:textId="77777777" w:rsidR="001F024F" w:rsidRPr="000551E9" w:rsidRDefault="001F024F" w:rsidP="001F024F">
            <w:pPr>
              <w:spacing w:line="220" w:lineRule="exact"/>
              <w:rPr>
                <w:rFonts w:ascii="Arial" w:hAnsi="Arial" w:cs="Arial"/>
                <w:bCs/>
                <w:sz w:val="12"/>
                <w:szCs w:val="12"/>
                <w:u w:val="single"/>
              </w:rPr>
            </w:pPr>
          </w:p>
        </w:tc>
        <w:tc>
          <w:tcPr>
            <w:tcW w:w="900" w:type="dxa"/>
            <w:shd w:val="clear" w:color="auto" w:fill="auto"/>
          </w:tcPr>
          <w:p w14:paraId="39AD2135" w14:textId="2D3A0812"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468,000</w:t>
            </w:r>
          </w:p>
        </w:tc>
        <w:tc>
          <w:tcPr>
            <w:tcW w:w="900" w:type="dxa"/>
            <w:shd w:val="clear" w:color="auto" w:fill="auto"/>
          </w:tcPr>
          <w:p w14:paraId="41DFC34C" w14:textId="2F6DE12A"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900" w:type="dxa"/>
            <w:shd w:val="clear" w:color="auto" w:fill="auto"/>
          </w:tcPr>
          <w:p w14:paraId="40541AAB" w14:textId="7AEC83FB" w:rsidR="001F024F"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468,000</w:t>
            </w:r>
          </w:p>
        </w:tc>
        <w:tc>
          <w:tcPr>
            <w:tcW w:w="904" w:type="dxa"/>
            <w:shd w:val="clear" w:color="auto" w:fill="auto"/>
          </w:tcPr>
          <w:p w14:paraId="758FE6B6" w14:textId="717B1C82"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2C92D718" w14:textId="6E7236E5" w:rsidR="001F024F" w:rsidRPr="000551E9" w:rsidRDefault="00630C7A"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sidRPr="000551E9">
              <w:rPr>
                <w:rFonts w:ascii="Arial" w:hAnsi="Arial" w:cstheme="minorBidi" w:hint="cs"/>
                <w:sz w:val="12"/>
                <w:szCs w:val="12"/>
                <w:cs/>
              </w:rPr>
              <w:t>.</w:t>
            </w:r>
            <w:r w:rsidR="00B03072">
              <w:rPr>
                <w:rFonts w:ascii="Arial" w:hAnsi="Arial" w:cstheme="minorBidi"/>
                <w:sz w:val="12"/>
                <w:szCs w:val="12"/>
              </w:rPr>
              <w:t>2.95</w:t>
            </w:r>
          </w:p>
        </w:tc>
        <w:tc>
          <w:tcPr>
            <w:tcW w:w="1799" w:type="dxa"/>
          </w:tcPr>
          <w:p w14:paraId="18527AAE" w14:textId="6B42149D"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B03072">
              <w:rPr>
                <w:rFonts w:ascii="Arial" w:hAnsi="Arial" w:cs="Browallia New"/>
                <w:sz w:val="12"/>
                <w:szCs w:val="15"/>
              </w:rPr>
              <w:t>May 2027</w:t>
            </w:r>
          </w:p>
        </w:tc>
        <w:tc>
          <w:tcPr>
            <w:tcW w:w="1621" w:type="dxa"/>
          </w:tcPr>
          <w:p w14:paraId="2F391936" w14:textId="1CD6AEA4"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1F024F" w:rsidRPr="000551E9" w14:paraId="7F31CA16" w14:textId="77777777" w:rsidTr="006151FE">
        <w:tc>
          <w:tcPr>
            <w:tcW w:w="1440" w:type="dxa"/>
          </w:tcPr>
          <w:p w14:paraId="0BCE363E" w14:textId="77777777" w:rsidR="001F024F" w:rsidRPr="000551E9" w:rsidRDefault="001F024F" w:rsidP="001F024F">
            <w:pPr>
              <w:spacing w:line="220" w:lineRule="exact"/>
              <w:rPr>
                <w:rFonts w:ascii="Arial" w:hAnsi="Arial" w:cs="Arial"/>
                <w:bCs/>
                <w:sz w:val="12"/>
                <w:szCs w:val="12"/>
                <w:u w:val="single"/>
              </w:rPr>
            </w:pPr>
          </w:p>
        </w:tc>
        <w:tc>
          <w:tcPr>
            <w:tcW w:w="900" w:type="dxa"/>
            <w:shd w:val="clear" w:color="auto" w:fill="auto"/>
          </w:tcPr>
          <w:p w14:paraId="01039C4E" w14:textId="072A9D59" w:rsidR="001F024F" w:rsidRPr="000551E9" w:rsidRDefault="00874A1F" w:rsidP="001F024F">
            <w:pPr>
              <w:tabs>
                <w:tab w:val="decimal" w:pos="690"/>
              </w:tabs>
              <w:spacing w:line="220" w:lineRule="exact"/>
              <w:ind w:right="-43"/>
              <w:rPr>
                <w:rFonts w:ascii="Arial" w:hAnsi="Arial" w:cs="Arial"/>
                <w:sz w:val="12"/>
                <w:szCs w:val="12"/>
              </w:rPr>
            </w:pPr>
            <w:r>
              <w:rPr>
                <w:rFonts w:ascii="Arial" w:hAnsi="Arial" w:cs="Arial"/>
                <w:sz w:val="12"/>
                <w:szCs w:val="12"/>
              </w:rPr>
              <w:t>1,130,000</w:t>
            </w:r>
          </w:p>
        </w:tc>
        <w:tc>
          <w:tcPr>
            <w:tcW w:w="900" w:type="dxa"/>
            <w:shd w:val="clear" w:color="auto" w:fill="auto"/>
          </w:tcPr>
          <w:p w14:paraId="028FFD29" w14:textId="03E88AA1"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900" w:type="dxa"/>
            <w:shd w:val="clear" w:color="auto" w:fill="auto"/>
          </w:tcPr>
          <w:p w14:paraId="68EFB06F" w14:textId="45E4E26E" w:rsidR="001F024F" w:rsidRPr="000551E9" w:rsidRDefault="00874A1F" w:rsidP="001F024F">
            <w:pPr>
              <w:tabs>
                <w:tab w:val="decimal" w:pos="690"/>
              </w:tabs>
              <w:spacing w:line="220" w:lineRule="exact"/>
              <w:ind w:right="-43"/>
              <w:rPr>
                <w:rFonts w:ascii="Arial" w:hAnsi="Arial" w:cs="Arial"/>
                <w:sz w:val="12"/>
                <w:szCs w:val="12"/>
              </w:rPr>
            </w:pPr>
            <w:r>
              <w:rPr>
                <w:rFonts w:ascii="Arial" w:hAnsi="Arial" w:cs="Arial"/>
                <w:sz w:val="12"/>
                <w:szCs w:val="12"/>
              </w:rPr>
              <w:t>1,130,000</w:t>
            </w:r>
          </w:p>
        </w:tc>
        <w:tc>
          <w:tcPr>
            <w:tcW w:w="904" w:type="dxa"/>
            <w:shd w:val="clear" w:color="auto" w:fill="auto"/>
          </w:tcPr>
          <w:p w14:paraId="4E5093E9" w14:textId="2813E90F" w:rsidR="001F024F" w:rsidRPr="000551E9" w:rsidRDefault="001F024F" w:rsidP="001F024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04472D5C" w14:textId="7A3D4157" w:rsidR="001F024F" w:rsidRPr="000551E9" w:rsidRDefault="00B03072"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Pr>
                <w:rFonts w:ascii="Arial" w:hAnsi="Arial" w:cstheme="minorBidi"/>
                <w:sz w:val="12"/>
                <w:szCs w:val="12"/>
              </w:rPr>
              <w:t>3.10</w:t>
            </w:r>
          </w:p>
        </w:tc>
        <w:tc>
          <w:tcPr>
            <w:tcW w:w="1799" w:type="dxa"/>
          </w:tcPr>
          <w:p w14:paraId="39A3E27C" w14:textId="6F0B2993"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Within </w:t>
            </w:r>
            <w:r w:rsidR="00B03072">
              <w:rPr>
                <w:rFonts w:ascii="Arial" w:hAnsi="Arial" w:cs="Browallia New"/>
                <w:sz w:val="12"/>
                <w:szCs w:val="15"/>
              </w:rPr>
              <w:t>May 2028</w:t>
            </w:r>
          </w:p>
        </w:tc>
        <w:tc>
          <w:tcPr>
            <w:tcW w:w="1621" w:type="dxa"/>
          </w:tcPr>
          <w:p w14:paraId="5F349480" w14:textId="72F69255" w:rsidR="001F024F" w:rsidRPr="000551E9" w:rsidRDefault="001F024F"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B03072" w:rsidRPr="000551E9" w14:paraId="571F1BB5" w14:textId="77777777" w:rsidTr="006151FE">
        <w:tc>
          <w:tcPr>
            <w:tcW w:w="1440" w:type="dxa"/>
          </w:tcPr>
          <w:p w14:paraId="39004E8C" w14:textId="77777777" w:rsidR="00B03072" w:rsidRPr="000551E9" w:rsidRDefault="00B03072" w:rsidP="001F024F">
            <w:pPr>
              <w:spacing w:line="220" w:lineRule="exact"/>
              <w:rPr>
                <w:rFonts w:ascii="Arial" w:hAnsi="Arial" w:cs="Arial"/>
                <w:bCs/>
                <w:sz w:val="12"/>
                <w:szCs w:val="12"/>
                <w:u w:val="single"/>
              </w:rPr>
            </w:pPr>
          </w:p>
        </w:tc>
        <w:tc>
          <w:tcPr>
            <w:tcW w:w="900" w:type="dxa"/>
            <w:shd w:val="clear" w:color="auto" w:fill="auto"/>
          </w:tcPr>
          <w:p w14:paraId="5BD234D0" w14:textId="73EBC7C2" w:rsidR="00B03072" w:rsidRPr="00B03072" w:rsidRDefault="00B03072" w:rsidP="001F024F">
            <w:pPr>
              <w:tabs>
                <w:tab w:val="decimal" w:pos="690"/>
              </w:tabs>
              <w:spacing w:line="220" w:lineRule="exact"/>
              <w:ind w:right="-43"/>
              <w:rPr>
                <w:rFonts w:ascii="Arial" w:hAnsi="Arial" w:cstheme="minorBidi"/>
                <w:sz w:val="12"/>
                <w:szCs w:val="12"/>
              </w:rPr>
            </w:pPr>
            <w:r>
              <w:rPr>
                <w:rFonts w:ascii="Arial" w:hAnsi="Arial" w:cstheme="minorBidi"/>
                <w:sz w:val="12"/>
                <w:szCs w:val="12"/>
              </w:rPr>
              <w:t>2,000,000</w:t>
            </w:r>
          </w:p>
        </w:tc>
        <w:tc>
          <w:tcPr>
            <w:tcW w:w="900" w:type="dxa"/>
            <w:shd w:val="clear" w:color="auto" w:fill="auto"/>
          </w:tcPr>
          <w:p w14:paraId="2A40F53E" w14:textId="375B445B" w:rsidR="00B03072" w:rsidRPr="000551E9" w:rsidRDefault="00B03072" w:rsidP="001F024F">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90D11A9" w14:textId="7329FC8A" w:rsidR="00B03072" w:rsidRPr="000551E9" w:rsidRDefault="00B03072" w:rsidP="001F024F">
            <w:pPr>
              <w:tabs>
                <w:tab w:val="decimal" w:pos="690"/>
              </w:tabs>
              <w:spacing w:line="220" w:lineRule="exact"/>
              <w:ind w:right="-43"/>
              <w:rPr>
                <w:rFonts w:ascii="Arial" w:hAnsi="Arial" w:cs="Arial"/>
                <w:sz w:val="12"/>
                <w:szCs w:val="12"/>
              </w:rPr>
            </w:pPr>
            <w:r>
              <w:rPr>
                <w:rFonts w:ascii="Arial" w:hAnsi="Arial" w:cs="Arial"/>
                <w:sz w:val="12"/>
                <w:szCs w:val="12"/>
              </w:rPr>
              <w:t>2,000,000</w:t>
            </w:r>
          </w:p>
        </w:tc>
        <w:tc>
          <w:tcPr>
            <w:tcW w:w="904" w:type="dxa"/>
            <w:shd w:val="clear" w:color="auto" w:fill="auto"/>
          </w:tcPr>
          <w:p w14:paraId="256B3479" w14:textId="2CCA39F6" w:rsidR="00B03072" w:rsidRPr="000551E9" w:rsidRDefault="00B03072" w:rsidP="001F024F">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1CC8C2A7" w14:textId="7A1AF477" w:rsidR="00B03072" w:rsidRPr="000551E9" w:rsidRDefault="00B03072"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cs/>
              </w:rPr>
            </w:pPr>
            <w:r>
              <w:rPr>
                <w:rFonts w:ascii="Arial" w:hAnsi="Arial" w:cstheme="minorBidi"/>
                <w:sz w:val="12"/>
                <w:szCs w:val="12"/>
              </w:rPr>
              <w:t>3.45</w:t>
            </w:r>
          </w:p>
        </w:tc>
        <w:tc>
          <w:tcPr>
            <w:tcW w:w="1799" w:type="dxa"/>
          </w:tcPr>
          <w:p w14:paraId="5CE03916" w14:textId="40725FBA" w:rsidR="00B03072" w:rsidRPr="000551E9" w:rsidRDefault="00B03072"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2027</w:t>
            </w:r>
          </w:p>
        </w:tc>
        <w:tc>
          <w:tcPr>
            <w:tcW w:w="1621" w:type="dxa"/>
          </w:tcPr>
          <w:p w14:paraId="20FAF894" w14:textId="7D9BBED8" w:rsidR="00B03072" w:rsidRPr="000551E9" w:rsidRDefault="00B03072"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295B7C" w:rsidRPr="000551E9" w14:paraId="40F072AF" w14:textId="77777777" w:rsidTr="006151FE">
        <w:tc>
          <w:tcPr>
            <w:tcW w:w="1440" w:type="dxa"/>
          </w:tcPr>
          <w:p w14:paraId="2C80BDD0" w14:textId="2F1DC758" w:rsidR="00295B7C" w:rsidRPr="000551E9" w:rsidRDefault="00295B7C" w:rsidP="001F024F">
            <w:pPr>
              <w:spacing w:line="220" w:lineRule="exact"/>
              <w:rPr>
                <w:rFonts w:ascii="Arial" w:hAnsi="Arial" w:cs="Arial"/>
                <w:bCs/>
                <w:sz w:val="12"/>
                <w:szCs w:val="12"/>
                <w:u w:val="single"/>
              </w:rPr>
            </w:pPr>
            <w:r>
              <w:rPr>
                <w:rFonts w:ascii="Arial" w:hAnsi="Arial" w:cs="Arial"/>
                <w:bCs/>
                <w:sz w:val="12"/>
                <w:szCs w:val="12"/>
                <w:u w:val="single"/>
              </w:rPr>
              <w:t>Subsidiaries</w:t>
            </w:r>
          </w:p>
        </w:tc>
        <w:tc>
          <w:tcPr>
            <w:tcW w:w="900" w:type="dxa"/>
            <w:shd w:val="clear" w:color="auto" w:fill="auto"/>
          </w:tcPr>
          <w:p w14:paraId="61FEA496" w14:textId="77777777" w:rsidR="00295B7C" w:rsidRDefault="00295B7C" w:rsidP="001F024F">
            <w:pPr>
              <w:tabs>
                <w:tab w:val="decimal" w:pos="690"/>
              </w:tabs>
              <w:spacing w:line="220" w:lineRule="exact"/>
              <w:ind w:right="-43"/>
              <w:rPr>
                <w:rFonts w:ascii="Arial" w:hAnsi="Arial" w:cstheme="minorBidi"/>
                <w:sz w:val="12"/>
                <w:szCs w:val="12"/>
              </w:rPr>
            </w:pPr>
          </w:p>
        </w:tc>
        <w:tc>
          <w:tcPr>
            <w:tcW w:w="900" w:type="dxa"/>
            <w:shd w:val="clear" w:color="auto" w:fill="auto"/>
          </w:tcPr>
          <w:p w14:paraId="00FCE809" w14:textId="77777777" w:rsidR="00295B7C" w:rsidRDefault="00295B7C" w:rsidP="001F024F">
            <w:pPr>
              <w:tabs>
                <w:tab w:val="decimal" w:pos="705"/>
              </w:tabs>
              <w:spacing w:line="220" w:lineRule="exact"/>
              <w:ind w:right="-43"/>
              <w:rPr>
                <w:rFonts w:ascii="Arial" w:hAnsi="Arial" w:cs="Arial"/>
                <w:sz w:val="12"/>
                <w:szCs w:val="12"/>
              </w:rPr>
            </w:pPr>
          </w:p>
        </w:tc>
        <w:tc>
          <w:tcPr>
            <w:tcW w:w="900" w:type="dxa"/>
            <w:shd w:val="clear" w:color="auto" w:fill="auto"/>
          </w:tcPr>
          <w:p w14:paraId="015E5712" w14:textId="77777777" w:rsidR="00295B7C" w:rsidRDefault="00295B7C" w:rsidP="001F024F">
            <w:pPr>
              <w:tabs>
                <w:tab w:val="decimal" w:pos="690"/>
              </w:tabs>
              <w:spacing w:line="220" w:lineRule="exact"/>
              <w:ind w:right="-43"/>
              <w:rPr>
                <w:rFonts w:ascii="Arial" w:hAnsi="Arial" w:cs="Arial"/>
                <w:sz w:val="12"/>
                <w:szCs w:val="12"/>
              </w:rPr>
            </w:pPr>
          </w:p>
        </w:tc>
        <w:tc>
          <w:tcPr>
            <w:tcW w:w="904" w:type="dxa"/>
            <w:shd w:val="clear" w:color="auto" w:fill="auto"/>
          </w:tcPr>
          <w:p w14:paraId="1B3F110E" w14:textId="77777777" w:rsidR="00295B7C" w:rsidRDefault="00295B7C" w:rsidP="001F024F">
            <w:pPr>
              <w:tabs>
                <w:tab w:val="decimal" w:pos="705"/>
              </w:tabs>
              <w:spacing w:line="220" w:lineRule="exact"/>
              <w:ind w:right="-43"/>
              <w:rPr>
                <w:rFonts w:ascii="Arial" w:hAnsi="Arial" w:cs="Arial"/>
                <w:sz w:val="12"/>
                <w:szCs w:val="12"/>
              </w:rPr>
            </w:pPr>
          </w:p>
        </w:tc>
        <w:tc>
          <w:tcPr>
            <w:tcW w:w="1078" w:type="dxa"/>
          </w:tcPr>
          <w:p w14:paraId="5D7DF7F2" w14:textId="77777777" w:rsidR="00295B7C" w:rsidRDefault="00295B7C" w:rsidP="001F024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p>
        </w:tc>
        <w:tc>
          <w:tcPr>
            <w:tcW w:w="1799" w:type="dxa"/>
          </w:tcPr>
          <w:p w14:paraId="449DF6C3" w14:textId="77777777" w:rsidR="00295B7C" w:rsidRDefault="00295B7C" w:rsidP="001F024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1" w:type="dxa"/>
          </w:tcPr>
          <w:p w14:paraId="7B1071F3" w14:textId="77777777" w:rsidR="00295B7C" w:rsidRDefault="00295B7C" w:rsidP="001F024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135485" w:rsidRPr="000551E9" w14:paraId="3E134042" w14:textId="77777777" w:rsidTr="00135485">
        <w:tc>
          <w:tcPr>
            <w:tcW w:w="1440" w:type="dxa"/>
          </w:tcPr>
          <w:p w14:paraId="0402CFCF" w14:textId="77777777" w:rsidR="00135485" w:rsidRPr="00B03072" w:rsidRDefault="00135485" w:rsidP="0080003F">
            <w:pPr>
              <w:spacing w:line="220" w:lineRule="exact"/>
              <w:rPr>
                <w:rFonts w:ascii="Arial" w:hAnsi="Arial" w:cs="Arial"/>
                <w:bCs/>
                <w:sz w:val="12"/>
                <w:szCs w:val="12"/>
              </w:rPr>
            </w:pPr>
            <w:r w:rsidRPr="00B03072">
              <w:rPr>
                <w:rFonts w:ascii="Arial" w:hAnsi="Arial" w:cs="Arial"/>
                <w:bCs/>
                <w:sz w:val="12"/>
                <w:szCs w:val="12"/>
              </w:rPr>
              <w:t xml:space="preserve">LH Mall &amp; Hotel </w:t>
            </w:r>
          </w:p>
          <w:p w14:paraId="7AEAFC28" w14:textId="77777777" w:rsidR="00135485" w:rsidRPr="00B03072" w:rsidRDefault="00135485" w:rsidP="0080003F">
            <w:pPr>
              <w:spacing w:line="220" w:lineRule="exact"/>
              <w:rPr>
                <w:rFonts w:ascii="Arial" w:hAnsi="Arial" w:cs="Arial"/>
                <w:bCs/>
                <w:sz w:val="12"/>
                <w:szCs w:val="12"/>
              </w:rPr>
            </w:pPr>
            <w:r w:rsidRPr="00B03072">
              <w:rPr>
                <w:rFonts w:ascii="Arial" w:hAnsi="Arial" w:cs="Arial"/>
                <w:bCs/>
                <w:sz w:val="12"/>
                <w:szCs w:val="12"/>
              </w:rPr>
              <w:t xml:space="preserve">   Co., Ltd.*</w:t>
            </w:r>
          </w:p>
        </w:tc>
        <w:tc>
          <w:tcPr>
            <w:tcW w:w="900" w:type="dxa"/>
            <w:shd w:val="clear" w:color="auto" w:fill="auto"/>
          </w:tcPr>
          <w:p w14:paraId="23D88112" w14:textId="1A46D53B"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43DC50CD"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3,360,000</w:t>
            </w:r>
          </w:p>
        </w:tc>
        <w:tc>
          <w:tcPr>
            <w:tcW w:w="900" w:type="dxa"/>
            <w:shd w:val="clear" w:color="auto" w:fill="auto"/>
          </w:tcPr>
          <w:p w14:paraId="7614AA53" w14:textId="6B7105EA"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1D73AE6"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08FB5011" w14:textId="2E78FB11" w:rsidR="00135485" w:rsidRPr="000551E9" w:rsidRDefault="00135485" w:rsidP="00135485">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MLR - 2.</w:t>
            </w:r>
            <w:r w:rsidR="00B03072">
              <w:rPr>
                <w:rFonts w:ascii="Arial" w:hAnsi="Arial" w:cs="Arial"/>
                <w:sz w:val="12"/>
                <w:szCs w:val="12"/>
              </w:rPr>
              <w:t>00</w:t>
            </w:r>
          </w:p>
        </w:tc>
        <w:tc>
          <w:tcPr>
            <w:tcW w:w="1799" w:type="dxa"/>
          </w:tcPr>
          <w:p w14:paraId="2C3B4CBB"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March 2023 to December 2032</w:t>
            </w:r>
          </w:p>
        </w:tc>
        <w:tc>
          <w:tcPr>
            <w:tcW w:w="1621" w:type="dxa"/>
          </w:tcPr>
          <w:p w14:paraId="79FB7061"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135485" w:rsidRPr="000551E9" w14:paraId="699FC77D" w14:textId="77777777" w:rsidTr="00135485">
        <w:tc>
          <w:tcPr>
            <w:tcW w:w="1440" w:type="dxa"/>
          </w:tcPr>
          <w:p w14:paraId="03950A1C" w14:textId="77777777" w:rsidR="00135485" w:rsidRPr="00B03072" w:rsidRDefault="00135485" w:rsidP="0080003F">
            <w:pPr>
              <w:spacing w:line="220" w:lineRule="exact"/>
              <w:rPr>
                <w:rFonts w:ascii="Arial" w:hAnsi="Arial" w:cs="Arial"/>
                <w:bCs/>
                <w:sz w:val="12"/>
                <w:szCs w:val="12"/>
              </w:rPr>
            </w:pPr>
          </w:p>
        </w:tc>
        <w:tc>
          <w:tcPr>
            <w:tcW w:w="900" w:type="dxa"/>
            <w:shd w:val="clear" w:color="auto" w:fill="auto"/>
          </w:tcPr>
          <w:p w14:paraId="07B17764" w14:textId="77F4174F"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2,023,000</w:t>
            </w:r>
          </w:p>
        </w:tc>
        <w:tc>
          <w:tcPr>
            <w:tcW w:w="900" w:type="dxa"/>
            <w:shd w:val="clear" w:color="auto" w:fill="auto"/>
          </w:tcPr>
          <w:p w14:paraId="3E3DF90A"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2,143,000</w:t>
            </w:r>
          </w:p>
        </w:tc>
        <w:tc>
          <w:tcPr>
            <w:tcW w:w="900" w:type="dxa"/>
            <w:shd w:val="clear" w:color="auto" w:fill="auto"/>
          </w:tcPr>
          <w:p w14:paraId="6A87D9EF" w14:textId="69FCCFED"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8C095D7"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0F414827" w14:textId="2F04DD7D" w:rsidR="00135485" w:rsidRPr="000551E9" w:rsidRDefault="00135485" w:rsidP="00135485">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MLR - 2.</w:t>
            </w:r>
            <w:r w:rsidR="00B03072">
              <w:rPr>
                <w:rFonts w:ascii="Arial" w:hAnsi="Arial" w:cs="Arial"/>
                <w:sz w:val="12"/>
                <w:szCs w:val="12"/>
              </w:rPr>
              <w:t>00</w:t>
            </w:r>
          </w:p>
        </w:tc>
        <w:tc>
          <w:tcPr>
            <w:tcW w:w="1799" w:type="dxa"/>
          </w:tcPr>
          <w:p w14:paraId="5679BB23"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March 2023 to December 2032</w:t>
            </w:r>
          </w:p>
        </w:tc>
        <w:tc>
          <w:tcPr>
            <w:tcW w:w="1621" w:type="dxa"/>
          </w:tcPr>
          <w:p w14:paraId="170D05AF"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135485" w:rsidRPr="000551E9" w14:paraId="59793CAA" w14:textId="77777777" w:rsidTr="00135485">
        <w:tc>
          <w:tcPr>
            <w:tcW w:w="1440" w:type="dxa"/>
          </w:tcPr>
          <w:p w14:paraId="31B4FA1A" w14:textId="77777777" w:rsidR="00135485" w:rsidRPr="00B03072" w:rsidRDefault="00135485" w:rsidP="0080003F">
            <w:pPr>
              <w:spacing w:line="220" w:lineRule="exact"/>
              <w:rPr>
                <w:rFonts w:ascii="Arial" w:hAnsi="Arial" w:cs="Arial"/>
                <w:bCs/>
                <w:sz w:val="12"/>
                <w:szCs w:val="12"/>
              </w:rPr>
            </w:pPr>
          </w:p>
        </w:tc>
        <w:tc>
          <w:tcPr>
            <w:tcW w:w="900" w:type="dxa"/>
            <w:shd w:val="clear" w:color="auto" w:fill="auto"/>
          </w:tcPr>
          <w:p w14:paraId="06EB7C4F" w14:textId="6A2F1CB2"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30C9368"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475,000</w:t>
            </w:r>
          </w:p>
        </w:tc>
        <w:tc>
          <w:tcPr>
            <w:tcW w:w="900" w:type="dxa"/>
            <w:shd w:val="clear" w:color="auto" w:fill="auto"/>
          </w:tcPr>
          <w:p w14:paraId="647FB2CD" w14:textId="22C1A2EC" w:rsidR="00135485" w:rsidRPr="000551E9" w:rsidRDefault="00B03072" w:rsidP="0080003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1FB6141" w14:textId="77777777" w:rsidR="00135485" w:rsidRPr="000551E9" w:rsidRDefault="00135485" w:rsidP="0080003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73CEBAF9" w14:textId="4E97774F" w:rsidR="00135485" w:rsidRPr="000551E9" w:rsidRDefault="00135485" w:rsidP="00135485">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MLR - 2.</w:t>
            </w:r>
            <w:r w:rsidR="00B03072">
              <w:rPr>
                <w:rFonts w:ascii="Arial" w:hAnsi="Arial" w:cs="Arial"/>
                <w:sz w:val="12"/>
                <w:szCs w:val="12"/>
              </w:rPr>
              <w:t>00</w:t>
            </w:r>
          </w:p>
        </w:tc>
        <w:tc>
          <w:tcPr>
            <w:tcW w:w="1799" w:type="dxa"/>
          </w:tcPr>
          <w:p w14:paraId="5CE7E3C8"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First repayment in December 2023 to June 2032</w:t>
            </w:r>
          </w:p>
        </w:tc>
        <w:tc>
          <w:tcPr>
            <w:tcW w:w="1621" w:type="dxa"/>
          </w:tcPr>
          <w:p w14:paraId="471A5D47" w14:textId="77777777" w:rsidR="00135485" w:rsidRPr="000551E9" w:rsidRDefault="00135485" w:rsidP="0080003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822B4A" w:rsidRPr="000551E9" w14:paraId="533EA667" w14:textId="77777777" w:rsidTr="00135485">
        <w:tc>
          <w:tcPr>
            <w:tcW w:w="1440" w:type="dxa"/>
          </w:tcPr>
          <w:p w14:paraId="6407A614" w14:textId="77777777" w:rsidR="00822B4A" w:rsidRPr="00B03072" w:rsidRDefault="00822B4A" w:rsidP="00822B4A">
            <w:pPr>
              <w:spacing w:line="220" w:lineRule="exact"/>
              <w:rPr>
                <w:rFonts w:ascii="Arial" w:hAnsi="Arial" w:cs="Arial"/>
                <w:bCs/>
                <w:sz w:val="12"/>
                <w:szCs w:val="12"/>
              </w:rPr>
            </w:pPr>
          </w:p>
        </w:tc>
        <w:tc>
          <w:tcPr>
            <w:tcW w:w="900" w:type="dxa"/>
            <w:shd w:val="clear" w:color="auto" w:fill="auto"/>
          </w:tcPr>
          <w:p w14:paraId="147B4B5F" w14:textId="1861651F" w:rsidR="00822B4A" w:rsidRPr="000551E9" w:rsidRDefault="00B03072" w:rsidP="00822B4A">
            <w:pPr>
              <w:tabs>
                <w:tab w:val="decimal" w:pos="690"/>
              </w:tabs>
              <w:spacing w:line="220" w:lineRule="exact"/>
              <w:ind w:right="-43"/>
              <w:rPr>
                <w:rFonts w:ascii="Arial" w:hAnsi="Arial" w:cs="Arial"/>
                <w:sz w:val="12"/>
                <w:szCs w:val="12"/>
              </w:rPr>
            </w:pPr>
            <w:r>
              <w:rPr>
                <w:rFonts w:ascii="Arial" w:hAnsi="Arial" w:cs="Arial"/>
                <w:sz w:val="12"/>
                <w:szCs w:val="12"/>
              </w:rPr>
              <w:t>450,000</w:t>
            </w:r>
          </w:p>
        </w:tc>
        <w:tc>
          <w:tcPr>
            <w:tcW w:w="900" w:type="dxa"/>
            <w:shd w:val="clear" w:color="auto" w:fill="auto"/>
          </w:tcPr>
          <w:p w14:paraId="590749E3" w14:textId="691528A1" w:rsidR="00822B4A" w:rsidRPr="000551E9" w:rsidRDefault="00822B4A" w:rsidP="00822B4A">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900" w:type="dxa"/>
            <w:shd w:val="clear" w:color="auto" w:fill="auto"/>
          </w:tcPr>
          <w:p w14:paraId="07AA6328" w14:textId="7993F9D1" w:rsidR="00822B4A" w:rsidRPr="000551E9" w:rsidRDefault="00B03072" w:rsidP="00822B4A">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2EAAB945" w14:textId="6BC4A790" w:rsidR="00822B4A" w:rsidRPr="000551E9" w:rsidRDefault="00822B4A" w:rsidP="00822B4A">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66924755" w14:textId="2438D274" w:rsidR="00822B4A" w:rsidRPr="000551E9" w:rsidRDefault="00822B4A" w:rsidP="00822B4A">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theme="minorBidi" w:hint="cs"/>
                <w:sz w:val="12"/>
                <w:szCs w:val="12"/>
                <w:cs/>
              </w:rPr>
              <w:t>.</w:t>
            </w:r>
            <w:r w:rsidR="00B03072">
              <w:rPr>
                <w:rFonts w:ascii="Arial" w:hAnsi="Arial" w:cstheme="minorBidi"/>
                <w:sz w:val="12"/>
                <w:szCs w:val="12"/>
              </w:rPr>
              <w:t>MLR - 2.50</w:t>
            </w:r>
          </w:p>
        </w:tc>
        <w:tc>
          <w:tcPr>
            <w:tcW w:w="1799" w:type="dxa"/>
          </w:tcPr>
          <w:p w14:paraId="14C77BB9" w14:textId="1D7F41FA" w:rsidR="00822B4A" w:rsidRPr="000551E9" w:rsidRDefault="00822B4A" w:rsidP="00822B4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theme="minorBidi"/>
                <w:sz w:val="12"/>
                <w:szCs w:val="12"/>
              </w:rPr>
            </w:pPr>
            <w:r w:rsidRPr="000551E9">
              <w:rPr>
                <w:rFonts w:ascii="Arial" w:hAnsi="Arial" w:cs="Arial"/>
                <w:sz w:val="12"/>
                <w:szCs w:val="12"/>
              </w:rPr>
              <w:t xml:space="preserve">First repayment in </w:t>
            </w:r>
            <w:r w:rsidR="00B03072">
              <w:rPr>
                <w:rFonts w:ascii="Arial" w:hAnsi="Arial" w:cstheme="minorBidi"/>
                <w:sz w:val="12"/>
                <w:szCs w:val="12"/>
              </w:rPr>
              <w:t>March 2025 to March 2034</w:t>
            </w:r>
          </w:p>
        </w:tc>
        <w:tc>
          <w:tcPr>
            <w:tcW w:w="1621" w:type="dxa"/>
          </w:tcPr>
          <w:p w14:paraId="43E214A4" w14:textId="0EADC611" w:rsidR="00822B4A" w:rsidRPr="000551E9" w:rsidRDefault="00822B4A" w:rsidP="00822B4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Leasehold and premises    of project</w:t>
            </w:r>
          </w:p>
        </w:tc>
      </w:tr>
      <w:tr w:rsidR="00B03072" w:rsidRPr="000551E9" w14:paraId="46995D16" w14:textId="77777777" w:rsidTr="00135485">
        <w:tc>
          <w:tcPr>
            <w:tcW w:w="1440" w:type="dxa"/>
          </w:tcPr>
          <w:p w14:paraId="45A23CBC" w14:textId="77777777" w:rsidR="00B03072" w:rsidRPr="00B03072" w:rsidRDefault="00B03072" w:rsidP="00822B4A">
            <w:pPr>
              <w:spacing w:line="220" w:lineRule="exact"/>
              <w:rPr>
                <w:rFonts w:ascii="Arial" w:hAnsi="Arial" w:cs="Arial"/>
                <w:bCs/>
                <w:sz w:val="12"/>
                <w:szCs w:val="12"/>
              </w:rPr>
            </w:pPr>
          </w:p>
        </w:tc>
        <w:tc>
          <w:tcPr>
            <w:tcW w:w="900" w:type="dxa"/>
            <w:shd w:val="clear" w:color="auto" w:fill="auto"/>
          </w:tcPr>
          <w:p w14:paraId="7C00C672" w14:textId="1852E5CC" w:rsidR="00B03072" w:rsidRPr="000551E9" w:rsidRDefault="00B03072" w:rsidP="00822B4A">
            <w:pPr>
              <w:tabs>
                <w:tab w:val="decimal" w:pos="690"/>
              </w:tabs>
              <w:spacing w:line="220" w:lineRule="exact"/>
              <w:ind w:right="-43"/>
              <w:rPr>
                <w:rFonts w:ascii="Arial" w:hAnsi="Arial" w:cs="Arial"/>
                <w:sz w:val="12"/>
                <w:szCs w:val="12"/>
              </w:rPr>
            </w:pPr>
            <w:r>
              <w:rPr>
                <w:rFonts w:ascii="Arial" w:hAnsi="Arial" w:cs="Arial"/>
                <w:sz w:val="12"/>
                <w:szCs w:val="12"/>
              </w:rPr>
              <w:t>790,000</w:t>
            </w:r>
          </w:p>
        </w:tc>
        <w:tc>
          <w:tcPr>
            <w:tcW w:w="900" w:type="dxa"/>
            <w:shd w:val="clear" w:color="auto" w:fill="auto"/>
          </w:tcPr>
          <w:p w14:paraId="44C9EE90" w14:textId="3F46887E" w:rsidR="00B03072" w:rsidRPr="000551E9" w:rsidRDefault="00B03072" w:rsidP="00822B4A">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1D1DA90" w14:textId="0FEF2B42" w:rsidR="00B03072" w:rsidRPr="000551E9" w:rsidRDefault="00B03072" w:rsidP="00822B4A">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ABA8E65" w14:textId="655B4284" w:rsidR="00B03072" w:rsidRPr="000551E9" w:rsidRDefault="00B03072" w:rsidP="00822B4A">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21F5887E" w14:textId="0F8B4FEB" w:rsidR="00B03072" w:rsidRPr="000551E9" w:rsidRDefault="00B03072" w:rsidP="00822B4A">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cs/>
              </w:rPr>
            </w:pPr>
            <w:r>
              <w:rPr>
                <w:rFonts w:ascii="Arial" w:hAnsi="Arial" w:cstheme="minorBidi"/>
                <w:sz w:val="12"/>
                <w:szCs w:val="12"/>
              </w:rPr>
              <w:t>MLR - 2.50</w:t>
            </w:r>
          </w:p>
        </w:tc>
        <w:tc>
          <w:tcPr>
            <w:tcW w:w="1799" w:type="dxa"/>
          </w:tcPr>
          <w:p w14:paraId="63820E68" w14:textId="20A88E86" w:rsidR="00B03072" w:rsidRPr="000551E9" w:rsidRDefault="00B03072" w:rsidP="00822B4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First repayment in June 2024  to March 2034</w:t>
            </w:r>
          </w:p>
        </w:tc>
        <w:tc>
          <w:tcPr>
            <w:tcW w:w="1621" w:type="dxa"/>
          </w:tcPr>
          <w:p w14:paraId="0F6F944F" w14:textId="77777777" w:rsidR="00B03072" w:rsidRPr="000551E9" w:rsidRDefault="00B03072" w:rsidP="00822B4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010FFF" w:rsidRPr="000551E9" w14:paraId="4841CC58" w14:textId="77777777" w:rsidTr="00135485">
        <w:tc>
          <w:tcPr>
            <w:tcW w:w="1440" w:type="dxa"/>
          </w:tcPr>
          <w:p w14:paraId="040FDB30" w14:textId="77777777" w:rsidR="00010FFF" w:rsidRPr="00B03072" w:rsidRDefault="00010FFF" w:rsidP="00010FFF">
            <w:pPr>
              <w:spacing w:line="220" w:lineRule="exact"/>
              <w:rPr>
                <w:rFonts w:ascii="Arial" w:hAnsi="Arial" w:cs="Arial"/>
                <w:bCs/>
                <w:sz w:val="12"/>
                <w:szCs w:val="12"/>
              </w:rPr>
            </w:pPr>
            <w:r w:rsidRPr="00B03072">
              <w:rPr>
                <w:rFonts w:ascii="Arial" w:hAnsi="Arial" w:cs="Arial"/>
                <w:bCs/>
                <w:sz w:val="12"/>
                <w:szCs w:val="12"/>
              </w:rPr>
              <w:t>Land and Houses</w:t>
            </w:r>
          </w:p>
          <w:p w14:paraId="6F5864A0" w14:textId="77777777" w:rsidR="00010FFF" w:rsidRPr="00B03072" w:rsidRDefault="00010FFF" w:rsidP="00010FFF">
            <w:pPr>
              <w:spacing w:line="220" w:lineRule="exact"/>
              <w:rPr>
                <w:rFonts w:ascii="Arial" w:hAnsi="Arial" w:cs="Arial"/>
                <w:bCs/>
                <w:sz w:val="12"/>
                <w:szCs w:val="12"/>
              </w:rPr>
            </w:pPr>
            <w:r w:rsidRPr="00B03072">
              <w:rPr>
                <w:rFonts w:ascii="Arial" w:hAnsi="Arial" w:cs="Arial"/>
                <w:bCs/>
                <w:sz w:val="12"/>
                <w:szCs w:val="12"/>
              </w:rPr>
              <w:t xml:space="preserve">   U.S.A., Inc.</w:t>
            </w:r>
          </w:p>
        </w:tc>
        <w:tc>
          <w:tcPr>
            <w:tcW w:w="900" w:type="dxa"/>
            <w:shd w:val="clear" w:color="auto" w:fill="auto"/>
          </w:tcPr>
          <w:p w14:paraId="2D194410" w14:textId="3612E6B0" w:rsidR="00010FFF" w:rsidRPr="000551E9" w:rsidRDefault="00B03072" w:rsidP="00010FF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3D54F00E" w14:textId="77777777" w:rsidR="00010FFF" w:rsidRPr="000551E9" w:rsidRDefault="00010FFF" w:rsidP="00010FFF">
            <w:pPr>
              <w:tabs>
                <w:tab w:val="decimal" w:pos="705"/>
              </w:tabs>
              <w:spacing w:line="220" w:lineRule="exact"/>
              <w:ind w:right="-43"/>
              <w:rPr>
                <w:rFonts w:ascii="Arial" w:hAnsi="Arial" w:cs="Arial"/>
                <w:sz w:val="12"/>
                <w:szCs w:val="12"/>
              </w:rPr>
            </w:pPr>
            <w:r w:rsidRPr="000551E9">
              <w:rPr>
                <w:rFonts w:ascii="Arial" w:hAnsi="Arial" w:cs="Arial"/>
                <w:sz w:val="12"/>
                <w:szCs w:val="12"/>
              </w:rPr>
              <w:t>2,073,744</w:t>
            </w:r>
          </w:p>
        </w:tc>
        <w:tc>
          <w:tcPr>
            <w:tcW w:w="900" w:type="dxa"/>
            <w:shd w:val="clear" w:color="auto" w:fill="auto"/>
          </w:tcPr>
          <w:p w14:paraId="7E8A258B" w14:textId="0E28BC17" w:rsidR="00010FFF" w:rsidRPr="000551E9" w:rsidRDefault="00B03072" w:rsidP="00010FFF">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4CF4B3F" w14:textId="77777777" w:rsidR="00010FFF" w:rsidRPr="000551E9" w:rsidRDefault="00010FFF" w:rsidP="00010FFF">
            <w:pP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6F866C34" w14:textId="77777777" w:rsidR="00010FFF" w:rsidRPr="000551E9" w:rsidRDefault="00010FFF" w:rsidP="00010FFF">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0551E9">
              <w:rPr>
                <w:rFonts w:ascii="Arial" w:hAnsi="Arial" w:cs="Arial"/>
                <w:sz w:val="12"/>
                <w:szCs w:val="12"/>
              </w:rPr>
              <w:t>3.83</w:t>
            </w:r>
          </w:p>
        </w:tc>
        <w:tc>
          <w:tcPr>
            <w:tcW w:w="1799" w:type="dxa"/>
          </w:tcPr>
          <w:p w14:paraId="12F1E933" w14:textId="77777777" w:rsidR="00010FFF" w:rsidRPr="000551E9" w:rsidRDefault="00010FFF" w:rsidP="00010FF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 xml:space="preserve">Repayment within 5 years            from the first drawdown date </w:t>
            </w:r>
          </w:p>
        </w:tc>
        <w:tc>
          <w:tcPr>
            <w:tcW w:w="1621" w:type="dxa"/>
          </w:tcPr>
          <w:p w14:paraId="658C08FD" w14:textId="77777777" w:rsidR="00010FFF" w:rsidRPr="000551E9" w:rsidRDefault="00010FFF" w:rsidP="00010FF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Apartment of project</w:t>
            </w:r>
          </w:p>
        </w:tc>
      </w:tr>
      <w:tr w:rsidR="004F29A0" w:rsidRPr="000551E9" w14:paraId="15CAC5A2" w14:textId="77777777" w:rsidTr="0038554A">
        <w:tc>
          <w:tcPr>
            <w:tcW w:w="1440" w:type="dxa"/>
          </w:tcPr>
          <w:p w14:paraId="299DB1EC" w14:textId="77777777" w:rsidR="004F29A0" w:rsidRPr="00B03072" w:rsidRDefault="004F29A0" w:rsidP="004F29A0">
            <w:pPr>
              <w:spacing w:line="220" w:lineRule="exact"/>
              <w:rPr>
                <w:rFonts w:ascii="Arial" w:hAnsi="Arial" w:cs="Arial"/>
                <w:bCs/>
                <w:sz w:val="12"/>
                <w:szCs w:val="12"/>
              </w:rPr>
            </w:pPr>
            <w:r w:rsidRPr="00B03072">
              <w:rPr>
                <w:rFonts w:ascii="Arial" w:hAnsi="Arial" w:cs="Arial"/>
                <w:bCs/>
                <w:sz w:val="12"/>
                <w:szCs w:val="12"/>
              </w:rPr>
              <w:t xml:space="preserve">L.H. Muang Mai      </w:t>
            </w:r>
          </w:p>
          <w:p w14:paraId="5851B46F" w14:textId="21BF7FB5" w:rsidR="004F29A0" w:rsidRPr="00B03072" w:rsidRDefault="004F29A0" w:rsidP="008C6948">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B03072">
              <w:rPr>
                <w:rFonts w:ascii="Arial" w:hAnsi="Arial" w:cs="Arial"/>
                <w:bCs/>
                <w:sz w:val="12"/>
                <w:szCs w:val="12"/>
              </w:rPr>
              <w:t xml:space="preserve">   Co., Ltd.</w:t>
            </w:r>
          </w:p>
        </w:tc>
        <w:tc>
          <w:tcPr>
            <w:tcW w:w="900" w:type="dxa"/>
            <w:shd w:val="clear" w:color="auto" w:fill="auto"/>
          </w:tcPr>
          <w:p w14:paraId="5183FE95" w14:textId="67E0DC6A" w:rsidR="004F29A0" w:rsidRPr="000551E9" w:rsidRDefault="00874A1F" w:rsidP="00874A1F">
            <w:pPr>
              <w:tabs>
                <w:tab w:val="decimal" w:pos="690"/>
              </w:tabs>
              <w:spacing w:line="220" w:lineRule="exact"/>
              <w:ind w:right="-43"/>
              <w:rPr>
                <w:rFonts w:ascii="Arial" w:hAnsi="Arial" w:cs="Arial"/>
                <w:sz w:val="12"/>
                <w:szCs w:val="12"/>
              </w:rPr>
            </w:pPr>
            <w:r>
              <w:rPr>
                <w:rFonts w:ascii="Arial" w:hAnsi="Arial" w:cs="Arial"/>
                <w:sz w:val="12"/>
                <w:szCs w:val="12"/>
              </w:rPr>
              <w:t>182,6</w:t>
            </w:r>
            <w:r w:rsidR="00295B7C">
              <w:rPr>
                <w:rFonts w:ascii="Arial" w:hAnsi="Arial" w:cs="Arial"/>
                <w:sz w:val="12"/>
                <w:szCs w:val="12"/>
              </w:rPr>
              <w:t>49</w:t>
            </w:r>
          </w:p>
        </w:tc>
        <w:tc>
          <w:tcPr>
            <w:tcW w:w="900" w:type="dxa"/>
            <w:shd w:val="clear" w:color="auto" w:fill="auto"/>
          </w:tcPr>
          <w:p w14:paraId="4FCA886C" w14:textId="4A92F57B" w:rsidR="004F29A0" w:rsidRPr="000551E9" w:rsidRDefault="004F29A0" w:rsidP="008C6948">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sidRPr="000551E9">
              <w:rPr>
                <w:rFonts w:ascii="Arial" w:hAnsi="Arial" w:cs="Arial"/>
                <w:sz w:val="12"/>
                <w:szCs w:val="12"/>
              </w:rPr>
              <w:t>284,367</w:t>
            </w:r>
          </w:p>
        </w:tc>
        <w:tc>
          <w:tcPr>
            <w:tcW w:w="900" w:type="dxa"/>
            <w:shd w:val="clear" w:color="auto" w:fill="auto"/>
          </w:tcPr>
          <w:p w14:paraId="27E07F76" w14:textId="761F9851" w:rsidR="004F29A0" w:rsidRPr="000551E9" w:rsidRDefault="00B03072" w:rsidP="008C6948">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Pr>
                <w:rFonts w:ascii="Arial" w:hAnsi="Arial" w:cs="Arial"/>
                <w:sz w:val="12"/>
                <w:szCs w:val="12"/>
              </w:rPr>
              <w:t>-</w:t>
            </w:r>
          </w:p>
        </w:tc>
        <w:tc>
          <w:tcPr>
            <w:tcW w:w="904" w:type="dxa"/>
            <w:shd w:val="clear" w:color="auto" w:fill="auto"/>
          </w:tcPr>
          <w:p w14:paraId="6A869EBE" w14:textId="02E04867" w:rsidR="004F29A0" w:rsidRPr="000551E9" w:rsidRDefault="004F29A0" w:rsidP="008C6948">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r w:rsidRPr="000551E9">
              <w:rPr>
                <w:rFonts w:ascii="Arial" w:hAnsi="Arial" w:cs="Arial"/>
                <w:sz w:val="12"/>
                <w:szCs w:val="12"/>
              </w:rPr>
              <w:t>-</w:t>
            </w:r>
          </w:p>
        </w:tc>
        <w:tc>
          <w:tcPr>
            <w:tcW w:w="1078" w:type="dxa"/>
          </w:tcPr>
          <w:p w14:paraId="4984C6CD" w14:textId="71464D4A" w:rsidR="004F29A0" w:rsidRPr="000551E9" w:rsidRDefault="004F29A0" w:rsidP="004F29A0">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0551E9">
              <w:rPr>
                <w:rFonts w:ascii="Arial" w:hAnsi="Arial" w:cs="Arial"/>
                <w:sz w:val="12"/>
                <w:szCs w:val="12"/>
              </w:rPr>
              <w:t>MLR - 2.25</w:t>
            </w:r>
          </w:p>
        </w:tc>
        <w:tc>
          <w:tcPr>
            <w:tcW w:w="1799" w:type="dxa"/>
          </w:tcPr>
          <w:p w14:paraId="05CB6FE8" w14:textId="66F057B3" w:rsidR="004F29A0" w:rsidRPr="000551E9" w:rsidRDefault="004F29A0" w:rsidP="004F29A0">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Repayment of principal upon </w:t>
            </w:r>
            <w:r w:rsidR="008C6948" w:rsidRPr="000551E9">
              <w:rPr>
                <w:rFonts w:ascii="Arial" w:hAnsi="Arial" w:cstheme="minorBidi" w:hint="cs"/>
                <w:sz w:val="12"/>
                <w:szCs w:val="12"/>
                <w:cs/>
              </w:rPr>
              <w:t xml:space="preserve">   </w:t>
            </w:r>
            <w:r w:rsidR="008C6948" w:rsidRPr="000551E9">
              <w:rPr>
                <w:rFonts w:ascii="Arial" w:hAnsi="Arial" w:cstheme="minorBidi"/>
                <w:sz w:val="12"/>
                <w:szCs w:val="12"/>
                <w:cs/>
              </w:rPr>
              <w:br/>
            </w:r>
            <w:r w:rsidR="008C6948" w:rsidRPr="000551E9">
              <w:rPr>
                <w:rFonts w:ascii="Arial" w:hAnsi="Arial" w:cstheme="minorBidi" w:hint="cs"/>
                <w:sz w:val="12"/>
                <w:szCs w:val="12"/>
                <w:cs/>
              </w:rPr>
              <w:t xml:space="preserve">    </w:t>
            </w:r>
            <w:r w:rsidRPr="000551E9">
              <w:rPr>
                <w:rFonts w:ascii="Arial" w:hAnsi="Arial" w:cs="Arial"/>
                <w:sz w:val="12"/>
                <w:szCs w:val="12"/>
              </w:rPr>
              <w:t xml:space="preserve">transfer of house of the </w:t>
            </w:r>
            <w:r w:rsidR="008C6948" w:rsidRPr="000551E9">
              <w:rPr>
                <w:rFonts w:ascii="Arial" w:hAnsi="Arial" w:cstheme="minorBidi"/>
                <w:sz w:val="12"/>
                <w:szCs w:val="12"/>
                <w:cs/>
              </w:rPr>
              <w:br/>
            </w:r>
            <w:r w:rsidR="008C6948" w:rsidRPr="000551E9">
              <w:rPr>
                <w:rFonts w:ascii="Arial" w:hAnsi="Arial" w:cstheme="minorBidi" w:hint="cs"/>
                <w:sz w:val="12"/>
                <w:szCs w:val="12"/>
                <w:cs/>
              </w:rPr>
              <w:t xml:space="preserve">    </w:t>
            </w:r>
            <w:r w:rsidRPr="000551E9">
              <w:rPr>
                <w:rFonts w:ascii="Arial" w:hAnsi="Arial" w:cs="Arial"/>
                <w:sz w:val="12"/>
                <w:szCs w:val="12"/>
              </w:rPr>
              <w:t xml:space="preserve">project to customer or within  </w:t>
            </w:r>
            <w:r w:rsidR="008C6948" w:rsidRPr="000551E9">
              <w:rPr>
                <w:rFonts w:ascii="Arial" w:hAnsi="Arial" w:cstheme="minorBidi"/>
                <w:sz w:val="12"/>
                <w:szCs w:val="12"/>
                <w:cs/>
              </w:rPr>
              <w:br/>
            </w:r>
            <w:r w:rsidR="008C6948" w:rsidRPr="000551E9">
              <w:rPr>
                <w:rFonts w:ascii="Arial" w:hAnsi="Arial" w:cstheme="minorBidi" w:hint="cs"/>
                <w:sz w:val="12"/>
                <w:szCs w:val="12"/>
                <w:cs/>
              </w:rPr>
              <w:t xml:space="preserve">    </w:t>
            </w:r>
            <w:r w:rsidRPr="000551E9">
              <w:rPr>
                <w:rFonts w:ascii="Arial" w:hAnsi="Arial" w:cs="Arial"/>
                <w:sz w:val="12"/>
                <w:szCs w:val="12"/>
              </w:rPr>
              <w:t xml:space="preserve">5 years from the first </w:t>
            </w:r>
            <w:r w:rsidR="008C6948" w:rsidRPr="000551E9">
              <w:rPr>
                <w:rFonts w:ascii="Arial" w:hAnsi="Arial" w:cstheme="minorBidi"/>
                <w:sz w:val="12"/>
                <w:szCs w:val="12"/>
                <w:cs/>
              </w:rPr>
              <w:br/>
            </w:r>
            <w:r w:rsidR="008C6948" w:rsidRPr="000551E9">
              <w:rPr>
                <w:rFonts w:ascii="Arial" w:hAnsi="Arial" w:cstheme="minorBidi" w:hint="cs"/>
                <w:sz w:val="12"/>
                <w:szCs w:val="12"/>
                <w:cs/>
              </w:rPr>
              <w:t xml:space="preserve">   </w:t>
            </w:r>
            <w:r w:rsidR="008C6948" w:rsidRPr="000551E9">
              <w:rPr>
                <w:rFonts w:ascii="Arial" w:hAnsi="Arial" w:cs="Arial"/>
                <w:sz w:val="12"/>
                <w:szCs w:val="12"/>
              </w:rPr>
              <w:t>drawdown date</w:t>
            </w:r>
          </w:p>
        </w:tc>
        <w:tc>
          <w:tcPr>
            <w:tcW w:w="1621" w:type="dxa"/>
          </w:tcPr>
          <w:p w14:paraId="6890CB0E" w14:textId="60E2041D" w:rsidR="004F29A0" w:rsidRPr="000551E9" w:rsidRDefault="004F29A0" w:rsidP="008C6948">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0047524B" w:rsidRPr="000551E9">
              <w:rPr>
                <w:rFonts w:ascii="Arial" w:hAnsi="Arial" w:cstheme="minorBidi"/>
                <w:sz w:val="12"/>
                <w:szCs w:val="12"/>
                <w:cs/>
              </w:rPr>
              <w:br/>
            </w:r>
            <w:r w:rsidR="0047524B" w:rsidRPr="000551E9">
              <w:rPr>
                <w:rFonts w:ascii="Arial" w:hAnsi="Arial" w:cstheme="minorBidi" w:hint="cs"/>
                <w:sz w:val="12"/>
                <w:szCs w:val="12"/>
                <w:cs/>
              </w:rPr>
              <w:t xml:space="preserve">   </w:t>
            </w:r>
            <w:r w:rsidRPr="000551E9">
              <w:rPr>
                <w:rFonts w:ascii="Arial" w:hAnsi="Arial" w:cs="Arial"/>
                <w:sz w:val="12"/>
                <w:szCs w:val="12"/>
              </w:rPr>
              <w:t>of project</w:t>
            </w:r>
          </w:p>
        </w:tc>
      </w:tr>
      <w:tr w:rsidR="00B03072" w:rsidRPr="000551E9" w14:paraId="1673DD89" w14:textId="77777777" w:rsidTr="0038554A">
        <w:tc>
          <w:tcPr>
            <w:tcW w:w="1440" w:type="dxa"/>
          </w:tcPr>
          <w:p w14:paraId="7FB1A379" w14:textId="77777777" w:rsidR="00B03072" w:rsidRPr="00B03072" w:rsidRDefault="00B03072" w:rsidP="00B03072">
            <w:pPr>
              <w:spacing w:line="220" w:lineRule="exact"/>
              <w:rPr>
                <w:rFonts w:ascii="Arial" w:hAnsi="Arial" w:cs="Arial"/>
                <w:bCs/>
                <w:sz w:val="12"/>
                <w:szCs w:val="12"/>
              </w:rPr>
            </w:pPr>
          </w:p>
        </w:tc>
        <w:tc>
          <w:tcPr>
            <w:tcW w:w="900" w:type="dxa"/>
            <w:shd w:val="clear" w:color="auto" w:fill="auto"/>
          </w:tcPr>
          <w:p w14:paraId="6D5FB708" w14:textId="77777777" w:rsidR="00B03072" w:rsidRPr="00874A1F" w:rsidRDefault="00B03072" w:rsidP="00874A1F">
            <w:pPr>
              <w:tabs>
                <w:tab w:val="decimal" w:pos="690"/>
              </w:tabs>
              <w:spacing w:line="220" w:lineRule="exact"/>
              <w:ind w:right="-43"/>
              <w:rPr>
                <w:rFonts w:ascii="Arial" w:hAnsi="Arial" w:cs="Arial"/>
                <w:sz w:val="12"/>
                <w:szCs w:val="12"/>
              </w:rPr>
            </w:pPr>
            <w:r w:rsidRPr="00874A1F">
              <w:rPr>
                <w:rFonts w:ascii="Arial" w:hAnsi="Arial" w:cs="Arial"/>
                <w:sz w:val="12"/>
                <w:szCs w:val="12"/>
              </w:rPr>
              <w:t>179,000</w:t>
            </w:r>
          </w:p>
          <w:p w14:paraId="0BFDB036" w14:textId="77777777" w:rsidR="00B03072" w:rsidRPr="00874A1F" w:rsidRDefault="00B03072" w:rsidP="00874A1F">
            <w:pPr>
              <w:tabs>
                <w:tab w:val="decimal" w:pos="690"/>
              </w:tabs>
              <w:spacing w:line="220" w:lineRule="exact"/>
              <w:ind w:right="-43"/>
              <w:rPr>
                <w:rFonts w:ascii="Arial" w:hAnsi="Arial" w:cs="Arial"/>
                <w:sz w:val="12"/>
                <w:szCs w:val="12"/>
              </w:rPr>
            </w:pPr>
          </w:p>
          <w:p w14:paraId="1E5DB64D" w14:textId="77777777" w:rsidR="00B03072" w:rsidRPr="00874A1F" w:rsidRDefault="00B03072" w:rsidP="00874A1F">
            <w:pPr>
              <w:tabs>
                <w:tab w:val="decimal" w:pos="690"/>
              </w:tabs>
              <w:spacing w:line="220" w:lineRule="exact"/>
              <w:ind w:right="-43"/>
              <w:rPr>
                <w:rFonts w:ascii="Arial" w:hAnsi="Arial" w:cs="Arial"/>
                <w:sz w:val="12"/>
                <w:szCs w:val="12"/>
              </w:rPr>
            </w:pPr>
          </w:p>
          <w:p w14:paraId="0C2761AC" w14:textId="77777777" w:rsidR="00B03072" w:rsidRPr="00874A1F" w:rsidRDefault="00B03072" w:rsidP="00874A1F">
            <w:pPr>
              <w:tabs>
                <w:tab w:val="decimal" w:pos="690"/>
              </w:tabs>
              <w:spacing w:line="220" w:lineRule="exact"/>
              <w:ind w:right="-43"/>
              <w:rPr>
                <w:rFonts w:ascii="Arial" w:hAnsi="Arial" w:cs="Arial"/>
                <w:sz w:val="12"/>
                <w:szCs w:val="12"/>
              </w:rPr>
            </w:pPr>
          </w:p>
          <w:p w14:paraId="5CD94514" w14:textId="77777777" w:rsidR="00B03072" w:rsidRDefault="00B03072" w:rsidP="00874A1F">
            <w:pPr>
              <w:tabs>
                <w:tab w:val="decimal" w:pos="690"/>
              </w:tabs>
              <w:spacing w:line="220" w:lineRule="exact"/>
              <w:ind w:right="-43"/>
              <w:rPr>
                <w:rFonts w:ascii="Arial" w:hAnsi="Arial" w:cs="Arial"/>
                <w:sz w:val="12"/>
                <w:szCs w:val="12"/>
              </w:rPr>
            </w:pPr>
          </w:p>
        </w:tc>
        <w:tc>
          <w:tcPr>
            <w:tcW w:w="900" w:type="dxa"/>
            <w:shd w:val="clear" w:color="auto" w:fill="auto"/>
          </w:tcPr>
          <w:p w14:paraId="5DDAB1B7" w14:textId="72258511" w:rsidR="00B03072" w:rsidRPr="000551E9" w:rsidRDefault="00295B7C" w:rsidP="00B03072">
            <w:pPr>
              <w:tabs>
                <w:tab w:val="decimal" w:pos="690"/>
              </w:tabs>
              <w:spacing w:line="220" w:lineRule="exact"/>
              <w:ind w:right="-43"/>
              <w:rPr>
                <w:rFonts w:ascii="Arial" w:hAnsi="Arial" w:cstheme="minorBidi"/>
                <w:sz w:val="12"/>
                <w:szCs w:val="12"/>
              </w:rPr>
            </w:pPr>
            <w:r>
              <w:rPr>
                <w:rFonts w:ascii="Arial" w:hAnsi="Arial" w:cstheme="minorBidi"/>
                <w:sz w:val="12"/>
                <w:szCs w:val="12"/>
              </w:rPr>
              <w:t>-</w:t>
            </w:r>
          </w:p>
          <w:p w14:paraId="29E09618"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27EADDAD"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78471035"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163BEE4E" w14:textId="77777777"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900" w:type="dxa"/>
            <w:shd w:val="clear" w:color="auto" w:fill="auto"/>
          </w:tcPr>
          <w:p w14:paraId="5945C3B4" w14:textId="77777777" w:rsidR="00B03072"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p w14:paraId="6471B35E" w14:textId="77777777" w:rsidR="00B03072"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78FB1B53" w14:textId="77777777" w:rsidR="00B03072"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54543ADC" w14:textId="77777777"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p>
          <w:p w14:paraId="1431D83E" w14:textId="77777777" w:rsidR="00B03072"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904" w:type="dxa"/>
            <w:shd w:val="clear" w:color="auto" w:fill="auto"/>
          </w:tcPr>
          <w:p w14:paraId="3E62DF91" w14:textId="640E5731" w:rsidR="00B03072" w:rsidRPr="000551E9" w:rsidRDefault="00295B7C" w:rsidP="00B03072">
            <w:pPr>
              <w:tabs>
                <w:tab w:val="decimal" w:pos="690"/>
              </w:tabs>
              <w:spacing w:line="220" w:lineRule="exact"/>
              <w:ind w:right="-43"/>
              <w:rPr>
                <w:rFonts w:ascii="Arial" w:hAnsi="Arial" w:cstheme="minorBidi"/>
                <w:sz w:val="12"/>
                <w:szCs w:val="12"/>
              </w:rPr>
            </w:pPr>
            <w:r>
              <w:rPr>
                <w:rFonts w:ascii="Arial" w:hAnsi="Arial" w:cstheme="minorBidi"/>
                <w:sz w:val="12"/>
                <w:szCs w:val="12"/>
              </w:rPr>
              <w:t>-</w:t>
            </w:r>
          </w:p>
          <w:p w14:paraId="722788C0"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71B62E19"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75137B20" w14:textId="77777777" w:rsidR="00B03072" w:rsidRPr="000551E9" w:rsidRDefault="00B03072" w:rsidP="00B03072">
            <w:pPr>
              <w:tabs>
                <w:tab w:val="decimal" w:pos="690"/>
              </w:tabs>
              <w:spacing w:line="220" w:lineRule="exact"/>
              <w:ind w:right="-43"/>
              <w:rPr>
                <w:rFonts w:ascii="Arial" w:hAnsi="Arial" w:cstheme="minorBidi"/>
                <w:sz w:val="12"/>
                <w:szCs w:val="12"/>
              </w:rPr>
            </w:pPr>
          </w:p>
          <w:p w14:paraId="574174F3" w14:textId="0C450443"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Arial"/>
                <w:sz w:val="12"/>
                <w:szCs w:val="12"/>
              </w:rPr>
            </w:pPr>
          </w:p>
        </w:tc>
        <w:tc>
          <w:tcPr>
            <w:tcW w:w="1078" w:type="dxa"/>
          </w:tcPr>
          <w:p w14:paraId="0530717C" w14:textId="27A0AB9C"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theme="minorBidi"/>
                <w:sz w:val="12"/>
                <w:szCs w:val="12"/>
              </w:rPr>
              <w:t>MLR - 2.25</w:t>
            </w:r>
          </w:p>
        </w:tc>
        <w:tc>
          <w:tcPr>
            <w:tcW w:w="1799" w:type="dxa"/>
          </w:tcPr>
          <w:p w14:paraId="2E7E6868" w14:textId="59E4479A"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Repayment of principal upon </w:t>
            </w:r>
            <w:r w:rsidRPr="000551E9">
              <w:rPr>
                <w:rFonts w:ascii="Arial" w:hAnsi="Arial" w:cstheme="minorBidi" w:hint="cs"/>
                <w:sz w:val="12"/>
                <w:szCs w:val="12"/>
                <w:cs/>
              </w:rPr>
              <w:t xml:space="preserv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transfer of house of the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 xml:space="preserve">project to customer or within  </w:t>
            </w:r>
            <w:r w:rsidRPr="000551E9">
              <w:rPr>
                <w:rFonts w:ascii="Arial" w:hAnsi="Arial" w:cstheme="minorBidi"/>
                <w:sz w:val="12"/>
                <w:szCs w:val="12"/>
                <w:cs/>
              </w:rPr>
              <w:br/>
            </w:r>
            <w:r w:rsidRPr="000551E9">
              <w:rPr>
                <w:rFonts w:ascii="Arial" w:hAnsi="Arial" w:cstheme="minorBidi" w:hint="cs"/>
                <w:sz w:val="12"/>
                <w:szCs w:val="12"/>
                <w:cs/>
              </w:rPr>
              <w:t xml:space="preserve">    </w:t>
            </w:r>
            <w:r>
              <w:rPr>
                <w:rFonts w:ascii="Arial" w:hAnsi="Arial" w:cstheme="minorBidi"/>
                <w:sz w:val="12"/>
                <w:szCs w:val="12"/>
              </w:rPr>
              <w:t>4</w:t>
            </w:r>
            <w:r w:rsidRPr="000551E9">
              <w:rPr>
                <w:rFonts w:ascii="Arial" w:hAnsi="Arial" w:cs="Arial"/>
                <w:sz w:val="12"/>
                <w:szCs w:val="12"/>
              </w:rPr>
              <w:t xml:space="preserve"> years from the first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drawdown date</w:t>
            </w:r>
          </w:p>
        </w:tc>
        <w:tc>
          <w:tcPr>
            <w:tcW w:w="1621" w:type="dxa"/>
          </w:tcPr>
          <w:p w14:paraId="427826C3" w14:textId="259BC72C" w:rsidR="00B03072" w:rsidRPr="000551E9" w:rsidRDefault="00B03072" w:rsidP="00B03072">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r w:rsidR="00FA3547" w:rsidRPr="000551E9" w14:paraId="4C85D599" w14:textId="77777777" w:rsidTr="0038554A">
        <w:tc>
          <w:tcPr>
            <w:tcW w:w="1440" w:type="dxa"/>
          </w:tcPr>
          <w:p w14:paraId="6287F4DF" w14:textId="77777777" w:rsidR="00FA3547" w:rsidRDefault="00FA3547" w:rsidP="00FA3547">
            <w:pPr>
              <w:spacing w:line="220" w:lineRule="exact"/>
              <w:rPr>
                <w:rFonts w:ascii="Arial" w:hAnsi="Arial" w:cs="Arial"/>
                <w:bCs/>
                <w:sz w:val="12"/>
                <w:szCs w:val="12"/>
              </w:rPr>
            </w:pPr>
            <w:r w:rsidRPr="00B03072">
              <w:rPr>
                <w:rFonts w:ascii="Arial" w:hAnsi="Arial" w:cs="Arial"/>
                <w:bCs/>
                <w:sz w:val="12"/>
                <w:szCs w:val="12"/>
              </w:rPr>
              <w:t xml:space="preserve">Land and House </w:t>
            </w:r>
          </w:p>
          <w:p w14:paraId="0154C3BB" w14:textId="50AAE80A" w:rsidR="00FA3547" w:rsidRPr="00B03072" w:rsidRDefault="00FA3547" w:rsidP="00FA3547">
            <w:pPr>
              <w:spacing w:line="220" w:lineRule="exact"/>
              <w:rPr>
                <w:rFonts w:ascii="Arial" w:hAnsi="Arial" w:cs="Arial"/>
                <w:bCs/>
                <w:sz w:val="12"/>
                <w:szCs w:val="12"/>
              </w:rPr>
            </w:pPr>
            <w:r>
              <w:rPr>
                <w:rFonts w:ascii="Arial" w:hAnsi="Arial" w:cs="Arial"/>
                <w:bCs/>
                <w:sz w:val="12"/>
                <w:szCs w:val="12"/>
              </w:rPr>
              <w:t xml:space="preserve">   </w:t>
            </w:r>
            <w:r w:rsidRPr="00B03072">
              <w:rPr>
                <w:rFonts w:ascii="Arial" w:hAnsi="Arial" w:cs="Arial"/>
                <w:bCs/>
                <w:sz w:val="12"/>
                <w:szCs w:val="12"/>
              </w:rPr>
              <w:t>Northeast Co., Ltd.*</w:t>
            </w:r>
          </w:p>
        </w:tc>
        <w:tc>
          <w:tcPr>
            <w:tcW w:w="900" w:type="dxa"/>
            <w:shd w:val="clear" w:color="auto" w:fill="auto"/>
          </w:tcPr>
          <w:p w14:paraId="5D075764" w14:textId="5F6DB430" w:rsidR="00FA3547" w:rsidRPr="00874A1F" w:rsidRDefault="00FA3547" w:rsidP="00874A1F">
            <w:pPr>
              <w:tabs>
                <w:tab w:val="decimal" w:pos="690"/>
              </w:tabs>
              <w:spacing w:line="220" w:lineRule="exact"/>
              <w:ind w:right="-43"/>
              <w:rPr>
                <w:rFonts w:ascii="Arial" w:hAnsi="Arial" w:cs="Arial"/>
                <w:sz w:val="12"/>
                <w:szCs w:val="12"/>
              </w:rPr>
            </w:pPr>
            <w:r w:rsidRPr="00874A1F">
              <w:rPr>
                <w:rFonts w:ascii="Arial" w:hAnsi="Arial" w:cs="Arial"/>
                <w:sz w:val="12"/>
                <w:szCs w:val="12"/>
              </w:rPr>
              <w:t>484,000</w:t>
            </w:r>
          </w:p>
          <w:p w14:paraId="76F1F945" w14:textId="77777777" w:rsidR="00FA3547" w:rsidRPr="00874A1F" w:rsidRDefault="00FA3547" w:rsidP="00874A1F">
            <w:pPr>
              <w:tabs>
                <w:tab w:val="decimal" w:pos="690"/>
              </w:tabs>
              <w:spacing w:line="220" w:lineRule="exact"/>
              <w:ind w:right="-43"/>
              <w:rPr>
                <w:rFonts w:ascii="Arial" w:hAnsi="Arial" w:cs="Arial"/>
                <w:sz w:val="12"/>
                <w:szCs w:val="12"/>
              </w:rPr>
            </w:pPr>
          </w:p>
          <w:p w14:paraId="3889CD9C" w14:textId="77777777" w:rsidR="00FA3547" w:rsidRPr="00874A1F" w:rsidRDefault="00FA3547" w:rsidP="00874A1F">
            <w:pPr>
              <w:tabs>
                <w:tab w:val="decimal" w:pos="690"/>
              </w:tabs>
              <w:spacing w:line="220" w:lineRule="exact"/>
              <w:ind w:right="-43"/>
              <w:rPr>
                <w:rFonts w:ascii="Arial" w:hAnsi="Arial" w:cs="Arial"/>
                <w:sz w:val="12"/>
                <w:szCs w:val="12"/>
              </w:rPr>
            </w:pPr>
          </w:p>
          <w:p w14:paraId="686B3D0C" w14:textId="77777777" w:rsidR="00FA3547" w:rsidRPr="00874A1F" w:rsidRDefault="00FA3547" w:rsidP="00874A1F">
            <w:pPr>
              <w:tabs>
                <w:tab w:val="decimal" w:pos="690"/>
              </w:tabs>
              <w:spacing w:line="220" w:lineRule="exact"/>
              <w:ind w:right="-43"/>
              <w:rPr>
                <w:rFonts w:ascii="Arial" w:hAnsi="Arial" w:cs="Arial"/>
                <w:sz w:val="12"/>
                <w:szCs w:val="12"/>
              </w:rPr>
            </w:pPr>
          </w:p>
          <w:p w14:paraId="2BE58C24" w14:textId="19A19F5C" w:rsidR="00FA3547" w:rsidRPr="00874A1F" w:rsidRDefault="00FA3547" w:rsidP="00874A1F">
            <w:pPr>
              <w:tabs>
                <w:tab w:val="decimal" w:pos="690"/>
              </w:tabs>
              <w:spacing w:line="220" w:lineRule="exact"/>
              <w:ind w:right="-43"/>
              <w:rPr>
                <w:rFonts w:ascii="Arial" w:hAnsi="Arial" w:cs="Arial"/>
                <w:sz w:val="12"/>
                <w:szCs w:val="12"/>
              </w:rPr>
            </w:pPr>
          </w:p>
        </w:tc>
        <w:tc>
          <w:tcPr>
            <w:tcW w:w="900" w:type="dxa"/>
            <w:shd w:val="clear" w:color="auto" w:fill="auto"/>
          </w:tcPr>
          <w:p w14:paraId="52FA2AA9" w14:textId="484D10BB" w:rsidR="00FA3547" w:rsidRPr="000551E9" w:rsidRDefault="00295B7C" w:rsidP="00FA3547">
            <w:pPr>
              <w:tabs>
                <w:tab w:val="decimal" w:pos="690"/>
              </w:tabs>
              <w:spacing w:line="220" w:lineRule="exact"/>
              <w:ind w:right="-43"/>
              <w:rPr>
                <w:rFonts w:ascii="Arial" w:hAnsi="Arial" w:cstheme="minorBidi"/>
                <w:sz w:val="12"/>
                <w:szCs w:val="12"/>
              </w:rPr>
            </w:pPr>
            <w:r>
              <w:rPr>
                <w:rFonts w:ascii="Arial" w:hAnsi="Arial" w:cstheme="minorBidi"/>
                <w:sz w:val="12"/>
                <w:szCs w:val="12"/>
              </w:rPr>
              <w:t>-</w:t>
            </w:r>
          </w:p>
          <w:p w14:paraId="2EC8E891" w14:textId="77777777" w:rsidR="00FA3547" w:rsidRDefault="00FA3547" w:rsidP="00FA3547">
            <w:pPr>
              <w:tabs>
                <w:tab w:val="decimal" w:pos="690"/>
              </w:tabs>
              <w:spacing w:line="220" w:lineRule="exact"/>
              <w:ind w:right="-43"/>
              <w:rPr>
                <w:rFonts w:ascii="Arial" w:hAnsi="Arial" w:cstheme="minorBidi"/>
                <w:sz w:val="12"/>
                <w:szCs w:val="12"/>
              </w:rPr>
            </w:pPr>
          </w:p>
          <w:p w14:paraId="3FF38286" w14:textId="77777777" w:rsidR="00FA3547" w:rsidRDefault="00FA3547" w:rsidP="00FA3547">
            <w:pPr>
              <w:tabs>
                <w:tab w:val="decimal" w:pos="690"/>
              </w:tabs>
              <w:spacing w:line="220" w:lineRule="exact"/>
              <w:ind w:right="-43"/>
              <w:rPr>
                <w:rFonts w:ascii="Arial" w:hAnsi="Arial" w:cstheme="minorBidi"/>
                <w:sz w:val="12"/>
                <w:szCs w:val="12"/>
              </w:rPr>
            </w:pPr>
          </w:p>
          <w:p w14:paraId="5137EEC9" w14:textId="77777777" w:rsidR="00FA3547" w:rsidRDefault="00FA3547" w:rsidP="00FA3547">
            <w:pPr>
              <w:tabs>
                <w:tab w:val="decimal" w:pos="690"/>
              </w:tabs>
              <w:spacing w:line="220" w:lineRule="exact"/>
              <w:ind w:right="-43"/>
              <w:rPr>
                <w:rFonts w:ascii="Arial" w:hAnsi="Arial" w:cstheme="minorBidi"/>
                <w:sz w:val="12"/>
                <w:szCs w:val="12"/>
              </w:rPr>
            </w:pPr>
          </w:p>
          <w:p w14:paraId="203E0531" w14:textId="7BE31209" w:rsidR="00FA3547" w:rsidRPr="000551E9" w:rsidRDefault="00FA3547" w:rsidP="00FA3547">
            <w:pPr>
              <w:tabs>
                <w:tab w:val="decimal" w:pos="690"/>
              </w:tabs>
              <w:spacing w:line="220" w:lineRule="exact"/>
              <w:ind w:right="-43"/>
              <w:rPr>
                <w:rFonts w:ascii="Arial" w:hAnsi="Arial" w:cstheme="minorBidi"/>
                <w:sz w:val="12"/>
                <w:szCs w:val="12"/>
              </w:rPr>
            </w:pPr>
          </w:p>
        </w:tc>
        <w:tc>
          <w:tcPr>
            <w:tcW w:w="900" w:type="dxa"/>
            <w:shd w:val="clear" w:color="auto" w:fill="auto"/>
          </w:tcPr>
          <w:p w14:paraId="0D9C2F60" w14:textId="24BC894D"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jc w:val="right"/>
              <w:rPr>
                <w:rFonts w:ascii="Arial" w:hAnsi="Arial" w:cstheme="minorBidi"/>
                <w:sz w:val="12"/>
                <w:szCs w:val="12"/>
              </w:rPr>
            </w:pPr>
            <w:r>
              <w:rPr>
                <w:rFonts w:ascii="Arial" w:hAnsi="Arial" w:cstheme="minorBidi"/>
                <w:sz w:val="12"/>
                <w:szCs w:val="12"/>
              </w:rPr>
              <w:t>-</w:t>
            </w:r>
          </w:p>
          <w:p w14:paraId="15A906EF" w14:textId="77777777" w:rsidR="00FA3547"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theme="minorBidi"/>
                <w:sz w:val="12"/>
                <w:szCs w:val="12"/>
              </w:rPr>
            </w:pPr>
          </w:p>
          <w:p w14:paraId="781FFB5A" w14:textId="77777777" w:rsidR="00FA3547"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theme="minorBidi"/>
                <w:sz w:val="12"/>
                <w:szCs w:val="12"/>
              </w:rPr>
            </w:pPr>
          </w:p>
          <w:p w14:paraId="13D55169" w14:textId="77777777" w:rsidR="00FA3547"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theme="minorBidi"/>
                <w:sz w:val="12"/>
                <w:szCs w:val="12"/>
              </w:rPr>
            </w:pPr>
          </w:p>
          <w:p w14:paraId="0659EC0E" w14:textId="7DFAA693"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theme="minorBidi"/>
                <w:sz w:val="12"/>
                <w:szCs w:val="12"/>
              </w:rPr>
            </w:pPr>
          </w:p>
        </w:tc>
        <w:tc>
          <w:tcPr>
            <w:tcW w:w="904" w:type="dxa"/>
            <w:shd w:val="clear" w:color="auto" w:fill="auto"/>
          </w:tcPr>
          <w:p w14:paraId="78B2FA0E" w14:textId="47EA8D8C" w:rsidR="00FA3547" w:rsidRDefault="00295B7C" w:rsidP="00FA3547">
            <w:pPr>
              <w:tabs>
                <w:tab w:val="decimal" w:pos="690"/>
              </w:tabs>
              <w:spacing w:line="220" w:lineRule="exact"/>
              <w:ind w:right="-43"/>
              <w:rPr>
                <w:rFonts w:ascii="Arial" w:hAnsi="Arial" w:cstheme="minorBidi"/>
                <w:sz w:val="12"/>
                <w:szCs w:val="12"/>
              </w:rPr>
            </w:pPr>
            <w:r>
              <w:rPr>
                <w:rFonts w:ascii="Arial" w:hAnsi="Arial" w:cstheme="minorBidi"/>
                <w:sz w:val="12"/>
                <w:szCs w:val="12"/>
              </w:rPr>
              <w:t>-</w:t>
            </w:r>
          </w:p>
          <w:p w14:paraId="197C51FA" w14:textId="77777777" w:rsidR="00FA3547" w:rsidRDefault="00FA3547" w:rsidP="00FA3547">
            <w:pPr>
              <w:tabs>
                <w:tab w:val="decimal" w:pos="690"/>
              </w:tabs>
              <w:spacing w:line="220" w:lineRule="exact"/>
              <w:ind w:right="-43"/>
              <w:rPr>
                <w:rFonts w:ascii="Arial" w:hAnsi="Arial" w:cstheme="minorBidi"/>
                <w:sz w:val="12"/>
                <w:szCs w:val="12"/>
              </w:rPr>
            </w:pPr>
          </w:p>
          <w:p w14:paraId="2C59FDB7" w14:textId="77777777" w:rsidR="00FA3547" w:rsidRDefault="00FA3547" w:rsidP="00FA3547">
            <w:pPr>
              <w:tabs>
                <w:tab w:val="decimal" w:pos="690"/>
              </w:tabs>
              <w:spacing w:line="220" w:lineRule="exact"/>
              <w:ind w:right="-43"/>
              <w:rPr>
                <w:rFonts w:ascii="Arial" w:hAnsi="Arial" w:cstheme="minorBidi"/>
                <w:sz w:val="12"/>
                <w:szCs w:val="12"/>
              </w:rPr>
            </w:pPr>
          </w:p>
          <w:p w14:paraId="787B0F5D" w14:textId="77777777" w:rsidR="00FA3547" w:rsidRDefault="00FA3547" w:rsidP="00FA3547">
            <w:pPr>
              <w:tabs>
                <w:tab w:val="decimal" w:pos="690"/>
              </w:tabs>
              <w:spacing w:line="220" w:lineRule="exact"/>
              <w:ind w:right="-43"/>
              <w:rPr>
                <w:rFonts w:ascii="Arial" w:hAnsi="Arial" w:cstheme="minorBidi"/>
                <w:sz w:val="12"/>
                <w:szCs w:val="12"/>
              </w:rPr>
            </w:pPr>
          </w:p>
          <w:p w14:paraId="42C1763E" w14:textId="13672ECC" w:rsidR="00FA3547" w:rsidRPr="000551E9" w:rsidRDefault="00FA3547" w:rsidP="00FA3547">
            <w:pPr>
              <w:tabs>
                <w:tab w:val="decimal" w:pos="690"/>
              </w:tabs>
              <w:spacing w:line="220" w:lineRule="exact"/>
              <w:ind w:right="-43"/>
              <w:rPr>
                <w:rFonts w:ascii="Arial" w:hAnsi="Arial" w:cstheme="minorBidi"/>
                <w:sz w:val="12"/>
                <w:szCs w:val="12"/>
              </w:rPr>
            </w:pPr>
          </w:p>
        </w:tc>
        <w:tc>
          <w:tcPr>
            <w:tcW w:w="1078" w:type="dxa"/>
          </w:tcPr>
          <w:p w14:paraId="12E1FD9C" w14:textId="248234C2"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theme="minorBidi"/>
                <w:sz w:val="12"/>
                <w:szCs w:val="12"/>
              </w:rPr>
            </w:pPr>
            <w:r>
              <w:rPr>
                <w:rFonts w:ascii="Arial" w:hAnsi="Arial" w:cstheme="minorBidi"/>
                <w:sz w:val="12"/>
                <w:szCs w:val="12"/>
              </w:rPr>
              <w:t>3.10</w:t>
            </w:r>
          </w:p>
        </w:tc>
        <w:tc>
          <w:tcPr>
            <w:tcW w:w="1799" w:type="dxa"/>
          </w:tcPr>
          <w:p w14:paraId="02CAF3A3" w14:textId="702920BC"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Pr>
                <w:rFonts w:ascii="Arial" w:hAnsi="Arial" w:cs="Arial"/>
                <w:sz w:val="12"/>
                <w:szCs w:val="12"/>
              </w:rPr>
              <w:t>Within May 2028</w:t>
            </w:r>
          </w:p>
        </w:tc>
        <w:tc>
          <w:tcPr>
            <w:tcW w:w="1621" w:type="dxa"/>
          </w:tcPr>
          <w:p w14:paraId="3EF15CE7" w14:textId="46EC7C5A"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right="-43"/>
              <w:rPr>
                <w:rFonts w:ascii="Arial" w:hAnsi="Arial" w:cs="Arial"/>
                <w:sz w:val="12"/>
                <w:szCs w:val="12"/>
              </w:rPr>
            </w:pPr>
            <w:r w:rsidRPr="000551E9">
              <w:rPr>
                <w:rFonts w:ascii="Arial" w:hAnsi="Arial" w:cs="Arial"/>
                <w:sz w:val="12"/>
                <w:szCs w:val="12"/>
              </w:rPr>
              <w:t xml:space="preserve">Land and premises           </w:t>
            </w:r>
            <w:r w:rsidRPr="000551E9">
              <w:rPr>
                <w:rFonts w:ascii="Arial" w:hAnsi="Arial" w:cstheme="minorBidi"/>
                <w:sz w:val="12"/>
                <w:szCs w:val="12"/>
                <w:cs/>
              </w:rPr>
              <w:br/>
            </w:r>
            <w:r w:rsidRPr="000551E9">
              <w:rPr>
                <w:rFonts w:ascii="Arial" w:hAnsi="Arial" w:cstheme="minorBidi" w:hint="cs"/>
                <w:sz w:val="12"/>
                <w:szCs w:val="12"/>
                <w:cs/>
              </w:rPr>
              <w:t xml:space="preserve">   </w:t>
            </w:r>
            <w:r w:rsidRPr="000551E9">
              <w:rPr>
                <w:rFonts w:ascii="Arial" w:hAnsi="Arial" w:cs="Arial"/>
                <w:sz w:val="12"/>
                <w:szCs w:val="12"/>
              </w:rPr>
              <w:t>of project</w:t>
            </w:r>
          </w:p>
        </w:tc>
      </w:tr>
      <w:tr w:rsidR="00FA3547" w:rsidRPr="000551E9" w14:paraId="3B863F42" w14:textId="77777777" w:rsidTr="006151FE">
        <w:tc>
          <w:tcPr>
            <w:tcW w:w="1440" w:type="dxa"/>
          </w:tcPr>
          <w:p w14:paraId="3B9D5386" w14:textId="1533DE8D" w:rsidR="00FA3547" w:rsidRPr="000551E9" w:rsidRDefault="00FA3547" w:rsidP="00FA3547">
            <w:pPr>
              <w:spacing w:line="220" w:lineRule="exact"/>
              <w:ind w:right="-108"/>
              <w:rPr>
                <w:rFonts w:ascii="Arial" w:hAnsi="Arial" w:cs="Arial"/>
                <w:sz w:val="12"/>
                <w:szCs w:val="12"/>
              </w:rPr>
            </w:pPr>
            <w:r w:rsidRPr="000551E9">
              <w:rPr>
                <w:rFonts w:ascii="Arial" w:hAnsi="Arial" w:cs="Arial"/>
                <w:sz w:val="12"/>
                <w:szCs w:val="12"/>
              </w:rPr>
              <w:t>L</w:t>
            </w:r>
            <w:r w:rsidR="00295B7C">
              <w:rPr>
                <w:rFonts w:ascii="Arial" w:hAnsi="Arial" w:cs="Arial"/>
                <w:sz w:val="12"/>
                <w:szCs w:val="12"/>
              </w:rPr>
              <w:t xml:space="preserve"> </w:t>
            </w:r>
            <w:r w:rsidRPr="000551E9">
              <w:rPr>
                <w:rFonts w:ascii="Arial" w:hAnsi="Arial" w:cs="Arial"/>
                <w:sz w:val="12"/>
                <w:szCs w:val="12"/>
              </w:rPr>
              <w:t>H Asset Co., Ltd.*</w:t>
            </w:r>
          </w:p>
        </w:tc>
        <w:tc>
          <w:tcPr>
            <w:tcW w:w="900" w:type="dxa"/>
            <w:shd w:val="clear" w:color="auto" w:fill="auto"/>
          </w:tcPr>
          <w:p w14:paraId="7C35DF5F" w14:textId="77777777" w:rsidR="00FA3547" w:rsidRDefault="00FA3547" w:rsidP="00FA354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1D9A07CF" w14:textId="35398F29" w:rsidR="00362622" w:rsidRPr="000551E9" w:rsidRDefault="00362622" w:rsidP="00FA3547">
            <w:pPr>
              <w:pBdr>
                <w:bottom w:val="single" w:sz="4" w:space="1" w:color="auto"/>
              </w:pBdr>
              <w:tabs>
                <w:tab w:val="decimal" w:pos="690"/>
              </w:tabs>
              <w:spacing w:line="220" w:lineRule="exact"/>
              <w:ind w:right="-43"/>
              <w:rPr>
                <w:rFonts w:ascii="Arial" w:hAnsi="Arial" w:cs="Arial"/>
                <w:sz w:val="12"/>
                <w:szCs w:val="12"/>
              </w:rPr>
            </w:pPr>
          </w:p>
        </w:tc>
        <w:tc>
          <w:tcPr>
            <w:tcW w:w="900" w:type="dxa"/>
            <w:shd w:val="clear" w:color="auto" w:fill="auto"/>
          </w:tcPr>
          <w:p w14:paraId="2D87CE59" w14:textId="77777777" w:rsidR="00FA3547" w:rsidRDefault="00FA3547" w:rsidP="00FA3547">
            <w:pPr>
              <w:pBdr>
                <w:bottom w:val="sing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680,000</w:t>
            </w:r>
          </w:p>
          <w:p w14:paraId="392A58A8" w14:textId="39C74AA7" w:rsidR="00362622" w:rsidRPr="000551E9" w:rsidRDefault="00362622" w:rsidP="00FA3547">
            <w:pPr>
              <w:pBdr>
                <w:bottom w:val="single" w:sz="4" w:space="1" w:color="auto"/>
              </w:pBdr>
              <w:tabs>
                <w:tab w:val="decimal" w:pos="705"/>
              </w:tabs>
              <w:spacing w:line="220" w:lineRule="exact"/>
              <w:ind w:right="-43"/>
              <w:rPr>
                <w:rFonts w:ascii="Arial" w:hAnsi="Arial" w:cs="Arial"/>
                <w:sz w:val="12"/>
                <w:szCs w:val="12"/>
              </w:rPr>
            </w:pPr>
          </w:p>
        </w:tc>
        <w:tc>
          <w:tcPr>
            <w:tcW w:w="900" w:type="dxa"/>
            <w:shd w:val="clear" w:color="auto" w:fill="auto"/>
          </w:tcPr>
          <w:p w14:paraId="087999AC" w14:textId="77777777" w:rsidR="00FA3547" w:rsidRDefault="00FA3547" w:rsidP="00FA354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2897F14F" w14:textId="4E03F277" w:rsidR="00362622" w:rsidRPr="000551E9" w:rsidRDefault="00362622" w:rsidP="00FA3547">
            <w:pPr>
              <w:pBdr>
                <w:bottom w:val="single" w:sz="4" w:space="1" w:color="auto"/>
              </w:pBdr>
              <w:tabs>
                <w:tab w:val="decimal" w:pos="690"/>
              </w:tabs>
              <w:spacing w:line="220" w:lineRule="exact"/>
              <w:ind w:right="-43"/>
              <w:rPr>
                <w:rFonts w:ascii="Arial" w:hAnsi="Arial" w:cs="Arial"/>
                <w:sz w:val="12"/>
                <w:szCs w:val="12"/>
              </w:rPr>
            </w:pPr>
          </w:p>
        </w:tc>
        <w:tc>
          <w:tcPr>
            <w:tcW w:w="904" w:type="dxa"/>
            <w:shd w:val="clear" w:color="auto" w:fill="auto"/>
          </w:tcPr>
          <w:p w14:paraId="43F15522" w14:textId="77777777" w:rsidR="00FA3547" w:rsidRDefault="00FA3547" w:rsidP="00FA3547">
            <w:pPr>
              <w:pBdr>
                <w:bottom w:val="sing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w:t>
            </w:r>
          </w:p>
          <w:p w14:paraId="68113A17" w14:textId="3C09182D" w:rsidR="00362622" w:rsidRPr="000551E9" w:rsidRDefault="00362622" w:rsidP="00FA3547">
            <w:pPr>
              <w:pBdr>
                <w:bottom w:val="single" w:sz="4" w:space="1" w:color="auto"/>
              </w:pBdr>
              <w:tabs>
                <w:tab w:val="decimal" w:pos="705"/>
              </w:tabs>
              <w:spacing w:line="220" w:lineRule="exact"/>
              <w:ind w:right="-43"/>
              <w:rPr>
                <w:rFonts w:ascii="Arial" w:hAnsi="Arial" w:cs="Arial"/>
                <w:sz w:val="12"/>
                <w:szCs w:val="12"/>
              </w:rPr>
            </w:pPr>
          </w:p>
        </w:tc>
        <w:tc>
          <w:tcPr>
            <w:tcW w:w="1078" w:type="dxa"/>
          </w:tcPr>
          <w:p w14:paraId="77EE6EC0" w14:textId="1E3C02A9"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sidRPr="000551E9">
              <w:rPr>
                <w:rFonts w:ascii="Arial" w:hAnsi="Arial" w:cstheme="minorBidi"/>
                <w:sz w:val="12"/>
                <w:szCs w:val="12"/>
              </w:rPr>
              <w:t>2.40</w:t>
            </w:r>
          </w:p>
        </w:tc>
        <w:tc>
          <w:tcPr>
            <w:tcW w:w="1799" w:type="dxa"/>
          </w:tcPr>
          <w:p w14:paraId="111BB942" w14:textId="263BA290"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0551E9">
              <w:rPr>
                <w:rFonts w:ascii="Arial" w:hAnsi="Arial" w:cs="Arial"/>
                <w:sz w:val="12"/>
                <w:szCs w:val="12"/>
              </w:rPr>
              <w:t>Within October 2025</w:t>
            </w:r>
          </w:p>
        </w:tc>
        <w:tc>
          <w:tcPr>
            <w:tcW w:w="1621" w:type="dxa"/>
          </w:tcPr>
          <w:p w14:paraId="6F9ED60A" w14:textId="5ACF269D"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0551E9">
              <w:rPr>
                <w:rFonts w:ascii="Arial" w:hAnsi="Arial" w:cs="Arial"/>
                <w:sz w:val="12"/>
                <w:szCs w:val="12"/>
              </w:rPr>
              <w:t>Land and premises of project</w:t>
            </w:r>
          </w:p>
        </w:tc>
      </w:tr>
      <w:tr w:rsidR="00FA3547" w:rsidRPr="000551E9" w14:paraId="7F69DEFF" w14:textId="77777777" w:rsidTr="006151FE">
        <w:tc>
          <w:tcPr>
            <w:tcW w:w="1440" w:type="dxa"/>
          </w:tcPr>
          <w:p w14:paraId="2835AA1C" w14:textId="77777777" w:rsidR="00FA3547" w:rsidRPr="000551E9" w:rsidRDefault="00FA3547" w:rsidP="00FA3547">
            <w:pPr>
              <w:spacing w:line="220" w:lineRule="exact"/>
              <w:ind w:right="-108"/>
              <w:rPr>
                <w:rFonts w:ascii="Arial" w:hAnsi="Arial" w:cs="Arial"/>
                <w:sz w:val="12"/>
                <w:szCs w:val="12"/>
              </w:rPr>
            </w:pPr>
            <w:r w:rsidRPr="000551E9">
              <w:rPr>
                <w:rFonts w:ascii="Arial" w:hAnsi="Arial" w:cs="Arial"/>
                <w:sz w:val="12"/>
                <w:szCs w:val="12"/>
              </w:rPr>
              <w:t>Total</w:t>
            </w:r>
          </w:p>
        </w:tc>
        <w:tc>
          <w:tcPr>
            <w:tcW w:w="900" w:type="dxa"/>
            <w:shd w:val="clear" w:color="auto" w:fill="auto"/>
          </w:tcPr>
          <w:p w14:paraId="2DCBB390" w14:textId="3D9D84C8" w:rsidR="00FA3547" w:rsidRPr="000551E9" w:rsidRDefault="00FA3547" w:rsidP="00FA3547">
            <w:pPr>
              <w:tabs>
                <w:tab w:val="decimal" w:pos="690"/>
              </w:tabs>
              <w:spacing w:line="220" w:lineRule="exact"/>
              <w:ind w:right="-43"/>
              <w:rPr>
                <w:rFonts w:ascii="Arial" w:hAnsi="Arial" w:cs="Arial"/>
                <w:sz w:val="12"/>
                <w:szCs w:val="12"/>
              </w:rPr>
            </w:pPr>
            <w:r>
              <w:rPr>
                <w:rFonts w:ascii="Arial" w:hAnsi="Arial" w:cs="Arial"/>
                <w:sz w:val="12"/>
                <w:szCs w:val="12"/>
              </w:rPr>
              <w:t>11,173,</w:t>
            </w:r>
            <w:r w:rsidR="00874A1F">
              <w:rPr>
                <w:rFonts w:ascii="Arial" w:hAnsi="Arial" w:cs="Arial"/>
                <w:sz w:val="12"/>
                <w:szCs w:val="12"/>
              </w:rPr>
              <w:t>6</w:t>
            </w:r>
            <w:r w:rsidR="00295B7C">
              <w:rPr>
                <w:rFonts w:ascii="Arial" w:hAnsi="Arial" w:cs="Arial"/>
                <w:sz w:val="12"/>
                <w:szCs w:val="12"/>
              </w:rPr>
              <w:t>49</w:t>
            </w:r>
          </w:p>
        </w:tc>
        <w:tc>
          <w:tcPr>
            <w:tcW w:w="900" w:type="dxa"/>
            <w:shd w:val="clear" w:color="auto" w:fill="auto"/>
          </w:tcPr>
          <w:p w14:paraId="7AB46869" w14:textId="1D611DEE" w:rsidR="00FA3547" w:rsidRPr="000551E9" w:rsidRDefault="00FA3547" w:rsidP="00FA3547">
            <w:pPr>
              <w:tabs>
                <w:tab w:val="decimal" w:pos="705"/>
              </w:tabs>
              <w:spacing w:line="220" w:lineRule="exact"/>
              <w:ind w:right="-43"/>
              <w:rPr>
                <w:rFonts w:ascii="Arial" w:hAnsi="Arial" w:cs="Arial"/>
                <w:sz w:val="12"/>
                <w:szCs w:val="12"/>
              </w:rPr>
            </w:pPr>
            <w:r w:rsidRPr="000551E9">
              <w:rPr>
                <w:rFonts w:ascii="Arial" w:hAnsi="Arial" w:cs="Arial"/>
                <w:sz w:val="12"/>
                <w:szCs w:val="12"/>
              </w:rPr>
              <w:t>12,794,411</w:t>
            </w:r>
          </w:p>
        </w:tc>
        <w:tc>
          <w:tcPr>
            <w:tcW w:w="900" w:type="dxa"/>
            <w:shd w:val="clear" w:color="auto" w:fill="auto"/>
          </w:tcPr>
          <w:p w14:paraId="761680D2" w14:textId="6357A079" w:rsidR="00FA3547" w:rsidRPr="000551E9" w:rsidRDefault="00FA3547" w:rsidP="00FA3547">
            <w:pPr>
              <w:tabs>
                <w:tab w:val="decimal" w:pos="690"/>
              </w:tabs>
              <w:spacing w:line="220" w:lineRule="exact"/>
              <w:ind w:right="-43"/>
              <w:rPr>
                <w:rFonts w:ascii="Arial" w:hAnsi="Arial" w:cs="Arial"/>
                <w:sz w:val="12"/>
                <w:szCs w:val="12"/>
              </w:rPr>
            </w:pPr>
            <w:r>
              <w:rPr>
                <w:rFonts w:ascii="Arial" w:hAnsi="Arial" w:cs="Arial"/>
                <w:sz w:val="12"/>
                <w:szCs w:val="12"/>
              </w:rPr>
              <w:t>7,065,000</w:t>
            </w:r>
          </w:p>
        </w:tc>
        <w:tc>
          <w:tcPr>
            <w:tcW w:w="904" w:type="dxa"/>
            <w:shd w:val="clear" w:color="auto" w:fill="auto"/>
          </w:tcPr>
          <w:p w14:paraId="58590215" w14:textId="18042F87" w:rsidR="00FA3547" w:rsidRPr="000551E9" w:rsidRDefault="00FA3547" w:rsidP="00FA3547">
            <w:pPr>
              <w:tabs>
                <w:tab w:val="decimal" w:pos="705"/>
              </w:tabs>
              <w:spacing w:line="220" w:lineRule="exact"/>
              <w:ind w:right="-43"/>
              <w:rPr>
                <w:rFonts w:ascii="Arial" w:hAnsi="Arial" w:cs="Arial"/>
                <w:sz w:val="12"/>
                <w:szCs w:val="12"/>
              </w:rPr>
            </w:pPr>
            <w:r w:rsidRPr="000551E9">
              <w:rPr>
                <w:rFonts w:ascii="Arial" w:hAnsi="Arial" w:cs="Arial"/>
                <w:sz w:val="12"/>
                <w:szCs w:val="12"/>
              </w:rPr>
              <w:t>3,778,300</w:t>
            </w:r>
          </w:p>
        </w:tc>
        <w:tc>
          <w:tcPr>
            <w:tcW w:w="1078" w:type="dxa"/>
          </w:tcPr>
          <w:p w14:paraId="69B1BAF7" w14:textId="77777777"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625E7FAD" w14:textId="77777777"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5E5509E8" w14:textId="77777777" w:rsidR="00FA3547" w:rsidRPr="000551E9" w:rsidRDefault="00FA3547" w:rsidP="00FA3547">
            <w:pPr>
              <w:spacing w:line="220" w:lineRule="exact"/>
              <w:ind w:left="90" w:right="-43" w:hanging="90"/>
              <w:rPr>
                <w:rFonts w:ascii="Arial" w:hAnsi="Arial" w:cs="Arial"/>
                <w:sz w:val="12"/>
                <w:szCs w:val="12"/>
              </w:rPr>
            </w:pPr>
          </w:p>
        </w:tc>
      </w:tr>
      <w:tr w:rsidR="00FA3547" w:rsidRPr="000551E9" w14:paraId="61BC18D3" w14:textId="77777777" w:rsidTr="006151FE">
        <w:trPr>
          <w:trHeight w:val="66"/>
        </w:trPr>
        <w:tc>
          <w:tcPr>
            <w:tcW w:w="1440" w:type="dxa"/>
          </w:tcPr>
          <w:p w14:paraId="1B9CD50D" w14:textId="77777777" w:rsidR="00FA3547" w:rsidRPr="000551E9" w:rsidRDefault="00FA3547" w:rsidP="00FA3547">
            <w:pPr>
              <w:spacing w:line="220" w:lineRule="exact"/>
              <w:ind w:right="-198"/>
              <w:rPr>
                <w:rFonts w:ascii="Arial" w:hAnsi="Arial" w:cs="Arial"/>
                <w:sz w:val="12"/>
                <w:szCs w:val="12"/>
              </w:rPr>
            </w:pPr>
            <w:r w:rsidRPr="000551E9">
              <w:rPr>
                <w:rFonts w:ascii="Arial" w:hAnsi="Arial" w:cs="Arial"/>
                <w:sz w:val="12"/>
                <w:szCs w:val="12"/>
              </w:rPr>
              <w:t>Less: Current portion</w:t>
            </w:r>
          </w:p>
        </w:tc>
        <w:tc>
          <w:tcPr>
            <w:tcW w:w="900" w:type="dxa"/>
            <w:shd w:val="clear" w:color="auto" w:fill="auto"/>
            <w:vAlign w:val="bottom"/>
          </w:tcPr>
          <w:p w14:paraId="6AA6034D" w14:textId="7C2BA59B" w:rsidR="00FA3547" w:rsidRPr="000551E9" w:rsidRDefault="00FA3547" w:rsidP="00FA354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(284,25</w:t>
            </w:r>
            <w:r w:rsidR="00295B7C">
              <w:rPr>
                <w:rFonts w:ascii="Arial" w:hAnsi="Arial" w:cs="Arial"/>
                <w:sz w:val="12"/>
                <w:szCs w:val="12"/>
              </w:rPr>
              <w:t>2</w:t>
            </w:r>
            <w:r>
              <w:rPr>
                <w:rFonts w:ascii="Arial" w:hAnsi="Arial" w:cs="Arial"/>
                <w:sz w:val="12"/>
                <w:szCs w:val="12"/>
              </w:rPr>
              <w:t>)</w:t>
            </w:r>
          </w:p>
        </w:tc>
        <w:tc>
          <w:tcPr>
            <w:tcW w:w="900" w:type="dxa"/>
            <w:shd w:val="clear" w:color="auto" w:fill="auto"/>
            <w:vAlign w:val="bottom"/>
          </w:tcPr>
          <w:p w14:paraId="7DD987EC" w14:textId="14C5827C" w:rsidR="00FA3547" w:rsidRPr="000551E9" w:rsidRDefault="00FA3547" w:rsidP="00FA3547">
            <w:pPr>
              <w:pBdr>
                <w:bottom w:val="sing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(2,439,744)</w:t>
            </w:r>
          </w:p>
        </w:tc>
        <w:tc>
          <w:tcPr>
            <w:tcW w:w="900" w:type="dxa"/>
            <w:shd w:val="clear" w:color="auto" w:fill="auto"/>
            <w:vAlign w:val="bottom"/>
          </w:tcPr>
          <w:p w14:paraId="1D40589B" w14:textId="1FE39D63" w:rsidR="00FA3547" w:rsidRPr="000551E9" w:rsidRDefault="00FA3547" w:rsidP="00FA3547">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vAlign w:val="bottom"/>
          </w:tcPr>
          <w:p w14:paraId="4893ED21" w14:textId="5E6C85B5" w:rsidR="00FA3547" w:rsidRPr="000551E9" w:rsidRDefault="00FA3547" w:rsidP="00FA3547">
            <w:pPr>
              <w:pBdr>
                <w:bottom w:val="sing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w:t>
            </w:r>
          </w:p>
        </w:tc>
        <w:tc>
          <w:tcPr>
            <w:tcW w:w="1078" w:type="dxa"/>
          </w:tcPr>
          <w:p w14:paraId="6DFCD504" w14:textId="77777777"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1784E5FA" w14:textId="77777777" w:rsidR="00FA3547" w:rsidRPr="000551E9" w:rsidRDefault="00FA3547" w:rsidP="00FA3547">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60777478" w14:textId="77777777" w:rsidR="00FA3547" w:rsidRPr="000551E9" w:rsidRDefault="00FA3547" w:rsidP="00FA3547">
            <w:pPr>
              <w:spacing w:line="220" w:lineRule="exact"/>
              <w:ind w:left="90" w:right="-43" w:hanging="90"/>
              <w:rPr>
                <w:rFonts w:ascii="Arial" w:hAnsi="Arial" w:cs="Arial"/>
                <w:sz w:val="12"/>
                <w:szCs w:val="12"/>
              </w:rPr>
            </w:pPr>
          </w:p>
        </w:tc>
      </w:tr>
      <w:tr w:rsidR="00FA3547" w:rsidRPr="000551E9" w14:paraId="35C892F2" w14:textId="77777777" w:rsidTr="006151FE">
        <w:tc>
          <w:tcPr>
            <w:tcW w:w="1440" w:type="dxa"/>
          </w:tcPr>
          <w:p w14:paraId="081152D0" w14:textId="77777777" w:rsidR="00FA3547" w:rsidRPr="000551E9" w:rsidRDefault="00FA3547" w:rsidP="00FA3547">
            <w:pPr>
              <w:spacing w:line="220" w:lineRule="exact"/>
              <w:ind w:right="-43"/>
              <w:rPr>
                <w:rFonts w:ascii="Arial" w:hAnsi="Arial" w:cs="Arial"/>
                <w:sz w:val="12"/>
                <w:szCs w:val="12"/>
              </w:rPr>
            </w:pPr>
            <w:r w:rsidRPr="000551E9">
              <w:rPr>
                <w:rFonts w:ascii="Arial" w:hAnsi="Arial" w:cs="Arial"/>
                <w:sz w:val="12"/>
                <w:szCs w:val="12"/>
              </w:rPr>
              <w:t>Net</w:t>
            </w:r>
          </w:p>
        </w:tc>
        <w:tc>
          <w:tcPr>
            <w:tcW w:w="900" w:type="dxa"/>
            <w:shd w:val="clear" w:color="auto" w:fill="auto"/>
          </w:tcPr>
          <w:p w14:paraId="1BA2A837" w14:textId="0FD9ACCD" w:rsidR="00FA3547" w:rsidRPr="000551E9" w:rsidRDefault="00FA3547" w:rsidP="00FA3547">
            <w:pPr>
              <w:pBdr>
                <w:bottom w:val="double" w:sz="4" w:space="1" w:color="auto"/>
              </w:pBdr>
              <w:tabs>
                <w:tab w:val="decimal" w:pos="690"/>
              </w:tabs>
              <w:spacing w:line="220" w:lineRule="exact"/>
              <w:ind w:right="-43"/>
              <w:rPr>
                <w:rFonts w:ascii="Arial" w:hAnsi="Arial" w:cs="Arial"/>
                <w:sz w:val="12"/>
                <w:szCs w:val="12"/>
                <w:cs/>
              </w:rPr>
            </w:pPr>
            <w:r>
              <w:rPr>
                <w:rFonts w:ascii="Arial" w:hAnsi="Arial" w:cs="Arial"/>
                <w:sz w:val="12"/>
                <w:szCs w:val="12"/>
              </w:rPr>
              <w:t>10,889,397</w:t>
            </w:r>
          </w:p>
        </w:tc>
        <w:tc>
          <w:tcPr>
            <w:tcW w:w="900" w:type="dxa"/>
            <w:shd w:val="clear" w:color="auto" w:fill="auto"/>
          </w:tcPr>
          <w:p w14:paraId="4A1C17BA" w14:textId="3B012069" w:rsidR="00FA3547" w:rsidRPr="000551E9" w:rsidRDefault="00FA3547" w:rsidP="00FA3547">
            <w:pPr>
              <w:pBdr>
                <w:bottom w:val="doub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10,354,667</w:t>
            </w:r>
          </w:p>
        </w:tc>
        <w:tc>
          <w:tcPr>
            <w:tcW w:w="900" w:type="dxa"/>
            <w:shd w:val="clear" w:color="auto" w:fill="auto"/>
          </w:tcPr>
          <w:p w14:paraId="32C71AEE" w14:textId="2D9110D4" w:rsidR="00FA3547" w:rsidRPr="000551E9" w:rsidRDefault="00FA3547" w:rsidP="00FA3547">
            <w:pPr>
              <w:pBdr>
                <w:bottom w:val="double" w:sz="4" w:space="1" w:color="auto"/>
              </w:pBdr>
              <w:tabs>
                <w:tab w:val="decimal" w:pos="690"/>
              </w:tabs>
              <w:spacing w:line="220" w:lineRule="exact"/>
              <w:ind w:right="-43"/>
              <w:rPr>
                <w:rFonts w:ascii="Arial" w:hAnsi="Arial" w:cs="Arial"/>
                <w:sz w:val="12"/>
                <w:szCs w:val="12"/>
                <w:cs/>
              </w:rPr>
            </w:pPr>
            <w:r>
              <w:rPr>
                <w:rFonts w:ascii="Arial" w:hAnsi="Arial" w:cs="Arial"/>
                <w:sz w:val="12"/>
                <w:szCs w:val="12"/>
              </w:rPr>
              <w:t>7,065,000</w:t>
            </w:r>
          </w:p>
        </w:tc>
        <w:tc>
          <w:tcPr>
            <w:tcW w:w="904" w:type="dxa"/>
            <w:shd w:val="clear" w:color="auto" w:fill="auto"/>
          </w:tcPr>
          <w:p w14:paraId="1B60E691" w14:textId="67CA4F6F" w:rsidR="00FA3547" w:rsidRPr="000551E9" w:rsidRDefault="00FA3547" w:rsidP="00FA3547">
            <w:pPr>
              <w:pBdr>
                <w:bottom w:val="double" w:sz="4" w:space="1" w:color="auto"/>
              </w:pBdr>
              <w:tabs>
                <w:tab w:val="decimal" w:pos="705"/>
              </w:tabs>
              <w:spacing w:line="220" w:lineRule="exact"/>
              <w:ind w:right="-43"/>
              <w:rPr>
                <w:rFonts w:ascii="Arial" w:hAnsi="Arial" w:cs="Arial"/>
                <w:sz w:val="12"/>
                <w:szCs w:val="12"/>
              </w:rPr>
            </w:pPr>
            <w:r w:rsidRPr="000551E9">
              <w:rPr>
                <w:rFonts w:ascii="Arial" w:hAnsi="Arial" w:cs="Arial"/>
                <w:sz w:val="12"/>
                <w:szCs w:val="12"/>
              </w:rPr>
              <w:t>3,778,300</w:t>
            </w:r>
          </w:p>
        </w:tc>
        <w:tc>
          <w:tcPr>
            <w:tcW w:w="1078" w:type="dxa"/>
          </w:tcPr>
          <w:p w14:paraId="6F7A14CD" w14:textId="77777777" w:rsidR="00FA3547" w:rsidRPr="000551E9" w:rsidRDefault="00FA3547" w:rsidP="00FA3547">
            <w:pPr>
              <w:spacing w:line="220" w:lineRule="exact"/>
              <w:ind w:right="-43"/>
              <w:rPr>
                <w:rFonts w:ascii="Arial" w:hAnsi="Arial" w:cs="Arial"/>
                <w:sz w:val="12"/>
                <w:szCs w:val="12"/>
              </w:rPr>
            </w:pPr>
          </w:p>
        </w:tc>
        <w:tc>
          <w:tcPr>
            <w:tcW w:w="1799" w:type="dxa"/>
          </w:tcPr>
          <w:p w14:paraId="397CEB4B" w14:textId="77777777" w:rsidR="00FA3547" w:rsidRPr="000551E9" w:rsidRDefault="00FA3547" w:rsidP="00FA3547">
            <w:pPr>
              <w:spacing w:line="220" w:lineRule="exact"/>
              <w:ind w:right="-43"/>
              <w:rPr>
                <w:rFonts w:ascii="Arial" w:hAnsi="Arial" w:cs="Arial"/>
                <w:sz w:val="12"/>
                <w:szCs w:val="12"/>
              </w:rPr>
            </w:pPr>
          </w:p>
        </w:tc>
        <w:tc>
          <w:tcPr>
            <w:tcW w:w="1621" w:type="dxa"/>
          </w:tcPr>
          <w:p w14:paraId="085B689A" w14:textId="77777777" w:rsidR="00FA3547" w:rsidRPr="000551E9" w:rsidRDefault="00FA3547" w:rsidP="00FA3547">
            <w:pPr>
              <w:spacing w:line="220" w:lineRule="exact"/>
              <w:ind w:right="-43"/>
              <w:rPr>
                <w:rFonts w:ascii="Arial" w:hAnsi="Arial" w:cs="Arial"/>
                <w:sz w:val="12"/>
                <w:szCs w:val="12"/>
              </w:rPr>
            </w:pPr>
          </w:p>
        </w:tc>
      </w:tr>
      <w:tr w:rsidR="00FA3547" w:rsidRPr="000551E9" w14:paraId="7EB15587" w14:textId="77777777" w:rsidTr="008F5053">
        <w:tc>
          <w:tcPr>
            <w:tcW w:w="9542" w:type="dxa"/>
            <w:gridSpan w:val="8"/>
          </w:tcPr>
          <w:p w14:paraId="6ABA0DD3" w14:textId="544946DB" w:rsidR="00FA3547" w:rsidRPr="000551E9" w:rsidRDefault="00FA3547" w:rsidP="00FA3547">
            <w:pPr>
              <w:spacing w:line="220" w:lineRule="exact"/>
              <w:ind w:left="162" w:right="-43" w:hanging="162"/>
              <w:jc w:val="thaiDistribute"/>
              <w:rPr>
                <w:rFonts w:ascii="Arial" w:hAnsi="Arial" w:cs="Arial"/>
                <w:sz w:val="12"/>
                <w:szCs w:val="12"/>
              </w:rPr>
            </w:pPr>
            <w:r w:rsidRPr="000551E9">
              <w:rPr>
                <w:rFonts w:ascii="Arial" w:hAnsi="Arial" w:cs="Arial"/>
                <w:sz w:val="12"/>
                <w:szCs w:val="12"/>
              </w:rPr>
              <w:t>*  The Company, as shareholders of LH Mall &amp; Hotel Co., Ltd. (“LHMH”)</w:t>
            </w:r>
            <w:r>
              <w:rPr>
                <w:rFonts w:ascii="Arial" w:hAnsi="Arial" w:cs="Arial"/>
                <w:sz w:val="12"/>
                <w:szCs w:val="12"/>
              </w:rPr>
              <w:t xml:space="preserve">, </w:t>
            </w:r>
            <w:r w:rsidRPr="000551E9">
              <w:rPr>
                <w:rFonts w:ascii="Arial" w:hAnsi="Arial" w:cs="Arial"/>
                <w:sz w:val="12"/>
                <w:szCs w:val="12"/>
              </w:rPr>
              <w:t xml:space="preserve">L H Asset Co., Ltd. (“LA”) </w:t>
            </w:r>
            <w:r>
              <w:rPr>
                <w:rFonts w:ascii="Arial" w:hAnsi="Arial" w:cs="Arial"/>
                <w:sz w:val="12"/>
                <w:szCs w:val="12"/>
              </w:rPr>
              <w:t xml:space="preserve">and Land and House Northeast Co., Ltd. (“NE”) </w:t>
            </w:r>
            <w:r w:rsidRPr="000551E9">
              <w:rPr>
                <w:rFonts w:ascii="Arial" w:hAnsi="Arial" w:cs="Arial"/>
                <w:sz w:val="12"/>
                <w:szCs w:val="12"/>
              </w:rPr>
              <w:t>holding 99.99% of shares, agreed to provide assurance to the lender of LHMH</w:t>
            </w:r>
            <w:r>
              <w:rPr>
                <w:rFonts w:ascii="Arial" w:hAnsi="Arial" w:cs="Arial"/>
                <w:sz w:val="12"/>
                <w:szCs w:val="12"/>
              </w:rPr>
              <w:t xml:space="preserve">, </w:t>
            </w:r>
            <w:r w:rsidRPr="000551E9">
              <w:rPr>
                <w:rFonts w:ascii="Arial" w:hAnsi="Arial" w:cs="Arial"/>
                <w:sz w:val="12"/>
                <w:szCs w:val="12"/>
              </w:rPr>
              <w:t xml:space="preserve">LA </w:t>
            </w:r>
            <w:r>
              <w:rPr>
                <w:rFonts w:ascii="Arial" w:hAnsi="Arial" w:cs="Arial"/>
                <w:sz w:val="12"/>
                <w:szCs w:val="12"/>
              </w:rPr>
              <w:t xml:space="preserve">and NE </w:t>
            </w:r>
            <w:r w:rsidRPr="000551E9">
              <w:rPr>
                <w:rFonts w:ascii="Arial" w:hAnsi="Arial" w:cs="Arial"/>
                <w:sz w:val="12"/>
                <w:szCs w:val="12"/>
              </w:rPr>
              <w:t>whereby there are certain covenants pertaining to, among other things, the maintenance of the Company’s level of shareholding, the provision of financial support. In addition, the Company needs to obtain the written consent from the lender should the Company sells, transfers or pledges the shares of LHMH</w:t>
            </w:r>
            <w:r>
              <w:rPr>
                <w:rFonts w:ascii="Arial" w:hAnsi="Arial" w:cs="Arial"/>
                <w:sz w:val="12"/>
                <w:szCs w:val="12"/>
              </w:rPr>
              <w:t>, LA and NE.</w:t>
            </w:r>
          </w:p>
        </w:tc>
      </w:tr>
    </w:tbl>
    <w:p w14:paraId="742B223D" w14:textId="6F8A1DAE" w:rsidR="00D05B2E" w:rsidRPr="000551E9" w:rsidRDefault="00040268" w:rsidP="00D05B2E">
      <w:pPr>
        <w:tabs>
          <w:tab w:val="left" w:pos="2160"/>
        </w:tabs>
        <w:spacing w:before="240" w:after="120" w:line="380" w:lineRule="exact"/>
        <w:ind w:left="544" w:right="-45" w:hanging="544"/>
        <w:jc w:val="both"/>
        <w:rPr>
          <w:rFonts w:ascii="Arial" w:hAnsi="Arial"/>
          <w:sz w:val="22"/>
          <w:szCs w:val="22"/>
        </w:rPr>
      </w:pPr>
      <w:r w:rsidRPr="000551E9">
        <w:rPr>
          <w:rFonts w:ascii="Arial" w:hAnsi="Arial"/>
          <w:sz w:val="22"/>
          <w:szCs w:val="22"/>
        </w:rPr>
        <w:lastRenderedPageBreak/>
        <w:tab/>
      </w:r>
      <w:r w:rsidR="00D05B2E" w:rsidRPr="000551E9">
        <w:rPr>
          <w:rFonts w:ascii="Arial" w:hAnsi="Arial"/>
          <w:sz w:val="22"/>
          <w:szCs w:val="22"/>
        </w:rPr>
        <w:t>Movement</w:t>
      </w:r>
      <w:r w:rsidR="004E2F75" w:rsidRPr="000551E9">
        <w:rPr>
          <w:rFonts w:ascii="Arial" w:hAnsi="Arial"/>
          <w:sz w:val="22"/>
          <w:szCs w:val="22"/>
        </w:rPr>
        <w:t>s</w:t>
      </w:r>
      <w:r w:rsidR="00D05B2E" w:rsidRPr="000551E9">
        <w:rPr>
          <w:rFonts w:ascii="Arial" w:hAnsi="Arial"/>
          <w:sz w:val="22"/>
          <w:szCs w:val="22"/>
        </w:rPr>
        <w:t xml:space="preserve"> of the long-term loans account during the year</w:t>
      </w:r>
      <w:r w:rsidR="004E2F75" w:rsidRPr="000551E9">
        <w:rPr>
          <w:rFonts w:ascii="Arial" w:hAnsi="Arial"/>
          <w:sz w:val="22"/>
          <w:szCs w:val="22"/>
        </w:rPr>
        <w:t>s</w:t>
      </w:r>
      <w:r w:rsidR="00D05B2E" w:rsidRPr="000551E9">
        <w:rPr>
          <w:rFonts w:ascii="Arial" w:hAnsi="Arial"/>
          <w:sz w:val="22"/>
          <w:szCs w:val="22"/>
        </w:rPr>
        <w:t xml:space="preserve"> ended 31 December </w:t>
      </w:r>
      <w:r w:rsidR="00EB51D8" w:rsidRPr="000551E9">
        <w:rPr>
          <w:rFonts w:ascii="Arial" w:hAnsi="Arial"/>
          <w:sz w:val="22"/>
          <w:szCs w:val="22"/>
        </w:rPr>
        <w:t>2023</w:t>
      </w:r>
      <w:r w:rsidR="00D05B2E" w:rsidRPr="000551E9">
        <w:rPr>
          <w:rFonts w:ascii="Arial" w:hAnsi="Arial"/>
          <w:sz w:val="22"/>
          <w:szCs w:val="22"/>
        </w:rPr>
        <w:t xml:space="preserve"> </w:t>
      </w:r>
      <w:r w:rsidR="004E2F75" w:rsidRPr="000551E9">
        <w:rPr>
          <w:rFonts w:ascii="Arial" w:hAnsi="Arial"/>
          <w:sz w:val="22"/>
          <w:szCs w:val="22"/>
        </w:rPr>
        <w:t xml:space="preserve">and </w:t>
      </w:r>
      <w:r w:rsidR="00EB51D8" w:rsidRPr="000551E9">
        <w:rPr>
          <w:rFonts w:ascii="Arial" w:hAnsi="Arial"/>
          <w:sz w:val="22"/>
          <w:szCs w:val="22"/>
        </w:rPr>
        <w:t>2022</w:t>
      </w:r>
      <w:r w:rsidR="004E2F75" w:rsidRPr="000551E9">
        <w:rPr>
          <w:rFonts w:ascii="Arial" w:hAnsi="Arial"/>
          <w:sz w:val="22"/>
          <w:szCs w:val="22"/>
        </w:rPr>
        <w:t xml:space="preserve"> </w:t>
      </w:r>
      <w:r w:rsidR="00D05B2E" w:rsidRPr="000551E9">
        <w:rPr>
          <w:rFonts w:ascii="Arial" w:hAnsi="Arial"/>
          <w:sz w:val="22"/>
          <w:szCs w:val="22"/>
        </w:rPr>
        <w:t xml:space="preserve">are </w:t>
      </w:r>
      <w:proofErr w:type="spellStart"/>
      <w:r w:rsidR="00D05B2E" w:rsidRPr="000551E9">
        <w:rPr>
          <w:rFonts w:ascii="Arial" w:hAnsi="Arial"/>
          <w:sz w:val="22"/>
          <w:szCs w:val="22"/>
        </w:rPr>
        <w:t>summarised</w:t>
      </w:r>
      <w:proofErr w:type="spellEnd"/>
      <w:r w:rsidR="00D05B2E" w:rsidRPr="000551E9">
        <w:rPr>
          <w:rFonts w:ascii="Arial" w:hAnsi="Arial"/>
          <w:sz w:val="22"/>
          <w:szCs w:val="22"/>
        </w:rPr>
        <w:t xml:space="preserve"> below.</w:t>
      </w:r>
    </w:p>
    <w:p w14:paraId="35CD644A" w14:textId="77777777" w:rsidR="00D05B2E" w:rsidRPr="000551E9" w:rsidRDefault="00D05B2E" w:rsidP="00D05B2E">
      <w:pPr>
        <w:tabs>
          <w:tab w:val="left" w:pos="1440"/>
          <w:tab w:val="right" w:pos="6480"/>
          <w:tab w:val="right" w:pos="8640"/>
        </w:tabs>
        <w:spacing w:line="380" w:lineRule="exact"/>
        <w:ind w:right="-43"/>
        <w:jc w:val="right"/>
        <w:rPr>
          <w:rFonts w:ascii="Arial" w:hAnsi="Arial"/>
          <w:sz w:val="22"/>
          <w:szCs w:val="22"/>
        </w:rPr>
      </w:pPr>
      <w:r w:rsidRPr="000551E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2970"/>
        <w:gridCol w:w="1552"/>
        <w:gridCol w:w="1508"/>
        <w:gridCol w:w="45"/>
        <w:gridCol w:w="1552"/>
        <w:gridCol w:w="1553"/>
      </w:tblGrid>
      <w:tr w:rsidR="004E2F75" w:rsidRPr="000551E9" w14:paraId="6DB76F7D" w14:textId="77777777" w:rsidTr="00C5075B">
        <w:tc>
          <w:tcPr>
            <w:tcW w:w="2970" w:type="dxa"/>
          </w:tcPr>
          <w:p w14:paraId="238D348A" w14:textId="77777777" w:rsidR="004E2F75" w:rsidRPr="000551E9" w:rsidRDefault="004E2F75" w:rsidP="006151FE">
            <w:pPr>
              <w:tabs>
                <w:tab w:val="left" w:pos="162"/>
              </w:tabs>
              <w:spacing w:line="380" w:lineRule="exact"/>
              <w:ind w:right="-108"/>
              <w:jc w:val="both"/>
              <w:rPr>
                <w:rFonts w:ascii="Arial" w:hAnsi="Arial"/>
                <w:sz w:val="22"/>
                <w:szCs w:val="22"/>
                <w:cs/>
              </w:rPr>
            </w:pPr>
          </w:p>
        </w:tc>
        <w:tc>
          <w:tcPr>
            <w:tcW w:w="3060" w:type="dxa"/>
            <w:gridSpan w:val="2"/>
          </w:tcPr>
          <w:p w14:paraId="7B255ACF" w14:textId="2A1D73A7"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Consolidated                    financial statements</w:t>
            </w:r>
          </w:p>
        </w:tc>
        <w:tc>
          <w:tcPr>
            <w:tcW w:w="3150" w:type="dxa"/>
            <w:gridSpan w:val="3"/>
          </w:tcPr>
          <w:p w14:paraId="6319BEBE" w14:textId="05D400AD" w:rsidR="004E2F75" w:rsidRPr="000551E9" w:rsidRDefault="004E2F75"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Separate                      financial statements</w:t>
            </w:r>
          </w:p>
        </w:tc>
      </w:tr>
      <w:tr w:rsidR="004E2F75" w:rsidRPr="000551E9" w14:paraId="4010EEED" w14:textId="77777777" w:rsidTr="00C5075B">
        <w:tc>
          <w:tcPr>
            <w:tcW w:w="2970" w:type="dxa"/>
          </w:tcPr>
          <w:p w14:paraId="00E8BD0B" w14:textId="174DB392" w:rsidR="004E2F75" w:rsidRPr="000551E9" w:rsidRDefault="004E2F75" w:rsidP="006151FE">
            <w:pPr>
              <w:tabs>
                <w:tab w:val="left" w:pos="162"/>
              </w:tabs>
              <w:spacing w:line="380" w:lineRule="exact"/>
              <w:ind w:right="-108"/>
              <w:jc w:val="both"/>
              <w:rPr>
                <w:rFonts w:ascii="Arial" w:hAnsi="Arial"/>
                <w:sz w:val="22"/>
                <w:szCs w:val="22"/>
                <w:cs/>
              </w:rPr>
            </w:pPr>
          </w:p>
        </w:tc>
        <w:tc>
          <w:tcPr>
            <w:tcW w:w="1552" w:type="dxa"/>
          </w:tcPr>
          <w:p w14:paraId="7BA90564" w14:textId="2F88C3A5" w:rsidR="004E2F75" w:rsidRPr="000551E9" w:rsidRDefault="00EB51D8"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2023</w:t>
            </w:r>
          </w:p>
        </w:tc>
        <w:tc>
          <w:tcPr>
            <w:tcW w:w="1553" w:type="dxa"/>
            <w:gridSpan w:val="2"/>
          </w:tcPr>
          <w:p w14:paraId="1E40C897" w14:textId="715F52AC" w:rsidR="004E2F75" w:rsidRPr="000551E9" w:rsidRDefault="00EB51D8"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2022</w:t>
            </w:r>
          </w:p>
        </w:tc>
        <w:tc>
          <w:tcPr>
            <w:tcW w:w="1552" w:type="dxa"/>
          </w:tcPr>
          <w:p w14:paraId="365C003A" w14:textId="514EFF99" w:rsidR="004E2F75" w:rsidRPr="000551E9" w:rsidRDefault="00EB51D8"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2023</w:t>
            </w:r>
          </w:p>
        </w:tc>
        <w:tc>
          <w:tcPr>
            <w:tcW w:w="1553" w:type="dxa"/>
          </w:tcPr>
          <w:p w14:paraId="028193D4" w14:textId="47454CD3" w:rsidR="004E2F75" w:rsidRPr="000551E9" w:rsidRDefault="00EB51D8" w:rsidP="006151FE">
            <w:pPr>
              <w:pBdr>
                <w:bottom w:val="single" w:sz="4" w:space="1" w:color="auto"/>
              </w:pBdr>
              <w:spacing w:line="380" w:lineRule="exact"/>
              <w:ind w:left="-18" w:right="-36"/>
              <w:jc w:val="center"/>
              <w:rPr>
                <w:rFonts w:ascii="Arial" w:hAnsi="Arial"/>
                <w:sz w:val="22"/>
                <w:szCs w:val="22"/>
              </w:rPr>
            </w:pPr>
            <w:r w:rsidRPr="000551E9">
              <w:rPr>
                <w:rFonts w:ascii="Arial" w:hAnsi="Arial"/>
                <w:sz w:val="22"/>
                <w:szCs w:val="22"/>
              </w:rPr>
              <w:t>2022</w:t>
            </w:r>
          </w:p>
        </w:tc>
      </w:tr>
      <w:tr w:rsidR="00FA3547" w:rsidRPr="000551E9" w14:paraId="0BA2D790" w14:textId="77777777" w:rsidTr="00C5075B">
        <w:tc>
          <w:tcPr>
            <w:tcW w:w="2970" w:type="dxa"/>
          </w:tcPr>
          <w:p w14:paraId="313D00E7" w14:textId="5607B25A" w:rsidR="00FA3547" w:rsidRPr="000551E9" w:rsidRDefault="00FA3547" w:rsidP="00FA3547">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Beginning balance</w:t>
            </w:r>
          </w:p>
        </w:tc>
        <w:tc>
          <w:tcPr>
            <w:tcW w:w="1552" w:type="dxa"/>
          </w:tcPr>
          <w:p w14:paraId="2F646DCD" w14:textId="7B11A447"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12,794,411</w:t>
            </w:r>
          </w:p>
        </w:tc>
        <w:tc>
          <w:tcPr>
            <w:tcW w:w="1553" w:type="dxa"/>
            <w:gridSpan w:val="2"/>
          </w:tcPr>
          <w:p w14:paraId="0C586661" w14:textId="745CAC3F"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18,021,725</w:t>
            </w:r>
          </w:p>
        </w:tc>
        <w:tc>
          <w:tcPr>
            <w:tcW w:w="1552" w:type="dxa"/>
          </w:tcPr>
          <w:p w14:paraId="51B7B337" w14:textId="2248F196"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3,778,300</w:t>
            </w:r>
          </w:p>
        </w:tc>
        <w:tc>
          <w:tcPr>
            <w:tcW w:w="1553" w:type="dxa"/>
          </w:tcPr>
          <w:p w14:paraId="365C3D27" w14:textId="07C5E20E" w:rsidR="00FA3547" w:rsidRPr="000551E9" w:rsidRDefault="00FA3547" w:rsidP="00FA3547">
            <w:pPr>
              <w:tabs>
                <w:tab w:val="decimal" w:pos="1245"/>
              </w:tabs>
              <w:spacing w:line="380" w:lineRule="exact"/>
              <w:ind w:right="-36"/>
              <w:rPr>
                <w:rFonts w:ascii="Arial" w:hAnsi="Arial" w:cs="Arial"/>
                <w:sz w:val="22"/>
                <w:szCs w:val="22"/>
              </w:rPr>
            </w:pPr>
            <w:r w:rsidRPr="000551E9">
              <w:rPr>
                <w:rFonts w:ascii="Arial" w:hAnsi="Arial" w:cs="Arial"/>
                <w:sz w:val="22"/>
                <w:szCs w:val="22"/>
              </w:rPr>
              <w:t>9,347,400</w:t>
            </w:r>
          </w:p>
        </w:tc>
      </w:tr>
      <w:tr w:rsidR="00FA3547" w:rsidRPr="000551E9" w14:paraId="06C041D3" w14:textId="77777777" w:rsidTr="00C5075B">
        <w:tc>
          <w:tcPr>
            <w:tcW w:w="2970" w:type="dxa"/>
          </w:tcPr>
          <w:p w14:paraId="0134735A" w14:textId="2BF952F9" w:rsidR="00FA3547" w:rsidRPr="000551E9" w:rsidRDefault="00FA3547" w:rsidP="00FA3547">
            <w:pPr>
              <w:spacing w:line="380" w:lineRule="exact"/>
              <w:ind w:left="612" w:right="-108" w:hanging="612"/>
              <w:rPr>
                <w:rFonts w:ascii="Arial" w:eastAsia="Arial Unicode MS" w:hAnsi="Arial" w:cs="Arial"/>
                <w:bCs/>
                <w:sz w:val="22"/>
                <w:szCs w:val="22"/>
              </w:rPr>
            </w:pPr>
            <w:r w:rsidRPr="000551E9">
              <w:rPr>
                <w:rFonts w:ascii="Arial" w:eastAsia="Arial Unicode MS" w:hAnsi="Arial" w:cs="Arial"/>
                <w:bCs/>
                <w:sz w:val="22"/>
                <w:szCs w:val="22"/>
              </w:rPr>
              <w:t>Additional borrowings</w:t>
            </w:r>
          </w:p>
        </w:tc>
        <w:tc>
          <w:tcPr>
            <w:tcW w:w="1552" w:type="dxa"/>
          </w:tcPr>
          <w:p w14:paraId="1CE60504" w14:textId="6368D557"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8,814,890</w:t>
            </w:r>
          </w:p>
        </w:tc>
        <w:tc>
          <w:tcPr>
            <w:tcW w:w="1553" w:type="dxa"/>
            <w:gridSpan w:val="2"/>
          </w:tcPr>
          <w:p w14:paraId="5439F479" w14:textId="2CF20B1C"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1,741,000</w:t>
            </w:r>
          </w:p>
        </w:tc>
        <w:tc>
          <w:tcPr>
            <w:tcW w:w="1552" w:type="dxa"/>
          </w:tcPr>
          <w:p w14:paraId="6B768F5E" w14:textId="5CA0E9D1"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5,465,000</w:t>
            </w:r>
          </w:p>
        </w:tc>
        <w:tc>
          <w:tcPr>
            <w:tcW w:w="1553" w:type="dxa"/>
          </w:tcPr>
          <w:p w14:paraId="4E64A950" w14:textId="70BB42BA" w:rsidR="00FA3547" w:rsidRPr="000551E9" w:rsidRDefault="00FA3547" w:rsidP="00FA3547">
            <w:pPr>
              <w:tabs>
                <w:tab w:val="decimal" w:pos="1245"/>
              </w:tabs>
              <w:spacing w:line="380" w:lineRule="exact"/>
              <w:ind w:right="-36"/>
              <w:rPr>
                <w:rFonts w:ascii="Arial" w:hAnsi="Arial" w:cs="Arial"/>
                <w:sz w:val="22"/>
                <w:szCs w:val="22"/>
              </w:rPr>
            </w:pPr>
            <w:r w:rsidRPr="000551E9">
              <w:rPr>
                <w:rFonts w:ascii="Arial" w:hAnsi="Arial" w:cs="Arial"/>
                <w:sz w:val="22"/>
                <w:szCs w:val="22"/>
              </w:rPr>
              <w:t>-</w:t>
            </w:r>
          </w:p>
        </w:tc>
      </w:tr>
      <w:tr w:rsidR="00FA3547" w:rsidRPr="000551E9" w14:paraId="1F619D71" w14:textId="77777777" w:rsidTr="00C5075B">
        <w:tc>
          <w:tcPr>
            <w:tcW w:w="2970" w:type="dxa"/>
          </w:tcPr>
          <w:p w14:paraId="18A9F460" w14:textId="04977DBC" w:rsidR="00FA3547" w:rsidRPr="000551E9" w:rsidRDefault="00FA3547" w:rsidP="00FA3547">
            <w:pPr>
              <w:spacing w:line="380" w:lineRule="exact"/>
              <w:ind w:left="612" w:right="-108" w:hanging="612"/>
              <w:rPr>
                <w:rFonts w:ascii="Arial" w:eastAsia="Arial Unicode MS" w:hAnsi="Arial" w:cs="Arial"/>
                <w:bCs/>
                <w:sz w:val="22"/>
                <w:szCs w:val="22"/>
              </w:rPr>
            </w:pPr>
            <w:r w:rsidRPr="000551E9">
              <w:rPr>
                <w:rFonts w:ascii="Arial" w:eastAsia="Arial Unicode MS" w:hAnsi="Arial" w:cs="Arial"/>
                <w:sz w:val="22"/>
                <w:szCs w:val="22"/>
              </w:rPr>
              <w:t>Repayments</w:t>
            </w:r>
          </w:p>
        </w:tc>
        <w:tc>
          <w:tcPr>
            <w:tcW w:w="1552" w:type="dxa"/>
          </w:tcPr>
          <w:p w14:paraId="27752FAB" w14:textId="2436DD0E"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(10,415,306)</w:t>
            </w:r>
          </w:p>
        </w:tc>
        <w:tc>
          <w:tcPr>
            <w:tcW w:w="1553" w:type="dxa"/>
            <w:gridSpan w:val="2"/>
          </w:tcPr>
          <w:p w14:paraId="4B10CD9B" w14:textId="785700D5"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(7,084,347)</w:t>
            </w:r>
          </w:p>
        </w:tc>
        <w:tc>
          <w:tcPr>
            <w:tcW w:w="1552" w:type="dxa"/>
          </w:tcPr>
          <w:p w14:paraId="1165D8E0" w14:textId="3CC7D0AF" w:rsidR="00FA3547" w:rsidRPr="000551E9" w:rsidRDefault="00FA3547" w:rsidP="00FA3547">
            <w:pPr>
              <w:tabs>
                <w:tab w:val="decimal" w:pos="1245"/>
              </w:tabs>
              <w:spacing w:line="380" w:lineRule="exact"/>
              <w:ind w:right="-36"/>
              <w:rPr>
                <w:rFonts w:ascii="Arial" w:hAnsi="Arial" w:cs="Arial"/>
                <w:sz w:val="22"/>
                <w:szCs w:val="22"/>
              </w:rPr>
            </w:pPr>
            <w:r w:rsidRPr="00FA3547">
              <w:rPr>
                <w:rFonts w:ascii="Arial" w:hAnsi="Arial" w:cs="Arial"/>
                <w:sz w:val="22"/>
                <w:szCs w:val="22"/>
              </w:rPr>
              <w:t>(2,178,300)</w:t>
            </w:r>
          </w:p>
        </w:tc>
        <w:tc>
          <w:tcPr>
            <w:tcW w:w="1553" w:type="dxa"/>
          </w:tcPr>
          <w:p w14:paraId="5EAC9F21" w14:textId="06778560" w:rsidR="00FA3547" w:rsidRPr="000551E9" w:rsidRDefault="00FA3547" w:rsidP="00FA3547">
            <w:pPr>
              <w:tabs>
                <w:tab w:val="decimal" w:pos="1245"/>
              </w:tabs>
              <w:spacing w:line="380" w:lineRule="exact"/>
              <w:ind w:right="-36"/>
              <w:rPr>
                <w:rFonts w:ascii="Arial" w:hAnsi="Arial" w:cs="Arial"/>
                <w:sz w:val="22"/>
                <w:szCs w:val="22"/>
              </w:rPr>
            </w:pPr>
            <w:r w:rsidRPr="000551E9">
              <w:rPr>
                <w:rFonts w:ascii="Arial" w:hAnsi="Arial" w:cs="Arial"/>
                <w:sz w:val="22"/>
                <w:szCs w:val="22"/>
              </w:rPr>
              <w:t>(5,569,100)</w:t>
            </w:r>
          </w:p>
        </w:tc>
      </w:tr>
      <w:tr w:rsidR="00FA3547" w:rsidRPr="000551E9" w14:paraId="307542BB" w14:textId="77777777" w:rsidTr="00C5075B">
        <w:tc>
          <w:tcPr>
            <w:tcW w:w="2970" w:type="dxa"/>
          </w:tcPr>
          <w:p w14:paraId="7EE1B377" w14:textId="104F4F74" w:rsidR="00FA3547" w:rsidRPr="000551E9" w:rsidRDefault="00FA3547" w:rsidP="00FA3547">
            <w:pPr>
              <w:tabs>
                <w:tab w:val="left" w:pos="61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Translation adjustment</w:t>
            </w:r>
          </w:p>
        </w:tc>
        <w:tc>
          <w:tcPr>
            <w:tcW w:w="1552" w:type="dxa"/>
          </w:tcPr>
          <w:p w14:paraId="38FCC2E9" w14:textId="589D933A" w:rsidR="00FA3547" w:rsidRPr="000551E9" w:rsidRDefault="00FA3547" w:rsidP="00FA3547">
            <w:pPr>
              <w:pBdr>
                <w:bottom w:val="sing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(20,346)</w:t>
            </w:r>
          </w:p>
        </w:tc>
        <w:tc>
          <w:tcPr>
            <w:tcW w:w="1553" w:type="dxa"/>
            <w:gridSpan w:val="2"/>
          </w:tcPr>
          <w:p w14:paraId="33AEDE02" w14:textId="3DEBC4B8" w:rsidR="00FA3547" w:rsidRPr="000551E9" w:rsidRDefault="00FA3547" w:rsidP="00FA3547">
            <w:pPr>
              <w:pBdr>
                <w:bottom w:val="sing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116,033</w:t>
            </w:r>
          </w:p>
        </w:tc>
        <w:tc>
          <w:tcPr>
            <w:tcW w:w="1552" w:type="dxa"/>
          </w:tcPr>
          <w:p w14:paraId="5E6DFBBB" w14:textId="18E690E0" w:rsidR="00FA3547" w:rsidRPr="000551E9" w:rsidRDefault="00FA3547" w:rsidP="00FA3547">
            <w:pPr>
              <w:pBdr>
                <w:bottom w:val="sing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w:t>
            </w:r>
          </w:p>
        </w:tc>
        <w:tc>
          <w:tcPr>
            <w:tcW w:w="1553" w:type="dxa"/>
          </w:tcPr>
          <w:p w14:paraId="5687BD47" w14:textId="06D8C6E1" w:rsidR="00FA3547" w:rsidRPr="000551E9" w:rsidRDefault="00FA3547" w:rsidP="00FA3547">
            <w:pPr>
              <w:pBdr>
                <w:bottom w:val="single" w:sz="4" w:space="1" w:color="auto"/>
              </w:pBdr>
              <w:tabs>
                <w:tab w:val="decimal" w:pos="1245"/>
              </w:tabs>
              <w:spacing w:line="380" w:lineRule="exact"/>
              <w:ind w:right="-36"/>
              <w:rPr>
                <w:rFonts w:ascii="Arial" w:hAnsi="Arial" w:cs="Arial"/>
                <w:sz w:val="22"/>
                <w:szCs w:val="22"/>
              </w:rPr>
            </w:pPr>
            <w:r w:rsidRPr="000551E9">
              <w:rPr>
                <w:rFonts w:ascii="Arial" w:hAnsi="Arial" w:cs="Arial"/>
                <w:sz w:val="22"/>
                <w:szCs w:val="22"/>
              </w:rPr>
              <w:t>-</w:t>
            </w:r>
          </w:p>
        </w:tc>
      </w:tr>
      <w:tr w:rsidR="00FA3547" w:rsidRPr="000551E9" w14:paraId="5D5F8254" w14:textId="77777777" w:rsidTr="00524AAF">
        <w:tc>
          <w:tcPr>
            <w:tcW w:w="2970" w:type="dxa"/>
          </w:tcPr>
          <w:p w14:paraId="1D8DD607" w14:textId="5B2DBC23" w:rsidR="00FA3547" w:rsidRPr="000551E9" w:rsidRDefault="00FA3547" w:rsidP="00FA3547">
            <w:pPr>
              <w:tabs>
                <w:tab w:val="left" w:pos="162"/>
              </w:tabs>
              <w:spacing w:line="380" w:lineRule="exact"/>
              <w:ind w:right="-108"/>
              <w:jc w:val="both"/>
              <w:rPr>
                <w:rFonts w:ascii="Arial" w:eastAsia="Arial Unicode MS" w:hAnsi="Arial" w:cs="Arial"/>
                <w:bCs/>
                <w:sz w:val="22"/>
                <w:szCs w:val="22"/>
                <w:cs/>
              </w:rPr>
            </w:pPr>
            <w:r w:rsidRPr="000551E9">
              <w:rPr>
                <w:rFonts w:ascii="Arial" w:eastAsia="Arial Unicode MS" w:hAnsi="Arial" w:cs="Arial"/>
                <w:bCs/>
                <w:sz w:val="22"/>
                <w:szCs w:val="22"/>
              </w:rPr>
              <w:t>Ending balance</w:t>
            </w:r>
          </w:p>
        </w:tc>
        <w:tc>
          <w:tcPr>
            <w:tcW w:w="1552" w:type="dxa"/>
          </w:tcPr>
          <w:p w14:paraId="26C4D4D0" w14:textId="6050A688" w:rsidR="00FA3547" w:rsidRPr="000551E9" w:rsidRDefault="00FA3547" w:rsidP="00FA3547">
            <w:pPr>
              <w:pBdr>
                <w:bottom w:val="doub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11,173,649</w:t>
            </w:r>
          </w:p>
        </w:tc>
        <w:tc>
          <w:tcPr>
            <w:tcW w:w="1553" w:type="dxa"/>
            <w:gridSpan w:val="2"/>
          </w:tcPr>
          <w:p w14:paraId="65589911" w14:textId="6C8DFC3B" w:rsidR="00FA3547" w:rsidRPr="000551E9" w:rsidRDefault="00FA3547" w:rsidP="00FA3547">
            <w:pPr>
              <w:pBdr>
                <w:bottom w:val="doub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12,794,411</w:t>
            </w:r>
          </w:p>
        </w:tc>
        <w:tc>
          <w:tcPr>
            <w:tcW w:w="1552" w:type="dxa"/>
            <w:vAlign w:val="bottom"/>
          </w:tcPr>
          <w:p w14:paraId="28A392A0" w14:textId="1E1263B7" w:rsidR="00FA3547" w:rsidRPr="000551E9" w:rsidRDefault="00FA3547" w:rsidP="00FA3547">
            <w:pPr>
              <w:pBdr>
                <w:bottom w:val="double" w:sz="4" w:space="1" w:color="auto"/>
              </w:pBdr>
              <w:tabs>
                <w:tab w:val="decimal" w:pos="1245"/>
              </w:tabs>
              <w:spacing w:line="380" w:lineRule="exact"/>
              <w:ind w:right="-36"/>
              <w:rPr>
                <w:rFonts w:ascii="Arial" w:hAnsi="Arial" w:cs="Arial"/>
                <w:sz w:val="22"/>
                <w:szCs w:val="22"/>
              </w:rPr>
            </w:pPr>
            <w:r w:rsidRPr="00FA3547">
              <w:rPr>
                <w:rFonts w:ascii="Arial" w:hAnsi="Arial" w:cs="Arial"/>
                <w:sz w:val="22"/>
                <w:szCs w:val="22"/>
              </w:rPr>
              <w:t>7,065,000</w:t>
            </w:r>
          </w:p>
        </w:tc>
        <w:tc>
          <w:tcPr>
            <w:tcW w:w="1553" w:type="dxa"/>
            <w:vAlign w:val="bottom"/>
          </w:tcPr>
          <w:p w14:paraId="12F508CE" w14:textId="01105D5C" w:rsidR="00FA3547" w:rsidRPr="000551E9" w:rsidRDefault="00FA3547" w:rsidP="00FA3547">
            <w:pPr>
              <w:pBdr>
                <w:bottom w:val="double" w:sz="4" w:space="1" w:color="auto"/>
              </w:pBdr>
              <w:tabs>
                <w:tab w:val="decimal" w:pos="1245"/>
              </w:tabs>
              <w:spacing w:line="380" w:lineRule="exact"/>
              <w:ind w:right="-36"/>
              <w:rPr>
                <w:rFonts w:ascii="Arial" w:hAnsi="Arial" w:cs="Arial"/>
                <w:sz w:val="22"/>
                <w:szCs w:val="22"/>
              </w:rPr>
            </w:pPr>
            <w:r w:rsidRPr="000551E9">
              <w:rPr>
                <w:rFonts w:ascii="Arial" w:hAnsi="Arial" w:cs="Arial"/>
                <w:sz w:val="22"/>
                <w:szCs w:val="22"/>
              </w:rPr>
              <w:t>3,778,300</w:t>
            </w:r>
          </w:p>
        </w:tc>
      </w:tr>
    </w:tbl>
    <w:p w14:paraId="227F0AC0" w14:textId="6753EF2B" w:rsidR="000D6277" w:rsidRPr="000551E9" w:rsidRDefault="004F14E4" w:rsidP="000D6277">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 xml:space="preserve">As at 31 December </w:t>
      </w:r>
      <w:r w:rsidR="00EB51D8" w:rsidRPr="000551E9">
        <w:rPr>
          <w:rFonts w:ascii="Arial" w:hAnsi="Arial"/>
          <w:sz w:val="22"/>
          <w:szCs w:val="22"/>
        </w:rPr>
        <w:t>2023</w:t>
      </w:r>
      <w:r w:rsidR="000D6277" w:rsidRPr="000551E9">
        <w:rPr>
          <w:rFonts w:ascii="Arial" w:hAnsi="Arial"/>
          <w:sz w:val="22"/>
          <w:szCs w:val="22"/>
        </w:rPr>
        <w:t xml:space="preserve"> and </w:t>
      </w:r>
      <w:r w:rsidR="00EB51D8" w:rsidRPr="000551E9">
        <w:rPr>
          <w:rFonts w:ascii="Arial" w:hAnsi="Arial"/>
          <w:sz w:val="22"/>
          <w:szCs w:val="22"/>
        </w:rPr>
        <w:t>2022</w:t>
      </w:r>
      <w:r w:rsidR="000D6277" w:rsidRPr="000551E9">
        <w:rPr>
          <w:rFonts w:ascii="Arial" w:hAnsi="Arial"/>
          <w:sz w:val="22"/>
          <w:szCs w:val="22"/>
        </w:rPr>
        <w:t xml:space="preserve">, the Group has </w:t>
      </w:r>
      <w:r w:rsidR="004E2F75" w:rsidRPr="000551E9">
        <w:rPr>
          <w:rFonts w:ascii="Arial" w:hAnsi="Arial"/>
          <w:sz w:val="22"/>
          <w:szCs w:val="22"/>
        </w:rPr>
        <w:t>mortgaged</w:t>
      </w:r>
      <w:r w:rsidR="000D6277" w:rsidRPr="000551E9">
        <w:rPr>
          <w:rFonts w:ascii="Arial" w:hAnsi="Arial"/>
          <w:sz w:val="22"/>
          <w:szCs w:val="22"/>
        </w:rPr>
        <w:t xml:space="preserve"> part of land and structures thereon of projects, investment properties, land held for development and land leasehold rights as collateral for long-term loans.</w:t>
      </w:r>
    </w:p>
    <w:p w14:paraId="3417B2E6" w14:textId="7118017F" w:rsidR="00F4785F" w:rsidRPr="000551E9" w:rsidRDefault="00B2101A" w:rsidP="003E2C56">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0D6277" w:rsidRPr="000551E9">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0551E9">
        <w:rPr>
          <w:rFonts w:ascii="Arial" w:hAnsi="Arial"/>
          <w:sz w:val="22"/>
          <w:szCs w:val="22"/>
        </w:rPr>
        <w:t>.</w:t>
      </w:r>
    </w:p>
    <w:p w14:paraId="0C36E7FE" w14:textId="38431F0A" w:rsidR="00F4785F" w:rsidRPr="000551E9" w:rsidRDefault="009B3E33" w:rsidP="006708A4">
      <w:pPr>
        <w:tabs>
          <w:tab w:val="left" w:pos="2160"/>
        </w:tabs>
        <w:spacing w:before="120" w:after="120" w:line="380" w:lineRule="exact"/>
        <w:ind w:left="547" w:right="-43"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As at 31 December </w:t>
      </w:r>
      <w:r w:rsidR="00EB51D8" w:rsidRPr="000551E9">
        <w:rPr>
          <w:rFonts w:ascii="Arial" w:hAnsi="Arial"/>
          <w:sz w:val="22"/>
          <w:szCs w:val="22"/>
        </w:rPr>
        <w:t>2023</w:t>
      </w:r>
      <w:r w:rsidR="00F4785F" w:rsidRPr="000551E9">
        <w:rPr>
          <w:rFonts w:ascii="Arial" w:hAnsi="Arial"/>
          <w:sz w:val="22"/>
          <w:szCs w:val="22"/>
        </w:rPr>
        <w:t xml:space="preserve"> and </w:t>
      </w:r>
      <w:r w:rsidR="00EB51D8" w:rsidRPr="000551E9">
        <w:rPr>
          <w:rFonts w:ascii="Arial" w:hAnsi="Arial"/>
          <w:sz w:val="22"/>
          <w:szCs w:val="22"/>
        </w:rPr>
        <w:t>2022</w:t>
      </w:r>
      <w:r w:rsidR="00F4785F" w:rsidRPr="000551E9">
        <w:rPr>
          <w:rFonts w:ascii="Arial" w:hAnsi="Arial"/>
          <w:sz w:val="22"/>
          <w:szCs w:val="22"/>
        </w:rPr>
        <w:t xml:space="preserve">, </w:t>
      </w:r>
      <w:r w:rsidR="004E2F75" w:rsidRPr="000551E9">
        <w:rPr>
          <w:rFonts w:ascii="Arial" w:hAnsi="Arial"/>
          <w:sz w:val="22"/>
          <w:szCs w:val="22"/>
        </w:rPr>
        <w:t>the Group has the</w:t>
      </w:r>
      <w:r w:rsidR="00F4785F" w:rsidRPr="000551E9">
        <w:rPr>
          <w:rFonts w:ascii="Arial" w:hAnsi="Arial"/>
          <w:sz w:val="22"/>
          <w:szCs w:val="22"/>
        </w:rPr>
        <w:t xml:space="preserve"> long-term </w:t>
      </w:r>
      <w:r w:rsidR="004E2F75" w:rsidRPr="000551E9">
        <w:rPr>
          <w:rFonts w:ascii="Arial" w:hAnsi="Arial"/>
          <w:sz w:val="22"/>
          <w:szCs w:val="22"/>
        </w:rPr>
        <w:t>credit</w:t>
      </w:r>
      <w:r w:rsidR="00F4785F" w:rsidRPr="000551E9">
        <w:rPr>
          <w:rFonts w:ascii="Arial" w:hAnsi="Arial"/>
          <w:sz w:val="22"/>
          <w:szCs w:val="22"/>
        </w:rPr>
        <w:t xml:space="preserve"> facilities </w:t>
      </w:r>
      <w:r w:rsidR="004E2F75" w:rsidRPr="000551E9">
        <w:rPr>
          <w:rFonts w:ascii="Arial" w:hAnsi="Arial"/>
          <w:sz w:val="22"/>
          <w:szCs w:val="22"/>
        </w:rPr>
        <w:t>which have not yet been drawn down</w:t>
      </w:r>
      <w:r w:rsidR="00F4785F" w:rsidRPr="000551E9">
        <w:rPr>
          <w:rFonts w:ascii="Arial" w:hAnsi="Arial"/>
          <w:sz w:val="22"/>
          <w:szCs w:val="22"/>
        </w:rPr>
        <w:t xml:space="preserve"> as follows:</w:t>
      </w:r>
    </w:p>
    <w:p w14:paraId="316EA4DC" w14:textId="77777777" w:rsidR="00F4785F" w:rsidRPr="000551E9"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0551E9">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0551E9" w14:paraId="51140C9C" w14:textId="77777777" w:rsidTr="006F2D7A">
        <w:trPr>
          <w:cantSplit/>
        </w:trPr>
        <w:tc>
          <w:tcPr>
            <w:tcW w:w="4410" w:type="dxa"/>
          </w:tcPr>
          <w:p w14:paraId="7CB75E7D" w14:textId="77777777" w:rsidR="00F4785F" w:rsidRPr="000551E9"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Consolidated         financial statements</w:t>
            </w:r>
          </w:p>
        </w:tc>
        <w:tc>
          <w:tcPr>
            <w:tcW w:w="2340" w:type="dxa"/>
            <w:gridSpan w:val="2"/>
          </w:tcPr>
          <w:p w14:paraId="1AC34AAA" w14:textId="77777777" w:rsidR="00F4785F" w:rsidRPr="000551E9"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Separate                financial statements</w:t>
            </w:r>
          </w:p>
        </w:tc>
      </w:tr>
      <w:tr w:rsidR="00081710" w:rsidRPr="000551E9" w14:paraId="497F16B4" w14:textId="77777777" w:rsidTr="006F2D7A">
        <w:tc>
          <w:tcPr>
            <w:tcW w:w="4410" w:type="dxa"/>
          </w:tcPr>
          <w:p w14:paraId="0934A700" w14:textId="77777777" w:rsidR="00081710" w:rsidRPr="000551E9" w:rsidRDefault="00081710" w:rsidP="006F2D7A">
            <w:pPr>
              <w:spacing w:line="380" w:lineRule="exact"/>
              <w:ind w:left="-14" w:right="-43"/>
              <w:rPr>
                <w:rFonts w:ascii="Arial" w:hAnsi="Arial"/>
                <w:color w:val="000000"/>
                <w:sz w:val="22"/>
                <w:szCs w:val="22"/>
              </w:rPr>
            </w:pPr>
          </w:p>
        </w:tc>
        <w:tc>
          <w:tcPr>
            <w:tcW w:w="1170" w:type="dxa"/>
          </w:tcPr>
          <w:p w14:paraId="43F754CF" w14:textId="7D0B0244" w:rsidR="00081710" w:rsidRPr="000551E9" w:rsidRDefault="00EB51D8"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2023</w:t>
            </w:r>
          </w:p>
        </w:tc>
        <w:tc>
          <w:tcPr>
            <w:tcW w:w="1170" w:type="dxa"/>
          </w:tcPr>
          <w:p w14:paraId="027D70AE" w14:textId="6ABD2FAA" w:rsidR="00081710" w:rsidRPr="000551E9" w:rsidRDefault="00EB51D8"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2022</w:t>
            </w:r>
          </w:p>
        </w:tc>
        <w:tc>
          <w:tcPr>
            <w:tcW w:w="1170" w:type="dxa"/>
          </w:tcPr>
          <w:p w14:paraId="215870C5" w14:textId="30141571" w:rsidR="00081710" w:rsidRPr="000551E9" w:rsidRDefault="00EB51D8"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2023</w:t>
            </w:r>
          </w:p>
        </w:tc>
        <w:tc>
          <w:tcPr>
            <w:tcW w:w="1170" w:type="dxa"/>
          </w:tcPr>
          <w:p w14:paraId="58EAF9D4" w14:textId="35650FD3" w:rsidR="00081710" w:rsidRPr="000551E9" w:rsidRDefault="00EB51D8"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0551E9">
              <w:rPr>
                <w:rFonts w:ascii="Arial" w:hAnsi="Arial"/>
                <w:sz w:val="22"/>
                <w:szCs w:val="22"/>
              </w:rPr>
              <w:t>2022</w:t>
            </w:r>
          </w:p>
        </w:tc>
      </w:tr>
      <w:tr w:rsidR="001F024F" w:rsidRPr="000551E9" w14:paraId="33396E81" w14:textId="77777777" w:rsidTr="006F2D7A">
        <w:tc>
          <w:tcPr>
            <w:tcW w:w="4410" w:type="dxa"/>
          </w:tcPr>
          <w:p w14:paraId="2B96C551" w14:textId="77777777" w:rsidR="001F024F" w:rsidRPr="000551E9" w:rsidRDefault="001F024F" w:rsidP="001F024F">
            <w:pPr>
              <w:tabs>
                <w:tab w:val="left" w:pos="162"/>
                <w:tab w:val="left" w:pos="312"/>
              </w:tabs>
              <w:spacing w:line="380" w:lineRule="exact"/>
              <w:ind w:right="-108"/>
              <w:jc w:val="both"/>
              <w:rPr>
                <w:rFonts w:ascii="Arial" w:hAnsi="Arial"/>
                <w:sz w:val="22"/>
                <w:szCs w:val="22"/>
                <w:cs/>
              </w:rPr>
            </w:pPr>
            <w:proofErr w:type="spellStart"/>
            <w:r w:rsidRPr="000551E9">
              <w:rPr>
                <w:rFonts w:ascii="Arial" w:hAnsi="Arial"/>
                <w:sz w:val="22"/>
                <w:szCs w:val="22"/>
              </w:rPr>
              <w:t>Undrawdown</w:t>
            </w:r>
            <w:proofErr w:type="spellEnd"/>
            <w:r w:rsidRPr="000551E9">
              <w:rPr>
                <w:rFonts w:ascii="Arial" w:hAnsi="Arial"/>
                <w:sz w:val="22"/>
                <w:szCs w:val="22"/>
              </w:rPr>
              <w:t xml:space="preserve"> loan facilities</w:t>
            </w:r>
          </w:p>
        </w:tc>
        <w:tc>
          <w:tcPr>
            <w:tcW w:w="1170" w:type="dxa"/>
          </w:tcPr>
          <w:p w14:paraId="521C8AAB" w14:textId="10CC3720" w:rsidR="001F024F" w:rsidRPr="000551E9" w:rsidRDefault="00FA3547"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3,413</w:t>
            </w:r>
          </w:p>
        </w:tc>
        <w:tc>
          <w:tcPr>
            <w:tcW w:w="1170" w:type="dxa"/>
          </w:tcPr>
          <w:p w14:paraId="2C009E96" w14:textId="4B0B9758" w:rsidR="001F024F" w:rsidRPr="000551E9" w:rsidRDefault="003F6D8C" w:rsidP="001F024F">
            <w:pPr>
              <w:tabs>
                <w:tab w:val="decimal" w:pos="882"/>
              </w:tabs>
              <w:spacing w:line="380" w:lineRule="exact"/>
              <w:ind w:right="-18"/>
              <w:jc w:val="both"/>
              <w:rPr>
                <w:rFonts w:ascii="Arial" w:hAnsi="Arial"/>
                <w:color w:val="000000"/>
                <w:sz w:val="22"/>
                <w:szCs w:val="22"/>
              </w:rPr>
            </w:pPr>
            <w:r w:rsidRPr="000551E9">
              <w:rPr>
                <w:rFonts w:ascii="Arial" w:hAnsi="Arial"/>
                <w:color w:val="000000"/>
                <w:sz w:val="22"/>
                <w:szCs w:val="22"/>
              </w:rPr>
              <w:t>8,424</w:t>
            </w:r>
          </w:p>
        </w:tc>
        <w:tc>
          <w:tcPr>
            <w:tcW w:w="1170" w:type="dxa"/>
          </w:tcPr>
          <w:p w14:paraId="2ED09984" w14:textId="056B9108" w:rsidR="001F024F" w:rsidRPr="000551E9" w:rsidRDefault="00FA3547" w:rsidP="001F024F">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c>
          <w:tcPr>
            <w:tcW w:w="1170" w:type="dxa"/>
          </w:tcPr>
          <w:p w14:paraId="139E1933" w14:textId="108612DF" w:rsidR="001F024F" w:rsidRPr="000551E9" w:rsidRDefault="003F6D8C" w:rsidP="001F024F">
            <w:pPr>
              <w:tabs>
                <w:tab w:val="decimal" w:pos="882"/>
              </w:tabs>
              <w:spacing w:line="380" w:lineRule="exact"/>
              <w:ind w:right="-18"/>
              <w:jc w:val="both"/>
              <w:rPr>
                <w:rFonts w:ascii="Arial" w:hAnsi="Arial"/>
                <w:color w:val="000000"/>
                <w:sz w:val="22"/>
                <w:szCs w:val="22"/>
              </w:rPr>
            </w:pPr>
            <w:r w:rsidRPr="000551E9">
              <w:rPr>
                <w:rFonts w:ascii="Arial" w:hAnsi="Arial"/>
                <w:color w:val="000000"/>
                <w:sz w:val="22"/>
                <w:szCs w:val="22"/>
              </w:rPr>
              <w:t>3,465</w:t>
            </w:r>
          </w:p>
        </w:tc>
      </w:tr>
    </w:tbl>
    <w:p w14:paraId="3D510E73" w14:textId="3652123A" w:rsidR="00F4785F" w:rsidRPr="000551E9" w:rsidRDefault="004E2F75" w:rsidP="007E651E">
      <w:pPr>
        <w:tabs>
          <w:tab w:val="left" w:pos="900"/>
          <w:tab w:val="left" w:pos="2160"/>
        </w:tabs>
        <w:spacing w:before="240" w:after="120" w:line="380" w:lineRule="exact"/>
        <w:ind w:left="547" w:right="-43" w:hanging="547"/>
        <w:jc w:val="both"/>
        <w:rPr>
          <w:rFonts w:ascii="Arial" w:hAnsi="Arial"/>
          <w:b/>
          <w:bCs/>
          <w:sz w:val="22"/>
          <w:szCs w:val="22"/>
        </w:rPr>
      </w:pPr>
      <w:r w:rsidRPr="000551E9">
        <w:rPr>
          <w:rFonts w:ascii="Arial" w:hAnsi="Arial"/>
          <w:b/>
          <w:bCs/>
          <w:sz w:val="22"/>
          <w:szCs w:val="22"/>
        </w:rPr>
        <w:t>25</w:t>
      </w:r>
      <w:r w:rsidR="00F4785F" w:rsidRPr="000551E9">
        <w:rPr>
          <w:rFonts w:ascii="Arial" w:hAnsi="Arial"/>
          <w:b/>
          <w:bCs/>
          <w:sz w:val="22"/>
          <w:szCs w:val="22"/>
        </w:rPr>
        <w:t>.</w:t>
      </w:r>
      <w:r w:rsidR="00F4785F" w:rsidRPr="000551E9">
        <w:rPr>
          <w:rFonts w:ascii="Arial" w:hAnsi="Arial"/>
          <w:b/>
          <w:bCs/>
          <w:sz w:val="22"/>
          <w:szCs w:val="22"/>
        </w:rPr>
        <w:tab/>
        <w:t>Debentures</w:t>
      </w:r>
    </w:p>
    <w:p w14:paraId="69A42578" w14:textId="77777777" w:rsidR="00FA5D28" w:rsidRPr="000551E9" w:rsidRDefault="00FA5D28" w:rsidP="00396522">
      <w:pPr>
        <w:tabs>
          <w:tab w:val="left" w:pos="2160"/>
        </w:tabs>
        <w:spacing w:before="120" w:line="380" w:lineRule="exact"/>
        <w:ind w:left="547" w:right="-43" w:hanging="547"/>
        <w:jc w:val="both"/>
        <w:rPr>
          <w:rFonts w:ascii="Arial" w:hAnsi="Arial"/>
          <w:sz w:val="22"/>
          <w:szCs w:val="22"/>
        </w:rPr>
      </w:pPr>
      <w:r w:rsidRPr="000551E9">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0551E9" w14:paraId="753DD50E" w14:textId="77777777" w:rsidTr="006F2D7A">
        <w:tc>
          <w:tcPr>
            <w:tcW w:w="2250" w:type="dxa"/>
          </w:tcPr>
          <w:p w14:paraId="593E68AC" w14:textId="77777777" w:rsidR="00FA5D28" w:rsidRPr="000551E9" w:rsidRDefault="00FA5D28" w:rsidP="003418C5">
            <w:pPr>
              <w:tabs>
                <w:tab w:val="left" w:pos="851"/>
                <w:tab w:val="right" w:pos="7920"/>
              </w:tabs>
              <w:spacing w:line="340" w:lineRule="exact"/>
              <w:ind w:left="162" w:right="-43" w:hanging="162"/>
              <w:rPr>
                <w:rFonts w:ascii="Angsana New" w:hAnsi="Angsana New"/>
                <w:sz w:val="22"/>
                <w:szCs w:val="22"/>
                <w:cs/>
              </w:rPr>
            </w:pPr>
            <w:r w:rsidRPr="000551E9">
              <w:rPr>
                <w:rFonts w:ascii="Arial" w:hAnsi="Arial"/>
                <w:sz w:val="22"/>
                <w:szCs w:val="22"/>
              </w:rPr>
              <w:t>Approved by</w:t>
            </w:r>
          </w:p>
        </w:tc>
        <w:tc>
          <w:tcPr>
            <w:tcW w:w="6732" w:type="dxa"/>
          </w:tcPr>
          <w:p w14:paraId="4A4286E5" w14:textId="77777777" w:rsidR="00FA5D28" w:rsidRPr="000551E9" w:rsidRDefault="00FA5D28" w:rsidP="00496652">
            <w:pPr>
              <w:tabs>
                <w:tab w:val="left" w:pos="851"/>
                <w:tab w:val="right" w:pos="7920"/>
              </w:tabs>
              <w:spacing w:line="340" w:lineRule="exact"/>
              <w:ind w:left="128" w:hanging="128"/>
              <w:rPr>
                <w:rFonts w:ascii="Angsana New" w:hAnsi="Angsana New"/>
                <w:sz w:val="22"/>
                <w:szCs w:val="22"/>
              </w:rPr>
            </w:pPr>
            <w:r w:rsidRPr="000551E9">
              <w:rPr>
                <w:rFonts w:ascii="Arial" w:hAnsi="Arial"/>
                <w:sz w:val="22"/>
                <w:szCs w:val="22"/>
              </w:rPr>
              <w:t xml:space="preserve">The Annual General Meeting of the Company’s shareholders held on </w:t>
            </w:r>
            <w:r w:rsidR="00496652" w:rsidRPr="000551E9">
              <w:rPr>
                <w:rFonts w:ascii="Arial" w:hAnsi="Arial"/>
                <w:sz w:val="22"/>
                <w:szCs w:val="22"/>
              </w:rPr>
              <w:t>27 April 2017</w:t>
            </w:r>
          </w:p>
        </w:tc>
      </w:tr>
      <w:tr w:rsidR="00FA5D28" w:rsidRPr="000551E9" w14:paraId="04BEFDE2" w14:textId="77777777" w:rsidTr="006F2D7A">
        <w:tc>
          <w:tcPr>
            <w:tcW w:w="2250" w:type="dxa"/>
          </w:tcPr>
          <w:p w14:paraId="6023806E"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 xml:space="preserve">Amount  </w:t>
            </w:r>
            <w:r w:rsidRPr="000551E9">
              <w:rPr>
                <w:rFonts w:ascii="Arial" w:eastAsia="Calibri" w:hAnsi="Arial" w:cs="Cordia New"/>
                <w:sz w:val="22"/>
                <w:szCs w:val="22"/>
              </w:rPr>
              <w:tab/>
            </w:r>
          </w:p>
        </w:tc>
        <w:tc>
          <w:tcPr>
            <w:tcW w:w="6732" w:type="dxa"/>
          </w:tcPr>
          <w:p w14:paraId="4D02F006" w14:textId="77777777" w:rsidR="00FA5D28" w:rsidRPr="000551E9" w:rsidRDefault="00496652" w:rsidP="003418C5">
            <w:pPr>
              <w:tabs>
                <w:tab w:val="left" w:pos="851"/>
                <w:tab w:val="right" w:pos="7920"/>
              </w:tabs>
              <w:spacing w:line="340" w:lineRule="exact"/>
              <w:ind w:left="128" w:right="-18" w:hanging="128"/>
              <w:rPr>
                <w:rFonts w:ascii="Angsana New" w:hAnsi="Angsana New"/>
                <w:sz w:val="22"/>
                <w:szCs w:val="22"/>
              </w:rPr>
            </w:pPr>
            <w:r w:rsidRPr="000551E9">
              <w:rPr>
                <w:rFonts w:ascii="Arial" w:hAnsi="Arial"/>
                <w:sz w:val="22"/>
                <w:szCs w:val="22"/>
              </w:rPr>
              <w:t>Revolving amount of Baht 6</w:t>
            </w:r>
            <w:r w:rsidR="00FA5D28" w:rsidRPr="000551E9">
              <w:rPr>
                <w:rFonts w:ascii="Arial" w:hAnsi="Arial"/>
                <w:sz w:val="22"/>
                <w:szCs w:val="22"/>
              </w:rPr>
              <w:t>0,000 million or the equivalent in any other currencies</w:t>
            </w:r>
          </w:p>
        </w:tc>
      </w:tr>
      <w:tr w:rsidR="00FA5D28" w:rsidRPr="000551E9" w14:paraId="0BB0C937" w14:textId="77777777" w:rsidTr="006F2D7A">
        <w:tc>
          <w:tcPr>
            <w:tcW w:w="2250" w:type="dxa"/>
          </w:tcPr>
          <w:p w14:paraId="2E1E8990"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Term</w:t>
            </w:r>
          </w:p>
        </w:tc>
        <w:tc>
          <w:tcPr>
            <w:tcW w:w="6732" w:type="dxa"/>
          </w:tcPr>
          <w:p w14:paraId="64903792"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Maximum terms of 10 years</w:t>
            </w:r>
          </w:p>
        </w:tc>
      </w:tr>
      <w:tr w:rsidR="00FA5D28" w:rsidRPr="000551E9" w14:paraId="6614654E" w14:textId="77777777" w:rsidTr="006F2D7A">
        <w:tc>
          <w:tcPr>
            <w:tcW w:w="2250" w:type="dxa"/>
          </w:tcPr>
          <w:p w14:paraId="1823E90C"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lastRenderedPageBreak/>
              <w:br w:type="page"/>
            </w:r>
            <w:r w:rsidRPr="000551E9">
              <w:rPr>
                <w:rFonts w:ascii="Arial" w:eastAsia="Calibri" w:hAnsi="Arial" w:cs="Cordia New"/>
                <w:sz w:val="22"/>
                <w:szCs w:val="22"/>
              </w:rPr>
              <w:t>Type</w:t>
            </w:r>
          </w:p>
        </w:tc>
        <w:tc>
          <w:tcPr>
            <w:tcW w:w="6732" w:type="dxa"/>
          </w:tcPr>
          <w:p w14:paraId="34B02F53" w14:textId="77777777" w:rsidR="00FA5D28" w:rsidRPr="000551E9" w:rsidRDefault="00FA5D28" w:rsidP="003418C5">
            <w:pPr>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0551E9" w14:paraId="38AA4312" w14:textId="77777777" w:rsidTr="006F2D7A">
        <w:tc>
          <w:tcPr>
            <w:tcW w:w="2250" w:type="dxa"/>
          </w:tcPr>
          <w:p w14:paraId="377F5F97" w14:textId="77777777" w:rsidR="00FA5D28" w:rsidRPr="000551E9" w:rsidRDefault="00FA5D28" w:rsidP="003418C5">
            <w:pPr>
              <w:tabs>
                <w:tab w:val="left" w:pos="851"/>
                <w:tab w:val="right" w:pos="7920"/>
              </w:tabs>
              <w:spacing w:line="340" w:lineRule="exact"/>
              <w:ind w:right="-43"/>
              <w:jc w:val="thaiDistribute"/>
              <w:rPr>
                <w:rFonts w:ascii="Angsana New" w:hAnsi="Angsana New"/>
                <w:sz w:val="22"/>
                <w:szCs w:val="22"/>
              </w:rPr>
            </w:pPr>
            <w:r w:rsidRPr="000551E9">
              <w:rPr>
                <w:rFonts w:ascii="Arial" w:eastAsia="Calibri" w:hAnsi="Arial" w:cs="Cordia New"/>
                <w:sz w:val="22"/>
                <w:szCs w:val="22"/>
              </w:rPr>
              <w:t>Method of issuance</w:t>
            </w:r>
          </w:p>
        </w:tc>
        <w:tc>
          <w:tcPr>
            <w:tcW w:w="6732" w:type="dxa"/>
          </w:tcPr>
          <w:p w14:paraId="2C83002B" w14:textId="77777777" w:rsidR="00FA5D28" w:rsidRPr="000551E9" w:rsidRDefault="00FA5D28" w:rsidP="003418C5">
            <w:pPr>
              <w:tabs>
                <w:tab w:val="left" w:pos="851"/>
                <w:tab w:val="right" w:pos="7920"/>
              </w:tabs>
              <w:spacing w:line="340" w:lineRule="exact"/>
              <w:ind w:left="128" w:hanging="128"/>
              <w:rPr>
                <w:rFonts w:ascii="Arial" w:eastAsia="Calibri" w:hAnsi="Arial" w:cs="Cordia New"/>
                <w:sz w:val="22"/>
                <w:szCs w:val="22"/>
              </w:rPr>
            </w:pPr>
            <w:r w:rsidRPr="000551E9">
              <w:rPr>
                <w:rFonts w:ascii="Arial" w:eastAsia="Calibri" w:hAnsi="Arial" w:cs="Cordia New"/>
                <w:sz w:val="22"/>
                <w:szCs w:val="22"/>
              </w:rPr>
              <w:t>To be issued in Thailand and/or offshore</w:t>
            </w:r>
          </w:p>
        </w:tc>
      </w:tr>
    </w:tbl>
    <w:p w14:paraId="76DBCE05" w14:textId="662BEA15" w:rsidR="001131B9" w:rsidRPr="000551E9" w:rsidRDefault="00A54EBE" w:rsidP="00A85946">
      <w:pPr>
        <w:tabs>
          <w:tab w:val="left" w:pos="2160"/>
        </w:tabs>
        <w:spacing w:before="240" w:after="120" w:line="380" w:lineRule="exact"/>
        <w:ind w:left="547" w:right="-43" w:hanging="547"/>
        <w:jc w:val="both"/>
        <w:rPr>
          <w:rFonts w:ascii="Arial" w:hAnsi="Arial"/>
          <w:sz w:val="22"/>
          <w:szCs w:val="22"/>
        </w:rPr>
      </w:pPr>
      <w:r w:rsidRPr="000551E9">
        <w:rPr>
          <w:rFonts w:ascii="Arial" w:hAnsi="Arial"/>
          <w:sz w:val="22"/>
          <w:szCs w:val="22"/>
        </w:rPr>
        <w:tab/>
      </w:r>
      <w:r w:rsidR="001131B9" w:rsidRPr="000551E9">
        <w:rPr>
          <w:rFonts w:ascii="Arial" w:hAnsi="Arial"/>
          <w:sz w:val="22"/>
          <w:szCs w:val="22"/>
        </w:rPr>
        <w:t xml:space="preserve">As at </w:t>
      </w:r>
      <w:r w:rsidR="00B47867" w:rsidRPr="000551E9">
        <w:rPr>
          <w:rFonts w:ascii="Arial" w:hAnsi="Arial"/>
          <w:sz w:val="22"/>
          <w:szCs w:val="22"/>
        </w:rPr>
        <w:t>31 December</w:t>
      </w:r>
      <w:r w:rsidR="001131B9" w:rsidRPr="000551E9">
        <w:rPr>
          <w:rFonts w:ascii="Arial" w:hAnsi="Arial"/>
          <w:sz w:val="22"/>
          <w:szCs w:val="22"/>
        </w:rPr>
        <w:t xml:space="preserve"> </w:t>
      </w:r>
      <w:r w:rsidR="00EB51D8" w:rsidRPr="000551E9">
        <w:rPr>
          <w:rFonts w:ascii="Arial" w:hAnsi="Arial"/>
          <w:sz w:val="22"/>
          <w:szCs w:val="22"/>
        </w:rPr>
        <w:t>2023</w:t>
      </w:r>
      <w:r w:rsidR="001131B9" w:rsidRPr="000551E9">
        <w:rPr>
          <w:rFonts w:ascii="Arial" w:hAnsi="Arial"/>
          <w:sz w:val="22"/>
          <w:szCs w:val="22"/>
        </w:rPr>
        <w:t xml:space="preserve">, the Company has unissued debentures under the above mentioned approval </w:t>
      </w:r>
      <w:r w:rsidR="00FA5D28" w:rsidRPr="000551E9">
        <w:rPr>
          <w:rFonts w:ascii="Arial" w:hAnsi="Arial"/>
          <w:sz w:val="22"/>
          <w:szCs w:val="22"/>
        </w:rPr>
        <w:t>totaling</w:t>
      </w:r>
      <w:r w:rsidR="001131B9" w:rsidRPr="000551E9">
        <w:rPr>
          <w:rFonts w:ascii="Arial" w:hAnsi="Arial"/>
          <w:sz w:val="22"/>
          <w:szCs w:val="22"/>
        </w:rPr>
        <w:t xml:space="preserve"> Baht </w:t>
      </w:r>
      <w:r w:rsidR="00FA3547">
        <w:rPr>
          <w:rFonts w:ascii="Arial" w:hAnsi="Arial"/>
          <w:sz w:val="22"/>
          <w:szCs w:val="22"/>
        </w:rPr>
        <w:t>16,100</w:t>
      </w:r>
      <w:r w:rsidR="00B51228" w:rsidRPr="000551E9">
        <w:rPr>
          <w:rFonts w:ascii="Arial" w:hAnsi="Arial"/>
          <w:sz w:val="22"/>
          <w:szCs w:val="22"/>
        </w:rPr>
        <w:t xml:space="preserve"> million (</w:t>
      </w:r>
      <w:r w:rsidR="00EB51D8" w:rsidRPr="000551E9">
        <w:rPr>
          <w:rFonts w:ascii="Arial" w:hAnsi="Arial"/>
          <w:sz w:val="22"/>
          <w:szCs w:val="22"/>
        </w:rPr>
        <w:t>2022</w:t>
      </w:r>
      <w:r w:rsidR="00B51228" w:rsidRPr="000551E9">
        <w:rPr>
          <w:rFonts w:ascii="Arial" w:hAnsi="Arial"/>
          <w:sz w:val="22"/>
          <w:szCs w:val="22"/>
        </w:rPr>
        <w:t xml:space="preserve">: Baht </w:t>
      </w:r>
      <w:r w:rsidR="00392552" w:rsidRPr="000551E9">
        <w:rPr>
          <w:rFonts w:ascii="Arial" w:hAnsi="Arial"/>
          <w:sz w:val="22"/>
          <w:szCs w:val="22"/>
        </w:rPr>
        <w:t xml:space="preserve">23,700 </w:t>
      </w:r>
      <w:r w:rsidR="00B51228" w:rsidRPr="000551E9">
        <w:rPr>
          <w:rFonts w:ascii="Arial" w:hAnsi="Arial"/>
          <w:sz w:val="22"/>
          <w:szCs w:val="22"/>
        </w:rPr>
        <w:t>million).</w:t>
      </w:r>
    </w:p>
    <w:p w14:paraId="697B96C4" w14:textId="032F39D2" w:rsidR="001131B9" w:rsidRPr="000551E9" w:rsidRDefault="00C5075B" w:rsidP="00BB3FB8">
      <w:pPr>
        <w:tabs>
          <w:tab w:val="left" w:pos="900"/>
          <w:tab w:val="left" w:pos="2160"/>
        </w:tabs>
        <w:spacing w:before="120" w:after="120" w:line="380" w:lineRule="exact"/>
        <w:ind w:left="547" w:hanging="547"/>
        <w:jc w:val="both"/>
        <w:rPr>
          <w:rFonts w:ascii="Arial" w:hAnsi="Arial"/>
          <w:sz w:val="22"/>
          <w:szCs w:val="22"/>
        </w:rPr>
      </w:pPr>
      <w:r w:rsidRPr="000551E9">
        <w:rPr>
          <w:rFonts w:ascii="Arial" w:hAnsi="Arial"/>
          <w:sz w:val="22"/>
          <w:szCs w:val="22"/>
        </w:rPr>
        <w:tab/>
      </w:r>
      <w:r w:rsidR="001131B9" w:rsidRPr="000551E9">
        <w:rPr>
          <w:rFonts w:ascii="Arial" w:hAnsi="Arial"/>
          <w:sz w:val="22"/>
          <w:szCs w:val="22"/>
        </w:rPr>
        <w:t xml:space="preserve">The outstanding balance of debentures as at 31 December </w:t>
      </w:r>
      <w:r w:rsidR="00EB51D8" w:rsidRPr="000551E9">
        <w:rPr>
          <w:rFonts w:ascii="Arial" w:hAnsi="Arial"/>
          <w:sz w:val="22"/>
          <w:szCs w:val="22"/>
        </w:rPr>
        <w:t>2023</w:t>
      </w:r>
      <w:r w:rsidR="001131B9" w:rsidRPr="000551E9">
        <w:rPr>
          <w:rFonts w:ascii="Arial" w:hAnsi="Arial"/>
          <w:sz w:val="22"/>
          <w:szCs w:val="22"/>
        </w:rPr>
        <w:t xml:space="preserve"> and </w:t>
      </w:r>
      <w:r w:rsidR="00EB51D8" w:rsidRPr="000551E9">
        <w:rPr>
          <w:rFonts w:ascii="Arial" w:hAnsi="Arial"/>
          <w:sz w:val="22"/>
          <w:szCs w:val="22"/>
        </w:rPr>
        <w:t>2022</w:t>
      </w:r>
      <w:r w:rsidR="001131B9" w:rsidRPr="000551E9">
        <w:rPr>
          <w:rFonts w:ascii="Arial" w:hAnsi="Arial"/>
          <w:sz w:val="22"/>
          <w:szCs w:val="22"/>
        </w:rPr>
        <w:t xml:space="preserve"> are detailed below.</w:t>
      </w:r>
    </w:p>
    <w:tbl>
      <w:tblPr>
        <w:tblW w:w="10353" w:type="dxa"/>
        <w:tblInd w:w="-270" w:type="dxa"/>
        <w:tblLayout w:type="fixed"/>
        <w:tblLook w:val="04A0" w:firstRow="1" w:lastRow="0" w:firstColumn="1" w:lastColumn="0" w:noHBand="0" w:noVBand="1"/>
      </w:tblPr>
      <w:tblGrid>
        <w:gridCol w:w="1260"/>
        <w:gridCol w:w="1620"/>
        <w:gridCol w:w="1260"/>
        <w:gridCol w:w="1083"/>
        <w:gridCol w:w="1170"/>
        <w:gridCol w:w="900"/>
        <w:gridCol w:w="900"/>
        <w:gridCol w:w="1080"/>
        <w:gridCol w:w="1080"/>
      </w:tblGrid>
      <w:tr w:rsidR="0006759B" w:rsidRPr="000551E9" w14:paraId="0D689DCE" w14:textId="77777777" w:rsidTr="00171183">
        <w:tc>
          <w:tcPr>
            <w:tcW w:w="6393" w:type="dxa"/>
            <w:gridSpan w:val="5"/>
          </w:tcPr>
          <w:p w14:paraId="7DEFA34F" w14:textId="77777777" w:rsidR="0006759B" w:rsidRPr="000551E9" w:rsidRDefault="0006759B" w:rsidP="0092613A">
            <w:pPr>
              <w:spacing w:line="300" w:lineRule="exact"/>
              <w:ind w:right="-36"/>
              <w:jc w:val="center"/>
              <w:rPr>
                <w:rFonts w:ascii="Arial" w:hAnsi="Arial"/>
                <w:sz w:val="14"/>
                <w:szCs w:val="14"/>
              </w:rPr>
            </w:pPr>
          </w:p>
        </w:tc>
        <w:tc>
          <w:tcPr>
            <w:tcW w:w="3960" w:type="dxa"/>
            <w:gridSpan w:val="4"/>
            <w:hideMark/>
          </w:tcPr>
          <w:p w14:paraId="6D591431"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Consolidated and separate financial statements</w:t>
            </w:r>
          </w:p>
        </w:tc>
      </w:tr>
      <w:tr w:rsidR="0006759B" w:rsidRPr="000551E9" w14:paraId="64809F09" w14:textId="77777777" w:rsidTr="00171183">
        <w:tc>
          <w:tcPr>
            <w:tcW w:w="6393" w:type="dxa"/>
            <w:gridSpan w:val="5"/>
          </w:tcPr>
          <w:p w14:paraId="017AA103" w14:textId="77777777" w:rsidR="0006759B" w:rsidRPr="000551E9" w:rsidRDefault="0006759B" w:rsidP="0092613A">
            <w:pPr>
              <w:spacing w:line="300" w:lineRule="exact"/>
              <w:ind w:right="-36"/>
              <w:jc w:val="center"/>
              <w:rPr>
                <w:rFonts w:ascii="Arial" w:hAnsi="Arial"/>
                <w:sz w:val="14"/>
                <w:szCs w:val="14"/>
              </w:rPr>
            </w:pPr>
          </w:p>
        </w:tc>
        <w:tc>
          <w:tcPr>
            <w:tcW w:w="1800" w:type="dxa"/>
            <w:gridSpan w:val="2"/>
            <w:hideMark/>
          </w:tcPr>
          <w:p w14:paraId="587F93E8" w14:textId="77777777" w:rsidR="0006759B" w:rsidRPr="000551E9" w:rsidRDefault="0006759B" w:rsidP="0092613A">
            <w:pPr>
              <w:pBdr>
                <w:bottom w:val="single" w:sz="4" w:space="1" w:color="auto"/>
              </w:pBdr>
              <w:spacing w:line="300" w:lineRule="exact"/>
              <w:ind w:left="-16" w:right="-36"/>
              <w:jc w:val="center"/>
              <w:rPr>
                <w:rFonts w:ascii="Arial" w:hAnsi="Arial"/>
                <w:sz w:val="14"/>
                <w:szCs w:val="14"/>
              </w:rPr>
            </w:pPr>
            <w:r w:rsidRPr="000551E9">
              <w:rPr>
                <w:rFonts w:ascii="Arial" w:hAnsi="Arial"/>
                <w:sz w:val="14"/>
                <w:szCs w:val="14"/>
              </w:rPr>
              <w:t>Number of debenture (Shares)</w:t>
            </w:r>
          </w:p>
        </w:tc>
        <w:tc>
          <w:tcPr>
            <w:tcW w:w="2160" w:type="dxa"/>
            <w:gridSpan w:val="2"/>
            <w:hideMark/>
          </w:tcPr>
          <w:p w14:paraId="2AE9A7AE" w14:textId="77777777" w:rsidR="00295B7C"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 xml:space="preserve">Amount </w:t>
            </w:r>
          </w:p>
          <w:p w14:paraId="3159FE61" w14:textId="317D31BB"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(Thousand Baht)</w:t>
            </w:r>
          </w:p>
        </w:tc>
      </w:tr>
      <w:tr w:rsidR="0006759B" w:rsidRPr="000551E9" w14:paraId="6432596B" w14:textId="77777777" w:rsidTr="00171183">
        <w:tc>
          <w:tcPr>
            <w:tcW w:w="1260" w:type="dxa"/>
            <w:vAlign w:val="bottom"/>
            <w:hideMark/>
          </w:tcPr>
          <w:p w14:paraId="35620745" w14:textId="77777777" w:rsidR="0006759B" w:rsidRPr="000551E9" w:rsidRDefault="0006759B" w:rsidP="0092613A">
            <w:pPr>
              <w:pBdr>
                <w:bottom w:val="single" w:sz="4" w:space="1" w:color="auto"/>
              </w:pBdr>
              <w:spacing w:line="300" w:lineRule="exact"/>
              <w:ind w:right="-36"/>
              <w:jc w:val="center"/>
              <w:rPr>
                <w:rFonts w:ascii="Arial" w:hAnsi="Arial"/>
                <w:sz w:val="14"/>
                <w:szCs w:val="14"/>
              </w:rPr>
            </w:pPr>
            <w:r w:rsidRPr="000551E9">
              <w:rPr>
                <w:rFonts w:ascii="Arial" w:hAnsi="Arial"/>
                <w:sz w:val="14"/>
                <w:szCs w:val="14"/>
              </w:rPr>
              <w:t>No.</w:t>
            </w:r>
          </w:p>
        </w:tc>
        <w:tc>
          <w:tcPr>
            <w:tcW w:w="1620" w:type="dxa"/>
            <w:vAlign w:val="bottom"/>
            <w:hideMark/>
          </w:tcPr>
          <w:p w14:paraId="0CBDA43B" w14:textId="4E3050B6"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 xml:space="preserve">Interest rate </w:t>
            </w:r>
            <w:r w:rsidR="00C5075B" w:rsidRPr="000551E9">
              <w:rPr>
                <w:rFonts w:ascii="Arial" w:hAnsi="Arial"/>
                <w:sz w:val="14"/>
                <w:szCs w:val="14"/>
              </w:rPr>
              <w:t xml:space="preserve">   </w:t>
            </w:r>
            <w:r w:rsidR="00555295" w:rsidRPr="000551E9">
              <w:rPr>
                <w:rFonts w:ascii="Arial" w:hAnsi="Arial"/>
                <w:sz w:val="14"/>
                <w:szCs w:val="14"/>
              </w:rPr>
              <w:t xml:space="preserve">    </w:t>
            </w:r>
            <w:r w:rsidR="00C5075B" w:rsidRPr="000551E9">
              <w:rPr>
                <w:rFonts w:ascii="Arial" w:hAnsi="Arial"/>
                <w:sz w:val="14"/>
                <w:szCs w:val="14"/>
              </w:rPr>
              <w:t xml:space="preserve">      </w:t>
            </w:r>
            <w:r w:rsidRPr="000551E9">
              <w:rPr>
                <w:rFonts w:ascii="Arial" w:hAnsi="Arial"/>
                <w:sz w:val="14"/>
                <w:szCs w:val="14"/>
              </w:rPr>
              <w:t>per annum</w:t>
            </w:r>
          </w:p>
        </w:tc>
        <w:tc>
          <w:tcPr>
            <w:tcW w:w="1260" w:type="dxa"/>
            <w:vAlign w:val="bottom"/>
            <w:hideMark/>
          </w:tcPr>
          <w:p w14:paraId="62522DD1"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Age</w:t>
            </w:r>
          </w:p>
        </w:tc>
        <w:tc>
          <w:tcPr>
            <w:tcW w:w="1083" w:type="dxa"/>
            <w:vAlign w:val="bottom"/>
            <w:hideMark/>
          </w:tcPr>
          <w:p w14:paraId="05B4A896"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Repayment</w:t>
            </w:r>
          </w:p>
        </w:tc>
        <w:tc>
          <w:tcPr>
            <w:tcW w:w="1170" w:type="dxa"/>
            <w:vAlign w:val="bottom"/>
            <w:hideMark/>
          </w:tcPr>
          <w:p w14:paraId="7EB4270E" w14:textId="77777777" w:rsidR="0006759B" w:rsidRPr="000551E9" w:rsidRDefault="0006759B"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Maturity</w:t>
            </w:r>
          </w:p>
        </w:tc>
        <w:tc>
          <w:tcPr>
            <w:tcW w:w="900" w:type="dxa"/>
            <w:vAlign w:val="bottom"/>
            <w:hideMark/>
          </w:tcPr>
          <w:p w14:paraId="604B3680" w14:textId="4ED94D34" w:rsidR="0006759B" w:rsidRPr="000551E9" w:rsidRDefault="00EB51D8"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2023</w:t>
            </w:r>
          </w:p>
        </w:tc>
        <w:tc>
          <w:tcPr>
            <w:tcW w:w="900" w:type="dxa"/>
            <w:vAlign w:val="bottom"/>
            <w:hideMark/>
          </w:tcPr>
          <w:p w14:paraId="4076B46D" w14:textId="6B116446" w:rsidR="0006759B" w:rsidRPr="000551E9" w:rsidRDefault="00EB51D8"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2022</w:t>
            </w:r>
          </w:p>
        </w:tc>
        <w:tc>
          <w:tcPr>
            <w:tcW w:w="1080" w:type="dxa"/>
            <w:vAlign w:val="bottom"/>
            <w:hideMark/>
          </w:tcPr>
          <w:p w14:paraId="24F490F7" w14:textId="4BF55AEA" w:rsidR="0006759B" w:rsidRPr="000551E9" w:rsidRDefault="00EB51D8"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2023</w:t>
            </w:r>
          </w:p>
        </w:tc>
        <w:tc>
          <w:tcPr>
            <w:tcW w:w="1080" w:type="dxa"/>
            <w:vAlign w:val="bottom"/>
            <w:hideMark/>
          </w:tcPr>
          <w:p w14:paraId="556A25A0" w14:textId="70FF3975" w:rsidR="0006759B" w:rsidRPr="000551E9" w:rsidRDefault="00EB51D8" w:rsidP="0092613A">
            <w:pPr>
              <w:pBdr>
                <w:bottom w:val="single" w:sz="4" w:space="1" w:color="auto"/>
              </w:pBdr>
              <w:spacing w:line="300" w:lineRule="exact"/>
              <w:ind w:right="-36"/>
              <w:jc w:val="center"/>
              <w:rPr>
                <w:rFonts w:ascii="Arial" w:hAnsi="Arial"/>
                <w:sz w:val="14"/>
                <w:szCs w:val="14"/>
                <w:cs/>
              </w:rPr>
            </w:pPr>
            <w:r w:rsidRPr="000551E9">
              <w:rPr>
                <w:rFonts w:ascii="Arial" w:hAnsi="Arial"/>
                <w:sz w:val="14"/>
                <w:szCs w:val="14"/>
              </w:rPr>
              <w:t>2022</w:t>
            </w:r>
          </w:p>
        </w:tc>
      </w:tr>
      <w:tr w:rsidR="00C5075B" w:rsidRPr="000551E9" w14:paraId="1A56B983" w14:textId="77777777" w:rsidTr="00171183">
        <w:tc>
          <w:tcPr>
            <w:tcW w:w="4140" w:type="dxa"/>
            <w:gridSpan w:val="3"/>
            <w:hideMark/>
          </w:tcPr>
          <w:p w14:paraId="7E96F9F4" w14:textId="13B206DB" w:rsidR="00C5075B" w:rsidRPr="000551E9" w:rsidRDefault="00C5075B" w:rsidP="0092613A">
            <w:pPr>
              <w:tabs>
                <w:tab w:val="decimal" w:pos="1062"/>
              </w:tabs>
              <w:spacing w:line="300" w:lineRule="exact"/>
              <w:ind w:right="72"/>
              <w:rPr>
                <w:rFonts w:ascii="Arial" w:hAnsi="Arial"/>
                <w:sz w:val="14"/>
                <w:szCs w:val="14"/>
              </w:rPr>
            </w:pPr>
            <w:bookmarkStart w:id="14" w:name="_Hlk58404832"/>
            <w:bookmarkStart w:id="15" w:name="_Hlk58404812"/>
            <w:r w:rsidRPr="000551E9">
              <w:rPr>
                <w:rFonts w:ascii="Arial" w:hAnsi="Arial"/>
                <w:sz w:val="14"/>
                <w:szCs w:val="14"/>
                <w:u w:val="single"/>
              </w:rPr>
              <w:t>Unsubordinated and unsecured debentures</w:t>
            </w:r>
          </w:p>
        </w:tc>
        <w:tc>
          <w:tcPr>
            <w:tcW w:w="1083" w:type="dxa"/>
          </w:tcPr>
          <w:p w14:paraId="010013EF" w14:textId="77777777" w:rsidR="00C5075B" w:rsidRPr="000551E9" w:rsidRDefault="00C5075B" w:rsidP="0092613A">
            <w:pPr>
              <w:tabs>
                <w:tab w:val="decimal" w:pos="1062"/>
              </w:tabs>
              <w:spacing w:line="300" w:lineRule="exact"/>
              <w:ind w:right="72"/>
              <w:rPr>
                <w:rFonts w:ascii="Arial" w:hAnsi="Arial"/>
                <w:sz w:val="14"/>
                <w:szCs w:val="14"/>
              </w:rPr>
            </w:pPr>
          </w:p>
        </w:tc>
        <w:tc>
          <w:tcPr>
            <w:tcW w:w="1170" w:type="dxa"/>
          </w:tcPr>
          <w:p w14:paraId="7B0968E6" w14:textId="77777777" w:rsidR="00C5075B" w:rsidRPr="000551E9" w:rsidRDefault="00C5075B" w:rsidP="0092613A">
            <w:pPr>
              <w:tabs>
                <w:tab w:val="decimal" w:pos="1062"/>
              </w:tabs>
              <w:spacing w:line="300" w:lineRule="exact"/>
              <w:ind w:right="72"/>
              <w:rPr>
                <w:rFonts w:ascii="Arial" w:hAnsi="Arial"/>
                <w:sz w:val="14"/>
                <w:szCs w:val="14"/>
              </w:rPr>
            </w:pPr>
          </w:p>
        </w:tc>
        <w:tc>
          <w:tcPr>
            <w:tcW w:w="900" w:type="dxa"/>
          </w:tcPr>
          <w:p w14:paraId="330A3EC9" w14:textId="77777777" w:rsidR="00C5075B" w:rsidRPr="000551E9" w:rsidRDefault="00C5075B" w:rsidP="0092613A">
            <w:pPr>
              <w:tabs>
                <w:tab w:val="decimal" w:pos="1062"/>
              </w:tabs>
              <w:spacing w:line="300" w:lineRule="exact"/>
              <w:ind w:right="-36"/>
              <w:rPr>
                <w:rFonts w:ascii="Arial" w:hAnsi="Arial"/>
                <w:sz w:val="14"/>
                <w:szCs w:val="14"/>
              </w:rPr>
            </w:pPr>
          </w:p>
        </w:tc>
        <w:tc>
          <w:tcPr>
            <w:tcW w:w="900" w:type="dxa"/>
          </w:tcPr>
          <w:p w14:paraId="2B17745F" w14:textId="77777777" w:rsidR="00C5075B" w:rsidRPr="000551E9" w:rsidRDefault="00C5075B" w:rsidP="0092613A">
            <w:pPr>
              <w:tabs>
                <w:tab w:val="decimal" w:pos="1062"/>
              </w:tabs>
              <w:spacing w:line="300" w:lineRule="exact"/>
              <w:ind w:right="-36"/>
              <w:rPr>
                <w:rFonts w:ascii="Arial" w:hAnsi="Arial"/>
                <w:sz w:val="14"/>
                <w:szCs w:val="14"/>
              </w:rPr>
            </w:pPr>
          </w:p>
        </w:tc>
        <w:tc>
          <w:tcPr>
            <w:tcW w:w="1080" w:type="dxa"/>
          </w:tcPr>
          <w:p w14:paraId="3DD821B3" w14:textId="77777777" w:rsidR="00C5075B" w:rsidRPr="000551E9" w:rsidRDefault="00C5075B" w:rsidP="0092613A">
            <w:pPr>
              <w:tabs>
                <w:tab w:val="decimal" w:pos="1062"/>
              </w:tabs>
              <w:spacing w:line="300" w:lineRule="exact"/>
              <w:ind w:left="-15" w:right="-36"/>
              <w:rPr>
                <w:rFonts w:ascii="Arial" w:hAnsi="Arial"/>
                <w:sz w:val="14"/>
                <w:szCs w:val="14"/>
              </w:rPr>
            </w:pPr>
          </w:p>
        </w:tc>
        <w:tc>
          <w:tcPr>
            <w:tcW w:w="1080" w:type="dxa"/>
          </w:tcPr>
          <w:p w14:paraId="2791AAEB" w14:textId="77777777" w:rsidR="00C5075B" w:rsidRPr="000551E9" w:rsidRDefault="00C5075B" w:rsidP="0092613A">
            <w:pPr>
              <w:tabs>
                <w:tab w:val="decimal" w:pos="1062"/>
              </w:tabs>
              <w:spacing w:line="300" w:lineRule="exact"/>
              <w:ind w:left="-15" w:right="-36"/>
              <w:rPr>
                <w:rFonts w:ascii="Arial" w:hAnsi="Arial"/>
                <w:sz w:val="14"/>
                <w:szCs w:val="14"/>
              </w:rPr>
            </w:pPr>
          </w:p>
        </w:tc>
      </w:tr>
      <w:bookmarkEnd w:id="14"/>
      <w:bookmarkEnd w:id="15"/>
      <w:tr w:rsidR="001F024F" w:rsidRPr="000551E9" w14:paraId="072913C6" w14:textId="77777777" w:rsidTr="00171183">
        <w:tc>
          <w:tcPr>
            <w:tcW w:w="1260" w:type="dxa"/>
            <w:hideMark/>
          </w:tcPr>
          <w:p w14:paraId="1D9BD7C4" w14:textId="77777777" w:rsidR="001F024F" w:rsidRPr="000551E9" w:rsidRDefault="001F024F" w:rsidP="0092613A">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ab/>
              <w:t>No. 1/2018</w:t>
            </w:r>
          </w:p>
        </w:tc>
        <w:tc>
          <w:tcPr>
            <w:tcW w:w="1620" w:type="dxa"/>
            <w:hideMark/>
          </w:tcPr>
          <w:p w14:paraId="7EB13099" w14:textId="77777777" w:rsidR="001F024F" w:rsidRPr="000551E9" w:rsidRDefault="001F024F" w:rsidP="0092613A">
            <w:pPr>
              <w:spacing w:line="300" w:lineRule="exact"/>
              <w:ind w:right="72"/>
              <w:rPr>
                <w:rFonts w:ascii="Arial" w:hAnsi="Arial"/>
                <w:sz w:val="14"/>
                <w:szCs w:val="14"/>
              </w:rPr>
            </w:pPr>
            <w:r w:rsidRPr="000551E9">
              <w:rPr>
                <w:rFonts w:ascii="Arial" w:hAnsi="Arial"/>
                <w:sz w:val="14"/>
                <w:szCs w:val="14"/>
              </w:rPr>
              <w:t>Fixed rate 2.96%</w:t>
            </w:r>
          </w:p>
        </w:tc>
        <w:tc>
          <w:tcPr>
            <w:tcW w:w="1260" w:type="dxa"/>
            <w:hideMark/>
          </w:tcPr>
          <w:p w14:paraId="6EA258D6" w14:textId="77777777" w:rsidR="001F024F" w:rsidRPr="000551E9" w:rsidRDefault="001F024F" w:rsidP="0092613A">
            <w:pPr>
              <w:spacing w:line="300" w:lineRule="exact"/>
              <w:ind w:left="-47" w:right="-34"/>
              <w:rPr>
                <w:rFonts w:ascii="Arial" w:hAnsi="Arial"/>
                <w:sz w:val="14"/>
                <w:szCs w:val="14"/>
              </w:rPr>
            </w:pPr>
            <w:r w:rsidRPr="000551E9">
              <w:rPr>
                <w:rFonts w:ascii="Arial" w:hAnsi="Arial"/>
                <w:sz w:val="14"/>
                <w:szCs w:val="14"/>
              </w:rPr>
              <w:t>7 years</w:t>
            </w:r>
          </w:p>
        </w:tc>
        <w:tc>
          <w:tcPr>
            <w:tcW w:w="1083" w:type="dxa"/>
            <w:hideMark/>
          </w:tcPr>
          <w:p w14:paraId="6537024D" w14:textId="77777777" w:rsidR="001F024F" w:rsidRPr="000551E9" w:rsidRDefault="001F024F" w:rsidP="0092613A">
            <w:pPr>
              <w:spacing w:line="300" w:lineRule="exact"/>
              <w:ind w:left="-15" w:right="-108"/>
              <w:jc w:val="center"/>
              <w:rPr>
                <w:rFonts w:ascii="Arial" w:hAnsi="Arial"/>
                <w:sz w:val="14"/>
                <w:szCs w:val="14"/>
                <w:cs/>
              </w:rPr>
            </w:pPr>
            <w:r w:rsidRPr="000551E9">
              <w:rPr>
                <w:rFonts w:ascii="Arial" w:hAnsi="Arial"/>
                <w:sz w:val="14"/>
                <w:szCs w:val="14"/>
              </w:rPr>
              <w:t>At maturity</w:t>
            </w:r>
          </w:p>
        </w:tc>
        <w:tc>
          <w:tcPr>
            <w:tcW w:w="1170" w:type="dxa"/>
            <w:hideMark/>
          </w:tcPr>
          <w:p w14:paraId="0A6027DB" w14:textId="77777777" w:rsidR="001F024F" w:rsidRPr="000551E9" w:rsidRDefault="001F024F" w:rsidP="0092613A">
            <w:pPr>
              <w:spacing w:line="300" w:lineRule="exact"/>
              <w:ind w:left="-18" w:right="-198"/>
              <w:rPr>
                <w:rFonts w:ascii="Arial" w:hAnsi="Arial"/>
                <w:sz w:val="14"/>
                <w:szCs w:val="14"/>
              </w:rPr>
            </w:pPr>
            <w:r w:rsidRPr="000551E9">
              <w:rPr>
                <w:rFonts w:ascii="Arial" w:hAnsi="Arial"/>
                <w:sz w:val="14"/>
                <w:szCs w:val="14"/>
              </w:rPr>
              <w:t>7 March 2025</w:t>
            </w:r>
          </w:p>
        </w:tc>
        <w:tc>
          <w:tcPr>
            <w:tcW w:w="900" w:type="dxa"/>
          </w:tcPr>
          <w:p w14:paraId="25E5B4E8" w14:textId="2E8C7C5E" w:rsidR="001F024F"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1,200,000</w:t>
            </w:r>
          </w:p>
        </w:tc>
        <w:tc>
          <w:tcPr>
            <w:tcW w:w="900" w:type="dxa"/>
            <w:hideMark/>
          </w:tcPr>
          <w:p w14:paraId="7859F288" w14:textId="04CDAA85" w:rsidR="001F024F" w:rsidRPr="000551E9" w:rsidRDefault="001F024F" w:rsidP="0092613A">
            <w:pPr>
              <w:tabs>
                <w:tab w:val="decimal" w:pos="690"/>
              </w:tabs>
              <w:spacing w:line="300" w:lineRule="exact"/>
              <w:ind w:left="-16" w:right="-36"/>
              <w:rPr>
                <w:rFonts w:ascii="Arial" w:hAnsi="Arial"/>
                <w:sz w:val="14"/>
                <w:szCs w:val="14"/>
              </w:rPr>
            </w:pPr>
            <w:r w:rsidRPr="000551E9">
              <w:rPr>
                <w:rFonts w:ascii="Arial" w:hAnsi="Arial"/>
                <w:sz w:val="14"/>
                <w:szCs w:val="14"/>
              </w:rPr>
              <w:t>1,200,000</w:t>
            </w:r>
          </w:p>
        </w:tc>
        <w:tc>
          <w:tcPr>
            <w:tcW w:w="1080" w:type="dxa"/>
          </w:tcPr>
          <w:p w14:paraId="2DBA4BD6" w14:textId="6E22D02F" w:rsidR="001F024F"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1,200,000</w:t>
            </w:r>
          </w:p>
        </w:tc>
        <w:tc>
          <w:tcPr>
            <w:tcW w:w="1080" w:type="dxa"/>
            <w:hideMark/>
          </w:tcPr>
          <w:p w14:paraId="5EFC111B" w14:textId="7D05A2F6" w:rsidR="001F024F" w:rsidRPr="000551E9" w:rsidRDefault="001F024F" w:rsidP="0092613A">
            <w:pPr>
              <w:tabs>
                <w:tab w:val="decimal" w:pos="795"/>
              </w:tabs>
              <w:spacing w:line="300" w:lineRule="exact"/>
              <w:ind w:left="-16" w:right="-36"/>
              <w:rPr>
                <w:rFonts w:ascii="Arial" w:hAnsi="Arial"/>
                <w:sz w:val="14"/>
                <w:szCs w:val="14"/>
              </w:rPr>
            </w:pPr>
            <w:r w:rsidRPr="000551E9">
              <w:rPr>
                <w:rFonts w:ascii="Arial" w:hAnsi="Arial"/>
                <w:sz w:val="14"/>
                <w:szCs w:val="14"/>
              </w:rPr>
              <w:t>1,200,000</w:t>
            </w:r>
          </w:p>
        </w:tc>
      </w:tr>
      <w:tr w:rsidR="00FA3547" w:rsidRPr="000551E9" w14:paraId="78D4BD7C" w14:textId="77777777" w:rsidTr="00171183">
        <w:tc>
          <w:tcPr>
            <w:tcW w:w="1260" w:type="dxa"/>
          </w:tcPr>
          <w:p w14:paraId="587C6BAC" w14:textId="495E171F"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ab/>
              <w:t>No. 1/2020 (2)</w:t>
            </w:r>
          </w:p>
        </w:tc>
        <w:tc>
          <w:tcPr>
            <w:tcW w:w="1620" w:type="dxa"/>
          </w:tcPr>
          <w:p w14:paraId="383B8817" w14:textId="39A9D049"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2.60%</w:t>
            </w:r>
          </w:p>
        </w:tc>
        <w:tc>
          <w:tcPr>
            <w:tcW w:w="1260" w:type="dxa"/>
          </w:tcPr>
          <w:p w14:paraId="5EE0B5B1" w14:textId="42A85A0F"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3 years</w:t>
            </w:r>
          </w:p>
        </w:tc>
        <w:tc>
          <w:tcPr>
            <w:tcW w:w="1083" w:type="dxa"/>
          </w:tcPr>
          <w:p w14:paraId="6DA7313F" w14:textId="4F93CD9C"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21937F2" w14:textId="182B0751"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12 May 2023</w:t>
            </w:r>
          </w:p>
        </w:tc>
        <w:tc>
          <w:tcPr>
            <w:tcW w:w="900" w:type="dxa"/>
          </w:tcPr>
          <w:p w14:paraId="5C8414B5" w14:textId="53A66BCD"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w:t>
            </w:r>
          </w:p>
        </w:tc>
        <w:tc>
          <w:tcPr>
            <w:tcW w:w="900" w:type="dxa"/>
          </w:tcPr>
          <w:p w14:paraId="521B3CC5" w14:textId="77E313E8"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2,400,000</w:t>
            </w:r>
          </w:p>
        </w:tc>
        <w:tc>
          <w:tcPr>
            <w:tcW w:w="1080" w:type="dxa"/>
          </w:tcPr>
          <w:p w14:paraId="79F7234F" w14:textId="48998AA4"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w:t>
            </w:r>
          </w:p>
        </w:tc>
        <w:tc>
          <w:tcPr>
            <w:tcW w:w="1080" w:type="dxa"/>
          </w:tcPr>
          <w:p w14:paraId="1912946C" w14:textId="110F4F75"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2,400,000</w:t>
            </w:r>
          </w:p>
        </w:tc>
      </w:tr>
      <w:tr w:rsidR="00FA3547" w:rsidRPr="000551E9" w14:paraId="1594367E" w14:textId="77777777" w:rsidTr="00171183">
        <w:tc>
          <w:tcPr>
            <w:tcW w:w="1260" w:type="dxa"/>
          </w:tcPr>
          <w:p w14:paraId="51D61169" w14:textId="22B0A679"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ab/>
              <w:t>No. 2/2020</w:t>
            </w:r>
          </w:p>
        </w:tc>
        <w:tc>
          <w:tcPr>
            <w:tcW w:w="1620" w:type="dxa"/>
          </w:tcPr>
          <w:p w14:paraId="1C66C6CF" w14:textId="58093A0A"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2.03%</w:t>
            </w:r>
          </w:p>
        </w:tc>
        <w:tc>
          <w:tcPr>
            <w:tcW w:w="1260" w:type="dxa"/>
          </w:tcPr>
          <w:p w14:paraId="2DE5A8A0" w14:textId="29CD1C53"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3 years</w:t>
            </w:r>
          </w:p>
        </w:tc>
        <w:tc>
          <w:tcPr>
            <w:tcW w:w="1083" w:type="dxa"/>
          </w:tcPr>
          <w:p w14:paraId="5E82C928" w14:textId="3CC473D2"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A6BE4DD" w14:textId="38AA75A1"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20 October 2023</w:t>
            </w:r>
          </w:p>
        </w:tc>
        <w:tc>
          <w:tcPr>
            <w:tcW w:w="900" w:type="dxa"/>
          </w:tcPr>
          <w:p w14:paraId="7837CA3F" w14:textId="32828C96"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w:t>
            </w:r>
          </w:p>
        </w:tc>
        <w:tc>
          <w:tcPr>
            <w:tcW w:w="900" w:type="dxa"/>
            <w:hideMark/>
          </w:tcPr>
          <w:p w14:paraId="0F56DC89" w14:textId="04F3F075"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3,000,000</w:t>
            </w:r>
          </w:p>
        </w:tc>
        <w:tc>
          <w:tcPr>
            <w:tcW w:w="1080" w:type="dxa"/>
          </w:tcPr>
          <w:p w14:paraId="12571ACF" w14:textId="4568A140"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w:t>
            </w:r>
          </w:p>
        </w:tc>
        <w:tc>
          <w:tcPr>
            <w:tcW w:w="1080" w:type="dxa"/>
            <w:hideMark/>
          </w:tcPr>
          <w:p w14:paraId="32AC4307" w14:textId="14B54B74"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3,000,000</w:t>
            </w:r>
          </w:p>
        </w:tc>
      </w:tr>
      <w:tr w:rsidR="00FA3547" w:rsidRPr="000551E9" w14:paraId="169316BE" w14:textId="77777777" w:rsidTr="00171183">
        <w:tc>
          <w:tcPr>
            <w:tcW w:w="1260" w:type="dxa"/>
          </w:tcPr>
          <w:p w14:paraId="33440B0A" w14:textId="429A931D"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hint="cs"/>
                <w:sz w:val="14"/>
                <w:szCs w:val="14"/>
                <w:cs/>
              </w:rPr>
              <w:tab/>
            </w:r>
            <w:r w:rsidRPr="000551E9">
              <w:rPr>
                <w:rFonts w:ascii="Arial" w:hAnsi="Arial"/>
                <w:sz w:val="14"/>
                <w:szCs w:val="14"/>
              </w:rPr>
              <w:t>No. 1/2021 (1)</w:t>
            </w:r>
          </w:p>
        </w:tc>
        <w:tc>
          <w:tcPr>
            <w:tcW w:w="1620" w:type="dxa"/>
          </w:tcPr>
          <w:p w14:paraId="54683C39" w14:textId="3F0A9029"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1.09%</w:t>
            </w:r>
          </w:p>
        </w:tc>
        <w:tc>
          <w:tcPr>
            <w:tcW w:w="1260" w:type="dxa"/>
          </w:tcPr>
          <w:p w14:paraId="3DDB3C63" w14:textId="13493975"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2 years 16 days</w:t>
            </w:r>
          </w:p>
        </w:tc>
        <w:tc>
          <w:tcPr>
            <w:tcW w:w="1083" w:type="dxa"/>
          </w:tcPr>
          <w:p w14:paraId="1EA8681A" w14:textId="7B2DF8B2"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DAE6185" w14:textId="649A1F90"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12 May 2023</w:t>
            </w:r>
          </w:p>
        </w:tc>
        <w:tc>
          <w:tcPr>
            <w:tcW w:w="900" w:type="dxa"/>
          </w:tcPr>
          <w:p w14:paraId="65E00E5F" w14:textId="55582CA9"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w:t>
            </w:r>
          </w:p>
        </w:tc>
        <w:tc>
          <w:tcPr>
            <w:tcW w:w="900" w:type="dxa"/>
          </w:tcPr>
          <w:p w14:paraId="5F94314B" w14:textId="7D1A7430"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3,000,000</w:t>
            </w:r>
          </w:p>
        </w:tc>
        <w:tc>
          <w:tcPr>
            <w:tcW w:w="1080" w:type="dxa"/>
          </w:tcPr>
          <w:p w14:paraId="533401D5" w14:textId="59FEEEC3"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w:t>
            </w:r>
          </w:p>
        </w:tc>
        <w:tc>
          <w:tcPr>
            <w:tcW w:w="1080" w:type="dxa"/>
          </w:tcPr>
          <w:p w14:paraId="0D371E53" w14:textId="7E960428"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3,000,000</w:t>
            </w:r>
          </w:p>
        </w:tc>
      </w:tr>
      <w:tr w:rsidR="00FA3547" w:rsidRPr="000551E9" w14:paraId="712C411A" w14:textId="77777777" w:rsidTr="00171183">
        <w:tc>
          <w:tcPr>
            <w:tcW w:w="1260" w:type="dxa"/>
          </w:tcPr>
          <w:p w14:paraId="7430AA13" w14:textId="6AA81983"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hint="cs"/>
                <w:sz w:val="14"/>
                <w:szCs w:val="14"/>
                <w:cs/>
              </w:rPr>
              <w:tab/>
            </w:r>
            <w:r w:rsidRPr="000551E9">
              <w:rPr>
                <w:rFonts w:ascii="Arial" w:hAnsi="Arial"/>
                <w:sz w:val="14"/>
                <w:szCs w:val="14"/>
              </w:rPr>
              <w:t>No. 1/2021 (2)</w:t>
            </w:r>
          </w:p>
        </w:tc>
        <w:tc>
          <w:tcPr>
            <w:tcW w:w="1620" w:type="dxa"/>
          </w:tcPr>
          <w:p w14:paraId="09F9848E" w14:textId="4DE79CF1"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1.50%</w:t>
            </w:r>
          </w:p>
        </w:tc>
        <w:tc>
          <w:tcPr>
            <w:tcW w:w="1260" w:type="dxa"/>
          </w:tcPr>
          <w:p w14:paraId="445EF38F" w14:textId="497CA809"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3 years</w:t>
            </w:r>
          </w:p>
        </w:tc>
        <w:tc>
          <w:tcPr>
            <w:tcW w:w="1083" w:type="dxa"/>
          </w:tcPr>
          <w:p w14:paraId="09B282BA" w14:textId="4E473CFB"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204DE1E1" w14:textId="1A108817"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26 April 2024</w:t>
            </w:r>
          </w:p>
        </w:tc>
        <w:tc>
          <w:tcPr>
            <w:tcW w:w="900" w:type="dxa"/>
          </w:tcPr>
          <w:p w14:paraId="66DF3314" w14:textId="32B624E4"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5,000,000</w:t>
            </w:r>
          </w:p>
        </w:tc>
        <w:tc>
          <w:tcPr>
            <w:tcW w:w="900" w:type="dxa"/>
          </w:tcPr>
          <w:p w14:paraId="1BB764E7" w14:textId="3F9D1591"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5,000,000</w:t>
            </w:r>
          </w:p>
        </w:tc>
        <w:tc>
          <w:tcPr>
            <w:tcW w:w="1080" w:type="dxa"/>
          </w:tcPr>
          <w:p w14:paraId="65A6B534" w14:textId="2AF04E0F"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5,000,000</w:t>
            </w:r>
          </w:p>
        </w:tc>
        <w:tc>
          <w:tcPr>
            <w:tcW w:w="1080" w:type="dxa"/>
          </w:tcPr>
          <w:p w14:paraId="47826A13" w14:textId="654F3325"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5,000,000</w:t>
            </w:r>
          </w:p>
        </w:tc>
      </w:tr>
      <w:tr w:rsidR="00FA3547" w:rsidRPr="000551E9" w14:paraId="3592F086" w14:textId="77777777" w:rsidTr="00171183">
        <w:tc>
          <w:tcPr>
            <w:tcW w:w="1260" w:type="dxa"/>
          </w:tcPr>
          <w:p w14:paraId="21AABEA2" w14:textId="0B840F32"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2/2021</w:t>
            </w:r>
          </w:p>
        </w:tc>
        <w:tc>
          <w:tcPr>
            <w:tcW w:w="1620" w:type="dxa"/>
          </w:tcPr>
          <w:p w14:paraId="2E602079" w14:textId="64479A00"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1.46%</w:t>
            </w:r>
          </w:p>
        </w:tc>
        <w:tc>
          <w:tcPr>
            <w:tcW w:w="1260" w:type="dxa"/>
          </w:tcPr>
          <w:p w14:paraId="38CA90B5" w14:textId="29EBCB9E"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3 years 2 days</w:t>
            </w:r>
          </w:p>
        </w:tc>
        <w:tc>
          <w:tcPr>
            <w:tcW w:w="1083" w:type="dxa"/>
          </w:tcPr>
          <w:p w14:paraId="4E1E45EC" w14:textId="55EF292A"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A6D4439" w14:textId="7D92E8FA"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19 October 2024</w:t>
            </w:r>
          </w:p>
        </w:tc>
        <w:tc>
          <w:tcPr>
            <w:tcW w:w="900" w:type="dxa"/>
          </w:tcPr>
          <w:p w14:paraId="4CDF4893" w14:textId="10B1FBF9"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8,000,000</w:t>
            </w:r>
          </w:p>
        </w:tc>
        <w:tc>
          <w:tcPr>
            <w:tcW w:w="900" w:type="dxa"/>
          </w:tcPr>
          <w:p w14:paraId="2CF011A3" w14:textId="2F4251D5"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8,000,000</w:t>
            </w:r>
          </w:p>
        </w:tc>
        <w:tc>
          <w:tcPr>
            <w:tcW w:w="1080" w:type="dxa"/>
          </w:tcPr>
          <w:p w14:paraId="10E152B7" w14:textId="4BDA2B50"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8,000,000</w:t>
            </w:r>
          </w:p>
        </w:tc>
        <w:tc>
          <w:tcPr>
            <w:tcW w:w="1080" w:type="dxa"/>
          </w:tcPr>
          <w:p w14:paraId="2F2EE84F" w14:textId="4096C9EB"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8,000,000</w:t>
            </w:r>
          </w:p>
        </w:tc>
      </w:tr>
      <w:tr w:rsidR="00FA3547" w:rsidRPr="000551E9" w14:paraId="1F82637C" w14:textId="77777777" w:rsidTr="00171183">
        <w:tc>
          <w:tcPr>
            <w:tcW w:w="1260" w:type="dxa"/>
          </w:tcPr>
          <w:p w14:paraId="105329F4" w14:textId="188EA52A"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1/2022 (1)</w:t>
            </w:r>
          </w:p>
        </w:tc>
        <w:tc>
          <w:tcPr>
            <w:tcW w:w="1620" w:type="dxa"/>
          </w:tcPr>
          <w:p w14:paraId="617D3E3F" w14:textId="560532B0"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Discount rate 1.73%</w:t>
            </w:r>
          </w:p>
        </w:tc>
        <w:tc>
          <w:tcPr>
            <w:tcW w:w="1260" w:type="dxa"/>
          </w:tcPr>
          <w:p w14:paraId="1CC9D11A" w14:textId="7CB033F1" w:rsidR="00FA3547" w:rsidRPr="000551E9" w:rsidRDefault="00FA3547" w:rsidP="0092613A">
            <w:pPr>
              <w:spacing w:line="300" w:lineRule="exact"/>
              <w:ind w:left="-47" w:right="-34"/>
              <w:rPr>
                <w:rFonts w:ascii="Arial" w:hAnsi="Arial"/>
                <w:sz w:val="14"/>
                <w:szCs w:val="14"/>
              </w:rPr>
            </w:pPr>
            <w:r w:rsidRPr="000551E9">
              <w:rPr>
                <w:rFonts w:ascii="Arial" w:hAnsi="Arial"/>
                <w:sz w:val="14"/>
                <w:szCs w:val="14"/>
              </w:rPr>
              <w:t xml:space="preserve">2 years </w:t>
            </w:r>
          </w:p>
        </w:tc>
        <w:tc>
          <w:tcPr>
            <w:tcW w:w="1083" w:type="dxa"/>
          </w:tcPr>
          <w:p w14:paraId="0567A099" w14:textId="22ED5FC8"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388D25D" w14:textId="0329240C"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25 April 2024</w:t>
            </w:r>
          </w:p>
        </w:tc>
        <w:tc>
          <w:tcPr>
            <w:tcW w:w="900" w:type="dxa"/>
          </w:tcPr>
          <w:p w14:paraId="62FB303F" w14:textId="778AF77D" w:rsidR="00FA3547" w:rsidRPr="000551E9" w:rsidRDefault="00874A1F" w:rsidP="0092613A">
            <w:pPr>
              <w:tabs>
                <w:tab w:val="decimal" w:pos="690"/>
              </w:tabs>
              <w:spacing w:line="300" w:lineRule="exact"/>
              <w:ind w:left="-16" w:right="-36"/>
              <w:rPr>
                <w:rFonts w:ascii="Arial" w:hAnsi="Arial"/>
                <w:sz w:val="14"/>
                <w:szCs w:val="14"/>
              </w:rPr>
            </w:pPr>
            <w:r>
              <w:rPr>
                <w:rFonts w:ascii="Arial" w:hAnsi="Arial"/>
                <w:sz w:val="14"/>
                <w:szCs w:val="14"/>
              </w:rPr>
              <w:t>2</w:t>
            </w:r>
            <w:r w:rsidR="00FA3547">
              <w:rPr>
                <w:rFonts w:ascii="Arial" w:hAnsi="Arial"/>
                <w:sz w:val="14"/>
                <w:szCs w:val="14"/>
              </w:rPr>
              <w:t>,000,000</w:t>
            </w:r>
          </w:p>
        </w:tc>
        <w:tc>
          <w:tcPr>
            <w:tcW w:w="900" w:type="dxa"/>
          </w:tcPr>
          <w:p w14:paraId="5976C178" w14:textId="1DA3B4F8"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2,000,000</w:t>
            </w:r>
          </w:p>
        </w:tc>
        <w:tc>
          <w:tcPr>
            <w:tcW w:w="1080" w:type="dxa"/>
          </w:tcPr>
          <w:p w14:paraId="3BE8F79A" w14:textId="6557DFA6" w:rsidR="00FA3547" w:rsidRPr="000551E9" w:rsidRDefault="00874A1F" w:rsidP="0092613A">
            <w:pPr>
              <w:tabs>
                <w:tab w:val="decimal" w:pos="795"/>
              </w:tabs>
              <w:spacing w:line="300" w:lineRule="exact"/>
              <w:ind w:left="-16" w:right="-36"/>
              <w:rPr>
                <w:rFonts w:ascii="Arial" w:hAnsi="Arial"/>
                <w:sz w:val="14"/>
                <w:szCs w:val="14"/>
              </w:rPr>
            </w:pPr>
            <w:r>
              <w:rPr>
                <w:rFonts w:ascii="Arial" w:hAnsi="Arial"/>
                <w:sz w:val="14"/>
                <w:szCs w:val="14"/>
              </w:rPr>
              <w:t>2</w:t>
            </w:r>
            <w:r w:rsidR="00FA3547">
              <w:rPr>
                <w:rFonts w:ascii="Arial" w:hAnsi="Arial"/>
                <w:sz w:val="14"/>
                <w:szCs w:val="14"/>
              </w:rPr>
              <w:t>,000,000</w:t>
            </w:r>
          </w:p>
        </w:tc>
        <w:tc>
          <w:tcPr>
            <w:tcW w:w="1080" w:type="dxa"/>
          </w:tcPr>
          <w:p w14:paraId="736FB512" w14:textId="1D0250FE"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2,000,000</w:t>
            </w:r>
          </w:p>
        </w:tc>
      </w:tr>
      <w:tr w:rsidR="00FA3547" w:rsidRPr="000551E9" w14:paraId="4DCCEB6E" w14:textId="77777777" w:rsidTr="00171183">
        <w:tc>
          <w:tcPr>
            <w:tcW w:w="1260" w:type="dxa"/>
          </w:tcPr>
          <w:p w14:paraId="18404943" w14:textId="3A8702CC"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1/2022 (2)</w:t>
            </w:r>
          </w:p>
        </w:tc>
        <w:tc>
          <w:tcPr>
            <w:tcW w:w="1620" w:type="dxa"/>
          </w:tcPr>
          <w:p w14:paraId="75473BB2" w14:textId="0EA8A83C"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2.26%</w:t>
            </w:r>
          </w:p>
        </w:tc>
        <w:tc>
          <w:tcPr>
            <w:tcW w:w="1260" w:type="dxa"/>
          </w:tcPr>
          <w:p w14:paraId="48CA09E2" w14:textId="66EBD336"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09EA0470" w14:textId="20D81A7A"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1B8EE4A" w14:textId="1A22AA9F"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24 April 2025</w:t>
            </w:r>
          </w:p>
        </w:tc>
        <w:tc>
          <w:tcPr>
            <w:tcW w:w="900" w:type="dxa"/>
            <w:vAlign w:val="bottom"/>
          </w:tcPr>
          <w:p w14:paraId="5E9A7029" w14:textId="311CBE03"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4,700,000</w:t>
            </w:r>
          </w:p>
        </w:tc>
        <w:tc>
          <w:tcPr>
            <w:tcW w:w="900" w:type="dxa"/>
            <w:vAlign w:val="bottom"/>
          </w:tcPr>
          <w:p w14:paraId="65CDC8A8" w14:textId="52B935D8"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4,700,000</w:t>
            </w:r>
          </w:p>
        </w:tc>
        <w:tc>
          <w:tcPr>
            <w:tcW w:w="1080" w:type="dxa"/>
            <w:vAlign w:val="bottom"/>
          </w:tcPr>
          <w:p w14:paraId="2297C739" w14:textId="3E468DF3"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4,700,000</w:t>
            </w:r>
          </w:p>
        </w:tc>
        <w:tc>
          <w:tcPr>
            <w:tcW w:w="1080" w:type="dxa"/>
            <w:vAlign w:val="bottom"/>
          </w:tcPr>
          <w:p w14:paraId="33C2A8A7" w14:textId="31B23B52"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4,700,000</w:t>
            </w:r>
          </w:p>
        </w:tc>
      </w:tr>
      <w:tr w:rsidR="00FA3547" w:rsidRPr="000551E9" w14:paraId="73A71DA4" w14:textId="77777777" w:rsidTr="00F313DD">
        <w:tc>
          <w:tcPr>
            <w:tcW w:w="1260" w:type="dxa"/>
          </w:tcPr>
          <w:p w14:paraId="452E3FF9" w14:textId="07A4ABDD"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2/2022 (1)</w:t>
            </w:r>
          </w:p>
        </w:tc>
        <w:tc>
          <w:tcPr>
            <w:tcW w:w="1620" w:type="dxa"/>
          </w:tcPr>
          <w:p w14:paraId="1A5919E3" w14:textId="1890D43D"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3.00%</w:t>
            </w:r>
          </w:p>
        </w:tc>
        <w:tc>
          <w:tcPr>
            <w:tcW w:w="1260" w:type="dxa"/>
          </w:tcPr>
          <w:p w14:paraId="6742D88D" w14:textId="28C9863A"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2 years 6 months 13 days</w:t>
            </w:r>
          </w:p>
        </w:tc>
        <w:tc>
          <w:tcPr>
            <w:tcW w:w="1083" w:type="dxa"/>
          </w:tcPr>
          <w:p w14:paraId="0A7A972E" w14:textId="40464E33"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068027" w14:textId="60F0637B"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24 April 2025</w:t>
            </w:r>
          </w:p>
        </w:tc>
        <w:tc>
          <w:tcPr>
            <w:tcW w:w="900" w:type="dxa"/>
          </w:tcPr>
          <w:p w14:paraId="406F13BC" w14:textId="36B25148"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1,600,000</w:t>
            </w:r>
          </w:p>
        </w:tc>
        <w:tc>
          <w:tcPr>
            <w:tcW w:w="900" w:type="dxa"/>
          </w:tcPr>
          <w:p w14:paraId="0054FCA6" w14:textId="6E473C01"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1,600,000</w:t>
            </w:r>
          </w:p>
        </w:tc>
        <w:tc>
          <w:tcPr>
            <w:tcW w:w="1080" w:type="dxa"/>
          </w:tcPr>
          <w:p w14:paraId="576D2E9D" w14:textId="436CA664"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1,600,000</w:t>
            </w:r>
          </w:p>
        </w:tc>
        <w:tc>
          <w:tcPr>
            <w:tcW w:w="1080" w:type="dxa"/>
          </w:tcPr>
          <w:p w14:paraId="12A233BA" w14:textId="4A99A2F5"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1,600,000</w:t>
            </w:r>
          </w:p>
        </w:tc>
      </w:tr>
      <w:tr w:rsidR="00FA3547" w:rsidRPr="000551E9" w14:paraId="614BA187" w14:textId="77777777" w:rsidTr="00171183">
        <w:tc>
          <w:tcPr>
            <w:tcW w:w="1260" w:type="dxa"/>
          </w:tcPr>
          <w:p w14:paraId="6D69EA4C" w14:textId="4EBA14F7"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2/2022 (2)</w:t>
            </w:r>
          </w:p>
        </w:tc>
        <w:tc>
          <w:tcPr>
            <w:tcW w:w="1620" w:type="dxa"/>
          </w:tcPr>
          <w:p w14:paraId="134E5674" w14:textId="77FAB555"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3.25%</w:t>
            </w:r>
          </w:p>
        </w:tc>
        <w:tc>
          <w:tcPr>
            <w:tcW w:w="1260" w:type="dxa"/>
          </w:tcPr>
          <w:p w14:paraId="3F5768E5" w14:textId="624262CE"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3 years</w:t>
            </w:r>
          </w:p>
        </w:tc>
        <w:tc>
          <w:tcPr>
            <w:tcW w:w="1083" w:type="dxa"/>
          </w:tcPr>
          <w:p w14:paraId="17600158" w14:textId="64363CE2"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92052E0" w14:textId="531E2C40"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9 October 2025</w:t>
            </w:r>
          </w:p>
        </w:tc>
        <w:tc>
          <w:tcPr>
            <w:tcW w:w="900" w:type="dxa"/>
            <w:vAlign w:val="bottom"/>
          </w:tcPr>
          <w:p w14:paraId="48184746" w14:textId="71E508FA"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4,250,000</w:t>
            </w:r>
          </w:p>
        </w:tc>
        <w:tc>
          <w:tcPr>
            <w:tcW w:w="900" w:type="dxa"/>
            <w:vAlign w:val="bottom"/>
          </w:tcPr>
          <w:p w14:paraId="6673117C" w14:textId="4F9A2688"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4,250,000</w:t>
            </w:r>
          </w:p>
        </w:tc>
        <w:tc>
          <w:tcPr>
            <w:tcW w:w="1080" w:type="dxa"/>
            <w:vAlign w:val="bottom"/>
          </w:tcPr>
          <w:p w14:paraId="67729FB5" w14:textId="3835068F"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4,250,000</w:t>
            </w:r>
          </w:p>
        </w:tc>
        <w:tc>
          <w:tcPr>
            <w:tcW w:w="1080" w:type="dxa"/>
            <w:vAlign w:val="bottom"/>
          </w:tcPr>
          <w:p w14:paraId="3365BE8B" w14:textId="3604E3EA"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4,250,000</w:t>
            </w:r>
          </w:p>
        </w:tc>
      </w:tr>
      <w:tr w:rsidR="00FA3547" w:rsidRPr="000551E9" w14:paraId="7AFEBA99" w14:textId="77777777" w:rsidTr="00171183">
        <w:tc>
          <w:tcPr>
            <w:tcW w:w="1260" w:type="dxa"/>
          </w:tcPr>
          <w:p w14:paraId="3B73E69F" w14:textId="71F4D50A"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3/2022</w:t>
            </w:r>
          </w:p>
        </w:tc>
        <w:tc>
          <w:tcPr>
            <w:tcW w:w="1620" w:type="dxa"/>
          </w:tcPr>
          <w:p w14:paraId="68632AE4" w14:textId="589DC5EF"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Discount rate 2.66%</w:t>
            </w:r>
          </w:p>
        </w:tc>
        <w:tc>
          <w:tcPr>
            <w:tcW w:w="1260" w:type="dxa"/>
          </w:tcPr>
          <w:p w14:paraId="3F715175" w14:textId="37BF51D8"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2 years</w:t>
            </w:r>
          </w:p>
        </w:tc>
        <w:tc>
          <w:tcPr>
            <w:tcW w:w="1083" w:type="dxa"/>
          </w:tcPr>
          <w:p w14:paraId="794ECD2B" w14:textId="41B39426"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5F21D864" w14:textId="214756FD"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3 October 2024</w:t>
            </w:r>
          </w:p>
        </w:tc>
        <w:tc>
          <w:tcPr>
            <w:tcW w:w="900" w:type="dxa"/>
            <w:vAlign w:val="bottom"/>
          </w:tcPr>
          <w:p w14:paraId="30775237" w14:textId="7A964625"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1,150,000</w:t>
            </w:r>
          </w:p>
        </w:tc>
        <w:tc>
          <w:tcPr>
            <w:tcW w:w="900" w:type="dxa"/>
            <w:vAlign w:val="bottom"/>
          </w:tcPr>
          <w:p w14:paraId="6C99D24F" w14:textId="48E0F1F0"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1,150,000</w:t>
            </w:r>
          </w:p>
        </w:tc>
        <w:tc>
          <w:tcPr>
            <w:tcW w:w="1080" w:type="dxa"/>
            <w:vAlign w:val="bottom"/>
          </w:tcPr>
          <w:p w14:paraId="642601BB" w14:textId="3658ECF9"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1,150,000</w:t>
            </w:r>
          </w:p>
        </w:tc>
        <w:tc>
          <w:tcPr>
            <w:tcW w:w="1080" w:type="dxa"/>
            <w:vAlign w:val="bottom"/>
          </w:tcPr>
          <w:p w14:paraId="211D4577" w14:textId="78AE6FB5"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1,150,000</w:t>
            </w:r>
          </w:p>
        </w:tc>
      </w:tr>
      <w:tr w:rsidR="00FA3547" w:rsidRPr="000551E9" w14:paraId="2F392F65" w14:textId="77777777" w:rsidTr="00A06AE1">
        <w:tc>
          <w:tcPr>
            <w:tcW w:w="1260" w:type="dxa"/>
          </w:tcPr>
          <w:p w14:paraId="1C6FCF5C" w14:textId="5927B1BE"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1/2023 (1)</w:t>
            </w:r>
          </w:p>
        </w:tc>
        <w:tc>
          <w:tcPr>
            <w:tcW w:w="1620" w:type="dxa"/>
          </w:tcPr>
          <w:p w14:paraId="0872ABB5" w14:textId="4F8135E6"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Discount rate 2.72%</w:t>
            </w:r>
          </w:p>
        </w:tc>
        <w:tc>
          <w:tcPr>
            <w:tcW w:w="1260" w:type="dxa"/>
          </w:tcPr>
          <w:p w14:paraId="3231E378" w14:textId="723E7372"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2 years 4 months 29 days</w:t>
            </w:r>
          </w:p>
        </w:tc>
        <w:tc>
          <w:tcPr>
            <w:tcW w:w="1083" w:type="dxa"/>
          </w:tcPr>
          <w:p w14:paraId="3EF04C95" w14:textId="1AC030AA"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23B6CFBD" w14:textId="10E8EB70"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9 October 2025</w:t>
            </w:r>
          </w:p>
        </w:tc>
        <w:tc>
          <w:tcPr>
            <w:tcW w:w="900" w:type="dxa"/>
          </w:tcPr>
          <w:p w14:paraId="374C56CF" w14:textId="720DE5DC" w:rsidR="00FA3547" w:rsidRPr="000551E9" w:rsidRDefault="00FA3547" w:rsidP="0092613A">
            <w:pPr>
              <w:tabs>
                <w:tab w:val="decimal" w:pos="690"/>
              </w:tabs>
              <w:spacing w:line="300" w:lineRule="exact"/>
              <w:ind w:left="-16" w:right="-36"/>
              <w:jc w:val="center"/>
              <w:rPr>
                <w:rFonts w:ascii="Arial" w:hAnsi="Arial"/>
                <w:sz w:val="14"/>
                <w:szCs w:val="14"/>
              </w:rPr>
            </w:pPr>
            <w:r>
              <w:rPr>
                <w:rFonts w:ascii="Arial" w:hAnsi="Arial"/>
                <w:sz w:val="14"/>
                <w:szCs w:val="14"/>
              </w:rPr>
              <w:t>2,800,000</w:t>
            </w:r>
          </w:p>
        </w:tc>
        <w:tc>
          <w:tcPr>
            <w:tcW w:w="900" w:type="dxa"/>
          </w:tcPr>
          <w:p w14:paraId="06AB122D" w14:textId="6D809C32" w:rsidR="00FA3547" w:rsidRPr="000551E9" w:rsidRDefault="00FA3547" w:rsidP="0092613A">
            <w:pPr>
              <w:tabs>
                <w:tab w:val="decimal" w:pos="690"/>
              </w:tabs>
              <w:spacing w:line="300" w:lineRule="exact"/>
              <w:ind w:left="-16" w:right="-36"/>
              <w:jc w:val="center"/>
              <w:rPr>
                <w:rFonts w:ascii="Arial" w:hAnsi="Arial"/>
                <w:sz w:val="14"/>
                <w:szCs w:val="14"/>
              </w:rPr>
            </w:pPr>
            <w:r w:rsidRPr="000551E9">
              <w:rPr>
                <w:rFonts w:ascii="Arial" w:hAnsi="Arial"/>
                <w:sz w:val="14"/>
                <w:szCs w:val="14"/>
              </w:rPr>
              <w:t>-</w:t>
            </w:r>
          </w:p>
        </w:tc>
        <w:tc>
          <w:tcPr>
            <w:tcW w:w="1080" w:type="dxa"/>
          </w:tcPr>
          <w:p w14:paraId="6BE50D0E" w14:textId="44511E27"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2,800,000</w:t>
            </w:r>
          </w:p>
        </w:tc>
        <w:tc>
          <w:tcPr>
            <w:tcW w:w="1080" w:type="dxa"/>
          </w:tcPr>
          <w:p w14:paraId="4D32C194" w14:textId="5F28364E"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w:t>
            </w:r>
          </w:p>
        </w:tc>
      </w:tr>
      <w:tr w:rsidR="00FA3547" w:rsidRPr="000551E9" w14:paraId="61FFA8D0" w14:textId="77777777" w:rsidTr="00A06AE1">
        <w:tc>
          <w:tcPr>
            <w:tcW w:w="1260" w:type="dxa"/>
          </w:tcPr>
          <w:p w14:paraId="6DF54131" w14:textId="0C19CC42"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1/2023 (2)</w:t>
            </w:r>
          </w:p>
        </w:tc>
        <w:tc>
          <w:tcPr>
            <w:tcW w:w="1620" w:type="dxa"/>
          </w:tcPr>
          <w:p w14:paraId="74D2DAA0" w14:textId="54BDAAE9"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2.92%</w:t>
            </w:r>
          </w:p>
        </w:tc>
        <w:tc>
          <w:tcPr>
            <w:tcW w:w="1260" w:type="dxa"/>
          </w:tcPr>
          <w:p w14:paraId="581A26A2" w14:textId="45C22265"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3 years 4 days</w:t>
            </w:r>
          </w:p>
        </w:tc>
        <w:tc>
          <w:tcPr>
            <w:tcW w:w="1083" w:type="dxa"/>
          </w:tcPr>
          <w:p w14:paraId="7E48EE16" w14:textId="7873EF6A"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4EE2CF02" w14:textId="12B4A5C1"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14 May 2026</w:t>
            </w:r>
          </w:p>
        </w:tc>
        <w:tc>
          <w:tcPr>
            <w:tcW w:w="900" w:type="dxa"/>
          </w:tcPr>
          <w:p w14:paraId="6E2C53DE" w14:textId="1A3822D5" w:rsidR="00FA3547" w:rsidRPr="000551E9" w:rsidRDefault="00FA3547" w:rsidP="0092613A">
            <w:pPr>
              <w:tabs>
                <w:tab w:val="decimal" w:pos="690"/>
              </w:tabs>
              <w:spacing w:line="300" w:lineRule="exact"/>
              <w:ind w:left="-16" w:right="-36"/>
              <w:jc w:val="center"/>
              <w:rPr>
                <w:rFonts w:ascii="Arial" w:hAnsi="Arial"/>
                <w:sz w:val="14"/>
                <w:szCs w:val="14"/>
              </w:rPr>
            </w:pPr>
            <w:r>
              <w:rPr>
                <w:rFonts w:ascii="Arial" w:hAnsi="Arial"/>
                <w:sz w:val="14"/>
                <w:szCs w:val="14"/>
              </w:rPr>
              <w:t>5,200,000</w:t>
            </w:r>
          </w:p>
        </w:tc>
        <w:tc>
          <w:tcPr>
            <w:tcW w:w="900" w:type="dxa"/>
          </w:tcPr>
          <w:p w14:paraId="359A6B2D" w14:textId="50183BCD" w:rsidR="00FA3547" w:rsidRPr="000551E9" w:rsidRDefault="00FA3547" w:rsidP="0092613A">
            <w:pPr>
              <w:tabs>
                <w:tab w:val="decimal" w:pos="690"/>
              </w:tabs>
              <w:spacing w:line="300" w:lineRule="exact"/>
              <w:ind w:left="-16" w:right="-36"/>
              <w:jc w:val="center"/>
              <w:rPr>
                <w:rFonts w:ascii="Arial" w:hAnsi="Arial"/>
                <w:sz w:val="14"/>
                <w:szCs w:val="14"/>
              </w:rPr>
            </w:pPr>
            <w:r w:rsidRPr="000551E9">
              <w:rPr>
                <w:rFonts w:ascii="Arial" w:hAnsi="Arial"/>
                <w:sz w:val="14"/>
                <w:szCs w:val="14"/>
              </w:rPr>
              <w:t>-</w:t>
            </w:r>
          </w:p>
        </w:tc>
        <w:tc>
          <w:tcPr>
            <w:tcW w:w="1080" w:type="dxa"/>
          </w:tcPr>
          <w:p w14:paraId="000E7D2F" w14:textId="68E53497"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5,200,000</w:t>
            </w:r>
          </w:p>
        </w:tc>
        <w:tc>
          <w:tcPr>
            <w:tcW w:w="1080" w:type="dxa"/>
          </w:tcPr>
          <w:p w14:paraId="46E533C3" w14:textId="3F7E5118"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w:t>
            </w:r>
          </w:p>
        </w:tc>
      </w:tr>
      <w:tr w:rsidR="00FA3547" w:rsidRPr="000551E9" w14:paraId="23436358" w14:textId="77777777" w:rsidTr="00A06AE1">
        <w:tc>
          <w:tcPr>
            <w:tcW w:w="1260" w:type="dxa"/>
          </w:tcPr>
          <w:p w14:paraId="6527B5FE" w14:textId="56775D64"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2/2023 (1)</w:t>
            </w:r>
          </w:p>
        </w:tc>
        <w:tc>
          <w:tcPr>
            <w:tcW w:w="1620" w:type="dxa"/>
          </w:tcPr>
          <w:p w14:paraId="3F7DBD05" w14:textId="3C46ADC7"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3.51%</w:t>
            </w:r>
          </w:p>
        </w:tc>
        <w:tc>
          <w:tcPr>
            <w:tcW w:w="1260" w:type="dxa"/>
          </w:tcPr>
          <w:p w14:paraId="55C94A4C" w14:textId="7E858D12"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2 years 6 months 3 days</w:t>
            </w:r>
          </w:p>
        </w:tc>
        <w:tc>
          <w:tcPr>
            <w:tcW w:w="1083" w:type="dxa"/>
          </w:tcPr>
          <w:p w14:paraId="26342B84" w14:textId="6481ED50"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3A761BA1" w14:textId="677A06FA"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9 April 2026</w:t>
            </w:r>
          </w:p>
        </w:tc>
        <w:tc>
          <w:tcPr>
            <w:tcW w:w="900" w:type="dxa"/>
          </w:tcPr>
          <w:p w14:paraId="600EBD90" w14:textId="769D0D3B" w:rsidR="00FA3547" w:rsidRPr="000551E9" w:rsidRDefault="00FA3547" w:rsidP="0092613A">
            <w:pPr>
              <w:tabs>
                <w:tab w:val="decimal" w:pos="690"/>
              </w:tabs>
              <w:spacing w:line="300" w:lineRule="exact"/>
              <w:ind w:left="-16" w:right="-36"/>
              <w:jc w:val="center"/>
              <w:rPr>
                <w:rFonts w:ascii="Arial" w:hAnsi="Arial"/>
                <w:sz w:val="14"/>
                <w:szCs w:val="14"/>
              </w:rPr>
            </w:pPr>
            <w:r>
              <w:rPr>
                <w:rFonts w:ascii="Arial" w:hAnsi="Arial"/>
                <w:sz w:val="14"/>
                <w:szCs w:val="14"/>
              </w:rPr>
              <w:t>1,300,000</w:t>
            </w:r>
          </w:p>
        </w:tc>
        <w:tc>
          <w:tcPr>
            <w:tcW w:w="900" w:type="dxa"/>
          </w:tcPr>
          <w:p w14:paraId="308B217E" w14:textId="47BFDA92" w:rsidR="00FA3547" w:rsidRPr="000551E9" w:rsidRDefault="00FA3547" w:rsidP="0092613A">
            <w:pPr>
              <w:tabs>
                <w:tab w:val="decimal" w:pos="690"/>
              </w:tabs>
              <w:spacing w:line="300" w:lineRule="exact"/>
              <w:ind w:left="-16" w:right="-36"/>
              <w:jc w:val="center"/>
              <w:rPr>
                <w:rFonts w:ascii="Arial" w:hAnsi="Arial"/>
                <w:sz w:val="14"/>
                <w:szCs w:val="14"/>
              </w:rPr>
            </w:pPr>
            <w:r w:rsidRPr="000551E9">
              <w:rPr>
                <w:rFonts w:ascii="Arial" w:hAnsi="Arial"/>
                <w:sz w:val="14"/>
                <w:szCs w:val="14"/>
              </w:rPr>
              <w:t>-</w:t>
            </w:r>
          </w:p>
        </w:tc>
        <w:tc>
          <w:tcPr>
            <w:tcW w:w="1080" w:type="dxa"/>
          </w:tcPr>
          <w:p w14:paraId="6490B2FE" w14:textId="44E92D5A"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1,300,000</w:t>
            </w:r>
          </w:p>
        </w:tc>
        <w:tc>
          <w:tcPr>
            <w:tcW w:w="1080" w:type="dxa"/>
          </w:tcPr>
          <w:p w14:paraId="1E2F9A69" w14:textId="3C4A38F0"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w:t>
            </w:r>
          </w:p>
        </w:tc>
      </w:tr>
      <w:tr w:rsidR="00FA3547" w:rsidRPr="000551E9" w14:paraId="0F8D0FC9" w14:textId="77777777" w:rsidTr="007823B4">
        <w:tc>
          <w:tcPr>
            <w:tcW w:w="1260" w:type="dxa"/>
          </w:tcPr>
          <w:p w14:paraId="71DA5FC6" w14:textId="0AAC0EC0" w:rsidR="00FA3547" w:rsidRPr="000551E9" w:rsidRDefault="00FA3547" w:rsidP="0092613A">
            <w:pPr>
              <w:tabs>
                <w:tab w:val="left" w:pos="162"/>
                <w:tab w:val="left" w:pos="312"/>
              </w:tabs>
              <w:spacing w:line="300" w:lineRule="exact"/>
              <w:ind w:right="-108"/>
              <w:jc w:val="both"/>
              <w:rPr>
                <w:rFonts w:ascii="Arial" w:hAnsi="Arial"/>
                <w:sz w:val="14"/>
                <w:szCs w:val="14"/>
                <w:cs/>
              </w:rPr>
            </w:pPr>
            <w:r w:rsidRPr="000551E9">
              <w:rPr>
                <w:rFonts w:ascii="Arial" w:hAnsi="Arial" w:hint="cs"/>
                <w:sz w:val="14"/>
                <w:szCs w:val="14"/>
                <w:cs/>
              </w:rPr>
              <w:tab/>
            </w:r>
            <w:r w:rsidRPr="000551E9">
              <w:rPr>
                <w:rFonts w:ascii="Arial" w:hAnsi="Arial"/>
                <w:sz w:val="14"/>
                <w:szCs w:val="14"/>
              </w:rPr>
              <w:t>No. 2/2023 (2)</w:t>
            </w:r>
          </w:p>
        </w:tc>
        <w:tc>
          <w:tcPr>
            <w:tcW w:w="1620" w:type="dxa"/>
          </w:tcPr>
          <w:p w14:paraId="61991F8C" w14:textId="643FFD0A"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Fixed rate 3.63%</w:t>
            </w:r>
          </w:p>
        </w:tc>
        <w:tc>
          <w:tcPr>
            <w:tcW w:w="1260" w:type="dxa"/>
          </w:tcPr>
          <w:p w14:paraId="4A5C17FF" w14:textId="652F4165"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3 years 3 days</w:t>
            </w:r>
          </w:p>
        </w:tc>
        <w:tc>
          <w:tcPr>
            <w:tcW w:w="1083" w:type="dxa"/>
          </w:tcPr>
          <w:p w14:paraId="4A117F2E" w14:textId="65828CAC"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1C48F6FB" w14:textId="5CD0F75B"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9 October 2026</w:t>
            </w:r>
          </w:p>
        </w:tc>
        <w:tc>
          <w:tcPr>
            <w:tcW w:w="900" w:type="dxa"/>
          </w:tcPr>
          <w:p w14:paraId="3637CAE9" w14:textId="2FDFF9F4" w:rsidR="00FA3547" w:rsidRPr="000551E9" w:rsidRDefault="00FA3547" w:rsidP="0092613A">
            <w:pPr>
              <w:tabs>
                <w:tab w:val="decimal" w:pos="690"/>
              </w:tabs>
              <w:spacing w:line="300" w:lineRule="exact"/>
              <w:ind w:left="-16" w:right="-36"/>
              <w:rPr>
                <w:rFonts w:ascii="Arial" w:hAnsi="Arial"/>
                <w:sz w:val="14"/>
                <w:szCs w:val="14"/>
              </w:rPr>
            </w:pPr>
            <w:r>
              <w:rPr>
                <w:rFonts w:ascii="Arial" w:hAnsi="Arial"/>
                <w:sz w:val="14"/>
                <w:szCs w:val="14"/>
              </w:rPr>
              <w:t>5,800,000</w:t>
            </w:r>
          </w:p>
        </w:tc>
        <w:tc>
          <w:tcPr>
            <w:tcW w:w="900" w:type="dxa"/>
          </w:tcPr>
          <w:p w14:paraId="15700A50" w14:textId="0B6BFDBC" w:rsidR="00FA3547" w:rsidRPr="000551E9" w:rsidRDefault="00FA3547" w:rsidP="0092613A">
            <w:pPr>
              <w:tabs>
                <w:tab w:val="decimal" w:pos="690"/>
              </w:tabs>
              <w:spacing w:line="300" w:lineRule="exact"/>
              <w:ind w:left="-16" w:right="-36"/>
              <w:rPr>
                <w:rFonts w:ascii="Arial" w:hAnsi="Arial"/>
                <w:sz w:val="14"/>
                <w:szCs w:val="14"/>
              </w:rPr>
            </w:pPr>
            <w:r w:rsidRPr="000551E9">
              <w:rPr>
                <w:rFonts w:ascii="Arial" w:hAnsi="Arial"/>
                <w:sz w:val="14"/>
                <w:szCs w:val="14"/>
              </w:rPr>
              <w:t>-</w:t>
            </w:r>
          </w:p>
        </w:tc>
        <w:tc>
          <w:tcPr>
            <w:tcW w:w="1080" w:type="dxa"/>
          </w:tcPr>
          <w:p w14:paraId="06486559" w14:textId="4D52C163"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5,800,000</w:t>
            </w:r>
          </w:p>
        </w:tc>
        <w:tc>
          <w:tcPr>
            <w:tcW w:w="1080" w:type="dxa"/>
          </w:tcPr>
          <w:p w14:paraId="2264C959" w14:textId="7F459EDF"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w:t>
            </w:r>
          </w:p>
        </w:tc>
      </w:tr>
      <w:tr w:rsidR="00FA3547" w:rsidRPr="000551E9" w14:paraId="3089E4CF" w14:textId="77777777" w:rsidTr="00171183">
        <w:tc>
          <w:tcPr>
            <w:tcW w:w="1260" w:type="dxa"/>
          </w:tcPr>
          <w:p w14:paraId="624EAAC7" w14:textId="0671D118"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hint="cs"/>
                <w:sz w:val="14"/>
                <w:szCs w:val="14"/>
                <w:cs/>
              </w:rPr>
              <w:tab/>
            </w:r>
            <w:r w:rsidRPr="000551E9">
              <w:rPr>
                <w:rFonts w:ascii="Arial" w:hAnsi="Arial"/>
                <w:sz w:val="14"/>
                <w:szCs w:val="14"/>
              </w:rPr>
              <w:t>No. 3/2023</w:t>
            </w:r>
          </w:p>
        </w:tc>
        <w:tc>
          <w:tcPr>
            <w:tcW w:w="1620" w:type="dxa"/>
          </w:tcPr>
          <w:p w14:paraId="7EFA7A7E" w14:textId="4067B994"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Discount rate 3.34%</w:t>
            </w:r>
          </w:p>
        </w:tc>
        <w:tc>
          <w:tcPr>
            <w:tcW w:w="1260" w:type="dxa"/>
          </w:tcPr>
          <w:p w14:paraId="6A3A2AAF" w14:textId="1EC25F6E" w:rsidR="00FA3547" w:rsidRPr="000551E9" w:rsidRDefault="00FA3547" w:rsidP="0092613A">
            <w:pPr>
              <w:spacing w:line="300" w:lineRule="exact"/>
              <w:ind w:left="78" w:right="-34" w:hanging="125"/>
              <w:rPr>
                <w:rFonts w:ascii="Arial" w:hAnsi="Arial"/>
                <w:sz w:val="14"/>
                <w:szCs w:val="14"/>
              </w:rPr>
            </w:pPr>
            <w:r w:rsidRPr="000551E9">
              <w:rPr>
                <w:rFonts w:ascii="Arial" w:hAnsi="Arial"/>
                <w:sz w:val="14"/>
                <w:szCs w:val="14"/>
              </w:rPr>
              <w:t>2 years 10 days</w:t>
            </w:r>
          </w:p>
        </w:tc>
        <w:tc>
          <w:tcPr>
            <w:tcW w:w="1083" w:type="dxa"/>
          </w:tcPr>
          <w:p w14:paraId="54845F9A" w14:textId="5493BE02" w:rsidR="00FA3547" w:rsidRPr="000551E9" w:rsidRDefault="00FA3547" w:rsidP="0092613A">
            <w:pPr>
              <w:spacing w:line="300" w:lineRule="exact"/>
              <w:ind w:left="-15" w:right="-108"/>
              <w:jc w:val="center"/>
              <w:rPr>
                <w:rFonts w:ascii="Arial" w:hAnsi="Arial"/>
                <w:sz w:val="14"/>
                <w:szCs w:val="14"/>
              </w:rPr>
            </w:pPr>
            <w:r w:rsidRPr="000551E9">
              <w:rPr>
                <w:rFonts w:ascii="Arial" w:hAnsi="Arial"/>
                <w:sz w:val="14"/>
                <w:szCs w:val="14"/>
              </w:rPr>
              <w:t>At maturity</w:t>
            </w:r>
          </w:p>
        </w:tc>
        <w:tc>
          <w:tcPr>
            <w:tcW w:w="1170" w:type="dxa"/>
          </w:tcPr>
          <w:p w14:paraId="75548397" w14:textId="2E18E861" w:rsidR="00FA3547" w:rsidRPr="000551E9" w:rsidRDefault="00FA3547" w:rsidP="0092613A">
            <w:pPr>
              <w:spacing w:line="300" w:lineRule="exact"/>
              <w:ind w:left="-18" w:right="-198"/>
              <w:rPr>
                <w:rFonts w:ascii="Arial" w:hAnsi="Arial"/>
                <w:sz w:val="14"/>
                <w:szCs w:val="14"/>
              </w:rPr>
            </w:pPr>
            <w:r w:rsidRPr="000551E9">
              <w:rPr>
                <w:rFonts w:ascii="Arial" w:hAnsi="Arial"/>
                <w:sz w:val="14"/>
                <w:szCs w:val="14"/>
              </w:rPr>
              <w:t>16 October 2025</w:t>
            </w:r>
          </w:p>
        </w:tc>
        <w:tc>
          <w:tcPr>
            <w:tcW w:w="900" w:type="dxa"/>
            <w:vAlign w:val="bottom"/>
          </w:tcPr>
          <w:p w14:paraId="4649203B" w14:textId="734CF5AB" w:rsidR="00FA3547" w:rsidRPr="000551E9" w:rsidRDefault="00FA3547" w:rsidP="0092613A">
            <w:pPr>
              <w:pBdr>
                <w:bottom w:val="single" w:sz="4" w:space="1" w:color="auto"/>
              </w:pBdr>
              <w:tabs>
                <w:tab w:val="decimal" w:pos="690"/>
              </w:tabs>
              <w:spacing w:line="300" w:lineRule="exact"/>
              <w:ind w:left="-16" w:right="-36"/>
              <w:rPr>
                <w:rFonts w:ascii="Arial" w:hAnsi="Arial"/>
                <w:sz w:val="14"/>
                <w:szCs w:val="14"/>
              </w:rPr>
            </w:pPr>
            <w:r>
              <w:rPr>
                <w:rFonts w:ascii="Arial" w:hAnsi="Arial"/>
                <w:sz w:val="14"/>
                <w:szCs w:val="14"/>
              </w:rPr>
              <w:t>900,000</w:t>
            </w:r>
          </w:p>
        </w:tc>
        <w:tc>
          <w:tcPr>
            <w:tcW w:w="900" w:type="dxa"/>
            <w:vAlign w:val="bottom"/>
          </w:tcPr>
          <w:p w14:paraId="7E665251" w14:textId="12B7E3F7" w:rsidR="00FA3547" w:rsidRPr="000551E9" w:rsidRDefault="00FA3547" w:rsidP="0092613A">
            <w:pPr>
              <w:pBdr>
                <w:bottom w:val="single" w:sz="4" w:space="1" w:color="auto"/>
              </w:pBdr>
              <w:tabs>
                <w:tab w:val="decimal" w:pos="690"/>
              </w:tabs>
              <w:spacing w:line="300" w:lineRule="exact"/>
              <w:ind w:left="-16" w:right="-36"/>
              <w:rPr>
                <w:rFonts w:ascii="Arial" w:hAnsi="Arial"/>
                <w:sz w:val="14"/>
                <w:szCs w:val="14"/>
              </w:rPr>
            </w:pPr>
            <w:r w:rsidRPr="000551E9">
              <w:rPr>
                <w:rFonts w:ascii="Arial" w:hAnsi="Arial"/>
                <w:sz w:val="14"/>
                <w:szCs w:val="14"/>
              </w:rPr>
              <w:t>-</w:t>
            </w:r>
          </w:p>
        </w:tc>
        <w:tc>
          <w:tcPr>
            <w:tcW w:w="1080" w:type="dxa"/>
            <w:vAlign w:val="bottom"/>
          </w:tcPr>
          <w:p w14:paraId="3670FA4B" w14:textId="5B66108C"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Pr>
                <w:rFonts w:ascii="Arial" w:hAnsi="Arial"/>
                <w:sz w:val="14"/>
                <w:szCs w:val="14"/>
              </w:rPr>
              <w:t>900,000</w:t>
            </w:r>
          </w:p>
        </w:tc>
        <w:tc>
          <w:tcPr>
            <w:tcW w:w="1080" w:type="dxa"/>
            <w:vAlign w:val="bottom"/>
          </w:tcPr>
          <w:p w14:paraId="273ED54E" w14:textId="33B13A7F"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sidRPr="000551E9">
              <w:rPr>
                <w:rFonts w:ascii="Arial" w:hAnsi="Arial"/>
                <w:sz w:val="14"/>
                <w:szCs w:val="14"/>
              </w:rPr>
              <w:t>-</w:t>
            </w:r>
          </w:p>
        </w:tc>
      </w:tr>
      <w:tr w:rsidR="00FA3547" w:rsidRPr="000551E9" w14:paraId="0FC69849" w14:textId="77777777" w:rsidTr="00171183">
        <w:tc>
          <w:tcPr>
            <w:tcW w:w="1260" w:type="dxa"/>
            <w:hideMark/>
          </w:tcPr>
          <w:p w14:paraId="71FB362B" w14:textId="77777777" w:rsidR="00FA3547" w:rsidRPr="000551E9" w:rsidRDefault="00FA3547" w:rsidP="0092613A">
            <w:pPr>
              <w:tabs>
                <w:tab w:val="left" w:pos="162"/>
                <w:tab w:val="left" w:pos="312"/>
              </w:tabs>
              <w:spacing w:line="300" w:lineRule="exact"/>
              <w:ind w:right="-108"/>
              <w:jc w:val="both"/>
              <w:rPr>
                <w:rFonts w:ascii="Arial" w:hAnsi="Arial"/>
                <w:sz w:val="14"/>
                <w:szCs w:val="14"/>
              </w:rPr>
            </w:pPr>
            <w:r w:rsidRPr="000551E9">
              <w:rPr>
                <w:rFonts w:ascii="Arial" w:hAnsi="Arial"/>
                <w:sz w:val="14"/>
                <w:szCs w:val="14"/>
              </w:rPr>
              <w:t>Total</w:t>
            </w:r>
          </w:p>
        </w:tc>
        <w:tc>
          <w:tcPr>
            <w:tcW w:w="1620" w:type="dxa"/>
          </w:tcPr>
          <w:p w14:paraId="4D5A0AE1" w14:textId="77777777" w:rsidR="00FA3547" w:rsidRPr="000551E9" w:rsidRDefault="00FA3547" w:rsidP="0092613A">
            <w:pPr>
              <w:tabs>
                <w:tab w:val="decimal" w:pos="1062"/>
              </w:tabs>
              <w:spacing w:line="300" w:lineRule="exact"/>
              <w:ind w:left="162" w:right="72"/>
              <w:rPr>
                <w:rFonts w:ascii="Arial" w:hAnsi="Arial"/>
                <w:sz w:val="14"/>
                <w:szCs w:val="14"/>
                <w:cs/>
              </w:rPr>
            </w:pPr>
          </w:p>
        </w:tc>
        <w:tc>
          <w:tcPr>
            <w:tcW w:w="1260" w:type="dxa"/>
          </w:tcPr>
          <w:p w14:paraId="12602BF0" w14:textId="77777777" w:rsidR="00FA3547" w:rsidRPr="000551E9" w:rsidRDefault="00FA3547" w:rsidP="0092613A">
            <w:pPr>
              <w:spacing w:line="300" w:lineRule="exact"/>
              <w:ind w:left="162" w:right="72"/>
              <w:jc w:val="center"/>
              <w:rPr>
                <w:rFonts w:ascii="Arial" w:hAnsi="Arial"/>
                <w:sz w:val="14"/>
                <w:szCs w:val="14"/>
              </w:rPr>
            </w:pPr>
          </w:p>
        </w:tc>
        <w:tc>
          <w:tcPr>
            <w:tcW w:w="1083" w:type="dxa"/>
          </w:tcPr>
          <w:p w14:paraId="0E8253A2" w14:textId="77777777" w:rsidR="00FA3547" w:rsidRPr="000551E9" w:rsidRDefault="00FA3547" w:rsidP="0092613A">
            <w:pPr>
              <w:spacing w:line="300" w:lineRule="exact"/>
              <w:ind w:left="162" w:right="72"/>
              <w:jc w:val="center"/>
              <w:rPr>
                <w:rFonts w:ascii="Arial" w:hAnsi="Arial"/>
                <w:sz w:val="14"/>
                <w:szCs w:val="14"/>
              </w:rPr>
            </w:pPr>
          </w:p>
        </w:tc>
        <w:tc>
          <w:tcPr>
            <w:tcW w:w="1170" w:type="dxa"/>
          </w:tcPr>
          <w:p w14:paraId="38CF1F3B" w14:textId="77777777" w:rsidR="00FA3547" w:rsidRPr="000551E9" w:rsidRDefault="00FA3547" w:rsidP="0092613A">
            <w:pPr>
              <w:tabs>
                <w:tab w:val="decimal" w:pos="1062"/>
              </w:tabs>
              <w:spacing w:line="300" w:lineRule="exact"/>
              <w:ind w:left="162" w:right="72"/>
              <w:rPr>
                <w:rFonts w:ascii="Arial" w:hAnsi="Arial"/>
                <w:sz w:val="14"/>
                <w:szCs w:val="14"/>
              </w:rPr>
            </w:pPr>
          </w:p>
        </w:tc>
        <w:tc>
          <w:tcPr>
            <w:tcW w:w="900" w:type="dxa"/>
          </w:tcPr>
          <w:p w14:paraId="7CEDE8CE" w14:textId="00C22103" w:rsidR="00FA3547" w:rsidRPr="000551E9" w:rsidRDefault="00FA3547" w:rsidP="0092613A">
            <w:pPr>
              <w:pBdr>
                <w:bottom w:val="double" w:sz="4" w:space="1" w:color="auto"/>
              </w:pBdr>
              <w:tabs>
                <w:tab w:val="decimal" w:pos="690"/>
              </w:tabs>
              <w:spacing w:line="300" w:lineRule="exact"/>
              <w:ind w:left="-16" w:right="-36"/>
              <w:rPr>
                <w:rFonts w:ascii="Arial" w:hAnsi="Arial"/>
                <w:sz w:val="14"/>
                <w:szCs w:val="14"/>
              </w:rPr>
            </w:pPr>
            <w:r>
              <w:rPr>
                <w:rFonts w:ascii="Arial" w:hAnsi="Arial"/>
                <w:sz w:val="14"/>
                <w:szCs w:val="14"/>
              </w:rPr>
              <w:t>43,900,000</w:t>
            </w:r>
          </w:p>
        </w:tc>
        <w:tc>
          <w:tcPr>
            <w:tcW w:w="900" w:type="dxa"/>
            <w:hideMark/>
          </w:tcPr>
          <w:p w14:paraId="4E0926E3" w14:textId="7ECEE5CA" w:rsidR="00FA3547" w:rsidRPr="000551E9" w:rsidRDefault="00FA3547" w:rsidP="0092613A">
            <w:pPr>
              <w:pBdr>
                <w:bottom w:val="double" w:sz="4" w:space="1" w:color="auto"/>
              </w:pBdr>
              <w:tabs>
                <w:tab w:val="decimal" w:pos="690"/>
              </w:tabs>
              <w:spacing w:line="300" w:lineRule="exact"/>
              <w:ind w:left="-16" w:right="-36"/>
              <w:rPr>
                <w:rFonts w:ascii="Arial" w:hAnsi="Arial"/>
                <w:sz w:val="14"/>
                <w:szCs w:val="14"/>
              </w:rPr>
            </w:pPr>
            <w:r w:rsidRPr="000551E9">
              <w:rPr>
                <w:rFonts w:ascii="Arial" w:hAnsi="Arial"/>
                <w:sz w:val="14"/>
                <w:szCs w:val="14"/>
              </w:rPr>
              <w:t>36,300,000</w:t>
            </w:r>
          </w:p>
        </w:tc>
        <w:tc>
          <w:tcPr>
            <w:tcW w:w="1080" w:type="dxa"/>
          </w:tcPr>
          <w:p w14:paraId="5025BCA3" w14:textId="064294AE"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43,900,000</w:t>
            </w:r>
          </w:p>
        </w:tc>
        <w:tc>
          <w:tcPr>
            <w:tcW w:w="1080" w:type="dxa"/>
            <w:hideMark/>
          </w:tcPr>
          <w:p w14:paraId="52C2A1D0" w14:textId="05434CC7"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36,300,000</w:t>
            </w:r>
          </w:p>
        </w:tc>
      </w:tr>
      <w:tr w:rsidR="00FA3547" w:rsidRPr="000551E9" w14:paraId="7CDB63C9" w14:textId="77777777" w:rsidTr="00171183">
        <w:tc>
          <w:tcPr>
            <w:tcW w:w="2880" w:type="dxa"/>
            <w:gridSpan w:val="2"/>
            <w:hideMark/>
          </w:tcPr>
          <w:p w14:paraId="50CCD553" w14:textId="25A6FAEC"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Less: Discount on debentures</w:t>
            </w:r>
          </w:p>
        </w:tc>
        <w:tc>
          <w:tcPr>
            <w:tcW w:w="1260" w:type="dxa"/>
          </w:tcPr>
          <w:p w14:paraId="5D20C2D1" w14:textId="77777777" w:rsidR="00FA3547" w:rsidRPr="000551E9" w:rsidRDefault="00FA3547" w:rsidP="0092613A">
            <w:pPr>
              <w:spacing w:line="300" w:lineRule="exact"/>
              <w:ind w:left="162" w:right="72"/>
              <w:jc w:val="center"/>
              <w:rPr>
                <w:rFonts w:ascii="Arial" w:hAnsi="Arial"/>
                <w:sz w:val="14"/>
                <w:szCs w:val="14"/>
              </w:rPr>
            </w:pPr>
          </w:p>
        </w:tc>
        <w:tc>
          <w:tcPr>
            <w:tcW w:w="1083" w:type="dxa"/>
          </w:tcPr>
          <w:p w14:paraId="4CDEBAD2" w14:textId="77777777" w:rsidR="00FA3547" w:rsidRPr="000551E9" w:rsidRDefault="00FA3547" w:rsidP="0092613A">
            <w:pPr>
              <w:spacing w:line="300" w:lineRule="exact"/>
              <w:ind w:left="162" w:right="72"/>
              <w:jc w:val="center"/>
              <w:rPr>
                <w:rFonts w:ascii="Arial" w:hAnsi="Arial"/>
                <w:sz w:val="14"/>
                <w:szCs w:val="14"/>
              </w:rPr>
            </w:pPr>
          </w:p>
        </w:tc>
        <w:tc>
          <w:tcPr>
            <w:tcW w:w="1170" w:type="dxa"/>
          </w:tcPr>
          <w:p w14:paraId="17B1DD8A" w14:textId="77777777" w:rsidR="00FA3547" w:rsidRPr="000551E9" w:rsidRDefault="00FA3547" w:rsidP="0092613A">
            <w:pPr>
              <w:tabs>
                <w:tab w:val="decimal" w:pos="1062"/>
              </w:tabs>
              <w:spacing w:line="300" w:lineRule="exact"/>
              <w:ind w:left="162" w:right="72"/>
              <w:rPr>
                <w:rFonts w:ascii="Arial" w:hAnsi="Arial"/>
                <w:sz w:val="14"/>
                <w:szCs w:val="14"/>
              </w:rPr>
            </w:pPr>
          </w:p>
        </w:tc>
        <w:tc>
          <w:tcPr>
            <w:tcW w:w="900" w:type="dxa"/>
          </w:tcPr>
          <w:p w14:paraId="1D8CA30B" w14:textId="77777777" w:rsidR="00FA3547" w:rsidRPr="000551E9" w:rsidRDefault="00FA3547" w:rsidP="0092613A">
            <w:pPr>
              <w:tabs>
                <w:tab w:val="decimal" w:pos="615"/>
              </w:tabs>
              <w:spacing w:line="300" w:lineRule="exact"/>
              <w:ind w:left="-16" w:right="-36"/>
              <w:rPr>
                <w:rFonts w:ascii="Arial" w:hAnsi="Arial"/>
                <w:sz w:val="14"/>
                <w:szCs w:val="14"/>
              </w:rPr>
            </w:pPr>
          </w:p>
        </w:tc>
        <w:tc>
          <w:tcPr>
            <w:tcW w:w="900" w:type="dxa"/>
          </w:tcPr>
          <w:p w14:paraId="3757A168" w14:textId="77777777" w:rsidR="00FA3547" w:rsidRPr="000551E9" w:rsidRDefault="00FA3547" w:rsidP="0092613A">
            <w:pPr>
              <w:tabs>
                <w:tab w:val="decimal" w:pos="690"/>
              </w:tabs>
              <w:spacing w:line="300" w:lineRule="exact"/>
              <w:ind w:left="-16" w:right="-36"/>
              <w:rPr>
                <w:rFonts w:ascii="Arial" w:hAnsi="Arial"/>
                <w:sz w:val="14"/>
                <w:szCs w:val="14"/>
              </w:rPr>
            </w:pPr>
          </w:p>
        </w:tc>
        <w:tc>
          <w:tcPr>
            <w:tcW w:w="1080" w:type="dxa"/>
          </w:tcPr>
          <w:p w14:paraId="37D7E667" w14:textId="4B21A9C2"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Pr>
                <w:rFonts w:ascii="Arial" w:hAnsi="Arial"/>
                <w:sz w:val="14"/>
                <w:szCs w:val="14"/>
              </w:rPr>
              <w:t>(214,500)</w:t>
            </w:r>
          </w:p>
        </w:tc>
        <w:tc>
          <w:tcPr>
            <w:tcW w:w="1080" w:type="dxa"/>
            <w:hideMark/>
          </w:tcPr>
          <w:p w14:paraId="70AECC2A" w14:textId="29455139"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sidRPr="000551E9">
              <w:rPr>
                <w:rFonts w:ascii="Arial" w:hAnsi="Arial"/>
                <w:sz w:val="14"/>
                <w:szCs w:val="14"/>
              </w:rPr>
              <w:t>(96,953)</w:t>
            </w:r>
          </w:p>
        </w:tc>
      </w:tr>
      <w:tr w:rsidR="00FA3547" w:rsidRPr="000551E9" w14:paraId="0A996C2E" w14:textId="77777777" w:rsidTr="00171183">
        <w:tc>
          <w:tcPr>
            <w:tcW w:w="2880" w:type="dxa"/>
            <w:gridSpan w:val="2"/>
          </w:tcPr>
          <w:p w14:paraId="0C2CF03C" w14:textId="029D92CE"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Net debentures</w:t>
            </w:r>
          </w:p>
        </w:tc>
        <w:tc>
          <w:tcPr>
            <w:tcW w:w="1260" w:type="dxa"/>
          </w:tcPr>
          <w:p w14:paraId="3308D330" w14:textId="77777777" w:rsidR="00FA3547" w:rsidRPr="000551E9" w:rsidRDefault="00FA3547" w:rsidP="0092613A">
            <w:pPr>
              <w:spacing w:line="300" w:lineRule="exact"/>
              <w:ind w:left="162" w:right="72"/>
              <w:jc w:val="center"/>
              <w:rPr>
                <w:rFonts w:ascii="Arial" w:hAnsi="Arial"/>
                <w:sz w:val="14"/>
                <w:szCs w:val="14"/>
              </w:rPr>
            </w:pPr>
          </w:p>
        </w:tc>
        <w:tc>
          <w:tcPr>
            <w:tcW w:w="1083" w:type="dxa"/>
          </w:tcPr>
          <w:p w14:paraId="749AA469" w14:textId="77777777" w:rsidR="00FA3547" w:rsidRPr="000551E9" w:rsidRDefault="00FA3547" w:rsidP="0092613A">
            <w:pPr>
              <w:spacing w:line="300" w:lineRule="exact"/>
              <w:ind w:left="162" w:right="72"/>
              <w:jc w:val="center"/>
              <w:rPr>
                <w:rFonts w:ascii="Arial" w:hAnsi="Arial"/>
                <w:sz w:val="14"/>
                <w:szCs w:val="14"/>
              </w:rPr>
            </w:pPr>
          </w:p>
        </w:tc>
        <w:tc>
          <w:tcPr>
            <w:tcW w:w="1170" w:type="dxa"/>
          </w:tcPr>
          <w:p w14:paraId="6BA25763" w14:textId="77777777" w:rsidR="00FA3547" w:rsidRPr="000551E9" w:rsidRDefault="00FA3547" w:rsidP="0092613A">
            <w:pPr>
              <w:tabs>
                <w:tab w:val="decimal" w:pos="1062"/>
              </w:tabs>
              <w:spacing w:line="300" w:lineRule="exact"/>
              <w:ind w:left="162" w:right="72"/>
              <w:rPr>
                <w:rFonts w:ascii="Arial" w:hAnsi="Arial"/>
                <w:sz w:val="14"/>
                <w:szCs w:val="14"/>
              </w:rPr>
            </w:pPr>
          </w:p>
        </w:tc>
        <w:tc>
          <w:tcPr>
            <w:tcW w:w="900" w:type="dxa"/>
          </w:tcPr>
          <w:p w14:paraId="4DFF6BEC" w14:textId="77777777" w:rsidR="00FA3547" w:rsidRPr="000551E9" w:rsidRDefault="00FA3547" w:rsidP="0092613A">
            <w:pPr>
              <w:tabs>
                <w:tab w:val="decimal" w:pos="615"/>
              </w:tabs>
              <w:spacing w:line="300" w:lineRule="exact"/>
              <w:ind w:left="-16" w:right="-36"/>
              <w:rPr>
                <w:rFonts w:ascii="Arial" w:hAnsi="Arial"/>
                <w:sz w:val="14"/>
                <w:szCs w:val="14"/>
              </w:rPr>
            </w:pPr>
          </w:p>
        </w:tc>
        <w:tc>
          <w:tcPr>
            <w:tcW w:w="900" w:type="dxa"/>
          </w:tcPr>
          <w:p w14:paraId="5ADC196B" w14:textId="77777777" w:rsidR="00FA3547" w:rsidRPr="000551E9" w:rsidRDefault="00FA3547" w:rsidP="0092613A">
            <w:pPr>
              <w:tabs>
                <w:tab w:val="decimal" w:pos="690"/>
              </w:tabs>
              <w:spacing w:line="300" w:lineRule="exact"/>
              <w:ind w:left="-16" w:right="-36"/>
              <w:rPr>
                <w:rFonts w:ascii="Arial" w:hAnsi="Arial"/>
                <w:sz w:val="14"/>
                <w:szCs w:val="14"/>
              </w:rPr>
            </w:pPr>
          </w:p>
        </w:tc>
        <w:tc>
          <w:tcPr>
            <w:tcW w:w="1080" w:type="dxa"/>
          </w:tcPr>
          <w:p w14:paraId="48C81229" w14:textId="4E8AD833" w:rsidR="00FA3547" w:rsidRPr="000551E9" w:rsidRDefault="00FA3547" w:rsidP="0092613A">
            <w:pPr>
              <w:tabs>
                <w:tab w:val="decimal" w:pos="795"/>
              </w:tabs>
              <w:spacing w:line="300" w:lineRule="exact"/>
              <w:ind w:left="-16" w:right="-36"/>
              <w:rPr>
                <w:rFonts w:ascii="Arial" w:hAnsi="Arial"/>
                <w:sz w:val="14"/>
                <w:szCs w:val="14"/>
              </w:rPr>
            </w:pPr>
            <w:r>
              <w:rPr>
                <w:rFonts w:ascii="Arial" w:hAnsi="Arial"/>
                <w:sz w:val="14"/>
                <w:szCs w:val="14"/>
              </w:rPr>
              <w:t>43,685,500</w:t>
            </w:r>
          </w:p>
        </w:tc>
        <w:tc>
          <w:tcPr>
            <w:tcW w:w="1080" w:type="dxa"/>
          </w:tcPr>
          <w:p w14:paraId="3E6D8523" w14:textId="3BFCAD03" w:rsidR="00FA3547" w:rsidRPr="000551E9" w:rsidRDefault="00FA3547" w:rsidP="0092613A">
            <w:pPr>
              <w:tabs>
                <w:tab w:val="decimal" w:pos="795"/>
              </w:tabs>
              <w:spacing w:line="300" w:lineRule="exact"/>
              <w:ind w:left="-16" w:right="-36"/>
              <w:rPr>
                <w:rFonts w:ascii="Arial" w:hAnsi="Arial"/>
                <w:sz w:val="14"/>
                <w:szCs w:val="14"/>
              </w:rPr>
            </w:pPr>
            <w:r w:rsidRPr="000551E9">
              <w:rPr>
                <w:rFonts w:ascii="Arial" w:hAnsi="Arial"/>
                <w:sz w:val="14"/>
                <w:szCs w:val="14"/>
              </w:rPr>
              <w:t>36,203,047</w:t>
            </w:r>
          </w:p>
        </w:tc>
      </w:tr>
      <w:tr w:rsidR="00FA3547" w:rsidRPr="000551E9" w14:paraId="6BF43D5E" w14:textId="77777777" w:rsidTr="00171183">
        <w:tc>
          <w:tcPr>
            <w:tcW w:w="2880" w:type="dxa"/>
            <w:gridSpan w:val="2"/>
          </w:tcPr>
          <w:p w14:paraId="5E80A59B" w14:textId="1C1C59E7"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Less: Current portion of debentures</w:t>
            </w:r>
          </w:p>
        </w:tc>
        <w:tc>
          <w:tcPr>
            <w:tcW w:w="1260" w:type="dxa"/>
          </w:tcPr>
          <w:p w14:paraId="085E0740" w14:textId="77777777" w:rsidR="00FA3547" w:rsidRPr="000551E9" w:rsidRDefault="00FA3547" w:rsidP="0092613A">
            <w:pPr>
              <w:spacing w:line="300" w:lineRule="exact"/>
              <w:ind w:left="162" w:right="72"/>
              <w:jc w:val="center"/>
              <w:rPr>
                <w:rFonts w:ascii="Arial" w:hAnsi="Arial"/>
                <w:sz w:val="14"/>
                <w:szCs w:val="14"/>
              </w:rPr>
            </w:pPr>
          </w:p>
        </w:tc>
        <w:tc>
          <w:tcPr>
            <w:tcW w:w="1083" w:type="dxa"/>
          </w:tcPr>
          <w:p w14:paraId="1A48D0DC" w14:textId="77777777" w:rsidR="00FA3547" w:rsidRPr="000551E9" w:rsidRDefault="00FA3547" w:rsidP="0092613A">
            <w:pPr>
              <w:spacing w:line="300" w:lineRule="exact"/>
              <w:ind w:left="162" w:right="72"/>
              <w:jc w:val="center"/>
              <w:rPr>
                <w:rFonts w:ascii="Arial" w:hAnsi="Arial"/>
                <w:sz w:val="14"/>
                <w:szCs w:val="14"/>
              </w:rPr>
            </w:pPr>
          </w:p>
        </w:tc>
        <w:tc>
          <w:tcPr>
            <w:tcW w:w="1170" w:type="dxa"/>
          </w:tcPr>
          <w:p w14:paraId="76813AA5" w14:textId="77777777" w:rsidR="00FA3547" w:rsidRPr="000551E9" w:rsidRDefault="00FA3547" w:rsidP="0092613A">
            <w:pPr>
              <w:tabs>
                <w:tab w:val="decimal" w:pos="1062"/>
              </w:tabs>
              <w:spacing w:line="300" w:lineRule="exact"/>
              <w:ind w:left="162" w:right="72"/>
              <w:rPr>
                <w:rFonts w:ascii="Arial" w:hAnsi="Arial"/>
                <w:sz w:val="14"/>
                <w:szCs w:val="14"/>
              </w:rPr>
            </w:pPr>
          </w:p>
        </w:tc>
        <w:tc>
          <w:tcPr>
            <w:tcW w:w="900" w:type="dxa"/>
          </w:tcPr>
          <w:p w14:paraId="56B3CB05" w14:textId="77777777" w:rsidR="00FA3547" w:rsidRPr="000551E9" w:rsidRDefault="00FA3547" w:rsidP="0092613A">
            <w:pPr>
              <w:tabs>
                <w:tab w:val="decimal" w:pos="615"/>
              </w:tabs>
              <w:spacing w:line="300" w:lineRule="exact"/>
              <w:ind w:left="-16" w:right="-36"/>
              <w:rPr>
                <w:rFonts w:ascii="Arial" w:hAnsi="Arial"/>
                <w:sz w:val="14"/>
                <w:szCs w:val="14"/>
              </w:rPr>
            </w:pPr>
          </w:p>
        </w:tc>
        <w:tc>
          <w:tcPr>
            <w:tcW w:w="900" w:type="dxa"/>
          </w:tcPr>
          <w:p w14:paraId="4A805B0E" w14:textId="77777777" w:rsidR="00FA3547" w:rsidRPr="000551E9" w:rsidRDefault="00FA3547" w:rsidP="0092613A">
            <w:pPr>
              <w:tabs>
                <w:tab w:val="decimal" w:pos="690"/>
              </w:tabs>
              <w:spacing w:line="300" w:lineRule="exact"/>
              <w:ind w:left="-16" w:right="-36"/>
              <w:rPr>
                <w:rFonts w:ascii="Arial" w:hAnsi="Arial"/>
                <w:sz w:val="14"/>
                <w:szCs w:val="14"/>
              </w:rPr>
            </w:pPr>
          </w:p>
        </w:tc>
        <w:tc>
          <w:tcPr>
            <w:tcW w:w="1080" w:type="dxa"/>
          </w:tcPr>
          <w:p w14:paraId="3931F291" w14:textId="5D2B15F9"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Pr>
                <w:rFonts w:ascii="Arial" w:hAnsi="Arial"/>
                <w:sz w:val="14"/>
                <w:szCs w:val="14"/>
              </w:rPr>
              <w:t>(16,116,754)</w:t>
            </w:r>
          </w:p>
        </w:tc>
        <w:tc>
          <w:tcPr>
            <w:tcW w:w="1080" w:type="dxa"/>
          </w:tcPr>
          <w:p w14:paraId="4C336D48" w14:textId="78528A71" w:rsidR="00FA3547" w:rsidRPr="000551E9" w:rsidRDefault="00FA3547" w:rsidP="0092613A">
            <w:pPr>
              <w:pBdr>
                <w:bottom w:val="single" w:sz="4" w:space="1" w:color="auto"/>
              </w:pBdr>
              <w:tabs>
                <w:tab w:val="decimal" w:pos="795"/>
              </w:tabs>
              <w:spacing w:line="300" w:lineRule="exact"/>
              <w:ind w:left="-16" w:right="-36"/>
              <w:rPr>
                <w:rFonts w:ascii="Arial" w:hAnsi="Arial"/>
                <w:sz w:val="14"/>
                <w:szCs w:val="14"/>
              </w:rPr>
            </w:pPr>
            <w:r w:rsidRPr="000551E9">
              <w:rPr>
                <w:rFonts w:ascii="Arial" w:hAnsi="Arial"/>
                <w:sz w:val="14"/>
                <w:szCs w:val="14"/>
              </w:rPr>
              <w:t>(8,400,000)</w:t>
            </w:r>
          </w:p>
        </w:tc>
      </w:tr>
      <w:tr w:rsidR="00FA3547" w:rsidRPr="000551E9" w14:paraId="59B30576" w14:textId="77777777" w:rsidTr="00171183">
        <w:tc>
          <w:tcPr>
            <w:tcW w:w="5223" w:type="dxa"/>
            <w:gridSpan w:val="4"/>
            <w:hideMark/>
          </w:tcPr>
          <w:p w14:paraId="3FEA1140" w14:textId="378ADE0A" w:rsidR="00FA3547" w:rsidRPr="000551E9" w:rsidRDefault="00FA3547" w:rsidP="0092613A">
            <w:pPr>
              <w:spacing w:line="300" w:lineRule="exact"/>
              <w:ind w:right="72"/>
              <w:rPr>
                <w:rFonts w:ascii="Arial" w:hAnsi="Arial"/>
                <w:sz w:val="14"/>
                <w:szCs w:val="14"/>
              </w:rPr>
            </w:pPr>
            <w:r w:rsidRPr="000551E9">
              <w:rPr>
                <w:rFonts w:ascii="Arial" w:hAnsi="Arial"/>
                <w:sz w:val="14"/>
                <w:szCs w:val="14"/>
              </w:rPr>
              <w:t>Debentures - net of current portion</w:t>
            </w:r>
          </w:p>
        </w:tc>
        <w:tc>
          <w:tcPr>
            <w:tcW w:w="1170" w:type="dxa"/>
          </w:tcPr>
          <w:p w14:paraId="11A495C6" w14:textId="77777777" w:rsidR="00FA3547" w:rsidRPr="000551E9" w:rsidRDefault="00FA3547" w:rsidP="0092613A">
            <w:pPr>
              <w:tabs>
                <w:tab w:val="decimal" w:pos="1062"/>
              </w:tabs>
              <w:spacing w:line="300" w:lineRule="exact"/>
              <w:ind w:left="162" w:right="72"/>
              <w:rPr>
                <w:rFonts w:ascii="Arial" w:hAnsi="Arial"/>
                <w:sz w:val="14"/>
                <w:szCs w:val="14"/>
              </w:rPr>
            </w:pPr>
          </w:p>
        </w:tc>
        <w:tc>
          <w:tcPr>
            <w:tcW w:w="900" w:type="dxa"/>
          </w:tcPr>
          <w:p w14:paraId="72129861" w14:textId="77777777" w:rsidR="00FA3547" w:rsidRPr="000551E9" w:rsidRDefault="00FA3547" w:rsidP="0092613A">
            <w:pPr>
              <w:tabs>
                <w:tab w:val="decimal" w:pos="615"/>
              </w:tabs>
              <w:spacing w:line="300" w:lineRule="exact"/>
              <w:ind w:left="-16" w:right="-36"/>
              <w:rPr>
                <w:rFonts w:ascii="Arial" w:hAnsi="Arial"/>
                <w:sz w:val="14"/>
                <w:szCs w:val="14"/>
              </w:rPr>
            </w:pPr>
          </w:p>
        </w:tc>
        <w:tc>
          <w:tcPr>
            <w:tcW w:w="900" w:type="dxa"/>
          </w:tcPr>
          <w:p w14:paraId="4E6CBE11" w14:textId="77777777" w:rsidR="00FA3547" w:rsidRPr="000551E9" w:rsidRDefault="00FA3547" w:rsidP="0092613A">
            <w:pPr>
              <w:tabs>
                <w:tab w:val="decimal" w:pos="690"/>
              </w:tabs>
              <w:spacing w:line="300" w:lineRule="exact"/>
              <w:ind w:left="-16" w:right="-36"/>
              <w:rPr>
                <w:rFonts w:ascii="Arial" w:hAnsi="Arial"/>
                <w:sz w:val="14"/>
                <w:szCs w:val="14"/>
              </w:rPr>
            </w:pPr>
          </w:p>
        </w:tc>
        <w:tc>
          <w:tcPr>
            <w:tcW w:w="1080" w:type="dxa"/>
          </w:tcPr>
          <w:p w14:paraId="3CC483B1" w14:textId="3321F8D6" w:rsidR="00FA3547" w:rsidRPr="000551E9" w:rsidRDefault="00FA3547" w:rsidP="0092613A">
            <w:pPr>
              <w:pBdr>
                <w:bottom w:val="double" w:sz="4" w:space="1" w:color="auto"/>
              </w:pBdr>
              <w:tabs>
                <w:tab w:val="decimal" w:pos="795"/>
              </w:tabs>
              <w:spacing w:line="300" w:lineRule="exact"/>
              <w:ind w:left="-16" w:right="-36"/>
              <w:rPr>
                <w:rFonts w:ascii="Arial" w:hAnsi="Arial"/>
                <w:sz w:val="14"/>
                <w:szCs w:val="14"/>
              </w:rPr>
            </w:pPr>
            <w:r>
              <w:rPr>
                <w:rFonts w:ascii="Arial" w:hAnsi="Arial"/>
                <w:sz w:val="14"/>
                <w:szCs w:val="14"/>
              </w:rPr>
              <w:t>27,568,746</w:t>
            </w:r>
          </w:p>
        </w:tc>
        <w:tc>
          <w:tcPr>
            <w:tcW w:w="1080" w:type="dxa"/>
            <w:hideMark/>
          </w:tcPr>
          <w:p w14:paraId="59FCFE42" w14:textId="212778D5" w:rsidR="00FA3547" w:rsidRPr="000551E9" w:rsidRDefault="00FA3547" w:rsidP="0092613A">
            <w:pPr>
              <w:pBdr>
                <w:bottom w:val="double" w:sz="4" w:space="1" w:color="auto"/>
              </w:pBdr>
              <w:tabs>
                <w:tab w:val="decimal" w:pos="795"/>
              </w:tabs>
              <w:spacing w:line="300" w:lineRule="exact"/>
              <w:ind w:left="-16" w:right="-36"/>
              <w:rPr>
                <w:rFonts w:ascii="Arial" w:hAnsi="Arial"/>
                <w:sz w:val="14"/>
                <w:szCs w:val="14"/>
              </w:rPr>
            </w:pPr>
            <w:r w:rsidRPr="000551E9">
              <w:rPr>
                <w:rFonts w:ascii="Arial" w:hAnsi="Arial"/>
                <w:sz w:val="14"/>
                <w:szCs w:val="14"/>
              </w:rPr>
              <w:t>27,803,047</w:t>
            </w:r>
          </w:p>
        </w:tc>
      </w:tr>
    </w:tbl>
    <w:p w14:paraId="62D30E12" w14:textId="77777777" w:rsidR="00FA3547" w:rsidRDefault="00B14C62" w:rsidP="00B36541">
      <w:pPr>
        <w:overflowPunct/>
        <w:autoSpaceDE/>
        <w:autoSpaceDN/>
        <w:adjustRightInd/>
        <w:spacing w:after="200" w:line="276" w:lineRule="auto"/>
        <w:ind w:left="450" w:hanging="450"/>
        <w:textAlignment w:val="auto"/>
        <w:rPr>
          <w:rFonts w:ascii="Arial" w:hAnsi="Arial" w:cs="AngsanaUPC"/>
          <w:sz w:val="22"/>
          <w:szCs w:val="22"/>
        </w:rPr>
      </w:pPr>
      <w:r w:rsidRPr="000551E9">
        <w:rPr>
          <w:rFonts w:ascii="Arial" w:hAnsi="Arial" w:cs="AngsanaUPC"/>
          <w:sz w:val="22"/>
          <w:szCs w:val="22"/>
        </w:rPr>
        <w:br/>
      </w:r>
    </w:p>
    <w:p w14:paraId="1ED95842" w14:textId="77777777" w:rsidR="00FA3547" w:rsidRDefault="00FA3547">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14:paraId="5E9AA86D" w14:textId="55CFC585" w:rsidR="00E0629A" w:rsidRPr="000551E9" w:rsidRDefault="00E0629A" w:rsidP="00FA3547">
      <w:pPr>
        <w:overflowPunct/>
        <w:autoSpaceDE/>
        <w:autoSpaceDN/>
        <w:adjustRightInd/>
        <w:spacing w:before="120" w:after="120" w:line="380" w:lineRule="exact"/>
        <w:ind w:left="446"/>
        <w:textAlignment w:val="auto"/>
        <w:rPr>
          <w:rFonts w:ascii="Arial" w:hAnsi="Arial"/>
          <w:sz w:val="22"/>
          <w:szCs w:val="22"/>
        </w:rPr>
      </w:pPr>
      <w:r w:rsidRPr="000551E9">
        <w:rPr>
          <w:rFonts w:ascii="Arial" w:hAnsi="Arial" w:cs="AngsanaUPC"/>
          <w:sz w:val="22"/>
          <w:szCs w:val="22"/>
        </w:rPr>
        <w:lastRenderedPageBreak/>
        <w:t>Movement</w:t>
      </w:r>
      <w:r w:rsidR="00FC719E" w:rsidRPr="000551E9">
        <w:rPr>
          <w:rFonts w:ascii="Arial" w:hAnsi="Arial" w:cs="AngsanaUPC"/>
          <w:sz w:val="22"/>
          <w:szCs w:val="22"/>
        </w:rPr>
        <w:t>s</w:t>
      </w:r>
      <w:r w:rsidR="006F2D7A" w:rsidRPr="000551E9">
        <w:rPr>
          <w:rFonts w:ascii="Arial" w:hAnsi="Arial" w:cs="AngsanaUPC"/>
          <w:sz w:val="22"/>
          <w:szCs w:val="22"/>
        </w:rPr>
        <w:t xml:space="preserve"> of </w:t>
      </w:r>
      <w:r w:rsidRPr="000551E9">
        <w:rPr>
          <w:rFonts w:ascii="Arial" w:hAnsi="Arial" w:cs="AngsanaUPC"/>
          <w:sz w:val="22"/>
          <w:szCs w:val="22"/>
        </w:rPr>
        <w:t xml:space="preserve">the debentures </w:t>
      </w:r>
      <w:r w:rsidR="006F2D7A" w:rsidRPr="000551E9">
        <w:rPr>
          <w:rFonts w:ascii="Arial" w:hAnsi="Arial" w:cs="AngsanaUPC"/>
          <w:sz w:val="22"/>
          <w:szCs w:val="22"/>
        </w:rPr>
        <w:t xml:space="preserve">account </w:t>
      </w:r>
      <w:r w:rsidRPr="000551E9">
        <w:rPr>
          <w:rFonts w:ascii="Arial" w:hAnsi="Arial" w:cs="AngsanaUPC"/>
          <w:sz w:val="22"/>
          <w:szCs w:val="22"/>
        </w:rPr>
        <w:t xml:space="preserve">during the year </w:t>
      </w:r>
      <w:r w:rsidR="006F2D7A" w:rsidRPr="000551E9">
        <w:rPr>
          <w:rFonts w:ascii="Arial" w:hAnsi="Arial" w:cs="AngsanaUPC"/>
          <w:sz w:val="22"/>
          <w:szCs w:val="22"/>
        </w:rPr>
        <w:t xml:space="preserve">ended 31 December </w:t>
      </w:r>
      <w:r w:rsidR="00EB51D8" w:rsidRPr="000551E9">
        <w:rPr>
          <w:rFonts w:ascii="Arial" w:hAnsi="Arial" w:cs="AngsanaUPC"/>
          <w:sz w:val="22"/>
          <w:szCs w:val="22"/>
        </w:rPr>
        <w:t>2023</w:t>
      </w:r>
      <w:r w:rsidRPr="000551E9">
        <w:rPr>
          <w:rFonts w:ascii="Arial" w:hAnsi="Arial" w:cs="AngsanaUPC"/>
          <w:sz w:val="22"/>
          <w:szCs w:val="22"/>
        </w:rPr>
        <w:t xml:space="preserve"> </w:t>
      </w:r>
      <w:r w:rsidR="00C5075B" w:rsidRPr="000551E9">
        <w:rPr>
          <w:rFonts w:ascii="Arial" w:hAnsi="Arial" w:cs="AngsanaUPC"/>
          <w:sz w:val="22"/>
          <w:szCs w:val="22"/>
        </w:rPr>
        <w:t xml:space="preserve">and </w:t>
      </w:r>
      <w:r w:rsidR="00EB51D8" w:rsidRPr="000551E9">
        <w:rPr>
          <w:rFonts w:ascii="Arial" w:hAnsi="Arial" w:cs="AngsanaUPC"/>
          <w:sz w:val="22"/>
          <w:szCs w:val="22"/>
        </w:rPr>
        <w:t>2022</w:t>
      </w:r>
      <w:r w:rsidR="00C5075B" w:rsidRPr="000551E9">
        <w:rPr>
          <w:rFonts w:ascii="Arial" w:hAnsi="Arial" w:cs="AngsanaUPC"/>
          <w:sz w:val="22"/>
          <w:szCs w:val="22"/>
        </w:rPr>
        <w:t xml:space="preserve"> </w:t>
      </w:r>
      <w:r w:rsidRPr="000551E9">
        <w:rPr>
          <w:rFonts w:ascii="Arial" w:hAnsi="Arial" w:cs="AngsanaUPC"/>
          <w:sz w:val="22"/>
          <w:szCs w:val="22"/>
        </w:rPr>
        <w:t xml:space="preserve">are </w:t>
      </w:r>
      <w:proofErr w:type="spellStart"/>
      <w:r w:rsidRPr="000551E9">
        <w:rPr>
          <w:rFonts w:ascii="Arial" w:hAnsi="Arial" w:cs="AngsanaUPC"/>
          <w:sz w:val="22"/>
          <w:szCs w:val="22"/>
        </w:rPr>
        <w:t>summarised</w:t>
      </w:r>
      <w:proofErr w:type="spellEnd"/>
      <w:r w:rsidRPr="000551E9">
        <w:rPr>
          <w:rFonts w:ascii="Arial" w:hAnsi="Arial" w:cs="AngsanaUPC"/>
          <w:sz w:val="22"/>
          <w:szCs w:val="22"/>
        </w:rPr>
        <w:t xml:space="preserve"> below</w:t>
      </w:r>
      <w:r w:rsidRPr="000551E9">
        <w:rPr>
          <w:rFonts w:ascii="Arial" w:hAnsi="Arial"/>
          <w:sz w:val="22"/>
          <w:szCs w:val="22"/>
        </w:rPr>
        <w:t>.</w:t>
      </w:r>
    </w:p>
    <w:p w14:paraId="6E3C569B" w14:textId="77777777" w:rsidR="00E0629A" w:rsidRPr="000551E9"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0551E9">
        <w:rPr>
          <w:rFonts w:ascii="Arial" w:hAnsi="Arial" w:cs="AngsanaUPC"/>
          <w:sz w:val="22"/>
          <w:szCs w:val="22"/>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FC719E" w:rsidRPr="000551E9" w14:paraId="5601E4E1" w14:textId="77777777" w:rsidTr="00372473">
        <w:tc>
          <w:tcPr>
            <w:tcW w:w="5040" w:type="dxa"/>
          </w:tcPr>
          <w:p w14:paraId="1BD35F90"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4140" w:type="dxa"/>
            <w:gridSpan w:val="2"/>
          </w:tcPr>
          <w:p w14:paraId="1705D67B" w14:textId="491C7F29" w:rsidR="00FC719E" w:rsidRPr="000551E9" w:rsidRDefault="00FC719E" w:rsidP="00D91BEF">
            <w:pPr>
              <w:pBdr>
                <w:bottom w:val="single" w:sz="4" w:space="1" w:color="auto"/>
              </w:pBdr>
              <w:spacing w:line="380" w:lineRule="exact"/>
              <w:ind w:right="-36"/>
              <w:jc w:val="center"/>
              <w:rPr>
                <w:rFonts w:ascii="Arial" w:hAnsi="Arial" w:cs="AngsanaUPC"/>
                <w:szCs w:val="22"/>
              </w:rPr>
            </w:pPr>
            <w:r w:rsidRPr="000551E9">
              <w:rPr>
                <w:rFonts w:ascii="Arial" w:hAnsi="Arial" w:cs="AngsanaUPC"/>
                <w:sz w:val="22"/>
                <w:szCs w:val="22"/>
              </w:rPr>
              <w:t>Consolidated and separate                  financial statements</w:t>
            </w:r>
          </w:p>
        </w:tc>
      </w:tr>
      <w:tr w:rsidR="00FC719E" w:rsidRPr="000551E9" w14:paraId="4B3E6E01" w14:textId="77777777" w:rsidTr="00FC719E">
        <w:tc>
          <w:tcPr>
            <w:tcW w:w="5040" w:type="dxa"/>
          </w:tcPr>
          <w:p w14:paraId="18E197E9" w14:textId="77777777" w:rsidR="00FC719E" w:rsidRPr="000551E9" w:rsidRDefault="00FC719E" w:rsidP="00D91BEF">
            <w:pPr>
              <w:tabs>
                <w:tab w:val="left" w:pos="162"/>
              </w:tabs>
              <w:spacing w:line="380" w:lineRule="exact"/>
              <w:ind w:right="-108"/>
              <w:jc w:val="both"/>
              <w:rPr>
                <w:rFonts w:ascii="Arial" w:hAnsi="Arial" w:cs="AngsanaUPC"/>
                <w:szCs w:val="22"/>
                <w:cs/>
              </w:rPr>
            </w:pPr>
          </w:p>
        </w:tc>
        <w:tc>
          <w:tcPr>
            <w:tcW w:w="2070" w:type="dxa"/>
          </w:tcPr>
          <w:p w14:paraId="333B8319" w14:textId="26FD1848" w:rsidR="00FC719E" w:rsidRPr="000551E9" w:rsidRDefault="00EB51D8" w:rsidP="00D91BEF">
            <w:pPr>
              <w:pBdr>
                <w:bottom w:val="single" w:sz="4" w:space="1" w:color="auto"/>
              </w:pBdr>
              <w:spacing w:line="380" w:lineRule="exact"/>
              <w:ind w:right="-36"/>
              <w:jc w:val="center"/>
              <w:rPr>
                <w:rFonts w:ascii="Arial" w:hAnsi="Arial" w:cs="AngsanaUPC"/>
                <w:sz w:val="22"/>
                <w:szCs w:val="22"/>
              </w:rPr>
            </w:pPr>
            <w:r w:rsidRPr="000551E9">
              <w:rPr>
                <w:rFonts w:ascii="Arial" w:hAnsi="Arial" w:cs="AngsanaUPC"/>
                <w:sz w:val="22"/>
                <w:szCs w:val="22"/>
              </w:rPr>
              <w:t>2023</w:t>
            </w:r>
          </w:p>
        </w:tc>
        <w:tc>
          <w:tcPr>
            <w:tcW w:w="2070" w:type="dxa"/>
          </w:tcPr>
          <w:p w14:paraId="218D77EC" w14:textId="671D85D0" w:rsidR="00FC719E" w:rsidRPr="000551E9" w:rsidRDefault="00EB51D8" w:rsidP="00D91BEF">
            <w:pPr>
              <w:pBdr>
                <w:bottom w:val="single" w:sz="4" w:space="1" w:color="auto"/>
              </w:pBdr>
              <w:spacing w:line="380" w:lineRule="exact"/>
              <w:ind w:right="-36"/>
              <w:jc w:val="center"/>
              <w:rPr>
                <w:rFonts w:ascii="Arial" w:hAnsi="Arial" w:cs="AngsanaUPC"/>
                <w:sz w:val="22"/>
                <w:szCs w:val="22"/>
              </w:rPr>
            </w:pPr>
            <w:r w:rsidRPr="000551E9">
              <w:rPr>
                <w:rFonts w:ascii="Arial" w:hAnsi="Arial" w:cs="AngsanaUPC"/>
                <w:sz w:val="22"/>
                <w:szCs w:val="22"/>
              </w:rPr>
              <w:t>2022</w:t>
            </w:r>
          </w:p>
        </w:tc>
      </w:tr>
      <w:tr w:rsidR="00FA3547" w:rsidRPr="000551E9" w14:paraId="78E9612C" w14:textId="77777777" w:rsidTr="00FC719E">
        <w:tc>
          <w:tcPr>
            <w:tcW w:w="5040" w:type="dxa"/>
          </w:tcPr>
          <w:p w14:paraId="21B66E6C" w14:textId="2808BF13" w:rsidR="00FA3547" w:rsidRPr="000551E9" w:rsidRDefault="00FA3547" w:rsidP="00FA3547">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Beginning balance</w:t>
            </w:r>
          </w:p>
        </w:tc>
        <w:tc>
          <w:tcPr>
            <w:tcW w:w="2070" w:type="dxa"/>
          </w:tcPr>
          <w:p w14:paraId="4BAE7420" w14:textId="73E36B94" w:rsidR="00FA3547" w:rsidRPr="000551E9" w:rsidRDefault="00FA3547" w:rsidP="00FA3547">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36,203,047</w:t>
            </w:r>
          </w:p>
        </w:tc>
        <w:tc>
          <w:tcPr>
            <w:tcW w:w="2070" w:type="dxa"/>
          </w:tcPr>
          <w:p w14:paraId="6EB6E12D" w14:textId="62C71470" w:rsidR="00FA3547" w:rsidRPr="000551E9" w:rsidRDefault="00FA3547" w:rsidP="00FA3547">
            <w:pPr>
              <w:tabs>
                <w:tab w:val="decimal" w:pos="1782"/>
              </w:tabs>
              <w:spacing w:line="380" w:lineRule="exact"/>
              <w:ind w:right="-36"/>
              <w:jc w:val="both"/>
              <w:rPr>
                <w:rFonts w:ascii="Arial" w:hAnsi="Arial" w:cs="AngsanaUPC"/>
                <w:sz w:val="22"/>
                <w:szCs w:val="22"/>
              </w:rPr>
            </w:pPr>
            <w:r w:rsidRPr="000551E9">
              <w:rPr>
                <w:rFonts w:ascii="Arial" w:hAnsi="Arial" w:cs="AngsanaUPC"/>
                <w:sz w:val="22"/>
                <w:szCs w:val="22"/>
              </w:rPr>
              <w:t>38,600,000</w:t>
            </w:r>
          </w:p>
        </w:tc>
      </w:tr>
      <w:tr w:rsidR="00FA3547" w:rsidRPr="000551E9" w14:paraId="71D4CFBD" w14:textId="77777777" w:rsidTr="00FC719E">
        <w:tc>
          <w:tcPr>
            <w:tcW w:w="5040" w:type="dxa"/>
          </w:tcPr>
          <w:p w14:paraId="2C41CF7E" w14:textId="5361E3CC" w:rsidR="00FA3547" w:rsidRPr="000551E9" w:rsidRDefault="00FA3547" w:rsidP="00FA3547">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Add:  Issue of new debentures</w:t>
            </w:r>
          </w:p>
        </w:tc>
        <w:tc>
          <w:tcPr>
            <w:tcW w:w="2070" w:type="dxa"/>
          </w:tcPr>
          <w:p w14:paraId="50F09F6E" w14:textId="76A2FF7A" w:rsidR="00FA3547" w:rsidRPr="000551E9" w:rsidRDefault="00FA3547" w:rsidP="00FA3547">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15,764,588</w:t>
            </w:r>
          </w:p>
        </w:tc>
        <w:tc>
          <w:tcPr>
            <w:tcW w:w="2070" w:type="dxa"/>
          </w:tcPr>
          <w:p w14:paraId="73C1EE03" w14:textId="51D7FA20" w:rsidR="00FA3547" w:rsidRPr="000551E9" w:rsidRDefault="00FA3547" w:rsidP="00FA3547">
            <w:pPr>
              <w:tabs>
                <w:tab w:val="decimal" w:pos="1782"/>
              </w:tabs>
              <w:spacing w:line="380" w:lineRule="exact"/>
              <w:ind w:right="-36"/>
              <w:jc w:val="both"/>
              <w:rPr>
                <w:rFonts w:ascii="Arial" w:hAnsi="Arial" w:cs="AngsanaUPC"/>
                <w:sz w:val="22"/>
                <w:szCs w:val="22"/>
              </w:rPr>
            </w:pPr>
            <w:r w:rsidRPr="000551E9">
              <w:rPr>
                <w:rFonts w:ascii="Arial" w:hAnsi="Arial" w:cs="AngsanaUPC"/>
                <w:sz w:val="22"/>
                <w:szCs w:val="22"/>
              </w:rPr>
              <w:t>13,573,066</w:t>
            </w:r>
          </w:p>
        </w:tc>
      </w:tr>
      <w:tr w:rsidR="00FA3547" w:rsidRPr="000551E9" w14:paraId="32ADEC12" w14:textId="77777777" w:rsidTr="00FC719E">
        <w:tc>
          <w:tcPr>
            <w:tcW w:w="5040" w:type="dxa"/>
          </w:tcPr>
          <w:p w14:paraId="109843DA" w14:textId="77777777" w:rsidR="00FA3547" w:rsidRPr="000551E9" w:rsidRDefault="00FA3547" w:rsidP="00FA3547">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Add:  </w:t>
            </w:r>
            <w:proofErr w:type="spellStart"/>
            <w:r w:rsidRPr="000551E9">
              <w:rPr>
                <w:rFonts w:ascii="Arial" w:hAnsi="Arial" w:cs="AngsanaUPC"/>
                <w:bCs/>
                <w:sz w:val="22"/>
                <w:szCs w:val="22"/>
              </w:rPr>
              <w:t>Recognised</w:t>
            </w:r>
            <w:proofErr w:type="spellEnd"/>
            <w:r w:rsidRPr="000551E9">
              <w:rPr>
                <w:rFonts w:ascii="Arial" w:hAnsi="Arial" w:cs="AngsanaUPC"/>
                <w:bCs/>
                <w:sz w:val="22"/>
                <w:szCs w:val="22"/>
              </w:rPr>
              <w:t xml:space="preserve"> discount on debentures </w:t>
            </w:r>
          </w:p>
          <w:p w14:paraId="49734704" w14:textId="4DE45870" w:rsidR="00FA3547" w:rsidRPr="000551E9" w:rsidRDefault="00FA3547" w:rsidP="00FA3547">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 xml:space="preserve">            as interest expenses</w:t>
            </w:r>
          </w:p>
        </w:tc>
        <w:tc>
          <w:tcPr>
            <w:tcW w:w="2070" w:type="dxa"/>
          </w:tcPr>
          <w:p w14:paraId="74E8B31E" w14:textId="77777777" w:rsidR="00FA3547" w:rsidRDefault="00FA3547" w:rsidP="00FA3547">
            <w:pPr>
              <w:tabs>
                <w:tab w:val="decimal" w:pos="1782"/>
              </w:tabs>
              <w:spacing w:line="380" w:lineRule="exact"/>
              <w:ind w:right="-36"/>
              <w:jc w:val="both"/>
              <w:rPr>
                <w:rFonts w:ascii="Arial" w:hAnsi="Arial" w:cs="AngsanaUPC"/>
                <w:sz w:val="22"/>
                <w:szCs w:val="22"/>
              </w:rPr>
            </w:pPr>
          </w:p>
          <w:p w14:paraId="667833CD" w14:textId="1CE0BE13" w:rsidR="00FA3547" w:rsidRPr="000551E9" w:rsidRDefault="00FA3547" w:rsidP="00FA3547">
            <w:pP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117,865</w:t>
            </w:r>
          </w:p>
        </w:tc>
        <w:tc>
          <w:tcPr>
            <w:tcW w:w="2070" w:type="dxa"/>
          </w:tcPr>
          <w:p w14:paraId="4AB22755" w14:textId="77777777" w:rsidR="00FA3547" w:rsidRPr="000551E9" w:rsidRDefault="00FA3547" w:rsidP="00FA3547">
            <w:pPr>
              <w:tabs>
                <w:tab w:val="decimal" w:pos="1782"/>
              </w:tabs>
              <w:spacing w:line="380" w:lineRule="exact"/>
              <w:ind w:right="-36"/>
              <w:jc w:val="both"/>
              <w:rPr>
                <w:rFonts w:ascii="Arial" w:hAnsi="Arial" w:cs="AngsanaUPC"/>
                <w:sz w:val="22"/>
                <w:szCs w:val="22"/>
              </w:rPr>
            </w:pPr>
          </w:p>
          <w:p w14:paraId="2C682706" w14:textId="2F9BD4E7" w:rsidR="00FA3547" w:rsidRPr="000551E9" w:rsidRDefault="00FA3547" w:rsidP="00FA3547">
            <w:pPr>
              <w:tabs>
                <w:tab w:val="decimal" w:pos="1782"/>
              </w:tabs>
              <w:spacing w:line="380" w:lineRule="exact"/>
              <w:ind w:right="-36"/>
              <w:jc w:val="both"/>
              <w:rPr>
                <w:rFonts w:ascii="Arial" w:hAnsi="Arial" w:cs="AngsanaUPC"/>
                <w:sz w:val="22"/>
                <w:szCs w:val="22"/>
              </w:rPr>
            </w:pPr>
            <w:r w:rsidRPr="000551E9">
              <w:rPr>
                <w:rFonts w:ascii="Arial" w:hAnsi="Arial" w:cs="AngsanaUPC"/>
                <w:sz w:val="22"/>
                <w:szCs w:val="22"/>
              </w:rPr>
              <w:t>29,981</w:t>
            </w:r>
          </w:p>
        </w:tc>
      </w:tr>
      <w:tr w:rsidR="00FA3547" w:rsidRPr="000551E9" w14:paraId="2A524093" w14:textId="77777777" w:rsidTr="00FC719E">
        <w:tc>
          <w:tcPr>
            <w:tcW w:w="5040" w:type="dxa"/>
          </w:tcPr>
          <w:p w14:paraId="0C32802C" w14:textId="77777777" w:rsidR="00FA3547" w:rsidRPr="000551E9" w:rsidRDefault="00FA3547" w:rsidP="00FA3547">
            <w:pPr>
              <w:tabs>
                <w:tab w:val="left" w:pos="162"/>
              </w:tabs>
              <w:spacing w:line="380" w:lineRule="exact"/>
              <w:ind w:right="-108"/>
              <w:jc w:val="both"/>
              <w:rPr>
                <w:rFonts w:ascii="Arial" w:hAnsi="Arial" w:cs="AngsanaUPC"/>
                <w:bCs/>
                <w:sz w:val="22"/>
                <w:szCs w:val="22"/>
              </w:rPr>
            </w:pPr>
            <w:r w:rsidRPr="000551E9">
              <w:rPr>
                <w:rFonts w:ascii="Arial" w:hAnsi="Arial" w:cs="AngsanaUPC"/>
                <w:bCs/>
                <w:sz w:val="22"/>
                <w:szCs w:val="22"/>
              </w:rPr>
              <w:t>Less: Redemption</w:t>
            </w:r>
          </w:p>
        </w:tc>
        <w:tc>
          <w:tcPr>
            <w:tcW w:w="2070" w:type="dxa"/>
          </w:tcPr>
          <w:p w14:paraId="23F7B42E" w14:textId="57F53F38" w:rsidR="00FA3547" w:rsidRPr="000551E9" w:rsidRDefault="00FA3547" w:rsidP="00FA3547">
            <w:pPr>
              <w:pBdr>
                <w:bottom w:val="single" w:sz="4" w:space="1" w:color="auto"/>
              </w:pBdr>
              <w:tabs>
                <w:tab w:val="decimal" w:pos="1782"/>
              </w:tabs>
              <w:spacing w:line="380" w:lineRule="exact"/>
              <w:ind w:right="-36"/>
              <w:jc w:val="both"/>
              <w:rPr>
                <w:rFonts w:ascii="Arial" w:hAnsi="Arial" w:cs="AngsanaUPC"/>
                <w:sz w:val="22"/>
                <w:szCs w:val="22"/>
              </w:rPr>
            </w:pPr>
            <w:r w:rsidRPr="00FA3547">
              <w:rPr>
                <w:rFonts w:ascii="Arial" w:hAnsi="Arial" w:cs="AngsanaUPC"/>
                <w:sz w:val="22"/>
                <w:szCs w:val="22"/>
              </w:rPr>
              <w:t>(8,400,000)</w:t>
            </w:r>
          </w:p>
        </w:tc>
        <w:tc>
          <w:tcPr>
            <w:tcW w:w="2070" w:type="dxa"/>
          </w:tcPr>
          <w:p w14:paraId="086BCADD" w14:textId="1BD6625B" w:rsidR="00FA3547" w:rsidRPr="000551E9" w:rsidRDefault="00FA3547" w:rsidP="00FA3547">
            <w:pPr>
              <w:pBdr>
                <w:bottom w:val="single" w:sz="4" w:space="1" w:color="auto"/>
              </w:pBdr>
              <w:tabs>
                <w:tab w:val="decimal" w:pos="1782"/>
              </w:tabs>
              <w:spacing w:line="380" w:lineRule="exact"/>
              <w:ind w:right="-36"/>
              <w:jc w:val="both"/>
              <w:rPr>
                <w:rFonts w:ascii="Arial" w:hAnsi="Arial" w:cs="AngsanaUPC"/>
                <w:sz w:val="22"/>
                <w:szCs w:val="22"/>
              </w:rPr>
            </w:pPr>
            <w:r w:rsidRPr="000551E9">
              <w:rPr>
                <w:rFonts w:ascii="Arial" w:hAnsi="Arial" w:cs="AngsanaUPC"/>
                <w:sz w:val="22"/>
                <w:szCs w:val="22"/>
              </w:rPr>
              <w:t>(16,000,000)</w:t>
            </w:r>
          </w:p>
        </w:tc>
      </w:tr>
      <w:tr w:rsidR="00FA3547" w:rsidRPr="000551E9" w14:paraId="63EB2914" w14:textId="77777777" w:rsidTr="00FC719E">
        <w:tc>
          <w:tcPr>
            <w:tcW w:w="5040" w:type="dxa"/>
          </w:tcPr>
          <w:p w14:paraId="30841B66" w14:textId="71BBC9A3" w:rsidR="00FA3547" w:rsidRPr="000551E9" w:rsidRDefault="00FA3547" w:rsidP="00FA3547">
            <w:pPr>
              <w:tabs>
                <w:tab w:val="left" w:pos="162"/>
              </w:tabs>
              <w:spacing w:line="380" w:lineRule="exact"/>
              <w:ind w:right="-108"/>
              <w:jc w:val="both"/>
              <w:rPr>
                <w:rFonts w:ascii="Arial" w:hAnsi="Arial" w:cs="AngsanaUPC"/>
                <w:bCs/>
                <w:sz w:val="22"/>
                <w:szCs w:val="22"/>
                <w:cs/>
              </w:rPr>
            </w:pPr>
            <w:r w:rsidRPr="000551E9">
              <w:rPr>
                <w:rFonts w:ascii="Arial" w:hAnsi="Arial" w:cs="AngsanaUPC"/>
                <w:bCs/>
                <w:sz w:val="22"/>
                <w:szCs w:val="22"/>
              </w:rPr>
              <w:t>Ending balance</w:t>
            </w:r>
          </w:p>
        </w:tc>
        <w:tc>
          <w:tcPr>
            <w:tcW w:w="2070" w:type="dxa"/>
          </w:tcPr>
          <w:p w14:paraId="455BB581" w14:textId="768721B4" w:rsidR="00FA3547" w:rsidRPr="000551E9" w:rsidRDefault="00FA3547" w:rsidP="00FA3547">
            <w:pPr>
              <w:pBdr>
                <w:bottom w:val="double" w:sz="4" w:space="1" w:color="auto"/>
              </w:pBdr>
              <w:tabs>
                <w:tab w:val="decimal" w:pos="1782"/>
              </w:tabs>
              <w:spacing w:line="380" w:lineRule="exact"/>
              <w:ind w:right="-36"/>
              <w:jc w:val="both"/>
              <w:rPr>
                <w:rFonts w:ascii="Arial" w:hAnsi="Arial" w:cs="AngsanaUPC"/>
                <w:sz w:val="22"/>
                <w:szCs w:val="22"/>
                <w:cs/>
              </w:rPr>
            </w:pPr>
            <w:r w:rsidRPr="00FA3547">
              <w:rPr>
                <w:rFonts w:ascii="Arial" w:hAnsi="Arial" w:cs="AngsanaUPC"/>
                <w:sz w:val="22"/>
                <w:szCs w:val="22"/>
              </w:rPr>
              <w:t>43,685,500</w:t>
            </w:r>
          </w:p>
        </w:tc>
        <w:tc>
          <w:tcPr>
            <w:tcW w:w="2070" w:type="dxa"/>
          </w:tcPr>
          <w:p w14:paraId="571BE348" w14:textId="1D45DC62" w:rsidR="00FA3547" w:rsidRPr="000551E9" w:rsidRDefault="00FA3547" w:rsidP="00FA3547">
            <w:pPr>
              <w:pBdr>
                <w:bottom w:val="double" w:sz="4" w:space="1" w:color="auto"/>
              </w:pBdr>
              <w:tabs>
                <w:tab w:val="decimal" w:pos="1782"/>
              </w:tabs>
              <w:spacing w:line="380" w:lineRule="exact"/>
              <w:ind w:right="-36"/>
              <w:jc w:val="both"/>
              <w:rPr>
                <w:rFonts w:ascii="Arial" w:hAnsi="Arial" w:cs="AngsanaUPC"/>
                <w:sz w:val="22"/>
                <w:szCs w:val="22"/>
                <w:cs/>
              </w:rPr>
            </w:pPr>
            <w:r w:rsidRPr="000551E9">
              <w:rPr>
                <w:rFonts w:ascii="Arial" w:hAnsi="Arial" w:cs="AngsanaUPC"/>
                <w:sz w:val="22"/>
                <w:szCs w:val="22"/>
              </w:rPr>
              <w:t>36,203,047</w:t>
            </w:r>
          </w:p>
        </w:tc>
      </w:tr>
    </w:tbl>
    <w:p w14:paraId="4F93E1FF" w14:textId="2931513D" w:rsidR="00F4785F" w:rsidRPr="000551E9" w:rsidRDefault="0084244A" w:rsidP="003418C5">
      <w:pPr>
        <w:tabs>
          <w:tab w:val="left" w:pos="900"/>
          <w:tab w:val="left" w:pos="2160"/>
        </w:tabs>
        <w:spacing w:before="240" w:after="120" w:line="380" w:lineRule="exact"/>
        <w:ind w:left="547" w:hanging="547"/>
        <w:jc w:val="both"/>
        <w:rPr>
          <w:rFonts w:ascii="Arial" w:hAnsi="Arial"/>
          <w:sz w:val="22"/>
          <w:szCs w:val="22"/>
        </w:rPr>
      </w:pPr>
      <w:r w:rsidRPr="000551E9">
        <w:rPr>
          <w:rFonts w:ascii="Arial" w:hAnsi="Arial"/>
          <w:sz w:val="22"/>
          <w:szCs w:val="22"/>
        </w:rPr>
        <w:tab/>
      </w:r>
      <w:r w:rsidR="00F4785F" w:rsidRPr="000551E9">
        <w:rPr>
          <w:rFonts w:ascii="Arial" w:hAnsi="Arial"/>
          <w:sz w:val="22"/>
          <w:szCs w:val="22"/>
        </w:rPr>
        <w:t xml:space="preserve">Prospectus contains </w:t>
      </w:r>
      <w:r w:rsidR="00F4785F" w:rsidRPr="000551E9">
        <w:rPr>
          <w:rFonts w:ascii="Arial" w:hAnsi="Arial" w:cs="AngsanaUPC"/>
          <w:sz w:val="22"/>
          <w:szCs w:val="22"/>
        </w:rPr>
        <w:t>certain</w:t>
      </w:r>
      <w:r w:rsidR="00F4785F" w:rsidRPr="000551E9">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7751C588" w14:textId="41930988" w:rsidR="0051677F" w:rsidRPr="000551E9" w:rsidRDefault="00FC719E" w:rsidP="005A1ACE">
      <w:pPr>
        <w:tabs>
          <w:tab w:val="left" w:pos="900"/>
          <w:tab w:val="left" w:pos="2160"/>
        </w:tabs>
        <w:spacing w:before="120" w:after="120" w:line="380" w:lineRule="exact"/>
        <w:ind w:left="547" w:right="-43" w:hanging="547"/>
        <w:jc w:val="both"/>
        <w:rPr>
          <w:rFonts w:ascii="Arial" w:hAnsi="Arial"/>
          <w:b/>
          <w:bCs/>
          <w:sz w:val="22"/>
          <w:szCs w:val="22"/>
        </w:rPr>
      </w:pPr>
      <w:r w:rsidRPr="000551E9">
        <w:rPr>
          <w:rFonts w:ascii="Arial" w:hAnsi="Arial"/>
          <w:b/>
          <w:bCs/>
          <w:sz w:val="22"/>
          <w:szCs w:val="22"/>
        </w:rPr>
        <w:t>26</w:t>
      </w:r>
      <w:r w:rsidR="0051677F" w:rsidRPr="000551E9">
        <w:rPr>
          <w:rFonts w:ascii="Arial" w:hAnsi="Arial"/>
          <w:b/>
          <w:bCs/>
          <w:sz w:val="22"/>
          <w:szCs w:val="22"/>
        </w:rPr>
        <w:t>.</w:t>
      </w:r>
      <w:r w:rsidR="0051677F" w:rsidRPr="000551E9">
        <w:rPr>
          <w:rFonts w:ascii="Arial" w:hAnsi="Arial"/>
          <w:b/>
          <w:bCs/>
          <w:sz w:val="22"/>
          <w:szCs w:val="22"/>
        </w:rPr>
        <w:tab/>
        <w:t>Provisions</w:t>
      </w:r>
    </w:p>
    <w:p w14:paraId="1713E0B4" w14:textId="77777777" w:rsidR="00E16E98" w:rsidRPr="000551E9"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t>(</w:t>
      </w:r>
      <w:r w:rsidRPr="000551E9">
        <w:rPr>
          <w:rFonts w:ascii="Arial" w:hAnsi="Arial"/>
          <w:sz w:val="16"/>
          <w:szCs w:val="16"/>
        </w:rPr>
        <w:t xml:space="preserve">Unit: Thousand </w:t>
      </w:r>
      <w:r w:rsidRPr="000551E9">
        <w:rPr>
          <w:rFonts w:ascii="Arial" w:hAnsi="Arial" w:cs="Arial"/>
          <w:sz w:val="16"/>
          <w:szCs w:val="16"/>
        </w:rPr>
        <w:t>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170"/>
        <w:gridCol w:w="900"/>
        <w:gridCol w:w="1038"/>
      </w:tblGrid>
      <w:tr w:rsidR="00E16E98" w:rsidRPr="000551E9" w14:paraId="116FF857" w14:textId="77777777" w:rsidTr="00F313DD">
        <w:trPr>
          <w:trHeight w:val="62"/>
        </w:trPr>
        <w:tc>
          <w:tcPr>
            <w:tcW w:w="2520" w:type="dxa"/>
          </w:tcPr>
          <w:p w14:paraId="70A01B40" w14:textId="77777777" w:rsidR="00E16E98" w:rsidRPr="000551E9" w:rsidRDefault="00E16E98"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4942597D" w14:textId="77777777" w:rsidR="00E16E98" w:rsidRPr="000551E9" w:rsidRDefault="00E16E9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Consolidated financial statements</w:t>
            </w:r>
          </w:p>
        </w:tc>
      </w:tr>
      <w:tr w:rsidR="00822402" w:rsidRPr="000551E9" w14:paraId="501501A3" w14:textId="77777777" w:rsidTr="00F313DD">
        <w:trPr>
          <w:trHeight w:val="819"/>
        </w:trPr>
        <w:tc>
          <w:tcPr>
            <w:tcW w:w="2520" w:type="dxa"/>
            <w:vAlign w:val="bottom"/>
          </w:tcPr>
          <w:p w14:paraId="0F96D29D" w14:textId="77777777" w:rsidR="00822402" w:rsidRPr="000551E9" w:rsidRDefault="00822402"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281A7C9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B29B4F9"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2A107652"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170" w:type="dxa"/>
            <w:vAlign w:val="bottom"/>
          </w:tcPr>
          <w:p w14:paraId="5497F4AA" w14:textId="77777777" w:rsidR="00822402" w:rsidRPr="000551E9"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78BD8A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03DF4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5E9A7C3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79D2652" w14:textId="43B29DA8"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1038" w:type="dxa"/>
          </w:tcPr>
          <w:p w14:paraId="12D402CA"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A7BC18B"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8BCDA3F"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00D7A2D" w14:textId="77777777" w:rsidR="00822402" w:rsidRPr="000551E9"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1F024F" w:rsidRPr="000551E9" w14:paraId="6F2E2EEA" w14:textId="77777777" w:rsidTr="00F313DD">
        <w:tc>
          <w:tcPr>
            <w:tcW w:w="2520" w:type="dxa"/>
            <w:vAlign w:val="bottom"/>
          </w:tcPr>
          <w:p w14:paraId="50ECBCA1" w14:textId="02FF3383"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As at 1 January 2022</w:t>
            </w:r>
          </w:p>
        </w:tc>
        <w:tc>
          <w:tcPr>
            <w:tcW w:w="1170" w:type="dxa"/>
            <w:vAlign w:val="bottom"/>
          </w:tcPr>
          <w:p w14:paraId="250D5457" w14:textId="1813BB81" w:rsidR="001F024F" w:rsidRPr="000551E9" w:rsidRDefault="001F024F" w:rsidP="001F024F">
            <w:pPr>
              <w:tabs>
                <w:tab w:val="decimal" w:pos="876"/>
              </w:tabs>
              <w:spacing w:line="380" w:lineRule="exact"/>
              <w:ind w:left="-18" w:right="-43"/>
              <w:rPr>
                <w:rFonts w:ascii="Arial" w:hAnsi="Arial" w:cs="Arial"/>
                <w:sz w:val="16"/>
                <w:szCs w:val="16"/>
              </w:rPr>
            </w:pPr>
            <w:r w:rsidRPr="000551E9">
              <w:rPr>
                <w:rFonts w:ascii="Arial" w:hAnsi="Arial" w:cs="Arial" w:hint="cs"/>
                <w:sz w:val="16"/>
                <w:szCs w:val="16"/>
              </w:rPr>
              <w:t>113,855</w:t>
            </w:r>
          </w:p>
        </w:tc>
        <w:tc>
          <w:tcPr>
            <w:tcW w:w="1032" w:type="dxa"/>
            <w:vAlign w:val="bottom"/>
          </w:tcPr>
          <w:p w14:paraId="0B695E02" w14:textId="35163F3B"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15,283</w:t>
            </w:r>
          </w:p>
        </w:tc>
        <w:tc>
          <w:tcPr>
            <w:tcW w:w="1260" w:type="dxa"/>
            <w:vAlign w:val="bottom"/>
          </w:tcPr>
          <w:p w14:paraId="64482261" w14:textId="441F8B49" w:rsidR="001F024F" w:rsidRPr="000551E9" w:rsidRDefault="001F024F" w:rsidP="001F024F">
            <w:pPr>
              <w:tabs>
                <w:tab w:val="decimal" w:pos="930"/>
              </w:tabs>
              <w:spacing w:line="380" w:lineRule="exact"/>
              <w:ind w:left="-18" w:right="-43"/>
              <w:rPr>
                <w:rFonts w:ascii="Arial" w:hAnsi="Arial" w:cs="Arial"/>
                <w:sz w:val="16"/>
                <w:szCs w:val="16"/>
              </w:rPr>
            </w:pPr>
            <w:r w:rsidRPr="000551E9">
              <w:rPr>
                <w:rFonts w:ascii="Arial" w:hAnsi="Arial" w:cs="Arial" w:hint="cs"/>
                <w:sz w:val="16"/>
                <w:szCs w:val="16"/>
              </w:rPr>
              <w:t>372,448</w:t>
            </w:r>
          </w:p>
        </w:tc>
        <w:tc>
          <w:tcPr>
            <w:tcW w:w="1170" w:type="dxa"/>
            <w:vAlign w:val="bottom"/>
          </w:tcPr>
          <w:p w14:paraId="3E5BD129" w14:textId="768E3B0C" w:rsidR="001F024F" w:rsidRPr="000551E9" w:rsidRDefault="001F024F" w:rsidP="001F024F">
            <w:pPr>
              <w:tabs>
                <w:tab w:val="decimal" w:pos="792"/>
              </w:tabs>
              <w:spacing w:line="380" w:lineRule="exact"/>
              <w:ind w:left="-18" w:right="-43"/>
              <w:rPr>
                <w:rFonts w:ascii="Arial" w:hAnsi="Arial" w:cs="Arial"/>
                <w:sz w:val="16"/>
                <w:szCs w:val="16"/>
              </w:rPr>
            </w:pPr>
            <w:r w:rsidRPr="000551E9">
              <w:rPr>
                <w:rFonts w:ascii="Arial" w:hAnsi="Arial" w:cs="Arial" w:hint="cs"/>
                <w:sz w:val="16"/>
                <w:szCs w:val="16"/>
              </w:rPr>
              <w:t>156,571</w:t>
            </w:r>
          </w:p>
        </w:tc>
        <w:tc>
          <w:tcPr>
            <w:tcW w:w="900" w:type="dxa"/>
          </w:tcPr>
          <w:p w14:paraId="6E16A046" w14:textId="3CDDC24E" w:rsidR="001F024F" w:rsidRPr="000551E9" w:rsidRDefault="001F024F" w:rsidP="001F024F">
            <w:pPr>
              <w:tabs>
                <w:tab w:val="decimal" w:pos="612"/>
              </w:tabs>
              <w:spacing w:line="380" w:lineRule="exact"/>
              <w:ind w:left="-18" w:right="-43"/>
              <w:rPr>
                <w:rFonts w:ascii="Arial" w:hAnsi="Arial" w:cs="Arial"/>
                <w:sz w:val="16"/>
                <w:szCs w:val="16"/>
              </w:rPr>
            </w:pPr>
            <w:r w:rsidRPr="000551E9">
              <w:rPr>
                <w:rFonts w:ascii="Arial" w:hAnsi="Arial" w:cs="Arial" w:hint="cs"/>
                <w:sz w:val="16"/>
                <w:szCs w:val="16"/>
              </w:rPr>
              <w:t>25,922</w:t>
            </w:r>
          </w:p>
        </w:tc>
        <w:tc>
          <w:tcPr>
            <w:tcW w:w="1038" w:type="dxa"/>
            <w:vAlign w:val="bottom"/>
          </w:tcPr>
          <w:p w14:paraId="750F8354" w14:textId="581EA087"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684,079</w:t>
            </w:r>
          </w:p>
        </w:tc>
      </w:tr>
      <w:tr w:rsidR="001F024F" w:rsidRPr="000551E9" w14:paraId="3CE70197" w14:textId="77777777" w:rsidTr="00F313DD">
        <w:tc>
          <w:tcPr>
            <w:tcW w:w="2520" w:type="dxa"/>
            <w:vAlign w:val="bottom"/>
          </w:tcPr>
          <w:p w14:paraId="59CABB85" w14:textId="77777777"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188C88A" w14:textId="0BD7EDF5" w:rsidR="001F024F" w:rsidRPr="000551E9" w:rsidRDefault="001F024F" w:rsidP="001F024F">
            <w:pPr>
              <w:tabs>
                <w:tab w:val="decimal" w:pos="876"/>
              </w:tabs>
              <w:spacing w:line="380" w:lineRule="exact"/>
              <w:ind w:left="-18" w:right="-43"/>
              <w:rPr>
                <w:rFonts w:ascii="Arial" w:hAnsi="Arial" w:cs="Arial"/>
                <w:sz w:val="16"/>
                <w:szCs w:val="16"/>
              </w:rPr>
            </w:pPr>
            <w:r w:rsidRPr="000551E9">
              <w:rPr>
                <w:rFonts w:ascii="Arial" w:hAnsi="Arial" w:cs="Arial" w:hint="cs"/>
                <w:sz w:val="16"/>
                <w:szCs w:val="16"/>
              </w:rPr>
              <w:t>116,923</w:t>
            </w:r>
          </w:p>
        </w:tc>
        <w:tc>
          <w:tcPr>
            <w:tcW w:w="1032" w:type="dxa"/>
            <w:vAlign w:val="bottom"/>
          </w:tcPr>
          <w:p w14:paraId="07822D34" w14:textId="5C33ED23"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2,493</w:t>
            </w:r>
          </w:p>
        </w:tc>
        <w:tc>
          <w:tcPr>
            <w:tcW w:w="1260" w:type="dxa"/>
            <w:vAlign w:val="bottom"/>
          </w:tcPr>
          <w:p w14:paraId="280CD9EA" w14:textId="30E884E5" w:rsidR="001F024F" w:rsidRPr="000551E9" w:rsidRDefault="001F024F" w:rsidP="001F024F">
            <w:pPr>
              <w:tabs>
                <w:tab w:val="decimal" w:pos="930"/>
              </w:tabs>
              <w:spacing w:line="380" w:lineRule="exact"/>
              <w:ind w:left="-18" w:right="-43"/>
              <w:rPr>
                <w:rFonts w:ascii="Arial" w:hAnsi="Arial" w:cs="Arial"/>
                <w:sz w:val="16"/>
                <w:szCs w:val="16"/>
              </w:rPr>
            </w:pPr>
            <w:r w:rsidRPr="000551E9">
              <w:rPr>
                <w:rFonts w:ascii="Arial" w:hAnsi="Arial" w:cs="Arial" w:hint="cs"/>
                <w:sz w:val="16"/>
                <w:szCs w:val="16"/>
              </w:rPr>
              <w:t>44,776</w:t>
            </w:r>
          </w:p>
        </w:tc>
        <w:tc>
          <w:tcPr>
            <w:tcW w:w="1170" w:type="dxa"/>
            <w:vAlign w:val="bottom"/>
          </w:tcPr>
          <w:p w14:paraId="1010BE6D" w14:textId="0368F7B1" w:rsidR="001F024F" w:rsidRPr="000551E9" w:rsidRDefault="001F024F" w:rsidP="001F024F">
            <w:pPr>
              <w:tabs>
                <w:tab w:val="decimal" w:pos="792"/>
              </w:tabs>
              <w:spacing w:line="380" w:lineRule="exact"/>
              <w:ind w:left="-18" w:right="-43"/>
              <w:rPr>
                <w:rFonts w:ascii="Arial" w:hAnsi="Arial" w:cs="Arial"/>
                <w:sz w:val="16"/>
                <w:szCs w:val="16"/>
              </w:rPr>
            </w:pPr>
            <w:r w:rsidRPr="000551E9">
              <w:rPr>
                <w:rFonts w:ascii="Arial" w:hAnsi="Arial" w:cs="Arial"/>
                <w:sz w:val="16"/>
                <w:szCs w:val="16"/>
              </w:rPr>
              <w:t>86,486</w:t>
            </w:r>
          </w:p>
        </w:tc>
        <w:tc>
          <w:tcPr>
            <w:tcW w:w="900" w:type="dxa"/>
            <w:vAlign w:val="bottom"/>
          </w:tcPr>
          <w:p w14:paraId="014B8756" w14:textId="3F5A8B54" w:rsidR="001F024F" w:rsidRPr="000551E9" w:rsidRDefault="001F024F" w:rsidP="001F024F">
            <w:pPr>
              <w:tabs>
                <w:tab w:val="decimal" w:pos="612"/>
              </w:tabs>
              <w:spacing w:line="380" w:lineRule="exact"/>
              <w:ind w:left="-18" w:right="-43"/>
              <w:rPr>
                <w:rFonts w:ascii="Arial" w:hAnsi="Arial" w:cs="Arial"/>
                <w:sz w:val="16"/>
                <w:szCs w:val="16"/>
              </w:rPr>
            </w:pPr>
            <w:r w:rsidRPr="000551E9">
              <w:rPr>
                <w:rFonts w:ascii="Arial" w:hAnsi="Arial" w:cs="Arial" w:hint="cs"/>
                <w:sz w:val="16"/>
                <w:szCs w:val="16"/>
              </w:rPr>
              <w:t>474</w:t>
            </w:r>
          </w:p>
        </w:tc>
        <w:tc>
          <w:tcPr>
            <w:tcW w:w="1038" w:type="dxa"/>
          </w:tcPr>
          <w:p w14:paraId="49938F23" w14:textId="046C5638"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sz w:val="16"/>
                <w:szCs w:val="16"/>
              </w:rPr>
              <w:t>251,152</w:t>
            </w:r>
          </w:p>
        </w:tc>
      </w:tr>
      <w:tr w:rsidR="001F024F" w:rsidRPr="000551E9" w14:paraId="4FB964D9" w14:textId="77777777" w:rsidTr="00F313DD">
        <w:tc>
          <w:tcPr>
            <w:tcW w:w="2520" w:type="dxa"/>
            <w:vAlign w:val="bottom"/>
          </w:tcPr>
          <w:p w14:paraId="0534D4ED" w14:textId="77777777" w:rsidR="001F024F" w:rsidRPr="000551E9" w:rsidRDefault="001F024F" w:rsidP="001F024F">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56D93E1F" w14:textId="31E9E9AB" w:rsidR="001F024F" w:rsidRPr="000551E9" w:rsidRDefault="001F024F" w:rsidP="001F024F">
            <w:pPr>
              <w:tabs>
                <w:tab w:val="decimal" w:pos="876"/>
              </w:tabs>
              <w:spacing w:line="380" w:lineRule="exact"/>
              <w:ind w:left="-18" w:right="-43"/>
              <w:rPr>
                <w:rFonts w:ascii="Arial" w:hAnsi="Arial" w:cs="Arial"/>
                <w:sz w:val="16"/>
                <w:szCs w:val="16"/>
              </w:rPr>
            </w:pPr>
            <w:r w:rsidRPr="000551E9">
              <w:rPr>
                <w:rFonts w:ascii="Arial" w:hAnsi="Arial" w:cs="Arial" w:hint="cs"/>
                <w:sz w:val="16"/>
                <w:szCs w:val="16"/>
              </w:rPr>
              <w:t>-</w:t>
            </w:r>
          </w:p>
        </w:tc>
        <w:tc>
          <w:tcPr>
            <w:tcW w:w="1032" w:type="dxa"/>
            <w:vAlign w:val="bottom"/>
          </w:tcPr>
          <w:p w14:paraId="673103AD" w14:textId="66501ABA"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(14,158)</w:t>
            </w:r>
          </w:p>
        </w:tc>
        <w:tc>
          <w:tcPr>
            <w:tcW w:w="1260" w:type="dxa"/>
            <w:vAlign w:val="bottom"/>
          </w:tcPr>
          <w:p w14:paraId="5E66EA93" w14:textId="6695FD39" w:rsidR="001F024F" w:rsidRPr="000551E9" w:rsidRDefault="001F024F" w:rsidP="001F024F">
            <w:pPr>
              <w:tabs>
                <w:tab w:val="decimal" w:pos="930"/>
              </w:tabs>
              <w:spacing w:line="380" w:lineRule="exact"/>
              <w:ind w:left="-18" w:right="-43"/>
              <w:rPr>
                <w:rFonts w:ascii="Arial" w:hAnsi="Arial" w:cs="Arial"/>
                <w:sz w:val="16"/>
                <w:szCs w:val="16"/>
              </w:rPr>
            </w:pPr>
            <w:r w:rsidRPr="000551E9">
              <w:rPr>
                <w:rFonts w:ascii="Arial" w:hAnsi="Arial" w:cs="Arial" w:hint="cs"/>
                <w:sz w:val="16"/>
                <w:szCs w:val="16"/>
              </w:rPr>
              <w:t>-</w:t>
            </w:r>
          </w:p>
        </w:tc>
        <w:tc>
          <w:tcPr>
            <w:tcW w:w="1170" w:type="dxa"/>
            <w:vAlign w:val="bottom"/>
          </w:tcPr>
          <w:p w14:paraId="2D41E45E" w14:textId="2BEC6745" w:rsidR="001F024F" w:rsidRPr="000551E9" w:rsidRDefault="001F024F" w:rsidP="001F024F">
            <w:pPr>
              <w:tabs>
                <w:tab w:val="decimal" w:pos="792"/>
              </w:tabs>
              <w:spacing w:line="380" w:lineRule="exact"/>
              <w:ind w:left="-18" w:right="-43"/>
              <w:rPr>
                <w:rFonts w:ascii="Arial" w:hAnsi="Arial" w:cs="Arial"/>
                <w:sz w:val="16"/>
                <w:szCs w:val="16"/>
              </w:rPr>
            </w:pPr>
            <w:r w:rsidRPr="000551E9">
              <w:rPr>
                <w:rFonts w:ascii="Arial" w:hAnsi="Arial" w:cs="Arial" w:hint="cs"/>
                <w:sz w:val="16"/>
                <w:szCs w:val="16"/>
              </w:rPr>
              <w:t>-</w:t>
            </w:r>
          </w:p>
        </w:tc>
        <w:tc>
          <w:tcPr>
            <w:tcW w:w="900" w:type="dxa"/>
            <w:vAlign w:val="bottom"/>
          </w:tcPr>
          <w:p w14:paraId="3AB6F2EA" w14:textId="40896EC8" w:rsidR="001F024F" w:rsidRPr="000551E9" w:rsidRDefault="001F024F" w:rsidP="001F024F">
            <w:pPr>
              <w:tabs>
                <w:tab w:val="decimal" w:pos="612"/>
              </w:tabs>
              <w:spacing w:line="380" w:lineRule="exact"/>
              <w:ind w:left="-18" w:right="-43"/>
              <w:rPr>
                <w:rFonts w:ascii="Arial" w:hAnsi="Arial" w:cs="Arial"/>
                <w:sz w:val="16"/>
                <w:szCs w:val="16"/>
              </w:rPr>
            </w:pPr>
            <w:r w:rsidRPr="000551E9">
              <w:rPr>
                <w:rFonts w:ascii="Arial" w:hAnsi="Arial" w:cs="Arial" w:hint="cs"/>
                <w:sz w:val="16"/>
                <w:szCs w:val="16"/>
              </w:rPr>
              <w:t>-</w:t>
            </w:r>
          </w:p>
        </w:tc>
        <w:tc>
          <w:tcPr>
            <w:tcW w:w="1038" w:type="dxa"/>
          </w:tcPr>
          <w:p w14:paraId="1791CEDB" w14:textId="09D7B7BA"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(14,158)</w:t>
            </w:r>
          </w:p>
        </w:tc>
      </w:tr>
      <w:tr w:rsidR="001F024F" w:rsidRPr="000551E9" w14:paraId="39BD86DB" w14:textId="77777777" w:rsidTr="00F313DD">
        <w:tc>
          <w:tcPr>
            <w:tcW w:w="2520" w:type="dxa"/>
            <w:vAlign w:val="bottom"/>
          </w:tcPr>
          <w:p w14:paraId="165EC901" w14:textId="77777777" w:rsidR="001F024F" w:rsidRPr="000551E9" w:rsidRDefault="001F024F" w:rsidP="001F024F">
            <w:pPr>
              <w:spacing w:line="380" w:lineRule="exact"/>
              <w:jc w:val="both"/>
              <w:rPr>
                <w:rFonts w:ascii="Arial" w:hAnsi="Arial" w:cs="Arial"/>
                <w:color w:val="000000"/>
                <w:sz w:val="16"/>
                <w:szCs w:val="16"/>
              </w:rPr>
            </w:pPr>
            <w:proofErr w:type="spellStart"/>
            <w:r w:rsidRPr="000551E9">
              <w:rPr>
                <w:rFonts w:ascii="Arial" w:hAnsi="Arial" w:cs="Arial"/>
                <w:color w:val="000000"/>
                <w:sz w:val="16"/>
                <w:szCs w:val="16"/>
              </w:rPr>
              <w:t>Utilised</w:t>
            </w:r>
            <w:proofErr w:type="spellEnd"/>
          </w:p>
        </w:tc>
        <w:tc>
          <w:tcPr>
            <w:tcW w:w="1170" w:type="dxa"/>
            <w:vAlign w:val="bottom"/>
          </w:tcPr>
          <w:p w14:paraId="4D51DB9E" w14:textId="01D8CDE7" w:rsidR="001F024F" w:rsidRPr="000551E9" w:rsidRDefault="001F024F" w:rsidP="001F024F">
            <w:pPr>
              <w:pBdr>
                <w:bottom w:val="single" w:sz="4" w:space="1" w:color="auto"/>
              </w:pBdr>
              <w:tabs>
                <w:tab w:val="decimal" w:pos="876"/>
              </w:tabs>
              <w:spacing w:line="380" w:lineRule="exact"/>
              <w:ind w:left="-18" w:right="-43"/>
              <w:rPr>
                <w:rFonts w:ascii="Arial" w:hAnsi="Arial" w:cs="Arial"/>
                <w:sz w:val="16"/>
                <w:szCs w:val="16"/>
              </w:rPr>
            </w:pPr>
            <w:r w:rsidRPr="000551E9">
              <w:rPr>
                <w:rFonts w:ascii="Arial" w:hAnsi="Arial" w:cs="Arial" w:hint="cs"/>
                <w:sz w:val="16"/>
                <w:szCs w:val="16"/>
              </w:rPr>
              <w:t>(84,373)</w:t>
            </w:r>
          </w:p>
        </w:tc>
        <w:tc>
          <w:tcPr>
            <w:tcW w:w="1032" w:type="dxa"/>
            <w:vAlign w:val="bottom"/>
          </w:tcPr>
          <w:p w14:paraId="58631556" w14:textId="73DC3948" w:rsidR="001F024F" w:rsidRPr="000551E9" w:rsidRDefault="001F024F" w:rsidP="001F024F">
            <w:pPr>
              <w:pBdr>
                <w:bottom w:val="single" w:sz="4" w:space="1" w:color="auto"/>
              </w:pBd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(1,977)</w:t>
            </w:r>
          </w:p>
        </w:tc>
        <w:tc>
          <w:tcPr>
            <w:tcW w:w="1260" w:type="dxa"/>
            <w:vAlign w:val="bottom"/>
          </w:tcPr>
          <w:p w14:paraId="6C367562" w14:textId="0D62D912" w:rsidR="001F024F" w:rsidRPr="000551E9" w:rsidRDefault="001F024F" w:rsidP="001F024F">
            <w:pPr>
              <w:pBdr>
                <w:bottom w:val="single" w:sz="4" w:space="1" w:color="auto"/>
              </w:pBdr>
              <w:tabs>
                <w:tab w:val="decimal" w:pos="930"/>
              </w:tabs>
              <w:spacing w:line="380" w:lineRule="exact"/>
              <w:ind w:left="-18" w:right="-43"/>
              <w:rPr>
                <w:rFonts w:ascii="Arial" w:hAnsi="Arial" w:cs="Arial"/>
                <w:sz w:val="16"/>
                <w:szCs w:val="16"/>
              </w:rPr>
            </w:pPr>
            <w:r w:rsidRPr="000551E9">
              <w:rPr>
                <w:rFonts w:ascii="Arial" w:hAnsi="Arial" w:cs="Arial" w:hint="cs"/>
                <w:sz w:val="16"/>
                <w:szCs w:val="16"/>
              </w:rPr>
              <w:t>(12,060)</w:t>
            </w:r>
          </w:p>
        </w:tc>
        <w:tc>
          <w:tcPr>
            <w:tcW w:w="1170" w:type="dxa"/>
            <w:vAlign w:val="bottom"/>
          </w:tcPr>
          <w:p w14:paraId="00421516" w14:textId="1F8ED81D" w:rsidR="001F024F" w:rsidRPr="000551E9" w:rsidRDefault="001F024F" w:rsidP="001F024F">
            <w:pPr>
              <w:pBdr>
                <w:bottom w:val="single" w:sz="4" w:space="1" w:color="auto"/>
              </w:pBdr>
              <w:tabs>
                <w:tab w:val="decimal" w:pos="792"/>
              </w:tabs>
              <w:spacing w:line="380" w:lineRule="exact"/>
              <w:ind w:left="-18" w:right="-43"/>
              <w:rPr>
                <w:rFonts w:ascii="Arial" w:hAnsi="Arial" w:cs="Arial"/>
                <w:sz w:val="16"/>
                <w:szCs w:val="16"/>
              </w:rPr>
            </w:pPr>
            <w:r w:rsidRPr="000551E9">
              <w:rPr>
                <w:rFonts w:ascii="Arial" w:hAnsi="Arial" w:cs="Arial" w:hint="cs"/>
                <w:sz w:val="16"/>
                <w:szCs w:val="16"/>
              </w:rPr>
              <w:t>(</w:t>
            </w:r>
            <w:r w:rsidRPr="000551E9">
              <w:rPr>
                <w:rFonts w:ascii="Arial" w:hAnsi="Arial" w:cs="Arial"/>
                <w:sz w:val="16"/>
                <w:szCs w:val="16"/>
              </w:rPr>
              <w:t>52,498</w:t>
            </w:r>
            <w:r w:rsidRPr="000551E9">
              <w:rPr>
                <w:rFonts w:ascii="Arial" w:hAnsi="Arial" w:cs="Arial" w:hint="cs"/>
                <w:sz w:val="16"/>
                <w:szCs w:val="16"/>
              </w:rPr>
              <w:t>)</w:t>
            </w:r>
          </w:p>
        </w:tc>
        <w:tc>
          <w:tcPr>
            <w:tcW w:w="900" w:type="dxa"/>
            <w:vAlign w:val="bottom"/>
          </w:tcPr>
          <w:p w14:paraId="75C4C8F1" w14:textId="60E1E801" w:rsidR="001F024F" w:rsidRPr="000551E9" w:rsidRDefault="001F024F" w:rsidP="001F024F">
            <w:pPr>
              <w:pBdr>
                <w:bottom w:val="single" w:sz="4" w:space="1" w:color="auto"/>
              </w:pBdr>
              <w:tabs>
                <w:tab w:val="decimal" w:pos="612"/>
              </w:tabs>
              <w:spacing w:line="380" w:lineRule="exact"/>
              <w:ind w:left="-18" w:right="-43"/>
              <w:rPr>
                <w:rFonts w:ascii="Arial" w:hAnsi="Arial" w:cs="Arial"/>
                <w:sz w:val="16"/>
                <w:szCs w:val="16"/>
              </w:rPr>
            </w:pPr>
            <w:r w:rsidRPr="000551E9">
              <w:rPr>
                <w:rFonts w:ascii="Arial" w:hAnsi="Arial" w:cs="Arial" w:hint="cs"/>
                <w:sz w:val="16"/>
                <w:szCs w:val="16"/>
              </w:rPr>
              <w:t>-</w:t>
            </w:r>
          </w:p>
        </w:tc>
        <w:tc>
          <w:tcPr>
            <w:tcW w:w="1038" w:type="dxa"/>
          </w:tcPr>
          <w:p w14:paraId="195DACDE" w14:textId="5146441A" w:rsidR="001F024F" w:rsidRPr="000551E9" w:rsidRDefault="001F024F" w:rsidP="001F024F">
            <w:pPr>
              <w:pBdr>
                <w:bottom w:val="single" w:sz="4" w:space="1" w:color="auto"/>
              </w:pBdr>
              <w:tabs>
                <w:tab w:val="decimal" w:pos="750"/>
              </w:tabs>
              <w:spacing w:line="380" w:lineRule="exact"/>
              <w:ind w:left="-18" w:right="-43"/>
              <w:rPr>
                <w:rFonts w:ascii="Arial" w:hAnsi="Arial" w:cs="Arial"/>
                <w:sz w:val="16"/>
                <w:szCs w:val="16"/>
              </w:rPr>
            </w:pPr>
            <w:r w:rsidRPr="000551E9">
              <w:rPr>
                <w:rFonts w:ascii="Arial" w:hAnsi="Arial" w:cs="Arial"/>
                <w:sz w:val="16"/>
                <w:szCs w:val="16"/>
              </w:rPr>
              <w:t>(150,908)</w:t>
            </w:r>
          </w:p>
        </w:tc>
      </w:tr>
      <w:tr w:rsidR="001F024F" w:rsidRPr="000551E9" w14:paraId="27653CF8" w14:textId="77777777" w:rsidTr="00F313DD">
        <w:tc>
          <w:tcPr>
            <w:tcW w:w="2520" w:type="dxa"/>
            <w:vAlign w:val="bottom"/>
          </w:tcPr>
          <w:p w14:paraId="36EB60F7" w14:textId="113BD7D2"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As at 31 December 2022</w:t>
            </w:r>
          </w:p>
        </w:tc>
        <w:tc>
          <w:tcPr>
            <w:tcW w:w="1170" w:type="dxa"/>
            <w:vAlign w:val="bottom"/>
          </w:tcPr>
          <w:p w14:paraId="7EF3C2A9" w14:textId="0FAF7443" w:rsidR="001F024F" w:rsidRPr="000551E9" w:rsidRDefault="001F024F" w:rsidP="001F024F">
            <w:pPr>
              <w:tabs>
                <w:tab w:val="decimal" w:pos="876"/>
              </w:tabs>
              <w:spacing w:line="380" w:lineRule="exact"/>
              <w:ind w:left="-18" w:right="-43"/>
              <w:rPr>
                <w:rFonts w:ascii="Arial" w:hAnsi="Arial" w:cs="Arial"/>
                <w:sz w:val="16"/>
                <w:szCs w:val="16"/>
              </w:rPr>
            </w:pPr>
            <w:r w:rsidRPr="000551E9">
              <w:rPr>
                <w:rFonts w:ascii="Arial" w:hAnsi="Arial" w:cs="Arial" w:hint="cs"/>
                <w:sz w:val="16"/>
                <w:szCs w:val="16"/>
              </w:rPr>
              <w:t>146,405</w:t>
            </w:r>
          </w:p>
        </w:tc>
        <w:tc>
          <w:tcPr>
            <w:tcW w:w="1032" w:type="dxa"/>
            <w:vAlign w:val="bottom"/>
          </w:tcPr>
          <w:p w14:paraId="687FD2EA" w14:textId="590BE782"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1,641</w:t>
            </w:r>
          </w:p>
        </w:tc>
        <w:tc>
          <w:tcPr>
            <w:tcW w:w="1260" w:type="dxa"/>
            <w:vAlign w:val="bottom"/>
          </w:tcPr>
          <w:p w14:paraId="0ACB4F3A" w14:textId="38BD56C5" w:rsidR="001F024F" w:rsidRPr="000551E9" w:rsidRDefault="001F024F" w:rsidP="001F024F">
            <w:pPr>
              <w:tabs>
                <w:tab w:val="decimal" w:pos="930"/>
              </w:tabs>
              <w:spacing w:line="380" w:lineRule="exact"/>
              <w:ind w:left="-18" w:right="-43"/>
              <w:rPr>
                <w:rFonts w:ascii="Arial" w:hAnsi="Arial" w:cs="Arial"/>
                <w:sz w:val="16"/>
                <w:szCs w:val="16"/>
              </w:rPr>
            </w:pPr>
            <w:r w:rsidRPr="000551E9">
              <w:rPr>
                <w:rFonts w:ascii="Arial" w:hAnsi="Arial" w:cs="Arial" w:hint="cs"/>
                <w:sz w:val="16"/>
                <w:szCs w:val="16"/>
              </w:rPr>
              <w:t>405,164</w:t>
            </w:r>
          </w:p>
        </w:tc>
        <w:tc>
          <w:tcPr>
            <w:tcW w:w="1170" w:type="dxa"/>
            <w:vAlign w:val="bottom"/>
          </w:tcPr>
          <w:p w14:paraId="34AB0CFB" w14:textId="52B696A9" w:rsidR="001F024F" w:rsidRPr="000551E9" w:rsidRDefault="001F024F" w:rsidP="001F024F">
            <w:pPr>
              <w:tabs>
                <w:tab w:val="decimal" w:pos="792"/>
              </w:tabs>
              <w:spacing w:line="380" w:lineRule="exact"/>
              <w:ind w:left="-18" w:right="-43"/>
              <w:rPr>
                <w:rFonts w:ascii="Arial" w:hAnsi="Arial" w:cs="Arial"/>
                <w:sz w:val="16"/>
                <w:szCs w:val="16"/>
              </w:rPr>
            </w:pPr>
            <w:r w:rsidRPr="000551E9">
              <w:rPr>
                <w:rFonts w:ascii="Arial" w:hAnsi="Arial" w:cs="Arial" w:hint="cs"/>
                <w:sz w:val="16"/>
                <w:szCs w:val="16"/>
              </w:rPr>
              <w:t>190,559</w:t>
            </w:r>
          </w:p>
        </w:tc>
        <w:tc>
          <w:tcPr>
            <w:tcW w:w="900" w:type="dxa"/>
          </w:tcPr>
          <w:p w14:paraId="11381337" w14:textId="41BEBC18" w:rsidR="001F024F" w:rsidRPr="000551E9" w:rsidRDefault="001F024F" w:rsidP="001F024F">
            <w:pPr>
              <w:tabs>
                <w:tab w:val="decimal" w:pos="612"/>
              </w:tabs>
              <w:spacing w:line="380" w:lineRule="exact"/>
              <w:ind w:left="-18" w:right="-43"/>
              <w:rPr>
                <w:rFonts w:ascii="Arial" w:hAnsi="Arial" w:cs="Arial"/>
                <w:sz w:val="16"/>
                <w:szCs w:val="16"/>
              </w:rPr>
            </w:pPr>
            <w:r w:rsidRPr="000551E9">
              <w:rPr>
                <w:rFonts w:ascii="Arial" w:hAnsi="Arial" w:cs="Arial" w:hint="cs"/>
                <w:sz w:val="16"/>
                <w:szCs w:val="16"/>
              </w:rPr>
              <w:t>26,396</w:t>
            </w:r>
          </w:p>
        </w:tc>
        <w:tc>
          <w:tcPr>
            <w:tcW w:w="1038" w:type="dxa"/>
            <w:vAlign w:val="bottom"/>
          </w:tcPr>
          <w:p w14:paraId="2F45E4BF" w14:textId="4D42B15F"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770,165</w:t>
            </w:r>
          </w:p>
        </w:tc>
      </w:tr>
      <w:tr w:rsidR="00FA3547" w:rsidRPr="000551E9" w14:paraId="521D26D5" w14:textId="77777777" w:rsidTr="00F313DD">
        <w:tc>
          <w:tcPr>
            <w:tcW w:w="2520" w:type="dxa"/>
            <w:vAlign w:val="bottom"/>
          </w:tcPr>
          <w:p w14:paraId="71E0B7CE" w14:textId="77777777"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54F83F23" w14:textId="373FB5EB" w:rsidR="00FA3547" w:rsidRPr="000551E9" w:rsidRDefault="00FA3547" w:rsidP="00FA3547">
            <w:pPr>
              <w:tabs>
                <w:tab w:val="decimal" w:pos="876"/>
              </w:tabs>
              <w:spacing w:line="380" w:lineRule="exact"/>
              <w:ind w:left="-18" w:right="-43"/>
              <w:rPr>
                <w:rFonts w:ascii="Arial" w:hAnsi="Arial" w:cs="Arial"/>
                <w:sz w:val="16"/>
                <w:szCs w:val="16"/>
              </w:rPr>
            </w:pPr>
            <w:r w:rsidRPr="00FA3547">
              <w:rPr>
                <w:rFonts w:ascii="Arial" w:hAnsi="Arial" w:cs="Arial"/>
                <w:sz w:val="16"/>
                <w:szCs w:val="16"/>
              </w:rPr>
              <w:t>76,315</w:t>
            </w:r>
          </w:p>
        </w:tc>
        <w:tc>
          <w:tcPr>
            <w:tcW w:w="1032" w:type="dxa"/>
            <w:vAlign w:val="bottom"/>
          </w:tcPr>
          <w:p w14:paraId="529B11BB" w14:textId="2232CBD8"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144</w:t>
            </w:r>
          </w:p>
        </w:tc>
        <w:tc>
          <w:tcPr>
            <w:tcW w:w="1260" w:type="dxa"/>
            <w:vAlign w:val="bottom"/>
          </w:tcPr>
          <w:p w14:paraId="220421FB" w14:textId="11C2DE49" w:rsidR="00FA3547" w:rsidRPr="000551E9" w:rsidRDefault="00FA3547" w:rsidP="00FA3547">
            <w:pPr>
              <w:tabs>
                <w:tab w:val="decimal" w:pos="930"/>
              </w:tabs>
              <w:spacing w:line="380" w:lineRule="exact"/>
              <w:ind w:left="-18" w:right="-43"/>
              <w:rPr>
                <w:rFonts w:ascii="Arial" w:hAnsi="Arial" w:cs="Arial"/>
                <w:sz w:val="16"/>
                <w:szCs w:val="16"/>
              </w:rPr>
            </w:pPr>
            <w:r w:rsidRPr="00FA3547">
              <w:rPr>
                <w:rFonts w:ascii="Arial" w:hAnsi="Arial" w:cs="Arial"/>
                <w:sz w:val="16"/>
                <w:szCs w:val="16"/>
              </w:rPr>
              <w:t>28,812</w:t>
            </w:r>
          </w:p>
        </w:tc>
        <w:tc>
          <w:tcPr>
            <w:tcW w:w="1170" w:type="dxa"/>
            <w:vAlign w:val="bottom"/>
          </w:tcPr>
          <w:p w14:paraId="13985501" w14:textId="39E53128" w:rsidR="00FA3547" w:rsidRPr="000551E9" w:rsidRDefault="00FA3547" w:rsidP="00FA3547">
            <w:pPr>
              <w:tabs>
                <w:tab w:val="decimal" w:pos="792"/>
              </w:tabs>
              <w:spacing w:line="380" w:lineRule="exact"/>
              <w:ind w:left="-18" w:right="-43"/>
              <w:rPr>
                <w:rFonts w:ascii="Arial" w:hAnsi="Arial" w:cs="Arial"/>
                <w:sz w:val="16"/>
                <w:szCs w:val="16"/>
              </w:rPr>
            </w:pPr>
            <w:r w:rsidRPr="00FA3547">
              <w:rPr>
                <w:rFonts w:ascii="Arial" w:hAnsi="Arial" w:cs="Arial"/>
                <w:sz w:val="16"/>
                <w:szCs w:val="16"/>
              </w:rPr>
              <w:t>57,31</w:t>
            </w:r>
            <w:r w:rsidR="00874A1F">
              <w:rPr>
                <w:rFonts w:ascii="Arial" w:hAnsi="Arial" w:cs="Arial"/>
                <w:sz w:val="16"/>
                <w:szCs w:val="16"/>
              </w:rPr>
              <w:t>6</w:t>
            </w:r>
          </w:p>
        </w:tc>
        <w:tc>
          <w:tcPr>
            <w:tcW w:w="900" w:type="dxa"/>
            <w:vAlign w:val="bottom"/>
          </w:tcPr>
          <w:p w14:paraId="1ECAD4DA" w14:textId="6790E56B" w:rsidR="00FA3547" w:rsidRPr="000551E9" w:rsidRDefault="00FA3547" w:rsidP="00FA3547">
            <w:pPr>
              <w:tabs>
                <w:tab w:val="decimal" w:pos="612"/>
              </w:tabs>
              <w:spacing w:line="380" w:lineRule="exact"/>
              <w:ind w:left="-18" w:right="-43"/>
              <w:rPr>
                <w:rFonts w:ascii="Arial" w:hAnsi="Arial" w:cs="Arial"/>
                <w:sz w:val="16"/>
                <w:szCs w:val="16"/>
              </w:rPr>
            </w:pPr>
            <w:r w:rsidRPr="00FA3547">
              <w:rPr>
                <w:rFonts w:ascii="Arial" w:hAnsi="Arial" w:cs="Arial"/>
                <w:sz w:val="16"/>
                <w:szCs w:val="16"/>
              </w:rPr>
              <w:t>170,482</w:t>
            </w:r>
          </w:p>
        </w:tc>
        <w:tc>
          <w:tcPr>
            <w:tcW w:w="1038" w:type="dxa"/>
          </w:tcPr>
          <w:p w14:paraId="66547BC5" w14:textId="12980A78" w:rsidR="00FA3547" w:rsidRPr="000551E9" w:rsidRDefault="00874A1F" w:rsidP="00FA3547">
            <w:pPr>
              <w:tabs>
                <w:tab w:val="decimal" w:pos="750"/>
              </w:tabs>
              <w:spacing w:line="380" w:lineRule="exact"/>
              <w:ind w:left="-18" w:right="-43"/>
              <w:rPr>
                <w:rFonts w:ascii="Arial" w:hAnsi="Arial" w:cs="Arial"/>
                <w:sz w:val="16"/>
                <w:szCs w:val="16"/>
              </w:rPr>
            </w:pPr>
            <w:r>
              <w:rPr>
                <w:rFonts w:ascii="Arial" w:hAnsi="Arial" w:cs="Arial"/>
                <w:sz w:val="16"/>
                <w:szCs w:val="16"/>
              </w:rPr>
              <w:t>333,069</w:t>
            </w:r>
          </w:p>
        </w:tc>
      </w:tr>
      <w:tr w:rsidR="00FA3547" w:rsidRPr="000551E9" w14:paraId="56070641" w14:textId="77777777" w:rsidTr="00F313DD">
        <w:tc>
          <w:tcPr>
            <w:tcW w:w="2520" w:type="dxa"/>
            <w:vAlign w:val="bottom"/>
          </w:tcPr>
          <w:p w14:paraId="4367934B" w14:textId="77777777"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778A7CE2" w14:textId="658AE1D1" w:rsidR="00FA3547" w:rsidRPr="000551E9" w:rsidRDefault="00FA3547" w:rsidP="00FA3547">
            <w:pPr>
              <w:tabs>
                <w:tab w:val="decimal" w:pos="876"/>
              </w:tabs>
              <w:spacing w:line="380" w:lineRule="exact"/>
              <w:ind w:left="-18" w:right="-43"/>
              <w:rPr>
                <w:rFonts w:ascii="Arial" w:hAnsi="Arial" w:cs="Arial"/>
                <w:sz w:val="16"/>
                <w:szCs w:val="16"/>
              </w:rPr>
            </w:pPr>
            <w:r w:rsidRPr="00FA3547">
              <w:rPr>
                <w:rFonts w:ascii="Arial" w:hAnsi="Arial" w:cs="Arial"/>
                <w:sz w:val="16"/>
                <w:szCs w:val="16"/>
              </w:rPr>
              <w:t>(17,665)</w:t>
            </w:r>
          </w:p>
        </w:tc>
        <w:tc>
          <w:tcPr>
            <w:tcW w:w="1032" w:type="dxa"/>
            <w:vAlign w:val="bottom"/>
          </w:tcPr>
          <w:p w14:paraId="16E5E5BC" w14:textId="1C060C49"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0CAB2C0D" w14:textId="2F11FB93" w:rsidR="00FA3547" w:rsidRPr="000551E9" w:rsidRDefault="00FA3547" w:rsidP="00FA3547">
            <w:pPr>
              <w:tabs>
                <w:tab w:val="decimal" w:pos="930"/>
              </w:tabs>
              <w:spacing w:line="380" w:lineRule="exact"/>
              <w:ind w:left="-18" w:right="-43"/>
              <w:rPr>
                <w:rFonts w:ascii="Arial" w:hAnsi="Arial" w:cs="Arial"/>
                <w:sz w:val="16"/>
                <w:szCs w:val="16"/>
              </w:rPr>
            </w:pPr>
            <w:r w:rsidRPr="00FA3547">
              <w:rPr>
                <w:rFonts w:ascii="Arial" w:hAnsi="Arial" w:cs="Arial"/>
                <w:sz w:val="16"/>
                <w:szCs w:val="16"/>
              </w:rPr>
              <w:t>-</w:t>
            </w:r>
          </w:p>
        </w:tc>
        <w:tc>
          <w:tcPr>
            <w:tcW w:w="1170" w:type="dxa"/>
            <w:vAlign w:val="bottom"/>
          </w:tcPr>
          <w:p w14:paraId="1DC59E88" w14:textId="5FED12F0" w:rsidR="00FA3547" w:rsidRPr="000551E9" w:rsidRDefault="00FA3547" w:rsidP="00FA3547">
            <w:pPr>
              <w:tabs>
                <w:tab w:val="decimal" w:pos="792"/>
              </w:tabs>
              <w:spacing w:line="380" w:lineRule="exact"/>
              <w:ind w:left="-18" w:right="-43"/>
              <w:rPr>
                <w:rFonts w:ascii="Arial" w:hAnsi="Arial" w:cs="Arial"/>
                <w:sz w:val="16"/>
                <w:szCs w:val="16"/>
              </w:rPr>
            </w:pPr>
            <w:r w:rsidRPr="00FA3547">
              <w:rPr>
                <w:rFonts w:ascii="Arial" w:hAnsi="Arial" w:cs="Arial"/>
                <w:sz w:val="16"/>
                <w:szCs w:val="16"/>
              </w:rPr>
              <w:t>-</w:t>
            </w:r>
          </w:p>
        </w:tc>
        <w:tc>
          <w:tcPr>
            <w:tcW w:w="900" w:type="dxa"/>
            <w:vAlign w:val="bottom"/>
          </w:tcPr>
          <w:p w14:paraId="06534947" w14:textId="24FC678B" w:rsidR="00FA3547" w:rsidRPr="000551E9" w:rsidRDefault="00FA3547" w:rsidP="00FA3547">
            <w:pPr>
              <w:tabs>
                <w:tab w:val="decimal" w:pos="612"/>
              </w:tabs>
              <w:spacing w:line="380" w:lineRule="exact"/>
              <w:ind w:left="-18" w:right="-43"/>
              <w:rPr>
                <w:rFonts w:ascii="Arial" w:hAnsi="Arial" w:cs="Arial"/>
                <w:sz w:val="16"/>
                <w:szCs w:val="16"/>
              </w:rPr>
            </w:pPr>
            <w:r w:rsidRPr="00FA3547">
              <w:rPr>
                <w:rFonts w:ascii="Arial" w:hAnsi="Arial" w:cs="Arial"/>
                <w:sz w:val="16"/>
                <w:szCs w:val="16"/>
              </w:rPr>
              <w:t>-</w:t>
            </w:r>
          </w:p>
        </w:tc>
        <w:tc>
          <w:tcPr>
            <w:tcW w:w="1038" w:type="dxa"/>
          </w:tcPr>
          <w:p w14:paraId="442EE4A9" w14:textId="021CF79F"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r>
      <w:tr w:rsidR="00FA3547" w:rsidRPr="000551E9" w14:paraId="4C7A3DF0" w14:textId="77777777" w:rsidTr="00F313DD">
        <w:tc>
          <w:tcPr>
            <w:tcW w:w="2520" w:type="dxa"/>
            <w:vAlign w:val="bottom"/>
          </w:tcPr>
          <w:p w14:paraId="6687C3CD" w14:textId="3867EACD" w:rsidR="00FA3547" w:rsidRPr="000551E9" w:rsidRDefault="00FA3547" w:rsidP="00FA3547">
            <w:pPr>
              <w:spacing w:line="380" w:lineRule="exact"/>
              <w:rPr>
                <w:rFonts w:ascii="Arial" w:hAnsi="Arial" w:cs="Arial"/>
                <w:color w:val="000000"/>
                <w:sz w:val="16"/>
                <w:szCs w:val="16"/>
              </w:rPr>
            </w:pPr>
            <w:proofErr w:type="spellStart"/>
            <w:r w:rsidRPr="000551E9">
              <w:rPr>
                <w:rFonts w:ascii="Arial" w:hAnsi="Arial" w:cs="Arial"/>
                <w:color w:val="000000"/>
                <w:sz w:val="16"/>
                <w:szCs w:val="16"/>
              </w:rPr>
              <w:t>Utilised</w:t>
            </w:r>
            <w:proofErr w:type="spellEnd"/>
          </w:p>
        </w:tc>
        <w:tc>
          <w:tcPr>
            <w:tcW w:w="1170" w:type="dxa"/>
            <w:vAlign w:val="bottom"/>
          </w:tcPr>
          <w:p w14:paraId="016F87A9" w14:textId="2C54441D" w:rsidR="00FA3547" w:rsidRPr="000551E9" w:rsidRDefault="00FA3547" w:rsidP="00FA3547">
            <w:pPr>
              <w:pBdr>
                <w:bottom w:val="single" w:sz="4" w:space="1" w:color="auto"/>
              </w:pBdr>
              <w:tabs>
                <w:tab w:val="decimal" w:pos="876"/>
              </w:tabs>
              <w:spacing w:line="380" w:lineRule="exact"/>
              <w:ind w:left="-18" w:right="-43"/>
              <w:rPr>
                <w:rFonts w:ascii="Arial" w:hAnsi="Arial" w:cs="Arial"/>
                <w:sz w:val="16"/>
                <w:szCs w:val="16"/>
              </w:rPr>
            </w:pPr>
            <w:r w:rsidRPr="00FA3547">
              <w:rPr>
                <w:rFonts w:ascii="Arial" w:hAnsi="Arial" w:cs="Arial"/>
                <w:sz w:val="16"/>
                <w:szCs w:val="16"/>
              </w:rPr>
              <w:t>(89,427)</w:t>
            </w:r>
          </w:p>
        </w:tc>
        <w:tc>
          <w:tcPr>
            <w:tcW w:w="1032" w:type="dxa"/>
            <w:vAlign w:val="bottom"/>
          </w:tcPr>
          <w:p w14:paraId="2EB41F5C" w14:textId="37C5CC9A" w:rsidR="00FA3547" w:rsidRPr="000551E9" w:rsidRDefault="00FA3547" w:rsidP="00FA3547">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4F23D268" w14:textId="3A47060A" w:rsidR="00FA3547" w:rsidRPr="000551E9" w:rsidRDefault="00FA3547" w:rsidP="00FA3547">
            <w:pPr>
              <w:pBdr>
                <w:bottom w:val="single" w:sz="4" w:space="1" w:color="auto"/>
              </w:pBdr>
              <w:tabs>
                <w:tab w:val="decimal" w:pos="930"/>
              </w:tabs>
              <w:spacing w:line="380" w:lineRule="exact"/>
              <w:ind w:left="-18" w:right="-43"/>
              <w:rPr>
                <w:rFonts w:ascii="Arial" w:hAnsi="Arial" w:cs="Arial"/>
                <w:sz w:val="16"/>
                <w:szCs w:val="16"/>
              </w:rPr>
            </w:pPr>
            <w:r w:rsidRPr="00FA3547">
              <w:rPr>
                <w:rFonts w:ascii="Arial" w:hAnsi="Arial" w:cs="Arial"/>
                <w:sz w:val="16"/>
                <w:szCs w:val="16"/>
              </w:rPr>
              <w:t>(100,193)</w:t>
            </w:r>
          </w:p>
        </w:tc>
        <w:tc>
          <w:tcPr>
            <w:tcW w:w="1170" w:type="dxa"/>
            <w:vAlign w:val="bottom"/>
          </w:tcPr>
          <w:p w14:paraId="2C4BB7C9" w14:textId="3ADC3392" w:rsidR="00FA3547" w:rsidRPr="000551E9" w:rsidRDefault="00FA3547" w:rsidP="00FA3547">
            <w:pPr>
              <w:pBdr>
                <w:bottom w:val="single" w:sz="4" w:space="1" w:color="auto"/>
              </w:pBdr>
              <w:tabs>
                <w:tab w:val="decimal" w:pos="792"/>
              </w:tabs>
              <w:spacing w:line="380" w:lineRule="exact"/>
              <w:ind w:left="-18" w:right="-43"/>
              <w:rPr>
                <w:rFonts w:ascii="Arial" w:hAnsi="Arial" w:cs="Arial"/>
                <w:sz w:val="16"/>
                <w:szCs w:val="16"/>
              </w:rPr>
            </w:pPr>
            <w:r w:rsidRPr="00FA3547">
              <w:rPr>
                <w:rFonts w:ascii="Arial" w:hAnsi="Arial" w:cs="Arial"/>
                <w:sz w:val="16"/>
                <w:szCs w:val="16"/>
              </w:rPr>
              <w:t>(50,23</w:t>
            </w:r>
            <w:r w:rsidR="00874A1F">
              <w:rPr>
                <w:rFonts w:ascii="Arial" w:hAnsi="Arial" w:cs="Arial"/>
                <w:sz w:val="16"/>
                <w:szCs w:val="16"/>
              </w:rPr>
              <w:t>8</w:t>
            </w:r>
            <w:r w:rsidRPr="00FA3547">
              <w:rPr>
                <w:rFonts w:ascii="Arial" w:hAnsi="Arial" w:cs="Arial"/>
                <w:sz w:val="16"/>
                <w:szCs w:val="16"/>
              </w:rPr>
              <w:t>)</w:t>
            </w:r>
          </w:p>
        </w:tc>
        <w:tc>
          <w:tcPr>
            <w:tcW w:w="900" w:type="dxa"/>
            <w:vAlign w:val="bottom"/>
          </w:tcPr>
          <w:p w14:paraId="1038FB55" w14:textId="3A0AF228" w:rsidR="00FA3547" w:rsidRPr="000551E9" w:rsidRDefault="00FA3547" w:rsidP="00FA3547">
            <w:pPr>
              <w:pBdr>
                <w:bottom w:val="single" w:sz="4" w:space="1" w:color="auto"/>
              </w:pBdr>
              <w:tabs>
                <w:tab w:val="decimal" w:pos="612"/>
              </w:tabs>
              <w:spacing w:line="380" w:lineRule="exact"/>
              <w:ind w:left="-18" w:right="-43"/>
              <w:rPr>
                <w:rFonts w:ascii="Arial" w:hAnsi="Arial" w:cs="Arial"/>
                <w:sz w:val="16"/>
                <w:szCs w:val="16"/>
              </w:rPr>
            </w:pPr>
            <w:r w:rsidRPr="00FA3547">
              <w:rPr>
                <w:rFonts w:ascii="Arial" w:hAnsi="Arial" w:cs="Arial"/>
                <w:sz w:val="16"/>
                <w:szCs w:val="16"/>
              </w:rPr>
              <w:t>-</w:t>
            </w:r>
          </w:p>
        </w:tc>
        <w:tc>
          <w:tcPr>
            <w:tcW w:w="1038" w:type="dxa"/>
          </w:tcPr>
          <w:p w14:paraId="750E9BC1" w14:textId="513339BF" w:rsidR="00FA3547" w:rsidRPr="000551E9" w:rsidRDefault="00FA3547" w:rsidP="00FA3547">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(239,85</w:t>
            </w:r>
            <w:r w:rsidR="00874A1F">
              <w:rPr>
                <w:rFonts w:ascii="Arial" w:hAnsi="Arial" w:cs="Arial"/>
                <w:sz w:val="16"/>
                <w:szCs w:val="16"/>
              </w:rPr>
              <w:t>8</w:t>
            </w:r>
            <w:r w:rsidRPr="00FA3547">
              <w:rPr>
                <w:rFonts w:ascii="Arial" w:hAnsi="Arial" w:cs="Arial"/>
                <w:sz w:val="16"/>
                <w:szCs w:val="16"/>
              </w:rPr>
              <w:t>)</w:t>
            </w:r>
          </w:p>
        </w:tc>
      </w:tr>
      <w:tr w:rsidR="00FA3547" w:rsidRPr="000551E9" w14:paraId="43072376" w14:textId="77777777" w:rsidTr="00F313DD">
        <w:tc>
          <w:tcPr>
            <w:tcW w:w="2520" w:type="dxa"/>
            <w:vAlign w:val="bottom"/>
          </w:tcPr>
          <w:p w14:paraId="08A6FFBA" w14:textId="536B42D1"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As at 31 December 2023</w:t>
            </w:r>
          </w:p>
        </w:tc>
        <w:tc>
          <w:tcPr>
            <w:tcW w:w="1170" w:type="dxa"/>
            <w:vAlign w:val="bottom"/>
          </w:tcPr>
          <w:p w14:paraId="09AD2664" w14:textId="73791A58" w:rsidR="00FA3547" w:rsidRPr="000551E9" w:rsidRDefault="00FA3547" w:rsidP="00FA3547">
            <w:pPr>
              <w:pBdr>
                <w:bottom w:val="double" w:sz="4" w:space="1" w:color="auto"/>
              </w:pBdr>
              <w:tabs>
                <w:tab w:val="decimal" w:pos="876"/>
              </w:tabs>
              <w:spacing w:line="380" w:lineRule="exact"/>
              <w:ind w:left="-18" w:right="-43"/>
              <w:rPr>
                <w:rFonts w:ascii="Arial" w:hAnsi="Arial" w:cs="Arial"/>
                <w:sz w:val="16"/>
                <w:szCs w:val="16"/>
              </w:rPr>
            </w:pPr>
            <w:r w:rsidRPr="00FA3547">
              <w:rPr>
                <w:rFonts w:ascii="Arial" w:hAnsi="Arial" w:cs="Arial"/>
                <w:sz w:val="16"/>
                <w:szCs w:val="16"/>
              </w:rPr>
              <w:t>115,628</w:t>
            </w:r>
          </w:p>
        </w:tc>
        <w:tc>
          <w:tcPr>
            <w:tcW w:w="1032" w:type="dxa"/>
            <w:vAlign w:val="bottom"/>
          </w:tcPr>
          <w:p w14:paraId="52A6770F" w14:textId="07F48EC5" w:rsidR="00FA3547" w:rsidRPr="000551E9" w:rsidRDefault="00FA3547" w:rsidP="00FA3547">
            <w:pPr>
              <w:pBdr>
                <w:bottom w:val="doub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57326525" w14:textId="4C15C527" w:rsidR="00FA3547" w:rsidRPr="000551E9" w:rsidRDefault="00FA3547" w:rsidP="00FA3547">
            <w:pPr>
              <w:pBdr>
                <w:bottom w:val="double" w:sz="4" w:space="1" w:color="auto"/>
              </w:pBdr>
              <w:tabs>
                <w:tab w:val="decimal" w:pos="930"/>
              </w:tabs>
              <w:spacing w:line="380" w:lineRule="exact"/>
              <w:ind w:left="-18" w:right="-43"/>
              <w:rPr>
                <w:rFonts w:ascii="Arial" w:hAnsi="Arial" w:cs="Arial"/>
                <w:sz w:val="16"/>
                <w:szCs w:val="16"/>
              </w:rPr>
            </w:pPr>
            <w:r w:rsidRPr="00FA3547">
              <w:rPr>
                <w:rFonts w:ascii="Arial" w:hAnsi="Arial" w:cs="Arial"/>
                <w:sz w:val="16"/>
                <w:szCs w:val="16"/>
              </w:rPr>
              <w:t>333,783</w:t>
            </w:r>
          </w:p>
        </w:tc>
        <w:tc>
          <w:tcPr>
            <w:tcW w:w="1170" w:type="dxa"/>
            <w:vAlign w:val="bottom"/>
          </w:tcPr>
          <w:p w14:paraId="435F2F75" w14:textId="7A393BBC" w:rsidR="00FA3547" w:rsidRPr="000551E9" w:rsidRDefault="00FA3547" w:rsidP="00FA3547">
            <w:pPr>
              <w:pBdr>
                <w:bottom w:val="double" w:sz="4" w:space="1" w:color="auto"/>
              </w:pBdr>
              <w:tabs>
                <w:tab w:val="decimal" w:pos="792"/>
              </w:tabs>
              <w:spacing w:line="380" w:lineRule="exact"/>
              <w:ind w:left="-18" w:right="-43"/>
              <w:rPr>
                <w:rFonts w:ascii="Arial" w:hAnsi="Arial" w:cs="Arial"/>
                <w:sz w:val="16"/>
                <w:szCs w:val="16"/>
              </w:rPr>
            </w:pPr>
            <w:r w:rsidRPr="00FA3547">
              <w:rPr>
                <w:rFonts w:ascii="Arial" w:hAnsi="Arial" w:cs="Arial"/>
                <w:sz w:val="16"/>
                <w:szCs w:val="16"/>
              </w:rPr>
              <w:t>197,637</w:t>
            </w:r>
          </w:p>
        </w:tc>
        <w:tc>
          <w:tcPr>
            <w:tcW w:w="900" w:type="dxa"/>
          </w:tcPr>
          <w:p w14:paraId="33132EAB" w14:textId="00B5A1F2" w:rsidR="00FA3547" w:rsidRPr="000551E9" w:rsidRDefault="00FA3547" w:rsidP="00FA3547">
            <w:pPr>
              <w:pBdr>
                <w:bottom w:val="double" w:sz="4" w:space="1" w:color="auto"/>
              </w:pBdr>
              <w:tabs>
                <w:tab w:val="decimal" w:pos="612"/>
              </w:tabs>
              <w:spacing w:line="380" w:lineRule="exact"/>
              <w:ind w:left="-18" w:right="-43"/>
              <w:rPr>
                <w:rFonts w:ascii="Arial" w:hAnsi="Arial" w:cs="Arial"/>
                <w:sz w:val="16"/>
                <w:szCs w:val="16"/>
              </w:rPr>
            </w:pPr>
            <w:r w:rsidRPr="00FA3547">
              <w:rPr>
                <w:rFonts w:ascii="Arial" w:hAnsi="Arial" w:cs="Arial"/>
                <w:sz w:val="16"/>
                <w:szCs w:val="16"/>
              </w:rPr>
              <w:t>196,878</w:t>
            </w:r>
          </w:p>
        </w:tc>
        <w:tc>
          <w:tcPr>
            <w:tcW w:w="1038" w:type="dxa"/>
            <w:vAlign w:val="bottom"/>
          </w:tcPr>
          <w:p w14:paraId="01F22F24" w14:textId="53128420" w:rsidR="00FA3547" w:rsidRPr="000551E9" w:rsidRDefault="00FA3547" w:rsidP="00FA3547">
            <w:pPr>
              <w:pBdr>
                <w:bottom w:val="doub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845,711</w:t>
            </w:r>
          </w:p>
        </w:tc>
      </w:tr>
    </w:tbl>
    <w:p w14:paraId="2E12DA55" w14:textId="77777777" w:rsidR="00FA3547" w:rsidRDefault="00FA354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cs/>
        </w:rPr>
      </w:pPr>
    </w:p>
    <w:p w14:paraId="788EE507" w14:textId="77777777" w:rsidR="00FA3547" w:rsidRDefault="00FA3547">
      <w:pPr>
        <w:overflowPunct/>
        <w:autoSpaceDE/>
        <w:autoSpaceDN/>
        <w:adjustRightInd/>
        <w:spacing w:after="200" w:line="276" w:lineRule="auto"/>
        <w:textAlignment w:val="auto"/>
        <w:rPr>
          <w:rFonts w:ascii="Arial" w:hAnsi="Arial" w:cs="Arial"/>
          <w:sz w:val="16"/>
          <w:szCs w:val="16"/>
          <w:cs/>
        </w:rPr>
      </w:pPr>
      <w:r>
        <w:rPr>
          <w:rFonts w:ascii="Arial" w:hAnsi="Arial"/>
          <w:sz w:val="16"/>
          <w:szCs w:val="16"/>
          <w:cs/>
        </w:rPr>
        <w:br w:type="page"/>
      </w:r>
    </w:p>
    <w:p w14:paraId="03E8463B" w14:textId="244EA7FA" w:rsidR="006C6B57" w:rsidRPr="000551E9"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0551E9">
        <w:rPr>
          <w:rFonts w:ascii="Arial" w:hAnsi="Arial" w:cs="Arial"/>
          <w:sz w:val="16"/>
          <w:szCs w:val="16"/>
          <w:cs/>
        </w:rPr>
        <w:lastRenderedPageBreak/>
        <w:t>(</w:t>
      </w:r>
      <w:r w:rsidRPr="000551E9">
        <w:rPr>
          <w:rFonts w:ascii="Arial" w:hAnsi="Arial" w:cs="Arial"/>
          <w:sz w:val="16"/>
          <w:szCs w:val="16"/>
        </w:rPr>
        <w:t>Unit: Thousand Baht</w:t>
      </w:r>
      <w:r w:rsidRPr="000551E9">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218"/>
        <w:gridCol w:w="900"/>
        <w:gridCol w:w="990"/>
      </w:tblGrid>
      <w:tr w:rsidR="006C6B57" w:rsidRPr="000551E9" w14:paraId="370B2036" w14:textId="77777777" w:rsidTr="00F313DD">
        <w:trPr>
          <w:trHeight w:val="62"/>
        </w:trPr>
        <w:tc>
          <w:tcPr>
            <w:tcW w:w="2520" w:type="dxa"/>
          </w:tcPr>
          <w:p w14:paraId="00DB002E" w14:textId="77777777" w:rsidR="006C6B57" w:rsidRPr="000551E9" w:rsidRDefault="006C6B57"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6CA2A7C5" w14:textId="77777777" w:rsidR="006C6B57" w:rsidRPr="000551E9" w:rsidRDefault="006C6B57"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Separate financial statements</w:t>
            </w:r>
          </w:p>
        </w:tc>
      </w:tr>
      <w:tr w:rsidR="002A1008" w:rsidRPr="000551E9" w14:paraId="65E966E0" w14:textId="77777777" w:rsidTr="00F313DD">
        <w:trPr>
          <w:trHeight w:val="288"/>
        </w:trPr>
        <w:tc>
          <w:tcPr>
            <w:tcW w:w="2520" w:type="dxa"/>
            <w:vAlign w:val="bottom"/>
          </w:tcPr>
          <w:p w14:paraId="40DF8F5C" w14:textId="77777777" w:rsidR="002A1008" w:rsidRPr="000551E9" w:rsidRDefault="002A1008"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5B8B8ACC"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After-sale maintenance expenses</w:t>
            </w:r>
          </w:p>
        </w:tc>
        <w:tc>
          <w:tcPr>
            <w:tcW w:w="1032" w:type="dxa"/>
            <w:vAlign w:val="bottom"/>
          </w:tcPr>
          <w:p w14:paraId="13588DCD"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Legal cases</w:t>
            </w:r>
          </w:p>
        </w:tc>
        <w:tc>
          <w:tcPr>
            <w:tcW w:w="1260" w:type="dxa"/>
            <w:vAlign w:val="bottom"/>
          </w:tcPr>
          <w:p w14:paraId="4744B535"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Contributions to housing estate juristic persons</w:t>
            </w:r>
          </w:p>
        </w:tc>
        <w:tc>
          <w:tcPr>
            <w:tcW w:w="1218" w:type="dxa"/>
            <w:vAlign w:val="bottom"/>
          </w:tcPr>
          <w:p w14:paraId="31E893E3" w14:textId="77777777" w:rsidR="002A1008" w:rsidRPr="000551E9"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0551E9">
              <w:rPr>
                <w:rFonts w:ascii="Arial" w:hAnsi="Arial" w:cs="Arial"/>
                <w:sz w:val="16"/>
                <w:szCs w:val="16"/>
              </w:rPr>
              <w:t>Public utilities maintenance</w:t>
            </w:r>
          </w:p>
        </w:tc>
        <w:tc>
          <w:tcPr>
            <w:tcW w:w="900" w:type="dxa"/>
          </w:tcPr>
          <w:p w14:paraId="6BF34D27"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FE3D4AA"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12627592"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6452699" w14:textId="2625C77C"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Others</w:t>
            </w:r>
          </w:p>
        </w:tc>
        <w:tc>
          <w:tcPr>
            <w:tcW w:w="990" w:type="dxa"/>
          </w:tcPr>
          <w:p w14:paraId="05E69D24"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273495"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A19356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422CB99" w14:textId="77777777" w:rsidR="002A1008" w:rsidRPr="000551E9"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0551E9">
              <w:rPr>
                <w:rFonts w:ascii="Arial" w:hAnsi="Arial" w:cs="Arial"/>
                <w:sz w:val="16"/>
                <w:szCs w:val="16"/>
              </w:rPr>
              <w:t>Total</w:t>
            </w:r>
          </w:p>
        </w:tc>
      </w:tr>
      <w:tr w:rsidR="001F024F" w:rsidRPr="000551E9" w14:paraId="4421D343" w14:textId="77777777" w:rsidTr="00F313DD">
        <w:tc>
          <w:tcPr>
            <w:tcW w:w="2520" w:type="dxa"/>
            <w:vAlign w:val="bottom"/>
          </w:tcPr>
          <w:p w14:paraId="461C855A" w14:textId="28657255"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As at 1 January 2022</w:t>
            </w:r>
          </w:p>
        </w:tc>
        <w:tc>
          <w:tcPr>
            <w:tcW w:w="1170" w:type="dxa"/>
            <w:vAlign w:val="bottom"/>
          </w:tcPr>
          <w:p w14:paraId="4F34AFB3" w14:textId="58122666"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84,642</w:t>
            </w:r>
          </w:p>
        </w:tc>
        <w:tc>
          <w:tcPr>
            <w:tcW w:w="1032" w:type="dxa"/>
            <w:vAlign w:val="bottom"/>
          </w:tcPr>
          <w:p w14:paraId="33455659" w14:textId="0B170C75"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15,283</w:t>
            </w:r>
          </w:p>
        </w:tc>
        <w:tc>
          <w:tcPr>
            <w:tcW w:w="1260" w:type="dxa"/>
            <w:vAlign w:val="bottom"/>
          </w:tcPr>
          <w:p w14:paraId="060E5287" w14:textId="1F5FE44C"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348,683</w:t>
            </w:r>
          </w:p>
        </w:tc>
        <w:tc>
          <w:tcPr>
            <w:tcW w:w="1218" w:type="dxa"/>
            <w:vAlign w:val="bottom"/>
          </w:tcPr>
          <w:p w14:paraId="6E80AF60" w14:textId="11F7C439"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142,424</w:t>
            </w:r>
          </w:p>
        </w:tc>
        <w:tc>
          <w:tcPr>
            <w:tcW w:w="900" w:type="dxa"/>
          </w:tcPr>
          <w:p w14:paraId="57CC27A3" w14:textId="602D395A" w:rsidR="001F024F" w:rsidRPr="000551E9" w:rsidRDefault="001F024F" w:rsidP="001F024F">
            <w:pP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vAlign w:val="bottom"/>
          </w:tcPr>
          <w:p w14:paraId="4E198576" w14:textId="4BAE25B0"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sz w:val="16"/>
                <w:szCs w:val="16"/>
              </w:rPr>
              <w:t>591,032</w:t>
            </w:r>
          </w:p>
        </w:tc>
      </w:tr>
      <w:tr w:rsidR="001F024F" w:rsidRPr="000551E9" w14:paraId="763A40AF" w14:textId="77777777" w:rsidTr="00F313DD">
        <w:tc>
          <w:tcPr>
            <w:tcW w:w="2520" w:type="dxa"/>
            <w:vAlign w:val="bottom"/>
          </w:tcPr>
          <w:p w14:paraId="60B2918C" w14:textId="77777777"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D868A64" w14:textId="654AEAAD"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112,741</w:t>
            </w:r>
          </w:p>
        </w:tc>
        <w:tc>
          <w:tcPr>
            <w:tcW w:w="1032" w:type="dxa"/>
            <w:vAlign w:val="bottom"/>
          </w:tcPr>
          <w:p w14:paraId="6D77F2B2" w14:textId="28120425"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2,493</w:t>
            </w:r>
          </w:p>
        </w:tc>
        <w:tc>
          <w:tcPr>
            <w:tcW w:w="1260" w:type="dxa"/>
            <w:vAlign w:val="bottom"/>
          </w:tcPr>
          <w:p w14:paraId="2DA684BC" w14:textId="6603A8B2"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32,536</w:t>
            </w:r>
          </w:p>
        </w:tc>
        <w:tc>
          <w:tcPr>
            <w:tcW w:w="1218" w:type="dxa"/>
            <w:vAlign w:val="bottom"/>
          </w:tcPr>
          <w:p w14:paraId="683EF3B1" w14:textId="7C8B6268"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74,618</w:t>
            </w:r>
          </w:p>
        </w:tc>
        <w:tc>
          <w:tcPr>
            <w:tcW w:w="900" w:type="dxa"/>
            <w:vAlign w:val="bottom"/>
          </w:tcPr>
          <w:p w14:paraId="716836C1" w14:textId="03261528" w:rsidR="001F024F" w:rsidRPr="000551E9" w:rsidRDefault="001F024F" w:rsidP="001F024F">
            <w:pP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tcPr>
          <w:p w14:paraId="460984D9" w14:textId="7A3AD36C"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sz w:val="16"/>
                <w:szCs w:val="16"/>
              </w:rPr>
              <w:t>222,388</w:t>
            </w:r>
          </w:p>
        </w:tc>
      </w:tr>
      <w:tr w:rsidR="001F024F" w:rsidRPr="000551E9" w14:paraId="5C227A68" w14:textId="77777777" w:rsidTr="00F313DD">
        <w:tc>
          <w:tcPr>
            <w:tcW w:w="2520" w:type="dxa"/>
            <w:vAlign w:val="bottom"/>
          </w:tcPr>
          <w:p w14:paraId="33D08132" w14:textId="77777777" w:rsidR="001F024F" w:rsidRPr="000551E9" w:rsidRDefault="001F024F" w:rsidP="001F024F">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60F92C4F" w14:textId="1AAE6F33"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w:t>
            </w:r>
          </w:p>
        </w:tc>
        <w:tc>
          <w:tcPr>
            <w:tcW w:w="1032" w:type="dxa"/>
            <w:vAlign w:val="bottom"/>
          </w:tcPr>
          <w:p w14:paraId="5225C809" w14:textId="02D931FF"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(14,158)</w:t>
            </w:r>
          </w:p>
        </w:tc>
        <w:tc>
          <w:tcPr>
            <w:tcW w:w="1260" w:type="dxa"/>
            <w:vAlign w:val="bottom"/>
          </w:tcPr>
          <w:p w14:paraId="0E77EC58" w14:textId="2ED89288"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w:t>
            </w:r>
          </w:p>
        </w:tc>
        <w:tc>
          <w:tcPr>
            <w:tcW w:w="1218" w:type="dxa"/>
            <w:vAlign w:val="bottom"/>
          </w:tcPr>
          <w:p w14:paraId="29B2B51A" w14:textId="7CBFAA93"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w:t>
            </w:r>
          </w:p>
        </w:tc>
        <w:tc>
          <w:tcPr>
            <w:tcW w:w="900" w:type="dxa"/>
            <w:vAlign w:val="bottom"/>
          </w:tcPr>
          <w:p w14:paraId="205671C9" w14:textId="738709CF" w:rsidR="001F024F" w:rsidRPr="000551E9" w:rsidRDefault="001F024F" w:rsidP="001F024F">
            <w:pP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tcPr>
          <w:p w14:paraId="2F57F36D" w14:textId="21663906"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sz w:val="16"/>
                <w:szCs w:val="16"/>
              </w:rPr>
              <w:t>(14,158)</w:t>
            </w:r>
          </w:p>
        </w:tc>
      </w:tr>
      <w:tr w:rsidR="001F024F" w:rsidRPr="000551E9" w14:paraId="2AE9AC80" w14:textId="77777777" w:rsidTr="00F313DD">
        <w:tc>
          <w:tcPr>
            <w:tcW w:w="2520" w:type="dxa"/>
            <w:vAlign w:val="bottom"/>
          </w:tcPr>
          <w:p w14:paraId="31BED182" w14:textId="77777777" w:rsidR="001F024F" w:rsidRPr="000551E9" w:rsidRDefault="001F024F" w:rsidP="001F024F">
            <w:pPr>
              <w:spacing w:line="380" w:lineRule="exact"/>
              <w:jc w:val="both"/>
              <w:rPr>
                <w:rFonts w:ascii="Arial" w:hAnsi="Arial" w:cs="Arial"/>
                <w:color w:val="000000"/>
                <w:sz w:val="16"/>
                <w:szCs w:val="16"/>
              </w:rPr>
            </w:pPr>
            <w:proofErr w:type="spellStart"/>
            <w:r w:rsidRPr="000551E9">
              <w:rPr>
                <w:rFonts w:ascii="Arial" w:hAnsi="Arial" w:cs="Arial"/>
                <w:color w:val="000000"/>
                <w:sz w:val="16"/>
                <w:szCs w:val="16"/>
              </w:rPr>
              <w:t>Utilised</w:t>
            </w:r>
            <w:proofErr w:type="spellEnd"/>
          </w:p>
        </w:tc>
        <w:tc>
          <w:tcPr>
            <w:tcW w:w="1170" w:type="dxa"/>
            <w:vAlign w:val="bottom"/>
          </w:tcPr>
          <w:p w14:paraId="00782705" w14:textId="311DBB6A" w:rsidR="001F024F" w:rsidRPr="000551E9" w:rsidRDefault="001F024F" w:rsidP="001F024F">
            <w:pPr>
              <w:pBdr>
                <w:bottom w:val="single" w:sz="4" w:space="1" w:color="auto"/>
              </w:pBdr>
              <w:tabs>
                <w:tab w:val="decimal" w:pos="750"/>
              </w:tabs>
              <w:spacing w:line="380" w:lineRule="exact"/>
              <w:ind w:left="-18" w:right="-43"/>
              <w:rPr>
                <w:rFonts w:ascii="Arial" w:hAnsi="Arial" w:cs="Arial"/>
                <w:sz w:val="16"/>
                <w:szCs w:val="16"/>
              </w:rPr>
            </w:pPr>
            <w:r w:rsidRPr="000551E9">
              <w:rPr>
                <w:rFonts w:ascii="Arial" w:hAnsi="Arial" w:cs="Arial" w:hint="cs"/>
                <w:sz w:val="16"/>
                <w:szCs w:val="16"/>
              </w:rPr>
              <w:t>(74,779)</w:t>
            </w:r>
          </w:p>
        </w:tc>
        <w:tc>
          <w:tcPr>
            <w:tcW w:w="1032" w:type="dxa"/>
            <w:vAlign w:val="bottom"/>
          </w:tcPr>
          <w:p w14:paraId="1C7DA689" w14:textId="3D66CEB5" w:rsidR="001F024F" w:rsidRPr="000551E9" w:rsidRDefault="001F024F" w:rsidP="001F024F">
            <w:pPr>
              <w:pBdr>
                <w:bottom w:val="single" w:sz="4" w:space="1" w:color="auto"/>
              </w:pBd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(1,977)</w:t>
            </w:r>
          </w:p>
        </w:tc>
        <w:tc>
          <w:tcPr>
            <w:tcW w:w="1260" w:type="dxa"/>
            <w:vAlign w:val="bottom"/>
          </w:tcPr>
          <w:p w14:paraId="1B6AA6B2" w14:textId="353BEE17" w:rsidR="001F024F" w:rsidRPr="000551E9" w:rsidRDefault="001F024F" w:rsidP="001F024F">
            <w:pPr>
              <w:pBdr>
                <w:bottom w:val="single" w:sz="4" w:space="1" w:color="auto"/>
              </w:pBdr>
              <w:tabs>
                <w:tab w:val="decimal" w:pos="925"/>
              </w:tabs>
              <w:spacing w:line="380" w:lineRule="exact"/>
              <w:ind w:left="-18" w:right="-43"/>
              <w:rPr>
                <w:rFonts w:ascii="Arial" w:hAnsi="Arial" w:cs="Arial"/>
                <w:sz w:val="16"/>
                <w:szCs w:val="16"/>
              </w:rPr>
            </w:pPr>
            <w:r w:rsidRPr="000551E9">
              <w:rPr>
                <w:rFonts w:ascii="Arial" w:hAnsi="Arial" w:cs="Arial" w:hint="cs"/>
                <w:sz w:val="16"/>
                <w:szCs w:val="16"/>
              </w:rPr>
              <w:t>(12,060)</w:t>
            </w:r>
          </w:p>
        </w:tc>
        <w:tc>
          <w:tcPr>
            <w:tcW w:w="1218" w:type="dxa"/>
            <w:vAlign w:val="bottom"/>
          </w:tcPr>
          <w:p w14:paraId="6589C03C" w14:textId="76FAB61E" w:rsidR="001F024F" w:rsidRPr="000551E9" w:rsidRDefault="001F024F" w:rsidP="001F024F">
            <w:pPr>
              <w:pBdr>
                <w:bottom w:val="single" w:sz="4" w:space="1" w:color="auto"/>
              </w:pBdr>
              <w:tabs>
                <w:tab w:val="decimal" w:pos="925"/>
              </w:tabs>
              <w:spacing w:line="380" w:lineRule="exact"/>
              <w:ind w:left="-18" w:right="-43"/>
              <w:rPr>
                <w:rFonts w:ascii="Arial" w:hAnsi="Arial" w:cs="Arial"/>
                <w:sz w:val="16"/>
                <w:szCs w:val="16"/>
              </w:rPr>
            </w:pPr>
            <w:r w:rsidRPr="000551E9">
              <w:rPr>
                <w:rFonts w:ascii="Arial" w:hAnsi="Arial" w:cs="Arial" w:hint="cs"/>
                <w:sz w:val="16"/>
                <w:szCs w:val="16"/>
              </w:rPr>
              <w:t>(48,943)</w:t>
            </w:r>
          </w:p>
        </w:tc>
        <w:tc>
          <w:tcPr>
            <w:tcW w:w="900" w:type="dxa"/>
            <w:vAlign w:val="bottom"/>
          </w:tcPr>
          <w:p w14:paraId="5CC7BFB2" w14:textId="57995376" w:rsidR="001F024F" w:rsidRPr="000551E9" w:rsidRDefault="001F024F" w:rsidP="001F024F">
            <w:pPr>
              <w:pBdr>
                <w:bottom w:val="single" w:sz="4" w:space="1" w:color="auto"/>
              </w:pBd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tcPr>
          <w:p w14:paraId="7611FB7C" w14:textId="683774F6" w:rsidR="001F024F" w:rsidRPr="000551E9" w:rsidRDefault="001F024F" w:rsidP="001F024F">
            <w:pPr>
              <w:pBdr>
                <w:bottom w:val="single" w:sz="4" w:space="1" w:color="auto"/>
              </w:pBdr>
              <w:tabs>
                <w:tab w:val="decimal" w:pos="750"/>
              </w:tabs>
              <w:spacing w:line="380" w:lineRule="exact"/>
              <w:ind w:left="-18" w:right="-43"/>
              <w:rPr>
                <w:rFonts w:ascii="Arial" w:hAnsi="Arial" w:cs="Arial"/>
                <w:sz w:val="16"/>
                <w:szCs w:val="16"/>
              </w:rPr>
            </w:pPr>
            <w:r w:rsidRPr="000551E9">
              <w:rPr>
                <w:rFonts w:ascii="Arial" w:hAnsi="Arial" w:cs="Arial"/>
                <w:sz w:val="16"/>
                <w:szCs w:val="16"/>
              </w:rPr>
              <w:t>(137,759)</w:t>
            </w:r>
          </w:p>
        </w:tc>
      </w:tr>
      <w:tr w:rsidR="001F024F" w:rsidRPr="000551E9" w14:paraId="1716C0D2" w14:textId="77777777" w:rsidTr="00F313DD">
        <w:tc>
          <w:tcPr>
            <w:tcW w:w="2520" w:type="dxa"/>
            <w:vAlign w:val="bottom"/>
          </w:tcPr>
          <w:p w14:paraId="618B6611" w14:textId="680D2118" w:rsidR="001F024F" w:rsidRPr="000551E9" w:rsidRDefault="001F024F" w:rsidP="001F024F">
            <w:pPr>
              <w:spacing w:line="380" w:lineRule="exact"/>
              <w:jc w:val="both"/>
              <w:rPr>
                <w:rFonts w:ascii="Arial" w:hAnsi="Arial" w:cs="Arial"/>
                <w:color w:val="000000"/>
                <w:sz w:val="16"/>
                <w:szCs w:val="16"/>
              </w:rPr>
            </w:pPr>
            <w:r w:rsidRPr="000551E9">
              <w:rPr>
                <w:rFonts w:ascii="Arial" w:hAnsi="Arial" w:cs="Arial"/>
                <w:color w:val="000000"/>
                <w:sz w:val="16"/>
                <w:szCs w:val="16"/>
              </w:rPr>
              <w:t>As at 31 December 2022</w:t>
            </w:r>
          </w:p>
        </w:tc>
        <w:tc>
          <w:tcPr>
            <w:tcW w:w="1170" w:type="dxa"/>
            <w:vAlign w:val="bottom"/>
          </w:tcPr>
          <w:p w14:paraId="3BD78387" w14:textId="328EF0DD"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122,604</w:t>
            </w:r>
          </w:p>
        </w:tc>
        <w:tc>
          <w:tcPr>
            <w:tcW w:w="1032" w:type="dxa"/>
            <w:vAlign w:val="bottom"/>
          </w:tcPr>
          <w:p w14:paraId="55DD945A" w14:textId="30BB0C8D"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hint="cs"/>
                <w:sz w:val="16"/>
                <w:szCs w:val="16"/>
              </w:rPr>
              <w:t>1,641</w:t>
            </w:r>
          </w:p>
        </w:tc>
        <w:tc>
          <w:tcPr>
            <w:tcW w:w="1260" w:type="dxa"/>
            <w:vAlign w:val="bottom"/>
          </w:tcPr>
          <w:p w14:paraId="30913762" w14:textId="12DD54E4"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369,159</w:t>
            </w:r>
          </w:p>
        </w:tc>
        <w:tc>
          <w:tcPr>
            <w:tcW w:w="1218" w:type="dxa"/>
            <w:vAlign w:val="bottom"/>
          </w:tcPr>
          <w:p w14:paraId="4E0679A6" w14:textId="500E763C" w:rsidR="001F024F" w:rsidRPr="000551E9" w:rsidRDefault="001F024F" w:rsidP="001F024F">
            <w:pPr>
              <w:tabs>
                <w:tab w:val="decimal" w:pos="925"/>
              </w:tabs>
              <w:spacing w:line="380" w:lineRule="exact"/>
              <w:ind w:left="-18" w:right="-43"/>
              <w:rPr>
                <w:rFonts w:ascii="Arial" w:hAnsi="Arial" w:cs="Arial"/>
                <w:sz w:val="16"/>
                <w:szCs w:val="16"/>
              </w:rPr>
            </w:pPr>
            <w:r w:rsidRPr="000551E9">
              <w:rPr>
                <w:rFonts w:ascii="Arial" w:hAnsi="Arial" w:cs="Arial" w:hint="cs"/>
                <w:sz w:val="16"/>
                <w:szCs w:val="16"/>
              </w:rPr>
              <w:t>168,099</w:t>
            </w:r>
          </w:p>
        </w:tc>
        <w:tc>
          <w:tcPr>
            <w:tcW w:w="900" w:type="dxa"/>
          </w:tcPr>
          <w:p w14:paraId="666D6657" w14:textId="55DAB99B" w:rsidR="001F024F" w:rsidRPr="000551E9" w:rsidRDefault="001F024F" w:rsidP="001F024F">
            <w:pPr>
              <w:tabs>
                <w:tab w:val="decimal" w:pos="660"/>
              </w:tabs>
              <w:spacing w:line="380" w:lineRule="exact"/>
              <w:ind w:left="-18" w:right="-43"/>
              <w:rPr>
                <w:rFonts w:ascii="Arial" w:hAnsi="Arial" w:cs="Arial"/>
                <w:sz w:val="16"/>
                <w:szCs w:val="16"/>
              </w:rPr>
            </w:pPr>
            <w:r w:rsidRPr="000551E9">
              <w:rPr>
                <w:rFonts w:ascii="Arial" w:hAnsi="Arial" w:cs="Arial" w:hint="cs"/>
                <w:sz w:val="16"/>
                <w:szCs w:val="16"/>
              </w:rPr>
              <w:t>-</w:t>
            </w:r>
          </w:p>
        </w:tc>
        <w:tc>
          <w:tcPr>
            <w:tcW w:w="990" w:type="dxa"/>
            <w:vAlign w:val="bottom"/>
          </w:tcPr>
          <w:p w14:paraId="0DFBFC9D" w14:textId="430F5908" w:rsidR="001F024F" w:rsidRPr="000551E9" w:rsidRDefault="001F024F" w:rsidP="001F024F">
            <w:pPr>
              <w:tabs>
                <w:tab w:val="decimal" w:pos="750"/>
              </w:tabs>
              <w:spacing w:line="380" w:lineRule="exact"/>
              <w:ind w:left="-18" w:right="-43"/>
              <w:rPr>
                <w:rFonts w:ascii="Arial" w:hAnsi="Arial" w:cs="Arial"/>
                <w:sz w:val="16"/>
                <w:szCs w:val="16"/>
              </w:rPr>
            </w:pPr>
            <w:r w:rsidRPr="000551E9">
              <w:rPr>
                <w:rFonts w:ascii="Arial" w:hAnsi="Arial" w:cs="Arial"/>
                <w:sz w:val="16"/>
                <w:szCs w:val="16"/>
              </w:rPr>
              <w:t>661,503</w:t>
            </w:r>
          </w:p>
        </w:tc>
      </w:tr>
      <w:tr w:rsidR="00FA3547" w:rsidRPr="000551E9" w14:paraId="69BB5682" w14:textId="77777777" w:rsidTr="00F313DD">
        <w:tc>
          <w:tcPr>
            <w:tcW w:w="2520" w:type="dxa"/>
            <w:vAlign w:val="bottom"/>
          </w:tcPr>
          <w:p w14:paraId="5EEFEB17" w14:textId="77777777"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Increase during the year</w:t>
            </w:r>
          </w:p>
        </w:tc>
        <w:tc>
          <w:tcPr>
            <w:tcW w:w="1170" w:type="dxa"/>
            <w:vAlign w:val="bottom"/>
          </w:tcPr>
          <w:p w14:paraId="351AB10A" w14:textId="656A83D6"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46,310</w:t>
            </w:r>
          </w:p>
        </w:tc>
        <w:tc>
          <w:tcPr>
            <w:tcW w:w="1032" w:type="dxa"/>
            <w:vAlign w:val="bottom"/>
          </w:tcPr>
          <w:p w14:paraId="5C06A4BF" w14:textId="42509012"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144</w:t>
            </w:r>
          </w:p>
        </w:tc>
        <w:tc>
          <w:tcPr>
            <w:tcW w:w="1260" w:type="dxa"/>
            <w:vAlign w:val="bottom"/>
          </w:tcPr>
          <w:p w14:paraId="05EB249B" w14:textId="27B3C886" w:rsidR="00FA3547" w:rsidRPr="000551E9" w:rsidRDefault="00FA3547" w:rsidP="00FA3547">
            <w:pPr>
              <w:tabs>
                <w:tab w:val="decimal" w:pos="925"/>
              </w:tabs>
              <w:spacing w:line="380" w:lineRule="exact"/>
              <w:ind w:left="-18" w:right="-43"/>
              <w:rPr>
                <w:rFonts w:ascii="Arial" w:hAnsi="Arial" w:cs="Arial"/>
                <w:sz w:val="16"/>
                <w:szCs w:val="16"/>
              </w:rPr>
            </w:pPr>
            <w:r w:rsidRPr="00FA3547">
              <w:rPr>
                <w:rFonts w:ascii="Arial" w:hAnsi="Arial" w:cs="Arial"/>
                <w:sz w:val="16"/>
                <w:szCs w:val="16"/>
              </w:rPr>
              <w:t>20,592</w:t>
            </w:r>
          </w:p>
        </w:tc>
        <w:tc>
          <w:tcPr>
            <w:tcW w:w="1218" w:type="dxa"/>
            <w:vAlign w:val="bottom"/>
          </w:tcPr>
          <w:p w14:paraId="28E81365" w14:textId="06E141C6" w:rsidR="00FA3547" w:rsidRPr="000551E9" w:rsidRDefault="00FA3547" w:rsidP="00FA3547">
            <w:pPr>
              <w:tabs>
                <w:tab w:val="decimal" w:pos="925"/>
              </w:tabs>
              <w:spacing w:line="380" w:lineRule="exact"/>
              <w:ind w:left="-18" w:right="-43"/>
              <w:rPr>
                <w:rFonts w:ascii="Arial" w:hAnsi="Arial" w:cs="Arial"/>
                <w:sz w:val="16"/>
                <w:szCs w:val="16"/>
              </w:rPr>
            </w:pPr>
            <w:r w:rsidRPr="00FA3547">
              <w:rPr>
                <w:rFonts w:ascii="Arial" w:hAnsi="Arial" w:cs="Arial"/>
                <w:sz w:val="16"/>
                <w:szCs w:val="16"/>
              </w:rPr>
              <w:t>44,81</w:t>
            </w:r>
            <w:r w:rsidR="00295B7C">
              <w:rPr>
                <w:rFonts w:ascii="Arial" w:hAnsi="Arial" w:cs="Arial"/>
                <w:sz w:val="16"/>
                <w:szCs w:val="16"/>
              </w:rPr>
              <w:t>5</w:t>
            </w:r>
          </w:p>
        </w:tc>
        <w:tc>
          <w:tcPr>
            <w:tcW w:w="900" w:type="dxa"/>
            <w:vAlign w:val="bottom"/>
          </w:tcPr>
          <w:p w14:paraId="39E98CFF" w14:textId="66D04BC2" w:rsidR="00FA3547" w:rsidRPr="000551E9" w:rsidRDefault="00FA3547" w:rsidP="00FA3547">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4FD2EC2D" w14:textId="1260BD3B"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111,86</w:t>
            </w:r>
            <w:r w:rsidR="00295B7C">
              <w:rPr>
                <w:rFonts w:ascii="Arial" w:hAnsi="Arial" w:cs="Arial"/>
                <w:sz w:val="16"/>
                <w:szCs w:val="16"/>
              </w:rPr>
              <w:t>1</w:t>
            </w:r>
          </w:p>
        </w:tc>
      </w:tr>
      <w:tr w:rsidR="00FA3547" w:rsidRPr="000551E9" w14:paraId="5240B2DA" w14:textId="77777777" w:rsidTr="00F313DD">
        <w:tc>
          <w:tcPr>
            <w:tcW w:w="2520" w:type="dxa"/>
            <w:vAlign w:val="bottom"/>
          </w:tcPr>
          <w:p w14:paraId="52F2A319" w14:textId="77777777"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Reversal of provisions</w:t>
            </w:r>
          </w:p>
        </w:tc>
        <w:tc>
          <w:tcPr>
            <w:tcW w:w="1170" w:type="dxa"/>
            <w:vAlign w:val="bottom"/>
          </w:tcPr>
          <w:p w14:paraId="4167E92C" w14:textId="2DCBD479"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c>
          <w:tcPr>
            <w:tcW w:w="1032" w:type="dxa"/>
            <w:vAlign w:val="bottom"/>
          </w:tcPr>
          <w:p w14:paraId="4A6916D3" w14:textId="7FA2DEAD"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3C9D6E53" w14:textId="26457FF2" w:rsidR="00FA3547" w:rsidRPr="000551E9" w:rsidRDefault="00FA3547" w:rsidP="00FA3547">
            <w:pPr>
              <w:tabs>
                <w:tab w:val="decimal" w:pos="925"/>
              </w:tabs>
              <w:spacing w:line="380" w:lineRule="exact"/>
              <w:ind w:left="-18" w:right="-43"/>
              <w:rPr>
                <w:rFonts w:ascii="Arial" w:hAnsi="Arial" w:cs="Arial"/>
                <w:sz w:val="16"/>
                <w:szCs w:val="16"/>
              </w:rPr>
            </w:pPr>
            <w:r w:rsidRPr="00FA3547">
              <w:rPr>
                <w:rFonts w:ascii="Arial" w:hAnsi="Arial" w:cs="Arial"/>
                <w:sz w:val="16"/>
                <w:szCs w:val="16"/>
              </w:rPr>
              <w:t>-</w:t>
            </w:r>
          </w:p>
        </w:tc>
        <w:tc>
          <w:tcPr>
            <w:tcW w:w="1218" w:type="dxa"/>
            <w:vAlign w:val="bottom"/>
          </w:tcPr>
          <w:p w14:paraId="7E9E3F8A" w14:textId="534A2C5F" w:rsidR="00FA3547" w:rsidRPr="000551E9" w:rsidRDefault="00FA3547" w:rsidP="00FA3547">
            <w:pPr>
              <w:tabs>
                <w:tab w:val="decimal" w:pos="925"/>
              </w:tabs>
              <w:spacing w:line="380" w:lineRule="exact"/>
              <w:ind w:left="-18" w:right="-43"/>
              <w:rPr>
                <w:rFonts w:ascii="Arial" w:hAnsi="Arial" w:cs="Arial"/>
                <w:sz w:val="16"/>
                <w:szCs w:val="16"/>
              </w:rPr>
            </w:pPr>
            <w:r w:rsidRPr="00FA3547">
              <w:rPr>
                <w:rFonts w:ascii="Arial" w:hAnsi="Arial" w:cs="Arial"/>
                <w:sz w:val="16"/>
                <w:szCs w:val="16"/>
              </w:rPr>
              <w:t>-</w:t>
            </w:r>
          </w:p>
        </w:tc>
        <w:tc>
          <w:tcPr>
            <w:tcW w:w="900" w:type="dxa"/>
            <w:vAlign w:val="bottom"/>
          </w:tcPr>
          <w:p w14:paraId="342ED5F6" w14:textId="771E5F25" w:rsidR="00FA3547" w:rsidRPr="000551E9" w:rsidRDefault="00FA3547" w:rsidP="00FA3547">
            <w:pP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03D30A59" w14:textId="63351037" w:rsidR="00FA3547" w:rsidRPr="000551E9" w:rsidRDefault="00FA3547" w:rsidP="00FA3547">
            <w:pPr>
              <w:tabs>
                <w:tab w:val="decimal" w:pos="750"/>
              </w:tabs>
              <w:spacing w:line="380" w:lineRule="exact"/>
              <w:ind w:left="-18" w:right="-43"/>
              <w:rPr>
                <w:rFonts w:ascii="Arial" w:hAnsi="Arial" w:cs="Arial"/>
                <w:sz w:val="16"/>
                <w:szCs w:val="16"/>
              </w:rPr>
            </w:pPr>
            <w:r w:rsidRPr="00FA3547">
              <w:rPr>
                <w:rFonts w:ascii="Arial" w:hAnsi="Arial" w:cs="Arial"/>
                <w:sz w:val="16"/>
                <w:szCs w:val="16"/>
              </w:rPr>
              <w:t>(17,665)</w:t>
            </w:r>
          </w:p>
        </w:tc>
      </w:tr>
      <w:tr w:rsidR="00FA3547" w:rsidRPr="000551E9" w14:paraId="6CD846B7" w14:textId="77777777" w:rsidTr="00F313DD">
        <w:tc>
          <w:tcPr>
            <w:tcW w:w="2520" w:type="dxa"/>
            <w:vAlign w:val="bottom"/>
          </w:tcPr>
          <w:p w14:paraId="4F54D4B5" w14:textId="14DE85F9" w:rsidR="00FA3547" w:rsidRPr="000551E9" w:rsidRDefault="00FA3547" w:rsidP="00FA3547">
            <w:pPr>
              <w:spacing w:line="380" w:lineRule="exact"/>
              <w:rPr>
                <w:rFonts w:ascii="Arial" w:hAnsi="Arial" w:cs="Arial"/>
                <w:color w:val="000000"/>
                <w:sz w:val="16"/>
                <w:szCs w:val="16"/>
              </w:rPr>
            </w:pPr>
            <w:proofErr w:type="spellStart"/>
            <w:r w:rsidRPr="000551E9">
              <w:rPr>
                <w:rFonts w:ascii="Arial" w:hAnsi="Arial" w:cs="Arial"/>
                <w:color w:val="000000"/>
                <w:sz w:val="16"/>
                <w:szCs w:val="16"/>
              </w:rPr>
              <w:t>Utilised</w:t>
            </w:r>
            <w:proofErr w:type="spellEnd"/>
          </w:p>
        </w:tc>
        <w:tc>
          <w:tcPr>
            <w:tcW w:w="1170" w:type="dxa"/>
            <w:vAlign w:val="bottom"/>
          </w:tcPr>
          <w:p w14:paraId="0471083D" w14:textId="05BBFEE7" w:rsidR="00FA3547" w:rsidRPr="000551E9" w:rsidRDefault="00FA3547" w:rsidP="00FA3547">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(61,107)</w:t>
            </w:r>
          </w:p>
        </w:tc>
        <w:tc>
          <w:tcPr>
            <w:tcW w:w="1032" w:type="dxa"/>
            <w:vAlign w:val="bottom"/>
          </w:tcPr>
          <w:p w14:paraId="7F55AF86" w14:textId="182E8D22" w:rsidR="00FA3547" w:rsidRPr="000551E9" w:rsidRDefault="00FA3547" w:rsidP="00FA3547">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w:t>
            </w:r>
          </w:p>
        </w:tc>
        <w:tc>
          <w:tcPr>
            <w:tcW w:w="1260" w:type="dxa"/>
            <w:vAlign w:val="bottom"/>
          </w:tcPr>
          <w:p w14:paraId="153B9DB2" w14:textId="4CE90115" w:rsidR="00FA3547" w:rsidRPr="000551E9" w:rsidRDefault="00FA3547" w:rsidP="00FA3547">
            <w:pPr>
              <w:pBdr>
                <w:bottom w:val="sing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(96,563)</w:t>
            </w:r>
          </w:p>
        </w:tc>
        <w:tc>
          <w:tcPr>
            <w:tcW w:w="1218" w:type="dxa"/>
            <w:vAlign w:val="bottom"/>
          </w:tcPr>
          <w:p w14:paraId="2B1D6C70" w14:textId="76A4D140" w:rsidR="00FA3547" w:rsidRPr="000551E9" w:rsidRDefault="00FA3547" w:rsidP="00FA3547">
            <w:pPr>
              <w:pBdr>
                <w:bottom w:val="sing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(42,93</w:t>
            </w:r>
            <w:r w:rsidR="00295B7C">
              <w:rPr>
                <w:rFonts w:ascii="Arial" w:hAnsi="Arial" w:cs="Arial"/>
                <w:sz w:val="16"/>
                <w:szCs w:val="16"/>
              </w:rPr>
              <w:t>5</w:t>
            </w:r>
            <w:r w:rsidRPr="00FA3547">
              <w:rPr>
                <w:rFonts w:ascii="Arial" w:hAnsi="Arial" w:cs="Arial"/>
                <w:sz w:val="16"/>
                <w:szCs w:val="16"/>
              </w:rPr>
              <w:t>)</w:t>
            </w:r>
          </w:p>
        </w:tc>
        <w:tc>
          <w:tcPr>
            <w:tcW w:w="900" w:type="dxa"/>
            <w:vAlign w:val="bottom"/>
          </w:tcPr>
          <w:p w14:paraId="0081E155" w14:textId="2854499B" w:rsidR="00FA3547" w:rsidRPr="000551E9" w:rsidRDefault="00FA3547" w:rsidP="00FA3547">
            <w:pPr>
              <w:pBdr>
                <w:bottom w:val="single" w:sz="4" w:space="1" w:color="auto"/>
              </w:pBd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tcPr>
          <w:p w14:paraId="62C9A553" w14:textId="037D467B" w:rsidR="00FA3547" w:rsidRPr="000551E9" w:rsidRDefault="00FA3547" w:rsidP="00FA3547">
            <w:pPr>
              <w:pBdr>
                <w:bottom w:val="sing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(200,60</w:t>
            </w:r>
            <w:r w:rsidR="00295B7C">
              <w:rPr>
                <w:rFonts w:ascii="Arial" w:hAnsi="Arial" w:cs="Arial"/>
                <w:sz w:val="16"/>
                <w:szCs w:val="16"/>
              </w:rPr>
              <w:t>5</w:t>
            </w:r>
            <w:r w:rsidRPr="00FA3547">
              <w:rPr>
                <w:rFonts w:ascii="Arial" w:hAnsi="Arial" w:cs="Arial"/>
                <w:sz w:val="16"/>
                <w:szCs w:val="16"/>
              </w:rPr>
              <w:t>)</w:t>
            </w:r>
          </w:p>
        </w:tc>
      </w:tr>
      <w:tr w:rsidR="00FA3547" w:rsidRPr="000551E9" w14:paraId="4701F433" w14:textId="77777777" w:rsidTr="00F313DD">
        <w:tc>
          <w:tcPr>
            <w:tcW w:w="2520" w:type="dxa"/>
            <w:vAlign w:val="bottom"/>
          </w:tcPr>
          <w:p w14:paraId="2568314D" w14:textId="78B05D88" w:rsidR="00FA3547" w:rsidRPr="000551E9" w:rsidRDefault="00FA3547" w:rsidP="00FA3547">
            <w:pPr>
              <w:spacing w:line="380" w:lineRule="exact"/>
              <w:ind w:right="-108"/>
              <w:jc w:val="both"/>
              <w:rPr>
                <w:rFonts w:ascii="Arial" w:hAnsi="Arial" w:cs="Arial"/>
                <w:color w:val="000000"/>
                <w:sz w:val="16"/>
                <w:szCs w:val="16"/>
              </w:rPr>
            </w:pPr>
            <w:r w:rsidRPr="000551E9">
              <w:rPr>
                <w:rFonts w:ascii="Arial" w:hAnsi="Arial" w:cs="Arial"/>
                <w:color w:val="000000"/>
                <w:sz w:val="16"/>
                <w:szCs w:val="16"/>
              </w:rPr>
              <w:t>As at 31 December 2023</w:t>
            </w:r>
          </w:p>
        </w:tc>
        <w:tc>
          <w:tcPr>
            <w:tcW w:w="1170" w:type="dxa"/>
            <w:vAlign w:val="bottom"/>
          </w:tcPr>
          <w:p w14:paraId="2938111E" w14:textId="28C5CBB1" w:rsidR="00FA3547" w:rsidRPr="000551E9" w:rsidRDefault="00FA3547" w:rsidP="00FA3547">
            <w:pPr>
              <w:pBdr>
                <w:bottom w:val="doub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90,142</w:t>
            </w:r>
          </w:p>
        </w:tc>
        <w:tc>
          <w:tcPr>
            <w:tcW w:w="1032" w:type="dxa"/>
            <w:vAlign w:val="bottom"/>
          </w:tcPr>
          <w:p w14:paraId="66F583F0" w14:textId="47240D02" w:rsidR="00FA3547" w:rsidRPr="000551E9" w:rsidRDefault="00FA3547" w:rsidP="00FA3547">
            <w:pPr>
              <w:pBdr>
                <w:bottom w:val="doub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1,785</w:t>
            </w:r>
          </w:p>
        </w:tc>
        <w:tc>
          <w:tcPr>
            <w:tcW w:w="1260" w:type="dxa"/>
            <w:vAlign w:val="bottom"/>
          </w:tcPr>
          <w:p w14:paraId="73D3786F" w14:textId="4D13D90C" w:rsidR="00FA3547" w:rsidRPr="000551E9" w:rsidRDefault="00FA3547" w:rsidP="00FA3547">
            <w:pPr>
              <w:pBdr>
                <w:bottom w:val="doub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293,188</w:t>
            </w:r>
          </w:p>
        </w:tc>
        <w:tc>
          <w:tcPr>
            <w:tcW w:w="1218" w:type="dxa"/>
            <w:vAlign w:val="bottom"/>
          </w:tcPr>
          <w:p w14:paraId="12C029E5" w14:textId="0D7A7A9A" w:rsidR="00FA3547" w:rsidRPr="000551E9" w:rsidRDefault="00FA3547" w:rsidP="00FA3547">
            <w:pPr>
              <w:pBdr>
                <w:bottom w:val="double" w:sz="4" w:space="1" w:color="auto"/>
              </w:pBdr>
              <w:tabs>
                <w:tab w:val="decimal" w:pos="925"/>
              </w:tabs>
              <w:spacing w:line="380" w:lineRule="exact"/>
              <w:ind w:left="-18" w:right="-43"/>
              <w:rPr>
                <w:rFonts w:ascii="Arial" w:hAnsi="Arial" w:cs="Arial"/>
                <w:sz w:val="16"/>
                <w:szCs w:val="16"/>
              </w:rPr>
            </w:pPr>
            <w:r w:rsidRPr="00FA3547">
              <w:rPr>
                <w:rFonts w:ascii="Arial" w:hAnsi="Arial" w:cs="Arial"/>
                <w:sz w:val="16"/>
                <w:szCs w:val="16"/>
              </w:rPr>
              <w:t>169,979</w:t>
            </w:r>
          </w:p>
        </w:tc>
        <w:tc>
          <w:tcPr>
            <w:tcW w:w="900" w:type="dxa"/>
          </w:tcPr>
          <w:p w14:paraId="26A43804" w14:textId="2EBE263C" w:rsidR="00FA3547" w:rsidRPr="000551E9" w:rsidRDefault="00FA3547" w:rsidP="00FA3547">
            <w:pPr>
              <w:pBdr>
                <w:bottom w:val="double" w:sz="4" w:space="1" w:color="auto"/>
              </w:pBdr>
              <w:tabs>
                <w:tab w:val="decimal" w:pos="660"/>
              </w:tabs>
              <w:spacing w:line="380" w:lineRule="exact"/>
              <w:ind w:left="-18" w:right="-43"/>
              <w:rPr>
                <w:rFonts w:ascii="Arial" w:hAnsi="Arial" w:cs="Arial"/>
                <w:sz w:val="16"/>
                <w:szCs w:val="16"/>
              </w:rPr>
            </w:pPr>
            <w:r w:rsidRPr="00FA3547">
              <w:rPr>
                <w:rFonts w:ascii="Arial" w:hAnsi="Arial" w:cs="Arial"/>
                <w:sz w:val="16"/>
                <w:szCs w:val="16"/>
              </w:rPr>
              <w:t>-</w:t>
            </w:r>
          </w:p>
        </w:tc>
        <w:tc>
          <w:tcPr>
            <w:tcW w:w="990" w:type="dxa"/>
            <w:vAlign w:val="bottom"/>
          </w:tcPr>
          <w:p w14:paraId="0505B51E" w14:textId="4FCD9FCA" w:rsidR="00FA3547" w:rsidRPr="000551E9" w:rsidRDefault="00FA3547" w:rsidP="00FA3547">
            <w:pPr>
              <w:pBdr>
                <w:bottom w:val="double" w:sz="4" w:space="1" w:color="auto"/>
              </w:pBdr>
              <w:tabs>
                <w:tab w:val="decimal" w:pos="750"/>
              </w:tabs>
              <w:spacing w:line="380" w:lineRule="exact"/>
              <w:ind w:left="-18" w:right="-43"/>
              <w:rPr>
                <w:rFonts w:ascii="Arial" w:hAnsi="Arial" w:cs="Arial"/>
                <w:sz w:val="16"/>
                <w:szCs w:val="16"/>
              </w:rPr>
            </w:pPr>
            <w:r w:rsidRPr="00FA3547">
              <w:rPr>
                <w:rFonts w:ascii="Arial" w:hAnsi="Arial" w:cs="Arial"/>
                <w:sz w:val="16"/>
                <w:szCs w:val="16"/>
              </w:rPr>
              <w:t>555,094</w:t>
            </w:r>
          </w:p>
        </w:tc>
      </w:tr>
    </w:tbl>
    <w:p w14:paraId="579710D2" w14:textId="199556ED" w:rsidR="006C7B35" w:rsidRPr="000551E9" w:rsidRDefault="006C7B35" w:rsidP="006151FE">
      <w:pPr>
        <w:spacing w:before="240" w:after="120" w:line="380" w:lineRule="exact"/>
        <w:ind w:left="547" w:hanging="547"/>
        <w:jc w:val="both"/>
        <w:rPr>
          <w:rFonts w:ascii="Arial" w:hAnsi="Arial"/>
          <w:b/>
          <w:bCs/>
          <w:sz w:val="22"/>
          <w:szCs w:val="22"/>
        </w:rPr>
      </w:pPr>
      <w:r w:rsidRPr="000551E9">
        <w:rPr>
          <w:rFonts w:ascii="Arial" w:hAnsi="Arial"/>
          <w:b/>
          <w:bCs/>
          <w:sz w:val="22"/>
          <w:szCs w:val="22"/>
        </w:rPr>
        <w:t>27.</w:t>
      </w:r>
      <w:r w:rsidRPr="000551E9">
        <w:rPr>
          <w:rFonts w:ascii="Arial" w:hAnsi="Arial"/>
          <w:b/>
          <w:bCs/>
          <w:sz w:val="22"/>
          <w:szCs w:val="22"/>
        </w:rPr>
        <w:tab/>
        <w:t>Other current financial liabilities</w:t>
      </w:r>
      <w:r w:rsidRPr="000551E9">
        <w:rPr>
          <w:rFonts w:ascii="Arial" w:hAnsi="Arial" w:hint="cs"/>
          <w:b/>
          <w:bCs/>
          <w:sz w:val="22"/>
          <w:szCs w:val="22"/>
          <w:cs/>
        </w:rPr>
        <w:t xml:space="preserve"> </w:t>
      </w:r>
      <w:r w:rsidRPr="000551E9">
        <w:rPr>
          <w:rFonts w:ascii="Arial" w:hAnsi="Arial"/>
          <w:b/>
          <w:bCs/>
          <w:sz w:val="22"/>
          <w:szCs w:val="22"/>
        </w:rPr>
        <w:t>/ Other non-current financial liability</w:t>
      </w:r>
    </w:p>
    <w:p w14:paraId="596D3C34" w14:textId="67E3C261" w:rsidR="006C7B35" w:rsidRPr="000551E9" w:rsidRDefault="006C7B35" w:rsidP="006C7B35">
      <w:pPr>
        <w:spacing w:before="120" w:after="120" w:line="380" w:lineRule="exact"/>
        <w:ind w:left="547" w:hanging="547"/>
        <w:jc w:val="both"/>
        <w:rPr>
          <w:rFonts w:ascii="Arial" w:hAnsi="Arial"/>
          <w:sz w:val="22"/>
          <w:szCs w:val="22"/>
        </w:rPr>
      </w:pPr>
      <w:r w:rsidRPr="000551E9">
        <w:rPr>
          <w:rFonts w:ascii="Arial" w:hAnsi="Arial"/>
          <w:sz w:val="22"/>
          <w:szCs w:val="22"/>
        </w:rPr>
        <w:tab/>
        <w:t xml:space="preserve">As at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the Group has other financial liabilities as follows:</w:t>
      </w:r>
    </w:p>
    <w:p w14:paraId="4EAB70A7" w14:textId="77777777" w:rsidR="006C7B35" w:rsidRPr="000551E9" w:rsidRDefault="006C7B35" w:rsidP="006C7B35">
      <w:pPr>
        <w:tabs>
          <w:tab w:val="left" w:pos="1440"/>
        </w:tabs>
        <w:spacing w:before="120" w:line="380" w:lineRule="exact"/>
        <w:ind w:right="-43"/>
        <w:jc w:val="right"/>
        <w:rPr>
          <w:rFonts w:ascii="Arial" w:hAnsi="Arial"/>
          <w:sz w:val="18"/>
          <w:szCs w:val="18"/>
        </w:rPr>
      </w:pPr>
      <w:r w:rsidRPr="000551E9">
        <w:rPr>
          <w:rFonts w:ascii="Arial" w:hAnsi="Arial"/>
          <w:sz w:val="22"/>
          <w:szCs w:val="22"/>
        </w:rPr>
        <w:tab/>
      </w:r>
      <w:r w:rsidRPr="000551E9">
        <w:rPr>
          <w:rFonts w:ascii="Arial" w:hAnsi="Arial"/>
          <w:sz w:val="22"/>
          <w:szCs w:val="22"/>
        </w:rPr>
        <w:tab/>
      </w:r>
      <w:bookmarkStart w:id="16" w:name="_Hlk132098021"/>
      <w:r w:rsidRPr="000551E9">
        <w:rPr>
          <w:rFonts w:ascii="Arial" w:hAnsi="Arial"/>
          <w:sz w:val="18"/>
          <w:szCs w:val="18"/>
        </w:rPr>
        <w:t xml:space="preserve">                     (Unit: Thousand Baht)</w:t>
      </w:r>
      <w:r w:rsidRPr="000551E9">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6C7B35" w:rsidRPr="000551E9" w14:paraId="41F5E670" w14:textId="77777777" w:rsidTr="001D2E11">
        <w:tc>
          <w:tcPr>
            <w:tcW w:w="3600" w:type="dxa"/>
          </w:tcPr>
          <w:p w14:paraId="220DA7BD" w14:textId="77777777" w:rsidR="006C7B35" w:rsidRPr="000551E9" w:rsidRDefault="006C7B35" w:rsidP="006C7B35">
            <w:pPr>
              <w:spacing w:line="380" w:lineRule="exact"/>
              <w:ind w:right="-36"/>
              <w:jc w:val="center"/>
              <w:rPr>
                <w:rFonts w:ascii="Arial" w:hAnsi="Arial"/>
                <w:sz w:val="18"/>
                <w:szCs w:val="18"/>
              </w:rPr>
            </w:pPr>
          </w:p>
        </w:tc>
        <w:tc>
          <w:tcPr>
            <w:tcW w:w="2862" w:type="dxa"/>
            <w:gridSpan w:val="2"/>
          </w:tcPr>
          <w:p w14:paraId="00E8B4D0"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Consolidated               </w:t>
            </w:r>
          </w:p>
          <w:p w14:paraId="7A6D370C"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c>
          <w:tcPr>
            <w:tcW w:w="2898" w:type="dxa"/>
            <w:gridSpan w:val="2"/>
          </w:tcPr>
          <w:p w14:paraId="4AE5BCFF"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 xml:space="preserve">Separate             </w:t>
            </w:r>
            <w:r w:rsidRPr="000551E9">
              <w:rPr>
                <w:rFonts w:ascii="Arial" w:hAnsi="Arial" w:hint="cs"/>
                <w:sz w:val="18"/>
                <w:szCs w:val="18"/>
                <w:cs/>
              </w:rPr>
              <w:t xml:space="preserve"> </w:t>
            </w:r>
            <w:r w:rsidRPr="000551E9">
              <w:rPr>
                <w:rFonts w:ascii="Arial" w:hAnsi="Arial"/>
                <w:sz w:val="18"/>
                <w:szCs w:val="18"/>
              </w:rPr>
              <w:t xml:space="preserve">       </w:t>
            </w:r>
          </w:p>
          <w:p w14:paraId="6A906EC2" w14:textId="77777777" w:rsidR="006C7B35" w:rsidRPr="000551E9" w:rsidRDefault="006C7B35" w:rsidP="006C7B35">
            <w:pPr>
              <w:pBdr>
                <w:bottom w:val="single" w:sz="4" w:space="1" w:color="auto"/>
              </w:pBdr>
              <w:spacing w:line="380" w:lineRule="exact"/>
              <w:ind w:right="-36"/>
              <w:jc w:val="center"/>
              <w:rPr>
                <w:rFonts w:ascii="Arial" w:hAnsi="Arial"/>
                <w:sz w:val="18"/>
                <w:szCs w:val="18"/>
              </w:rPr>
            </w:pPr>
            <w:r w:rsidRPr="000551E9">
              <w:rPr>
                <w:rFonts w:ascii="Arial" w:hAnsi="Arial"/>
                <w:sz w:val="18"/>
                <w:szCs w:val="18"/>
              </w:rPr>
              <w:t>financial statements</w:t>
            </w:r>
          </w:p>
        </w:tc>
      </w:tr>
      <w:tr w:rsidR="006C7B35" w:rsidRPr="000551E9" w14:paraId="76423AA6" w14:textId="77777777" w:rsidTr="001D2E11">
        <w:tc>
          <w:tcPr>
            <w:tcW w:w="3600" w:type="dxa"/>
          </w:tcPr>
          <w:p w14:paraId="119627FD" w14:textId="77777777" w:rsidR="006C7B35" w:rsidRPr="000551E9" w:rsidRDefault="006C7B35" w:rsidP="006C7B35">
            <w:pPr>
              <w:spacing w:line="380" w:lineRule="exact"/>
              <w:ind w:right="-36"/>
              <w:jc w:val="center"/>
              <w:rPr>
                <w:rFonts w:ascii="Arial" w:hAnsi="Arial"/>
                <w:sz w:val="18"/>
                <w:szCs w:val="18"/>
              </w:rPr>
            </w:pPr>
          </w:p>
        </w:tc>
        <w:tc>
          <w:tcPr>
            <w:tcW w:w="1440" w:type="dxa"/>
            <w:vAlign w:val="bottom"/>
          </w:tcPr>
          <w:p w14:paraId="4888CB75" w14:textId="62821FF2" w:rsidR="006C7B35" w:rsidRPr="000551E9" w:rsidRDefault="00EB51D8" w:rsidP="006C7B35">
            <w:pPr>
              <w:pBdr>
                <w:bottom w:val="single" w:sz="4" w:space="1" w:color="auto"/>
              </w:pBdr>
              <w:spacing w:line="380" w:lineRule="exact"/>
              <w:ind w:right="-36"/>
              <w:jc w:val="center"/>
              <w:rPr>
                <w:rFonts w:ascii="Arial" w:hAnsi="Arial"/>
                <w:sz w:val="18"/>
                <w:szCs w:val="18"/>
                <w:cs/>
              </w:rPr>
            </w:pPr>
            <w:r w:rsidRPr="000551E9">
              <w:rPr>
                <w:rFonts w:ascii="Arial" w:hAnsi="Arial"/>
                <w:sz w:val="18"/>
                <w:szCs w:val="18"/>
              </w:rPr>
              <w:t>2023</w:t>
            </w:r>
          </w:p>
        </w:tc>
        <w:tc>
          <w:tcPr>
            <w:tcW w:w="1422" w:type="dxa"/>
            <w:vAlign w:val="bottom"/>
          </w:tcPr>
          <w:p w14:paraId="42F22A56" w14:textId="000BFD07" w:rsidR="006C7B35" w:rsidRPr="000551E9" w:rsidRDefault="00EB51D8" w:rsidP="006C7B35">
            <w:pPr>
              <w:pBdr>
                <w:bottom w:val="single" w:sz="4" w:space="1" w:color="auto"/>
              </w:pBdr>
              <w:spacing w:line="380" w:lineRule="exact"/>
              <w:ind w:right="-36"/>
              <w:jc w:val="center"/>
              <w:rPr>
                <w:rFonts w:ascii="Arial" w:hAnsi="Arial"/>
                <w:sz w:val="18"/>
                <w:szCs w:val="18"/>
                <w:cs/>
              </w:rPr>
            </w:pPr>
            <w:r w:rsidRPr="000551E9">
              <w:rPr>
                <w:rFonts w:ascii="Arial" w:hAnsi="Arial"/>
                <w:sz w:val="18"/>
                <w:szCs w:val="18"/>
              </w:rPr>
              <w:t>2022</w:t>
            </w:r>
          </w:p>
        </w:tc>
        <w:tc>
          <w:tcPr>
            <w:tcW w:w="1458" w:type="dxa"/>
            <w:vAlign w:val="bottom"/>
          </w:tcPr>
          <w:p w14:paraId="5F4EEF1F" w14:textId="55AF207C" w:rsidR="006C7B35" w:rsidRPr="000551E9" w:rsidRDefault="00EB51D8" w:rsidP="006C7B35">
            <w:pPr>
              <w:pBdr>
                <w:bottom w:val="single" w:sz="4" w:space="1" w:color="auto"/>
              </w:pBdr>
              <w:spacing w:line="380" w:lineRule="exact"/>
              <w:ind w:right="-36"/>
              <w:jc w:val="center"/>
              <w:rPr>
                <w:rFonts w:ascii="Arial" w:hAnsi="Arial"/>
                <w:sz w:val="18"/>
                <w:szCs w:val="18"/>
                <w:cs/>
              </w:rPr>
            </w:pPr>
            <w:r w:rsidRPr="000551E9">
              <w:rPr>
                <w:rFonts w:ascii="Arial" w:hAnsi="Arial"/>
                <w:sz w:val="18"/>
                <w:szCs w:val="18"/>
              </w:rPr>
              <w:t>2023</w:t>
            </w:r>
          </w:p>
        </w:tc>
        <w:tc>
          <w:tcPr>
            <w:tcW w:w="1440" w:type="dxa"/>
            <w:vAlign w:val="bottom"/>
          </w:tcPr>
          <w:p w14:paraId="723855D8" w14:textId="2200BC7F" w:rsidR="006C7B35" w:rsidRPr="000551E9" w:rsidRDefault="00EB51D8" w:rsidP="006C7B35">
            <w:pPr>
              <w:pBdr>
                <w:bottom w:val="single" w:sz="4" w:space="1" w:color="auto"/>
              </w:pBdr>
              <w:spacing w:line="380" w:lineRule="exact"/>
              <w:ind w:right="-36"/>
              <w:jc w:val="center"/>
              <w:rPr>
                <w:rFonts w:ascii="Arial" w:hAnsi="Arial"/>
                <w:sz w:val="18"/>
                <w:szCs w:val="18"/>
                <w:cs/>
              </w:rPr>
            </w:pPr>
            <w:r w:rsidRPr="000551E9">
              <w:rPr>
                <w:rFonts w:ascii="Arial" w:hAnsi="Arial"/>
                <w:sz w:val="18"/>
                <w:szCs w:val="18"/>
              </w:rPr>
              <w:t>2022</w:t>
            </w:r>
          </w:p>
        </w:tc>
      </w:tr>
      <w:tr w:rsidR="006C7B35" w:rsidRPr="000551E9" w14:paraId="00958D11" w14:textId="77777777" w:rsidTr="001D2E11">
        <w:tc>
          <w:tcPr>
            <w:tcW w:w="3600" w:type="dxa"/>
          </w:tcPr>
          <w:p w14:paraId="65D0E3D2" w14:textId="77777777" w:rsidR="006C7B35" w:rsidRPr="000551E9" w:rsidRDefault="006C7B35" w:rsidP="001D2E11">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9C0D053" w14:textId="77777777" w:rsidR="006C7B35" w:rsidRPr="000551E9" w:rsidRDefault="006C7B35" w:rsidP="006C7B35">
            <w:pPr>
              <w:tabs>
                <w:tab w:val="decimal" w:pos="1065"/>
              </w:tabs>
              <w:spacing w:line="380" w:lineRule="exact"/>
              <w:ind w:right="-36"/>
              <w:jc w:val="center"/>
              <w:rPr>
                <w:rFonts w:ascii="Arial" w:hAnsi="Arial" w:cs="Arial"/>
                <w:spacing w:val="-4"/>
                <w:sz w:val="18"/>
                <w:szCs w:val="18"/>
              </w:rPr>
            </w:pPr>
          </w:p>
        </w:tc>
        <w:tc>
          <w:tcPr>
            <w:tcW w:w="1422" w:type="dxa"/>
          </w:tcPr>
          <w:p w14:paraId="1504BC3F"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58" w:type="dxa"/>
          </w:tcPr>
          <w:p w14:paraId="71B68A49" w14:textId="77777777" w:rsidR="006C7B35" w:rsidRPr="000551E9" w:rsidRDefault="006C7B35" w:rsidP="006C7B35">
            <w:pPr>
              <w:tabs>
                <w:tab w:val="decimal" w:pos="1065"/>
              </w:tabs>
              <w:spacing w:line="380" w:lineRule="exact"/>
              <w:ind w:right="-36"/>
              <w:jc w:val="center"/>
              <w:rPr>
                <w:rFonts w:ascii="Arial" w:hAnsi="Arial"/>
                <w:sz w:val="18"/>
                <w:szCs w:val="18"/>
              </w:rPr>
            </w:pPr>
          </w:p>
        </w:tc>
        <w:tc>
          <w:tcPr>
            <w:tcW w:w="1440" w:type="dxa"/>
          </w:tcPr>
          <w:p w14:paraId="02E404B7" w14:textId="77777777" w:rsidR="006C7B35" w:rsidRPr="000551E9" w:rsidRDefault="006C7B35" w:rsidP="006C7B35">
            <w:pPr>
              <w:tabs>
                <w:tab w:val="decimal" w:pos="1065"/>
              </w:tabs>
              <w:spacing w:line="380" w:lineRule="exact"/>
              <w:jc w:val="both"/>
              <w:rPr>
                <w:rFonts w:ascii="Arial" w:hAnsi="Arial"/>
                <w:sz w:val="18"/>
                <w:szCs w:val="18"/>
              </w:rPr>
            </w:pPr>
          </w:p>
        </w:tc>
      </w:tr>
      <w:tr w:rsidR="001F024F" w:rsidRPr="000551E9" w14:paraId="22A39D32" w14:textId="77777777" w:rsidTr="001D2E11">
        <w:tc>
          <w:tcPr>
            <w:tcW w:w="3600" w:type="dxa"/>
          </w:tcPr>
          <w:p w14:paraId="04517B94" w14:textId="77777777" w:rsidR="001F024F" w:rsidRPr="000551E9" w:rsidRDefault="001F024F" w:rsidP="001F024F">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44FEA24B" w14:textId="18E1775E" w:rsidR="001F024F" w:rsidRPr="000551E9" w:rsidRDefault="001F024F" w:rsidP="001F024F">
            <w:pPr>
              <w:spacing w:line="380" w:lineRule="exact"/>
              <w:ind w:left="345"/>
              <w:contextualSpacing/>
              <w:rPr>
                <w:rFonts w:ascii="Arial" w:hAnsi="Arial"/>
                <w:sz w:val="18"/>
                <w:szCs w:val="18"/>
              </w:rPr>
            </w:pPr>
            <w:r w:rsidRPr="000551E9">
              <w:rPr>
                <w:rFonts w:ascii="Arial" w:hAnsi="Arial"/>
                <w:sz w:val="18"/>
                <w:szCs w:val="18"/>
              </w:rPr>
              <w:t xml:space="preserve">        swap agreements (Note 40.1)</w:t>
            </w:r>
          </w:p>
        </w:tc>
        <w:tc>
          <w:tcPr>
            <w:tcW w:w="1440" w:type="dxa"/>
            <w:vAlign w:val="bottom"/>
          </w:tcPr>
          <w:p w14:paraId="77A4F389" w14:textId="79C15166" w:rsidR="001F024F" w:rsidRPr="000551E9" w:rsidRDefault="00FA3547" w:rsidP="001F024F">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22" w:type="dxa"/>
            <w:vAlign w:val="bottom"/>
          </w:tcPr>
          <w:p w14:paraId="0E1FCE73" w14:textId="3C9ED8A2" w:rsidR="001F024F" w:rsidRPr="000551E9" w:rsidRDefault="001F024F" w:rsidP="001F024F">
            <w:pPr>
              <w:pBdr>
                <w:bottom w:val="single" w:sz="4" w:space="1" w:color="auto"/>
                <w:between w:val="sing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c>
          <w:tcPr>
            <w:tcW w:w="1458" w:type="dxa"/>
            <w:vAlign w:val="bottom"/>
          </w:tcPr>
          <w:p w14:paraId="753FD908" w14:textId="403C42C0" w:rsidR="001F024F" w:rsidRPr="000551E9" w:rsidRDefault="00FA3547" w:rsidP="001F024F">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40" w:type="dxa"/>
            <w:vAlign w:val="bottom"/>
          </w:tcPr>
          <w:p w14:paraId="2D75FE25" w14:textId="7469F56E" w:rsidR="001F024F" w:rsidRPr="000551E9" w:rsidRDefault="001F024F" w:rsidP="001F024F">
            <w:pPr>
              <w:pBdr>
                <w:bottom w:val="single" w:sz="4" w:space="1" w:color="auto"/>
                <w:between w:val="sing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r>
      <w:tr w:rsidR="001F024F" w:rsidRPr="000551E9" w14:paraId="057080F2" w14:textId="77777777" w:rsidTr="001D2E11">
        <w:trPr>
          <w:trHeight w:val="423"/>
        </w:trPr>
        <w:tc>
          <w:tcPr>
            <w:tcW w:w="3600" w:type="dxa"/>
          </w:tcPr>
          <w:p w14:paraId="79D25323" w14:textId="77777777" w:rsidR="001F024F" w:rsidRPr="000551E9" w:rsidRDefault="001F024F" w:rsidP="001F024F">
            <w:pPr>
              <w:spacing w:line="380" w:lineRule="exact"/>
              <w:ind w:left="345"/>
              <w:contextualSpacing/>
              <w:rPr>
                <w:rFonts w:ascii="Arial" w:hAnsi="Arial"/>
                <w:sz w:val="18"/>
                <w:szCs w:val="18"/>
              </w:rPr>
            </w:pPr>
            <w:r w:rsidRPr="000551E9">
              <w:rPr>
                <w:rFonts w:ascii="Arial" w:hAnsi="Arial"/>
                <w:sz w:val="18"/>
                <w:szCs w:val="18"/>
              </w:rPr>
              <w:t>Total other current financial liabilities</w:t>
            </w:r>
          </w:p>
        </w:tc>
        <w:tc>
          <w:tcPr>
            <w:tcW w:w="1440" w:type="dxa"/>
          </w:tcPr>
          <w:p w14:paraId="14CC6CF7" w14:textId="721CFCF9" w:rsidR="001F024F" w:rsidRPr="000551E9" w:rsidRDefault="00FA3547" w:rsidP="001F024F">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22" w:type="dxa"/>
          </w:tcPr>
          <w:p w14:paraId="017CEDF7" w14:textId="7FFB36D3"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c>
          <w:tcPr>
            <w:tcW w:w="1458" w:type="dxa"/>
          </w:tcPr>
          <w:p w14:paraId="30C1D2FB" w14:textId="4A2F61CF" w:rsidR="001F024F" w:rsidRPr="000551E9" w:rsidRDefault="00FA3547" w:rsidP="001F024F">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18,195</w:t>
            </w:r>
          </w:p>
        </w:tc>
        <w:tc>
          <w:tcPr>
            <w:tcW w:w="1440" w:type="dxa"/>
          </w:tcPr>
          <w:p w14:paraId="16C7AE25" w14:textId="3ECE0241"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r>
      <w:tr w:rsidR="001F024F" w:rsidRPr="000551E9" w14:paraId="7DC393C0" w14:textId="77777777" w:rsidTr="001D2E11">
        <w:tc>
          <w:tcPr>
            <w:tcW w:w="3600" w:type="dxa"/>
          </w:tcPr>
          <w:p w14:paraId="480F8849" w14:textId="231F3F9A" w:rsidR="001F024F" w:rsidRPr="000551E9" w:rsidRDefault="001F024F" w:rsidP="001F024F">
            <w:pPr>
              <w:spacing w:line="380" w:lineRule="exact"/>
              <w:ind w:left="345"/>
              <w:contextualSpacing/>
              <w:rPr>
                <w:rFonts w:ascii="Arial" w:hAnsi="Arial"/>
                <w:sz w:val="18"/>
                <w:szCs w:val="18"/>
              </w:rPr>
            </w:pPr>
            <w:r w:rsidRPr="000551E9">
              <w:rPr>
                <w:rFonts w:ascii="Arial" w:hAnsi="Arial"/>
                <w:sz w:val="18"/>
                <w:szCs w:val="18"/>
              </w:rPr>
              <w:t>Derivative liabilities</w:t>
            </w:r>
          </w:p>
        </w:tc>
        <w:tc>
          <w:tcPr>
            <w:tcW w:w="1440" w:type="dxa"/>
          </w:tcPr>
          <w:p w14:paraId="16EC3BD7" w14:textId="77777777" w:rsidR="001F024F" w:rsidRPr="000551E9" w:rsidRDefault="001F024F" w:rsidP="001F024F">
            <w:pPr>
              <w:tabs>
                <w:tab w:val="decimal" w:pos="1065"/>
              </w:tabs>
              <w:spacing w:line="380" w:lineRule="exact"/>
              <w:jc w:val="both"/>
              <w:rPr>
                <w:rFonts w:ascii="Arial" w:hAnsi="Arial"/>
                <w:sz w:val="18"/>
                <w:szCs w:val="18"/>
              </w:rPr>
            </w:pPr>
          </w:p>
        </w:tc>
        <w:tc>
          <w:tcPr>
            <w:tcW w:w="1422" w:type="dxa"/>
          </w:tcPr>
          <w:p w14:paraId="7FC064B1" w14:textId="77777777" w:rsidR="001F024F" w:rsidRPr="000551E9" w:rsidRDefault="001F024F" w:rsidP="001F024F">
            <w:pPr>
              <w:tabs>
                <w:tab w:val="decimal" w:pos="1065"/>
              </w:tabs>
              <w:spacing w:line="380" w:lineRule="exact"/>
              <w:jc w:val="both"/>
              <w:rPr>
                <w:rFonts w:ascii="Arial" w:hAnsi="Arial"/>
                <w:sz w:val="18"/>
                <w:szCs w:val="18"/>
              </w:rPr>
            </w:pPr>
          </w:p>
        </w:tc>
        <w:tc>
          <w:tcPr>
            <w:tcW w:w="1458" w:type="dxa"/>
          </w:tcPr>
          <w:p w14:paraId="12E3E658" w14:textId="77777777" w:rsidR="001F024F" w:rsidRPr="000551E9" w:rsidRDefault="001F024F" w:rsidP="001F024F">
            <w:pPr>
              <w:tabs>
                <w:tab w:val="decimal" w:pos="1065"/>
              </w:tabs>
              <w:spacing w:line="380" w:lineRule="exact"/>
              <w:jc w:val="both"/>
              <w:rPr>
                <w:rFonts w:ascii="Arial" w:hAnsi="Arial"/>
                <w:sz w:val="18"/>
                <w:szCs w:val="18"/>
              </w:rPr>
            </w:pPr>
          </w:p>
        </w:tc>
        <w:tc>
          <w:tcPr>
            <w:tcW w:w="1440" w:type="dxa"/>
          </w:tcPr>
          <w:p w14:paraId="4C08842D" w14:textId="77777777" w:rsidR="001F024F" w:rsidRPr="000551E9" w:rsidRDefault="001F024F" w:rsidP="001F024F">
            <w:pPr>
              <w:tabs>
                <w:tab w:val="decimal" w:pos="1065"/>
              </w:tabs>
              <w:spacing w:line="380" w:lineRule="exact"/>
              <w:jc w:val="both"/>
              <w:rPr>
                <w:rFonts w:ascii="Arial" w:hAnsi="Arial"/>
                <w:sz w:val="18"/>
                <w:szCs w:val="18"/>
              </w:rPr>
            </w:pPr>
          </w:p>
        </w:tc>
      </w:tr>
      <w:tr w:rsidR="001F024F" w:rsidRPr="000551E9" w14:paraId="376B99F7" w14:textId="77777777" w:rsidTr="001D2E11">
        <w:tc>
          <w:tcPr>
            <w:tcW w:w="3600" w:type="dxa"/>
          </w:tcPr>
          <w:p w14:paraId="5308320C" w14:textId="77777777" w:rsidR="001F024F" w:rsidRPr="000551E9" w:rsidRDefault="001F024F" w:rsidP="001F024F">
            <w:pPr>
              <w:spacing w:line="380" w:lineRule="exact"/>
              <w:ind w:left="435" w:hanging="90"/>
              <w:contextualSpacing/>
              <w:rPr>
                <w:rFonts w:ascii="Arial" w:hAnsi="Arial"/>
                <w:sz w:val="18"/>
                <w:szCs w:val="18"/>
              </w:rPr>
            </w:pPr>
            <w:r w:rsidRPr="000551E9">
              <w:rPr>
                <w:rFonts w:ascii="Arial" w:hAnsi="Arial"/>
                <w:sz w:val="18"/>
                <w:szCs w:val="18"/>
              </w:rPr>
              <w:tab/>
              <w:t xml:space="preserve">   Cross currency and interest rate    </w:t>
            </w:r>
          </w:p>
          <w:p w14:paraId="7C74D597" w14:textId="7C36D271" w:rsidR="001F024F" w:rsidRPr="000551E9" w:rsidRDefault="001F024F" w:rsidP="001F024F">
            <w:pPr>
              <w:spacing w:line="380" w:lineRule="exact"/>
              <w:ind w:left="345"/>
              <w:contextualSpacing/>
              <w:rPr>
                <w:rFonts w:ascii="Arial" w:hAnsi="Arial"/>
                <w:sz w:val="18"/>
                <w:szCs w:val="18"/>
              </w:rPr>
            </w:pPr>
            <w:r w:rsidRPr="000551E9">
              <w:rPr>
                <w:rFonts w:ascii="Arial" w:hAnsi="Arial"/>
                <w:sz w:val="18"/>
                <w:szCs w:val="18"/>
              </w:rPr>
              <w:t xml:space="preserve">        swap agreement (Note 40.1)</w:t>
            </w:r>
          </w:p>
        </w:tc>
        <w:tc>
          <w:tcPr>
            <w:tcW w:w="1440" w:type="dxa"/>
            <w:vAlign w:val="bottom"/>
          </w:tcPr>
          <w:p w14:paraId="2932FCE4" w14:textId="197C395F" w:rsidR="001F024F" w:rsidRPr="000551E9" w:rsidRDefault="00FA3547" w:rsidP="001F024F">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136,386</w:t>
            </w:r>
          </w:p>
        </w:tc>
        <w:tc>
          <w:tcPr>
            <w:tcW w:w="1422" w:type="dxa"/>
            <w:vAlign w:val="bottom"/>
          </w:tcPr>
          <w:p w14:paraId="241C7432" w14:textId="551DE44F" w:rsidR="001F024F" w:rsidRPr="000551E9" w:rsidRDefault="001F024F" w:rsidP="001F024F">
            <w:pPr>
              <w:pBdr>
                <w:bottom w:val="single" w:sz="4" w:space="1" w:color="auto"/>
              </w:pBdr>
              <w:tabs>
                <w:tab w:val="decimal" w:pos="1065"/>
              </w:tabs>
              <w:spacing w:line="380" w:lineRule="exact"/>
              <w:jc w:val="both"/>
              <w:rPr>
                <w:rFonts w:ascii="Arial" w:hAnsi="Arial"/>
                <w:sz w:val="18"/>
                <w:szCs w:val="18"/>
              </w:rPr>
            </w:pPr>
            <w:r w:rsidRPr="000551E9">
              <w:rPr>
                <w:rFonts w:ascii="Arial" w:hAnsi="Arial"/>
                <w:sz w:val="18"/>
                <w:szCs w:val="18"/>
              </w:rPr>
              <w:t>18,834</w:t>
            </w:r>
          </w:p>
        </w:tc>
        <w:tc>
          <w:tcPr>
            <w:tcW w:w="1458" w:type="dxa"/>
            <w:vAlign w:val="bottom"/>
          </w:tcPr>
          <w:p w14:paraId="72A272EF" w14:textId="45485A55" w:rsidR="001F024F" w:rsidRPr="000551E9" w:rsidRDefault="00FA3547" w:rsidP="001F024F">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114,569</w:t>
            </w:r>
          </w:p>
        </w:tc>
        <w:tc>
          <w:tcPr>
            <w:tcW w:w="1440" w:type="dxa"/>
            <w:vAlign w:val="bottom"/>
          </w:tcPr>
          <w:p w14:paraId="5D2033AF" w14:textId="2F2AE104" w:rsidR="001F024F" w:rsidRPr="000551E9" w:rsidRDefault="001F024F" w:rsidP="001F024F">
            <w:pPr>
              <w:pBdr>
                <w:bottom w:val="sing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r>
      <w:tr w:rsidR="001F024F" w:rsidRPr="000551E9" w14:paraId="2DED8F9A" w14:textId="77777777" w:rsidTr="00265FA4">
        <w:tc>
          <w:tcPr>
            <w:tcW w:w="3600" w:type="dxa"/>
          </w:tcPr>
          <w:p w14:paraId="51388A34" w14:textId="77777777" w:rsidR="001F024F" w:rsidRPr="000551E9" w:rsidRDefault="001F024F" w:rsidP="001F024F">
            <w:pPr>
              <w:spacing w:line="380" w:lineRule="exact"/>
              <w:ind w:left="345"/>
              <w:contextualSpacing/>
              <w:rPr>
                <w:rFonts w:ascii="Arial" w:hAnsi="Arial"/>
                <w:sz w:val="18"/>
                <w:szCs w:val="18"/>
              </w:rPr>
            </w:pPr>
            <w:r w:rsidRPr="000551E9">
              <w:rPr>
                <w:rFonts w:ascii="Arial" w:hAnsi="Arial"/>
                <w:sz w:val="18"/>
                <w:szCs w:val="18"/>
              </w:rPr>
              <w:t xml:space="preserve">Total other non-current financial </w:t>
            </w:r>
          </w:p>
          <w:p w14:paraId="35FE66F5" w14:textId="5544B57D" w:rsidR="001F024F" w:rsidRPr="000551E9" w:rsidRDefault="001F024F" w:rsidP="001F024F">
            <w:pPr>
              <w:spacing w:line="380" w:lineRule="exact"/>
              <w:ind w:left="345"/>
              <w:contextualSpacing/>
              <w:rPr>
                <w:rFonts w:ascii="Arial" w:hAnsi="Arial"/>
                <w:sz w:val="18"/>
                <w:szCs w:val="18"/>
                <w:cs/>
              </w:rPr>
            </w:pPr>
            <w:r w:rsidRPr="000551E9">
              <w:rPr>
                <w:rFonts w:ascii="Arial" w:hAnsi="Arial" w:hint="cs"/>
                <w:sz w:val="18"/>
                <w:szCs w:val="18"/>
                <w:cs/>
              </w:rPr>
              <w:t xml:space="preserve"> </w:t>
            </w:r>
            <w:r w:rsidR="00780803">
              <w:rPr>
                <w:rFonts w:ascii="Arial" w:hAnsi="Arial"/>
                <w:sz w:val="18"/>
                <w:szCs w:val="18"/>
              </w:rPr>
              <w:t xml:space="preserve">   </w:t>
            </w:r>
            <w:r w:rsidRPr="000551E9">
              <w:rPr>
                <w:rFonts w:ascii="Arial" w:hAnsi="Arial" w:hint="cs"/>
                <w:sz w:val="18"/>
                <w:szCs w:val="18"/>
                <w:cs/>
              </w:rPr>
              <w:t xml:space="preserve">  </w:t>
            </w:r>
            <w:r w:rsidRPr="000551E9">
              <w:rPr>
                <w:rFonts w:ascii="Arial" w:hAnsi="Arial"/>
                <w:sz w:val="18"/>
                <w:szCs w:val="18"/>
              </w:rPr>
              <w:t>liabilities</w:t>
            </w:r>
          </w:p>
        </w:tc>
        <w:tc>
          <w:tcPr>
            <w:tcW w:w="1440" w:type="dxa"/>
          </w:tcPr>
          <w:p w14:paraId="60F37402" w14:textId="77777777"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p>
          <w:p w14:paraId="7BC090C1" w14:textId="71BFBC52" w:rsidR="001F024F" w:rsidRPr="000551E9" w:rsidRDefault="00FA3547" w:rsidP="001F024F">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136,386</w:t>
            </w:r>
          </w:p>
        </w:tc>
        <w:tc>
          <w:tcPr>
            <w:tcW w:w="1422" w:type="dxa"/>
          </w:tcPr>
          <w:p w14:paraId="21E272D4" w14:textId="77777777"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p>
          <w:p w14:paraId="257E2E75" w14:textId="075BF96C"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r w:rsidRPr="000551E9">
              <w:rPr>
                <w:rFonts w:ascii="Arial" w:hAnsi="Arial"/>
                <w:sz w:val="18"/>
                <w:szCs w:val="18"/>
              </w:rPr>
              <w:t>18,834</w:t>
            </w:r>
          </w:p>
        </w:tc>
        <w:tc>
          <w:tcPr>
            <w:tcW w:w="1458" w:type="dxa"/>
          </w:tcPr>
          <w:p w14:paraId="6D142928" w14:textId="34BF3A9D"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p>
          <w:p w14:paraId="74C8F92B" w14:textId="067BE82F" w:rsidR="001F024F" w:rsidRPr="000551E9" w:rsidRDefault="00FA3547" w:rsidP="001F024F">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114,569</w:t>
            </w:r>
          </w:p>
        </w:tc>
        <w:tc>
          <w:tcPr>
            <w:tcW w:w="1440" w:type="dxa"/>
          </w:tcPr>
          <w:p w14:paraId="7C507EC3" w14:textId="77777777"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p>
          <w:p w14:paraId="5D0BEF70" w14:textId="371BE6B1" w:rsidR="001F024F" w:rsidRPr="000551E9" w:rsidRDefault="001F024F" w:rsidP="001F024F">
            <w:pPr>
              <w:pBdr>
                <w:bottom w:val="double" w:sz="4" w:space="1" w:color="auto"/>
              </w:pBdr>
              <w:tabs>
                <w:tab w:val="decimal" w:pos="1065"/>
              </w:tabs>
              <w:spacing w:line="380" w:lineRule="exact"/>
              <w:jc w:val="both"/>
              <w:rPr>
                <w:rFonts w:ascii="Arial" w:hAnsi="Arial"/>
                <w:sz w:val="18"/>
                <w:szCs w:val="18"/>
              </w:rPr>
            </w:pPr>
            <w:r w:rsidRPr="000551E9">
              <w:rPr>
                <w:rFonts w:ascii="Arial" w:hAnsi="Arial"/>
                <w:sz w:val="18"/>
                <w:szCs w:val="18"/>
              </w:rPr>
              <w:t>-</w:t>
            </w:r>
          </w:p>
        </w:tc>
      </w:tr>
      <w:bookmarkEnd w:id="16"/>
    </w:tbl>
    <w:p w14:paraId="553BA6D8" w14:textId="77777777" w:rsidR="00FA3547" w:rsidRDefault="00FA3547" w:rsidP="008558AF">
      <w:pPr>
        <w:pStyle w:val="BodyTextIndent"/>
        <w:spacing w:line="340" w:lineRule="exact"/>
        <w:ind w:left="607" w:hanging="607"/>
        <w:jc w:val="thaiDistribute"/>
        <w:rPr>
          <w:rFonts w:ascii="Arial" w:hAnsi="Arial"/>
          <w:b/>
          <w:bCs/>
          <w:sz w:val="22"/>
          <w:szCs w:val="22"/>
        </w:rPr>
      </w:pPr>
    </w:p>
    <w:p w14:paraId="02E85777" w14:textId="77777777" w:rsidR="00FA3547" w:rsidRDefault="00FA35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021A20" w14:textId="6C7C9837" w:rsidR="008558AF" w:rsidRPr="000551E9" w:rsidRDefault="00AF0FCA" w:rsidP="008558AF">
      <w:pPr>
        <w:pStyle w:val="BodyTextIndent"/>
        <w:spacing w:line="340" w:lineRule="exact"/>
        <w:ind w:left="607" w:hanging="607"/>
        <w:jc w:val="thaiDistribute"/>
        <w:rPr>
          <w:rFonts w:ascii="Arial" w:hAnsi="Arial"/>
          <w:b/>
          <w:bCs/>
          <w:sz w:val="22"/>
          <w:szCs w:val="22"/>
        </w:rPr>
      </w:pPr>
      <w:r w:rsidRPr="000551E9">
        <w:rPr>
          <w:rFonts w:ascii="Arial" w:hAnsi="Arial"/>
          <w:b/>
          <w:bCs/>
          <w:sz w:val="22"/>
          <w:szCs w:val="22"/>
        </w:rPr>
        <w:lastRenderedPageBreak/>
        <w:t>28</w:t>
      </w:r>
      <w:r w:rsidR="008558AF" w:rsidRPr="000551E9">
        <w:rPr>
          <w:rFonts w:ascii="Arial" w:hAnsi="Arial"/>
          <w:b/>
          <w:bCs/>
          <w:sz w:val="22"/>
          <w:szCs w:val="22"/>
        </w:rPr>
        <w:t>.</w:t>
      </w:r>
      <w:r w:rsidR="008558AF" w:rsidRPr="000551E9">
        <w:rPr>
          <w:rFonts w:ascii="Arial" w:hAnsi="Arial"/>
          <w:b/>
          <w:bCs/>
          <w:sz w:val="22"/>
          <w:szCs w:val="22"/>
        </w:rPr>
        <w:tab/>
      </w:r>
      <w:bookmarkStart w:id="17" w:name="NOte25_EmployeeBenefit"/>
      <w:bookmarkEnd w:id="17"/>
      <w:r w:rsidR="008558AF" w:rsidRPr="000551E9">
        <w:rPr>
          <w:rFonts w:ascii="Arial" w:hAnsi="Arial"/>
          <w:b/>
          <w:bCs/>
          <w:sz w:val="22"/>
          <w:szCs w:val="22"/>
        </w:rPr>
        <w:t xml:space="preserve">Provision for long-term employee benefits </w:t>
      </w:r>
    </w:p>
    <w:p w14:paraId="38B1100C" w14:textId="77777777" w:rsidR="008558AF" w:rsidRPr="000551E9"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0551E9">
        <w:rPr>
          <w:rFonts w:ascii="Arial" w:hAnsi="Arial"/>
          <w:sz w:val="22"/>
          <w:szCs w:val="22"/>
        </w:rPr>
        <w:tab/>
        <w:t>Provision for long-term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0551E9" w14:paraId="46C0E122" w14:textId="77777777" w:rsidTr="002B09F6">
        <w:tc>
          <w:tcPr>
            <w:tcW w:w="9090" w:type="dxa"/>
            <w:gridSpan w:val="5"/>
          </w:tcPr>
          <w:p w14:paraId="7BC16EB4" w14:textId="77777777" w:rsidR="008558AF" w:rsidRPr="000551E9" w:rsidRDefault="008558AF" w:rsidP="001D2E11">
            <w:pPr>
              <w:tabs>
                <w:tab w:val="decimal" w:pos="1671"/>
              </w:tabs>
              <w:spacing w:line="380" w:lineRule="exact"/>
              <w:ind w:right="-18"/>
              <w:jc w:val="right"/>
              <w:rPr>
                <w:rFonts w:ascii="Arial" w:hAnsi="Arial" w:cs="Arial"/>
                <w:color w:val="000000"/>
                <w:sz w:val="20"/>
                <w:szCs w:val="20"/>
              </w:rPr>
            </w:pPr>
            <w:r w:rsidRPr="000551E9">
              <w:rPr>
                <w:rFonts w:ascii="Arial" w:hAnsi="Arial" w:cs="Arial"/>
                <w:color w:val="000000"/>
                <w:sz w:val="20"/>
                <w:szCs w:val="20"/>
              </w:rPr>
              <w:t xml:space="preserve">(Unit: </w:t>
            </w:r>
            <w:r w:rsidRPr="000551E9">
              <w:rPr>
                <w:rFonts w:ascii="Arial" w:hAnsi="Arial" w:cs="Arial"/>
                <w:sz w:val="20"/>
                <w:szCs w:val="20"/>
              </w:rPr>
              <w:t>Thousand</w:t>
            </w:r>
            <w:r w:rsidRPr="000551E9">
              <w:rPr>
                <w:rFonts w:ascii="Arial" w:hAnsi="Arial" w:cs="Arial"/>
                <w:color w:val="000000"/>
                <w:sz w:val="20"/>
                <w:szCs w:val="20"/>
              </w:rPr>
              <w:t xml:space="preserve"> Baht)</w:t>
            </w:r>
          </w:p>
        </w:tc>
      </w:tr>
      <w:tr w:rsidR="008558AF" w:rsidRPr="000551E9" w14:paraId="2C578043" w14:textId="77777777" w:rsidTr="002B09F6">
        <w:tc>
          <w:tcPr>
            <w:tcW w:w="4140" w:type="dxa"/>
          </w:tcPr>
          <w:p w14:paraId="7089A4FF" w14:textId="77777777" w:rsidR="008558AF" w:rsidRPr="000551E9" w:rsidRDefault="008558AF" w:rsidP="001D2E11">
            <w:pPr>
              <w:spacing w:line="380" w:lineRule="exact"/>
              <w:rPr>
                <w:rFonts w:ascii="Arial" w:hAnsi="Arial" w:cs="Arial"/>
                <w:sz w:val="20"/>
                <w:szCs w:val="20"/>
              </w:rPr>
            </w:pPr>
          </w:p>
        </w:tc>
        <w:tc>
          <w:tcPr>
            <w:tcW w:w="2553" w:type="dxa"/>
            <w:gridSpan w:val="2"/>
          </w:tcPr>
          <w:p w14:paraId="6B8BCE0F" w14:textId="77777777" w:rsidR="008558AF" w:rsidRPr="000551E9"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 xml:space="preserve">Consolidated </w:t>
            </w:r>
          </w:p>
          <w:p w14:paraId="6D6D065D" w14:textId="77777777" w:rsidR="008558AF" w:rsidRPr="000551E9"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financial statements</w:t>
            </w:r>
          </w:p>
        </w:tc>
        <w:tc>
          <w:tcPr>
            <w:tcW w:w="2397" w:type="dxa"/>
            <w:gridSpan w:val="2"/>
          </w:tcPr>
          <w:p w14:paraId="0A9A13CD" w14:textId="77777777" w:rsidR="008558AF" w:rsidRPr="000551E9"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 xml:space="preserve">Separate </w:t>
            </w:r>
          </w:p>
          <w:p w14:paraId="53F6563F" w14:textId="77777777" w:rsidR="008558AF" w:rsidRPr="000551E9"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financial statements</w:t>
            </w:r>
          </w:p>
        </w:tc>
      </w:tr>
      <w:tr w:rsidR="00C35FE5" w:rsidRPr="000551E9" w14:paraId="0BEFB0F6" w14:textId="77777777" w:rsidTr="002B09F6">
        <w:tc>
          <w:tcPr>
            <w:tcW w:w="4140" w:type="dxa"/>
          </w:tcPr>
          <w:p w14:paraId="33E047DB" w14:textId="77777777" w:rsidR="00C35FE5" w:rsidRPr="000551E9" w:rsidRDefault="00C35FE5" w:rsidP="001D2E11">
            <w:pPr>
              <w:spacing w:line="380" w:lineRule="exact"/>
              <w:rPr>
                <w:rFonts w:ascii="Arial" w:hAnsi="Arial" w:cs="Arial"/>
                <w:sz w:val="20"/>
                <w:szCs w:val="20"/>
              </w:rPr>
            </w:pPr>
          </w:p>
        </w:tc>
        <w:tc>
          <w:tcPr>
            <w:tcW w:w="1276" w:type="dxa"/>
          </w:tcPr>
          <w:p w14:paraId="3E317B45" w14:textId="1175677C" w:rsidR="00C35FE5" w:rsidRPr="000551E9" w:rsidRDefault="00EB51D8"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2023</w:t>
            </w:r>
          </w:p>
        </w:tc>
        <w:tc>
          <w:tcPr>
            <w:tcW w:w="1277" w:type="dxa"/>
          </w:tcPr>
          <w:p w14:paraId="0B52D053" w14:textId="311F91EB" w:rsidR="00C35FE5" w:rsidRPr="000551E9" w:rsidRDefault="00EB51D8"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2022</w:t>
            </w:r>
          </w:p>
        </w:tc>
        <w:tc>
          <w:tcPr>
            <w:tcW w:w="1277" w:type="dxa"/>
          </w:tcPr>
          <w:p w14:paraId="030EB3DB" w14:textId="56192555" w:rsidR="00C35FE5" w:rsidRPr="000551E9" w:rsidRDefault="00EB51D8"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2023</w:t>
            </w:r>
          </w:p>
        </w:tc>
        <w:tc>
          <w:tcPr>
            <w:tcW w:w="1120" w:type="dxa"/>
          </w:tcPr>
          <w:p w14:paraId="661698C5" w14:textId="2AC7A7BC" w:rsidR="00C35FE5" w:rsidRPr="000551E9" w:rsidRDefault="00EB51D8" w:rsidP="001D2E11">
            <w:pPr>
              <w:pBdr>
                <w:bottom w:val="single" w:sz="4" w:space="1" w:color="auto"/>
              </w:pBdr>
              <w:tabs>
                <w:tab w:val="left" w:pos="1440"/>
              </w:tabs>
              <w:spacing w:line="380" w:lineRule="exact"/>
              <w:jc w:val="center"/>
              <w:rPr>
                <w:rFonts w:ascii="Arial" w:hAnsi="Arial" w:cs="Arial"/>
                <w:spacing w:val="-4"/>
                <w:sz w:val="20"/>
                <w:szCs w:val="20"/>
              </w:rPr>
            </w:pPr>
            <w:r w:rsidRPr="000551E9">
              <w:rPr>
                <w:rFonts w:ascii="Arial" w:hAnsi="Arial" w:cs="Arial"/>
                <w:spacing w:val="-4"/>
                <w:sz w:val="20"/>
                <w:szCs w:val="20"/>
              </w:rPr>
              <w:t>2022</w:t>
            </w:r>
          </w:p>
        </w:tc>
      </w:tr>
      <w:tr w:rsidR="00FA3547" w:rsidRPr="000551E9" w14:paraId="361A36E0" w14:textId="77777777" w:rsidTr="00751007">
        <w:tc>
          <w:tcPr>
            <w:tcW w:w="4140" w:type="dxa"/>
          </w:tcPr>
          <w:p w14:paraId="05648D5C" w14:textId="77777777" w:rsidR="00FA3547" w:rsidRPr="000551E9" w:rsidRDefault="00FA3547" w:rsidP="00FA3547">
            <w:pPr>
              <w:spacing w:line="380" w:lineRule="exact"/>
              <w:ind w:left="162" w:right="72" w:hanging="162"/>
              <w:rPr>
                <w:rFonts w:ascii="Arial" w:hAnsi="Arial" w:cs="Arial"/>
                <w:sz w:val="20"/>
                <w:szCs w:val="20"/>
              </w:rPr>
            </w:pPr>
            <w:r w:rsidRPr="000551E9">
              <w:rPr>
                <w:rFonts w:ascii="Arial" w:hAnsi="Arial" w:cs="Arial"/>
                <w:b/>
                <w:bCs/>
                <w:sz w:val="20"/>
                <w:szCs w:val="20"/>
              </w:rPr>
              <w:t>Provision for long-term employee benefits</w:t>
            </w:r>
            <w:r w:rsidRPr="000551E9">
              <w:rPr>
                <w:rFonts w:ascii="Arial" w:hAnsi="Arial" w:cs="Arial"/>
                <w:b/>
                <w:bCs/>
                <w:spacing w:val="-4"/>
                <w:sz w:val="20"/>
                <w:szCs w:val="20"/>
              </w:rPr>
              <w:t xml:space="preserve"> at beginning of year</w:t>
            </w:r>
          </w:p>
        </w:tc>
        <w:tc>
          <w:tcPr>
            <w:tcW w:w="1276" w:type="dxa"/>
          </w:tcPr>
          <w:p w14:paraId="2CF92EF8" w14:textId="77777777" w:rsidR="00FA3547" w:rsidRDefault="00FA3547" w:rsidP="00FA3547">
            <w:pPr>
              <w:tabs>
                <w:tab w:val="decimal" w:pos="859"/>
              </w:tabs>
              <w:spacing w:line="380" w:lineRule="exact"/>
              <w:ind w:right="12"/>
              <w:rPr>
                <w:rFonts w:ascii="Arial" w:hAnsi="Arial" w:cs="Arial"/>
                <w:sz w:val="20"/>
                <w:szCs w:val="20"/>
              </w:rPr>
            </w:pPr>
          </w:p>
          <w:p w14:paraId="7D8FBA8A" w14:textId="79B84342"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543,734</w:t>
            </w:r>
          </w:p>
        </w:tc>
        <w:tc>
          <w:tcPr>
            <w:tcW w:w="1277" w:type="dxa"/>
          </w:tcPr>
          <w:p w14:paraId="55214DF3" w14:textId="77777777" w:rsidR="00FA3547" w:rsidRDefault="00FA3547" w:rsidP="00FA3547">
            <w:pPr>
              <w:tabs>
                <w:tab w:val="decimal" w:pos="859"/>
              </w:tabs>
              <w:spacing w:line="380" w:lineRule="exact"/>
              <w:ind w:right="12"/>
              <w:rPr>
                <w:rFonts w:ascii="Arial" w:hAnsi="Arial" w:cs="Arial"/>
                <w:sz w:val="20"/>
                <w:szCs w:val="20"/>
              </w:rPr>
            </w:pPr>
          </w:p>
          <w:p w14:paraId="0DF44236" w14:textId="1AB60D1A"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586,513</w:t>
            </w:r>
          </w:p>
        </w:tc>
        <w:tc>
          <w:tcPr>
            <w:tcW w:w="1277" w:type="dxa"/>
          </w:tcPr>
          <w:p w14:paraId="50C7C3F9" w14:textId="77777777" w:rsidR="00FA3547" w:rsidRDefault="00FA3547" w:rsidP="00FA3547">
            <w:pPr>
              <w:tabs>
                <w:tab w:val="decimal" w:pos="859"/>
              </w:tabs>
              <w:spacing w:line="380" w:lineRule="exact"/>
              <w:ind w:right="12"/>
              <w:rPr>
                <w:rFonts w:ascii="Arial" w:hAnsi="Arial" w:cs="Arial"/>
                <w:sz w:val="20"/>
                <w:szCs w:val="20"/>
              </w:rPr>
            </w:pPr>
          </w:p>
          <w:p w14:paraId="6E9CD1AE" w14:textId="1B66C607"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389,276</w:t>
            </w:r>
          </w:p>
        </w:tc>
        <w:tc>
          <w:tcPr>
            <w:tcW w:w="1120" w:type="dxa"/>
          </w:tcPr>
          <w:p w14:paraId="00DCA1A6" w14:textId="77777777" w:rsidR="00FA3547" w:rsidRPr="000551E9" w:rsidRDefault="00FA3547" w:rsidP="00FA3547">
            <w:pPr>
              <w:tabs>
                <w:tab w:val="decimal" w:pos="859"/>
              </w:tabs>
              <w:spacing w:line="380" w:lineRule="exact"/>
              <w:ind w:right="12"/>
              <w:rPr>
                <w:rFonts w:ascii="Arial" w:hAnsi="Arial" w:cs="Arial"/>
                <w:sz w:val="20"/>
                <w:szCs w:val="20"/>
              </w:rPr>
            </w:pPr>
          </w:p>
          <w:p w14:paraId="4F8B8280" w14:textId="2B320E3D"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425,855</w:t>
            </w:r>
          </w:p>
        </w:tc>
      </w:tr>
      <w:tr w:rsidR="00FA3547" w:rsidRPr="000551E9" w14:paraId="745CC4FF" w14:textId="77777777" w:rsidTr="002B09F6">
        <w:tc>
          <w:tcPr>
            <w:tcW w:w="4140" w:type="dxa"/>
          </w:tcPr>
          <w:p w14:paraId="26B80911" w14:textId="77777777" w:rsidR="00FA3547" w:rsidRPr="000551E9" w:rsidRDefault="00FA3547" w:rsidP="00FA3547">
            <w:pPr>
              <w:spacing w:line="380" w:lineRule="exact"/>
              <w:rPr>
                <w:rFonts w:ascii="Arial" w:hAnsi="Arial" w:cs="Arial"/>
                <w:sz w:val="20"/>
                <w:szCs w:val="20"/>
              </w:rPr>
            </w:pPr>
            <w:r w:rsidRPr="000551E9">
              <w:rPr>
                <w:rFonts w:ascii="Arial" w:hAnsi="Arial" w:cs="Arial"/>
                <w:sz w:val="20"/>
                <w:szCs w:val="20"/>
              </w:rPr>
              <w:t>Included in profit or loss:</w:t>
            </w:r>
          </w:p>
        </w:tc>
        <w:tc>
          <w:tcPr>
            <w:tcW w:w="1276" w:type="dxa"/>
          </w:tcPr>
          <w:p w14:paraId="7D4094E8"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319D9047"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04B4C159"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120" w:type="dxa"/>
          </w:tcPr>
          <w:p w14:paraId="256A26BC" w14:textId="77777777" w:rsidR="00FA3547" w:rsidRPr="000551E9" w:rsidRDefault="00FA3547" w:rsidP="00FA3547">
            <w:pPr>
              <w:tabs>
                <w:tab w:val="decimal" w:pos="859"/>
              </w:tabs>
              <w:spacing w:line="380" w:lineRule="exact"/>
              <w:ind w:right="12"/>
              <w:rPr>
                <w:rFonts w:ascii="Arial" w:hAnsi="Arial" w:cs="Arial"/>
                <w:sz w:val="20"/>
                <w:szCs w:val="20"/>
              </w:rPr>
            </w:pPr>
          </w:p>
        </w:tc>
      </w:tr>
      <w:tr w:rsidR="00FA3547" w:rsidRPr="000551E9" w14:paraId="710F9076" w14:textId="77777777" w:rsidTr="002B09F6">
        <w:tc>
          <w:tcPr>
            <w:tcW w:w="4140" w:type="dxa"/>
          </w:tcPr>
          <w:p w14:paraId="25FE6E83" w14:textId="77777777" w:rsidR="00FA3547" w:rsidRPr="000551E9" w:rsidRDefault="00FA3547" w:rsidP="00FA3547">
            <w:pPr>
              <w:spacing w:line="380" w:lineRule="exact"/>
              <w:ind w:left="162"/>
              <w:rPr>
                <w:rFonts w:ascii="Arial" w:hAnsi="Arial" w:cs="Arial"/>
                <w:color w:val="000000"/>
                <w:sz w:val="20"/>
                <w:szCs w:val="20"/>
                <w:cs/>
              </w:rPr>
            </w:pPr>
            <w:r w:rsidRPr="000551E9">
              <w:rPr>
                <w:rFonts w:ascii="Arial" w:hAnsi="Arial" w:cs="Arial"/>
                <w:sz w:val="20"/>
                <w:szCs w:val="20"/>
              </w:rPr>
              <w:t xml:space="preserve">Current service cost </w:t>
            </w:r>
          </w:p>
        </w:tc>
        <w:tc>
          <w:tcPr>
            <w:tcW w:w="1276" w:type="dxa"/>
          </w:tcPr>
          <w:p w14:paraId="2CE26571" w14:textId="7E3544F4"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35,153</w:t>
            </w:r>
          </w:p>
        </w:tc>
        <w:tc>
          <w:tcPr>
            <w:tcW w:w="1277" w:type="dxa"/>
          </w:tcPr>
          <w:p w14:paraId="045A6F54" w14:textId="7B6488F1"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36,192</w:t>
            </w:r>
          </w:p>
        </w:tc>
        <w:tc>
          <w:tcPr>
            <w:tcW w:w="1277" w:type="dxa"/>
          </w:tcPr>
          <w:p w14:paraId="1C6DA3BD" w14:textId="5AE67963"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20,004</w:t>
            </w:r>
          </w:p>
        </w:tc>
        <w:tc>
          <w:tcPr>
            <w:tcW w:w="1120" w:type="dxa"/>
          </w:tcPr>
          <w:p w14:paraId="352F424F" w14:textId="01D7906B"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21,424</w:t>
            </w:r>
          </w:p>
        </w:tc>
      </w:tr>
      <w:tr w:rsidR="00FA3547" w:rsidRPr="000551E9" w14:paraId="42F598E9" w14:textId="77777777" w:rsidTr="002B09F6">
        <w:tc>
          <w:tcPr>
            <w:tcW w:w="4140" w:type="dxa"/>
          </w:tcPr>
          <w:p w14:paraId="7D25EECF" w14:textId="77777777" w:rsidR="00FA3547" w:rsidRPr="000551E9" w:rsidRDefault="00FA3547" w:rsidP="00FA3547">
            <w:pPr>
              <w:spacing w:line="380" w:lineRule="exact"/>
              <w:ind w:left="162"/>
              <w:rPr>
                <w:rFonts w:ascii="Arial" w:hAnsi="Arial" w:cs="Arial"/>
                <w:sz w:val="20"/>
                <w:szCs w:val="20"/>
              </w:rPr>
            </w:pPr>
            <w:r w:rsidRPr="000551E9">
              <w:rPr>
                <w:rFonts w:ascii="Arial" w:hAnsi="Arial" w:cs="Arial"/>
                <w:sz w:val="20"/>
                <w:szCs w:val="20"/>
              </w:rPr>
              <w:t xml:space="preserve">Interest cost </w:t>
            </w:r>
          </w:p>
        </w:tc>
        <w:tc>
          <w:tcPr>
            <w:tcW w:w="1276" w:type="dxa"/>
          </w:tcPr>
          <w:p w14:paraId="3347636D" w14:textId="56CBC446"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8,473</w:t>
            </w:r>
          </w:p>
        </w:tc>
        <w:tc>
          <w:tcPr>
            <w:tcW w:w="1277" w:type="dxa"/>
          </w:tcPr>
          <w:p w14:paraId="54BE198C" w14:textId="3B9CC2B2"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8,119</w:t>
            </w:r>
          </w:p>
        </w:tc>
        <w:tc>
          <w:tcPr>
            <w:tcW w:w="1277" w:type="dxa"/>
          </w:tcPr>
          <w:p w14:paraId="1BE6FE9B" w14:textId="07E5F8CA"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4,282</w:t>
            </w:r>
          </w:p>
        </w:tc>
        <w:tc>
          <w:tcPr>
            <w:tcW w:w="1120" w:type="dxa"/>
          </w:tcPr>
          <w:p w14:paraId="07C2459F" w14:textId="3D030689"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4,684</w:t>
            </w:r>
          </w:p>
        </w:tc>
      </w:tr>
      <w:tr w:rsidR="00FA3547" w:rsidRPr="000551E9" w14:paraId="5867CD87" w14:textId="77777777" w:rsidTr="002B09F6">
        <w:tc>
          <w:tcPr>
            <w:tcW w:w="4140" w:type="dxa"/>
          </w:tcPr>
          <w:p w14:paraId="74B8CBB1" w14:textId="77777777" w:rsidR="00FA3547" w:rsidRPr="000551E9" w:rsidRDefault="00FA3547" w:rsidP="00FA3547">
            <w:pPr>
              <w:spacing w:line="380" w:lineRule="exact"/>
              <w:rPr>
                <w:rFonts w:ascii="Arial" w:hAnsi="Arial" w:cs="Arial"/>
                <w:sz w:val="20"/>
                <w:szCs w:val="20"/>
              </w:rPr>
            </w:pPr>
            <w:r w:rsidRPr="000551E9">
              <w:rPr>
                <w:rFonts w:ascii="Arial" w:hAnsi="Arial" w:cs="Arial"/>
                <w:sz w:val="20"/>
                <w:szCs w:val="20"/>
              </w:rPr>
              <w:t>Included in other comprehensive income:</w:t>
            </w:r>
          </w:p>
        </w:tc>
        <w:tc>
          <w:tcPr>
            <w:tcW w:w="1276" w:type="dxa"/>
          </w:tcPr>
          <w:p w14:paraId="706B30AC"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5B371B90"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6C293E7F"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120" w:type="dxa"/>
          </w:tcPr>
          <w:p w14:paraId="054F9084" w14:textId="77777777" w:rsidR="00FA3547" w:rsidRPr="000551E9" w:rsidRDefault="00FA3547" w:rsidP="00FA3547">
            <w:pPr>
              <w:tabs>
                <w:tab w:val="decimal" w:pos="859"/>
              </w:tabs>
              <w:spacing w:line="380" w:lineRule="exact"/>
              <w:ind w:right="12"/>
              <w:rPr>
                <w:rFonts w:ascii="Arial" w:hAnsi="Arial" w:cs="Arial"/>
                <w:sz w:val="20"/>
                <w:szCs w:val="20"/>
              </w:rPr>
            </w:pPr>
          </w:p>
        </w:tc>
      </w:tr>
      <w:tr w:rsidR="00FA3547" w:rsidRPr="000551E9" w14:paraId="71AA4A4F" w14:textId="77777777" w:rsidTr="002B09F6">
        <w:tc>
          <w:tcPr>
            <w:tcW w:w="4140" w:type="dxa"/>
          </w:tcPr>
          <w:p w14:paraId="21448904" w14:textId="087B7B2D" w:rsidR="00FA3547" w:rsidRPr="000551E9" w:rsidRDefault="00FA3547" w:rsidP="00FA3547">
            <w:pPr>
              <w:spacing w:line="380" w:lineRule="exact"/>
              <w:ind w:left="162"/>
              <w:rPr>
                <w:rFonts w:ascii="Arial" w:hAnsi="Arial" w:cs="Arial"/>
                <w:sz w:val="20"/>
                <w:szCs w:val="20"/>
              </w:rPr>
            </w:pPr>
            <w:r w:rsidRPr="000551E9">
              <w:rPr>
                <w:rFonts w:ascii="Arial" w:hAnsi="Arial" w:cs="Arial"/>
                <w:sz w:val="20"/>
                <w:szCs w:val="20"/>
              </w:rPr>
              <w:t>Actuarial gain arising from</w:t>
            </w:r>
          </w:p>
        </w:tc>
        <w:tc>
          <w:tcPr>
            <w:tcW w:w="1276" w:type="dxa"/>
          </w:tcPr>
          <w:p w14:paraId="5D49112E"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5724EA6D"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277" w:type="dxa"/>
          </w:tcPr>
          <w:p w14:paraId="3E4233D6" w14:textId="77777777" w:rsidR="00FA3547" w:rsidRPr="000551E9" w:rsidRDefault="00FA3547" w:rsidP="00FA3547">
            <w:pPr>
              <w:tabs>
                <w:tab w:val="decimal" w:pos="859"/>
              </w:tabs>
              <w:spacing w:line="380" w:lineRule="exact"/>
              <w:ind w:right="12"/>
              <w:rPr>
                <w:rFonts w:ascii="Arial" w:hAnsi="Arial" w:cs="Arial"/>
                <w:sz w:val="20"/>
                <w:szCs w:val="20"/>
              </w:rPr>
            </w:pPr>
          </w:p>
        </w:tc>
        <w:tc>
          <w:tcPr>
            <w:tcW w:w="1120" w:type="dxa"/>
          </w:tcPr>
          <w:p w14:paraId="0CCB6339" w14:textId="77777777" w:rsidR="00FA3547" w:rsidRPr="000551E9" w:rsidRDefault="00FA3547" w:rsidP="00FA3547">
            <w:pPr>
              <w:tabs>
                <w:tab w:val="decimal" w:pos="859"/>
              </w:tabs>
              <w:spacing w:line="380" w:lineRule="exact"/>
              <w:ind w:right="12"/>
              <w:rPr>
                <w:rFonts w:ascii="Arial" w:hAnsi="Arial" w:cs="Arial"/>
                <w:sz w:val="20"/>
                <w:szCs w:val="20"/>
              </w:rPr>
            </w:pPr>
          </w:p>
        </w:tc>
      </w:tr>
      <w:tr w:rsidR="00FA3547" w:rsidRPr="000551E9" w14:paraId="26246983" w14:textId="77777777" w:rsidTr="00D44D28">
        <w:tc>
          <w:tcPr>
            <w:tcW w:w="4140" w:type="dxa"/>
          </w:tcPr>
          <w:p w14:paraId="011487A8" w14:textId="5911DA1F" w:rsidR="00FA3547" w:rsidRPr="000551E9" w:rsidRDefault="00FA3547" w:rsidP="00FA3547">
            <w:pPr>
              <w:spacing w:line="380" w:lineRule="exact"/>
              <w:ind w:left="342"/>
              <w:rPr>
                <w:rFonts w:ascii="Arial" w:hAnsi="Arial" w:cs="Arial"/>
                <w:sz w:val="20"/>
                <w:szCs w:val="20"/>
              </w:rPr>
            </w:pPr>
            <w:r w:rsidRPr="000551E9">
              <w:rPr>
                <w:rFonts w:ascii="Arial" w:hAnsi="Arial" w:cs="Arial"/>
                <w:sz w:val="20"/>
                <w:szCs w:val="20"/>
              </w:rPr>
              <w:t>Demographic assumptions changes</w:t>
            </w:r>
          </w:p>
        </w:tc>
        <w:tc>
          <w:tcPr>
            <w:tcW w:w="1276" w:type="dxa"/>
            <w:vAlign w:val="bottom"/>
          </w:tcPr>
          <w:p w14:paraId="0BA4E1D8" w14:textId="1C8613DC"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(3,817)</w:t>
            </w:r>
          </w:p>
        </w:tc>
        <w:tc>
          <w:tcPr>
            <w:tcW w:w="1277" w:type="dxa"/>
            <w:vAlign w:val="bottom"/>
          </w:tcPr>
          <w:p w14:paraId="4F78DC95" w14:textId="50AEC13C"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(2,654)</w:t>
            </w:r>
          </w:p>
        </w:tc>
        <w:tc>
          <w:tcPr>
            <w:tcW w:w="1277" w:type="dxa"/>
            <w:vAlign w:val="bottom"/>
          </w:tcPr>
          <w:p w14:paraId="6AB31F8C" w14:textId="5B37F802"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w:t>
            </w:r>
          </w:p>
        </w:tc>
        <w:tc>
          <w:tcPr>
            <w:tcW w:w="1120" w:type="dxa"/>
            <w:vAlign w:val="bottom"/>
          </w:tcPr>
          <w:p w14:paraId="74CE3717" w14:textId="0904D380"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w:t>
            </w:r>
          </w:p>
        </w:tc>
      </w:tr>
      <w:tr w:rsidR="00FA3547" w:rsidRPr="000551E9" w14:paraId="65E2E575" w14:textId="77777777" w:rsidTr="00C158F0">
        <w:tc>
          <w:tcPr>
            <w:tcW w:w="4140" w:type="dxa"/>
          </w:tcPr>
          <w:p w14:paraId="79F8D18D" w14:textId="330F0F74" w:rsidR="00FA3547" w:rsidRPr="000551E9" w:rsidRDefault="00FA3547" w:rsidP="00FA3547">
            <w:pPr>
              <w:spacing w:line="380" w:lineRule="exact"/>
              <w:ind w:left="342"/>
              <w:rPr>
                <w:rFonts w:ascii="Arial" w:hAnsi="Arial" w:cs="Arial"/>
                <w:sz w:val="20"/>
                <w:szCs w:val="20"/>
              </w:rPr>
            </w:pPr>
            <w:r w:rsidRPr="000551E9">
              <w:rPr>
                <w:rFonts w:ascii="Arial" w:hAnsi="Arial" w:cs="Arial"/>
                <w:sz w:val="20"/>
                <w:szCs w:val="20"/>
              </w:rPr>
              <w:t>Financial assumptions changes</w:t>
            </w:r>
          </w:p>
        </w:tc>
        <w:tc>
          <w:tcPr>
            <w:tcW w:w="1276" w:type="dxa"/>
            <w:vAlign w:val="bottom"/>
          </w:tcPr>
          <w:p w14:paraId="598C134C" w14:textId="0D323D12"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(63,412)</w:t>
            </w:r>
          </w:p>
        </w:tc>
        <w:tc>
          <w:tcPr>
            <w:tcW w:w="1277" w:type="dxa"/>
            <w:vAlign w:val="bottom"/>
          </w:tcPr>
          <w:p w14:paraId="6DCD22CC" w14:textId="302773E9"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(9,812)</w:t>
            </w:r>
          </w:p>
        </w:tc>
        <w:tc>
          <w:tcPr>
            <w:tcW w:w="1277" w:type="dxa"/>
          </w:tcPr>
          <w:p w14:paraId="71BCE44B" w14:textId="4B94E6B2"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(59,221)</w:t>
            </w:r>
          </w:p>
        </w:tc>
        <w:tc>
          <w:tcPr>
            <w:tcW w:w="1120" w:type="dxa"/>
          </w:tcPr>
          <w:p w14:paraId="768EF892" w14:textId="43AF25A1"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w:t>
            </w:r>
          </w:p>
        </w:tc>
      </w:tr>
      <w:tr w:rsidR="00FA3547" w:rsidRPr="000551E9" w14:paraId="1DFD0FD2" w14:textId="77777777" w:rsidTr="002B09F6">
        <w:tc>
          <w:tcPr>
            <w:tcW w:w="4140" w:type="dxa"/>
          </w:tcPr>
          <w:p w14:paraId="5DF09FAE" w14:textId="77777777" w:rsidR="00FA3547" w:rsidRPr="000551E9" w:rsidRDefault="00FA3547" w:rsidP="00FA3547">
            <w:pPr>
              <w:spacing w:line="380" w:lineRule="exact"/>
              <w:ind w:left="342"/>
              <w:rPr>
                <w:rFonts w:ascii="Arial" w:hAnsi="Arial" w:cs="Arial"/>
                <w:sz w:val="20"/>
                <w:szCs w:val="20"/>
              </w:rPr>
            </w:pPr>
            <w:r w:rsidRPr="000551E9">
              <w:rPr>
                <w:rFonts w:ascii="Arial" w:hAnsi="Arial" w:cs="Arial"/>
                <w:sz w:val="20"/>
                <w:szCs w:val="20"/>
              </w:rPr>
              <w:t>Experience adjustments</w:t>
            </w:r>
          </w:p>
        </w:tc>
        <w:tc>
          <w:tcPr>
            <w:tcW w:w="1276" w:type="dxa"/>
            <w:vAlign w:val="bottom"/>
          </w:tcPr>
          <w:p w14:paraId="732AAEEC" w14:textId="2A632331"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52,900</w:t>
            </w:r>
          </w:p>
        </w:tc>
        <w:tc>
          <w:tcPr>
            <w:tcW w:w="1277" w:type="dxa"/>
            <w:vAlign w:val="bottom"/>
          </w:tcPr>
          <w:p w14:paraId="47859656" w14:textId="02EAF5BC"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(3,341)</w:t>
            </w:r>
          </w:p>
        </w:tc>
        <w:tc>
          <w:tcPr>
            <w:tcW w:w="1277" w:type="dxa"/>
          </w:tcPr>
          <w:p w14:paraId="6AE52BCB" w14:textId="0AE1D1DE" w:rsidR="00FA3547" w:rsidRPr="000551E9" w:rsidRDefault="00FA3547" w:rsidP="00FA3547">
            <w:pPr>
              <w:tabs>
                <w:tab w:val="decimal" w:pos="859"/>
              </w:tabs>
              <w:spacing w:line="380" w:lineRule="exact"/>
              <w:ind w:right="12"/>
              <w:rPr>
                <w:rFonts w:ascii="Arial" w:hAnsi="Arial" w:cs="Arial"/>
                <w:sz w:val="20"/>
                <w:szCs w:val="20"/>
              </w:rPr>
            </w:pPr>
            <w:r w:rsidRPr="00FA3547">
              <w:rPr>
                <w:rFonts w:ascii="Arial" w:hAnsi="Arial" w:cs="Arial"/>
                <w:sz w:val="20"/>
                <w:szCs w:val="20"/>
              </w:rPr>
              <w:t>70,789</w:t>
            </w:r>
          </w:p>
        </w:tc>
        <w:tc>
          <w:tcPr>
            <w:tcW w:w="1120" w:type="dxa"/>
          </w:tcPr>
          <w:p w14:paraId="74CE00AE" w14:textId="02458985" w:rsidR="00FA3547" w:rsidRPr="000551E9" w:rsidRDefault="00FA3547" w:rsidP="00FA3547">
            <w:pPr>
              <w:tabs>
                <w:tab w:val="decimal" w:pos="859"/>
              </w:tabs>
              <w:spacing w:line="380" w:lineRule="exact"/>
              <w:ind w:right="12"/>
              <w:rPr>
                <w:rFonts w:ascii="Arial" w:hAnsi="Arial" w:cs="Arial"/>
                <w:sz w:val="20"/>
                <w:szCs w:val="20"/>
              </w:rPr>
            </w:pPr>
            <w:r w:rsidRPr="000551E9">
              <w:rPr>
                <w:rFonts w:ascii="Arial" w:hAnsi="Arial" w:cs="Arial"/>
                <w:sz w:val="20"/>
                <w:szCs w:val="20"/>
              </w:rPr>
              <w:t>-</w:t>
            </w:r>
          </w:p>
        </w:tc>
      </w:tr>
      <w:tr w:rsidR="00FA3547" w:rsidRPr="000551E9" w14:paraId="7BE44916" w14:textId="77777777" w:rsidTr="002B09F6">
        <w:tc>
          <w:tcPr>
            <w:tcW w:w="4140" w:type="dxa"/>
          </w:tcPr>
          <w:p w14:paraId="1054A177" w14:textId="77777777" w:rsidR="00FA3547" w:rsidRPr="000551E9" w:rsidRDefault="00FA3547" w:rsidP="00FA3547">
            <w:pPr>
              <w:spacing w:line="380" w:lineRule="exact"/>
              <w:rPr>
                <w:rFonts w:ascii="Arial" w:hAnsi="Arial" w:cs="Arial"/>
                <w:sz w:val="20"/>
                <w:szCs w:val="20"/>
              </w:rPr>
            </w:pPr>
            <w:r w:rsidRPr="000551E9">
              <w:rPr>
                <w:rFonts w:ascii="Arial" w:hAnsi="Arial" w:cs="Arial"/>
                <w:sz w:val="20"/>
                <w:szCs w:val="20"/>
              </w:rPr>
              <w:t>Benefits paid during the year</w:t>
            </w:r>
          </w:p>
        </w:tc>
        <w:tc>
          <w:tcPr>
            <w:tcW w:w="1276" w:type="dxa"/>
            <w:vAlign w:val="bottom"/>
          </w:tcPr>
          <w:p w14:paraId="19C31239" w14:textId="143CD758" w:rsidR="00FA3547" w:rsidRPr="000551E9" w:rsidRDefault="00FA3547" w:rsidP="00FA3547">
            <w:pPr>
              <w:pBdr>
                <w:bottom w:val="single" w:sz="4" w:space="1" w:color="auto"/>
              </w:pBdr>
              <w:tabs>
                <w:tab w:val="decimal" w:pos="859"/>
              </w:tabs>
              <w:spacing w:line="380" w:lineRule="exact"/>
              <w:ind w:right="12"/>
              <w:rPr>
                <w:rFonts w:ascii="Arial" w:hAnsi="Arial" w:cs="Arial"/>
                <w:sz w:val="20"/>
                <w:szCs w:val="20"/>
              </w:rPr>
            </w:pPr>
            <w:r w:rsidRPr="00FA3547">
              <w:rPr>
                <w:rFonts w:ascii="Arial" w:hAnsi="Arial" w:cs="Arial"/>
                <w:sz w:val="20"/>
                <w:szCs w:val="20"/>
              </w:rPr>
              <w:t>(41,753)</w:t>
            </w:r>
          </w:p>
        </w:tc>
        <w:tc>
          <w:tcPr>
            <w:tcW w:w="1277" w:type="dxa"/>
            <w:vAlign w:val="bottom"/>
          </w:tcPr>
          <w:p w14:paraId="6B9ECCD3" w14:textId="02831372" w:rsidR="00FA3547" w:rsidRPr="000551E9" w:rsidRDefault="00FA3547" w:rsidP="00FA3547">
            <w:pPr>
              <w:pBdr>
                <w:bottom w:val="single" w:sz="4" w:space="1" w:color="auto"/>
              </w:pBdr>
              <w:tabs>
                <w:tab w:val="decimal" w:pos="859"/>
              </w:tabs>
              <w:spacing w:line="380" w:lineRule="exact"/>
              <w:ind w:right="12"/>
              <w:rPr>
                <w:rFonts w:ascii="Arial" w:hAnsi="Arial" w:cs="Arial"/>
                <w:sz w:val="20"/>
                <w:szCs w:val="20"/>
              </w:rPr>
            </w:pPr>
            <w:r w:rsidRPr="00FA3547">
              <w:rPr>
                <w:rFonts w:ascii="Arial" w:hAnsi="Arial" w:cs="Arial"/>
                <w:sz w:val="20"/>
                <w:szCs w:val="20"/>
              </w:rPr>
              <w:t>(71,283)</w:t>
            </w:r>
          </w:p>
        </w:tc>
        <w:tc>
          <w:tcPr>
            <w:tcW w:w="1277" w:type="dxa"/>
          </w:tcPr>
          <w:p w14:paraId="4624BCBA" w14:textId="798D9B35" w:rsidR="00FA3547" w:rsidRPr="000551E9" w:rsidRDefault="00FA3547" w:rsidP="00FA3547">
            <w:pPr>
              <w:pBdr>
                <w:bottom w:val="single" w:sz="4" w:space="1" w:color="auto"/>
              </w:pBdr>
              <w:tabs>
                <w:tab w:val="decimal" w:pos="859"/>
              </w:tabs>
              <w:spacing w:line="380" w:lineRule="exact"/>
              <w:ind w:right="12"/>
              <w:rPr>
                <w:rFonts w:ascii="Arial" w:hAnsi="Arial" w:cs="Arial"/>
                <w:sz w:val="20"/>
                <w:szCs w:val="20"/>
              </w:rPr>
            </w:pPr>
            <w:r w:rsidRPr="00FA3547">
              <w:rPr>
                <w:rFonts w:ascii="Arial" w:hAnsi="Arial" w:cs="Arial"/>
                <w:sz w:val="20"/>
                <w:szCs w:val="20"/>
              </w:rPr>
              <w:t>(34,396)</w:t>
            </w:r>
          </w:p>
        </w:tc>
        <w:tc>
          <w:tcPr>
            <w:tcW w:w="1120" w:type="dxa"/>
          </w:tcPr>
          <w:p w14:paraId="0A691200" w14:textId="23365098" w:rsidR="00FA3547" w:rsidRPr="000551E9" w:rsidRDefault="00FA3547" w:rsidP="00FA3547">
            <w:pPr>
              <w:pBdr>
                <w:bottom w:val="single" w:sz="4" w:space="1" w:color="auto"/>
              </w:pBdr>
              <w:tabs>
                <w:tab w:val="decimal" w:pos="859"/>
              </w:tabs>
              <w:spacing w:line="380" w:lineRule="exact"/>
              <w:ind w:right="12"/>
              <w:rPr>
                <w:rFonts w:ascii="Arial" w:hAnsi="Arial" w:cs="Arial"/>
                <w:sz w:val="20"/>
                <w:szCs w:val="20"/>
              </w:rPr>
            </w:pPr>
            <w:r w:rsidRPr="000551E9">
              <w:rPr>
                <w:rFonts w:ascii="Arial" w:hAnsi="Arial" w:cs="Arial"/>
                <w:sz w:val="20"/>
                <w:szCs w:val="20"/>
              </w:rPr>
              <w:t>(62,687)</w:t>
            </w:r>
          </w:p>
        </w:tc>
      </w:tr>
      <w:tr w:rsidR="00FA3547" w:rsidRPr="000551E9" w14:paraId="6EEFA8AB" w14:textId="77777777" w:rsidTr="00AF0FCA">
        <w:tc>
          <w:tcPr>
            <w:tcW w:w="4140" w:type="dxa"/>
          </w:tcPr>
          <w:p w14:paraId="7FD4CEF1" w14:textId="77777777" w:rsidR="00FA3547" w:rsidRPr="000551E9" w:rsidRDefault="00FA3547" w:rsidP="00FA3547">
            <w:pPr>
              <w:spacing w:line="380" w:lineRule="exact"/>
              <w:ind w:left="162" w:right="-83" w:hanging="162"/>
              <w:rPr>
                <w:rFonts w:ascii="Arial" w:hAnsi="Arial" w:cs="Arial"/>
                <w:sz w:val="20"/>
                <w:szCs w:val="20"/>
              </w:rPr>
            </w:pPr>
            <w:r w:rsidRPr="000551E9">
              <w:rPr>
                <w:rFonts w:ascii="Arial" w:hAnsi="Arial" w:cs="Arial"/>
                <w:b/>
                <w:bCs/>
                <w:sz w:val="20"/>
                <w:szCs w:val="20"/>
              </w:rPr>
              <w:t>Provision for long-term employee benefits at end of year</w:t>
            </w:r>
          </w:p>
        </w:tc>
        <w:tc>
          <w:tcPr>
            <w:tcW w:w="1276" w:type="dxa"/>
            <w:vAlign w:val="bottom"/>
          </w:tcPr>
          <w:p w14:paraId="221400CB" w14:textId="48883332" w:rsidR="00FA3547" w:rsidRPr="000551E9" w:rsidRDefault="00FA3547" w:rsidP="00FA3547">
            <w:pPr>
              <w:pBdr>
                <w:bottom w:val="double" w:sz="4" w:space="1" w:color="auto"/>
              </w:pBdr>
              <w:tabs>
                <w:tab w:val="decimal" w:pos="859"/>
              </w:tabs>
              <w:spacing w:line="380" w:lineRule="exact"/>
              <w:ind w:right="12"/>
              <w:rPr>
                <w:rFonts w:ascii="Arial" w:hAnsi="Arial" w:cs="Arial"/>
                <w:sz w:val="20"/>
                <w:szCs w:val="20"/>
                <w:cs/>
              </w:rPr>
            </w:pPr>
            <w:r w:rsidRPr="00FA3547">
              <w:rPr>
                <w:rFonts w:ascii="Arial" w:hAnsi="Arial" w:cs="Arial"/>
                <w:sz w:val="20"/>
                <w:szCs w:val="20"/>
              </w:rPr>
              <w:t>531,278</w:t>
            </w:r>
          </w:p>
        </w:tc>
        <w:tc>
          <w:tcPr>
            <w:tcW w:w="1277" w:type="dxa"/>
            <w:vAlign w:val="bottom"/>
          </w:tcPr>
          <w:p w14:paraId="746F2E5B" w14:textId="0576AB43" w:rsidR="00FA3547" w:rsidRPr="000551E9" w:rsidRDefault="00FA3547" w:rsidP="00FA3547">
            <w:pPr>
              <w:pBdr>
                <w:bottom w:val="double" w:sz="4" w:space="1" w:color="auto"/>
              </w:pBdr>
              <w:tabs>
                <w:tab w:val="decimal" w:pos="859"/>
              </w:tabs>
              <w:spacing w:line="380" w:lineRule="exact"/>
              <w:ind w:right="12"/>
              <w:rPr>
                <w:rFonts w:ascii="Arial" w:hAnsi="Arial" w:cs="Arial"/>
                <w:sz w:val="20"/>
                <w:szCs w:val="20"/>
                <w:cs/>
              </w:rPr>
            </w:pPr>
            <w:r w:rsidRPr="00FA3547">
              <w:rPr>
                <w:rFonts w:ascii="Arial" w:hAnsi="Arial" w:cs="Arial"/>
                <w:sz w:val="20"/>
                <w:szCs w:val="20"/>
              </w:rPr>
              <w:t>543,734</w:t>
            </w:r>
          </w:p>
        </w:tc>
        <w:tc>
          <w:tcPr>
            <w:tcW w:w="1277" w:type="dxa"/>
            <w:vAlign w:val="bottom"/>
          </w:tcPr>
          <w:p w14:paraId="68524541" w14:textId="3494D852" w:rsidR="00FA3547" w:rsidRPr="000551E9" w:rsidRDefault="00FA3547" w:rsidP="00FA3547">
            <w:pPr>
              <w:pBdr>
                <w:bottom w:val="double" w:sz="4" w:space="1" w:color="auto"/>
              </w:pBdr>
              <w:tabs>
                <w:tab w:val="decimal" w:pos="859"/>
              </w:tabs>
              <w:spacing w:line="380" w:lineRule="exact"/>
              <w:ind w:right="12"/>
              <w:rPr>
                <w:rFonts w:ascii="Arial" w:hAnsi="Arial" w:cs="Arial"/>
                <w:sz w:val="20"/>
                <w:szCs w:val="20"/>
                <w:cs/>
              </w:rPr>
            </w:pPr>
            <w:r w:rsidRPr="00FA3547">
              <w:rPr>
                <w:rFonts w:ascii="Arial" w:hAnsi="Arial" w:cs="Arial"/>
                <w:sz w:val="20"/>
                <w:szCs w:val="20"/>
              </w:rPr>
              <w:t>390,734</w:t>
            </w:r>
          </w:p>
        </w:tc>
        <w:tc>
          <w:tcPr>
            <w:tcW w:w="1120" w:type="dxa"/>
            <w:vAlign w:val="bottom"/>
          </w:tcPr>
          <w:p w14:paraId="3737B38B" w14:textId="2EF1C5C1" w:rsidR="00FA3547" w:rsidRPr="000551E9" w:rsidRDefault="00FA3547" w:rsidP="00FA3547">
            <w:pPr>
              <w:pBdr>
                <w:bottom w:val="double" w:sz="4" w:space="1" w:color="auto"/>
              </w:pBdr>
              <w:tabs>
                <w:tab w:val="decimal" w:pos="859"/>
              </w:tabs>
              <w:spacing w:line="380" w:lineRule="exact"/>
              <w:ind w:right="12"/>
              <w:rPr>
                <w:rFonts w:ascii="Arial" w:hAnsi="Arial" w:cs="Arial"/>
                <w:sz w:val="20"/>
                <w:szCs w:val="20"/>
                <w:cs/>
              </w:rPr>
            </w:pPr>
            <w:r w:rsidRPr="000551E9">
              <w:rPr>
                <w:rFonts w:ascii="Arial" w:hAnsi="Arial" w:cs="Arial"/>
                <w:sz w:val="20"/>
                <w:szCs w:val="20"/>
              </w:rPr>
              <w:t>389,276</w:t>
            </w:r>
          </w:p>
        </w:tc>
      </w:tr>
    </w:tbl>
    <w:p w14:paraId="159883F4" w14:textId="0DCDE0DC" w:rsidR="008558AF" w:rsidRPr="000551E9"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0551E9">
        <w:rPr>
          <w:rFonts w:ascii="Arial" w:hAnsi="Arial"/>
          <w:sz w:val="22"/>
          <w:szCs w:val="22"/>
        </w:rPr>
        <w:tab/>
      </w:r>
      <w:r w:rsidRPr="000551E9">
        <w:rPr>
          <w:rFonts w:ascii="Arial" w:hAnsi="Arial"/>
          <w:sz w:val="22"/>
          <w:szCs w:val="22"/>
        </w:rPr>
        <w:tab/>
      </w:r>
      <w:r w:rsidR="004B400C" w:rsidRPr="000551E9">
        <w:rPr>
          <w:rFonts w:ascii="Arial" w:hAnsi="Arial"/>
          <w:sz w:val="22"/>
          <w:szCs w:val="22"/>
        </w:rPr>
        <w:t>The Group</w:t>
      </w:r>
      <w:r w:rsidR="008558AF" w:rsidRPr="000551E9">
        <w:rPr>
          <w:rFonts w:ascii="Arial" w:hAnsi="Arial"/>
          <w:sz w:val="22"/>
          <w:szCs w:val="22"/>
        </w:rPr>
        <w:t xml:space="preserve"> expect</w:t>
      </w:r>
      <w:r w:rsidR="00AE340E" w:rsidRPr="000551E9">
        <w:rPr>
          <w:rFonts w:ascii="Arial" w:hAnsi="Arial"/>
          <w:sz w:val="22"/>
          <w:szCs w:val="22"/>
        </w:rPr>
        <w:t>s</w:t>
      </w:r>
      <w:r w:rsidR="008558AF" w:rsidRPr="000551E9">
        <w:rPr>
          <w:rFonts w:ascii="Arial" w:hAnsi="Arial"/>
          <w:sz w:val="22"/>
          <w:szCs w:val="22"/>
        </w:rPr>
        <w:t xml:space="preserve"> to pay Baht </w:t>
      </w:r>
      <w:r w:rsidR="00FA3547">
        <w:rPr>
          <w:rFonts w:ascii="Arial" w:hAnsi="Arial"/>
          <w:sz w:val="22"/>
          <w:szCs w:val="22"/>
        </w:rPr>
        <w:t>79</w:t>
      </w:r>
      <w:r w:rsidR="008558AF" w:rsidRPr="000551E9">
        <w:rPr>
          <w:rFonts w:ascii="Arial" w:hAnsi="Arial"/>
          <w:sz w:val="22"/>
          <w:szCs w:val="22"/>
        </w:rPr>
        <w:t xml:space="preserve"> million </w:t>
      </w:r>
      <w:r w:rsidR="00752259" w:rsidRPr="000551E9">
        <w:rPr>
          <w:rFonts w:ascii="Arial" w:hAnsi="Arial"/>
          <w:sz w:val="22"/>
          <w:szCs w:val="22"/>
        </w:rPr>
        <w:t>(</w:t>
      </w:r>
      <w:r w:rsidR="00EB51D8" w:rsidRPr="000551E9">
        <w:rPr>
          <w:rFonts w:ascii="Arial" w:hAnsi="Arial"/>
          <w:sz w:val="22"/>
          <w:szCs w:val="22"/>
        </w:rPr>
        <w:t>2022</w:t>
      </w:r>
      <w:r w:rsidR="00752259" w:rsidRPr="000551E9">
        <w:rPr>
          <w:rFonts w:ascii="Arial" w:hAnsi="Arial"/>
          <w:sz w:val="22"/>
          <w:szCs w:val="22"/>
        </w:rPr>
        <w:t xml:space="preserve">: Baht </w:t>
      </w:r>
      <w:r w:rsidR="001F024F" w:rsidRPr="000551E9">
        <w:rPr>
          <w:rFonts w:ascii="Arial" w:hAnsi="Arial"/>
          <w:sz w:val="22"/>
          <w:szCs w:val="22"/>
        </w:rPr>
        <w:t>33</w:t>
      </w:r>
      <w:r w:rsidR="00752259" w:rsidRPr="000551E9">
        <w:rPr>
          <w:rFonts w:ascii="Arial" w:hAnsi="Arial"/>
          <w:sz w:val="22"/>
          <w:szCs w:val="22"/>
        </w:rPr>
        <w:t xml:space="preserve"> million) </w:t>
      </w:r>
      <w:r w:rsidR="008558AF" w:rsidRPr="000551E9">
        <w:rPr>
          <w:rFonts w:ascii="Arial" w:hAnsi="Arial"/>
          <w:sz w:val="22"/>
          <w:szCs w:val="22"/>
        </w:rPr>
        <w:t>of long-term employee benefits during the next year (</w:t>
      </w:r>
      <w:r w:rsidR="009373DF" w:rsidRPr="000551E9">
        <w:rPr>
          <w:rFonts w:ascii="Arial" w:hAnsi="Arial" w:cs="Arial"/>
          <w:sz w:val="22"/>
          <w:szCs w:val="22"/>
        </w:rPr>
        <w:t>the Company only</w:t>
      </w:r>
      <w:r w:rsidR="008558AF" w:rsidRPr="000551E9">
        <w:rPr>
          <w:rFonts w:ascii="Arial" w:hAnsi="Arial" w:cs="Arial"/>
          <w:sz w:val="22"/>
          <w:szCs w:val="22"/>
        </w:rPr>
        <w:t xml:space="preserve">: Baht </w:t>
      </w:r>
      <w:r w:rsidR="00FA3547">
        <w:rPr>
          <w:rFonts w:ascii="Arial" w:hAnsi="Arial" w:cs="Arial"/>
          <w:sz w:val="22"/>
          <w:szCs w:val="22"/>
        </w:rPr>
        <w:t>78</w:t>
      </w:r>
      <w:r w:rsidR="008558AF" w:rsidRPr="000551E9">
        <w:rPr>
          <w:rFonts w:ascii="Arial" w:hAnsi="Arial" w:cs="Arial"/>
          <w:sz w:val="22"/>
          <w:szCs w:val="22"/>
        </w:rPr>
        <w:t xml:space="preserve"> million</w:t>
      </w:r>
      <w:r w:rsidR="009373DF" w:rsidRPr="000551E9">
        <w:rPr>
          <w:rFonts w:ascii="Arial" w:hAnsi="Arial" w:cs="Arial"/>
          <w:sz w:val="22"/>
          <w:szCs w:val="22"/>
        </w:rPr>
        <w:t xml:space="preserve">, </w:t>
      </w:r>
      <w:r w:rsidR="00EB51D8" w:rsidRPr="000551E9">
        <w:rPr>
          <w:rFonts w:ascii="Arial" w:hAnsi="Arial" w:cs="Arial"/>
          <w:sz w:val="22"/>
          <w:szCs w:val="22"/>
        </w:rPr>
        <w:t>2022</w:t>
      </w:r>
      <w:r w:rsidR="008558AF" w:rsidRPr="000551E9">
        <w:rPr>
          <w:rFonts w:ascii="Arial" w:hAnsi="Arial" w:cs="Arial"/>
          <w:sz w:val="22"/>
          <w:szCs w:val="22"/>
        </w:rPr>
        <w:t xml:space="preserve">: Baht </w:t>
      </w:r>
      <w:r w:rsidR="001F024F" w:rsidRPr="000551E9">
        <w:rPr>
          <w:rFonts w:ascii="Arial" w:hAnsi="Arial" w:cs="Arial"/>
          <w:sz w:val="22"/>
          <w:szCs w:val="22"/>
        </w:rPr>
        <w:t>27</w:t>
      </w:r>
      <w:r w:rsidR="008558AF" w:rsidRPr="000551E9">
        <w:rPr>
          <w:rFonts w:ascii="Arial" w:hAnsi="Arial" w:cs="Arial"/>
          <w:sz w:val="22"/>
          <w:szCs w:val="22"/>
        </w:rPr>
        <w:t xml:space="preserve"> million).</w:t>
      </w:r>
    </w:p>
    <w:p w14:paraId="170AE3F6" w14:textId="4D11AE0C" w:rsidR="008558AF" w:rsidRPr="000551E9" w:rsidRDefault="008558AF" w:rsidP="008D6D53">
      <w:pPr>
        <w:tabs>
          <w:tab w:val="right" w:pos="7280"/>
          <w:tab w:val="right" w:pos="8760"/>
        </w:tabs>
        <w:spacing w:before="120" w:after="120" w:line="380" w:lineRule="exact"/>
        <w:ind w:left="547" w:hanging="547"/>
        <w:jc w:val="thaiDistribute"/>
        <w:rPr>
          <w:rFonts w:ascii="Arial" w:hAnsi="Arial" w:cstheme="minorBidi"/>
          <w:sz w:val="22"/>
          <w:szCs w:val="22"/>
        </w:rPr>
      </w:pPr>
      <w:r w:rsidRPr="000551E9">
        <w:rPr>
          <w:rFonts w:ascii="Arial" w:hAnsi="Arial" w:cs="Arial"/>
          <w:sz w:val="22"/>
          <w:szCs w:val="22"/>
        </w:rPr>
        <w:tab/>
        <w:t xml:space="preserve">As at </w:t>
      </w:r>
      <w:r w:rsidRPr="000551E9">
        <w:rPr>
          <w:rFonts w:ascii="Arial" w:hAnsi="Arial" w:cstheme="minorBidi"/>
          <w:sz w:val="22"/>
          <w:szCs w:val="22"/>
        </w:rPr>
        <w:t xml:space="preserve">31 December </w:t>
      </w:r>
      <w:r w:rsidR="00EB51D8" w:rsidRPr="000551E9">
        <w:rPr>
          <w:rFonts w:ascii="Arial" w:hAnsi="Arial" w:cs="Arial"/>
          <w:sz w:val="22"/>
          <w:szCs w:val="22"/>
        </w:rPr>
        <w:t>2023</w:t>
      </w:r>
      <w:r w:rsidRPr="000551E9">
        <w:rPr>
          <w:rFonts w:ascii="Arial" w:hAnsi="Arial" w:cs="Arial"/>
          <w:sz w:val="22"/>
          <w:szCs w:val="22"/>
        </w:rPr>
        <w:t xml:space="preserve">, the weighted average duration of </w:t>
      </w:r>
      <w:r w:rsidRPr="000551E9">
        <w:rPr>
          <w:rFonts w:ascii="Arial" w:hAnsi="Arial"/>
          <w:sz w:val="22"/>
          <w:szCs w:val="22"/>
        </w:rPr>
        <w:t xml:space="preserve">the liabilities for long-term employee benefit is </w:t>
      </w:r>
      <w:r w:rsidR="00FA3547">
        <w:rPr>
          <w:rFonts w:ascii="Arial" w:hAnsi="Arial"/>
          <w:sz w:val="22"/>
          <w:szCs w:val="22"/>
        </w:rPr>
        <w:t>7 - 13</w:t>
      </w:r>
      <w:r w:rsidRPr="000551E9">
        <w:rPr>
          <w:rFonts w:ascii="Arial" w:hAnsi="Arial"/>
          <w:sz w:val="22"/>
          <w:szCs w:val="22"/>
        </w:rPr>
        <w:t xml:space="preserve"> years </w:t>
      </w:r>
      <w:r w:rsidR="009373DF" w:rsidRPr="000551E9">
        <w:rPr>
          <w:rFonts w:ascii="Arial" w:hAnsi="Arial"/>
          <w:sz w:val="22"/>
          <w:szCs w:val="22"/>
        </w:rPr>
        <w:t>(</w:t>
      </w:r>
      <w:r w:rsidR="00EB51D8" w:rsidRPr="000551E9">
        <w:rPr>
          <w:rFonts w:ascii="Arial" w:hAnsi="Arial"/>
          <w:sz w:val="22"/>
          <w:szCs w:val="22"/>
        </w:rPr>
        <w:t>2022</w:t>
      </w:r>
      <w:r w:rsidR="009373DF" w:rsidRPr="000551E9">
        <w:rPr>
          <w:rFonts w:ascii="Arial" w:hAnsi="Arial"/>
          <w:sz w:val="22"/>
          <w:szCs w:val="22"/>
        </w:rPr>
        <w:t xml:space="preserve">: </w:t>
      </w:r>
      <w:r w:rsidR="001F024F" w:rsidRPr="000551E9">
        <w:rPr>
          <w:rFonts w:ascii="Arial" w:hAnsi="Arial"/>
          <w:sz w:val="22"/>
          <w:szCs w:val="22"/>
        </w:rPr>
        <w:t xml:space="preserve">8 - 12 </w:t>
      </w:r>
      <w:r w:rsidR="009373DF" w:rsidRPr="000551E9">
        <w:rPr>
          <w:rFonts w:ascii="Arial" w:hAnsi="Arial"/>
          <w:sz w:val="22"/>
          <w:szCs w:val="22"/>
        </w:rPr>
        <w:t xml:space="preserve">years) (the Company only: </w:t>
      </w:r>
      <w:r w:rsidR="00FA3547">
        <w:rPr>
          <w:rFonts w:ascii="Arial" w:hAnsi="Arial"/>
          <w:sz w:val="22"/>
          <w:szCs w:val="22"/>
        </w:rPr>
        <w:t>7</w:t>
      </w:r>
      <w:r w:rsidR="009373DF" w:rsidRPr="000551E9">
        <w:rPr>
          <w:rFonts w:ascii="Arial" w:hAnsi="Arial"/>
          <w:sz w:val="22"/>
          <w:szCs w:val="22"/>
        </w:rPr>
        <w:t xml:space="preserve"> years, </w:t>
      </w:r>
      <w:r w:rsidR="00EB51D8" w:rsidRPr="000551E9">
        <w:rPr>
          <w:rFonts w:ascii="Arial" w:hAnsi="Arial"/>
          <w:sz w:val="22"/>
          <w:szCs w:val="22"/>
        </w:rPr>
        <w:t>2022</w:t>
      </w:r>
      <w:r w:rsidR="009373DF" w:rsidRPr="000551E9">
        <w:rPr>
          <w:rFonts w:ascii="Arial" w:hAnsi="Arial"/>
          <w:sz w:val="22"/>
          <w:szCs w:val="22"/>
        </w:rPr>
        <w:t xml:space="preserve">: </w:t>
      </w:r>
      <w:r w:rsidR="002F0D04" w:rsidRPr="000551E9">
        <w:rPr>
          <w:rFonts w:ascii="Arial" w:hAnsi="Arial"/>
          <w:sz w:val="22"/>
          <w:szCs w:val="22"/>
        </w:rPr>
        <w:t xml:space="preserve">             8</w:t>
      </w:r>
      <w:r w:rsidR="009373DF" w:rsidRPr="000551E9">
        <w:rPr>
          <w:rFonts w:ascii="Arial" w:hAnsi="Arial"/>
          <w:sz w:val="22"/>
          <w:szCs w:val="22"/>
        </w:rPr>
        <w:t xml:space="preserve"> years).</w:t>
      </w:r>
    </w:p>
    <w:p w14:paraId="17D81050" w14:textId="77777777" w:rsidR="008558AF" w:rsidRPr="000551E9"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0551E9">
        <w:rPr>
          <w:rFonts w:ascii="Arial" w:hAnsi="Arial"/>
          <w:sz w:val="22"/>
          <w:szCs w:val="22"/>
        </w:rPr>
        <w:tab/>
      </w:r>
      <w:r w:rsidR="008558AF" w:rsidRPr="000551E9">
        <w:rPr>
          <w:rFonts w:ascii="Arial" w:hAnsi="Arial"/>
          <w:sz w:val="22"/>
          <w:szCs w:val="22"/>
        </w:rPr>
        <w:t xml:space="preserve">Significant actuarial assumptions are </w:t>
      </w:r>
      <w:proofErr w:type="spellStart"/>
      <w:r w:rsidR="008558AF" w:rsidRPr="000551E9">
        <w:rPr>
          <w:rFonts w:ascii="Arial" w:hAnsi="Arial"/>
          <w:sz w:val="22"/>
          <w:szCs w:val="22"/>
        </w:rPr>
        <w:t>summarised</w:t>
      </w:r>
      <w:proofErr w:type="spellEnd"/>
      <w:r w:rsidR="008558AF" w:rsidRPr="000551E9">
        <w:rPr>
          <w:rFonts w:ascii="Arial" w:hAnsi="Arial"/>
          <w:sz w:val="22"/>
          <w:szCs w:val="22"/>
        </w:rPr>
        <w:t xml:space="preserve">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295B7C" w:rsidRPr="000551E9" w14:paraId="16D9AEBE" w14:textId="77777777" w:rsidTr="00E47CC7">
        <w:tc>
          <w:tcPr>
            <w:tcW w:w="3942" w:type="dxa"/>
            <w:tcBorders>
              <w:top w:val="nil"/>
              <w:left w:val="nil"/>
              <w:bottom w:val="nil"/>
              <w:right w:val="nil"/>
            </w:tcBorders>
          </w:tcPr>
          <w:p w14:paraId="56F68C87" w14:textId="77777777" w:rsidR="00295B7C" w:rsidRPr="00295B7C" w:rsidRDefault="00295B7C"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1F3D89BC" w14:textId="77777777" w:rsidR="00295B7C" w:rsidRPr="00295B7C" w:rsidRDefault="00295B7C" w:rsidP="00930115">
            <w:pPr>
              <w:tabs>
                <w:tab w:val="left" w:pos="600"/>
                <w:tab w:val="left" w:pos="900"/>
                <w:tab w:val="right" w:pos="7280"/>
                <w:tab w:val="right" w:pos="8540"/>
              </w:tabs>
              <w:spacing w:line="380" w:lineRule="exact"/>
              <w:ind w:right="-45"/>
              <w:jc w:val="right"/>
              <w:rPr>
                <w:rFonts w:ascii="Arial" w:hAnsi="Arial"/>
                <w:sz w:val="22"/>
                <w:szCs w:val="22"/>
              </w:rPr>
            </w:pPr>
            <w:r w:rsidRPr="00295B7C">
              <w:rPr>
                <w:rFonts w:ascii="Arial" w:hAnsi="Arial"/>
                <w:sz w:val="22"/>
                <w:szCs w:val="22"/>
              </w:rPr>
              <w:t>(Unit: percent per annum)</w:t>
            </w:r>
          </w:p>
        </w:tc>
      </w:tr>
      <w:tr w:rsidR="008558AF" w:rsidRPr="000551E9" w14:paraId="569F626C" w14:textId="77777777" w:rsidTr="002B09F6">
        <w:tc>
          <w:tcPr>
            <w:tcW w:w="3942" w:type="dxa"/>
            <w:tcBorders>
              <w:top w:val="nil"/>
              <w:left w:val="nil"/>
              <w:bottom w:val="nil"/>
              <w:right w:val="nil"/>
            </w:tcBorders>
          </w:tcPr>
          <w:p w14:paraId="38116067" w14:textId="77777777" w:rsidR="008558AF" w:rsidRPr="00295B7C" w:rsidRDefault="008558AF" w:rsidP="00930115">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DAC1DCC"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Consolidated </w:t>
            </w:r>
            <w:r w:rsidR="0037702D" w:rsidRPr="00295B7C">
              <w:rPr>
                <w:rFonts w:ascii="Arial" w:hAnsi="Arial"/>
                <w:sz w:val="22"/>
                <w:szCs w:val="22"/>
              </w:rPr>
              <w:t xml:space="preserve">                     </w:t>
            </w:r>
            <w:r w:rsidRPr="00295B7C">
              <w:rPr>
                <w:rFonts w:ascii="Arial" w:hAnsi="Arial"/>
                <w:sz w:val="22"/>
                <w:szCs w:val="22"/>
              </w:rPr>
              <w:t>financial statements</w:t>
            </w:r>
          </w:p>
        </w:tc>
        <w:tc>
          <w:tcPr>
            <w:tcW w:w="2523" w:type="dxa"/>
            <w:gridSpan w:val="2"/>
            <w:tcBorders>
              <w:top w:val="nil"/>
              <w:left w:val="nil"/>
              <w:bottom w:val="nil"/>
              <w:right w:val="nil"/>
            </w:tcBorders>
          </w:tcPr>
          <w:p w14:paraId="1EFFCE70" w14:textId="77777777" w:rsidR="008558AF" w:rsidRPr="00295B7C"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B7C">
              <w:rPr>
                <w:rFonts w:ascii="Arial" w:hAnsi="Arial"/>
                <w:sz w:val="22"/>
                <w:szCs w:val="22"/>
              </w:rPr>
              <w:t xml:space="preserve">Separate </w:t>
            </w:r>
            <w:r w:rsidR="0037702D" w:rsidRPr="00295B7C">
              <w:rPr>
                <w:rFonts w:ascii="Arial" w:hAnsi="Arial"/>
                <w:sz w:val="22"/>
                <w:szCs w:val="22"/>
              </w:rPr>
              <w:t xml:space="preserve">                       </w:t>
            </w:r>
            <w:r w:rsidRPr="00295B7C">
              <w:rPr>
                <w:rFonts w:ascii="Arial" w:hAnsi="Arial"/>
                <w:sz w:val="22"/>
                <w:szCs w:val="22"/>
              </w:rPr>
              <w:t>financial statements</w:t>
            </w:r>
          </w:p>
        </w:tc>
      </w:tr>
      <w:tr w:rsidR="008F5881" w:rsidRPr="000551E9" w14:paraId="108D0FDE" w14:textId="77777777" w:rsidTr="002B09F6">
        <w:tc>
          <w:tcPr>
            <w:tcW w:w="3942" w:type="dxa"/>
            <w:tcBorders>
              <w:top w:val="nil"/>
              <w:left w:val="nil"/>
              <w:bottom w:val="nil"/>
              <w:right w:val="nil"/>
            </w:tcBorders>
          </w:tcPr>
          <w:p w14:paraId="3B8FAADE" w14:textId="77777777" w:rsidR="008F5881" w:rsidRPr="00295B7C" w:rsidRDefault="008F5881" w:rsidP="008F588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19AD421" w14:textId="6793C442" w:rsidR="008F5881" w:rsidRPr="00295B7C" w:rsidRDefault="00EB51D8" w:rsidP="008F5881">
            <w:pPr>
              <w:pBdr>
                <w:bottom w:val="single" w:sz="4" w:space="1" w:color="auto"/>
              </w:pBdr>
              <w:tabs>
                <w:tab w:val="left" w:pos="1440"/>
              </w:tabs>
              <w:spacing w:line="380" w:lineRule="exact"/>
              <w:jc w:val="center"/>
              <w:rPr>
                <w:rFonts w:ascii="Arial" w:hAnsi="Arial" w:cs="Arial"/>
                <w:spacing w:val="-4"/>
                <w:sz w:val="22"/>
                <w:szCs w:val="22"/>
              </w:rPr>
            </w:pPr>
            <w:r w:rsidRPr="00295B7C">
              <w:rPr>
                <w:rFonts w:ascii="Arial" w:hAnsi="Arial" w:cs="Arial"/>
                <w:spacing w:val="-4"/>
                <w:sz w:val="22"/>
                <w:szCs w:val="22"/>
              </w:rPr>
              <w:t>2023</w:t>
            </w:r>
          </w:p>
        </w:tc>
        <w:tc>
          <w:tcPr>
            <w:tcW w:w="1275" w:type="dxa"/>
            <w:tcBorders>
              <w:top w:val="nil"/>
              <w:left w:val="nil"/>
              <w:bottom w:val="nil"/>
              <w:right w:val="nil"/>
            </w:tcBorders>
          </w:tcPr>
          <w:p w14:paraId="7BC8A26B" w14:textId="5449AA31" w:rsidR="008F5881" w:rsidRPr="00295B7C" w:rsidRDefault="00EB51D8" w:rsidP="008F5881">
            <w:pPr>
              <w:pBdr>
                <w:bottom w:val="single" w:sz="4" w:space="1" w:color="auto"/>
              </w:pBdr>
              <w:tabs>
                <w:tab w:val="left" w:pos="1440"/>
              </w:tabs>
              <w:spacing w:line="380" w:lineRule="exact"/>
              <w:jc w:val="center"/>
              <w:rPr>
                <w:rFonts w:ascii="Arial" w:hAnsi="Arial" w:cs="Arial"/>
                <w:spacing w:val="-4"/>
                <w:sz w:val="22"/>
                <w:szCs w:val="22"/>
              </w:rPr>
            </w:pPr>
            <w:r w:rsidRPr="00295B7C">
              <w:rPr>
                <w:rFonts w:ascii="Arial" w:hAnsi="Arial" w:cs="Arial"/>
                <w:spacing w:val="-4"/>
                <w:sz w:val="22"/>
                <w:szCs w:val="22"/>
              </w:rPr>
              <w:t>2022</w:t>
            </w:r>
          </w:p>
        </w:tc>
        <w:tc>
          <w:tcPr>
            <w:tcW w:w="1276" w:type="dxa"/>
            <w:tcBorders>
              <w:top w:val="nil"/>
              <w:left w:val="nil"/>
              <w:bottom w:val="nil"/>
              <w:right w:val="nil"/>
            </w:tcBorders>
          </w:tcPr>
          <w:p w14:paraId="5B0BD80F" w14:textId="7A6C22A1" w:rsidR="008F5881" w:rsidRPr="00295B7C" w:rsidRDefault="00EB51D8" w:rsidP="008F5881">
            <w:pPr>
              <w:pBdr>
                <w:bottom w:val="single" w:sz="4" w:space="1" w:color="auto"/>
              </w:pBdr>
              <w:tabs>
                <w:tab w:val="left" w:pos="1440"/>
              </w:tabs>
              <w:spacing w:line="380" w:lineRule="exact"/>
              <w:jc w:val="center"/>
              <w:rPr>
                <w:rFonts w:ascii="Arial" w:hAnsi="Arial" w:cs="Arial"/>
                <w:spacing w:val="-4"/>
                <w:sz w:val="22"/>
                <w:szCs w:val="22"/>
              </w:rPr>
            </w:pPr>
            <w:r w:rsidRPr="00295B7C">
              <w:rPr>
                <w:rFonts w:ascii="Arial" w:hAnsi="Arial" w:cs="Arial"/>
                <w:spacing w:val="-4"/>
                <w:sz w:val="22"/>
                <w:szCs w:val="22"/>
              </w:rPr>
              <w:t>2023</w:t>
            </w:r>
          </w:p>
        </w:tc>
        <w:tc>
          <w:tcPr>
            <w:tcW w:w="1247" w:type="dxa"/>
            <w:tcBorders>
              <w:top w:val="nil"/>
              <w:left w:val="nil"/>
              <w:bottom w:val="nil"/>
              <w:right w:val="nil"/>
            </w:tcBorders>
          </w:tcPr>
          <w:p w14:paraId="706C9495" w14:textId="5772C83D" w:rsidR="008F5881" w:rsidRPr="00295B7C" w:rsidRDefault="00EB51D8" w:rsidP="008F5881">
            <w:pPr>
              <w:pBdr>
                <w:bottom w:val="single" w:sz="4" w:space="1" w:color="auto"/>
              </w:pBdr>
              <w:tabs>
                <w:tab w:val="left" w:pos="1440"/>
              </w:tabs>
              <w:spacing w:line="380" w:lineRule="exact"/>
              <w:jc w:val="center"/>
              <w:rPr>
                <w:rFonts w:ascii="Arial" w:hAnsi="Arial" w:cs="Arial"/>
                <w:spacing w:val="-4"/>
                <w:sz w:val="22"/>
                <w:szCs w:val="22"/>
              </w:rPr>
            </w:pPr>
            <w:r w:rsidRPr="00295B7C">
              <w:rPr>
                <w:rFonts w:ascii="Arial" w:hAnsi="Arial" w:cs="Arial"/>
                <w:spacing w:val="-4"/>
                <w:sz w:val="22"/>
                <w:szCs w:val="22"/>
              </w:rPr>
              <w:t>2022</w:t>
            </w:r>
          </w:p>
        </w:tc>
      </w:tr>
      <w:tr w:rsidR="001F024F" w:rsidRPr="000551E9" w14:paraId="0A2C2CE9" w14:textId="77777777" w:rsidTr="002B09F6">
        <w:tc>
          <w:tcPr>
            <w:tcW w:w="3942" w:type="dxa"/>
            <w:tcBorders>
              <w:top w:val="nil"/>
              <w:left w:val="nil"/>
              <w:bottom w:val="nil"/>
              <w:right w:val="nil"/>
            </w:tcBorders>
          </w:tcPr>
          <w:p w14:paraId="0EA67551" w14:textId="77777777" w:rsidR="001F024F" w:rsidRPr="00295B7C" w:rsidRDefault="001F024F" w:rsidP="001F024F">
            <w:pPr>
              <w:spacing w:line="380" w:lineRule="exact"/>
              <w:ind w:left="162"/>
              <w:rPr>
                <w:rFonts w:ascii="Arial" w:hAnsi="Arial"/>
                <w:sz w:val="22"/>
                <w:szCs w:val="22"/>
              </w:rPr>
            </w:pPr>
            <w:r w:rsidRPr="00295B7C">
              <w:rPr>
                <w:rFonts w:ascii="Arial" w:hAnsi="Arial"/>
                <w:sz w:val="22"/>
                <w:szCs w:val="22"/>
              </w:rPr>
              <w:t>Discount rate</w:t>
            </w:r>
          </w:p>
        </w:tc>
        <w:tc>
          <w:tcPr>
            <w:tcW w:w="1276" w:type="dxa"/>
            <w:tcBorders>
              <w:top w:val="nil"/>
              <w:left w:val="nil"/>
              <w:bottom w:val="nil"/>
              <w:right w:val="nil"/>
            </w:tcBorders>
          </w:tcPr>
          <w:p w14:paraId="22EF6AB6" w14:textId="0AC84CFB" w:rsidR="001F024F" w:rsidRPr="00295B7C" w:rsidRDefault="00874A1F" w:rsidP="001F024F">
            <w:pPr>
              <w:spacing w:line="380" w:lineRule="exact"/>
              <w:ind w:right="-45"/>
              <w:jc w:val="right"/>
              <w:rPr>
                <w:rFonts w:ascii="Arial" w:hAnsi="Arial" w:cs="Arial"/>
                <w:sz w:val="22"/>
                <w:szCs w:val="22"/>
              </w:rPr>
            </w:pPr>
            <w:r w:rsidRPr="00295B7C">
              <w:rPr>
                <w:rFonts w:ascii="Arial" w:hAnsi="Arial" w:cs="Arial"/>
                <w:sz w:val="22"/>
                <w:szCs w:val="22"/>
              </w:rPr>
              <w:t xml:space="preserve">2.8 - </w:t>
            </w:r>
            <w:r w:rsidR="00FA3547" w:rsidRPr="00295B7C">
              <w:rPr>
                <w:rFonts w:ascii="Arial" w:hAnsi="Arial" w:cs="Arial"/>
                <w:sz w:val="22"/>
                <w:szCs w:val="22"/>
              </w:rPr>
              <w:t>3.1</w:t>
            </w:r>
          </w:p>
        </w:tc>
        <w:tc>
          <w:tcPr>
            <w:tcW w:w="1275" w:type="dxa"/>
            <w:tcBorders>
              <w:top w:val="nil"/>
              <w:left w:val="nil"/>
              <w:bottom w:val="nil"/>
              <w:right w:val="nil"/>
            </w:tcBorders>
          </w:tcPr>
          <w:p w14:paraId="55DD8A21" w14:textId="6C885A7F" w:rsidR="001F024F" w:rsidRPr="00295B7C" w:rsidRDefault="001F024F" w:rsidP="001F024F">
            <w:pPr>
              <w:spacing w:line="380" w:lineRule="exact"/>
              <w:ind w:right="-45"/>
              <w:jc w:val="right"/>
              <w:rPr>
                <w:rFonts w:ascii="Arial" w:hAnsi="Arial" w:cs="Arial"/>
                <w:sz w:val="22"/>
                <w:szCs w:val="22"/>
              </w:rPr>
            </w:pPr>
            <w:r w:rsidRPr="00295B7C">
              <w:rPr>
                <w:rFonts w:ascii="Arial" w:hAnsi="Arial" w:cs="Arial"/>
                <w:sz w:val="22"/>
                <w:szCs w:val="22"/>
              </w:rPr>
              <w:t>1.1 - 3.0</w:t>
            </w:r>
          </w:p>
        </w:tc>
        <w:tc>
          <w:tcPr>
            <w:tcW w:w="1276" w:type="dxa"/>
            <w:tcBorders>
              <w:top w:val="nil"/>
              <w:left w:val="nil"/>
              <w:bottom w:val="nil"/>
              <w:right w:val="nil"/>
            </w:tcBorders>
          </w:tcPr>
          <w:p w14:paraId="2F08EECD" w14:textId="2294A40E" w:rsidR="001F024F" w:rsidRPr="00295B7C" w:rsidRDefault="00FA3547" w:rsidP="001F024F">
            <w:pPr>
              <w:spacing w:line="380" w:lineRule="exact"/>
              <w:ind w:right="-45"/>
              <w:jc w:val="right"/>
              <w:rPr>
                <w:rFonts w:ascii="Arial" w:hAnsi="Arial" w:cs="Arial"/>
                <w:sz w:val="22"/>
                <w:szCs w:val="22"/>
              </w:rPr>
            </w:pPr>
            <w:r w:rsidRPr="00295B7C">
              <w:rPr>
                <w:rFonts w:ascii="Arial" w:hAnsi="Arial" w:cs="Arial"/>
                <w:sz w:val="22"/>
                <w:szCs w:val="22"/>
              </w:rPr>
              <w:t>3.1</w:t>
            </w:r>
          </w:p>
        </w:tc>
        <w:tc>
          <w:tcPr>
            <w:tcW w:w="1247" w:type="dxa"/>
            <w:tcBorders>
              <w:top w:val="nil"/>
              <w:left w:val="nil"/>
              <w:bottom w:val="nil"/>
              <w:right w:val="nil"/>
            </w:tcBorders>
          </w:tcPr>
          <w:p w14:paraId="04BE0E03" w14:textId="04E00C51" w:rsidR="001F024F" w:rsidRPr="00295B7C" w:rsidRDefault="001F024F" w:rsidP="001F024F">
            <w:pPr>
              <w:spacing w:line="380" w:lineRule="exact"/>
              <w:ind w:right="-45"/>
              <w:jc w:val="right"/>
              <w:rPr>
                <w:rFonts w:ascii="Arial" w:hAnsi="Arial" w:cs="Arial"/>
                <w:sz w:val="22"/>
                <w:szCs w:val="22"/>
              </w:rPr>
            </w:pPr>
            <w:r w:rsidRPr="00295B7C">
              <w:rPr>
                <w:rFonts w:ascii="Arial" w:hAnsi="Arial" w:cs="Arial"/>
                <w:sz w:val="22"/>
                <w:szCs w:val="22"/>
              </w:rPr>
              <w:t>1.1</w:t>
            </w:r>
          </w:p>
        </w:tc>
      </w:tr>
      <w:tr w:rsidR="001F024F" w:rsidRPr="000551E9" w14:paraId="11054C05" w14:textId="77777777" w:rsidTr="002B09F6">
        <w:tc>
          <w:tcPr>
            <w:tcW w:w="3942" w:type="dxa"/>
            <w:tcBorders>
              <w:top w:val="nil"/>
              <w:left w:val="nil"/>
              <w:bottom w:val="nil"/>
              <w:right w:val="nil"/>
            </w:tcBorders>
          </w:tcPr>
          <w:p w14:paraId="5BC39360" w14:textId="77777777" w:rsidR="001F024F" w:rsidRPr="00295B7C" w:rsidRDefault="001F024F" w:rsidP="001F024F">
            <w:pPr>
              <w:spacing w:line="380" w:lineRule="exact"/>
              <w:ind w:left="162"/>
              <w:rPr>
                <w:rFonts w:ascii="Arial" w:hAnsi="Arial"/>
                <w:sz w:val="22"/>
                <w:szCs w:val="22"/>
              </w:rPr>
            </w:pPr>
            <w:r w:rsidRPr="00295B7C">
              <w:rPr>
                <w:rFonts w:ascii="Arial" w:hAnsi="Arial"/>
                <w:sz w:val="22"/>
                <w:szCs w:val="22"/>
              </w:rPr>
              <w:t>Salary increase rate</w:t>
            </w:r>
          </w:p>
        </w:tc>
        <w:tc>
          <w:tcPr>
            <w:tcW w:w="1276" w:type="dxa"/>
            <w:tcBorders>
              <w:top w:val="nil"/>
              <w:left w:val="nil"/>
              <w:bottom w:val="nil"/>
              <w:right w:val="nil"/>
            </w:tcBorders>
          </w:tcPr>
          <w:p w14:paraId="78F9B492" w14:textId="02700142" w:rsidR="001F024F" w:rsidRPr="00295B7C" w:rsidRDefault="00FA3547" w:rsidP="001F024F">
            <w:pPr>
              <w:spacing w:line="380" w:lineRule="exact"/>
              <w:ind w:right="-45"/>
              <w:jc w:val="right"/>
              <w:rPr>
                <w:rFonts w:ascii="Arial" w:hAnsi="Arial" w:cs="Arial"/>
                <w:sz w:val="22"/>
                <w:szCs w:val="22"/>
                <w:cs/>
              </w:rPr>
            </w:pPr>
            <w:r w:rsidRPr="00295B7C">
              <w:rPr>
                <w:rFonts w:ascii="Arial" w:hAnsi="Arial" w:cs="Arial"/>
                <w:sz w:val="22"/>
                <w:szCs w:val="22"/>
              </w:rPr>
              <w:t>5.</w:t>
            </w:r>
            <w:r w:rsidR="00874A1F" w:rsidRPr="00295B7C">
              <w:rPr>
                <w:rFonts w:ascii="Arial" w:hAnsi="Arial" w:cs="Arial"/>
                <w:sz w:val="22"/>
                <w:szCs w:val="22"/>
              </w:rPr>
              <w:t>0</w:t>
            </w:r>
            <w:r w:rsidRPr="00295B7C">
              <w:rPr>
                <w:rFonts w:ascii="Arial" w:hAnsi="Arial" w:cs="Arial"/>
                <w:sz w:val="22"/>
                <w:szCs w:val="22"/>
              </w:rPr>
              <w:t xml:space="preserve"> - 6.0</w:t>
            </w:r>
          </w:p>
        </w:tc>
        <w:tc>
          <w:tcPr>
            <w:tcW w:w="1275" w:type="dxa"/>
            <w:tcBorders>
              <w:top w:val="nil"/>
              <w:left w:val="nil"/>
              <w:bottom w:val="nil"/>
              <w:right w:val="nil"/>
            </w:tcBorders>
          </w:tcPr>
          <w:p w14:paraId="1E91380E" w14:textId="1A6AE988" w:rsidR="001F024F" w:rsidRPr="00295B7C" w:rsidRDefault="00874A1F" w:rsidP="001F024F">
            <w:pPr>
              <w:spacing w:line="380" w:lineRule="exact"/>
              <w:ind w:right="-45"/>
              <w:jc w:val="right"/>
              <w:rPr>
                <w:rFonts w:ascii="Arial" w:hAnsi="Arial" w:cs="Arial"/>
                <w:sz w:val="22"/>
                <w:szCs w:val="22"/>
                <w:cs/>
              </w:rPr>
            </w:pPr>
            <w:r w:rsidRPr="00295B7C">
              <w:rPr>
                <w:rFonts w:ascii="Arial" w:hAnsi="Arial" w:cs="Arial"/>
                <w:sz w:val="22"/>
                <w:szCs w:val="22"/>
              </w:rPr>
              <w:t>5.0 - 6.0</w:t>
            </w:r>
          </w:p>
        </w:tc>
        <w:tc>
          <w:tcPr>
            <w:tcW w:w="1276" w:type="dxa"/>
            <w:tcBorders>
              <w:top w:val="nil"/>
              <w:left w:val="nil"/>
              <w:bottom w:val="nil"/>
              <w:right w:val="nil"/>
            </w:tcBorders>
          </w:tcPr>
          <w:p w14:paraId="44204408" w14:textId="5C40B44E" w:rsidR="001F024F" w:rsidRPr="00295B7C" w:rsidRDefault="00FA3547" w:rsidP="001F024F">
            <w:pPr>
              <w:spacing w:line="380" w:lineRule="exact"/>
              <w:ind w:right="-45"/>
              <w:jc w:val="right"/>
              <w:rPr>
                <w:rFonts w:ascii="Arial" w:hAnsi="Arial" w:cs="Arial"/>
                <w:sz w:val="22"/>
                <w:szCs w:val="22"/>
                <w:cs/>
              </w:rPr>
            </w:pPr>
            <w:r w:rsidRPr="00295B7C">
              <w:rPr>
                <w:rFonts w:ascii="Arial" w:hAnsi="Arial" w:cs="Arial"/>
                <w:sz w:val="22"/>
                <w:szCs w:val="22"/>
              </w:rPr>
              <w:t>5.5</w:t>
            </w:r>
          </w:p>
        </w:tc>
        <w:tc>
          <w:tcPr>
            <w:tcW w:w="1247" w:type="dxa"/>
            <w:tcBorders>
              <w:top w:val="nil"/>
              <w:left w:val="nil"/>
              <w:bottom w:val="nil"/>
              <w:right w:val="nil"/>
            </w:tcBorders>
          </w:tcPr>
          <w:p w14:paraId="24DEC3AB" w14:textId="51ADB163" w:rsidR="001F024F" w:rsidRPr="00295B7C" w:rsidRDefault="001F024F" w:rsidP="001F024F">
            <w:pPr>
              <w:spacing w:line="380" w:lineRule="exact"/>
              <w:ind w:right="-45"/>
              <w:jc w:val="right"/>
              <w:rPr>
                <w:rFonts w:ascii="Arial" w:hAnsi="Arial" w:cs="Arial"/>
                <w:sz w:val="22"/>
                <w:szCs w:val="22"/>
                <w:cs/>
              </w:rPr>
            </w:pPr>
            <w:r w:rsidRPr="00295B7C">
              <w:rPr>
                <w:rFonts w:ascii="Arial" w:hAnsi="Arial" w:cs="Arial"/>
                <w:sz w:val="22"/>
                <w:szCs w:val="22"/>
              </w:rPr>
              <w:t>5.5</w:t>
            </w:r>
          </w:p>
        </w:tc>
      </w:tr>
      <w:tr w:rsidR="001F024F" w:rsidRPr="000551E9" w14:paraId="03944614" w14:textId="77777777" w:rsidTr="002B09F6">
        <w:tc>
          <w:tcPr>
            <w:tcW w:w="3942" w:type="dxa"/>
            <w:tcBorders>
              <w:top w:val="nil"/>
              <w:left w:val="nil"/>
              <w:bottom w:val="nil"/>
              <w:right w:val="nil"/>
            </w:tcBorders>
          </w:tcPr>
          <w:p w14:paraId="13420794" w14:textId="77777777" w:rsidR="001F024F" w:rsidRPr="00295B7C" w:rsidRDefault="001F024F" w:rsidP="001F024F">
            <w:pPr>
              <w:spacing w:line="380" w:lineRule="exact"/>
              <w:ind w:left="162"/>
              <w:rPr>
                <w:rFonts w:ascii="Arial" w:hAnsi="Arial"/>
                <w:sz w:val="22"/>
                <w:szCs w:val="22"/>
              </w:rPr>
            </w:pPr>
            <w:r w:rsidRPr="00295B7C">
              <w:rPr>
                <w:rFonts w:ascii="Arial" w:hAnsi="Arial"/>
                <w:sz w:val="22"/>
                <w:szCs w:val="22"/>
              </w:rPr>
              <w:t>Turnover rate</w:t>
            </w:r>
          </w:p>
        </w:tc>
        <w:tc>
          <w:tcPr>
            <w:tcW w:w="1276" w:type="dxa"/>
            <w:tcBorders>
              <w:top w:val="nil"/>
              <w:left w:val="nil"/>
              <w:bottom w:val="nil"/>
              <w:right w:val="nil"/>
            </w:tcBorders>
          </w:tcPr>
          <w:p w14:paraId="67296F3D" w14:textId="607FD11C" w:rsidR="001F024F" w:rsidRPr="00295B7C" w:rsidRDefault="00FA3547" w:rsidP="001F024F">
            <w:pPr>
              <w:spacing w:line="380" w:lineRule="exact"/>
              <w:ind w:right="-45"/>
              <w:jc w:val="right"/>
              <w:rPr>
                <w:rFonts w:ascii="Arial" w:hAnsi="Arial" w:cs="Arial"/>
                <w:sz w:val="22"/>
                <w:szCs w:val="22"/>
                <w:cs/>
              </w:rPr>
            </w:pPr>
            <w:r w:rsidRPr="00295B7C">
              <w:rPr>
                <w:rFonts w:ascii="Arial" w:hAnsi="Arial" w:cs="Arial"/>
                <w:sz w:val="22"/>
                <w:szCs w:val="22"/>
              </w:rPr>
              <w:t>0 - 35</w:t>
            </w:r>
          </w:p>
        </w:tc>
        <w:tc>
          <w:tcPr>
            <w:tcW w:w="1275" w:type="dxa"/>
            <w:tcBorders>
              <w:top w:val="nil"/>
              <w:left w:val="nil"/>
              <w:bottom w:val="nil"/>
              <w:right w:val="nil"/>
            </w:tcBorders>
          </w:tcPr>
          <w:p w14:paraId="3B9D5306" w14:textId="70F971B4" w:rsidR="001F024F" w:rsidRPr="00295B7C" w:rsidRDefault="001F024F" w:rsidP="001F024F">
            <w:pPr>
              <w:spacing w:line="380" w:lineRule="exact"/>
              <w:ind w:right="-45"/>
              <w:jc w:val="right"/>
              <w:rPr>
                <w:rFonts w:ascii="Arial" w:hAnsi="Arial" w:cs="Arial"/>
                <w:sz w:val="22"/>
                <w:szCs w:val="22"/>
                <w:cs/>
              </w:rPr>
            </w:pPr>
            <w:r w:rsidRPr="00295B7C">
              <w:rPr>
                <w:rFonts w:ascii="Arial" w:hAnsi="Arial" w:cs="Arial"/>
                <w:sz w:val="22"/>
                <w:szCs w:val="22"/>
              </w:rPr>
              <w:t>0 - 35</w:t>
            </w:r>
          </w:p>
        </w:tc>
        <w:tc>
          <w:tcPr>
            <w:tcW w:w="1276" w:type="dxa"/>
            <w:tcBorders>
              <w:top w:val="nil"/>
              <w:left w:val="nil"/>
              <w:bottom w:val="nil"/>
              <w:right w:val="nil"/>
            </w:tcBorders>
          </w:tcPr>
          <w:p w14:paraId="1D86DB2F" w14:textId="46B1467A" w:rsidR="001F024F" w:rsidRPr="00295B7C" w:rsidRDefault="00FA3547" w:rsidP="001F024F">
            <w:pPr>
              <w:spacing w:line="380" w:lineRule="exact"/>
              <w:ind w:right="-45"/>
              <w:jc w:val="right"/>
              <w:rPr>
                <w:rFonts w:ascii="Arial" w:hAnsi="Arial" w:cs="Arial"/>
                <w:sz w:val="22"/>
                <w:szCs w:val="22"/>
                <w:cs/>
              </w:rPr>
            </w:pPr>
            <w:r w:rsidRPr="00295B7C">
              <w:rPr>
                <w:rFonts w:ascii="Arial" w:hAnsi="Arial" w:cs="Arial"/>
                <w:sz w:val="22"/>
                <w:szCs w:val="22"/>
              </w:rPr>
              <w:t>0 - 17.5</w:t>
            </w:r>
          </w:p>
        </w:tc>
        <w:tc>
          <w:tcPr>
            <w:tcW w:w="1247" w:type="dxa"/>
            <w:tcBorders>
              <w:top w:val="nil"/>
              <w:left w:val="nil"/>
              <w:bottom w:val="nil"/>
              <w:right w:val="nil"/>
            </w:tcBorders>
          </w:tcPr>
          <w:p w14:paraId="599350EC" w14:textId="7AD70CCD" w:rsidR="001F024F" w:rsidRPr="00295B7C" w:rsidRDefault="001F024F" w:rsidP="001F024F">
            <w:pPr>
              <w:spacing w:line="380" w:lineRule="exact"/>
              <w:ind w:right="-45"/>
              <w:jc w:val="right"/>
              <w:rPr>
                <w:rFonts w:ascii="Arial" w:hAnsi="Arial" w:cs="Arial"/>
                <w:sz w:val="22"/>
                <w:szCs w:val="22"/>
                <w:cs/>
              </w:rPr>
            </w:pPr>
            <w:r w:rsidRPr="00295B7C">
              <w:rPr>
                <w:rFonts w:ascii="Arial" w:hAnsi="Arial" w:cs="Arial"/>
                <w:sz w:val="22"/>
                <w:szCs w:val="22"/>
              </w:rPr>
              <w:t>0 - 17.5</w:t>
            </w:r>
          </w:p>
        </w:tc>
      </w:tr>
    </w:tbl>
    <w:p w14:paraId="6A5126A9" w14:textId="584DD416" w:rsidR="008558AF" w:rsidRPr="000551E9" w:rsidRDefault="00E13282"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sidRPr="000551E9">
        <w:rPr>
          <w:rFonts w:ascii="Arial" w:hAnsi="Arial"/>
          <w:sz w:val="22"/>
          <w:szCs w:val="22"/>
        </w:rPr>
        <w:lastRenderedPageBreak/>
        <w:tab/>
      </w:r>
      <w:r w:rsidR="008558AF" w:rsidRPr="000551E9">
        <w:rPr>
          <w:rFonts w:ascii="Arial" w:hAnsi="Arial"/>
          <w:sz w:val="22"/>
          <w:szCs w:val="22"/>
        </w:rPr>
        <w:t>The result of sensitivity analysis for significant assumptions</w:t>
      </w:r>
      <w:r w:rsidR="008558AF" w:rsidRPr="000551E9">
        <w:rPr>
          <w:rFonts w:ascii="Arial" w:hAnsi="Arial" w:hint="cs"/>
          <w:sz w:val="22"/>
          <w:szCs w:val="22"/>
          <w:cs/>
        </w:rPr>
        <w:t xml:space="preserve"> </w:t>
      </w:r>
      <w:r w:rsidR="008558AF" w:rsidRPr="000551E9">
        <w:rPr>
          <w:rFonts w:ascii="Arial" w:hAnsi="Arial"/>
          <w:sz w:val="22"/>
          <w:szCs w:val="22"/>
        </w:rPr>
        <w:t xml:space="preserve">that affect the present value of the long-term employee benefit obligation as at 31 December </w:t>
      </w:r>
      <w:r w:rsidR="00EB51D8" w:rsidRPr="000551E9">
        <w:rPr>
          <w:rFonts w:ascii="Arial" w:hAnsi="Arial"/>
          <w:sz w:val="22"/>
          <w:szCs w:val="22"/>
        </w:rPr>
        <w:t>2023</w:t>
      </w:r>
      <w:r w:rsidR="008558AF" w:rsidRPr="000551E9">
        <w:rPr>
          <w:rFonts w:ascii="Arial" w:hAnsi="Arial"/>
          <w:sz w:val="22"/>
          <w:szCs w:val="22"/>
        </w:rPr>
        <w:t xml:space="preserve"> </w:t>
      </w:r>
      <w:r w:rsidR="009321FF" w:rsidRPr="000551E9">
        <w:rPr>
          <w:rFonts w:ascii="Arial" w:hAnsi="Arial"/>
          <w:sz w:val="22"/>
          <w:szCs w:val="22"/>
        </w:rPr>
        <w:t xml:space="preserve">and </w:t>
      </w:r>
      <w:r w:rsidR="00EB51D8" w:rsidRPr="000551E9">
        <w:rPr>
          <w:rFonts w:ascii="Arial" w:hAnsi="Arial"/>
          <w:sz w:val="22"/>
          <w:szCs w:val="22"/>
        </w:rPr>
        <w:t>2022</w:t>
      </w:r>
      <w:r w:rsidR="00AA7C18" w:rsidRPr="000551E9">
        <w:rPr>
          <w:rFonts w:ascii="Arial" w:hAnsi="Arial"/>
          <w:sz w:val="22"/>
          <w:szCs w:val="22"/>
        </w:rPr>
        <w:t xml:space="preserve"> </w:t>
      </w:r>
      <w:r w:rsidR="008558AF" w:rsidRPr="000551E9">
        <w:rPr>
          <w:rFonts w:ascii="Arial" w:hAnsi="Arial"/>
          <w:sz w:val="22"/>
          <w:szCs w:val="22"/>
        </w:rPr>
        <w:t xml:space="preserve">are </w:t>
      </w:r>
      <w:proofErr w:type="spellStart"/>
      <w:r w:rsidR="008558AF" w:rsidRPr="000551E9">
        <w:rPr>
          <w:rFonts w:ascii="Arial" w:hAnsi="Arial"/>
          <w:sz w:val="22"/>
          <w:szCs w:val="22"/>
        </w:rPr>
        <w:t>summarised</w:t>
      </w:r>
      <w:proofErr w:type="spellEnd"/>
      <w:r w:rsidR="008558AF" w:rsidRPr="000551E9">
        <w:rPr>
          <w:rFonts w:ascii="Arial" w:hAnsi="Arial"/>
          <w:sz w:val="22"/>
          <w:szCs w:val="22"/>
        </w:rPr>
        <w:t xml:space="preserve"> below:</w:t>
      </w:r>
      <w:r w:rsidR="008558AF" w:rsidRPr="000551E9">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0551E9" w14:paraId="6030356A" w14:textId="77777777" w:rsidTr="002A1008">
        <w:tc>
          <w:tcPr>
            <w:tcW w:w="9054" w:type="dxa"/>
            <w:gridSpan w:val="7"/>
            <w:tcBorders>
              <w:top w:val="nil"/>
              <w:left w:val="nil"/>
              <w:bottom w:val="nil"/>
              <w:right w:val="nil"/>
            </w:tcBorders>
            <w:shd w:val="clear" w:color="auto" w:fill="auto"/>
            <w:hideMark/>
          </w:tcPr>
          <w:p w14:paraId="4645007A" w14:textId="77777777" w:rsidR="00B11CEA" w:rsidRPr="000551E9"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 xml:space="preserve"> </w:t>
            </w:r>
            <w:r w:rsidR="009775D4" w:rsidRPr="000551E9">
              <w:rPr>
                <w:rFonts w:ascii="Arial" w:hAnsi="Arial" w:cs="Arial"/>
                <w:sz w:val="20"/>
                <w:szCs w:val="20"/>
              </w:rPr>
              <w:t>(Unit: Million Baht)</w:t>
            </w:r>
          </w:p>
        </w:tc>
      </w:tr>
      <w:tr w:rsidR="009321FF" w:rsidRPr="000551E9" w14:paraId="35357283" w14:textId="77777777" w:rsidTr="002B09F6">
        <w:tc>
          <w:tcPr>
            <w:tcW w:w="2538" w:type="dxa"/>
            <w:tcBorders>
              <w:top w:val="nil"/>
              <w:left w:val="nil"/>
              <w:bottom w:val="nil"/>
              <w:right w:val="nil"/>
            </w:tcBorders>
            <w:shd w:val="clear" w:color="auto" w:fill="auto"/>
          </w:tcPr>
          <w:p w14:paraId="347E0F55" w14:textId="77777777" w:rsidR="009321FF" w:rsidRPr="000551E9"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631EF1F7" w14:textId="33F5F348" w:rsidR="009321FF" w:rsidRPr="000551E9" w:rsidRDefault="00EB51D8"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2023</w:t>
            </w:r>
          </w:p>
        </w:tc>
      </w:tr>
      <w:tr w:rsidR="00B11CEA" w:rsidRPr="000551E9" w14:paraId="55A68A40" w14:textId="77777777" w:rsidTr="002B09F6">
        <w:tc>
          <w:tcPr>
            <w:tcW w:w="2538" w:type="dxa"/>
            <w:tcBorders>
              <w:top w:val="nil"/>
              <w:left w:val="nil"/>
              <w:bottom w:val="nil"/>
              <w:right w:val="nil"/>
            </w:tcBorders>
            <w:shd w:val="clear" w:color="auto" w:fill="auto"/>
          </w:tcPr>
          <w:p w14:paraId="5E76E700" w14:textId="77777777" w:rsidR="00B11CEA" w:rsidRPr="000551E9"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288DBEC"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276995F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18AA3B02" w14:textId="77777777" w:rsidR="00B11CEA" w:rsidRPr="000551E9"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9775D4" w:rsidRPr="000551E9" w14:paraId="210BFE54" w14:textId="77777777" w:rsidTr="002B09F6">
        <w:tc>
          <w:tcPr>
            <w:tcW w:w="2538" w:type="dxa"/>
            <w:tcBorders>
              <w:top w:val="nil"/>
              <w:left w:val="nil"/>
              <w:bottom w:val="nil"/>
              <w:right w:val="nil"/>
            </w:tcBorders>
            <w:shd w:val="clear" w:color="auto" w:fill="auto"/>
          </w:tcPr>
          <w:p w14:paraId="7112A0E0" w14:textId="77777777" w:rsidR="009775D4" w:rsidRPr="000551E9"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72B2933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47C720F7"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3D48782D" w14:textId="598BD51C"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0372506" w14:textId="1733686B"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396522" w:rsidRPr="000551E9">
              <w:rPr>
                <w:rFonts w:ascii="Arial" w:hAnsi="Arial" w:cs="Arial"/>
                <w:sz w:val="20"/>
                <w:szCs w:val="20"/>
              </w:rPr>
              <w:t>0.</w:t>
            </w:r>
            <w:r w:rsidR="00987D86" w:rsidRPr="000551E9">
              <w:rPr>
                <w:rFonts w:ascii="Arial" w:hAnsi="Arial" w:cs="Arial"/>
                <w:sz w:val="20"/>
                <w:szCs w:val="20"/>
              </w:rPr>
              <w:t>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E942660"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149130DB" w14:textId="77777777" w:rsidR="009775D4" w:rsidRPr="000551E9"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FA3547" w:rsidRPr="00FA3547" w14:paraId="616FC603" w14:textId="77777777" w:rsidTr="002B09F6">
        <w:tc>
          <w:tcPr>
            <w:tcW w:w="2538" w:type="dxa"/>
            <w:tcBorders>
              <w:top w:val="nil"/>
              <w:left w:val="nil"/>
              <w:bottom w:val="nil"/>
              <w:right w:val="nil"/>
            </w:tcBorders>
            <w:shd w:val="clear" w:color="auto" w:fill="auto"/>
            <w:hideMark/>
          </w:tcPr>
          <w:p w14:paraId="64289BE7" w14:textId="77777777" w:rsidR="00FA3547" w:rsidRPr="000551E9" w:rsidRDefault="00FA3547" w:rsidP="00FA3547">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04F1E063" w14:textId="713E9715"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(21)</w:t>
            </w:r>
          </w:p>
        </w:tc>
        <w:tc>
          <w:tcPr>
            <w:tcW w:w="1080" w:type="dxa"/>
            <w:tcBorders>
              <w:top w:val="nil"/>
              <w:left w:val="nil"/>
              <w:bottom w:val="nil"/>
              <w:right w:val="nil"/>
            </w:tcBorders>
            <w:shd w:val="clear" w:color="auto" w:fill="auto"/>
            <w:vAlign w:val="bottom"/>
          </w:tcPr>
          <w:p w14:paraId="4E39E5EB" w14:textId="0936EB41"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23</w:t>
            </w:r>
          </w:p>
        </w:tc>
        <w:tc>
          <w:tcPr>
            <w:tcW w:w="1080" w:type="dxa"/>
            <w:tcBorders>
              <w:top w:val="nil"/>
              <w:left w:val="nil"/>
              <w:bottom w:val="nil"/>
              <w:right w:val="nil"/>
            </w:tcBorders>
            <w:shd w:val="clear" w:color="auto" w:fill="auto"/>
            <w:vAlign w:val="bottom"/>
          </w:tcPr>
          <w:p w14:paraId="1E364BCE" w14:textId="0F168700" w:rsidR="00FA3547" w:rsidRPr="000551E9" w:rsidRDefault="0092613A" w:rsidP="00FA3547">
            <w:pPr>
              <w:tabs>
                <w:tab w:val="decimal" w:pos="738"/>
              </w:tabs>
              <w:spacing w:line="380" w:lineRule="exact"/>
              <w:ind w:right="-14"/>
              <w:rPr>
                <w:rFonts w:ascii="Arial" w:hAnsi="Arial" w:cs="Arial"/>
                <w:sz w:val="20"/>
                <w:szCs w:val="20"/>
              </w:rPr>
            </w:pPr>
            <w:r>
              <w:rPr>
                <w:rFonts w:ascii="Arial" w:hAnsi="Arial" w:cs="Arial"/>
                <w:sz w:val="20"/>
                <w:szCs w:val="20"/>
              </w:rPr>
              <w:t>22</w:t>
            </w:r>
          </w:p>
        </w:tc>
        <w:tc>
          <w:tcPr>
            <w:tcW w:w="1080" w:type="dxa"/>
            <w:tcBorders>
              <w:top w:val="nil"/>
              <w:left w:val="nil"/>
              <w:bottom w:val="nil"/>
              <w:right w:val="nil"/>
            </w:tcBorders>
            <w:shd w:val="clear" w:color="auto" w:fill="auto"/>
            <w:vAlign w:val="bottom"/>
          </w:tcPr>
          <w:p w14:paraId="2406D2BD" w14:textId="66583478"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(21)</w:t>
            </w:r>
          </w:p>
        </w:tc>
        <w:tc>
          <w:tcPr>
            <w:tcW w:w="1080" w:type="dxa"/>
            <w:tcBorders>
              <w:top w:val="nil"/>
              <w:left w:val="nil"/>
              <w:bottom w:val="nil"/>
              <w:right w:val="nil"/>
            </w:tcBorders>
            <w:shd w:val="clear" w:color="auto" w:fill="auto"/>
            <w:vAlign w:val="bottom"/>
          </w:tcPr>
          <w:p w14:paraId="34CF5947" w14:textId="60E1D741"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(8)</w:t>
            </w:r>
          </w:p>
        </w:tc>
        <w:tc>
          <w:tcPr>
            <w:tcW w:w="1080" w:type="dxa"/>
            <w:tcBorders>
              <w:top w:val="nil"/>
              <w:left w:val="nil"/>
              <w:bottom w:val="nil"/>
              <w:right w:val="nil"/>
            </w:tcBorders>
            <w:shd w:val="clear" w:color="auto" w:fill="auto"/>
            <w:vAlign w:val="bottom"/>
          </w:tcPr>
          <w:p w14:paraId="11A0D09D" w14:textId="530BB586"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9</w:t>
            </w:r>
          </w:p>
        </w:tc>
      </w:tr>
      <w:tr w:rsidR="00FA3547" w:rsidRPr="00FA3547" w14:paraId="7389A0B8" w14:textId="77777777" w:rsidTr="002B09F6">
        <w:tc>
          <w:tcPr>
            <w:tcW w:w="2538" w:type="dxa"/>
            <w:tcBorders>
              <w:top w:val="nil"/>
              <w:left w:val="nil"/>
              <w:bottom w:val="nil"/>
              <w:right w:val="nil"/>
            </w:tcBorders>
            <w:shd w:val="clear" w:color="auto" w:fill="auto"/>
            <w:hideMark/>
          </w:tcPr>
          <w:p w14:paraId="180C5D06" w14:textId="77777777" w:rsidR="00FA3547" w:rsidRPr="000551E9" w:rsidRDefault="00FA3547" w:rsidP="00FA3547">
            <w:pPr>
              <w:spacing w:line="380" w:lineRule="exact"/>
              <w:ind w:left="288" w:right="-144" w:hanging="288"/>
              <w:rPr>
                <w:rFonts w:ascii="Arial" w:hAnsi="Arial" w:cs="Arial"/>
                <w:sz w:val="20"/>
                <w:szCs w:val="20"/>
              </w:rPr>
            </w:pPr>
            <w:r w:rsidRPr="000551E9">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2D59734A" w14:textId="033FB884"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(13)</w:t>
            </w:r>
          </w:p>
        </w:tc>
        <w:tc>
          <w:tcPr>
            <w:tcW w:w="1080" w:type="dxa"/>
            <w:tcBorders>
              <w:top w:val="nil"/>
              <w:left w:val="nil"/>
              <w:bottom w:val="nil"/>
              <w:right w:val="nil"/>
            </w:tcBorders>
            <w:shd w:val="clear" w:color="auto" w:fill="auto"/>
            <w:vAlign w:val="bottom"/>
          </w:tcPr>
          <w:p w14:paraId="5BA8BBFE" w14:textId="3E964378"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14</w:t>
            </w:r>
          </w:p>
        </w:tc>
        <w:tc>
          <w:tcPr>
            <w:tcW w:w="1080" w:type="dxa"/>
            <w:tcBorders>
              <w:top w:val="nil"/>
              <w:left w:val="nil"/>
              <w:bottom w:val="nil"/>
              <w:right w:val="nil"/>
            </w:tcBorders>
            <w:shd w:val="clear" w:color="auto" w:fill="auto"/>
            <w:vAlign w:val="bottom"/>
          </w:tcPr>
          <w:p w14:paraId="7340DE81" w14:textId="25A7302F"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14</w:t>
            </w:r>
          </w:p>
        </w:tc>
        <w:tc>
          <w:tcPr>
            <w:tcW w:w="1080" w:type="dxa"/>
            <w:tcBorders>
              <w:top w:val="nil"/>
              <w:left w:val="nil"/>
              <w:bottom w:val="nil"/>
              <w:right w:val="nil"/>
            </w:tcBorders>
            <w:shd w:val="clear" w:color="auto" w:fill="auto"/>
            <w:vAlign w:val="bottom"/>
          </w:tcPr>
          <w:p w14:paraId="1AA4F5E6" w14:textId="19F04089"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(13)</w:t>
            </w:r>
          </w:p>
        </w:tc>
        <w:tc>
          <w:tcPr>
            <w:tcW w:w="1080" w:type="dxa"/>
            <w:tcBorders>
              <w:top w:val="nil"/>
              <w:left w:val="nil"/>
              <w:bottom w:val="nil"/>
              <w:right w:val="nil"/>
            </w:tcBorders>
            <w:shd w:val="clear" w:color="auto" w:fill="auto"/>
            <w:vAlign w:val="bottom"/>
          </w:tcPr>
          <w:p w14:paraId="457A35EC" w14:textId="30E889DC"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(4)</w:t>
            </w:r>
          </w:p>
        </w:tc>
        <w:tc>
          <w:tcPr>
            <w:tcW w:w="1080" w:type="dxa"/>
            <w:tcBorders>
              <w:top w:val="nil"/>
              <w:left w:val="nil"/>
              <w:bottom w:val="nil"/>
              <w:right w:val="nil"/>
            </w:tcBorders>
            <w:shd w:val="clear" w:color="auto" w:fill="auto"/>
            <w:vAlign w:val="bottom"/>
          </w:tcPr>
          <w:p w14:paraId="7C736F81" w14:textId="63FD7857" w:rsidR="00FA3547" w:rsidRPr="000551E9" w:rsidRDefault="00FA3547" w:rsidP="00FA3547">
            <w:pPr>
              <w:tabs>
                <w:tab w:val="decimal" w:pos="738"/>
              </w:tabs>
              <w:spacing w:line="380" w:lineRule="exact"/>
              <w:ind w:right="-14"/>
              <w:rPr>
                <w:rFonts w:ascii="Arial" w:hAnsi="Arial" w:cs="Arial"/>
                <w:sz w:val="20"/>
                <w:szCs w:val="20"/>
              </w:rPr>
            </w:pPr>
            <w:r w:rsidRPr="00FA3547">
              <w:rPr>
                <w:rFonts w:ascii="Arial" w:hAnsi="Arial" w:cs="Arial"/>
                <w:sz w:val="20"/>
                <w:szCs w:val="20"/>
              </w:rPr>
              <w:t>4</w:t>
            </w:r>
          </w:p>
        </w:tc>
      </w:tr>
    </w:tbl>
    <w:p w14:paraId="01E7B29A" w14:textId="77777777" w:rsidR="008558AF" w:rsidRPr="000551E9" w:rsidRDefault="008558AF" w:rsidP="009775D4">
      <w:pPr>
        <w:rPr>
          <w:rFonts w:ascii="Arial" w:eastAsia="Arial Unicode MS" w:hAnsi="Arial" w:cs="Arial Unicode MS"/>
          <w:b/>
          <w:bCs/>
          <w:sz w:val="22"/>
          <w:szCs w:val="22"/>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0551E9" w14:paraId="204061D4" w14:textId="77777777" w:rsidTr="007B357A">
        <w:tc>
          <w:tcPr>
            <w:tcW w:w="9054" w:type="dxa"/>
            <w:gridSpan w:val="7"/>
            <w:tcBorders>
              <w:top w:val="nil"/>
              <w:left w:val="nil"/>
              <w:bottom w:val="nil"/>
              <w:right w:val="nil"/>
            </w:tcBorders>
            <w:shd w:val="clear" w:color="auto" w:fill="auto"/>
            <w:hideMark/>
          </w:tcPr>
          <w:p w14:paraId="30BB65E2" w14:textId="77777777" w:rsidR="00C35FE5" w:rsidRPr="000551E9"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0551E9">
              <w:rPr>
                <w:rFonts w:ascii="Arial" w:hAnsi="Arial" w:cs="Arial"/>
                <w:sz w:val="20"/>
                <w:szCs w:val="20"/>
              </w:rPr>
              <w:t>(Unit: Million Baht)</w:t>
            </w:r>
          </w:p>
        </w:tc>
      </w:tr>
      <w:tr w:rsidR="00C35FE5" w:rsidRPr="000551E9" w14:paraId="192DC97B" w14:textId="77777777" w:rsidTr="002B09F6">
        <w:tc>
          <w:tcPr>
            <w:tcW w:w="2538" w:type="dxa"/>
            <w:tcBorders>
              <w:top w:val="nil"/>
              <w:left w:val="nil"/>
              <w:bottom w:val="nil"/>
              <w:right w:val="nil"/>
            </w:tcBorders>
            <w:shd w:val="clear" w:color="auto" w:fill="auto"/>
          </w:tcPr>
          <w:p w14:paraId="60F5BA83"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E010BC8" w14:textId="50AE0DEF" w:rsidR="00C35FE5" w:rsidRPr="000551E9" w:rsidRDefault="00EB51D8"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2022</w:t>
            </w:r>
          </w:p>
        </w:tc>
      </w:tr>
      <w:tr w:rsidR="00C35FE5" w:rsidRPr="000551E9" w14:paraId="33343497" w14:textId="77777777" w:rsidTr="002B09F6">
        <w:tc>
          <w:tcPr>
            <w:tcW w:w="2538" w:type="dxa"/>
            <w:tcBorders>
              <w:top w:val="nil"/>
              <w:left w:val="nil"/>
              <w:bottom w:val="nil"/>
              <w:right w:val="nil"/>
            </w:tcBorders>
            <w:shd w:val="clear" w:color="auto" w:fill="auto"/>
          </w:tcPr>
          <w:p w14:paraId="0C9734A6"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FCB8A4A"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E850562"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302C6BE6"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Turnover rate</w:t>
            </w:r>
          </w:p>
        </w:tc>
      </w:tr>
      <w:tr w:rsidR="00C35FE5" w:rsidRPr="000551E9" w14:paraId="5587F387" w14:textId="77777777" w:rsidTr="002B09F6">
        <w:tc>
          <w:tcPr>
            <w:tcW w:w="2538" w:type="dxa"/>
            <w:tcBorders>
              <w:top w:val="nil"/>
              <w:left w:val="nil"/>
              <w:bottom w:val="nil"/>
              <w:right w:val="nil"/>
            </w:tcBorders>
            <w:shd w:val="clear" w:color="auto" w:fill="auto"/>
          </w:tcPr>
          <w:p w14:paraId="74D25D1E" w14:textId="77777777" w:rsidR="00C35FE5" w:rsidRPr="000551E9"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54B470D"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73F1A10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17BA70B1" w14:textId="780A670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Increase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6681FB28" w14:textId="35540089"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 xml:space="preserve">Decrease </w:t>
            </w:r>
            <w:r w:rsidR="00987D86" w:rsidRPr="000551E9">
              <w:rPr>
                <w:rFonts w:ascii="Arial" w:hAnsi="Arial" w:cs="Arial"/>
                <w:sz w:val="20"/>
                <w:szCs w:val="20"/>
              </w:rPr>
              <w:t>0.5</w:t>
            </w:r>
            <w:r w:rsidRPr="000551E9">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38D2AF7"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79B5FBC0" w14:textId="77777777" w:rsidR="00C35FE5" w:rsidRPr="000551E9"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551E9">
              <w:rPr>
                <w:rFonts w:ascii="Arial" w:hAnsi="Arial" w:cs="Arial"/>
                <w:sz w:val="20"/>
                <w:szCs w:val="20"/>
              </w:rPr>
              <w:t>Decrease 10%</w:t>
            </w:r>
          </w:p>
        </w:tc>
      </w:tr>
      <w:tr w:rsidR="001F024F" w:rsidRPr="000551E9" w14:paraId="552E6376" w14:textId="77777777" w:rsidTr="002B09F6">
        <w:tc>
          <w:tcPr>
            <w:tcW w:w="2538" w:type="dxa"/>
            <w:tcBorders>
              <w:top w:val="nil"/>
              <w:left w:val="nil"/>
              <w:bottom w:val="nil"/>
              <w:right w:val="nil"/>
            </w:tcBorders>
            <w:shd w:val="clear" w:color="auto" w:fill="auto"/>
            <w:hideMark/>
          </w:tcPr>
          <w:p w14:paraId="5B9668C5" w14:textId="77777777" w:rsidR="001F024F" w:rsidRPr="000551E9" w:rsidRDefault="001F024F" w:rsidP="001F024F">
            <w:pPr>
              <w:spacing w:line="380" w:lineRule="exact"/>
              <w:ind w:left="288" w:right="-144" w:hanging="288"/>
              <w:rPr>
                <w:rFonts w:ascii="Arial" w:hAnsi="Arial" w:cs="Arial"/>
                <w:sz w:val="20"/>
                <w:szCs w:val="20"/>
              </w:rPr>
            </w:pPr>
            <w:r w:rsidRPr="000551E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343E2888" w14:textId="096ABEE2"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(25)</w:t>
            </w:r>
          </w:p>
        </w:tc>
        <w:tc>
          <w:tcPr>
            <w:tcW w:w="1080" w:type="dxa"/>
            <w:tcBorders>
              <w:top w:val="nil"/>
              <w:left w:val="nil"/>
              <w:bottom w:val="nil"/>
              <w:right w:val="nil"/>
            </w:tcBorders>
            <w:shd w:val="clear" w:color="auto" w:fill="auto"/>
            <w:vAlign w:val="bottom"/>
          </w:tcPr>
          <w:p w14:paraId="4FA5B083" w14:textId="59837C1E"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27</w:t>
            </w:r>
          </w:p>
        </w:tc>
        <w:tc>
          <w:tcPr>
            <w:tcW w:w="1080" w:type="dxa"/>
            <w:tcBorders>
              <w:top w:val="nil"/>
              <w:left w:val="nil"/>
              <w:bottom w:val="nil"/>
              <w:right w:val="nil"/>
            </w:tcBorders>
            <w:shd w:val="clear" w:color="auto" w:fill="auto"/>
            <w:vAlign w:val="bottom"/>
          </w:tcPr>
          <w:p w14:paraId="227179E4" w14:textId="6484BEDA"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29</w:t>
            </w:r>
          </w:p>
        </w:tc>
        <w:tc>
          <w:tcPr>
            <w:tcW w:w="1080" w:type="dxa"/>
            <w:tcBorders>
              <w:top w:val="nil"/>
              <w:left w:val="nil"/>
              <w:bottom w:val="nil"/>
              <w:right w:val="nil"/>
            </w:tcBorders>
            <w:shd w:val="clear" w:color="auto" w:fill="auto"/>
            <w:vAlign w:val="bottom"/>
          </w:tcPr>
          <w:p w14:paraId="765DF3AB" w14:textId="6F94933C"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(28)</w:t>
            </w:r>
          </w:p>
        </w:tc>
        <w:tc>
          <w:tcPr>
            <w:tcW w:w="1080" w:type="dxa"/>
            <w:tcBorders>
              <w:top w:val="nil"/>
              <w:left w:val="nil"/>
              <w:bottom w:val="nil"/>
              <w:right w:val="nil"/>
            </w:tcBorders>
            <w:shd w:val="clear" w:color="auto" w:fill="auto"/>
            <w:vAlign w:val="bottom"/>
          </w:tcPr>
          <w:p w14:paraId="0D59F124" w14:textId="2C54808C"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(11)</w:t>
            </w:r>
          </w:p>
        </w:tc>
        <w:tc>
          <w:tcPr>
            <w:tcW w:w="1080" w:type="dxa"/>
            <w:tcBorders>
              <w:top w:val="nil"/>
              <w:left w:val="nil"/>
              <w:bottom w:val="nil"/>
              <w:right w:val="nil"/>
            </w:tcBorders>
            <w:shd w:val="clear" w:color="auto" w:fill="auto"/>
            <w:vAlign w:val="bottom"/>
          </w:tcPr>
          <w:p w14:paraId="4E84BC08" w14:textId="2B9FD5C3"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12</w:t>
            </w:r>
          </w:p>
        </w:tc>
      </w:tr>
      <w:tr w:rsidR="001F024F" w:rsidRPr="000551E9" w14:paraId="38FDF101" w14:textId="77777777" w:rsidTr="002B09F6">
        <w:tc>
          <w:tcPr>
            <w:tcW w:w="2538" w:type="dxa"/>
            <w:tcBorders>
              <w:top w:val="nil"/>
              <w:left w:val="nil"/>
              <w:bottom w:val="nil"/>
              <w:right w:val="nil"/>
            </w:tcBorders>
            <w:shd w:val="clear" w:color="auto" w:fill="auto"/>
            <w:hideMark/>
          </w:tcPr>
          <w:p w14:paraId="6FAA7690" w14:textId="77777777" w:rsidR="001F024F" w:rsidRPr="000551E9" w:rsidRDefault="001F024F" w:rsidP="001F024F">
            <w:pPr>
              <w:spacing w:line="380" w:lineRule="exact"/>
              <w:ind w:left="288" w:right="-144" w:hanging="288"/>
              <w:rPr>
                <w:rFonts w:ascii="Arial" w:hAnsi="Arial" w:cs="Arial"/>
                <w:sz w:val="20"/>
                <w:szCs w:val="20"/>
              </w:rPr>
            </w:pPr>
            <w:r w:rsidRPr="000551E9">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9936433" w14:textId="62EC169D"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(16)</w:t>
            </w:r>
          </w:p>
        </w:tc>
        <w:tc>
          <w:tcPr>
            <w:tcW w:w="1080" w:type="dxa"/>
            <w:tcBorders>
              <w:top w:val="nil"/>
              <w:left w:val="nil"/>
              <w:bottom w:val="nil"/>
              <w:right w:val="nil"/>
            </w:tcBorders>
            <w:shd w:val="clear" w:color="auto" w:fill="auto"/>
            <w:vAlign w:val="bottom"/>
          </w:tcPr>
          <w:p w14:paraId="2677FC54" w14:textId="44736D2B"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18</w:t>
            </w:r>
          </w:p>
        </w:tc>
        <w:tc>
          <w:tcPr>
            <w:tcW w:w="1080" w:type="dxa"/>
            <w:tcBorders>
              <w:top w:val="nil"/>
              <w:left w:val="nil"/>
              <w:bottom w:val="nil"/>
              <w:right w:val="nil"/>
            </w:tcBorders>
            <w:shd w:val="clear" w:color="auto" w:fill="auto"/>
            <w:vAlign w:val="bottom"/>
          </w:tcPr>
          <w:p w14:paraId="6417E979" w14:textId="18CF23DC"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21</w:t>
            </w:r>
          </w:p>
        </w:tc>
        <w:tc>
          <w:tcPr>
            <w:tcW w:w="1080" w:type="dxa"/>
            <w:tcBorders>
              <w:top w:val="nil"/>
              <w:left w:val="nil"/>
              <w:bottom w:val="nil"/>
              <w:right w:val="nil"/>
            </w:tcBorders>
            <w:shd w:val="clear" w:color="auto" w:fill="auto"/>
            <w:vAlign w:val="bottom"/>
          </w:tcPr>
          <w:p w14:paraId="0464A153" w14:textId="474F4C10"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(19)</w:t>
            </w:r>
          </w:p>
        </w:tc>
        <w:tc>
          <w:tcPr>
            <w:tcW w:w="1080" w:type="dxa"/>
            <w:tcBorders>
              <w:top w:val="nil"/>
              <w:left w:val="nil"/>
              <w:bottom w:val="nil"/>
              <w:right w:val="nil"/>
            </w:tcBorders>
            <w:shd w:val="clear" w:color="auto" w:fill="auto"/>
            <w:vAlign w:val="bottom"/>
          </w:tcPr>
          <w:p w14:paraId="238DA2E1" w14:textId="6E34D52D"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(7)</w:t>
            </w:r>
          </w:p>
        </w:tc>
        <w:tc>
          <w:tcPr>
            <w:tcW w:w="1080" w:type="dxa"/>
            <w:tcBorders>
              <w:top w:val="nil"/>
              <w:left w:val="nil"/>
              <w:bottom w:val="nil"/>
              <w:right w:val="nil"/>
            </w:tcBorders>
            <w:shd w:val="clear" w:color="auto" w:fill="auto"/>
            <w:vAlign w:val="bottom"/>
          </w:tcPr>
          <w:p w14:paraId="0BAE4E49" w14:textId="50447851" w:rsidR="001F024F" w:rsidRPr="000551E9" w:rsidRDefault="001F024F" w:rsidP="001F024F">
            <w:pPr>
              <w:tabs>
                <w:tab w:val="decimal" w:pos="738"/>
              </w:tabs>
              <w:spacing w:line="380" w:lineRule="exact"/>
              <w:ind w:right="-14"/>
              <w:rPr>
                <w:rFonts w:ascii="Arial" w:hAnsi="Arial" w:cs="Arial"/>
                <w:sz w:val="20"/>
                <w:szCs w:val="20"/>
              </w:rPr>
            </w:pPr>
            <w:r w:rsidRPr="000551E9">
              <w:rPr>
                <w:rFonts w:ascii="Arial" w:hAnsi="Arial" w:cs="Arial"/>
                <w:sz w:val="20"/>
                <w:szCs w:val="20"/>
              </w:rPr>
              <w:t>8</w:t>
            </w:r>
          </w:p>
        </w:tc>
      </w:tr>
    </w:tbl>
    <w:p w14:paraId="3E09FF50" w14:textId="38A05393" w:rsidR="00F4785F" w:rsidRPr="000551E9" w:rsidRDefault="00AF0FCA" w:rsidP="00AF0FCA">
      <w:pPr>
        <w:tabs>
          <w:tab w:val="left" w:pos="540"/>
          <w:tab w:val="left" w:pos="900"/>
          <w:tab w:val="left" w:pos="2160"/>
        </w:tabs>
        <w:spacing w:before="240" w:after="120" w:line="380" w:lineRule="exact"/>
        <w:ind w:left="907" w:right="-43" w:hanging="907"/>
        <w:jc w:val="both"/>
        <w:rPr>
          <w:rFonts w:ascii="Arial" w:hAnsi="Arial"/>
          <w:b/>
          <w:bCs/>
          <w:sz w:val="22"/>
          <w:szCs w:val="22"/>
        </w:rPr>
      </w:pPr>
      <w:r w:rsidRPr="000551E9">
        <w:rPr>
          <w:rFonts w:ascii="Arial" w:hAnsi="Arial"/>
          <w:b/>
          <w:bCs/>
          <w:sz w:val="22"/>
          <w:szCs w:val="22"/>
        </w:rPr>
        <w:t>29</w:t>
      </w:r>
      <w:r w:rsidR="00F4785F" w:rsidRPr="000551E9">
        <w:rPr>
          <w:rFonts w:ascii="Arial" w:hAnsi="Arial"/>
          <w:b/>
          <w:bCs/>
          <w:sz w:val="22"/>
          <w:szCs w:val="22"/>
        </w:rPr>
        <w:t>.</w:t>
      </w:r>
      <w:r w:rsidR="00F4785F" w:rsidRPr="000551E9">
        <w:rPr>
          <w:rFonts w:ascii="Arial" w:hAnsi="Arial"/>
          <w:b/>
          <w:bCs/>
          <w:sz w:val="22"/>
          <w:szCs w:val="22"/>
        </w:rPr>
        <w:tab/>
        <w:t>Statutory reserve</w:t>
      </w:r>
    </w:p>
    <w:p w14:paraId="1D6DF753" w14:textId="5F5BDF0D" w:rsidR="00040268" w:rsidRPr="000551E9" w:rsidRDefault="00F4785F" w:rsidP="002C077A">
      <w:pPr>
        <w:spacing w:before="80" w:after="60" w:line="380" w:lineRule="exact"/>
        <w:ind w:left="547" w:right="-43" w:hanging="547"/>
        <w:jc w:val="both"/>
        <w:rPr>
          <w:rFonts w:ascii="Arial" w:hAnsi="Arial" w:cs="Arial"/>
          <w:b/>
          <w:bCs/>
          <w:sz w:val="22"/>
          <w:szCs w:val="20"/>
        </w:rPr>
      </w:pPr>
      <w:r w:rsidRPr="000551E9">
        <w:rPr>
          <w:rFonts w:ascii="Arial" w:hAnsi="Arial"/>
          <w:b/>
          <w:bCs/>
          <w:sz w:val="22"/>
          <w:szCs w:val="22"/>
        </w:rPr>
        <w:tab/>
      </w:r>
      <w:r w:rsidRPr="000551E9">
        <w:rPr>
          <w:rFonts w:ascii="Arial" w:hAnsi="Arial"/>
          <w:sz w:val="22"/>
          <w:szCs w:val="22"/>
        </w:rPr>
        <w:t xml:space="preserve">Pursuant to Section 116 of the Public Limited Companies Act B.E. 2535, the Company is required to set aside a statutory reserve at least 5 percent of its net </w:t>
      </w:r>
      <w:r w:rsidR="00886EA2" w:rsidRPr="000551E9">
        <w:rPr>
          <w:rFonts w:ascii="Arial" w:hAnsi="Arial"/>
          <w:sz w:val="22"/>
          <w:szCs w:val="22"/>
        </w:rPr>
        <w:t>profit</w:t>
      </w:r>
      <w:r w:rsidRPr="000551E9">
        <w:rPr>
          <w:rFonts w:ascii="Arial" w:hAnsi="Arial"/>
          <w:sz w:val="22"/>
          <w:szCs w:val="22"/>
        </w:rPr>
        <w:t xml:space="preserve"> after deducting accumulated deficit brought forward (if any</w:t>
      </w:r>
      <w:r w:rsidR="00886EA2" w:rsidRPr="000551E9">
        <w:rPr>
          <w:rFonts w:ascii="Arial" w:hAnsi="Arial"/>
          <w:sz w:val="22"/>
          <w:szCs w:val="22"/>
        </w:rPr>
        <w:t>),</w:t>
      </w:r>
      <w:r w:rsidRPr="000551E9">
        <w:rPr>
          <w:rFonts w:ascii="Arial" w:hAnsi="Arial"/>
          <w:sz w:val="22"/>
          <w:szCs w:val="22"/>
        </w:rPr>
        <w:t xml:space="preserve"> until the reserve reaches 10 percent of the registered capital. The statutory reserve is not available for dividend distribution.</w:t>
      </w:r>
      <w:r w:rsidR="00E41CE6" w:rsidRPr="000551E9">
        <w:rPr>
          <w:rFonts w:ascii="Arial" w:hAnsi="Arial"/>
          <w:sz w:val="22"/>
          <w:szCs w:val="22"/>
        </w:rPr>
        <w:t xml:space="preserve">                           </w:t>
      </w:r>
      <w:r w:rsidR="00886EA2" w:rsidRPr="000551E9">
        <w:rPr>
          <w:rFonts w:ascii="Arial" w:hAnsi="Arial"/>
          <w:sz w:val="22"/>
          <w:szCs w:val="22"/>
        </w:rPr>
        <w:t xml:space="preserve"> At present, the statutory reserve has fully been set aside.</w:t>
      </w:r>
    </w:p>
    <w:p w14:paraId="6CB55480" w14:textId="77777777" w:rsidR="00FA3547" w:rsidRDefault="00FA3547">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C0867CD" w14:textId="5037188A" w:rsidR="00C34FCD" w:rsidRPr="000551E9" w:rsidRDefault="00AF0FCA" w:rsidP="00C34FCD">
      <w:pPr>
        <w:spacing w:before="120" w:after="120" w:line="380" w:lineRule="exact"/>
        <w:ind w:left="540" w:hanging="540"/>
        <w:rPr>
          <w:rFonts w:ascii="Arial" w:hAnsi="Arial" w:cs="Arial"/>
          <w:b/>
          <w:bCs/>
          <w:sz w:val="22"/>
          <w:szCs w:val="20"/>
        </w:rPr>
      </w:pPr>
      <w:r w:rsidRPr="000551E9">
        <w:rPr>
          <w:rFonts w:ascii="Arial" w:hAnsi="Arial" w:cs="Arial"/>
          <w:b/>
          <w:bCs/>
          <w:sz w:val="22"/>
          <w:szCs w:val="20"/>
        </w:rPr>
        <w:lastRenderedPageBreak/>
        <w:t>30</w:t>
      </w:r>
      <w:r w:rsidR="00C34FCD" w:rsidRPr="000551E9">
        <w:rPr>
          <w:rFonts w:ascii="Arial" w:hAnsi="Arial" w:cs="Arial"/>
          <w:b/>
          <w:bCs/>
          <w:sz w:val="22"/>
          <w:szCs w:val="20"/>
        </w:rPr>
        <w:t xml:space="preserve">. </w:t>
      </w:r>
      <w:r w:rsidR="00C34FCD" w:rsidRPr="000551E9">
        <w:rPr>
          <w:rFonts w:ascii="Arial" w:hAnsi="Arial" w:cs="Arial"/>
          <w:b/>
          <w:bCs/>
          <w:sz w:val="22"/>
          <w:szCs w:val="20"/>
        </w:rPr>
        <w:tab/>
        <w:t xml:space="preserve">Revenue from contracts with customers </w:t>
      </w:r>
    </w:p>
    <w:p w14:paraId="19831ECF" w14:textId="0B9317B7" w:rsidR="00C34FCD" w:rsidRPr="000551E9" w:rsidRDefault="00AF0FCA" w:rsidP="00C34FCD">
      <w:pPr>
        <w:spacing w:before="120" w:after="120" w:line="380" w:lineRule="exact"/>
        <w:ind w:left="540" w:hanging="540"/>
        <w:rPr>
          <w:rFonts w:ascii="Arial" w:hAnsi="Arial" w:cs="Arial"/>
          <w:b/>
          <w:bCs/>
          <w:szCs w:val="22"/>
        </w:rPr>
      </w:pPr>
      <w:r w:rsidRPr="000551E9">
        <w:rPr>
          <w:rFonts w:ascii="Arial" w:hAnsi="Arial" w:cs="Arial"/>
          <w:b/>
          <w:bCs/>
          <w:sz w:val="22"/>
          <w:szCs w:val="20"/>
        </w:rPr>
        <w:t>30</w:t>
      </w:r>
      <w:r w:rsidR="00C34FCD" w:rsidRPr="000551E9">
        <w:rPr>
          <w:rFonts w:ascii="Arial" w:hAnsi="Arial" w:cs="Arial"/>
          <w:b/>
          <w:bCs/>
          <w:sz w:val="22"/>
          <w:szCs w:val="20"/>
        </w:rPr>
        <w:t xml:space="preserve">.1 </w:t>
      </w:r>
      <w:r w:rsidR="00C34FCD" w:rsidRPr="000551E9">
        <w:rPr>
          <w:rFonts w:ascii="Arial" w:hAnsi="Arial" w:cs="Arial"/>
          <w:b/>
          <w:bCs/>
          <w:sz w:val="22"/>
          <w:szCs w:val="20"/>
        </w:rPr>
        <w:tab/>
        <w:t xml:space="preserve">Disaggregated revenue information </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0551E9" w14:paraId="2E5A258E" w14:textId="77777777" w:rsidTr="000D1EE4">
        <w:trPr>
          <w:tblHeader/>
        </w:trPr>
        <w:tc>
          <w:tcPr>
            <w:tcW w:w="9095" w:type="dxa"/>
            <w:gridSpan w:val="5"/>
          </w:tcPr>
          <w:p w14:paraId="56419E13" w14:textId="77777777" w:rsidR="00C34FCD" w:rsidRPr="000551E9" w:rsidRDefault="00C34FCD" w:rsidP="00040268">
            <w:pPr>
              <w:spacing w:line="360" w:lineRule="exact"/>
              <w:jc w:val="right"/>
              <w:rPr>
                <w:rFonts w:ascii="Arial" w:hAnsi="Arial" w:cs="Arial"/>
                <w:sz w:val="20"/>
              </w:rPr>
            </w:pPr>
            <w:r w:rsidRPr="000551E9">
              <w:rPr>
                <w:rFonts w:ascii="Arial" w:hAnsi="Arial" w:cs="Arial"/>
                <w:sz w:val="20"/>
              </w:rPr>
              <w:t>(Unit: Thousand Baht)</w:t>
            </w:r>
          </w:p>
        </w:tc>
      </w:tr>
      <w:tr w:rsidR="00C34FCD" w:rsidRPr="000551E9" w14:paraId="6C06CFE9" w14:textId="77777777" w:rsidTr="000D1EE4">
        <w:trPr>
          <w:tblHeader/>
        </w:trPr>
        <w:tc>
          <w:tcPr>
            <w:tcW w:w="3960" w:type="dxa"/>
          </w:tcPr>
          <w:p w14:paraId="535F8C94" w14:textId="77777777" w:rsidR="00C34FCD" w:rsidRPr="000551E9" w:rsidRDefault="00C34FCD" w:rsidP="00040268">
            <w:pPr>
              <w:spacing w:line="360" w:lineRule="exact"/>
              <w:rPr>
                <w:rFonts w:ascii="Arial" w:hAnsi="Arial" w:cs="Arial"/>
                <w:sz w:val="20"/>
              </w:rPr>
            </w:pPr>
          </w:p>
        </w:tc>
        <w:tc>
          <w:tcPr>
            <w:tcW w:w="2566" w:type="dxa"/>
            <w:gridSpan w:val="2"/>
          </w:tcPr>
          <w:p w14:paraId="13A0FB5C" w14:textId="73452F9B" w:rsidR="00C34FCD" w:rsidRPr="000551E9" w:rsidRDefault="00C34FCD" w:rsidP="00040268">
            <w:pPr>
              <w:pBdr>
                <w:bottom w:val="single" w:sz="4" w:space="1" w:color="auto"/>
              </w:pBdr>
              <w:spacing w:line="36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569" w:type="dxa"/>
            <w:gridSpan w:val="2"/>
          </w:tcPr>
          <w:p w14:paraId="21D7B9FC" w14:textId="0ED04D08" w:rsidR="00C34FCD" w:rsidRPr="000551E9" w:rsidRDefault="00C34FCD" w:rsidP="00040268">
            <w:pPr>
              <w:pBdr>
                <w:bottom w:val="single" w:sz="4" w:space="1" w:color="auto"/>
              </w:pBdr>
              <w:spacing w:line="360" w:lineRule="exact"/>
              <w:jc w:val="center"/>
              <w:rPr>
                <w:rFonts w:ascii="Arial" w:hAnsi="Arial" w:cs="Arial"/>
                <w:sz w:val="20"/>
              </w:rPr>
            </w:pPr>
            <w:r w:rsidRPr="000551E9">
              <w:rPr>
                <w:rFonts w:ascii="Arial" w:hAnsi="Arial" w:cs="Arial"/>
                <w:sz w:val="20"/>
              </w:rPr>
              <w:t>Separate</w:t>
            </w:r>
            <w:r w:rsidR="00092470" w:rsidRPr="000551E9">
              <w:rPr>
                <w:rFonts w:ascii="Arial" w:hAnsi="Arial" w:cs="Arial"/>
                <w:sz w:val="20"/>
              </w:rPr>
              <w:t xml:space="preserve">                 </w:t>
            </w:r>
            <w:r w:rsidRPr="000551E9">
              <w:rPr>
                <w:rFonts w:ascii="Arial" w:hAnsi="Arial" w:cs="Arial"/>
                <w:sz w:val="20"/>
              </w:rPr>
              <w:t xml:space="preserve"> financial statements</w:t>
            </w:r>
          </w:p>
        </w:tc>
      </w:tr>
      <w:tr w:rsidR="00C34FCD" w:rsidRPr="000551E9" w14:paraId="1DD11630" w14:textId="77777777" w:rsidTr="000D1EE4">
        <w:trPr>
          <w:trHeight w:val="378"/>
          <w:tblHeader/>
        </w:trPr>
        <w:tc>
          <w:tcPr>
            <w:tcW w:w="3960" w:type="dxa"/>
          </w:tcPr>
          <w:p w14:paraId="5C6315E7" w14:textId="77777777" w:rsidR="00C34FCD" w:rsidRPr="000551E9" w:rsidRDefault="00C34FCD" w:rsidP="00040268">
            <w:pPr>
              <w:spacing w:line="360" w:lineRule="exact"/>
              <w:rPr>
                <w:rFonts w:ascii="Arial" w:hAnsi="Arial" w:cs="Arial"/>
                <w:sz w:val="20"/>
              </w:rPr>
            </w:pPr>
          </w:p>
        </w:tc>
        <w:tc>
          <w:tcPr>
            <w:tcW w:w="1283" w:type="dxa"/>
            <w:vAlign w:val="bottom"/>
          </w:tcPr>
          <w:p w14:paraId="604C2D49" w14:textId="1F6D4D9E" w:rsidR="00C34FCD" w:rsidRPr="000551E9" w:rsidRDefault="00EB51D8" w:rsidP="00040268">
            <w:pPr>
              <w:pBdr>
                <w:bottom w:val="single" w:sz="4" w:space="1" w:color="auto"/>
              </w:pBdr>
              <w:spacing w:line="360" w:lineRule="exact"/>
              <w:jc w:val="center"/>
              <w:rPr>
                <w:rFonts w:ascii="Arial" w:hAnsi="Arial" w:cs="Arial"/>
                <w:sz w:val="20"/>
              </w:rPr>
            </w:pPr>
            <w:r w:rsidRPr="000551E9">
              <w:rPr>
                <w:rFonts w:ascii="Arial" w:hAnsi="Arial" w:cs="Arial"/>
                <w:sz w:val="20"/>
              </w:rPr>
              <w:t>2023</w:t>
            </w:r>
          </w:p>
        </w:tc>
        <w:tc>
          <w:tcPr>
            <w:tcW w:w="1283" w:type="dxa"/>
            <w:vAlign w:val="bottom"/>
          </w:tcPr>
          <w:p w14:paraId="657238B6" w14:textId="3E93B67A" w:rsidR="00C34FCD" w:rsidRPr="000551E9" w:rsidRDefault="00EB51D8" w:rsidP="00040268">
            <w:pPr>
              <w:pBdr>
                <w:bottom w:val="single" w:sz="4" w:space="1" w:color="auto"/>
              </w:pBdr>
              <w:spacing w:line="360" w:lineRule="exact"/>
              <w:jc w:val="center"/>
              <w:rPr>
                <w:rFonts w:ascii="Arial" w:hAnsi="Arial" w:cs="Arial"/>
                <w:sz w:val="20"/>
              </w:rPr>
            </w:pPr>
            <w:r w:rsidRPr="000551E9">
              <w:rPr>
                <w:rFonts w:ascii="Arial" w:hAnsi="Arial" w:cs="Arial"/>
                <w:sz w:val="20"/>
              </w:rPr>
              <w:t>2022</w:t>
            </w:r>
          </w:p>
        </w:tc>
        <w:tc>
          <w:tcPr>
            <w:tcW w:w="1283" w:type="dxa"/>
            <w:vAlign w:val="bottom"/>
          </w:tcPr>
          <w:p w14:paraId="69F68D3C" w14:textId="31216319" w:rsidR="00C34FCD" w:rsidRPr="000551E9" w:rsidRDefault="00EB51D8" w:rsidP="00040268">
            <w:pPr>
              <w:pBdr>
                <w:bottom w:val="single" w:sz="4" w:space="1" w:color="auto"/>
              </w:pBdr>
              <w:spacing w:line="360" w:lineRule="exact"/>
              <w:jc w:val="center"/>
              <w:rPr>
                <w:rFonts w:ascii="Arial" w:hAnsi="Arial" w:cs="Arial"/>
                <w:sz w:val="20"/>
              </w:rPr>
            </w:pPr>
            <w:r w:rsidRPr="000551E9">
              <w:rPr>
                <w:rFonts w:ascii="Arial" w:hAnsi="Arial" w:cs="Arial"/>
                <w:sz w:val="20"/>
              </w:rPr>
              <w:t>2023</w:t>
            </w:r>
          </w:p>
        </w:tc>
        <w:tc>
          <w:tcPr>
            <w:tcW w:w="1286" w:type="dxa"/>
            <w:vAlign w:val="bottom"/>
          </w:tcPr>
          <w:p w14:paraId="32951EF3" w14:textId="0BB26E7F" w:rsidR="00C34FCD" w:rsidRPr="000551E9" w:rsidRDefault="00EB51D8" w:rsidP="00040268">
            <w:pPr>
              <w:pBdr>
                <w:bottom w:val="single" w:sz="4" w:space="1" w:color="auto"/>
              </w:pBdr>
              <w:spacing w:line="360" w:lineRule="exact"/>
              <w:jc w:val="center"/>
              <w:rPr>
                <w:rFonts w:ascii="Arial" w:hAnsi="Arial" w:cs="Arial"/>
                <w:sz w:val="20"/>
              </w:rPr>
            </w:pPr>
            <w:r w:rsidRPr="000551E9">
              <w:rPr>
                <w:rFonts w:ascii="Arial" w:hAnsi="Arial" w:cs="Arial"/>
                <w:sz w:val="20"/>
              </w:rPr>
              <w:t>2022</w:t>
            </w:r>
          </w:p>
        </w:tc>
      </w:tr>
      <w:tr w:rsidR="00C34FCD" w:rsidRPr="000551E9" w14:paraId="0806CE7B" w14:textId="77777777" w:rsidTr="000D1EE4">
        <w:trPr>
          <w:trHeight w:val="83"/>
          <w:tblHeader/>
        </w:trPr>
        <w:tc>
          <w:tcPr>
            <w:tcW w:w="3960" w:type="dxa"/>
          </w:tcPr>
          <w:p w14:paraId="3D6F0DB1" w14:textId="77777777" w:rsidR="00C34FCD" w:rsidRPr="000551E9" w:rsidRDefault="00C34FCD" w:rsidP="00040268">
            <w:pPr>
              <w:spacing w:line="360" w:lineRule="exact"/>
              <w:rPr>
                <w:rFonts w:ascii="Arial" w:hAnsi="Arial" w:cs="Arial"/>
                <w:b/>
                <w:bCs/>
                <w:sz w:val="20"/>
              </w:rPr>
            </w:pPr>
            <w:r w:rsidRPr="000551E9">
              <w:rPr>
                <w:rFonts w:ascii="Arial" w:hAnsi="Arial" w:cs="Arial"/>
                <w:b/>
                <w:bCs/>
                <w:sz w:val="20"/>
              </w:rPr>
              <w:t>Type of goods or service:</w:t>
            </w:r>
          </w:p>
        </w:tc>
        <w:tc>
          <w:tcPr>
            <w:tcW w:w="1283" w:type="dxa"/>
            <w:vAlign w:val="bottom"/>
          </w:tcPr>
          <w:p w14:paraId="686D0E0C" w14:textId="77777777" w:rsidR="00C34FCD" w:rsidRPr="000551E9" w:rsidRDefault="00C34FCD" w:rsidP="00040268">
            <w:pPr>
              <w:spacing w:line="360" w:lineRule="exact"/>
              <w:jc w:val="center"/>
              <w:rPr>
                <w:rFonts w:ascii="Arial" w:hAnsi="Arial" w:cs="Arial"/>
                <w:sz w:val="20"/>
              </w:rPr>
            </w:pPr>
          </w:p>
        </w:tc>
        <w:tc>
          <w:tcPr>
            <w:tcW w:w="1283" w:type="dxa"/>
            <w:vAlign w:val="bottom"/>
          </w:tcPr>
          <w:p w14:paraId="3AC0DEE4" w14:textId="77777777" w:rsidR="00C34FCD" w:rsidRPr="000551E9" w:rsidRDefault="00C34FCD" w:rsidP="00040268">
            <w:pPr>
              <w:spacing w:line="360" w:lineRule="exact"/>
              <w:jc w:val="center"/>
              <w:rPr>
                <w:rFonts w:ascii="Arial" w:hAnsi="Arial" w:cs="Arial"/>
                <w:sz w:val="20"/>
              </w:rPr>
            </w:pPr>
          </w:p>
        </w:tc>
        <w:tc>
          <w:tcPr>
            <w:tcW w:w="1283" w:type="dxa"/>
            <w:vAlign w:val="bottom"/>
          </w:tcPr>
          <w:p w14:paraId="1433A653" w14:textId="77777777" w:rsidR="00C34FCD" w:rsidRPr="000551E9" w:rsidRDefault="00C34FCD" w:rsidP="00040268">
            <w:pPr>
              <w:spacing w:line="360" w:lineRule="exact"/>
              <w:jc w:val="center"/>
              <w:rPr>
                <w:rFonts w:ascii="Arial" w:hAnsi="Arial" w:cs="Arial"/>
                <w:sz w:val="20"/>
              </w:rPr>
            </w:pPr>
          </w:p>
        </w:tc>
        <w:tc>
          <w:tcPr>
            <w:tcW w:w="1286" w:type="dxa"/>
            <w:vAlign w:val="bottom"/>
          </w:tcPr>
          <w:p w14:paraId="1C807B4C" w14:textId="77777777" w:rsidR="00C34FCD" w:rsidRPr="000551E9" w:rsidRDefault="00C34FCD" w:rsidP="00040268">
            <w:pPr>
              <w:spacing w:line="360" w:lineRule="exact"/>
              <w:jc w:val="center"/>
              <w:rPr>
                <w:rFonts w:ascii="Arial" w:hAnsi="Arial" w:cs="Arial"/>
                <w:sz w:val="20"/>
              </w:rPr>
            </w:pPr>
          </w:p>
        </w:tc>
      </w:tr>
      <w:tr w:rsidR="00FA3547" w:rsidRPr="000551E9" w14:paraId="3FF051B2" w14:textId="77777777" w:rsidTr="000D1EE4">
        <w:tc>
          <w:tcPr>
            <w:tcW w:w="3960" w:type="dxa"/>
          </w:tcPr>
          <w:p w14:paraId="082BFD2F" w14:textId="77777777" w:rsidR="00FA3547" w:rsidRPr="000551E9" w:rsidRDefault="00FA3547" w:rsidP="00FA3547">
            <w:pPr>
              <w:spacing w:line="360" w:lineRule="exact"/>
              <w:ind w:left="342" w:hanging="185"/>
              <w:rPr>
                <w:rFonts w:ascii="Arial" w:hAnsi="Arial" w:cs="Arial"/>
                <w:sz w:val="20"/>
              </w:rPr>
            </w:pPr>
            <w:r w:rsidRPr="000551E9">
              <w:rPr>
                <w:rFonts w:ascii="Arial" w:hAnsi="Arial" w:cs="Arial"/>
                <w:sz w:val="20"/>
              </w:rPr>
              <w:t>Revenue from sales of real estate</w:t>
            </w:r>
          </w:p>
        </w:tc>
        <w:tc>
          <w:tcPr>
            <w:tcW w:w="1283" w:type="dxa"/>
          </w:tcPr>
          <w:p w14:paraId="1A9CA5E7" w14:textId="73585BD6"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18,965,542</w:t>
            </w:r>
          </w:p>
        </w:tc>
        <w:tc>
          <w:tcPr>
            <w:tcW w:w="1283" w:type="dxa"/>
          </w:tcPr>
          <w:p w14:paraId="069560BE" w14:textId="58A8180F"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30,751,787</w:t>
            </w:r>
          </w:p>
        </w:tc>
        <w:tc>
          <w:tcPr>
            <w:tcW w:w="1283" w:type="dxa"/>
          </w:tcPr>
          <w:p w14:paraId="2BAD19FD" w14:textId="43AFEDD6"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13,476,959</w:t>
            </w:r>
          </w:p>
        </w:tc>
        <w:tc>
          <w:tcPr>
            <w:tcW w:w="1286" w:type="dxa"/>
          </w:tcPr>
          <w:p w14:paraId="2ACAC4E5" w14:textId="7E5E6FE7"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24,959,199</w:t>
            </w:r>
          </w:p>
        </w:tc>
      </w:tr>
      <w:tr w:rsidR="00FA3547" w:rsidRPr="000551E9" w14:paraId="4A527DCE" w14:textId="77777777" w:rsidTr="000D1EE4">
        <w:tc>
          <w:tcPr>
            <w:tcW w:w="3960" w:type="dxa"/>
          </w:tcPr>
          <w:p w14:paraId="017ADE9A" w14:textId="77777777" w:rsidR="00FA3547" w:rsidRPr="000551E9" w:rsidRDefault="00FA3547" w:rsidP="00FA3547">
            <w:pPr>
              <w:spacing w:line="360" w:lineRule="exact"/>
              <w:ind w:left="342" w:hanging="185"/>
              <w:rPr>
                <w:rFonts w:ascii="Arial" w:hAnsi="Arial" w:cs="Arial"/>
                <w:sz w:val="20"/>
              </w:rPr>
            </w:pPr>
            <w:r w:rsidRPr="000551E9">
              <w:rPr>
                <w:rFonts w:ascii="Arial" w:hAnsi="Arial" w:cs="Arial"/>
                <w:sz w:val="20"/>
              </w:rPr>
              <w:t>Revenue from hotel operations</w:t>
            </w:r>
          </w:p>
        </w:tc>
        <w:tc>
          <w:tcPr>
            <w:tcW w:w="1283" w:type="dxa"/>
          </w:tcPr>
          <w:p w14:paraId="61BA719E" w14:textId="4F440448"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5,223,058</w:t>
            </w:r>
          </w:p>
        </w:tc>
        <w:tc>
          <w:tcPr>
            <w:tcW w:w="1283" w:type="dxa"/>
          </w:tcPr>
          <w:p w14:paraId="48A592AA" w14:textId="64AF7F4C"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3,135,810</w:t>
            </w:r>
          </w:p>
        </w:tc>
        <w:tc>
          <w:tcPr>
            <w:tcW w:w="1283" w:type="dxa"/>
          </w:tcPr>
          <w:p w14:paraId="12F86804" w14:textId="3BB379C6"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6" w:type="dxa"/>
          </w:tcPr>
          <w:p w14:paraId="5EBB1647" w14:textId="4EFDF798"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w:t>
            </w:r>
          </w:p>
        </w:tc>
      </w:tr>
      <w:tr w:rsidR="00FA3547" w:rsidRPr="000551E9" w14:paraId="251EE970" w14:textId="77777777" w:rsidTr="000D1EE4">
        <w:tc>
          <w:tcPr>
            <w:tcW w:w="3960" w:type="dxa"/>
          </w:tcPr>
          <w:p w14:paraId="59B123C6" w14:textId="77777777" w:rsidR="00FA3547" w:rsidRPr="000551E9" w:rsidRDefault="00FA3547" w:rsidP="00FA3547">
            <w:pPr>
              <w:spacing w:line="360" w:lineRule="exact"/>
              <w:ind w:left="342" w:hanging="185"/>
              <w:rPr>
                <w:rFonts w:ascii="Arial" w:hAnsi="Arial" w:cs="Arial"/>
                <w:sz w:val="20"/>
              </w:rPr>
            </w:pPr>
            <w:r w:rsidRPr="000551E9">
              <w:rPr>
                <w:rFonts w:ascii="Arial" w:hAnsi="Arial" w:cs="Arial"/>
                <w:sz w:val="20"/>
              </w:rPr>
              <w:t>Infrastructure service income</w:t>
            </w:r>
          </w:p>
        </w:tc>
        <w:tc>
          <w:tcPr>
            <w:tcW w:w="1283" w:type="dxa"/>
            <w:vAlign w:val="bottom"/>
          </w:tcPr>
          <w:p w14:paraId="7BB637E5" w14:textId="6F5381BC"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515,297</w:t>
            </w:r>
          </w:p>
        </w:tc>
        <w:tc>
          <w:tcPr>
            <w:tcW w:w="1283" w:type="dxa"/>
            <w:vAlign w:val="bottom"/>
          </w:tcPr>
          <w:p w14:paraId="188B4BA6" w14:textId="6192DA74"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486,085</w:t>
            </w:r>
          </w:p>
        </w:tc>
        <w:tc>
          <w:tcPr>
            <w:tcW w:w="1283" w:type="dxa"/>
            <w:vAlign w:val="bottom"/>
          </w:tcPr>
          <w:p w14:paraId="32E1D1BC" w14:textId="59D38C40"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425,266</w:t>
            </w:r>
          </w:p>
        </w:tc>
        <w:tc>
          <w:tcPr>
            <w:tcW w:w="1286" w:type="dxa"/>
            <w:vAlign w:val="bottom"/>
          </w:tcPr>
          <w:p w14:paraId="1C37D624" w14:textId="0DD6A691"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410,108</w:t>
            </w:r>
          </w:p>
        </w:tc>
      </w:tr>
      <w:tr w:rsidR="00FA3547" w:rsidRPr="000551E9" w14:paraId="225C830A" w14:textId="77777777" w:rsidTr="000D1EE4">
        <w:tc>
          <w:tcPr>
            <w:tcW w:w="3960" w:type="dxa"/>
          </w:tcPr>
          <w:p w14:paraId="2DEE36AB" w14:textId="77777777" w:rsidR="00FA3547" w:rsidRPr="000551E9" w:rsidRDefault="00FA3547" w:rsidP="00FA3547">
            <w:pPr>
              <w:spacing w:line="36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Arial"/>
                <w:sz w:val="20"/>
              </w:rPr>
              <w:t>Project management income</w:t>
            </w:r>
          </w:p>
        </w:tc>
        <w:tc>
          <w:tcPr>
            <w:tcW w:w="1283" w:type="dxa"/>
            <w:vAlign w:val="bottom"/>
          </w:tcPr>
          <w:p w14:paraId="26B414D1" w14:textId="23B8539C"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333,680</w:t>
            </w:r>
          </w:p>
        </w:tc>
        <w:tc>
          <w:tcPr>
            <w:tcW w:w="1283" w:type="dxa"/>
            <w:vAlign w:val="bottom"/>
          </w:tcPr>
          <w:p w14:paraId="658F4F78" w14:textId="638A0B6B"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270,892</w:t>
            </w:r>
          </w:p>
        </w:tc>
        <w:tc>
          <w:tcPr>
            <w:tcW w:w="1283" w:type="dxa"/>
            <w:vAlign w:val="bottom"/>
          </w:tcPr>
          <w:p w14:paraId="45E89B9D" w14:textId="41E4F6B1"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w:t>
            </w:r>
          </w:p>
        </w:tc>
        <w:tc>
          <w:tcPr>
            <w:tcW w:w="1286" w:type="dxa"/>
            <w:vAlign w:val="bottom"/>
          </w:tcPr>
          <w:p w14:paraId="07A6BAE4" w14:textId="4204EEBF"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0551E9">
              <w:rPr>
                <w:rFonts w:ascii="Arial" w:hAnsi="Arial" w:cs="Arial" w:hint="cs"/>
                <w:sz w:val="20"/>
              </w:rPr>
              <w:t>-</w:t>
            </w:r>
          </w:p>
        </w:tc>
      </w:tr>
      <w:tr w:rsidR="00FA3547" w:rsidRPr="000551E9" w14:paraId="54E3067A" w14:textId="77777777" w:rsidTr="000D1EE4">
        <w:tc>
          <w:tcPr>
            <w:tcW w:w="3960" w:type="dxa"/>
          </w:tcPr>
          <w:p w14:paraId="521BD1AD" w14:textId="77777777" w:rsidR="00FA3547" w:rsidRPr="000551E9" w:rsidRDefault="00FA3547" w:rsidP="00FA3547">
            <w:pPr>
              <w:spacing w:line="360" w:lineRule="exact"/>
              <w:ind w:left="342" w:right="-108" w:hanging="185"/>
              <w:rPr>
                <w:rFonts w:ascii="Arial" w:hAnsi="Arial" w:cs="Arial"/>
                <w:spacing w:val="-8"/>
                <w:sz w:val="20"/>
              </w:rPr>
            </w:pPr>
            <w:r w:rsidRPr="000551E9">
              <w:rPr>
                <w:rFonts w:ascii="Arial" w:hAnsi="Arial" w:cs="Arial"/>
                <w:spacing w:val="-8"/>
                <w:sz w:val="20"/>
              </w:rPr>
              <w:t>Total revenue from contracts with customers</w:t>
            </w:r>
          </w:p>
        </w:tc>
        <w:tc>
          <w:tcPr>
            <w:tcW w:w="1283" w:type="dxa"/>
            <w:vAlign w:val="bottom"/>
          </w:tcPr>
          <w:p w14:paraId="1047B8C9" w14:textId="07D8B095"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25,037,577</w:t>
            </w:r>
          </w:p>
        </w:tc>
        <w:tc>
          <w:tcPr>
            <w:tcW w:w="1283" w:type="dxa"/>
            <w:vAlign w:val="bottom"/>
          </w:tcPr>
          <w:p w14:paraId="2A88AFD1" w14:textId="1C758CEF"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34,644,574</w:t>
            </w:r>
          </w:p>
        </w:tc>
        <w:tc>
          <w:tcPr>
            <w:tcW w:w="1283" w:type="dxa"/>
            <w:vAlign w:val="bottom"/>
          </w:tcPr>
          <w:p w14:paraId="58CDB2A0" w14:textId="64AC5D9A"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13,902,225</w:t>
            </w:r>
          </w:p>
        </w:tc>
        <w:tc>
          <w:tcPr>
            <w:tcW w:w="1286" w:type="dxa"/>
            <w:vAlign w:val="bottom"/>
          </w:tcPr>
          <w:p w14:paraId="664A8BD3" w14:textId="2DCB0912"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0551E9">
              <w:rPr>
                <w:rFonts w:ascii="Arial" w:hAnsi="Arial" w:cs="Arial" w:hint="cs"/>
                <w:sz w:val="20"/>
              </w:rPr>
              <w:t>25,369,307</w:t>
            </w:r>
          </w:p>
        </w:tc>
      </w:tr>
      <w:tr w:rsidR="00FA3547" w:rsidRPr="000551E9" w14:paraId="03BFB298" w14:textId="77777777" w:rsidTr="000D1EE4">
        <w:tc>
          <w:tcPr>
            <w:tcW w:w="3960" w:type="dxa"/>
          </w:tcPr>
          <w:p w14:paraId="247C5495" w14:textId="77777777" w:rsidR="00FA3547" w:rsidRPr="000551E9" w:rsidRDefault="00FA3547" w:rsidP="00FA3547">
            <w:pPr>
              <w:spacing w:line="360" w:lineRule="exact"/>
              <w:rPr>
                <w:rFonts w:ascii="Arial" w:hAnsi="Arial" w:cstheme="minorBidi"/>
                <w:sz w:val="20"/>
              </w:rPr>
            </w:pPr>
            <w:r w:rsidRPr="000551E9">
              <w:rPr>
                <w:rFonts w:ascii="Arial" w:hAnsi="Arial" w:cstheme="minorBidi" w:hint="cs"/>
                <w:sz w:val="20"/>
                <w:cs/>
              </w:rPr>
              <w:t xml:space="preserve">     </w:t>
            </w:r>
            <w:r w:rsidRPr="000551E9">
              <w:rPr>
                <w:rFonts w:ascii="Arial" w:hAnsi="Arial" w:cstheme="minorBidi"/>
                <w:sz w:val="20"/>
              </w:rPr>
              <w:t>Rental income</w:t>
            </w:r>
          </w:p>
        </w:tc>
        <w:tc>
          <w:tcPr>
            <w:tcW w:w="1283" w:type="dxa"/>
          </w:tcPr>
          <w:p w14:paraId="50C59EEF" w14:textId="438FC04D"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2,222,487</w:t>
            </w:r>
          </w:p>
        </w:tc>
        <w:tc>
          <w:tcPr>
            <w:tcW w:w="1283" w:type="dxa"/>
          </w:tcPr>
          <w:p w14:paraId="486F299D" w14:textId="7D82FDCD"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1,438,521</w:t>
            </w:r>
          </w:p>
        </w:tc>
        <w:tc>
          <w:tcPr>
            <w:tcW w:w="1283" w:type="dxa"/>
          </w:tcPr>
          <w:p w14:paraId="6B9C505D" w14:textId="254F9F47"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6" w:type="dxa"/>
          </w:tcPr>
          <w:p w14:paraId="66C3E1F0" w14:textId="4C7EEB9B"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w:t>
            </w:r>
          </w:p>
        </w:tc>
      </w:tr>
      <w:tr w:rsidR="00FA3547" w:rsidRPr="000551E9" w14:paraId="4C4A042C" w14:textId="77777777" w:rsidTr="000D1EE4">
        <w:tc>
          <w:tcPr>
            <w:tcW w:w="3960" w:type="dxa"/>
          </w:tcPr>
          <w:p w14:paraId="75C656A2" w14:textId="3646369A" w:rsidR="00FA3547" w:rsidRPr="000551E9" w:rsidRDefault="00FA3547" w:rsidP="00FA3547">
            <w:pPr>
              <w:spacing w:line="360" w:lineRule="exact"/>
              <w:rPr>
                <w:rFonts w:ascii="Arial" w:hAnsi="Arial" w:cstheme="minorBidi"/>
                <w:sz w:val="20"/>
                <w:cs/>
              </w:rPr>
            </w:pPr>
            <w:r w:rsidRPr="000551E9">
              <w:rPr>
                <w:rFonts w:ascii="Arial" w:hAnsi="Arial" w:cstheme="minorBidi"/>
                <w:sz w:val="20"/>
              </w:rPr>
              <w:t xml:space="preserve">   Interest income</w:t>
            </w:r>
          </w:p>
        </w:tc>
        <w:tc>
          <w:tcPr>
            <w:tcW w:w="1283" w:type="dxa"/>
          </w:tcPr>
          <w:p w14:paraId="54F67864" w14:textId="7A9E3FBB"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49,815</w:t>
            </w:r>
          </w:p>
        </w:tc>
        <w:tc>
          <w:tcPr>
            <w:tcW w:w="1283" w:type="dxa"/>
          </w:tcPr>
          <w:p w14:paraId="0E7571C4" w14:textId="295DEF88"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33,928</w:t>
            </w:r>
          </w:p>
        </w:tc>
        <w:tc>
          <w:tcPr>
            <w:tcW w:w="1283" w:type="dxa"/>
          </w:tcPr>
          <w:p w14:paraId="4A9A3316" w14:textId="13BB0C13"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501,877</w:t>
            </w:r>
          </w:p>
        </w:tc>
        <w:tc>
          <w:tcPr>
            <w:tcW w:w="1286" w:type="dxa"/>
          </w:tcPr>
          <w:p w14:paraId="18A6A664" w14:textId="6834A287"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490,210</w:t>
            </w:r>
          </w:p>
        </w:tc>
      </w:tr>
      <w:tr w:rsidR="00FA3547" w:rsidRPr="000551E9" w14:paraId="2D6B3282" w14:textId="77777777" w:rsidTr="000D1EE4">
        <w:tc>
          <w:tcPr>
            <w:tcW w:w="3960" w:type="dxa"/>
          </w:tcPr>
          <w:p w14:paraId="6C33351A" w14:textId="418F73E2" w:rsidR="00FA3547" w:rsidRPr="000551E9" w:rsidRDefault="00FA3547" w:rsidP="00FA3547">
            <w:pPr>
              <w:spacing w:line="360" w:lineRule="exact"/>
              <w:ind w:left="342" w:right="-108" w:hanging="185"/>
              <w:rPr>
                <w:rFonts w:ascii="Arial" w:hAnsi="Arial" w:cstheme="minorBidi"/>
                <w:spacing w:val="-8"/>
                <w:sz w:val="20"/>
              </w:rPr>
            </w:pPr>
            <w:r w:rsidRPr="000551E9">
              <w:rPr>
                <w:rFonts w:ascii="Arial" w:hAnsi="Arial" w:cstheme="minorBidi"/>
                <w:spacing w:val="-8"/>
                <w:sz w:val="20"/>
              </w:rPr>
              <w:t>Dividend income</w:t>
            </w:r>
          </w:p>
        </w:tc>
        <w:tc>
          <w:tcPr>
            <w:tcW w:w="1283" w:type="dxa"/>
          </w:tcPr>
          <w:p w14:paraId="03891604" w14:textId="09CAFC50"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239,407</w:t>
            </w:r>
          </w:p>
        </w:tc>
        <w:tc>
          <w:tcPr>
            <w:tcW w:w="1283" w:type="dxa"/>
          </w:tcPr>
          <w:p w14:paraId="3D1E5CC3" w14:textId="2E3DA4F4"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128,897</w:t>
            </w:r>
          </w:p>
        </w:tc>
        <w:tc>
          <w:tcPr>
            <w:tcW w:w="1283" w:type="dxa"/>
          </w:tcPr>
          <w:p w14:paraId="50D97F5A" w14:textId="0DEDE36F"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74,087</w:t>
            </w:r>
          </w:p>
        </w:tc>
        <w:tc>
          <w:tcPr>
            <w:tcW w:w="1286" w:type="dxa"/>
          </w:tcPr>
          <w:p w14:paraId="42F789B8" w14:textId="6FA9E5A0"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56,625</w:t>
            </w:r>
          </w:p>
        </w:tc>
      </w:tr>
      <w:tr w:rsidR="00FA3547" w:rsidRPr="000551E9" w14:paraId="54590BBB" w14:textId="77777777" w:rsidTr="000D1EE4">
        <w:tc>
          <w:tcPr>
            <w:tcW w:w="3960" w:type="dxa"/>
          </w:tcPr>
          <w:p w14:paraId="1B0A77CF" w14:textId="3EA9942D" w:rsidR="00FA3547" w:rsidRPr="000551E9" w:rsidRDefault="00FA3547" w:rsidP="00FA3547">
            <w:pPr>
              <w:spacing w:line="360" w:lineRule="exact"/>
              <w:rPr>
                <w:rFonts w:ascii="Arial" w:hAnsi="Arial" w:cstheme="minorBidi"/>
                <w:sz w:val="20"/>
              </w:rPr>
            </w:pPr>
            <w:r w:rsidRPr="000551E9">
              <w:rPr>
                <w:rFonts w:ascii="Arial" w:hAnsi="Arial" w:cstheme="minorBidi"/>
                <w:sz w:val="20"/>
              </w:rPr>
              <w:t xml:space="preserve">   Gain on exchange </w:t>
            </w:r>
          </w:p>
        </w:tc>
        <w:tc>
          <w:tcPr>
            <w:tcW w:w="1283" w:type="dxa"/>
          </w:tcPr>
          <w:p w14:paraId="7BA302E2" w14:textId="7A3AD50A"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3" w:type="dxa"/>
          </w:tcPr>
          <w:p w14:paraId="37B28B44" w14:textId="676732CD"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157,588</w:t>
            </w:r>
          </w:p>
        </w:tc>
        <w:tc>
          <w:tcPr>
            <w:tcW w:w="1283" w:type="dxa"/>
          </w:tcPr>
          <w:p w14:paraId="57959096" w14:textId="7D14D9E8"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6" w:type="dxa"/>
          </w:tcPr>
          <w:p w14:paraId="1FD89F03" w14:textId="686ADAA9"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116,271</w:t>
            </w:r>
          </w:p>
        </w:tc>
      </w:tr>
      <w:tr w:rsidR="00FA3547" w:rsidRPr="000551E9" w14:paraId="13BB0C9C" w14:textId="77777777" w:rsidTr="000D1EE4">
        <w:tc>
          <w:tcPr>
            <w:tcW w:w="3960" w:type="dxa"/>
          </w:tcPr>
          <w:p w14:paraId="400C3A71" w14:textId="2292F20F" w:rsidR="00FA3547" w:rsidRPr="000551E9" w:rsidRDefault="00FA3547" w:rsidP="00FA3547">
            <w:pPr>
              <w:spacing w:line="360" w:lineRule="exact"/>
              <w:rPr>
                <w:rFonts w:ascii="Arial" w:hAnsi="Arial" w:cstheme="minorBidi"/>
                <w:sz w:val="20"/>
              </w:rPr>
            </w:pPr>
            <w:r w:rsidRPr="000551E9">
              <w:rPr>
                <w:rFonts w:ascii="Arial" w:hAnsi="Arial" w:cstheme="minorBidi"/>
                <w:sz w:val="20"/>
              </w:rPr>
              <w:t xml:space="preserve">   Gain on derivatives</w:t>
            </w:r>
          </w:p>
        </w:tc>
        <w:tc>
          <w:tcPr>
            <w:tcW w:w="1283" w:type="dxa"/>
          </w:tcPr>
          <w:p w14:paraId="302AE59B" w14:textId="23F887A7"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3" w:type="dxa"/>
          </w:tcPr>
          <w:p w14:paraId="78B73C01" w14:textId="07660921"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91,770</w:t>
            </w:r>
          </w:p>
        </w:tc>
        <w:tc>
          <w:tcPr>
            <w:tcW w:w="1283" w:type="dxa"/>
          </w:tcPr>
          <w:p w14:paraId="2885E442" w14:textId="7078F4A7"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6" w:type="dxa"/>
          </w:tcPr>
          <w:p w14:paraId="33926F0D" w14:textId="291A1FB8"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sz w:val="20"/>
              </w:rPr>
              <w:t>119,949</w:t>
            </w:r>
          </w:p>
        </w:tc>
      </w:tr>
      <w:tr w:rsidR="00FA3547" w:rsidRPr="000551E9" w14:paraId="0D8AFFE5" w14:textId="77777777" w:rsidTr="000D1EE4">
        <w:tc>
          <w:tcPr>
            <w:tcW w:w="3960" w:type="dxa"/>
          </w:tcPr>
          <w:p w14:paraId="537AAD46" w14:textId="2ED1CA56" w:rsidR="00FA3547" w:rsidRPr="000551E9" w:rsidRDefault="00FA3547" w:rsidP="00FA3547">
            <w:pPr>
              <w:spacing w:line="360" w:lineRule="exact"/>
              <w:rPr>
                <w:rFonts w:ascii="Arial" w:hAnsi="Arial" w:cstheme="minorBidi"/>
                <w:sz w:val="20"/>
              </w:rPr>
            </w:pPr>
            <w:r w:rsidRPr="000551E9">
              <w:rPr>
                <w:rFonts w:ascii="Arial" w:hAnsi="Arial" w:cstheme="minorBidi"/>
                <w:sz w:val="20"/>
              </w:rPr>
              <w:t xml:space="preserve">   Gain on sales of properties to REIT</w:t>
            </w:r>
          </w:p>
        </w:tc>
        <w:tc>
          <w:tcPr>
            <w:tcW w:w="1283" w:type="dxa"/>
          </w:tcPr>
          <w:p w14:paraId="24562BC6" w14:textId="410FC096"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2,500,555</w:t>
            </w:r>
          </w:p>
        </w:tc>
        <w:tc>
          <w:tcPr>
            <w:tcW w:w="1283" w:type="dxa"/>
          </w:tcPr>
          <w:p w14:paraId="18DA2080" w14:textId="4890FEBF"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3" w:type="dxa"/>
          </w:tcPr>
          <w:p w14:paraId="031D929D" w14:textId="26775CE5"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w:t>
            </w:r>
          </w:p>
        </w:tc>
        <w:tc>
          <w:tcPr>
            <w:tcW w:w="1286" w:type="dxa"/>
          </w:tcPr>
          <w:p w14:paraId="208E48C9" w14:textId="1F6E2485"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sz w:val="20"/>
              </w:rPr>
              <w:t>-</w:t>
            </w:r>
          </w:p>
        </w:tc>
      </w:tr>
      <w:tr w:rsidR="00FA3547" w:rsidRPr="000551E9" w14:paraId="0914E7A6" w14:textId="77777777" w:rsidTr="000D1EE4">
        <w:tc>
          <w:tcPr>
            <w:tcW w:w="3960" w:type="dxa"/>
          </w:tcPr>
          <w:p w14:paraId="5059F6FB" w14:textId="1D292A8D" w:rsidR="00FA3547" w:rsidRPr="000551E9" w:rsidRDefault="00FA3547" w:rsidP="00FA3547">
            <w:pPr>
              <w:spacing w:line="360" w:lineRule="exact"/>
              <w:ind w:left="342" w:right="-108" w:hanging="185"/>
              <w:rPr>
                <w:rFonts w:ascii="Arial" w:hAnsi="Arial" w:cs="Arial"/>
                <w:spacing w:val="-8"/>
                <w:sz w:val="20"/>
              </w:rPr>
            </w:pPr>
            <w:r w:rsidRPr="000551E9">
              <w:rPr>
                <w:rFonts w:ascii="Arial" w:hAnsi="Arial" w:cstheme="minorBidi"/>
                <w:sz w:val="20"/>
              </w:rPr>
              <w:t xml:space="preserve">Others </w:t>
            </w:r>
          </w:p>
        </w:tc>
        <w:tc>
          <w:tcPr>
            <w:tcW w:w="1283" w:type="dxa"/>
          </w:tcPr>
          <w:p w14:paraId="2664D46D" w14:textId="4C33790F"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120,272</w:t>
            </w:r>
          </w:p>
        </w:tc>
        <w:tc>
          <w:tcPr>
            <w:tcW w:w="1283" w:type="dxa"/>
          </w:tcPr>
          <w:p w14:paraId="053619E4" w14:textId="49C995E4"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236,373</w:t>
            </w:r>
          </w:p>
        </w:tc>
        <w:tc>
          <w:tcPr>
            <w:tcW w:w="1283" w:type="dxa"/>
          </w:tcPr>
          <w:p w14:paraId="078BED77" w14:textId="55881DB9"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79,050</w:t>
            </w:r>
          </w:p>
        </w:tc>
        <w:tc>
          <w:tcPr>
            <w:tcW w:w="1286" w:type="dxa"/>
          </w:tcPr>
          <w:p w14:paraId="1E219319" w14:textId="24E2652D"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0551E9">
              <w:rPr>
                <w:rFonts w:ascii="Arial" w:hAnsi="Arial" w:cs="Arial"/>
                <w:sz w:val="20"/>
              </w:rPr>
              <w:t>210,221</w:t>
            </w:r>
          </w:p>
        </w:tc>
      </w:tr>
      <w:tr w:rsidR="00FA3547" w:rsidRPr="000551E9" w14:paraId="0ADFFA93" w14:textId="77777777" w:rsidTr="000D1EE4">
        <w:tc>
          <w:tcPr>
            <w:tcW w:w="3960" w:type="dxa"/>
          </w:tcPr>
          <w:p w14:paraId="02077C50" w14:textId="0EB97F12" w:rsidR="00FA3547" w:rsidRPr="000551E9" w:rsidRDefault="00FA3547" w:rsidP="00FA3547">
            <w:pPr>
              <w:spacing w:line="360" w:lineRule="exact"/>
              <w:ind w:right="-108"/>
              <w:rPr>
                <w:rFonts w:ascii="Arial" w:hAnsi="Arial" w:cs="Arial"/>
                <w:spacing w:val="-8"/>
                <w:sz w:val="20"/>
              </w:rPr>
            </w:pPr>
            <w:r w:rsidRPr="000551E9">
              <w:rPr>
                <w:rFonts w:ascii="Arial" w:hAnsi="Arial" w:cstheme="minorBidi"/>
                <w:sz w:val="20"/>
              </w:rPr>
              <w:t xml:space="preserve">Total revenue                                           </w:t>
            </w:r>
          </w:p>
        </w:tc>
        <w:tc>
          <w:tcPr>
            <w:tcW w:w="1283" w:type="dxa"/>
            <w:vAlign w:val="bottom"/>
          </w:tcPr>
          <w:p w14:paraId="7438B498" w14:textId="61E93080"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30,170,113</w:t>
            </w:r>
          </w:p>
        </w:tc>
        <w:tc>
          <w:tcPr>
            <w:tcW w:w="1283" w:type="dxa"/>
            <w:vAlign w:val="bottom"/>
          </w:tcPr>
          <w:p w14:paraId="3E751984" w14:textId="119B5A73"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36,731,651</w:t>
            </w:r>
          </w:p>
        </w:tc>
        <w:tc>
          <w:tcPr>
            <w:tcW w:w="1283" w:type="dxa"/>
            <w:vAlign w:val="bottom"/>
          </w:tcPr>
          <w:p w14:paraId="2D60B5E5" w14:textId="0FE9AF31"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14,557,239</w:t>
            </w:r>
          </w:p>
        </w:tc>
        <w:tc>
          <w:tcPr>
            <w:tcW w:w="1286" w:type="dxa"/>
            <w:vAlign w:val="bottom"/>
          </w:tcPr>
          <w:p w14:paraId="722EDCF8" w14:textId="4B2F14FC"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0551E9">
              <w:rPr>
                <w:rFonts w:ascii="Arial" w:hAnsi="Arial" w:cs="Arial" w:hint="cs"/>
                <w:sz w:val="20"/>
              </w:rPr>
              <w:t>26,362,583</w:t>
            </w:r>
          </w:p>
        </w:tc>
      </w:tr>
      <w:tr w:rsidR="00FA3547" w:rsidRPr="000551E9" w14:paraId="57B77F6C" w14:textId="77777777" w:rsidTr="000D1EE4">
        <w:tc>
          <w:tcPr>
            <w:tcW w:w="3960" w:type="dxa"/>
          </w:tcPr>
          <w:p w14:paraId="4D9CA335" w14:textId="77777777" w:rsidR="00FA3547" w:rsidRPr="000551E9" w:rsidRDefault="00FA3547" w:rsidP="00FA3547">
            <w:pPr>
              <w:spacing w:line="360" w:lineRule="exact"/>
              <w:ind w:right="-108"/>
              <w:rPr>
                <w:rFonts w:ascii="Arial" w:hAnsi="Arial" w:cstheme="minorBidi"/>
                <w:sz w:val="20"/>
              </w:rPr>
            </w:pPr>
            <w:r w:rsidRPr="000551E9">
              <w:rPr>
                <w:rFonts w:ascii="Arial" w:hAnsi="Arial" w:cs="Arial"/>
                <w:b/>
                <w:bCs/>
                <w:sz w:val="20"/>
              </w:rPr>
              <w:t>Timing of revenue recognition:</w:t>
            </w:r>
          </w:p>
        </w:tc>
        <w:tc>
          <w:tcPr>
            <w:tcW w:w="1283" w:type="dxa"/>
          </w:tcPr>
          <w:p w14:paraId="0D2DFEE0" w14:textId="77777777" w:rsidR="00FA3547" w:rsidRPr="000551E9" w:rsidRDefault="00FA3547" w:rsidP="00FA3547">
            <w:pPr>
              <w:tabs>
                <w:tab w:val="decimal" w:pos="1066"/>
              </w:tabs>
              <w:spacing w:line="360" w:lineRule="exact"/>
              <w:rPr>
                <w:rFonts w:ascii="Arial" w:hAnsi="Arial" w:cs="Arial"/>
                <w:sz w:val="20"/>
              </w:rPr>
            </w:pPr>
          </w:p>
        </w:tc>
        <w:tc>
          <w:tcPr>
            <w:tcW w:w="1283" w:type="dxa"/>
          </w:tcPr>
          <w:p w14:paraId="389789F4" w14:textId="77777777" w:rsidR="00FA3547" w:rsidRPr="000551E9" w:rsidRDefault="00FA3547" w:rsidP="00FA3547">
            <w:pPr>
              <w:tabs>
                <w:tab w:val="decimal" w:pos="1066"/>
              </w:tabs>
              <w:spacing w:line="360" w:lineRule="exact"/>
              <w:rPr>
                <w:rFonts w:ascii="Arial" w:hAnsi="Arial" w:cs="Arial"/>
                <w:sz w:val="20"/>
              </w:rPr>
            </w:pPr>
          </w:p>
        </w:tc>
        <w:tc>
          <w:tcPr>
            <w:tcW w:w="1283" w:type="dxa"/>
          </w:tcPr>
          <w:p w14:paraId="2894206C" w14:textId="77777777" w:rsidR="00FA3547" w:rsidRPr="000551E9" w:rsidRDefault="00FA3547" w:rsidP="00FA3547">
            <w:pPr>
              <w:tabs>
                <w:tab w:val="decimal" w:pos="1066"/>
              </w:tabs>
              <w:spacing w:line="360" w:lineRule="exact"/>
              <w:rPr>
                <w:rFonts w:ascii="Arial" w:hAnsi="Arial" w:cs="Arial"/>
                <w:sz w:val="20"/>
              </w:rPr>
            </w:pPr>
          </w:p>
        </w:tc>
        <w:tc>
          <w:tcPr>
            <w:tcW w:w="1286" w:type="dxa"/>
          </w:tcPr>
          <w:p w14:paraId="55AC8D59" w14:textId="77777777" w:rsidR="00FA3547" w:rsidRPr="000551E9" w:rsidRDefault="00FA3547" w:rsidP="00FA3547">
            <w:pPr>
              <w:tabs>
                <w:tab w:val="decimal" w:pos="1066"/>
              </w:tabs>
              <w:spacing w:line="360" w:lineRule="exact"/>
              <w:rPr>
                <w:rFonts w:ascii="Arial" w:hAnsi="Arial" w:cs="Arial"/>
                <w:sz w:val="20"/>
              </w:rPr>
            </w:pPr>
          </w:p>
        </w:tc>
      </w:tr>
      <w:tr w:rsidR="00FA3547" w:rsidRPr="000551E9" w14:paraId="411EFB6B" w14:textId="77777777" w:rsidTr="000D1EE4">
        <w:tc>
          <w:tcPr>
            <w:tcW w:w="3960" w:type="dxa"/>
          </w:tcPr>
          <w:p w14:paraId="35A0483F" w14:textId="77777777" w:rsidR="00FA3547" w:rsidRPr="000551E9" w:rsidRDefault="00FA3547" w:rsidP="00FA3547">
            <w:pPr>
              <w:spacing w:line="360" w:lineRule="exact"/>
              <w:ind w:right="-108"/>
              <w:rPr>
                <w:rFonts w:ascii="Arial" w:hAnsi="Arial" w:cstheme="minorBidi"/>
                <w:sz w:val="20"/>
              </w:rPr>
            </w:pPr>
            <w:r w:rsidRPr="000551E9">
              <w:rPr>
                <w:rFonts w:ascii="Arial" w:hAnsi="Arial" w:cs="Arial"/>
                <w:sz w:val="20"/>
              </w:rPr>
              <w:t xml:space="preserve">Revenue </w:t>
            </w:r>
            <w:proofErr w:type="spellStart"/>
            <w:r w:rsidRPr="000551E9">
              <w:rPr>
                <w:rFonts w:ascii="Arial" w:hAnsi="Arial" w:cs="Arial"/>
                <w:sz w:val="20"/>
              </w:rPr>
              <w:t>recognised</w:t>
            </w:r>
            <w:proofErr w:type="spellEnd"/>
            <w:r w:rsidRPr="000551E9">
              <w:rPr>
                <w:rFonts w:ascii="Arial" w:hAnsi="Arial" w:cs="Arial"/>
                <w:sz w:val="20"/>
              </w:rPr>
              <w:t xml:space="preserve"> at a point in time</w:t>
            </w:r>
          </w:p>
        </w:tc>
        <w:tc>
          <w:tcPr>
            <w:tcW w:w="1283" w:type="dxa"/>
          </w:tcPr>
          <w:p w14:paraId="610075F2" w14:textId="4E01BB5D" w:rsidR="00FA3547" w:rsidRPr="000551E9" w:rsidRDefault="0092613A" w:rsidP="00FA3547">
            <w:pPr>
              <w:tabs>
                <w:tab w:val="decimal" w:pos="1066"/>
              </w:tabs>
              <w:spacing w:line="360" w:lineRule="exact"/>
              <w:rPr>
                <w:rFonts w:ascii="Arial" w:hAnsi="Arial" w:cs="Arial"/>
                <w:sz w:val="20"/>
              </w:rPr>
            </w:pPr>
            <w:r>
              <w:rPr>
                <w:rFonts w:ascii="Arial" w:hAnsi="Arial" w:cs="Arial"/>
                <w:sz w:val="20"/>
              </w:rPr>
              <w:t>18,965,542</w:t>
            </w:r>
          </w:p>
        </w:tc>
        <w:tc>
          <w:tcPr>
            <w:tcW w:w="1283" w:type="dxa"/>
          </w:tcPr>
          <w:p w14:paraId="69B9B5AE" w14:textId="05BD6F97"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30,751,787</w:t>
            </w:r>
          </w:p>
        </w:tc>
        <w:tc>
          <w:tcPr>
            <w:tcW w:w="1283" w:type="dxa"/>
          </w:tcPr>
          <w:p w14:paraId="147BBC37" w14:textId="4F6E9666" w:rsidR="00FA3547" w:rsidRPr="000551E9" w:rsidRDefault="00FA3547" w:rsidP="00FA3547">
            <w:pPr>
              <w:tabs>
                <w:tab w:val="decimal" w:pos="1066"/>
              </w:tabs>
              <w:spacing w:line="360" w:lineRule="exact"/>
              <w:rPr>
                <w:rFonts w:ascii="Arial" w:hAnsi="Arial" w:cs="Arial"/>
                <w:sz w:val="20"/>
              </w:rPr>
            </w:pPr>
            <w:r w:rsidRPr="00FA3547">
              <w:rPr>
                <w:rFonts w:ascii="Arial" w:hAnsi="Arial" w:cs="Arial"/>
                <w:sz w:val="20"/>
              </w:rPr>
              <w:t>13,476,959</w:t>
            </w:r>
          </w:p>
        </w:tc>
        <w:tc>
          <w:tcPr>
            <w:tcW w:w="1286" w:type="dxa"/>
          </w:tcPr>
          <w:p w14:paraId="69F041F3" w14:textId="370B732E" w:rsidR="00FA3547" w:rsidRPr="000551E9" w:rsidRDefault="00FA3547" w:rsidP="00FA3547">
            <w:pPr>
              <w:tabs>
                <w:tab w:val="decimal" w:pos="1066"/>
              </w:tabs>
              <w:spacing w:line="360" w:lineRule="exact"/>
              <w:rPr>
                <w:rFonts w:ascii="Arial" w:hAnsi="Arial" w:cs="Arial"/>
                <w:sz w:val="20"/>
              </w:rPr>
            </w:pPr>
            <w:r w:rsidRPr="000551E9">
              <w:rPr>
                <w:rFonts w:ascii="Arial" w:hAnsi="Arial" w:cs="Arial" w:hint="cs"/>
                <w:sz w:val="20"/>
              </w:rPr>
              <w:t>24,959,199</w:t>
            </w:r>
          </w:p>
        </w:tc>
      </w:tr>
      <w:tr w:rsidR="00FA3547" w:rsidRPr="000551E9" w14:paraId="3E821693" w14:textId="77777777" w:rsidTr="000D1EE4">
        <w:tc>
          <w:tcPr>
            <w:tcW w:w="3960" w:type="dxa"/>
          </w:tcPr>
          <w:p w14:paraId="5CA0002D" w14:textId="77777777" w:rsidR="00FA3547" w:rsidRPr="000551E9" w:rsidRDefault="00FA3547" w:rsidP="00FA3547">
            <w:pPr>
              <w:spacing w:line="360" w:lineRule="exact"/>
              <w:ind w:right="-108"/>
              <w:rPr>
                <w:rFonts w:ascii="Arial" w:hAnsi="Arial" w:cs="Arial"/>
                <w:sz w:val="20"/>
              </w:rPr>
            </w:pPr>
            <w:r w:rsidRPr="000551E9">
              <w:rPr>
                <w:rFonts w:ascii="Arial" w:hAnsi="Arial" w:cs="Arial"/>
                <w:sz w:val="20"/>
              </w:rPr>
              <w:t xml:space="preserve">Revenue </w:t>
            </w:r>
            <w:proofErr w:type="spellStart"/>
            <w:r w:rsidRPr="000551E9">
              <w:rPr>
                <w:rFonts w:ascii="Arial" w:hAnsi="Arial" w:cs="Arial"/>
                <w:sz w:val="20"/>
              </w:rPr>
              <w:t>recognised</w:t>
            </w:r>
            <w:proofErr w:type="spellEnd"/>
            <w:r w:rsidRPr="000551E9">
              <w:rPr>
                <w:rFonts w:ascii="Arial" w:hAnsi="Arial" w:cs="Arial"/>
                <w:sz w:val="20"/>
              </w:rPr>
              <w:t xml:space="preserve"> over time</w:t>
            </w:r>
          </w:p>
        </w:tc>
        <w:tc>
          <w:tcPr>
            <w:tcW w:w="1283" w:type="dxa"/>
            <w:vAlign w:val="bottom"/>
          </w:tcPr>
          <w:p w14:paraId="0133A30E" w14:textId="23A8C5B4" w:rsidR="00FA3547" w:rsidRPr="000551E9" w:rsidRDefault="0092613A" w:rsidP="00FA3547">
            <w:pPr>
              <w:pBdr>
                <w:bottom w:val="single" w:sz="4" w:space="1" w:color="auto"/>
              </w:pBdr>
              <w:tabs>
                <w:tab w:val="decimal" w:pos="1066"/>
              </w:tabs>
              <w:spacing w:line="360" w:lineRule="exact"/>
              <w:rPr>
                <w:rFonts w:ascii="Arial" w:hAnsi="Arial" w:cs="Arial"/>
                <w:sz w:val="20"/>
              </w:rPr>
            </w:pPr>
            <w:r>
              <w:rPr>
                <w:rFonts w:ascii="Arial" w:hAnsi="Arial" w:cs="Arial"/>
                <w:sz w:val="20"/>
              </w:rPr>
              <w:t>6,072,035</w:t>
            </w:r>
          </w:p>
        </w:tc>
        <w:tc>
          <w:tcPr>
            <w:tcW w:w="1283" w:type="dxa"/>
            <w:vAlign w:val="bottom"/>
          </w:tcPr>
          <w:p w14:paraId="3503085C" w14:textId="53C11A6F"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3,892,787</w:t>
            </w:r>
          </w:p>
        </w:tc>
        <w:tc>
          <w:tcPr>
            <w:tcW w:w="1283" w:type="dxa"/>
            <w:vAlign w:val="bottom"/>
          </w:tcPr>
          <w:p w14:paraId="506474B5" w14:textId="321FFCB3"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FA3547">
              <w:rPr>
                <w:rFonts w:ascii="Arial" w:hAnsi="Arial" w:cs="Arial"/>
                <w:sz w:val="20"/>
              </w:rPr>
              <w:t>425,266</w:t>
            </w:r>
          </w:p>
        </w:tc>
        <w:tc>
          <w:tcPr>
            <w:tcW w:w="1286" w:type="dxa"/>
            <w:vAlign w:val="bottom"/>
          </w:tcPr>
          <w:p w14:paraId="38DE2D71" w14:textId="557245E8" w:rsidR="00FA3547" w:rsidRPr="000551E9" w:rsidRDefault="00FA3547" w:rsidP="00FA3547">
            <w:pPr>
              <w:pBdr>
                <w:bottom w:val="single" w:sz="4" w:space="1" w:color="auto"/>
              </w:pBdr>
              <w:tabs>
                <w:tab w:val="decimal" w:pos="1066"/>
              </w:tabs>
              <w:spacing w:line="360" w:lineRule="exact"/>
              <w:rPr>
                <w:rFonts w:ascii="Arial" w:hAnsi="Arial" w:cs="Arial"/>
                <w:sz w:val="20"/>
              </w:rPr>
            </w:pPr>
            <w:r w:rsidRPr="000551E9">
              <w:rPr>
                <w:rFonts w:ascii="Arial" w:hAnsi="Arial" w:cs="Arial" w:hint="cs"/>
                <w:sz w:val="20"/>
              </w:rPr>
              <w:t>410,108</w:t>
            </w:r>
          </w:p>
        </w:tc>
      </w:tr>
      <w:tr w:rsidR="00FA3547" w:rsidRPr="000551E9" w14:paraId="34484030" w14:textId="77777777" w:rsidTr="000D1EE4">
        <w:tc>
          <w:tcPr>
            <w:tcW w:w="3960" w:type="dxa"/>
          </w:tcPr>
          <w:p w14:paraId="1FA8ED08" w14:textId="77777777" w:rsidR="00FA3547" w:rsidRPr="000551E9" w:rsidRDefault="00FA3547" w:rsidP="00FA3547">
            <w:pPr>
              <w:spacing w:line="360" w:lineRule="exact"/>
              <w:ind w:right="-108"/>
              <w:rPr>
                <w:rFonts w:ascii="Arial" w:hAnsi="Arial" w:cs="Arial"/>
                <w:sz w:val="20"/>
              </w:rPr>
            </w:pPr>
            <w:r w:rsidRPr="000551E9">
              <w:rPr>
                <w:rFonts w:ascii="Arial" w:hAnsi="Arial" w:cs="Arial"/>
                <w:spacing w:val="-8"/>
                <w:sz w:val="20"/>
              </w:rPr>
              <w:t>Total revenue from contracts with customers</w:t>
            </w:r>
          </w:p>
        </w:tc>
        <w:tc>
          <w:tcPr>
            <w:tcW w:w="1283" w:type="dxa"/>
            <w:vAlign w:val="bottom"/>
          </w:tcPr>
          <w:p w14:paraId="2E9A0767" w14:textId="102E39D8"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25,037,577</w:t>
            </w:r>
          </w:p>
        </w:tc>
        <w:tc>
          <w:tcPr>
            <w:tcW w:w="1283" w:type="dxa"/>
            <w:vAlign w:val="bottom"/>
          </w:tcPr>
          <w:p w14:paraId="661AB66F" w14:textId="075079C3"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34,644,574</w:t>
            </w:r>
          </w:p>
        </w:tc>
        <w:tc>
          <w:tcPr>
            <w:tcW w:w="1283" w:type="dxa"/>
            <w:vAlign w:val="bottom"/>
          </w:tcPr>
          <w:p w14:paraId="29D5AD1F" w14:textId="355BDA93"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FA3547">
              <w:rPr>
                <w:rFonts w:ascii="Arial" w:hAnsi="Arial" w:cs="Arial"/>
                <w:sz w:val="20"/>
              </w:rPr>
              <w:t>13,902,225</w:t>
            </w:r>
          </w:p>
        </w:tc>
        <w:tc>
          <w:tcPr>
            <w:tcW w:w="1286" w:type="dxa"/>
            <w:vAlign w:val="bottom"/>
          </w:tcPr>
          <w:p w14:paraId="055F4E37" w14:textId="7CDC9A06" w:rsidR="00FA3547" w:rsidRPr="000551E9" w:rsidRDefault="00FA3547" w:rsidP="00FA3547">
            <w:pPr>
              <w:pBdr>
                <w:bottom w:val="double" w:sz="4" w:space="1" w:color="auto"/>
              </w:pBdr>
              <w:tabs>
                <w:tab w:val="decimal" w:pos="1066"/>
              </w:tabs>
              <w:spacing w:line="360" w:lineRule="exact"/>
              <w:rPr>
                <w:rFonts w:ascii="Arial" w:hAnsi="Arial" w:cs="Arial"/>
                <w:sz w:val="20"/>
              </w:rPr>
            </w:pPr>
            <w:r w:rsidRPr="000551E9">
              <w:rPr>
                <w:rFonts w:ascii="Arial" w:hAnsi="Arial" w:cs="Arial" w:hint="cs"/>
                <w:sz w:val="20"/>
              </w:rPr>
              <w:t>25,369,307</w:t>
            </w:r>
          </w:p>
        </w:tc>
      </w:tr>
    </w:tbl>
    <w:p w14:paraId="5F1B441F" w14:textId="77777777" w:rsidR="00FA3547" w:rsidRDefault="00FA3547" w:rsidP="00C34FCD">
      <w:pPr>
        <w:spacing w:before="240" w:after="120" w:line="380" w:lineRule="exact"/>
        <w:ind w:left="634"/>
        <w:jc w:val="thaiDistribute"/>
        <w:rPr>
          <w:rFonts w:ascii="Arial" w:hAnsi="Arial" w:cs="Arial"/>
          <w:sz w:val="22"/>
          <w:szCs w:val="20"/>
        </w:rPr>
      </w:pPr>
    </w:p>
    <w:p w14:paraId="14DF073B" w14:textId="77777777" w:rsidR="00FA3547" w:rsidRDefault="00FA3547">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74EEA537" w14:textId="3411405D" w:rsidR="00C34FCD" w:rsidRPr="000551E9" w:rsidRDefault="00C34FCD" w:rsidP="00C34FCD">
      <w:pPr>
        <w:spacing w:before="240" w:after="120" w:line="380" w:lineRule="exact"/>
        <w:ind w:left="634"/>
        <w:jc w:val="thaiDistribute"/>
        <w:rPr>
          <w:rFonts w:ascii="Arial" w:hAnsi="Arial" w:cs="Arial"/>
          <w:sz w:val="22"/>
          <w:szCs w:val="20"/>
        </w:rPr>
      </w:pPr>
      <w:r w:rsidRPr="000551E9">
        <w:rPr>
          <w:rFonts w:ascii="Arial" w:hAnsi="Arial" w:cs="Arial"/>
          <w:sz w:val="22"/>
          <w:szCs w:val="20"/>
        </w:rPr>
        <w:lastRenderedPageBreak/>
        <w:t xml:space="preserve">Set out below is a reconciliation of the revenue from contracts with customers with the amounts disclosed in Note </w:t>
      </w:r>
      <w:r w:rsidR="006C7B35" w:rsidRPr="000551E9">
        <w:rPr>
          <w:rFonts w:ascii="Arial" w:hAnsi="Arial" w:cstheme="minorBidi"/>
          <w:sz w:val="22"/>
          <w:szCs w:val="20"/>
        </w:rPr>
        <w:t>35</w:t>
      </w:r>
      <w:r w:rsidRPr="000551E9">
        <w:rPr>
          <w:rFonts w:ascii="Arial" w:hAnsi="Arial" w:cs="Arial"/>
          <w:sz w:val="22"/>
          <w:szCs w:val="20"/>
        </w:rPr>
        <w:t xml:space="preserve"> relating to the segment information: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49"/>
        <w:gridCol w:w="1349"/>
        <w:gridCol w:w="1349"/>
        <w:gridCol w:w="1353"/>
      </w:tblGrid>
      <w:tr w:rsidR="00C34FCD" w:rsidRPr="000551E9" w14:paraId="39E3036F" w14:textId="77777777" w:rsidTr="005F1243">
        <w:trPr>
          <w:tblHeader/>
        </w:trPr>
        <w:tc>
          <w:tcPr>
            <w:tcW w:w="9360" w:type="dxa"/>
            <w:gridSpan w:val="5"/>
          </w:tcPr>
          <w:p w14:paraId="3086AE8C" w14:textId="423514CB" w:rsidR="00C34FCD" w:rsidRPr="000551E9" w:rsidRDefault="00E41CE6" w:rsidP="00040268">
            <w:pPr>
              <w:spacing w:line="320" w:lineRule="exact"/>
              <w:jc w:val="right"/>
              <w:rPr>
                <w:rFonts w:ascii="Arial" w:hAnsi="Arial" w:cs="Arial"/>
                <w:sz w:val="20"/>
              </w:rPr>
            </w:pPr>
            <w:r w:rsidRPr="000551E9">
              <w:rPr>
                <w:rFonts w:ascii="Arial" w:hAnsi="Arial" w:cs="Arial"/>
                <w:sz w:val="20"/>
              </w:rPr>
              <w:t xml:space="preserve"> </w:t>
            </w:r>
            <w:r w:rsidR="00C34FCD" w:rsidRPr="000551E9">
              <w:rPr>
                <w:rFonts w:ascii="Arial" w:hAnsi="Arial" w:cs="Arial"/>
                <w:sz w:val="20"/>
              </w:rPr>
              <w:t>(Unit: Thousand Baht)</w:t>
            </w:r>
          </w:p>
        </w:tc>
      </w:tr>
      <w:tr w:rsidR="00C34FCD" w:rsidRPr="000551E9" w14:paraId="2570A34B" w14:textId="77777777" w:rsidTr="005F1243">
        <w:trPr>
          <w:tblHeader/>
        </w:trPr>
        <w:tc>
          <w:tcPr>
            <w:tcW w:w="3960" w:type="dxa"/>
          </w:tcPr>
          <w:p w14:paraId="55078A3F" w14:textId="77777777" w:rsidR="00C34FCD" w:rsidRPr="000551E9" w:rsidRDefault="00C34FCD" w:rsidP="00040268">
            <w:pPr>
              <w:spacing w:line="320" w:lineRule="exact"/>
              <w:rPr>
                <w:rFonts w:ascii="Arial" w:hAnsi="Arial" w:cs="Arial"/>
                <w:sz w:val="20"/>
              </w:rPr>
            </w:pPr>
          </w:p>
        </w:tc>
        <w:tc>
          <w:tcPr>
            <w:tcW w:w="2698" w:type="dxa"/>
            <w:gridSpan w:val="2"/>
          </w:tcPr>
          <w:p w14:paraId="1D4F7352" w14:textId="13E3664F"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Consolidated </w:t>
            </w:r>
            <w:r w:rsidR="00092470" w:rsidRPr="000551E9">
              <w:rPr>
                <w:rFonts w:ascii="Arial" w:hAnsi="Arial" w:cs="Arial"/>
                <w:sz w:val="20"/>
              </w:rPr>
              <w:t xml:space="preserve">                   </w:t>
            </w:r>
            <w:r w:rsidRPr="000551E9">
              <w:rPr>
                <w:rFonts w:ascii="Arial" w:hAnsi="Arial" w:cs="Arial"/>
                <w:sz w:val="20"/>
              </w:rPr>
              <w:t>financial statements</w:t>
            </w:r>
          </w:p>
        </w:tc>
        <w:tc>
          <w:tcPr>
            <w:tcW w:w="2702" w:type="dxa"/>
            <w:gridSpan w:val="2"/>
          </w:tcPr>
          <w:p w14:paraId="0C07E1DD" w14:textId="09BD0BB6" w:rsidR="00C34FCD" w:rsidRPr="000551E9" w:rsidRDefault="00C34FCD" w:rsidP="00040268">
            <w:pPr>
              <w:pBdr>
                <w:bottom w:val="single" w:sz="4" w:space="1" w:color="auto"/>
              </w:pBdr>
              <w:spacing w:line="32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C34FCD" w:rsidRPr="000551E9" w14:paraId="16A063D1" w14:textId="77777777" w:rsidTr="005F1243">
        <w:trPr>
          <w:trHeight w:val="378"/>
          <w:tblHeader/>
        </w:trPr>
        <w:tc>
          <w:tcPr>
            <w:tcW w:w="3960" w:type="dxa"/>
          </w:tcPr>
          <w:p w14:paraId="6D353D13" w14:textId="77777777" w:rsidR="00C34FCD" w:rsidRPr="000551E9" w:rsidRDefault="00C34FCD" w:rsidP="00040268">
            <w:pPr>
              <w:spacing w:line="320" w:lineRule="exact"/>
              <w:rPr>
                <w:rFonts w:ascii="Arial" w:hAnsi="Arial" w:cs="Arial"/>
                <w:sz w:val="20"/>
              </w:rPr>
            </w:pPr>
          </w:p>
        </w:tc>
        <w:tc>
          <w:tcPr>
            <w:tcW w:w="1349" w:type="dxa"/>
            <w:vAlign w:val="bottom"/>
          </w:tcPr>
          <w:p w14:paraId="2E74F106" w14:textId="7AB3BDD2" w:rsidR="00C34FCD" w:rsidRPr="000551E9" w:rsidRDefault="00EB51D8" w:rsidP="00040268">
            <w:pPr>
              <w:pBdr>
                <w:bottom w:val="single" w:sz="4" w:space="1" w:color="auto"/>
              </w:pBdr>
              <w:spacing w:line="320" w:lineRule="exact"/>
              <w:jc w:val="center"/>
              <w:rPr>
                <w:rFonts w:ascii="Arial" w:hAnsi="Arial" w:cs="Arial"/>
                <w:sz w:val="20"/>
              </w:rPr>
            </w:pPr>
            <w:r w:rsidRPr="000551E9">
              <w:rPr>
                <w:rFonts w:ascii="Arial" w:hAnsi="Arial" w:cs="Arial"/>
                <w:sz w:val="20"/>
              </w:rPr>
              <w:t>2023</w:t>
            </w:r>
          </w:p>
        </w:tc>
        <w:tc>
          <w:tcPr>
            <w:tcW w:w="1349" w:type="dxa"/>
            <w:vAlign w:val="bottom"/>
          </w:tcPr>
          <w:p w14:paraId="574F350A" w14:textId="26EF8EE4" w:rsidR="00C34FCD" w:rsidRPr="000551E9" w:rsidRDefault="00EB51D8" w:rsidP="00040268">
            <w:pPr>
              <w:pBdr>
                <w:bottom w:val="single" w:sz="4" w:space="1" w:color="auto"/>
              </w:pBdr>
              <w:spacing w:line="320" w:lineRule="exact"/>
              <w:jc w:val="center"/>
              <w:rPr>
                <w:rFonts w:ascii="Arial" w:hAnsi="Arial" w:cs="Arial"/>
                <w:sz w:val="20"/>
              </w:rPr>
            </w:pPr>
            <w:r w:rsidRPr="000551E9">
              <w:rPr>
                <w:rFonts w:ascii="Arial" w:hAnsi="Arial" w:cs="Arial"/>
                <w:sz w:val="20"/>
              </w:rPr>
              <w:t>2022</w:t>
            </w:r>
          </w:p>
        </w:tc>
        <w:tc>
          <w:tcPr>
            <w:tcW w:w="1349" w:type="dxa"/>
            <w:vAlign w:val="bottom"/>
          </w:tcPr>
          <w:p w14:paraId="14B2B3E0" w14:textId="1F61004D" w:rsidR="00C34FCD" w:rsidRPr="000551E9" w:rsidRDefault="00EB51D8" w:rsidP="00040268">
            <w:pPr>
              <w:pBdr>
                <w:bottom w:val="single" w:sz="4" w:space="1" w:color="auto"/>
              </w:pBdr>
              <w:spacing w:line="320" w:lineRule="exact"/>
              <w:jc w:val="center"/>
              <w:rPr>
                <w:rFonts w:ascii="Arial" w:hAnsi="Arial" w:cs="Arial"/>
                <w:sz w:val="20"/>
              </w:rPr>
            </w:pPr>
            <w:r w:rsidRPr="000551E9">
              <w:rPr>
                <w:rFonts w:ascii="Arial" w:hAnsi="Arial" w:cs="Arial"/>
                <w:sz w:val="20"/>
              </w:rPr>
              <w:t>2023</w:t>
            </w:r>
          </w:p>
        </w:tc>
        <w:tc>
          <w:tcPr>
            <w:tcW w:w="1353" w:type="dxa"/>
            <w:vAlign w:val="bottom"/>
          </w:tcPr>
          <w:p w14:paraId="26AB59CA" w14:textId="53891D45" w:rsidR="00C34FCD" w:rsidRPr="000551E9" w:rsidRDefault="00EB51D8" w:rsidP="00040268">
            <w:pPr>
              <w:pBdr>
                <w:bottom w:val="single" w:sz="4" w:space="1" w:color="auto"/>
              </w:pBdr>
              <w:spacing w:line="320" w:lineRule="exact"/>
              <w:jc w:val="center"/>
              <w:rPr>
                <w:rFonts w:ascii="Arial" w:hAnsi="Arial" w:cs="Arial"/>
                <w:sz w:val="20"/>
              </w:rPr>
            </w:pPr>
            <w:r w:rsidRPr="000551E9">
              <w:rPr>
                <w:rFonts w:ascii="Arial" w:hAnsi="Arial" w:cs="Arial"/>
                <w:sz w:val="20"/>
              </w:rPr>
              <w:t>2022</w:t>
            </w:r>
          </w:p>
        </w:tc>
      </w:tr>
      <w:tr w:rsidR="00FA3547" w:rsidRPr="000551E9" w14:paraId="42C95010" w14:textId="77777777" w:rsidTr="005F1243">
        <w:trPr>
          <w:trHeight w:val="83"/>
          <w:tblHeader/>
        </w:trPr>
        <w:tc>
          <w:tcPr>
            <w:tcW w:w="3960" w:type="dxa"/>
          </w:tcPr>
          <w:p w14:paraId="2221FCB4" w14:textId="77777777" w:rsidR="00FA3547" w:rsidRPr="000551E9" w:rsidRDefault="00FA3547" w:rsidP="00FA3547">
            <w:pPr>
              <w:spacing w:line="320" w:lineRule="exact"/>
              <w:rPr>
                <w:rFonts w:ascii="Arial" w:hAnsi="Arial" w:cs="Arial"/>
                <w:sz w:val="20"/>
              </w:rPr>
            </w:pPr>
            <w:r w:rsidRPr="000551E9">
              <w:rPr>
                <w:rFonts w:ascii="Arial" w:hAnsi="Arial" w:cs="Arial"/>
                <w:sz w:val="20"/>
              </w:rPr>
              <w:t>External customers</w:t>
            </w:r>
          </w:p>
        </w:tc>
        <w:tc>
          <w:tcPr>
            <w:tcW w:w="1349" w:type="dxa"/>
          </w:tcPr>
          <w:p w14:paraId="0CE84C93" w14:textId="056A38BC"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26,411,087</w:t>
            </w:r>
          </w:p>
        </w:tc>
        <w:tc>
          <w:tcPr>
            <w:tcW w:w="1349" w:type="dxa"/>
          </w:tcPr>
          <w:p w14:paraId="46CE6C4F" w14:textId="7CCD44C1"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35,326,118</w:t>
            </w:r>
          </w:p>
        </w:tc>
        <w:tc>
          <w:tcPr>
            <w:tcW w:w="1349" w:type="dxa"/>
          </w:tcPr>
          <w:p w14:paraId="781DE26B" w14:textId="69D3A39C"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13,476,959</w:t>
            </w:r>
          </w:p>
        </w:tc>
        <w:tc>
          <w:tcPr>
            <w:tcW w:w="1353" w:type="dxa"/>
          </w:tcPr>
          <w:p w14:paraId="2D842D44" w14:textId="119A9770" w:rsidR="00FA3547" w:rsidRPr="000551E9" w:rsidRDefault="00FA3547" w:rsidP="00FA3547">
            <w:pPr>
              <w:tabs>
                <w:tab w:val="decimal" w:pos="1066"/>
              </w:tabs>
              <w:spacing w:line="320" w:lineRule="exact"/>
              <w:rPr>
                <w:rFonts w:ascii="Arial" w:hAnsi="Arial" w:cs="Arial"/>
                <w:sz w:val="20"/>
              </w:rPr>
            </w:pPr>
            <w:r w:rsidRPr="000551E9">
              <w:rPr>
                <w:rFonts w:ascii="Arial" w:hAnsi="Arial" w:cs="Arial" w:hint="cs"/>
                <w:sz w:val="20"/>
              </w:rPr>
              <w:t>24,959,199</w:t>
            </w:r>
          </w:p>
        </w:tc>
      </w:tr>
      <w:tr w:rsidR="00FA3547" w:rsidRPr="000551E9" w14:paraId="40AB86B6" w14:textId="77777777" w:rsidTr="00363909">
        <w:tc>
          <w:tcPr>
            <w:tcW w:w="3960" w:type="dxa"/>
          </w:tcPr>
          <w:p w14:paraId="122CD612" w14:textId="77777777" w:rsidR="00FA3547" w:rsidRPr="000551E9" w:rsidRDefault="00FA3547" w:rsidP="00FA3547">
            <w:pPr>
              <w:spacing w:line="320" w:lineRule="exact"/>
              <w:ind w:left="157" w:hanging="157"/>
              <w:rPr>
                <w:rFonts w:ascii="Arial" w:hAnsi="Arial" w:cs="Arial"/>
                <w:sz w:val="20"/>
              </w:rPr>
            </w:pPr>
            <w:r w:rsidRPr="000551E9">
              <w:rPr>
                <w:rFonts w:ascii="Arial" w:hAnsi="Arial" w:cs="Arial"/>
                <w:sz w:val="20"/>
              </w:rPr>
              <w:t>Inter-segment</w:t>
            </w:r>
          </w:p>
        </w:tc>
        <w:tc>
          <w:tcPr>
            <w:tcW w:w="1349" w:type="dxa"/>
          </w:tcPr>
          <w:p w14:paraId="5D1D1FAB" w14:textId="77388F7B"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102,880</w:t>
            </w:r>
          </w:p>
        </w:tc>
        <w:tc>
          <w:tcPr>
            <w:tcW w:w="1349" w:type="dxa"/>
          </w:tcPr>
          <w:p w14:paraId="4154C6A0" w14:textId="2AB5D825"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197,467</w:t>
            </w:r>
          </w:p>
        </w:tc>
        <w:tc>
          <w:tcPr>
            <w:tcW w:w="1349" w:type="dxa"/>
          </w:tcPr>
          <w:p w14:paraId="6C54CA5B" w14:textId="1D31DC02"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w:t>
            </w:r>
          </w:p>
        </w:tc>
        <w:tc>
          <w:tcPr>
            <w:tcW w:w="1353" w:type="dxa"/>
          </w:tcPr>
          <w:p w14:paraId="0BE3E3EC" w14:textId="7154C034" w:rsidR="00FA3547" w:rsidRPr="000551E9" w:rsidRDefault="00FA3547" w:rsidP="00FA3547">
            <w:pPr>
              <w:tabs>
                <w:tab w:val="decimal" w:pos="1066"/>
              </w:tabs>
              <w:spacing w:line="320" w:lineRule="exact"/>
              <w:rPr>
                <w:rFonts w:ascii="Arial" w:hAnsi="Arial" w:cs="Arial"/>
                <w:sz w:val="20"/>
              </w:rPr>
            </w:pPr>
            <w:r w:rsidRPr="000551E9">
              <w:rPr>
                <w:rFonts w:ascii="Arial" w:hAnsi="Arial" w:cs="Arial" w:hint="cs"/>
                <w:sz w:val="20"/>
              </w:rPr>
              <w:t>-</w:t>
            </w:r>
          </w:p>
        </w:tc>
      </w:tr>
      <w:tr w:rsidR="00FA3547" w:rsidRPr="000551E9" w14:paraId="5CF0D1AB" w14:textId="77777777" w:rsidTr="004E393F">
        <w:tc>
          <w:tcPr>
            <w:tcW w:w="3960" w:type="dxa"/>
          </w:tcPr>
          <w:p w14:paraId="389388A3" w14:textId="77777777" w:rsidR="00FA3547" w:rsidRPr="000551E9" w:rsidRDefault="00FA3547" w:rsidP="00FA3547">
            <w:pPr>
              <w:spacing w:line="320" w:lineRule="exact"/>
              <w:rPr>
                <w:rFonts w:ascii="Arial" w:hAnsi="Arial" w:cs="Arial"/>
                <w:sz w:val="20"/>
              </w:rPr>
            </w:pPr>
            <w:r w:rsidRPr="000551E9">
              <w:rPr>
                <w:rFonts w:ascii="Arial" w:hAnsi="Arial" w:cs="Arial"/>
                <w:sz w:val="20"/>
              </w:rPr>
              <w:t>Infrastructure service income</w:t>
            </w:r>
          </w:p>
        </w:tc>
        <w:tc>
          <w:tcPr>
            <w:tcW w:w="1349" w:type="dxa"/>
          </w:tcPr>
          <w:p w14:paraId="0EED9595" w14:textId="1CD20707"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515,297</w:t>
            </w:r>
          </w:p>
        </w:tc>
        <w:tc>
          <w:tcPr>
            <w:tcW w:w="1349" w:type="dxa"/>
          </w:tcPr>
          <w:p w14:paraId="4B9029BA" w14:textId="674D7A8F"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486,085</w:t>
            </w:r>
          </w:p>
        </w:tc>
        <w:tc>
          <w:tcPr>
            <w:tcW w:w="1349" w:type="dxa"/>
          </w:tcPr>
          <w:p w14:paraId="749DB20A" w14:textId="2263A135"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425,266</w:t>
            </w:r>
          </w:p>
        </w:tc>
        <w:tc>
          <w:tcPr>
            <w:tcW w:w="1353" w:type="dxa"/>
          </w:tcPr>
          <w:p w14:paraId="60C411EE" w14:textId="54477242" w:rsidR="00FA3547" w:rsidRPr="000551E9" w:rsidRDefault="00FA3547" w:rsidP="00FA3547">
            <w:pPr>
              <w:tabs>
                <w:tab w:val="decimal" w:pos="1066"/>
              </w:tabs>
              <w:spacing w:line="320" w:lineRule="exact"/>
              <w:rPr>
                <w:rFonts w:ascii="Arial" w:hAnsi="Arial" w:cs="Arial"/>
                <w:sz w:val="20"/>
              </w:rPr>
            </w:pPr>
            <w:r w:rsidRPr="000551E9">
              <w:rPr>
                <w:rFonts w:ascii="Arial" w:hAnsi="Arial" w:cs="Arial" w:hint="cs"/>
                <w:sz w:val="20"/>
              </w:rPr>
              <w:t>410,108</w:t>
            </w:r>
          </w:p>
        </w:tc>
      </w:tr>
      <w:tr w:rsidR="00FA3547" w:rsidRPr="000551E9" w14:paraId="7B6836FD" w14:textId="77777777" w:rsidTr="004E393F">
        <w:tc>
          <w:tcPr>
            <w:tcW w:w="3960" w:type="dxa"/>
          </w:tcPr>
          <w:p w14:paraId="1DA870C7" w14:textId="1B977C5C" w:rsidR="00FA3547" w:rsidRPr="000551E9" w:rsidRDefault="00FA3547" w:rsidP="00FA3547">
            <w:pPr>
              <w:spacing w:line="320" w:lineRule="exact"/>
              <w:rPr>
                <w:rFonts w:ascii="Arial" w:hAnsi="Arial" w:cs="Arial"/>
                <w:sz w:val="20"/>
              </w:rPr>
            </w:pPr>
            <w:r w:rsidRPr="000551E9">
              <w:rPr>
                <w:rFonts w:ascii="Arial" w:hAnsi="Arial" w:cs="Arial"/>
                <w:sz w:val="20"/>
              </w:rPr>
              <w:t>Project management income</w:t>
            </w:r>
          </w:p>
        </w:tc>
        <w:tc>
          <w:tcPr>
            <w:tcW w:w="1349" w:type="dxa"/>
          </w:tcPr>
          <w:p w14:paraId="61FB4C18" w14:textId="632C3F40"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333,680</w:t>
            </w:r>
          </w:p>
        </w:tc>
        <w:tc>
          <w:tcPr>
            <w:tcW w:w="1349" w:type="dxa"/>
          </w:tcPr>
          <w:p w14:paraId="00A331B4" w14:textId="5246109E"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270,892</w:t>
            </w:r>
          </w:p>
        </w:tc>
        <w:tc>
          <w:tcPr>
            <w:tcW w:w="1349" w:type="dxa"/>
          </w:tcPr>
          <w:p w14:paraId="0FB678F8" w14:textId="64F86C24"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w:t>
            </w:r>
          </w:p>
        </w:tc>
        <w:tc>
          <w:tcPr>
            <w:tcW w:w="1353" w:type="dxa"/>
          </w:tcPr>
          <w:p w14:paraId="664B8CDF" w14:textId="4E79CF2C"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0551E9">
              <w:rPr>
                <w:rFonts w:ascii="Arial" w:hAnsi="Arial" w:cs="Arial" w:hint="cs"/>
                <w:sz w:val="20"/>
              </w:rPr>
              <w:t>-</w:t>
            </w:r>
          </w:p>
        </w:tc>
      </w:tr>
      <w:tr w:rsidR="00FA3547" w:rsidRPr="000551E9" w14:paraId="362DD962" w14:textId="77777777" w:rsidTr="005F1243">
        <w:tc>
          <w:tcPr>
            <w:tcW w:w="3960" w:type="dxa"/>
          </w:tcPr>
          <w:p w14:paraId="46C19CCE" w14:textId="77777777" w:rsidR="00FA3547" w:rsidRPr="000551E9" w:rsidRDefault="00FA3547" w:rsidP="00FA3547">
            <w:pPr>
              <w:spacing w:line="320" w:lineRule="exact"/>
              <w:ind w:left="157" w:hanging="157"/>
              <w:rPr>
                <w:rFonts w:ascii="Arial" w:hAnsi="Arial" w:cs="Arial"/>
                <w:sz w:val="20"/>
              </w:rPr>
            </w:pPr>
            <w:r w:rsidRPr="000551E9">
              <w:rPr>
                <w:rFonts w:ascii="Arial" w:hAnsi="Arial" w:cs="Arial"/>
                <w:sz w:val="20"/>
              </w:rPr>
              <w:t>Total</w:t>
            </w:r>
          </w:p>
        </w:tc>
        <w:tc>
          <w:tcPr>
            <w:tcW w:w="1349" w:type="dxa"/>
          </w:tcPr>
          <w:p w14:paraId="0CA95A6A" w14:textId="29598CC0"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27,362,944</w:t>
            </w:r>
          </w:p>
        </w:tc>
        <w:tc>
          <w:tcPr>
            <w:tcW w:w="1349" w:type="dxa"/>
          </w:tcPr>
          <w:p w14:paraId="57FE443C" w14:textId="2EA1005D"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36,280,562</w:t>
            </w:r>
          </w:p>
        </w:tc>
        <w:tc>
          <w:tcPr>
            <w:tcW w:w="1349" w:type="dxa"/>
          </w:tcPr>
          <w:p w14:paraId="508CA6AF" w14:textId="7197CA85"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13,902,225</w:t>
            </w:r>
          </w:p>
        </w:tc>
        <w:tc>
          <w:tcPr>
            <w:tcW w:w="1353" w:type="dxa"/>
          </w:tcPr>
          <w:p w14:paraId="3EE36F33" w14:textId="4FCF6BF4" w:rsidR="00FA3547" w:rsidRPr="000551E9" w:rsidRDefault="00FA3547" w:rsidP="00FA3547">
            <w:pPr>
              <w:tabs>
                <w:tab w:val="decimal" w:pos="1066"/>
              </w:tabs>
              <w:spacing w:line="320" w:lineRule="exact"/>
              <w:rPr>
                <w:rFonts w:ascii="Arial" w:hAnsi="Arial" w:cs="Arial"/>
                <w:sz w:val="20"/>
              </w:rPr>
            </w:pPr>
            <w:r w:rsidRPr="000551E9">
              <w:rPr>
                <w:rFonts w:ascii="Arial" w:hAnsi="Arial" w:cs="Arial" w:hint="cs"/>
                <w:sz w:val="20"/>
              </w:rPr>
              <w:t>25,369,307</w:t>
            </w:r>
          </w:p>
        </w:tc>
      </w:tr>
      <w:tr w:rsidR="00FA3547" w:rsidRPr="000551E9" w14:paraId="3BD675DE" w14:textId="77777777" w:rsidTr="005F1243">
        <w:tc>
          <w:tcPr>
            <w:tcW w:w="3960" w:type="dxa"/>
          </w:tcPr>
          <w:p w14:paraId="7FBE8B3A" w14:textId="40D439E1" w:rsidR="00FA3547" w:rsidRPr="000551E9" w:rsidRDefault="00FA3547" w:rsidP="00FA3547">
            <w:pPr>
              <w:spacing w:line="320" w:lineRule="exact"/>
              <w:ind w:left="157" w:hanging="157"/>
              <w:rPr>
                <w:rFonts w:ascii="Arial" w:hAnsi="Arial" w:cs="Arial"/>
                <w:sz w:val="20"/>
              </w:rPr>
            </w:pPr>
            <w:r w:rsidRPr="000551E9">
              <w:rPr>
                <w:rFonts w:ascii="Arial" w:hAnsi="Arial" w:cs="Arial"/>
                <w:sz w:val="20"/>
              </w:rPr>
              <w:t>Rental income</w:t>
            </w:r>
          </w:p>
        </w:tc>
        <w:tc>
          <w:tcPr>
            <w:tcW w:w="1349" w:type="dxa"/>
          </w:tcPr>
          <w:p w14:paraId="4BF02B1A" w14:textId="67414F3E"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(2,222,487)</w:t>
            </w:r>
          </w:p>
        </w:tc>
        <w:tc>
          <w:tcPr>
            <w:tcW w:w="1349" w:type="dxa"/>
          </w:tcPr>
          <w:p w14:paraId="57B2682C" w14:textId="7A22ADE5"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(1,438,521)</w:t>
            </w:r>
          </w:p>
        </w:tc>
        <w:tc>
          <w:tcPr>
            <w:tcW w:w="1349" w:type="dxa"/>
          </w:tcPr>
          <w:p w14:paraId="7253571E" w14:textId="1F763689" w:rsidR="00FA3547" w:rsidRPr="000551E9" w:rsidRDefault="00FA3547" w:rsidP="00FA3547">
            <w:pPr>
              <w:tabs>
                <w:tab w:val="decimal" w:pos="1066"/>
              </w:tabs>
              <w:spacing w:line="320" w:lineRule="exact"/>
              <w:rPr>
                <w:rFonts w:ascii="Arial" w:hAnsi="Arial" w:cs="Arial"/>
                <w:sz w:val="20"/>
              </w:rPr>
            </w:pPr>
            <w:r w:rsidRPr="00FA3547">
              <w:rPr>
                <w:rFonts w:ascii="Arial" w:hAnsi="Arial" w:cs="Arial"/>
                <w:sz w:val="20"/>
              </w:rPr>
              <w:t>-</w:t>
            </w:r>
          </w:p>
        </w:tc>
        <w:tc>
          <w:tcPr>
            <w:tcW w:w="1353" w:type="dxa"/>
          </w:tcPr>
          <w:p w14:paraId="024212C3" w14:textId="7488CFC1" w:rsidR="00FA3547" w:rsidRPr="000551E9" w:rsidRDefault="00FA3547" w:rsidP="00FA3547">
            <w:pPr>
              <w:tabs>
                <w:tab w:val="decimal" w:pos="1066"/>
              </w:tabs>
              <w:spacing w:line="320" w:lineRule="exact"/>
              <w:rPr>
                <w:rFonts w:ascii="Arial" w:hAnsi="Arial" w:cs="Arial"/>
                <w:sz w:val="20"/>
              </w:rPr>
            </w:pPr>
            <w:r w:rsidRPr="000551E9">
              <w:rPr>
                <w:rFonts w:ascii="Arial" w:hAnsi="Arial" w:cs="Arial" w:hint="cs"/>
                <w:sz w:val="20"/>
              </w:rPr>
              <w:t>-</w:t>
            </w:r>
          </w:p>
        </w:tc>
      </w:tr>
      <w:tr w:rsidR="00FA3547" w:rsidRPr="000551E9" w14:paraId="4FEB2AF4" w14:textId="77777777" w:rsidTr="005F1243">
        <w:tc>
          <w:tcPr>
            <w:tcW w:w="3960" w:type="dxa"/>
          </w:tcPr>
          <w:p w14:paraId="17F966FC" w14:textId="77777777" w:rsidR="00FA3547" w:rsidRPr="000551E9" w:rsidRDefault="00FA3547" w:rsidP="00FA3547">
            <w:pPr>
              <w:spacing w:line="320" w:lineRule="exact"/>
              <w:ind w:left="157" w:hanging="157"/>
              <w:rPr>
                <w:rFonts w:ascii="Arial" w:hAnsi="Arial" w:cs="Arial"/>
                <w:sz w:val="20"/>
              </w:rPr>
            </w:pPr>
            <w:r w:rsidRPr="000551E9">
              <w:rPr>
                <w:rFonts w:ascii="Arial" w:hAnsi="Arial" w:cs="Arial"/>
                <w:sz w:val="20"/>
              </w:rPr>
              <w:t>Adjustments and eliminations</w:t>
            </w:r>
          </w:p>
        </w:tc>
        <w:tc>
          <w:tcPr>
            <w:tcW w:w="1349" w:type="dxa"/>
            <w:vAlign w:val="bottom"/>
          </w:tcPr>
          <w:p w14:paraId="55F097FA" w14:textId="1516E17E"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(102,880)</w:t>
            </w:r>
          </w:p>
        </w:tc>
        <w:tc>
          <w:tcPr>
            <w:tcW w:w="1349" w:type="dxa"/>
            <w:vAlign w:val="bottom"/>
          </w:tcPr>
          <w:p w14:paraId="0A034823" w14:textId="766B224F"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(197,467)</w:t>
            </w:r>
          </w:p>
        </w:tc>
        <w:tc>
          <w:tcPr>
            <w:tcW w:w="1349" w:type="dxa"/>
            <w:vAlign w:val="bottom"/>
          </w:tcPr>
          <w:p w14:paraId="3AF312EC" w14:textId="07102824"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FA3547">
              <w:rPr>
                <w:rFonts w:ascii="Arial" w:hAnsi="Arial" w:cs="Arial"/>
                <w:sz w:val="20"/>
              </w:rPr>
              <w:t>-</w:t>
            </w:r>
          </w:p>
        </w:tc>
        <w:tc>
          <w:tcPr>
            <w:tcW w:w="1353" w:type="dxa"/>
            <w:vAlign w:val="bottom"/>
          </w:tcPr>
          <w:p w14:paraId="1A29C805" w14:textId="23E114DE" w:rsidR="00FA3547" w:rsidRPr="000551E9" w:rsidRDefault="00FA3547" w:rsidP="00FA3547">
            <w:pPr>
              <w:pBdr>
                <w:bottom w:val="single" w:sz="4" w:space="1" w:color="auto"/>
              </w:pBdr>
              <w:tabs>
                <w:tab w:val="decimal" w:pos="1066"/>
              </w:tabs>
              <w:spacing w:line="320" w:lineRule="exact"/>
              <w:rPr>
                <w:rFonts w:ascii="Arial" w:hAnsi="Arial" w:cs="Arial"/>
                <w:sz w:val="20"/>
              </w:rPr>
            </w:pPr>
            <w:r w:rsidRPr="000551E9">
              <w:rPr>
                <w:rFonts w:ascii="Arial" w:hAnsi="Arial" w:cs="Arial" w:hint="cs"/>
                <w:sz w:val="20"/>
              </w:rPr>
              <w:t>-</w:t>
            </w:r>
          </w:p>
        </w:tc>
      </w:tr>
      <w:tr w:rsidR="00FA3547" w:rsidRPr="000551E9" w14:paraId="6DDD82EC" w14:textId="77777777" w:rsidTr="005F1243">
        <w:tc>
          <w:tcPr>
            <w:tcW w:w="3960" w:type="dxa"/>
          </w:tcPr>
          <w:p w14:paraId="0BDBA2E4" w14:textId="739262FF" w:rsidR="00FA3547" w:rsidRPr="000551E9" w:rsidRDefault="00FA3547" w:rsidP="00FA3547">
            <w:pPr>
              <w:spacing w:line="320" w:lineRule="exact"/>
              <w:ind w:left="157" w:hanging="157"/>
              <w:rPr>
                <w:rFonts w:ascii="Arial" w:hAnsi="Arial" w:cs="Arial"/>
                <w:sz w:val="20"/>
              </w:rPr>
            </w:pPr>
            <w:r w:rsidRPr="000551E9">
              <w:rPr>
                <w:rFonts w:ascii="Arial" w:hAnsi="Arial" w:cs="Arial"/>
                <w:spacing w:val="-6"/>
                <w:sz w:val="20"/>
              </w:rPr>
              <w:t>Total revenue from contracts with customers</w:t>
            </w:r>
          </w:p>
        </w:tc>
        <w:tc>
          <w:tcPr>
            <w:tcW w:w="1349" w:type="dxa"/>
            <w:vAlign w:val="bottom"/>
          </w:tcPr>
          <w:p w14:paraId="0404CCEA" w14:textId="11E08EE0" w:rsidR="00FA3547" w:rsidRPr="000551E9" w:rsidRDefault="00FA3547" w:rsidP="00FA3547">
            <w:pPr>
              <w:pBdr>
                <w:bottom w:val="double" w:sz="4" w:space="1" w:color="auto"/>
              </w:pBdr>
              <w:tabs>
                <w:tab w:val="decimal" w:pos="1066"/>
              </w:tabs>
              <w:spacing w:line="320" w:lineRule="exact"/>
              <w:rPr>
                <w:rFonts w:ascii="Arial" w:hAnsi="Arial" w:cs="Arial"/>
                <w:sz w:val="20"/>
              </w:rPr>
            </w:pPr>
            <w:r w:rsidRPr="00FA3547">
              <w:rPr>
                <w:rFonts w:ascii="Arial" w:hAnsi="Arial" w:cs="Arial"/>
                <w:sz w:val="20"/>
              </w:rPr>
              <w:t>25,037,577</w:t>
            </w:r>
          </w:p>
        </w:tc>
        <w:tc>
          <w:tcPr>
            <w:tcW w:w="1349" w:type="dxa"/>
            <w:vAlign w:val="bottom"/>
          </w:tcPr>
          <w:p w14:paraId="4735D671" w14:textId="1CC3D42C" w:rsidR="00FA3547" w:rsidRPr="000551E9" w:rsidRDefault="00FA3547" w:rsidP="00FA3547">
            <w:pPr>
              <w:pBdr>
                <w:bottom w:val="double" w:sz="4" w:space="1" w:color="auto"/>
              </w:pBdr>
              <w:tabs>
                <w:tab w:val="decimal" w:pos="1066"/>
              </w:tabs>
              <w:spacing w:line="320" w:lineRule="exact"/>
              <w:rPr>
                <w:rFonts w:ascii="Arial" w:hAnsi="Arial" w:cs="Arial"/>
                <w:sz w:val="20"/>
              </w:rPr>
            </w:pPr>
            <w:r w:rsidRPr="00FA3547">
              <w:rPr>
                <w:rFonts w:ascii="Arial" w:hAnsi="Arial" w:cs="Arial"/>
                <w:sz w:val="20"/>
              </w:rPr>
              <w:t>34,644,574</w:t>
            </w:r>
          </w:p>
        </w:tc>
        <w:tc>
          <w:tcPr>
            <w:tcW w:w="1349" w:type="dxa"/>
            <w:vAlign w:val="bottom"/>
          </w:tcPr>
          <w:p w14:paraId="7770980C" w14:textId="1FAF5E99" w:rsidR="00FA3547" w:rsidRPr="000551E9" w:rsidRDefault="00FA3547" w:rsidP="00FA3547">
            <w:pPr>
              <w:pBdr>
                <w:bottom w:val="double" w:sz="4" w:space="1" w:color="auto"/>
              </w:pBdr>
              <w:tabs>
                <w:tab w:val="decimal" w:pos="1066"/>
              </w:tabs>
              <w:spacing w:line="320" w:lineRule="exact"/>
              <w:rPr>
                <w:rFonts w:ascii="Arial" w:hAnsi="Arial" w:cs="Arial"/>
                <w:sz w:val="20"/>
              </w:rPr>
            </w:pPr>
            <w:r w:rsidRPr="00FA3547">
              <w:rPr>
                <w:rFonts w:ascii="Arial" w:hAnsi="Arial" w:cs="Arial"/>
                <w:sz w:val="20"/>
              </w:rPr>
              <w:t>13,902,225</w:t>
            </w:r>
          </w:p>
        </w:tc>
        <w:tc>
          <w:tcPr>
            <w:tcW w:w="1353" w:type="dxa"/>
            <w:vAlign w:val="bottom"/>
          </w:tcPr>
          <w:p w14:paraId="3585ECE3" w14:textId="12CEF541" w:rsidR="00FA3547" w:rsidRPr="000551E9" w:rsidRDefault="00FA3547" w:rsidP="00FA3547">
            <w:pPr>
              <w:pBdr>
                <w:bottom w:val="double" w:sz="4" w:space="1" w:color="auto"/>
              </w:pBdr>
              <w:tabs>
                <w:tab w:val="decimal" w:pos="1066"/>
              </w:tabs>
              <w:spacing w:line="320" w:lineRule="exact"/>
              <w:rPr>
                <w:rFonts w:ascii="Arial" w:hAnsi="Arial" w:cs="Arial"/>
                <w:sz w:val="20"/>
              </w:rPr>
            </w:pPr>
            <w:r w:rsidRPr="000551E9">
              <w:rPr>
                <w:rFonts w:ascii="Arial" w:hAnsi="Arial" w:cs="Arial" w:hint="cs"/>
                <w:sz w:val="20"/>
              </w:rPr>
              <w:t>25,369,307</w:t>
            </w:r>
          </w:p>
        </w:tc>
      </w:tr>
    </w:tbl>
    <w:p w14:paraId="65F49C5B" w14:textId="2D1D201C" w:rsidR="00C34FCD" w:rsidRPr="000551E9" w:rsidRDefault="00C158F0" w:rsidP="00C34FCD">
      <w:pPr>
        <w:spacing w:before="240" w:after="120"/>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 xml:space="preserve">.2 </w:t>
      </w:r>
      <w:r w:rsidR="00C34FCD" w:rsidRPr="000551E9">
        <w:rPr>
          <w:rFonts w:ascii="Arial" w:hAnsi="Arial" w:cs="Arial"/>
          <w:b/>
          <w:bCs/>
          <w:sz w:val="22"/>
          <w:szCs w:val="20"/>
        </w:rPr>
        <w:tab/>
        <w:t xml:space="preserve">Revenue </w:t>
      </w:r>
      <w:proofErr w:type="spellStart"/>
      <w:r w:rsidR="00C34FCD" w:rsidRPr="000551E9">
        <w:rPr>
          <w:rFonts w:ascii="Arial" w:hAnsi="Arial" w:cs="Arial"/>
          <w:b/>
          <w:bCs/>
          <w:sz w:val="22"/>
          <w:szCs w:val="20"/>
        </w:rPr>
        <w:t>recognised</w:t>
      </w:r>
      <w:proofErr w:type="spellEnd"/>
      <w:r w:rsidR="00C34FCD" w:rsidRPr="000551E9">
        <w:rPr>
          <w:rFonts w:ascii="Arial" w:hAnsi="Arial" w:cs="Arial"/>
          <w:b/>
          <w:bCs/>
          <w:sz w:val="22"/>
          <w:szCs w:val="20"/>
        </w:rPr>
        <w:t xml:space="preserve"> in relation to contract balances </w:t>
      </w:r>
    </w:p>
    <w:p w14:paraId="741F3C60" w14:textId="135E7BE1" w:rsidR="00C34FCD" w:rsidRPr="000551E9" w:rsidRDefault="00C34FCD" w:rsidP="00C34FCD">
      <w:pPr>
        <w:spacing w:before="120" w:after="120" w:line="380" w:lineRule="exact"/>
        <w:ind w:left="547" w:hanging="547"/>
        <w:jc w:val="both"/>
        <w:rPr>
          <w:rFonts w:ascii="Arial" w:hAnsi="Arial" w:cs="Arial"/>
          <w:sz w:val="22"/>
          <w:szCs w:val="20"/>
        </w:rPr>
      </w:pPr>
      <w:r w:rsidRPr="000551E9">
        <w:rPr>
          <w:rFonts w:ascii="Arial" w:hAnsi="Arial" w:cs="Arial"/>
          <w:sz w:val="20"/>
          <w:szCs w:val="20"/>
        </w:rPr>
        <w:t xml:space="preserve">        </w:t>
      </w:r>
      <w:r w:rsidRPr="000551E9">
        <w:rPr>
          <w:rFonts w:ascii="Arial" w:hAnsi="Arial" w:cstheme="minorBidi"/>
          <w:sz w:val="20"/>
          <w:szCs w:val="20"/>
          <w:cs/>
        </w:rPr>
        <w:tab/>
      </w:r>
      <w:r w:rsidRPr="000551E9">
        <w:rPr>
          <w:rFonts w:ascii="Arial" w:hAnsi="Arial" w:cs="Arial"/>
          <w:sz w:val="22"/>
          <w:szCs w:val="22"/>
        </w:rPr>
        <w:t>During the year</w:t>
      </w:r>
      <w:r w:rsidR="009373DF" w:rsidRPr="000551E9">
        <w:rPr>
          <w:rFonts w:ascii="Arial" w:hAnsi="Arial" w:cs="Arial"/>
          <w:sz w:val="22"/>
          <w:szCs w:val="22"/>
        </w:rPr>
        <w:t>s</w:t>
      </w:r>
      <w:r w:rsidRPr="000551E9">
        <w:rPr>
          <w:rFonts w:ascii="Arial" w:hAnsi="Arial" w:cs="Arial"/>
          <w:sz w:val="22"/>
          <w:szCs w:val="22"/>
        </w:rPr>
        <w:t xml:space="preserve">, </w:t>
      </w:r>
      <w:r w:rsidR="009373DF" w:rsidRPr="000551E9">
        <w:rPr>
          <w:rFonts w:ascii="Arial" w:hAnsi="Arial" w:cs="Arial"/>
          <w:sz w:val="22"/>
          <w:szCs w:val="22"/>
        </w:rPr>
        <w:t>t</w:t>
      </w:r>
      <w:r w:rsidRPr="000551E9">
        <w:rPr>
          <w:rFonts w:ascii="Arial" w:hAnsi="Arial" w:cs="Arial"/>
          <w:sz w:val="22"/>
          <w:szCs w:val="22"/>
        </w:rPr>
        <w:t xml:space="preserve">he Group has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w:t>
      </w:r>
      <w:r w:rsidR="009373DF" w:rsidRPr="000551E9">
        <w:rPr>
          <w:rFonts w:ascii="Arial" w:hAnsi="Arial" w:cs="Arial"/>
          <w:sz w:val="22"/>
          <w:szCs w:val="22"/>
        </w:rPr>
        <w:t xml:space="preserve">revenue from </w:t>
      </w:r>
      <w:r w:rsidR="00AE3CC2" w:rsidRPr="000551E9">
        <w:rPr>
          <w:rFonts w:ascii="Arial" w:hAnsi="Arial" w:cs="Arial"/>
          <w:sz w:val="22"/>
          <w:szCs w:val="22"/>
        </w:rPr>
        <w:t>contracts with customers</w:t>
      </w:r>
      <w:r w:rsidR="009373DF" w:rsidRPr="000551E9">
        <w:rPr>
          <w:rFonts w:ascii="Arial" w:hAnsi="Arial" w:cs="Arial"/>
          <w:sz w:val="22"/>
          <w:szCs w:val="22"/>
        </w:rPr>
        <w:t xml:space="preserve"> </w:t>
      </w:r>
      <w:r w:rsidRPr="000551E9">
        <w:rPr>
          <w:rFonts w:ascii="Arial" w:hAnsi="Arial" w:cs="Arial"/>
          <w:sz w:val="22"/>
          <w:szCs w:val="22"/>
        </w:rPr>
        <w:t>that was</w:t>
      </w:r>
      <w:r w:rsidRPr="000551E9">
        <w:rPr>
          <w:rFonts w:ascii="Arial" w:hAnsi="Arial" w:cs="Arial"/>
          <w:sz w:val="22"/>
          <w:szCs w:val="20"/>
        </w:rPr>
        <w:t xml:space="preserve"> included in </w:t>
      </w:r>
      <w:r w:rsidR="00AE3CC2" w:rsidRPr="000551E9">
        <w:rPr>
          <w:rFonts w:ascii="Arial" w:hAnsi="Arial" w:cs="Arial"/>
          <w:sz w:val="22"/>
          <w:szCs w:val="20"/>
        </w:rPr>
        <w:t>contract liabilities</w:t>
      </w:r>
      <w:r w:rsidRPr="000551E9">
        <w:rPr>
          <w:rFonts w:ascii="Arial" w:hAnsi="Arial" w:cs="Arial"/>
          <w:sz w:val="22"/>
          <w:szCs w:val="20"/>
        </w:rPr>
        <w:t xml:space="preserve"> at the beginning of the year</w:t>
      </w:r>
      <w:r w:rsidR="009373DF" w:rsidRPr="000551E9">
        <w:rPr>
          <w:rFonts w:ascii="Arial" w:hAnsi="Arial" w:cs="Arial"/>
          <w:sz w:val="22"/>
          <w:szCs w:val="20"/>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9"/>
        <w:gridCol w:w="1349"/>
        <w:gridCol w:w="1349"/>
        <w:gridCol w:w="1353"/>
      </w:tblGrid>
      <w:tr w:rsidR="009373DF" w:rsidRPr="000551E9" w14:paraId="05832551" w14:textId="77777777" w:rsidTr="00C5075B">
        <w:trPr>
          <w:tblHeader/>
        </w:trPr>
        <w:tc>
          <w:tcPr>
            <w:tcW w:w="9270" w:type="dxa"/>
            <w:gridSpan w:val="5"/>
          </w:tcPr>
          <w:p w14:paraId="1259439A" w14:textId="77777777" w:rsidR="009373DF" w:rsidRPr="000551E9" w:rsidRDefault="009373DF" w:rsidP="00AC0750">
            <w:pPr>
              <w:spacing w:line="380" w:lineRule="exact"/>
              <w:jc w:val="right"/>
              <w:rPr>
                <w:rFonts w:ascii="Arial" w:hAnsi="Arial" w:cs="Arial"/>
                <w:sz w:val="20"/>
              </w:rPr>
            </w:pPr>
            <w:r w:rsidRPr="000551E9">
              <w:rPr>
                <w:rFonts w:ascii="Arial" w:hAnsi="Arial" w:cs="Arial"/>
                <w:sz w:val="20"/>
              </w:rPr>
              <w:t>(Unit: Thousand Baht)</w:t>
            </w:r>
          </w:p>
        </w:tc>
      </w:tr>
      <w:tr w:rsidR="009373DF" w:rsidRPr="000551E9" w14:paraId="66EAFED1" w14:textId="77777777" w:rsidTr="00C5075B">
        <w:trPr>
          <w:tblHeader/>
        </w:trPr>
        <w:tc>
          <w:tcPr>
            <w:tcW w:w="3870" w:type="dxa"/>
          </w:tcPr>
          <w:p w14:paraId="133B5B03" w14:textId="77777777" w:rsidR="009373DF" w:rsidRPr="000551E9" w:rsidRDefault="009373DF" w:rsidP="00AC0750">
            <w:pPr>
              <w:spacing w:line="380" w:lineRule="exact"/>
              <w:rPr>
                <w:rFonts w:ascii="Arial" w:hAnsi="Arial" w:cs="Arial"/>
                <w:sz w:val="20"/>
              </w:rPr>
            </w:pPr>
          </w:p>
        </w:tc>
        <w:tc>
          <w:tcPr>
            <w:tcW w:w="2698" w:type="dxa"/>
            <w:gridSpan w:val="2"/>
          </w:tcPr>
          <w:p w14:paraId="671F399C" w14:textId="2EC15AE0"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Consolidated</w:t>
            </w:r>
            <w:r w:rsidR="00092470" w:rsidRPr="000551E9">
              <w:rPr>
                <w:rFonts w:ascii="Arial" w:hAnsi="Arial" w:cs="Arial"/>
                <w:sz w:val="20"/>
              </w:rPr>
              <w:t xml:space="preserve">                  </w:t>
            </w:r>
            <w:r w:rsidRPr="000551E9">
              <w:rPr>
                <w:rFonts w:ascii="Arial" w:hAnsi="Arial" w:cs="Arial"/>
                <w:sz w:val="20"/>
              </w:rPr>
              <w:t xml:space="preserve"> financial statements</w:t>
            </w:r>
          </w:p>
        </w:tc>
        <w:tc>
          <w:tcPr>
            <w:tcW w:w="2702" w:type="dxa"/>
            <w:gridSpan w:val="2"/>
          </w:tcPr>
          <w:p w14:paraId="33F2065D" w14:textId="5E188C3B" w:rsidR="009373DF" w:rsidRPr="000551E9" w:rsidRDefault="009373DF" w:rsidP="00AC0750">
            <w:pPr>
              <w:pBdr>
                <w:bottom w:val="single" w:sz="4" w:space="1" w:color="auto"/>
              </w:pBdr>
              <w:spacing w:line="380" w:lineRule="exact"/>
              <w:jc w:val="center"/>
              <w:rPr>
                <w:rFonts w:ascii="Arial" w:hAnsi="Arial" w:cs="Arial"/>
                <w:sz w:val="20"/>
              </w:rPr>
            </w:pPr>
            <w:r w:rsidRPr="000551E9">
              <w:rPr>
                <w:rFonts w:ascii="Arial" w:hAnsi="Arial" w:cs="Arial"/>
                <w:sz w:val="20"/>
              </w:rPr>
              <w:t xml:space="preserve">Separate </w:t>
            </w:r>
            <w:r w:rsidR="00092470" w:rsidRPr="000551E9">
              <w:rPr>
                <w:rFonts w:ascii="Arial" w:hAnsi="Arial" w:cs="Arial"/>
                <w:sz w:val="20"/>
              </w:rPr>
              <w:t xml:space="preserve">                       </w:t>
            </w:r>
            <w:r w:rsidRPr="000551E9">
              <w:rPr>
                <w:rFonts w:ascii="Arial" w:hAnsi="Arial" w:cs="Arial"/>
                <w:sz w:val="20"/>
              </w:rPr>
              <w:t>financial statements</w:t>
            </w:r>
          </w:p>
        </w:tc>
      </w:tr>
      <w:tr w:rsidR="009373DF" w:rsidRPr="000551E9" w14:paraId="6FDF45D9" w14:textId="77777777" w:rsidTr="00C5075B">
        <w:trPr>
          <w:trHeight w:val="378"/>
          <w:tblHeader/>
        </w:trPr>
        <w:tc>
          <w:tcPr>
            <w:tcW w:w="3870" w:type="dxa"/>
          </w:tcPr>
          <w:p w14:paraId="603E7A61" w14:textId="77777777" w:rsidR="009373DF" w:rsidRPr="000551E9" w:rsidRDefault="009373DF" w:rsidP="00AC0750">
            <w:pPr>
              <w:spacing w:line="380" w:lineRule="exact"/>
              <w:rPr>
                <w:rFonts w:ascii="Arial" w:hAnsi="Arial" w:cs="Arial"/>
                <w:sz w:val="20"/>
              </w:rPr>
            </w:pPr>
          </w:p>
        </w:tc>
        <w:tc>
          <w:tcPr>
            <w:tcW w:w="1349" w:type="dxa"/>
            <w:vAlign w:val="bottom"/>
          </w:tcPr>
          <w:p w14:paraId="57E9CF00" w14:textId="4DB88437" w:rsidR="009373DF" w:rsidRPr="000551E9" w:rsidRDefault="00EB51D8" w:rsidP="004B4AE6">
            <w:pPr>
              <w:pBdr>
                <w:bottom w:val="single" w:sz="4" w:space="1" w:color="auto"/>
              </w:pBdr>
              <w:spacing w:line="380" w:lineRule="exact"/>
              <w:jc w:val="center"/>
              <w:rPr>
                <w:rFonts w:ascii="Arial" w:hAnsi="Arial" w:cs="Arial"/>
                <w:sz w:val="20"/>
              </w:rPr>
            </w:pPr>
            <w:r w:rsidRPr="000551E9">
              <w:rPr>
                <w:rFonts w:ascii="Arial" w:hAnsi="Arial" w:cs="Arial"/>
                <w:sz w:val="20"/>
              </w:rPr>
              <w:t>2023</w:t>
            </w:r>
          </w:p>
        </w:tc>
        <w:tc>
          <w:tcPr>
            <w:tcW w:w="1349" w:type="dxa"/>
            <w:vAlign w:val="bottom"/>
          </w:tcPr>
          <w:p w14:paraId="3FB72531" w14:textId="58AA20FE" w:rsidR="009373DF" w:rsidRPr="000551E9" w:rsidRDefault="00EB51D8" w:rsidP="004B4AE6">
            <w:pPr>
              <w:pBdr>
                <w:bottom w:val="single" w:sz="4" w:space="1" w:color="auto"/>
              </w:pBdr>
              <w:spacing w:line="380" w:lineRule="exact"/>
              <w:jc w:val="center"/>
              <w:rPr>
                <w:rFonts w:ascii="Arial" w:hAnsi="Arial" w:cs="Arial"/>
                <w:sz w:val="20"/>
              </w:rPr>
            </w:pPr>
            <w:r w:rsidRPr="000551E9">
              <w:rPr>
                <w:rFonts w:ascii="Arial" w:hAnsi="Arial" w:cs="Arial"/>
                <w:sz w:val="20"/>
              </w:rPr>
              <w:t>2022</w:t>
            </w:r>
          </w:p>
        </w:tc>
        <w:tc>
          <w:tcPr>
            <w:tcW w:w="1349" w:type="dxa"/>
            <w:vAlign w:val="bottom"/>
          </w:tcPr>
          <w:p w14:paraId="701A9BBE" w14:textId="4DAA7370" w:rsidR="009373DF" w:rsidRPr="000551E9" w:rsidRDefault="00EB51D8" w:rsidP="004B4AE6">
            <w:pPr>
              <w:pBdr>
                <w:bottom w:val="single" w:sz="4" w:space="1" w:color="auto"/>
              </w:pBdr>
              <w:spacing w:line="380" w:lineRule="exact"/>
              <w:jc w:val="center"/>
              <w:rPr>
                <w:rFonts w:ascii="Arial" w:hAnsi="Arial" w:cs="Arial"/>
                <w:sz w:val="20"/>
              </w:rPr>
            </w:pPr>
            <w:r w:rsidRPr="000551E9">
              <w:rPr>
                <w:rFonts w:ascii="Arial" w:hAnsi="Arial" w:cs="Arial"/>
                <w:sz w:val="20"/>
              </w:rPr>
              <w:t>2023</w:t>
            </w:r>
          </w:p>
        </w:tc>
        <w:tc>
          <w:tcPr>
            <w:tcW w:w="1353" w:type="dxa"/>
            <w:vAlign w:val="bottom"/>
          </w:tcPr>
          <w:p w14:paraId="47D5CB26" w14:textId="269E3CBF" w:rsidR="009373DF" w:rsidRPr="000551E9" w:rsidRDefault="00EB51D8" w:rsidP="004B4AE6">
            <w:pPr>
              <w:pBdr>
                <w:bottom w:val="single" w:sz="4" w:space="1" w:color="auto"/>
              </w:pBdr>
              <w:spacing w:line="380" w:lineRule="exact"/>
              <w:jc w:val="center"/>
              <w:rPr>
                <w:rFonts w:ascii="Arial" w:hAnsi="Arial" w:cs="Arial"/>
                <w:sz w:val="20"/>
              </w:rPr>
            </w:pPr>
            <w:r w:rsidRPr="000551E9">
              <w:rPr>
                <w:rFonts w:ascii="Arial" w:hAnsi="Arial" w:cs="Arial"/>
                <w:sz w:val="20"/>
              </w:rPr>
              <w:t>2022</w:t>
            </w:r>
          </w:p>
        </w:tc>
      </w:tr>
      <w:tr w:rsidR="001F024F" w:rsidRPr="000551E9" w14:paraId="11120737" w14:textId="77777777" w:rsidTr="00C5075B">
        <w:trPr>
          <w:trHeight w:val="83"/>
          <w:tblHeader/>
        </w:trPr>
        <w:tc>
          <w:tcPr>
            <w:tcW w:w="3870" w:type="dxa"/>
          </w:tcPr>
          <w:p w14:paraId="638775E3" w14:textId="618A0AE0" w:rsidR="001F024F" w:rsidRPr="000551E9" w:rsidRDefault="001F024F" w:rsidP="001F024F">
            <w:pPr>
              <w:spacing w:line="380" w:lineRule="exact"/>
              <w:ind w:left="165" w:hanging="165"/>
              <w:rPr>
                <w:rFonts w:ascii="Arial" w:hAnsi="Arial" w:cs="Arial"/>
                <w:sz w:val="20"/>
              </w:rPr>
            </w:pPr>
            <w:r w:rsidRPr="000551E9">
              <w:rPr>
                <w:rFonts w:ascii="Arial" w:hAnsi="Arial" w:cs="Arial"/>
                <w:sz w:val="20"/>
              </w:rPr>
              <w:t xml:space="preserve">Revenue from sales of real estate </w:t>
            </w:r>
            <w:proofErr w:type="spellStart"/>
            <w:r w:rsidRPr="000551E9">
              <w:rPr>
                <w:rFonts w:ascii="Arial" w:hAnsi="Arial" w:cs="Arial"/>
                <w:sz w:val="20"/>
              </w:rPr>
              <w:t>recognised</w:t>
            </w:r>
            <w:proofErr w:type="spellEnd"/>
            <w:r w:rsidRPr="000551E9">
              <w:rPr>
                <w:rFonts w:ascii="Arial" w:hAnsi="Arial" w:cs="Arial"/>
                <w:sz w:val="20"/>
              </w:rPr>
              <w:t xml:space="preserve"> during the year that was included in advances received from customers at the beginning of the year</w:t>
            </w:r>
          </w:p>
        </w:tc>
        <w:tc>
          <w:tcPr>
            <w:tcW w:w="1349" w:type="dxa"/>
            <w:vAlign w:val="bottom"/>
          </w:tcPr>
          <w:p w14:paraId="5EC28092" w14:textId="5E1678B9" w:rsidR="001F024F" w:rsidRPr="000551E9" w:rsidRDefault="00FA3547" w:rsidP="001F024F">
            <w:pPr>
              <w:tabs>
                <w:tab w:val="decimal" w:pos="1066"/>
              </w:tabs>
              <w:spacing w:line="380" w:lineRule="exact"/>
              <w:rPr>
                <w:rFonts w:ascii="Arial" w:hAnsi="Arial" w:cs="Arial"/>
                <w:sz w:val="20"/>
              </w:rPr>
            </w:pPr>
            <w:r>
              <w:rPr>
                <w:rFonts w:ascii="Arial" w:hAnsi="Arial" w:cs="Arial"/>
                <w:sz w:val="20"/>
              </w:rPr>
              <w:t>160,211</w:t>
            </w:r>
          </w:p>
        </w:tc>
        <w:tc>
          <w:tcPr>
            <w:tcW w:w="1349" w:type="dxa"/>
            <w:vAlign w:val="bottom"/>
          </w:tcPr>
          <w:p w14:paraId="66CB4B96" w14:textId="0CE90CFF" w:rsidR="001F024F" w:rsidRPr="000551E9" w:rsidRDefault="001F024F" w:rsidP="001F024F">
            <w:pPr>
              <w:tabs>
                <w:tab w:val="decimal" w:pos="1066"/>
              </w:tabs>
              <w:spacing w:line="380" w:lineRule="exact"/>
              <w:rPr>
                <w:rFonts w:ascii="Arial" w:hAnsi="Arial" w:cs="Arial"/>
                <w:sz w:val="20"/>
              </w:rPr>
            </w:pPr>
            <w:r w:rsidRPr="000551E9">
              <w:rPr>
                <w:rFonts w:ascii="Arial" w:hAnsi="Arial" w:cs="Arial"/>
                <w:sz w:val="20"/>
              </w:rPr>
              <w:t>589,220</w:t>
            </w:r>
          </w:p>
        </w:tc>
        <w:tc>
          <w:tcPr>
            <w:tcW w:w="1349" w:type="dxa"/>
            <w:vAlign w:val="bottom"/>
          </w:tcPr>
          <w:p w14:paraId="201F9E93" w14:textId="13F058CE" w:rsidR="001F024F" w:rsidRPr="000551E9" w:rsidRDefault="00FA3547" w:rsidP="001F024F">
            <w:pPr>
              <w:tabs>
                <w:tab w:val="decimal" w:pos="1066"/>
              </w:tabs>
              <w:spacing w:line="380" w:lineRule="exact"/>
              <w:rPr>
                <w:rFonts w:ascii="Arial" w:hAnsi="Arial" w:cs="Arial"/>
                <w:sz w:val="20"/>
              </w:rPr>
            </w:pPr>
            <w:r>
              <w:rPr>
                <w:rFonts w:ascii="Arial" w:hAnsi="Arial" w:cs="Arial"/>
                <w:sz w:val="20"/>
              </w:rPr>
              <w:t>138,229</w:t>
            </w:r>
          </w:p>
        </w:tc>
        <w:tc>
          <w:tcPr>
            <w:tcW w:w="1353" w:type="dxa"/>
            <w:vAlign w:val="bottom"/>
          </w:tcPr>
          <w:p w14:paraId="78132226" w14:textId="651556E9" w:rsidR="001F024F" w:rsidRPr="000551E9" w:rsidRDefault="001F024F" w:rsidP="001F024F">
            <w:pPr>
              <w:tabs>
                <w:tab w:val="decimal" w:pos="1066"/>
              </w:tabs>
              <w:spacing w:line="380" w:lineRule="exact"/>
              <w:rPr>
                <w:rFonts w:ascii="Arial" w:hAnsi="Arial" w:cs="Arial"/>
                <w:sz w:val="20"/>
              </w:rPr>
            </w:pPr>
            <w:r w:rsidRPr="000551E9">
              <w:rPr>
                <w:rFonts w:ascii="Arial" w:hAnsi="Arial" w:cs="Arial"/>
                <w:sz w:val="20"/>
              </w:rPr>
              <w:t>554,443</w:t>
            </w:r>
          </w:p>
        </w:tc>
      </w:tr>
      <w:tr w:rsidR="001F024F" w:rsidRPr="000551E9" w14:paraId="69B946D4" w14:textId="77777777" w:rsidTr="00C5075B">
        <w:trPr>
          <w:trHeight w:val="83"/>
          <w:tblHeader/>
        </w:trPr>
        <w:tc>
          <w:tcPr>
            <w:tcW w:w="3870" w:type="dxa"/>
          </w:tcPr>
          <w:p w14:paraId="10FD2AC6" w14:textId="5DEE8D3F" w:rsidR="001F024F" w:rsidRPr="000551E9" w:rsidRDefault="001F024F" w:rsidP="001F024F">
            <w:pPr>
              <w:spacing w:line="380" w:lineRule="exact"/>
              <w:ind w:left="165" w:hanging="165"/>
              <w:rPr>
                <w:rFonts w:ascii="Arial" w:hAnsi="Arial" w:cs="Arial"/>
                <w:sz w:val="22"/>
                <w:szCs w:val="22"/>
              </w:rPr>
            </w:pPr>
            <w:r w:rsidRPr="000551E9">
              <w:rPr>
                <w:rFonts w:ascii="Arial" w:hAnsi="Arial" w:cs="Arial"/>
                <w:sz w:val="20"/>
              </w:rPr>
              <w:t xml:space="preserve">Revenue from hotel operations </w:t>
            </w:r>
            <w:proofErr w:type="spellStart"/>
            <w:r w:rsidRPr="000551E9">
              <w:rPr>
                <w:rFonts w:ascii="Arial" w:hAnsi="Arial" w:cs="Arial"/>
                <w:sz w:val="20"/>
              </w:rPr>
              <w:t>recognised</w:t>
            </w:r>
            <w:proofErr w:type="spellEnd"/>
            <w:r w:rsidRPr="000551E9">
              <w:rPr>
                <w:rFonts w:ascii="Arial" w:hAnsi="Arial" w:cs="Arial"/>
                <w:sz w:val="20"/>
              </w:rPr>
              <w:t xml:space="preserve"> during the year that was included in advances received from customers at the beginning of the year</w:t>
            </w:r>
          </w:p>
        </w:tc>
        <w:tc>
          <w:tcPr>
            <w:tcW w:w="1349" w:type="dxa"/>
            <w:vAlign w:val="bottom"/>
          </w:tcPr>
          <w:p w14:paraId="5B5EB14A" w14:textId="1D9F487E" w:rsidR="001F024F" w:rsidRPr="000551E9" w:rsidRDefault="00FA3547" w:rsidP="001F024F">
            <w:pPr>
              <w:tabs>
                <w:tab w:val="decimal" w:pos="1066"/>
              </w:tabs>
              <w:spacing w:line="380" w:lineRule="exact"/>
              <w:rPr>
                <w:rFonts w:ascii="Arial" w:hAnsi="Arial" w:cs="Arial"/>
                <w:sz w:val="20"/>
              </w:rPr>
            </w:pPr>
            <w:r>
              <w:rPr>
                <w:rFonts w:ascii="Arial" w:hAnsi="Arial" w:cs="Arial"/>
                <w:sz w:val="20"/>
              </w:rPr>
              <w:t>9</w:t>
            </w:r>
            <w:r w:rsidR="00874A1F">
              <w:rPr>
                <w:rFonts w:ascii="Arial" w:hAnsi="Arial" w:cs="Arial"/>
                <w:sz w:val="20"/>
              </w:rPr>
              <w:t>6,076</w:t>
            </w:r>
          </w:p>
        </w:tc>
        <w:tc>
          <w:tcPr>
            <w:tcW w:w="1349" w:type="dxa"/>
            <w:vAlign w:val="bottom"/>
          </w:tcPr>
          <w:p w14:paraId="5AC44909" w14:textId="30FD0E61" w:rsidR="001F024F" w:rsidRPr="000551E9" w:rsidRDefault="001F024F" w:rsidP="001F024F">
            <w:pPr>
              <w:tabs>
                <w:tab w:val="decimal" w:pos="1066"/>
              </w:tabs>
              <w:spacing w:line="380" w:lineRule="exact"/>
              <w:rPr>
                <w:rFonts w:ascii="Arial" w:hAnsi="Arial" w:cs="Arial"/>
                <w:sz w:val="20"/>
              </w:rPr>
            </w:pPr>
            <w:r w:rsidRPr="000551E9">
              <w:rPr>
                <w:rFonts w:ascii="Arial" w:hAnsi="Arial" w:cs="Arial"/>
                <w:sz w:val="20"/>
              </w:rPr>
              <w:t>20,979</w:t>
            </w:r>
          </w:p>
        </w:tc>
        <w:tc>
          <w:tcPr>
            <w:tcW w:w="1349" w:type="dxa"/>
            <w:vAlign w:val="bottom"/>
          </w:tcPr>
          <w:p w14:paraId="3732C05A" w14:textId="70E74ABD" w:rsidR="001F024F" w:rsidRPr="000551E9" w:rsidRDefault="00FA3547" w:rsidP="001F024F">
            <w:pPr>
              <w:tabs>
                <w:tab w:val="decimal" w:pos="1066"/>
              </w:tabs>
              <w:spacing w:line="380" w:lineRule="exact"/>
              <w:rPr>
                <w:rFonts w:ascii="Arial" w:hAnsi="Arial" w:cs="Arial"/>
                <w:sz w:val="20"/>
              </w:rPr>
            </w:pPr>
            <w:r>
              <w:rPr>
                <w:rFonts w:ascii="Arial" w:hAnsi="Arial" w:cs="Arial"/>
                <w:sz w:val="20"/>
              </w:rPr>
              <w:t>-</w:t>
            </w:r>
          </w:p>
        </w:tc>
        <w:tc>
          <w:tcPr>
            <w:tcW w:w="1353" w:type="dxa"/>
            <w:vAlign w:val="bottom"/>
          </w:tcPr>
          <w:p w14:paraId="310A0D9E" w14:textId="60286328" w:rsidR="001F024F" w:rsidRPr="000551E9" w:rsidRDefault="001F024F" w:rsidP="001F024F">
            <w:pPr>
              <w:tabs>
                <w:tab w:val="decimal" w:pos="1066"/>
              </w:tabs>
              <w:spacing w:line="380" w:lineRule="exact"/>
              <w:rPr>
                <w:rFonts w:ascii="Arial" w:hAnsi="Arial" w:cs="Arial"/>
                <w:sz w:val="20"/>
              </w:rPr>
            </w:pPr>
            <w:r w:rsidRPr="000551E9">
              <w:rPr>
                <w:rFonts w:ascii="Arial" w:hAnsi="Arial" w:cs="Arial"/>
                <w:sz w:val="20"/>
              </w:rPr>
              <w:t>-</w:t>
            </w:r>
          </w:p>
        </w:tc>
      </w:tr>
    </w:tbl>
    <w:p w14:paraId="6D5C2F99" w14:textId="27893DC7" w:rsidR="00C34FCD" w:rsidRPr="000551E9" w:rsidRDefault="00C158F0" w:rsidP="004F344A">
      <w:pPr>
        <w:spacing w:before="240" w:after="120" w:line="380" w:lineRule="exact"/>
        <w:ind w:left="547" w:hanging="547"/>
        <w:rPr>
          <w:rFonts w:ascii="Arial" w:hAnsi="Arial" w:cs="Arial"/>
          <w:b/>
          <w:bCs/>
          <w:sz w:val="22"/>
          <w:szCs w:val="20"/>
        </w:rPr>
      </w:pPr>
      <w:r w:rsidRPr="000551E9">
        <w:rPr>
          <w:rFonts w:ascii="Arial" w:hAnsi="Arial" w:cs="Arial"/>
          <w:b/>
          <w:bCs/>
          <w:sz w:val="22"/>
          <w:szCs w:val="20"/>
        </w:rPr>
        <w:t>30</w:t>
      </w:r>
      <w:r w:rsidR="00C34FCD" w:rsidRPr="000551E9">
        <w:rPr>
          <w:rFonts w:ascii="Arial" w:hAnsi="Arial" w:cs="Arial"/>
          <w:b/>
          <w:bCs/>
          <w:sz w:val="22"/>
          <w:szCs w:val="20"/>
        </w:rPr>
        <w:t>.3</w:t>
      </w:r>
      <w:r w:rsidR="00C34FCD" w:rsidRPr="000551E9">
        <w:rPr>
          <w:rFonts w:ascii="Arial" w:hAnsi="Arial" w:cs="Arial"/>
          <w:b/>
          <w:bCs/>
          <w:sz w:val="22"/>
          <w:szCs w:val="20"/>
        </w:rPr>
        <w:tab/>
        <w:t xml:space="preserve">Revenue to be </w:t>
      </w:r>
      <w:proofErr w:type="spellStart"/>
      <w:r w:rsidR="00C34FCD" w:rsidRPr="000551E9">
        <w:rPr>
          <w:rFonts w:ascii="Arial" w:hAnsi="Arial" w:cs="Arial"/>
          <w:b/>
          <w:bCs/>
          <w:sz w:val="22"/>
          <w:szCs w:val="20"/>
        </w:rPr>
        <w:t>recognised</w:t>
      </w:r>
      <w:proofErr w:type="spellEnd"/>
      <w:r w:rsidR="00C34FCD" w:rsidRPr="000551E9">
        <w:rPr>
          <w:rFonts w:ascii="Arial" w:hAnsi="Arial" w:cs="Arial"/>
          <w:b/>
          <w:bCs/>
          <w:sz w:val="22"/>
          <w:szCs w:val="20"/>
        </w:rPr>
        <w:t xml:space="preserve"> for the remaining performance obligations </w:t>
      </w:r>
    </w:p>
    <w:p w14:paraId="0ED70FAD" w14:textId="6DB25118" w:rsidR="003762C4" w:rsidRPr="000551E9" w:rsidRDefault="00C34FCD" w:rsidP="00D1417C">
      <w:pPr>
        <w:spacing w:before="120" w:after="120" w:line="380" w:lineRule="exact"/>
        <w:ind w:left="547"/>
        <w:jc w:val="both"/>
        <w:rPr>
          <w:rFonts w:ascii="Arial" w:hAnsi="Arial" w:cstheme="minorBidi"/>
          <w:sz w:val="22"/>
          <w:szCs w:val="22"/>
        </w:rPr>
      </w:pPr>
      <w:r w:rsidRPr="000551E9">
        <w:rPr>
          <w:rFonts w:ascii="Arial" w:hAnsi="Arial" w:cs="Arial"/>
          <w:sz w:val="22"/>
          <w:szCs w:val="22"/>
        </w:rPr>
        <w:t xml:space="preserve">As at 31 December </w:t>
      </w:r>
      <w:r w:rsidR="00EB51D8" w:rsidRPr="000551E9">
        <w:rPr>
          <w:rFonts w:ascii="Arial" w:hAnsi="Arial" w:cs="Arial"/>
          <w:sz w:val="22"/>
          <w:szCs w:val="22"/>
        </w:rPr>
        <w:t>2023</w:t>
      </w:r>
      <w:r w:rsidRPr="000551E9">
        <w:rPr>
          <w:rFonts w:ascii="Arial" w:hAnsi="Arial" w:cs="Arial"/>
          <w:sz w:val="22"/>
          <w:szCs w:val="22"/>
        </w:rPr>
        <w:t>, revenue</w:t>
      </w:r>
      <w:r w:rsidR="00AE3CC2" w:rsidRPr="000551E9">
        <w:rPr>
          <w:rFonts w:ascii="Arial" w:hAnsi="Arial" w:cs="Arial"/>
          <w:sz w:val="22"/>
          <w:szCs w:val="22"/>
        </w:rPr>
        <w:t xml:space="preserve"> from sales of real estate</w:t>
      </w:r>
      <w:r w:rsidRPr="000551E9">
        <w:rPr>
          <w:rFonts w:ascii="Arial" w:hAnsi="Arial" w:cs="Arial"/>
          <w:sz w:val="22"/>
          <w:szCs w:val="22"/>
        </w:rPr>
        <w:t xml:space="preserve"> totaling Baht </w:t>
      </w:r>
      <w:r w:rsidR="00FA3547">
        <w:rPr>
          <w:rFonts w:ascii="Arial" w:hAnsi="Arial" w:cs="Arial"/>
          <w:sz w:val="22"/>
          <w:szCs w:val="22"/>
        </w:rPr>
        <w:t>1,046</w:t>
      </w:r>
      <w:r w:rsidRPr="000551E9">
        <w:rPr>
          <w:rFonts w:ascii="Arial" w:hAnsi="Arial" w:cs="Arial"/>
          <w:sz w:val="22"/>
          <w:szCs w:val="22"/>
        </w:rPr>
        <w:t xml:space="preserve"> million is expected to be </w:t>
      </w:r>
      <w:proofErr w:type="spellStart"/>
      <w:r w:rsidRPr="000551E9">
        <w:rPr>
          <w:rFonts w:ascii="Arial" w:hAnsi="Arial" w:cs="Arial"/>
          <w:sz w:val="22"/>
          <w:szCs w:val="22"/>
        </w:rPr>
        <w:t>recognised</w:t>
      </w:r>
      <w:proofErr w:type="spellEnd"/>
      <w:r w:rsidRPr="000551E9">
        <w:rPr>
          <w:rFonts w:ascii="Arial" w:hAnsi="Arial" w:cs="Arial"/>
          <w:sz w:val="22"/>
          <w:szCs w:val="22"/>
        </w:rPr>
        <w:t xml:space="preserve"> in the future in respect of performance obligations under contracts with customers that are unsatisfied </w:t>
      </w:r>
      <w:r w:rsidR="009373DF" w:rsidRPr="000551E9">
        <w:rPr>
          <w:rFonts w:ascii="Arial" w:hAnsi="Arial" w:cs="Arial"/>
          <w:sz w:val="22"/>
          <w:szCs w:val="22"/>
        </w:rPr>
        <w:t>(</w:t>
      </w:r>
      <w:r w:rsidR="00EB51D8" w:rsidRPr="000551E9">
        <w:rPr>
          <w:rFonts w:ascii="Arial" w:hAnsi="Arial" w:cs="Arial"/>
          <w:sz w:val="22"/>
          <w:szCs w:val="22"/>
        </w:rPr>
        <w:t>2022</w:t>
      </w:r>
      <w:r w:rsidR="009373DF" w:rsidRPr="000551E9">
        <w:rPr>
          <w:rFonts w:ascii="Arial" w:hAnsi="Arial" w:cs="Arial"/>
          <w:sz w:val="22"/>
          <w:szCs w:val="22"/>
        </w:rPr>
        <w:t xml:space="preserve">: Baht </w:t>
      </w:r>
      <w:r w:rsidR="001F024F" w:rsidRPr="000551E9">
        <w:rPr>
          <w:rFonts w:ascii="Arial" w:hAnsi="Arial" w:cs="Arial"/>
          <w:sz w:val="22"/>
          <w:szCs w:val="22"/>
        </w:rPr>
        <w:t>1,923</w:t>
      </w:r>
      <w:r w:rsidR="009373DF" w:rsidRPr="000551E9">
        <w:rPr>
          <w:rFonts w:ascii="Arial" w:hAnsi="Arial" w:cs="Arial"/>
          <w:sz w:val="22"/>
          <w:szCs w:val="22"/>
        </w:rPr>
        <w:t xml:space="preserve"> million) (the Company only: </w:t>
      </w:r>
      <w:r w:rsidRPr="000551E9">
        <w:rPr>
          <w:rFonts w:ascii="Arial" w:hAnsi="Arial" w:cs="Arial"/>
          <w:sz w:val="22"/>
          <w:szCs w:val="22"/>
        </w:rPr>
        <w:t xml:space="preserve">Baht </w:t>
      </w:r>
      <w:r w:rsidR="00FA3547">
        <w:rPr>
          <w:rFonts w:ascii="Arial" w:hAnsi="Arial" w:cs="Arial"/>
          <w:sz w:val="22"/>
          <w:szCs w:val="22"/>
        </w:rPr>
        <w:t>746</w:t>
      </w:r>
      <w:r w:rsidR="001F024F" w:rsidRPr="000551E9">
        <w:rPr>
          <w:rFonts w:ascii="Arial" w:hAnsi="Arial" w:cs="Arial"/>
          <w:sz w:val="22"/>
          <w:szCs w:val="22"/>
        </w:rPr>
        <w:t xml:space="preserve"> </w:t>
      </w:r>
      <w:r w:rsidRPr="000551E9">
        <w:rPr>
          <w:rFonts w:ascii="Arial" w:hAnsi="Arial" w:cs="Arial"/>
          <w:sz w:val="22"/>
          <w:szCs w:val="22"/>
        </w:rPr>
        <w:t>million</w:t>
      </w:r>
      <w:r w:rsidR="009373DF" w:rsidRPr="000551E9">
        <w:rPr>
          <w:rFonts w:ascii="Arial" w:hAnsi="Arial" w:cs="Arial"/>
          <w:sz w:val="22"/>
          <w:szCs w:val="22"/>
        </w:rPr>
        <w:t xml:space="preserve">, </w:t>
      </w:r>
      <w:r w:rsidR="00EB51D8" w:rsidRPr="000551E9">
        <w:rPr>
          <w:rFonts w:ascii="Arial" w:hAnsi="Arial" w:cs="Arial"/>
          <w:sz w:val="22"/>
          <w:szCs w:val="22"/>
        </w:rPr>
        <w:t>2022</w:t>
      </w:r>
      <w:r w:rsidR="009373DF" w:rsidRPr="000551E9">
        <w:rPr>
          <w:rFonts w:ascii="Arial" w:hAnsi="Arial" w:cs="Arial"/>
          <w:sz w:val="22"/>
          <w:szCs w:val="22"/>
        </w:rPr>
        <w:t xml:space="preserve">: Baht </w:t>
      </w:r>
      <w:r w:rsidR="001F024F" w:rsidRPr="000551E9">
        <w:rPr>
          <w:rFonts w:ascii="Arial" w:hAnsi="Arial" w:cs="Arial"/>
          <w:sz w:val="22"/>
          <w:szCs w:val="22"/>
        </w:rPr>
        <w:t>1,295</w:t>
      </w:r>
      <w:r w:rsidR="009373DF" w:rsidRPr="000551E9">
        <w:rPr>
          <w:rFonts w:ascii="Arial" w:hAnsi="Arial" w:cs="Arial"/>
          <w:sz w:val="22"/>
          <w:szCs w:val="22"/>
        </w:rPr>
        <w:t xml:space="preserve"> million)</w:t>
      </w:r>
      <w:r w:rsidR="00752259" w:rsidRPr="000551E9">
        <w:rPr>
          <w:rFonts w:ascii="Arial" w:hAnsi="Arial" w:cs="Arial"/>
          <w:sz w:val="22"/>
          <w:szCs w:val="22"/>
        </w:rPr>
        <w:t xml:space="preserve">. </w:t>
      </w:r>
      <w:r w:rsidRPr="000551E9">
        <w:rPr>
          <w:rFonts w:ascii="Arial" w:hAnsi="Arial" w:cs="Arial"/>
          <w:sz w:val="22"/>
          <w:szCs w:val="22"/>
        </w:rPr>
        <w:t xml:space="preserve">The Group expects to satisfy these performance obligations within </w:t>
      </w:r>
      <w:r w:rsidR="00FA3547">
        <w:rPr>
          <w:rFonts w:ascii="Arial" w:hAnsi="Arial" w:cs="Arial"/>
          <w:sz w:val="22"/>
          <w:szCs w:val="22"/>
        </w:rPr>
        <w:t>1</w:t>
      </w:r>
      <w:r w:rsidR="00092470" w:rsidRPr="000551E9">
        <w:rPr>
          <w:rFonts w:ascii="Arial" w:hAnsi="Arial" w:cs="Arial"/>
          <w:sz w:val="22"/>
          <w:szCs w:val="22"/>
        </w:rPr>
        <w:t xml:space="preserve"> year (</w:t>
      </w:r>
      <w:r w:rsidR="00EB51D8" w:rsidRPr="000551E9">
        <w:rPr>
          <w:rFonts w:ascii="Arial" w:hAnsi="Arial" w:cs="Arial"/>
          <w:sz w:val="22"/>
          <w:szCs w:val="22"/>
        </w:rPr>
        <w:t>2022</w:t>
      </w:r>
      <w:r w:rsidR="00092470" w:rsidRPr="000551E9">
        <w:rPr>
          <w:rFonts w:ascii="Arial" w:hAnsi="Arial" w:cs="Arial"/>
          <w:sz w:val="22"/>
          <w:szCs w:val="22"/>
        </w:rPr>
        <w:t xml:space="preserve">: </w:t>
      </w:r>
      <w:r w:rsidR="008F5053" w:rsidRPr="000551E9">
        <w:rPr>
          <w:rFonts w:ascii="Arial" w:hAnsi="Arial" w:cs="Arial"/>
          <w:sz w:val="22"/>
          <w:szCs w:val="22"/>
        </w:rPr>
        <w:t>1</w:t>
      </w:r>
      <w:r w:rsidRPr="000551E9">
        <w:rPr>
          <w:rFonts w:ascii="Arial" w:hAnsi="Arial" w:cs="Arial"/>
          <w:sz w:val="22"/>
          <w:szCs w:val="22"/>
        </w:rPr>
        <w:t xml:space="preserve"> year</w:t>
      </w:r>
      <w:r w:rsidR="00092470" w:rsidRPr="000551E9">
        <w:rPr>
          <w:rFonts w:ascii="Arial" w:hAnsi="Arial" w:cs="Arial"/>
          <w:sz w:val="22"/>
          <w:szCs w:val="22"/>
        </w:rPr>
        <w:t>)</w:t>
      </w:r>
      <w:r w:rsidRPr="000551E9">
        <w:rPr>
          <w:rFonts w:ascii="Arial" w:hAnsi="Arial" w:cs="Arial"/>
          <w:sz w:val="22"/>
          <w:szCs w:val="22"/>
        </w:rPr>
        <w:t>.</w:t>
      </w:r>
      <w:r w:rsidR="003762C4" w:rsidRPr="000551E9">
        <w:rPr>
          <w:rFonts w:ascii="Arial" w:hAnsi="Arial" w:cs="Arial"/>
          <w:sz w:val="22"/>
          <w:szCs w:val="22"/>
        </w:rPr>
        <w:t xml:space="preserve"> </w:t>
      </w:r>
    </w:p>
    <w:p w14:paraId="384FD94D" w14:textId="77777777" w:rsidR="002C077A" w:rsidRPr="000551E9" w:rsidRDefault="002C077A" w:rsidP="00D1417C">
      <w:pPr>
        <w:spacing w:before="120" w:after="120" w:line="380" w:lineRule="exact"/>
        <w:ind w:left="547"/>
        <w:jc w:val="both"/>
        <w:rPr>
          <w:rFonts w:ascii="Arial" w:hAnsi="Arial" w:cstheme="minorBidi"/>
          <w:sz w:val="22"/>
          <w:szCs w:val="22"/>
        </w:rPr>
      </w:pPr>
    </w:p>
    <w:p w14:paraId="15E60696" w14:textId="66AE8F5A" w:rsidR="008D6D53" w:rsidRPr="000551E9" w:rsidRDefault="00C158F0" w:rsidP="00F96D68">
      <w:pPr>
        <w:spacing w:before="120" w:after="120" w:line="380" w:lineRule="exact"/>
        <w:ind w:left="547" w:hanging="547"/>
        <w:rPr>
          <w:rFonts w:ascii="Arial" w:hAnsi="Arial" w:cs="Arial"/>
          <w:b/>
          <w:bCs/>
          <w:sz w:val="22"/>
          <w:szCs w:val="20"/>
        </w:rPr>
      </w:pPr>
      <w:r w:rsidRPr="000551E9">
        <w:rPr>
          <w:rFonts w:ascii="Arial" w:hAnsi="Arial" w:cs="Arial"/>
          <w:b/>
          <w:bCs/>
          <w:sz w:val="22"/>
          <w:szCs w:val="20"/>
        </w:rPr>
        <w:lastRenderedPageBreak/>
        <w:t>31</w:t>
      </w:r>
      <w:r w:rsidR="008D6D53" w:rsidRPr="000551E9">
        <w:rPr>
          <w:rFonts w:ascii="Arial" w:hAnsi="Arial" w:cs="Arial"/>
          <w:b/>
          <w:bCs/>
          <w:sz w:val="22"/>
          <w:szCs w:val="20"/>
        </w:rPr>
        <w:t>.</w:t>
      </w:r>
      <w:r w:rsidR="008D6D53" w:rsidRPr="000551E9">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rsidRPr="000551E9" w14:paraId="30988945" w14:textId="77777777" w:rsidTr="002B09F6">
        <w:trPr>
          <w:trHeight w:val="180"/>
          <w:tblHeader/>
        </w:trPr>
        <w:tc>
          <w:tcPr>
            <w:tcW w:w="9092" w:type="dxa"/>
            <w:gridSpan w:val="5"/>
            <w:hideMark/>
          </w:tcPr>
          <w:p w14:paraId="34976F60" w14:textId="77777777" w:rsidR="008D6D53" w:rsidRPr="000551E9" w:rsidRDefault="008D6D53" w:rsidP="00AE3CC2">
            <w:pPr>
              <w:tabs>
                <w:tab w:val="left" w:pos="600"/>
                <w:tab w:val="left" w:pos="900"/>
                <w:tab w:val="right" w:pos="7280"/>
                <w:tab w:val="right" w:pos="8540"/>
              </w:tabs>
              <w:spacing w:line="340" w:lineRule="exact"/>
              <w:jc w:val="right"/>
              <w:rPr>
                <w:rFonts w:ascii="Arial" w:hAnsi="Arial" w:cs="Arial"/>
                <w:sz w:val="20"/>
                <w:szCs w:val="20"/>
              </w:rPr>
            </w:pPr>
            <w:r w:rsidRPr="000551E9">
              <w:rPr>
                <w:rFonts w:ascii="Arial" w:hAnsi="Arial" w:cs="Arial"/>
                <w:sz w:val="20"/>
                <w:szCs w:val="20"/>
              </w:rPr>
              <w:t xml:space="preserve">(Unit: </w:t>
            </w:r>
            <w:r w:rsidRPr="000551E9">
              <w:rPr>
                <w:rFonts w:ascii="Arial" w:hAnsi="Arial"/>
                <w:sz w:val="20"/>
                <w:szCs w:val="20"/>
              </w:rPr>
              <w:t>Thousand</w:t>
            </w:r>
            <w:r w:rsidRPr="000551E9">
              <w:rPr>
                <w:rFonts w:ascii="Arial" w:hAnsi="Arial" w:cs="Arial"/>
                <w:sz w:val="20"/>
                <w:szCs w:val="20"/>
              </w:rPr>
              <w:t xml:space="preserve"> Baht)</w:t>
            </w:r>
          </w:p>
        </w:tc>
      </w:tr>
      <w:tr w:rsidR="008D6D53" w:rsidRPr="000551E9" w14:paraId="6F0BEA5D" w14:textId="77777777" w:rsidTr="002B09F6">
        <w:trPr>
          <w:tblHeader/>
        </w:trPr>
        <w:tc>
          <w:tcPr>
            <w:tcW w:w="4500" w:type="dxa"/>
            <w:vAlign w:val="bottom"/>
          </w:tcPr>
          <w:p w14:paraId="66D6FC46" w14:textId="77777777" w:rsidR="008D6D53" w:rsidRPr="000551E9"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Consolidated           financial statements</w:t>
            </w:r>
          </w:p>
        </w:tc>
        <w:tc>
          <w:tcPr>
            <w:tcW w:w="2296" w:type="dxa"/>
            <w:gridSpan w:val="2"/>
            <w:vAlign w:val="bottom"/>
            <w:hideMark/>
          </w:tcPr>
          <w:p w14:paraId="65A110BC" w14:textId="77777777" w:rsidR="008D6D53" w:rsidRPr="000551E9"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551E9">
              <w:rPr>
                <w:rFonts w:ascii="Arial" w:hAnsi="Arial"/>
                <w:sz w:val="20"/>
                <w:szCs w:val="20"/>
              </w:rPr>
              <w:t>Separate                       financial statements</w:t>
            </w:r>
          </w:p>
        </w:tc>
      </w:tr>
      <w:tr w:rsidR="00984C11" w:rsidRPr="000551E9" w14:paraId="16090B5F" w14:textId="77777777" w:rsidTr="00DD133A">
        <w:trPr>
          <w:tblHeader/>
        </w:trPr>
        <w:tc>
          <w:tcPr>
            <w:tcW w:w="4500" w:type="dxa"/>
          </w:tcPr>
          <w:p w14:paraId="372AEB78" w14:textId="77777777" w:rsidR="00984C11" w:rsidRPr="000551E9"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1E06F326" w:rsidR="00984C11" w:rsidRPr="000551E9" w:rsidRDefault="00EB51D8"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551E9">
              <w:rPr>
                <w:rFonts w:ascii="Arial" w:hAnsi="Arial" w:cs="AngsanaUPC"/>
                <w:sz w:val="20"/>
                <w:szCs w:val="20"/>
              </w:rPr>
              <w:t>2023</w:t>
            </w:r>
          </w:p>
        </w:tc>
        <w:tc>
          <w:tcPr>
            <w:tcW w:w="1148" w:type="dxa"/>
            <w:vAlign w:val="bottom"/>
            <w:hideMark/>
          </w:tcPr>
          <w:p w14:paraId="5E095907" w14:textId="0D3C1F51" w:rsidR="00984C11" w:rsidRPr="000551E9" w:rsidRDefault="00EB51D8"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551E9">
              <w:rPr>
                <w:rFonts w:ascii="Arial" w:hAnsi="Arial" w:cs="AngsanaUPC"/>
                <w:sz w:val="20"/>
                <w:szCs w:val="20"/>
              </w:rPr>
              <w:t>2022</w:t>
            </w:r>
          </w:p>
        </w:tc>
        <w:tc>
          <w:tcPr>
            <w:tcW w:w="1148" w:type="dxa"/>
            <w:vAlign w:val="bottom"/>
            <w:hideMark/>
          </w:tcPr>
          <w:p w14:paraId="27A95BE7" w14:textId="310710A5" w:rsidR="00984C11" w:rsidRPr="000551E9" w:rsidRDefault="00EB51D8"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551E9">
              <w:rPr>
                <w:rFonts w:ascii="Arial" w:hAnsi="Arial" w:cs="AngsanaUPC"/>
                <w:sz w:val="20"/>
                <w:szCs w:val="20"/>
              </w:rPr>
              <w:t>2023</w:t>
            </w:r>
          </w:p>
        </w:tc>
        <w:tc>
          <w:tcPr>
            <w:tcW w:w="1148" w:type="dxa"/>
            <w:vAlign w:val="bottom"/>
            <w:hideMark/>
          </w:tcPr>
          <w:p w14:paraId="27377826" w14:textId="09BA7F7C" w:rsidR="00984C11" w:rsidRPr="000551E9" w:rsidRDefault="00EB51D8"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551E9">
              <w:rPr>
                <w:rFonts w:ascii="Arial" w:hAnsi="Arial" w:cs="AngsanaUPC"/>
                <w:sz w:val="20"/>
                <w:szCs w:val="20"/>
              </w:rPr>
              <w:t>2022</w:t>
            </w:r>
          </w:p>
        </w:tc>
      </w:tr>
      <w:tr w:rsidR="00FA3547" w:rsidRPr="000551E9" w14:paraId="7D6FB184" w14:textId="77777777" w:rsidTr="002B09F6">
        <w:trPr>
          <w:tblHeader/>
        </w:trPr>
        <w:tc>
          <w:tcPr>
            <w:tcW w:w="4500" w:type="dxa"/>
            <w:hideMark/>
          </w:tcPr>
          <w:p w14:paraId="7405EC83" w14:textId="77777777" w:rsidR="00FA3547" w:rsidRPr="000551E9" w:rsidRDefault="00FA3547" w:rsidP="00FA354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borrowings</w:t>
            </w:r>
          </w:p>
        </w:tc>
        <w:tc>
          <w:tcPr>
            <w:tcW w:w="1148" w:type="dxa"/>
          </w:tcPr>
          <w:p w14:paraId="224F55DA" w14:textId="30101B94" w:rsidR="00FA3547" w:rsidRPr="000551E9" w:rsidRDefault="0092613A" w:rsidP="00FA3547">
            <w:pPr>
              <w:tabs>
                <w:tab w:val="decimal" w:pos="885"/>
              </w:tabs>
              <w:spacing w:line="340" w:lineRule="exact"/>
              <w:ind w:right="-45"/>
              <w:rPr>
                <w:rFonts w:ascii="Arial" w:hAnsi="Arial" w:cs="Arial"/>
                <w:sz w:val="20"/>
                <w:szCs w:val="20"/>
                <w:cs/>
              </w:rPr>
            </w:pPr>
            <w:r>
              <w:rPr>
                <w:rFonts w:ascii="Arial" w:hAnsi="Arial" w:cs="Arial"/>
                <w:sz w:val="20"/>
                <w:szCs w:val="20"/>
              </w:rPr>
              <w:t>1,274,492</w:t>
            </w:r>
          </w:p>
        </w:tc>
        <w:tc>
          <w:tcPr>
            <w:tcW w:w="1148" w:type="dxa"/>
          </w:tcPr>
          <w:p w14:paraId="589D5433" w14:textId="2AAB68AA" w:rsidR="00FA3547" w:rsidRPr="000551E9" w:rsidRDefault="00FA3547" w:rsidP="00FA3547">
            <w:pPr>
              <w:tabs>
                <w:tab w:val="decimal" w:pos="885"/>
              </w:tabs>
              <w:spacing w:line="340" w:lineRule="exact"/>
              <w:ind w:right="-45"/>
              <w:rPr>
                <w:rFonts w:ascii="Arial" w:hAnsi="Arial" w:cs="Arial"/>
                <w:sz w:val="20"/>
                <w:szCs w:val="20"/>
              </w:rPr>
            </w:pPr>
            <w:r w:rsidRPr="00FA3547">
              <w:rPr>
                <w:rFonts w:ascii="Arial" w:hAnsi="Arial" w:cs="Arial"/>
                <w:sz w:val="20"/>
                <w:szCs w:val="20"/>
              </w:rPr>
              <w:t>810,801</w:t>
            </w:r>
          </w:p>
        </w:tc>
        <w:tc>
          <w:tcPr>
            <w:tcW w:w="1148" w:type="dxa"/>
          </w:tcPr>
          <w:p w14:paraId="26B417B9" w14:textId="0CDB1E39" w:rsidR="00FA3547" w:rsidRPr="000551E9" w:rsidRDefault="00FA3547" w:rsidP="00FA3547">
            <w:pPr>
              <w:tabs>
                <w:tab w:val="decimal" w:pos="885"/>
              </w:tabs>
              <w:spacing w:line="340" w:lineRule="exact"/>
              <w:ind w:right="-45"/>
              <w:rPr>
                <w:rFonts w:ascii="Arial" w:hAnsi="Arial" w:cs="Arial"/>
                <w:sz w:val="20"/>
                <w:szCs w:val="20"/>
              </w:rPr>
            </w:pPr>
            <w:r w:rsidRPr="00FA3547">
              <w:rPr>
                <w:rFonts w:ascii="Arial" w:hAnsi="Arial" w:cs="Arial"/>
                <w:sz w:val="20"/>
                <w:szCs w:val="20"/>
              </w:rPr>
              <w:t>772,858</w:t>
            </w:r>
          </w:p>
        </w:tc>
        <w:tc>
          <w:tcPr>
            <w:tcW w:w="1148" w:type="dxa"/>
          </w:tcPr>
          <w:p w14:paraId="65FEDCF6" w14:textId="1A699E9E" w:rsidR="00FA3547" w:rsidRPr="000551E9" w:rsidRDefault="00FA3547" w:rsidP="00FA3547">
            <w:pPr>
              <w:tabs>
                <w:tab w:val="decimal" w:pos="885"/>
              </w:tabs>
              <w:spacing w:line="340" w:lineRule="exact"/>
              <w:ind w:right="-45"/>
              <w:rPr>
                <w:rFonts w:ascii="Arial" w:hAnsi="Arial" w:cs="Arial"/>
                <w:sz w:val="20"/>
                <w:szCs w:val="20"/>
              </w:rPr>
            </w:pPr>
            <w:r w:rsidRPr="000551E9">
              <w:rPr>
                <w:rFonts w:ascii="Arial" w:hAnsi="Arial" w:cs="Arial"/>
                <w:sz w:val="20"/>
                <w:szCs w:val="20"/>
              </w:rPr>
              <w:t>557,691</w:t>
            </w:r>
          </w:p>
        </w:tc>
      </w:tr>
      <w:tr w:rsidR="00FA3547" w:rsidRPr="000551E9" w14:paraId="64F8CC6C" w14:textId="77777777" w:rsidTr="002B09F6">
        <w:trPr>
          <w:tblHeader/>
        </w:trPr>
        <w:tc>
          <w:tcPr>
            <w:tcW w:w="4500" w:type="dxa"/>
          </w:tcPr>
          <w:p w14:paraId="67C55CAC" w14:textId="6634C4A6" w:rsidR="00FA3547" w:rsidRPr="000551E9" w:rsidRDefault="00FA3547" w:rsidP="00FA354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Interest expenses on lease liabilities</w:t>
            </w:r>
          </w:p>
        </w:tc>
        <w:tc>
          <w:tcPr>
            <w:tcW w:w="1148" w:type="dxa"/>
          </w:tcPr>
          <w:p w14:paraId="19811C5C" w14:textId="0A7700D6" w:rsidR="00FA3547" w:rsidRPr="000551E9" w:rsidRDefault="00FA3547" w:rsidP="00FA3547">
            <w:pPr>
              <w:tabs>
                <w:tab w:val="decimal" w:pos="885"/>
              </w:tabs>
              <w:spacing w:line="340" w:lineRule="exact"/>
              <w:ind w:right="-45"/>
              <w:rPr>
                <w:rFonts w:ascii="Arial" w:hAnsi="Arial" w:cs="Arial"/>
                <w:sz w:val="20"/>
                <w:szCs w:val="20"/>
                <w:cs/>
              </w:rPr>
            </w:pPr>
            <w:r w:rsidRPr="00FA3547">
              <w:rPr>
                <w:rFonts w:ascii="Arial" w:hAnsi="Arial" w:cs="Arial"/>
                <w:sz w:val="20"/>
                <w:szCs w:val="20"/>
              </w:rPr>
              <w:t>264,3</w:t>
            </w:r>
            <w:r w:rsidR="0092613A">
              <w:rPr>
                <w:rFonts w:ascii="Arial" w:hAnsi="Arial" w:cs="Arial"/>
                <w:sz w:val="20"/>
                <w:szCs w:val="20"/>
              </w:rPr>
              <w:t>72</w:t>
            </w:r>
          </w:p>
        </w:tc>
        <w:tc>
          <w:tcPr>
            <w:tcW w:w="1148" w:type="dxa"/>
          </w:tcPr>
          <w:p w14:paraId="0929C227" w14:textId="228E44B0" w:rsidR="00FA3547" w:rsidRPr="000551E9" w:rsidRDefault="00FA3547" w:rsidP="00FA3547">
            <w:pPr>
              <w:tabs>
                <w:tab w:val="decimal" w:pos="885"/>
              </w:tabs>
              <w:spacing w:line="340" w:lineRule="exact"/>
              <w:ind w:right="-45"/>
              <w:rPr>
                <w:rFonts w:ascii="Arial" w:hAnsi="Arial" w:cs="Arial"/>
                <w:sz w:val="20"/>
                <w:szCs w:val="20"/>
              </w:rPr>
            </w:pPr>
            <w:r w:rsidRPr="00FA3547">
              <w:rPr>
                <w:rFonts w:ascii="Arial" w:hAnsi="Arial" w:cs="Arial"/>
                <w:sz w:val="20"/>
                <w:szCs w:val="20"/>
              </w:rPr>
              <w:t>234,613</w:t>
            </w:r>
          </w:p>
        </w:tc>
        <w:tc>
          <w:tcPr>
            <w:tcW w:w="1148" w:type="dxa"/>
          </w:tcPr>
          <w:p w14:paraId="220A05A5" w14:textId="46EDD786" w:rsidR="00FA3547" w:rsidRPr="000551E9" w:rsidRDefault="00FA3547" w:rsidP="00FA3547">
            <w:pPr>
              <w:tabs>
                <w:tab w:val="decimal" w:pos="885"/>
              </w:tabs>
              <w:spacing w:line="340" w:lineRule="exact"/>
              <w:ind w:right="-45"/>
              <w:rPr>
                <w:rFonts w:ascii="Arial" w:hAnsi="Arial" w:cs="Arial"/>
                <w:sz w:val="20"/>
                <w:szCs w:val="20"/>
              </w:rPr>
            </w:pPr>
            <w:r w:rsidRPr="00FA3547">
              <w:rPr>
                <w:rFonts w:ascii="Arial" w:hAnsi="Arial" w:cs="Arial"/>
                <w:sz w:val="20"/>
                <w:szCs w:val="20"/>
              </w:rPr>
              <w:t>5,118</w:t>
            </w:r>
          </w:p>
        </w:tc>
        <w:tc>
          <w:tcPr>
            <w:tcW w:w="1148" w:type="dxa"/>
          </w:tcPr>
          <w:p w14:paraId="75875C9C" w14:textId="75E4F4CB" w:rsidR="00FA3547" w:rsidRPr="000551E9" w:rsidRDefault="00FA3547" w:rsidP="00FA3547">
            <w:pPr>
              <w:tabs>
                <w:tab w:val="decimal" w:pos="885"/>
              </w:tabs>
              <w:spacing w:line="340" w:lineRule="exact"/>
              <w:ind w:right="-45"/>
              <w:rPr>
                <w:rFonts w:ascii="Arial" w:hAnsi="Arial" w:cs="Arial"/>
                <w:sz w:val="20"/>
                <w:szCs w:val="20"/>
              </w:rPr>
            </w:pPr>
            <w:r w:rsidRPr="000551E9">
              <w:rPr>
                <w:rFonts w:ascii="Arial" w:hAnsi="Arial" w:cs="Arial"/>
                <w:sz w:val="20"/>
                <w:szCs w:val="20"/>
              </w:rPr>
              <w:t>6,014</w:t>
            </w:r>
          </w:p>
        </w:tc>
      </w:tr>
      <w:tr w:rsidR="00FA3547" w:rsidRPr="000551E9" w14:paraId="01FD1D2B" w14:textId="77777777" w:rsidTr="00C5075B">
        <w:trPr>
          <w:tblHeader/>
        </w:trPr>
        <w:tc>
          <w:tcPr>
            <w:tcW w:w="4500" w:type="dxa"/>
            <w:hideMark/>
          </w:tcPr>
          <w:p w14:paraId="40FA013A" w14:textId="7354210F" w:rsidR="00FA3547" w:rsidRPr="000551E9" w:rsidRDefault="00FA3547" w:rsidP="00FA3547">
            <w:pPr>
              <w:tabs>
                <w:tab w:val="left" w:pos="600"/>
                <w:tab w:val="left" w:pos="900"/>
                <w:tab w:val="right" w:pos="7280"/>
                <w:tab w:val="right" w:pos="8540"/>
              </w:tabs>
              <w:spacing w:line="340" w:lineRule="exact"/>
              <w:ind w:left="276" w:right="-45" w:hanging="276"/>
              <w:rPr>
                <w:rFonts w:ascii="Arial" w:hAnsi="Arial" w:cs="Browallia New"/>
                <w:sz w:val="20"/>
                <w:szCs w:val="20"/>
              </w:rPr>
            </w:pPr>
            <w:r w:rsidRPr="000551E9">
              <w:rPr>
                <w:rFonts w:ascii="Arial" w:hAnsi="Arial" w:cs="Browallia New"/>
                <w:sz w:val="20"/>
                <w:szCs w:val="20"/>
              </w:rPr>
              <w:t>Finance cost on provision for decommissioning and long-term liabilities</w:t>
            </w:r>
          </w:p>
        </w:tc>
        <w:tc>
          <w:tcPr>
            <w:tcW w:w="1148" w:type="dxa"/>
            <w:vAlign w:val="bottom"/>
          </w:tcPr>
          <w:p w14:paraId="520DD3AE" w14:textId="23916B71" w:rsidR="00FA3547" w:rsidRPr="000551E9" w:rsidRDefault="0092613A" w:rsidP="00FA3547">
            <w:pPr>
              <w:pBdr>
                <w:bottom w:val="single" w:sz="4" w:space="1" w:color="auto"/>
              </w:pBdr>
              <w:tabs>
                <w:tab w:val="decimal" w:pos="885"/>
              </w:tabs>
              <w:spacing w:line="340" w:lineRule="exact"/>
              <w:ind w:right="-45"/>
              <w:rPr>
                <w:rFonts w:ascii="Arial" w:hAnsi="Arial" w:cs="Arial"/>
                <w:sz w:val="20"/>
                <w:szCs w:val="20"/>
              </w:rPr>
            </w:pPr>
            <w:r>
              <w:rPr>
                <w:rFonts w:ascii="Arial" w:hAnsi="Arial" w:cs="Arial"/>
                <w:sz w:val="20"/>
                <w:szCs w:val="20"/>
              </w:rPr>
              <w:t>10,706</w:t>
            </w:r>
          </w:p>
        </w:tc>
        <w:tc>
          <w:tcPr>
            <w:tcW w:w="1148" w:type="dxa"/>
            <w:vAlign w:val="bottom"/>
          </w:tcPr>
          <w:p w14:paraId="777E8A3B" w14:textId="16124C45" w:rsidR="00FA3547" w:rsidRPr="000551E9" w:rsidRDefault="00FA3547" w:rsidP="00FA3547">
            <w:pPr>
              <w:pBdr>
                <w:bottom w:val="sing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9,366</w:t>
            </w:r>
          </w:p>
        </w:tc>
        <w:tc>
          <w:tcPr>
            <w:tcW w:w="1148" w:type="dxa"/>
            <w:vAlign w:val="bottom"/>
          </w:tcPr>
          <w:p w14:paraId="4C89F956" w14:textId="5704A292" w:rsidR="00FA3547" w:rsidRPr="000551E9" w:rsidRDefault="00FA3547" w:rsidP="00FA3547">
            <w:pPr>
              <w:pBdr>
                <w:bottom w:val="sing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w:t>
            </w:r>
          </w:p>
        </w:tc>
        <w:tc>
          <w:tcPr>
            <w:tcW w:w="1148" w:type="dxa"/>
            <w:vAlign w:val="bottom"/>
          </w:tcPr>
          <w:p w14:paraId="642F347A" w14:textId="11590819" w:rsidR="00FA3547" w:rsidRPr="000551E9" w:rsidRDefault="00FA3547" w:rsidP="00FA3547">
            <w:pPr>
              <w:pBdr>
                <w:bottom w:val="single" w:sz="4" w:space="1" w:color="auto"/>
              </w:pBdr>
              <w:tabs>
                <w:tab w:val="decimal" w:pos="885"/>
              </w:tabs>
              <w:spacing w:line="340" w:lineRule="exact"/>
              <w:ind w:right="-45"/>
              <w:rPr>
                <w:rFonts w:ascii="Arial" w:hAnsi="Arial" w:cs="Arial"/>
                <w:sz w:val="20"/>
                <w:szCs w:val="20"/>
              </w:rPr>
            </w:pPr>
            <w:r w:rsidRPr="000551E9">
              <w:rPr>
                <w:rFonts w:ascii="Arial" w:hAnsi="Arial" w:cs="Arial"/>
                <w:sz w:val="20"/>
                <w:szCs w:val="20"/>
              </w:rPr>
              <w:t>-</w:t>
            </w:r>
          </w:p>
        </w:tc>
      </w:tr>
      <w:tr w:rsidR="00FA3547" w:rsidRPr="000551E9" w14:paraId="603D9B6B" w14:textId="77777777" w:rsidTr="002B09F6">
        <w:trPr>
          <w:tblHeader/>
        </w:trPr>
        <w:tc>
          <w:tcPr>
            <w:tcW w:w="4500" w:type="dxa"/>
            <w:hideMark/>
          </w:tcPr>
          <w:p w14:paraId="66549CDC" w14:textId="77777777" w:rsidR="00FA3547" w:rsidRPr="000551E9" w:rsidRDefault="00FA3547" w:rsidP="00FA3547">
            <w:pPr>
              <w:tabs>
                <w:tab w:val="left" w:pos="600"/>
                <w:tab w:val="left" w:pos="900"/>
                <w:tab w:val="right" w:pos="7280"/>
                <w:tab w:val="right" w:pos="8540"/>
              </w:tabs>
              <w:spacing w:line="340" w:lineRule="exact"/>
              <w:ind w:right="-45"/>
              <w:jc w:val="thaiDistribute"/>
              <w:rPr>
                <w:rFonts w:ascii="Arial" w:hAnsi="Arial" w:cs="Arial"/>
                <w:sz w:val="20"/>
                <w:szCs w:val="20"/>
              </w:rPr>
            </w:pPr>
            <w:r w:rsidRPr="000551E9">
              <w:rPr>
                <w:rFonts w:ascii="Arial" w:hAnsi="Arial" w:cs="Arial"/>
                <w:sz w:val="20"/>
                <w:szCs w:val="20"/>
              </w:rPr>
              <w:t>Total</w:t>
            </w:r>
          </w:p>
        </w:tc>
        <w:tc>
          <w:tcPr>
            <w:tcW w:w="1148" w:type="dxa"/>
          </w:tcPr>
          <w:p w14:paraId="5712A480" w14:textId="67DD9B05" w:rsidR="00FA3547" w:rsidRPr="000551E9" w:rsidRDefault="00FA3547" w:rsidP="00FA3547">
            <w:pPr>
              <w:pBdr>
                <w:bottom w:val="double" w:sz="4" w:space="1" w:color="auto"/>
              </w:pBdr>
              <w:tabs>
                <w:tab w:val="decimal" w:pos="885"/>
              </w:tabs>
              <w:spacing w:line="340" w:lineRule="exact"/>
              <w:ind w:right="-45"/>
              <w:rPr>
                <w:rFonts w:ascii="Arial" w:hAnsi="Arial" w:cs="Arial"/>
                <w:sz w:val="20"/>
                <w:szCs w:val="20"/>
                <w:cs/>
              </w:rPr>
            </w:pPr>
            <w:r w:rsidRPr="00FA3547">
              <w:rPr>
                <w:rFonts w:ascii="Arial" w:hAnsi="Arial" w:cs="Arial"/>
                <w:sz w:val="20"/>
                <w:szCs w:val="20"/>
              </w:rPr>
              <w:t>1,549,570</w:t>
            </w:r>
          </w:p>
        </w:tc>
        <w:tc>
          <w:tcPr>
            <w:tcW w:w="1148" w:type="dxa"/>
          </w:tcPr>
          <w:p w14:paraId="013DA7A8" w14:textId="45257992" w:rsidR="00FA3547" w:rsidRPr="000551E9" w:rsidRDefault="00FA3547" w:rsidP="00FA3547">
            <w:pPr>
              <w:pBdr>
                <w:bottom w:val="doub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1,054,780</w:t>
            </w:r>
          </w:p>
        </w:tc>
        <w:tc>
          <w:tcPr>
            <w:tcW w:w="1148" w:type="dxa"/>
          </w:tcPr>
          <w:p w14:paraId="355593C0" w14:textId="49B59C9F" w:rsidR="00FA3547" w:rsidRPr="000551E9" w:rsidRDefault="00FA3547" w:rsidP="00FA3547">
            <w:pPr>
              <w:pBdr>
                <w:bottom w:val="double" w:sz="4" w:space="1" w:color="auto"/>
              </w:pBdr>
              <w:tabs>
                <w:tab w:val="decimal" w:pos="885"/>
              </w:tabs>
              <w:spacing w:line="340" w:lineRule="exact"/>
              <w:ind w:right="-45"/>
              <w:rPr>
                <w:rFonts w:ascii="Arial" w:hAnsi="Arial" w:cs="Arial"/>
                <w:sz w:val="20"/>
                <w:szCs w:val="20"/>
              </w:rPr>
            </w:pPr>
            <w:r w:rsidRPr="00FA3547">
              <w:rPr>
                <w:rFonts w:ascii="Arial" w:hAnsi="Arial" w:cs="Arial"/>
                <w:sz w:val="20"/>
                <w:szCs w:val="20"/>
              </w:rPr>
              <w:t>777,976</w:t>
            </w:r>
          </w:p>
        </w:tc>
        <w:tc>
          <w:tcPr>
            <w:tcW w:w="1148" w:type="dxa"/>
          </w:tcPr>
          <w:p w14:paraId="2F11FDAD" w14:textId="348BDDF7" w:rsidR="00FA3547" w:rsidRPr="000551E9" w:rsidRDefault="00FA3547" w:rsidP="00FA3547">
            <w:pPr>
              <w:pBdr>
                <w:bottom w:val="double" w:sz="4" w:space="1" w:color="auto"/>
              </w:pBdr>
              <w:tabs>
                <w:tab w:val="decimal" w:pos="885"/>
              </w:tabs>
              <w:spacing w:line="340" w:lineRule="exact"/>
              <w:ind w:right="-45"/>
              <w:rPr>
                <w:rFonts w:ascii="Arial" w:hAnsi="Arial" w:cs="Arial"/>
                <w:sz w:val="20"/>
                <w:szCs w:val="20"/>
              </w:rPr>
            </w:pPr>
            <w:r w:rsidRPr="000551E9">
              <w:rPr>
                <w:rFonts w:ascii="Arial" w:hAnsi="Arial" w:cs="Arial"/>
                <w:sz w:val="20"/>
                <w:szCs w:val="20"/>
              </w:rPr>
              <w:t>563,705</w:t>
            </w:r>
          </w:p>
        </w:tc>
      </w:tr>
    </w:tbl>
    <w:p w14:paraId="49D5ECA1" w14:textId="447D9965" w:rsidR="00F4785F" w:rsidRPr="000551E9" w:rsidRDefault="00C158F0" w:rsidP="00396522">
      <w:pPr>
        <w:spacing w:before="240" w:after="120" w:line="380" w:lineRule="exact"/>
        <w:ind w:left="547" w:right="-43" w:hanging="547"/>
        <w:jc w:val="both"/>
        <w:rPr>
          <w:rFonts w:ascii="Arial" w:hAnsi="Arial" w:cs="AngsanaUPC"/>
          <w:b/>
          <w:bCs/>
          <w:sz w:val="22"/>
          <w:szCs w:val="22"/>
        </w:rPr>
      </w:pPr>
      <w:r w:rsidRPr="000551E9">
        <w:rPr>
          <w:rFonts w:ascii="Arial" w:hAnsi="Arial"/>
          <w:b/>
          <w:bCs/>
          <w:sz w:val="22"/>
          <w:szCs w:val="22"/>
        </w:rPr>
        <w:t>32</w:t>
      </w:r>
      <w:r w:rsidR="00F4785F" w:rsidRPr="000551E9">
        <w:rPr>
          <w:rFonts w:ascii="Arial" w:hAnsi="Arial"/>
          <w:b/>
          <w:bCs/>
          <w:sz w:val="22"/>
          <w:szCs w:val="22"/>
        </w:rPr>
        <w:t>.</w:t>
      </w:r>
      <w:r w:rsidR="00F4785F" w:rsidRPr="000551E9">
        <w:rPr>
          <w:rFonts w:ascii="Arial" w:hAnsi="Arial"/>
          <w:b/>
          <w:bCs/>
          <w:sz w:val="22"/>
          <w:szCs w:val="22"/>
        </w:rPr>
        <w:tab/>
      </w:r>
      <w:r w:rsidR="00F4785F" w:rsidRPr="000551E9">
        <w:rPr>
          <w:rFonts w:ascii="Arial" w:hAnsi="Arial" w:cs="AngsanaUPC"/>
          <w:b/>
          <w:bCs/>
          <w:sz w:val="22"/>
          <w:szCs w:val="22"/>
        </w:rPr>
        <w:t>Expenses by nature</w:t>
      </w:r>
    </w:p>
    <w:p w14:paraId="2EE3AC10" w14:textId="77777777" w:rsidR="00F4785F" w:rsidRPr="000551E9" w:rsidRDefault="00F4785F" w:rsidP="001710F9">
      <w:pPr>
        <w:spacing w:before="80" w:line="380" w:lineRule="exact"/>
        <w:ind w:left="547" w:right="-43" w:hanging="547"/>
        <w:jc w:val="both"/>
        <w:rPr>
          <w:rFonts w:ascii="Arial" w:hAnsi="Arial" w:cs="AngsanaUPC"/>
          <w:sz w:val="22"/>
          <w:szCs w:val="22"/>
        </w:rPr>
      </w:pPr>
      <w:r w:rsidRPr="000551E9">
        <w:rPr>
          <w:rFonts w:ascii="Arial" w:hAnsi="Arial"/>
          <w:b/>
          <w:bCs/>
          <w:sz w:val="22"/>
          <w:szCs w:val="22"/>
        </w:rPr>
        <w:tab/>
      </w:r>
      <w:r w:rsidR="00671F4C" w:rsidRPr="000551E9">
        <w:rPr>
          <w:rFonts w:ascii="Arial" w:hAnsi="Arial" w:cs="AngsanaUPC"/>
          <w:sz w:val="22"/>
          <w:szCs w:val="22"/>
        </w:rPr>
        <w:t>Significant expenses classified by nature are as follows</w:t>
      </w:r>
      <w:r w:rsidRPr="000551E9">
        <w:rPr>
          <w:rFonts w:ascii="Arial" w:hAnsi="Arial" w:cs="AngsanaUPC"/>
          <w:sz w:val="22"/>
          <w:szCs w:val="22"/>
        </w:rPr>
        <w:t>:</w:t>
      </w:r>
    </w:p>
    <w:p w14:paraId="6F4CB7E7" w14:textId="77777777" w:rsidR="00167697" w:rsidRPr="000551E9" w:rsidRDefault="00167697" w:rsidP="00167697">
      <w:pPr>
        <w:spacing w:line="380" w:lineRule="exact"/>
        <w:ind w:left="547" w:right="-43" w:hanging="547"/>
        <w:jc w:val="right"/>
        <w:rPr>
          <w:rFonts w:ascii="Arial" w:hAnsi="Arial"/>
          <w:b/>
          <w:bCs/>
          <w:sz w:val="18"/>
          <w:szCs w:val="18"/>
        </w:rPr>
      </w:pPr>
      <w:r w:rsidRPr="000551E9">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0551E9" w14:paraId="7E03AB2D" w14:textId="77777777" w:rsidTr="002B09F6">
        <w:tc>
          <w:tcPr>
            <w:tcW w:w="4500" w:type="dxa"/>
          </w:tcPr>
          <w:p w14:paraId="6D380DCE" w14:textId="77777777" w:rsidR="00167697" w:rsidRPr="000551E9" w:rsidRDefault="00167697" w:rsidP="005F124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Consolidated            financial statements</w:t>
            </w:r>
          </w:p>
        </w:tc>
        <w:tc>
          <w:tcPr>
            <w:tcW w:w="2340" w:type="dxa"/>
            <w:gridSpan w:val="2"/>
            <w:vAlign w:val="bottom"/>
          </w:tcPr>
          <w:p w14:paraId="4F04B3CC"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 xml:space="preserve">Separate </w:t>
            </w:r>
          </w:p>
          <w:p w14:paraId="02728276" w14:textId="77777777" w:rsidR="00167697" w:rsidRPr="000551E9" w:rsidRDefault="00167697"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financial statements</w:t>
            </w:r>
          </w:p>
        </w:tc>
      </w:tr>
      <w:tr w:rsidR="00C35FE5" w:rsidRPr="000551E9" w14:paraId="71C8D946" w14:textId="77777777" w:rsidTr="002B09F6">
        <w:tc>
          <w:tcPr>
            <w:tcW w:w="4500" w:type="dxa"/>
          </w:tcPr>
          <w:p w14:paraId="6DCAD409" w14:textId="77777777" w:rsidR="00C35FE5" w:rsidRPr="000551E9" w:rsidRDefault="00C35FE5" w:rsidP="005F1243">
            <w:pPr>
              <w:spacing w:line="340" w:lineRule="exact"/>
              <w:ind w:right="-108"/>
              <w:rPr>
                <w:rFonts w:ascii="Arial" w:hAnsi="Arial" w:cs="AngsanaUPC"/>
                <w:sz w:val="18"/>
                <w:szCs w:val="18"/>
              </w:rPr>
            </w:pPr>
          </w:p>
        </w:tc>
        <w:tc>
          <w:tcPr>
            <w:tcW w:w="1170" w:type="dxa"/>
            <w:shd w:val="clear" w:color="auto" w:fill="auto"/>
            <w:vAlign w:val="bottom"/>
          </w:tcPr>
          <w:p w14:paraId="19354366" w14:textId="2DC5C672" w:rsidR="00C35FE5" w:rsidRPr="000551E9" w:rsidRDefault="00EB51D8"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2023</w:t>
            </w:r>
          </w:p>
        </w:tc>
        <w:tc>
          <w:tcPr>
            <w:tcW w:w="1080" w:type="dxa"/>
            <w:shd w:val="clear" w:color="auto" w:fill="auto"/>
            <w:vAlign w:val="bottom"/>
          </w:tcPr>
          <w:p w14:paraId="2B6769B6" w14:textId="2F41DB23" w:rsidR="00C35FE5" w:rsidRPr="000551E9" w:rsidRDefault="00EB51D8"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2022</w:t>
            </w:r>
          </w:p>
        </w:tc>
        <w:tc>
          <w:tcPr>
            <w:tcW w:w="1170" w:type="dxa"/>
            <w:shd w:val="clear" w:color="auto" w:fill="auto"/>
            <w:vAlign w:val="bottom"/>
          </w:tcPr>
          <w:p w14:paraId="394F33CC" w14:textId="12DE6430" w:rsidR="00C35FE5" w:rsidRPr="000551E9" w:rsidRDefault="00EB51D8"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2023</w:t>
            </w:r>
          </w:p>
        </w:tc>
        <w:tc>
          <w:tcPr>
            <w:tcW w:w="1170" w:type="dxa"/>
            <w:shd w:val="clear" w:color="auto" w:fill="auto"/>
            <w:vAlign w:val="bottom"/>
          </w:tcPr>
          <w:p w14:paraId="2E82FA4B" w14:textId="3BCBC53D" w:rsidR="00C35FE5" w:rsidRPr="000551E9" w:rsidRDefault="00EB51D8" w:rsidP="005F1243">
            <w:pPr>
              <w:pBdr>
                <w:bottom w:val="single" w:sz="6" w:space="1" w:color="auto"/>
              </w:pBdr>
              <w:spacing w:line="340" w:lineRule="exact"/>
              <w:ind w:right="-43"/>
              <w:jc w:val="center"/>
              <w:rPr>
                <w:rFonts w:ascii="Arial" w:hAnsi="Arial" w:cs="AngsanaUPC"/>
                <w:sz w:val="18"/>
                <w:szCs w:val="18"/>
              </w:rPr>
            </w:pPr>
            <w:r w:rsidRPr="000551E9">
              <w:rPr>
                <w:rFonts w:ascii="Arial" w:hAnsi="Arial" w:cs="AngsanaUPC"/>
                <w:sz w:val="18"/>
                <w:szCs w:val="18"/>
              </w:rPr>
              <w:t>2022</w:t>
            </w:r>
          </w:p>
        </w:tc>
      </w:tr>
      <w:tr w:rsidR="00C35FE5" w:rsidRPr="000551E9" w14:paraId="1757D5D4" w14:textId="77777777" w:rsidTr="002B09F6">
        <w:tc>
          <w:tcPr>
            <w:tcW w:w="4500" w:type="dxa"/>
          </w:tcPr>
          <w:p w14:paraId="41443DF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Purchase of land and land held for development </w:t>
            </w:r>
          </w:p>
        </w:tc>
        <w:tc>
          <w:tcPr>
            <w:tcW w:w="1170" w:type="dxa"/>
            <w:shd w:val="clear" w:color="auto" w:fill="auto"/>
          </w:tcPr>
          <w:p w14:paraId="7209864A"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7271BE1D"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0975AD8"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984D122" w14:textId="77777777" w:rsidR="00C35FE5" w:rsidRPr="000551E9" w:rsidRDefault="00C35FE5" w:rsidP="005F1243">
            <w:pPr>
              <w:tabs>
                <w:tab w:val="decimal" w:pos="864"/>
              </w:tabs>
              <w:spacing w:line="340" w:lineRule="exact"/>
              <w:rPr>
                <w:rFonts w:ascii="Arial" w:hAnsi="Arial" w:cs="Arial"/>
                <w:sz w:val="18"/>
                <w:szCs w:val="18"/>
              </w:rPr>
            </w:pPr>
          </w:p>
        </w:tc>
      </w:tr>
      <w:tr w:rsidR="00C35FE5" w:rsidRPr="000551E9" w14:paraId="4012D0B9" w14:textId="77777777" w:rsidTr="002B09F6">
        <w:tc>
          <w:tcPr>
            <w:tcW w:w="4500" w:type="dxa"/>
          </w:tcPr>
          <w:p w14:paraId="1FB2DCA4" w14:textId="77777777" w:rsidR="00C35FE5" w:rsidRPr="000551E9" w:rsidRDefault="00C35FE5" w:rsidP="005F1243">
            <w:pPr>
              <w:spacing w:line="340" w:lineRule="exact"/>
              <w:ind w:left="252" w:right="-108" w:hanging="252"/>
              <w:rPr>
                <w:rFonts w:ascii="Arial" w:hAnsi="Arial" w:cs="Arial"/>
                <w:sz w:val="18"/>
                <w:szCs w:val="18"/>
              </w:rPr>
            </w:pPr>
            <w:r w:rsidRPr="000551E9">
              <w:rPr>
                <w:rFonts w:ascii="Arial" w:hAnsi="Arial" w:cs="Arial"/>
                <w:sz w:val="18"/>
                <w:szCs w:val="18"/>
              </w:rPr>
              <w:t xml:space="preserve">   and payment of construction in progress </w:t>
            </w:r>
          </w:p>
        </w:tc>
        <w:tc>
          <w:tcPr>
            <w:tcW w:w="1170" w:type="dxa"/>
            <w:shd w:val="clear" w:color="auto" w:fill="auto"/>
          </w:tcPr>
          <w:p w14:paraId="2BC74304" w14:textId="77777777" w:rsidR="00C35FE5" w:rsidRPr="000551E9"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1662B637"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63F51393" w14:textId="77777777" w:rsidR="00C35FE5" w:rsidRPr="000551E9"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4BFCE610" w14:textId="77777777" w:rsidR="00C35FE5" w:rsidRPr="000551E9" w:rsidRDefault="00C35FE5" w:rsidP="005F1243">
            <w:pPr>
              <w:tabs>
                <w:tab w:val="decimal" w:pos="864"/>
              </w:tabs>
              <w:spacing w:line="340" w:lineRule="exact"/>
              <w:rPr>
                <w:rFonts w:ascii="Arial" w:hAnsi="Arial" w:cs="Arial"/>
                <w:sz w:val="18"/>
                <w:szCs w:val="18"/>
              </w:rPr>
            </w:pPr>
          </w:p>
        </w:tc>
      </w:tr>
      <w:tr w:rsidR="00FA3547" w:rsidRPr="000551E9" w14:paraId="56D693E3" w14:textId="77777777" w:rsidTr="002B09F6">
        <w:tc>
          <w:tcPr>
            <w:tcW w:w="4500" w:type="dxa"/>
          </w:tcPr>
          <w:p w14:paraId="2CDE2C0A" w14:textId="77777777" w:rsidR="00FA3547" w:rsidRPr="000551E9" w:rsidRDefault="00FA3547" w:rsidP="00FA3547">
            <w:pPr>
              <w:spacing w:line="340" w:lineRule="exact"/>
              <w:ind w:left="252" w:right="-108" w:hanging="252"/>
              <w:rPr>
                <w:rFonts w:ascii="Arial" w:hAnsi="Arial" w:cs="Arial"/>
                <w:sz w:val="18"/>
                <w:szCs w:val="18"/>
              </w:rPr>
            </w:pPr>
            <w:r w:rsidRPr="000551E9">
              <w:rPr>
                <w:rFonts w:ascii="Arial" w:hAnsi="Arial" w:cs="Arial"/>
                <w:sz w:val="18"/>
                <w:szCs w:val="18"/>
              </w:rPr>
              <w:t xml:space="preserve">   during year</w:t>
            </w:r>
          </w:p>
        </w:tc>
        <w:tc>
          <w:tcPr>
            <w:tcW w:w="1170" w:type="dxa"/>
            <w:shd w:val="clear" w:color="auto" w:fill="auto"/>
          </w:tcPr>
          <w:p w14:paraId="624C4583" w14:textId="655F73F8"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19,610</w:t>
            </w:r>
          </w:p>
        </w:tc>
        <w:tc>
          <w:tcPr>
            <w:tcW w:w="1080" w:type="dxa"/>
            <w:shd w:val="clear" w:color="auto" w:fill="auto"/>
          </w:tcPr>
          <w:p w14:paraId="2313902D" w14:textId="49A27696"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19,679</w:t>
            </w:r>
          </w:p>
        </w:tc>
        <w:tc>
          <w:tcPr>
            <w:tcW w:w="1170" w:type="dxa"/>
            <w:shd w:val="clear" w:color="auto" w:fill="auto"/>
          </w:tcPr>
          <w:p w14:paraId="408EE32B" w14:textId="78AC2CB5"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15,100</w:t>
            </w:r>
          </w:p>
        </w:tc>
        <w:tc>
          <w:tcPr>
            <w:tcW w:w="1170" w:type="dxa"/>
            <w:shd w:val="clear" w:color="auto" w:fill="auto"/>
          </w:tcPr>
          <w:p w14:paraId="44ADB3C6" w14:textId="0034275F" w:rsidR="00FA3547" w:rsidRPr="000551E9" w:rsidRDefault="00FA3547" w:rsidP="00FA3547">
            <w:pPr>
              <w:tabs>
                <w:tab w:val="decimal" w:pos="864"/>
              </w:tabs>
              <w:spacing w:line="340" w:lineRule="exact"/>
              <w:rPr>
                <w:rFonts w:ascii="Arial" w:hAnsi="Arial" w:cs="Arial"/>
                <w:sz w:val="18"/>
                <w:szCs w:val="18"/>
              </w:rPr>
            </w:pPr>
            <w:r w:rsidRPr="000551E9">
              <w:rPr>
                <w:rFonts w:ascii="Arial" w:hAnsi="Arial" w:cs="Arial"/>
                <w:sz w:val="18"/>
                <w:szCs w:val="18"/>
              </w:rPr>
              <w:t>15,206</w:t>
            </w:r>
          </w:p>
        </w:tc>
      </w:tr>
      <w:tr w:rsidR="00FA3547" w:rsidRPr="000551E9" w14:paraId="2C486F6E" w14:textId="77777777" w:rsidTr="002B09F6">
        <w:tc>
          <w:tcPr>
            <w:tcW w:w="4500" w:type="dxa"/>
          </w:tcPr>
          <w:p w14:paraId="00F446F5" w14:textId="77777777" w:rsidR="00FA3547" w:rsidRPr="000551E9" w:rsidRDefault="00FA3547" w:rsidP="00FA3547">
            <w:pPr>
              <w:spacing w:line="340" w:lineRule="exact"/>
              <w:ind w:left="252" w:right="-108" w:hanging="252"/>
              <w:rPr>
                <w:rFonts w:ascii="Arial" w:hAnsi="Arial" w:cs="Arial"/>
                <w:sz w:val="18"/>
                <w:szCs w:val="18"/>
              </w:rPr>
            </w:pPr>
            <w:r w:rsidRPr="000551E9">
              <w:rPr>
                <w:rFonts w:ascii="Arial" w:hAnsi="Arial" w:cs="Arial"/>
                <w:sz w:val="18"/>
                <w:szCs w:val="18"/>
              </w:rPr>
              <w:t>Changes in land, constructions in progress and</w:t>
            </w:r>
          </w:p>
        </w:tc>
        <w:tc>
          <w:tcPr>
            <w:tcW w:w="1170" w:type="dxa"/>
            <w:shd w:val="clear" w:color="auto" w:fill="auto"/>
          </w:tcPr>
          <w:p w14:paraId="3652D02A" w14:textId="77777777" w:rsidR="00FA3547" w:rsidRPr="000551E9" w:rsidRDefault="00FA3547" w:rsidP="00FA3547">
            <w:pPr>
              <w:tabs>
                <w:tab w:val="decimal" w:pos="864"/>
              </w:tabs>
              <w:spacing w:line="340" w:lineRule="exact"/>
              <w:rPr>
                <w:rFonts w:ascii="Arial" w:hAnsi="Arial" w:cs="Arial"/>
                <w:sz w:val="18"/>
                <w:szCs w:val="18"/>
              </w:rPr>
            </w:pPr>
          </w:p>
        </w:tc>
        <w:tc>
          <w:tcPr>
            <w:tcW w:w="1080" w:type="dxa"/>
            <w:shd w:val="clear" w:color="auto" w:fill="auto"/>
          </w:tcPr>
          <w:p w14:paraId="2208A6B7" w14:textId="77777777" w:rsidR="00FA3547" w:rsidRPr="000551E9" w:rsidRDefault="00FA3547" w:rsidP="00FA3547">
            <w:pPr>
              <w:tabs>
                <w:tab w:val="decimal" w:pos="864"/>
              </w:tabs>
              <w:spacing w:line="340" w:lineRule="exact"/>
              <w:rPr>
                <w:rFonts w:ascii="Arial" w:hAnsi="Arial" w:cs="Arial"/>
                <w:sz w:val="18"/>
                <w:szCs w:val="18"/>
              </w:rPr>
            </w:pPr>
          </w:p>
        </w:tc>
        <w:tc>
          <w:tcPr>
            <w:tcW w:w="1170" w:type="dxa"/>
            <w:shd w:val="clear" w:color="auto" w:fill="auto"/>
          </w:tcPr>
          <w:p w14:paraId="40F0760C" w14:textId="77777777" w:rsidR="00FA3547" w:rsidRPr="000551E9" w:rsidRDefault="00FA3547" w:rsidP="00FA3547">
            <w:pPr>
              <w:tabs>
                <w:tab w:val="decimal" w:pos="864"/>
              </w:tabs>
              <w:spacing w:line="340" w:lineRule="exact"/>
              <w:rPr>
                <w:rFonts w:ascii="Arial" w:hAnsi="Arial" w:cs="Arial"/>
                <w:sz w:val="18"/>
                <w:szCs w:val="18"/>
              </w:rPr>
            </w:pPr>
          </w:p>
        </w:tc>
        <w:tc>
          <w:tcPr>
            <w:tcW w:w="1170" w:type="dxa"/>
            <w:shd w:val="clear" w:color="auto" w:fill="auto"/>
          </w:tcPr>
          <w:p w14:paraId="63ED93B5" w14:textId="77777777" w:rsidR="00FA3547" w:rsidRPr="000551E9" w:rsidRDefault="00FA3547" w:rsidP="00FA3547">
            <w:pPr>
              <w:tabs>
                <w:tab w:val="decimal" w:pos="864"/>
              </w:tabs>
              <w:spacing w:line="340" w:lineRule="exact"/>
              <w:rPr>
                <w:rFonts w:ascii="Arial" w:hAnsi="Arial" w:cs="Arial"/>
                <w:sz w:val="18"/>
                <w:szCs w:val="18"/>
              </w:rPr>
            </w:pPr>
          </w:p>
        </w:tc>
      </w:tr>
      <w:tr w:rsidR="00FA3547" w:rsidRPr="000551E9" w14:paraId="51B0E5E0" w14:textId="77777777" w:rsidTr="002B09F6">
        <w:tc>
          <w:tcPr>
            <w:tcW w:w="4500" w:type="dxa"/>
          </w:tcPr>
          <w:p w14:paraId="71E79F48" w14:textId="77777777" w:rsidR="00FA3547" w:rsidRPr="000551E9" w:rsidRDefault="00FA3547" w:rsidP="00FA3547">
            <w:pPr>
              <w:spacing w:line="340" w:lineRule="exact"/>
              <w:ind w:left="252" w:right="-108" w:hanging="252"/>
              <w:rPr>
                <w:rFonts w:ascii="Arial" w:hAnsi="Arial" w:cs="Arial"/>
                <w:sz w:val="18"/>
                <w:szCs w:val="18"/>
              </w:rPr>
            </w:pPr>
            <w:r w:rsidRPr="000551E9">
              <w:rPr>
                <w:rFonts w:ascii="Arial" w:hAnsi="Arial" w:cs="Arial"/>
                <w:sz w:val="18"/>
                <w:szCs w:val="18"/>
              </w:rPr>
              <w:t xml:space="preserve">   land held for development</w:t>
            </w:r>
          </w:p>
        </w:tc>
        <w:tc>
          <w:tcPr>
            <w:tcW w:w="1170" w:type="dxa"/>
            <w:shd w:val="clear" w:color="auto" w:fill="auto"/>
          </w:tcPr>
          <w:p w14:paraId="5DD68291" w14:textId="003C2241"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(7,673)</w:t>
            </w:r>
          </w:p>
        </w:tc>
        <w:tc>
          <w:tcPr>
            <w:tcW w:w="1080" w:type="dxa"/>
            <w:shd w:val="clear" w:color="auto" w:fill="auto"/>
          </w:tcPr>
          <w:p w14:paraId="095BE6CC" w14:textId="3992FFED"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(740)</w:t>
            </w:r>
          </w:p>
        </w:tc>
        <w:tc>
          <w:tcPr>
            <w:tcW w:w="1170" w:type="dxa"/>
            <w:shd w:val="clear" w:color="auto" w:fill="auto"/>
          </w:tcPr>
          <w:p w14:paraId="25B1C5BA" w14:textId="5770F8B2"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(6,621)</w:t>
            </w:r>
          </w:p>
        </w:tc>
        <w:tc>
          <w:tcPr>
            <w:tcW w:w="1170" w:type="dxa"/>
            <w:shd w:val="clear" w:color="auto" w:fill="auto"/>
          </w:tcPr>
          <w:p w14:paraId="2FFB2B17" w14:textId="384135EB" w:rsidR="00FA3547" w:rsidRPr="000551E9" w:rsidRDefault="00FA3547" w:rsidP="00FA3547">
            <w:pPr>
              <w:tabs>
                <w:tab w:val="decimal" w:pos="864"/>
              </w:tabs>
              <w:spacing w:line="340" w:lineRule="exact"/>
              <w:rPr>
                <w:rFonts w:ascii="Arial" w:hAnsi="Arial" w:cs="Arial"/>
                <w:sz w:val="18"/>
                <w:szCs w:val="18"/>
              </w:rPr>
            </w:pPr>
            <w:r w:rsidRPr="000551E9">
              <w:rPr>
                <w:rFonts w:ascii="Arial" w:hAnsi="Arial" w:cs="Arial"/>
                <w:sz w:val="18"/>
                <w:szCs w:val="18"/>
              </w:rPr>
              <w:t>103</w:t>
            </w:r>
          </w:p>
        </w:tc>
      </w:tr>
      <w:tr w:rsidR="00FA3547" w:rsidRPr="000551E9" w14:paraId="39B49EED" w14:textId="77777777" w:rsidTr="002B09F6">
        <w:tc>
          <w:tcPr>
            <w:tcW w:w="4500" w:type="dxa"/>
          </w:tcPr>
          <w:p w14:paraId="0A6F9806" w14:textId="77777777" w:rsidR="00FA3547" w:rsidRPr="000551E9" w:rsidRDefault="00FA3547" w:rsidP="00FA3547">
            <w:pPr>
              <w:spacing w:line="340" w:lineRule="exact"/>
              <w:ind w:left="252" w:right="-108" w:hanging="252"/>
              <w:rPr>
                <w:rFonts w:ascii="Arial" w:hAnsi="Arial" w:cs="Arial"/>
                <w:sz w:val="18"/>
                <w:szCs w:val="18"/>
              </w:rPr>
            </w:pPr>
            <w:r w:rsidRPr="000551E9">
              <w:rPr>
                <w:rFonts w:ascii="Arial" w:hAnsi="Arial" w:cs="Arial"/>
                <w:sz w:val="18"/>
                <w:szCs w:val="18"/>
              </w:rPr>
              <w:t>Salaries and wages and other employee benefits</w:t>
            </w:r>
          </w:p>
        </w:tc>
        <w:tc>
          <w:tcPr>
            <w:tcW w:w="1170" w:type="dxa"/>
            <w:shd w:val="clear" w:color="auto" w:fill="auto"/>
          </w:tcPr>
          <w:p w14:paraId="7627C2E4" w14:textId="73703A2F"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1,423</w:t>
            </w:r>
          </w:p>
        </w:tc>
        <w:tc>
          <w:tcPr>
            <w:tcW w:w="1080" w:type="dxa"/>
            <w:shd w:val="clear" w:color="auto" w:fill="auto"/>
          </w:tcPr>
          <w:p w14:paraId="6E6CA52E" w14:textId="337503C4"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1,434</w:t>
            </w:r>
          </w:p>
        </w:tc>
        <w:tc>
          <w:tcPr>
            <w:tcW w:w="1170" w:type="dxa"/>
            <w:shd w:val="clear" w:color="auto" w:fill="auto"/>
          </w:tcPr>
          <w:p w14:paraId="5909B565" w14:textId="2B1E3A9D" w:rsidR="00FA3547" w:rsidRPr="000551E9" w:rsidRDefault="00FA3547" w:rsidP="00FA3547">
            <w:pPr>
              <w:tabs>
                <w:tab w:val="decimal" w:pos="864"/>
              </w:tabs>
              <w:spacing w:line="340" w:lineRule="exact"/>
              <w:rPr>
                <w:rFonts w:ascii="Arial" w:hAnsi="Arial" w:cs="Arial"/>
                <w:sz w:val="18"/>
                <w:szCs w:val="18"/>
              </w:rPr>
            </w:pPr>
            <w:r w:rsidRPr="00FA3547">
              <w:rPr>
                <w:rFonts w:ascii="Arial" w:hAnsi="Arial" w:cs="Arial"/>
                <w:sz w:val="18"/>
                <w:szCs w:val="18"/>
              </w:rPr>
              <w:t>1,138</w:t>
            </w:r>
          </w:p>
        </w:tc>
        <w:tc>
          <w:tcPr>
            <w:tcW w:w="1170" w:type="dxa"/>
            <w:shd w:val="clear" w:color="auto" w:fill="auto"/>
          </w:tcPr>
          <w:p w14:paraId="6480BBE1" w14:textId="76B586AF" w:rsidR="00FA3547" w:rsidRPr="000551E9" w:rsidRDefault="00FA3547" w:rsidP="00FA3547">
            <w:pPr>
              <w:tabs>
                <w:tab w:val="decimal" w:pos="864"/>
              </w:tabs>
              <w:spacing w:line="340" w:lineRule="exact"/>
              <w:rPr>
                <w:rFonts w:ascii="Arial" w:hAnsi="Arial" w:cs="Arial"/>
                <w:sz w:val="18"/>
                <w:szCs w:val="18"/>
              </w:rPr>
            </w:pPr>
            <w:r w:rsidRPr="000551E9">
              <w:rPr>
                <w:rFonts w:ascii="Arial" w:hAnsi="Arial" w:cs="Arial"/>
                <w:sz w:val="18"/>
                <w:szCs w:val="18"/>
              </w:rPr>
              <w:t>1,198</w:t>
            </w:r>
          </w:p>
        </w:tc>
      </w:tr>
      <w:tr w:rsidR="00FA3547" w:rsidRPr="000551E9" w14:paraId="6BA3D540" w14:textId="77777777" w:rsidTr="002B09F6">
        <w:tc>
          <w:tcPr>
            <w:tcW w:w="4500" w:type="dxa"/>
          </w:tcPr>
          <w:p w14:paraId="6141AB0F" w14:textId="77777777" w:rsidR="00FA3547" w:rsidRPr="000551E9" w:rsidRDefault="00FA3547" w:rsidP="00FA3547">
            <w:pPr>
              <w:spacing w:line="340" w:lineRule="exact"/>
              <w:ind w:left="252" w:right="-108" w:hanging="252"/>
              <w:rPr>
                <w:rFonts w:ascii="Arial" w:hAnsi="Arial" w:cs="Arial"/>
                <w:sz w:val="18"/>
                <w:szCs w:val="18"/>
              </w:rPr>
            </w:pPr>
            <w:r w:rsidRPr="000551E9">
              <w:rPr>
                <w:rFonts w:ascii="Arial" w:hAnsi="Arial" w:cs="Arial"/>
                <w:sz w:val="18"/>
                <w:szCs w:val="18"/>
              </w:rPr>
              <w:t xml:space="preserve">Depreciation and </w:t>
            </w:r>
            <w:proofErr w:type="spellStart"/>
            <w:r w:rsidRPr="000551E9">
              <w:rPr>
                <w:rFonts w:ascii="Arial" w:hAnsi="Arial" w:cs="Arial"/>
                <w:sz w:val="18"/>
                <w:szCs w:val="18"/>
              </w:rPr>
              <w:t>amortisation</w:t>
            </w:r>
            <w:proofErr w:type="spellEnd"/>
            <w:r w:rsidRPr="000551E9">
              <w:rPr>
                <w:rFonts w:ascii="Arial" w:hAnsi="Arial" w:cs="Arial"/>
                <w:sz w:val="18"/>
                <w:szCs w:val="18"/>
              </w:rPr>
              <w:t xml:space="preserve"> expenses</w:t>
            </w:r>
          </w:p>
        </w:tc>
        <w:tc>
          <w:tcPr>
            <w:tcW w:w="1170" w:type="dxa"/>
            <w:shd w:val="clear" w:color="auto" w:fill="auto"/>
          </w:tcPr>
          <w:p w14:paraId="2F4C4ACC" w14:textId="5B6F63F2" w:rsidR="00FA3547" w:rsidRPr="000551E9" w:rsidRDefault="00FA3547" w:rsidP="00FA3547">
            <w:pPr>
              <w:tabs>
                <w:tab w:val="decimal" w:pos="864"/>
              </w:tabs>
              <w:spacing w:line="340" w:lineRule="exact"/>
              <w:rPr>
                <w:rFonts w:ascii="Arial" w:hAnsi="Arial" w:cs="Arial"/>
                <w:sz w:val="18"/>
                <w:szCs w:val="18"/>
              </w:rPr>
            </w:pPr>
            <w:r>
              <w:rPr>
                <w:rFonts w:ascii="Arial" w:hAnsi="Arial" w:cs="Arial"/>
                <w:sz w:val="18"/>
                <w:szCs w:val="18"/>
              </w:rPr>
              <w:t>1,878</w:t>
            </w:r>
          </w:p>
        </w:tc>
        <w:tc>
          <w:tcPr>
            <w:tcW w:w="1080" w:type="dxa"/>
            <w:shd w:val="clear" w:color="auto" w:fill="auto"/>
          </w:tcPr>
          <w:p w14:paraId="1CDE409D" w14:textId="6A372097" w:rsidR="00FA3547" w:rsidRPr="000551E9" w:rsidRDefault="00FA3547" w:rsidP="00FA3547">
            <w:pPr>
              <w:tabs>
                <w:tab w:val="decimal" w:pos="864"/>
              </w:tabs>
              <w:spacing w:line="340" w:lineRule="exact"/>
              <w:rPr>
                <w:rFonts w:ascii="Arial" w:hAnsi="Arial" w:cs="Arial"/>
                <w:sz w:val="18"/>
                <w:szCs w:val="18"/>
              </w:rPr>
            </w:pPr>
            <w:r>
              <w:rPr>
                <w:rFonts w:ascii="Arial" w:hAnsi="Arial" w:cs="Arial"/>
                <w:sz w:val="18"/>
                <w:szCs w:val="18"/>
              </w:rPr>
              <w:t>1,667</w:t>
            </w:r>
          </w:p>
        </w:tc>
        <w:tc>
          <w:tcPr>
            <w:tcW w:w="1170" w:type="dxa"/>
            <w:shd w:val="clear" w:color="auto" w:fill="auto"/>
          </w:tcPr>
          <w:p w14:paraId="15618BF9" w14:textId="451717A0" w:rsidR="00FA3547" w:rsidRPr="000551E9" w:rsidRDefault="00FA3547" w:rsidP="00FA3547">
            <w:pPr>
              <w:tabs>
                <w:tab w:val="decimal" w:pos="864"/>
              </w:tabs>
              <w:spacing w:line="340" w:lineRule="exact"/>
              <w:rPr>
                <w:rFonts w:ascii="Arial" w:hAnsi="Arial" w:cs="Arial"/>
                <w:sz w:val="18"/>
                <w:szCs w:val="18"/>
              </w:rPr>
            </w:pPr>
            <w:r>
              <w:rPr>
                <w:rFonts w:ascii="Arial" w:hAnsi="Arial" w:cs="Arial"/>
                <w:sz w:val="18"/>
                <w:szCs w:val="18"/>
              </w:rPr>
              <w:t>127</w:t>
            </w:r>
          </w:p>
        </w:tc>
        <w:tc>
          <w:tcPr>
            <w:tcW w:w="1170" w:type="dxa"/>
            <w:shd w:val="clear" w:color="auto" w:fill="auto"/>
          </w:tcPr>
          <w:p w14:paraId="5A438721" w14:textId="7DEA0850" w:rsidR="00FA3547" w:rsidRPr="000551E9" w:rsidRDefault="00FA3547" w:rsidP="00FA3547">
            <w:pPr>
              <w:tabs>
                <w:tab w:val="decimal" w:pos="864"/>
              </w:tabs>
              <w:spacing w:line="340" w:lineRule="exact"/>
              <w:rPr>
                <w:rFonts w:ascii="Arial" w:hAnsi="Arial" w:cs="Arial"/>
                <w:sz w:val="18"/>
                <w:szCs w:val="18"/>
              </w:rPr>
            </w:pPr>
            <w:r w:rsidRPr="000551E9">
              <w:rPr>
                <w:rFonts w:ascii="Arial" w:hAnsi="Arial" w:cs="Arial"/>
                <w:sz w:val="18"/>
                <w:szCs w:val="18"/>
              </w:rPr>
              <w:t>123</w:t>
            </w:r>
          </w:p>
        </w:tc>
      </w:tr>
    </w:tbl>
    <w:p w14:paraId="110E79F0" w14:textId="6DBAA52A" w:rsidR="004C39C6" w:rsidRPr="000551E9" w:rsidRDefault="00C158F0" w:rsidP="004C39C6">
      <w:pPr>
        <w:spacing w:before="240" w:after="120" w:line="380" w:lineRule="exact"/>
        <w:ind w:left="547" w:hanging="547"/>
        <w:jc w:val="both"/>
        <w:rPr>
          <w:rFonts w:ascii="Arial" w:hAnsi="Arial"/>
          <w:b/>
          <w:bCs/>
          <w:sz w:val="22"/>
          <w:szCs w:val="22"/>
        </w:rPr>
      </w:pPr>
      <w:r w:rsidRPr="000551E9">
        <w:rPr>
          <w:rFonts w:ascii="Arial" w:hAnsi="Arial"/>
          <w:b/>
          <w:bCs/>
          <w:sz w:val="22"/>
          <w:szCs w:val="22"/>
        </w:rPr>
        <w:t>33</w:t>
      </w:r>
      <w:r w:rsidR="004C39C6" w:rsidRPr="000551E9">
        <w:rPr>
          <w:rFonts w:ascii="Arial" w:hAnsi="Arial"/>
          <w:b/>
          <w:bCs/>
          <w:sz w:val="22"/>
          <w:szCs w:val="22"/>
        </w:rPr>
        <w:t>.</w:t>
      </w:r>
      <w:r w:rsidR="004C39C6" w:rsidRPr="000551E9">
        <w:rPr>
          <w:rFonts w:ascii="Arial" w:hAnsi="Arial"/>
          <w:b/>
          <w:bCs/>
          <w:sz w:val="22"/>
          <w:szCs w:val="22"/>
        </w:rPr>
        <w:tab/>
      </w:r>
      <w:r w:rsidR="00CB16C6" w:rsidRPr="000551E9">
        <w:rPr>
          <w:rFonts w:ascii="Arial" w:hAnsi="Arial"/>
          <w:b/>
          <w:bCs/>
          <w:sz w:val="22"/>
          <w:szCs w:val="22"/>
        </w:rPr>
        <w:t>I</w:t>
      </w:r>
      <w:r w:rsidR="004C39C6" w:rsidRPr="000551E9">
        <w:rPr>
          <w:rFonts w:ascii="Arial" w:hAnsi="Arial"/>
          <w:b/>
          <w:bCs/>
          <w:sz w:val="22"/>
          <w:szCs w:val="22"/>
        </w:rPr>
        <w:t>ncome tax</w:t>
      </w:r>
    </w:p>
    <w:p w14:paraId="7368A189" w14:textId="109D8DAC" w:rsidR="005D09C8" w:rsidRPr="000551E9"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0551E9">
        <w:rPr>
          <w:rFonts w:ascii="Arial" w:hAnsi="Arial"/>
          <w:sz w:val="22"/>
          <w:szCs w:val="22"/>
        </w:rPr>
        <w:t xml:space="preserve">Income tax expenses for the years ended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790C2B1" w14:textId="77777777" w:rsidTr="002B09F6">
        <w:tc>
          <w:tcPr>
            <w:tcW w:w="9090" w:type="dxa"/>
            <w:gridSpan w:val="5"/>
          </w:tcPr>
          <w:p w14:paraId="1009EB33" w14:textId="77777777" w:rsidR="005D09C8" w:rsidRPr="000551E9" w:rsidRDefault="005D09C8" w:rsidP="00F96D68">
            <w:pPr>
              <w:spacing w:line="320" w:lineRule="exact"/>
              <w:ind w:right="-14"/>
              <w:jc w:val="right"/>
              <w:rPr>
                <w:rFonts w:ascii="Arial" w:hAnsi="Arial" w:cs="Arial"/>
                <w:sz w:val="20"/>
                <w:szCs w:val="20"/>
              </w:rPr>
            </w:pPr>
            <w:bookmarkStart w:id="18" w:name="_Hlk132098124"/>
            <w:r w:rsidRPr="000551E9">
              <w:rPr>
                <w:rFonts w:ascii="Arial" w:hAnsi="Arial" w:cs="Arial"/>
                <w:sz w:val="20"/>
                <w:szCs w:val="20"/>
              </w:rPr>
              <w:t>(Unit: Thousand Baht)</w:t>
            </w:r>
          </w:p>
        </w:tc>
      </w:tr>
      <w:tr w:rsidR="005D09C8" w:rsidRPr="000551E9" w14:paraId="69BE5B13" w14:textId="77777777" w:rsidTr="002B09F6">
        <w:tc>
          <w:tcPr>
            <w:tcW w:w="3870" w:type="dxa"/>
          </w:tcPr>
          <w:p w14:paraId="3789DEDC" w14:textId="77777777" w:rsidR="005D09C8" w:rsidRPr="000551E9" w:rsidRDefault="005D09C8" w:rsidP="005F1243">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Consolidated</w:t>
            </w:r>
            <w:r w:rsidR="00984C11" w:rsidRPr="000551E9">
              <w:rPr>
                <w:rFonts w:ascii="Arial" w:hAnsi="Arial" w:cs="Arial"/>
                <w:sz w:val="20"/>
                <w:szCs w:val="20"/>
              </w:rPr>
              <w:t xml:space="preserve">           </w:t>
            </w:r>
            <w:r w:rsidRPr="000551E9">
              <w:rPr>
                <w:rFonts w:ascii="Arial" w:hAnsi="Arial" w:cs="Arial"/>
                <w:sz w:val="20"/>
                <w:szCs w:val="20"/>
              </w:rPr>
              <w:t xml:space="preserve"> financial statements</w:t>
            </w:r>
          </w:p>
        </w:tc>
        <w:tc>
          <w:tcPr>
            <w:tcW w:w="2610" w:type="dxa"/>
            <w:gridSpan w:val="2"/>
          </w:tcPr>
          <w:p w14:paraId="4F4D7640" w14:textId="2BB42804" w:rsidR="005D09C8" w:rsidRPr="000551E9" w:rsidRDefault="005D09C8" w:rsidP="005F1243">
            <w:pPr>
              <w:pBdr>
                <w:bottom w:val="single" w:sz="6" w:space="1" w:color="auto"/>
              </w:pBdr>
              <w:spacing w:line="320" w:lineRule="exact"/>
              <w:ind w:right="-14"/>
              <w:jc w:val="center"/>
              <w:rPr>
                <w:rFonts w:ascii="Arial" w:hAnsi="Arial" w:cs="Arial"/>
                <w:sz w:val="20"/>
                <w:szCs w:val="20"/>
              </w:rPr>
            </w:pPr>
            <w:r w:rsidRPr="000551E9">
              <w:rPr>
                <w:rFonts w:ascii="Arial" w:hAnsi="Arial" w:cs="Arial"/>
                <w:sz w:val="20"/>
                <w:szCs w:val="20"/>
              </w:rPr>
              <w:t xml:space="preserve">Separate </w:t>
            </w:r>
            <w:r w:rsidR="00984C11" w:rsidRPr="000551E9">
              <w:rPr>
                <w:rFonts w:ascii="Arial" w:hAnsi="Arial" w:cs="Arial"/>
                <w:sz w:val="20"/>
                <w:szCs w:val="20"/>
              </w:rPr>
              <w:t xml:space="preserve">                 </w:t>
            </w:r>
            <w:r w:rsidRPr="000551E9">
              <w:rPr>
                <w:rFonts w:ascii="Arial" w:hAnsi="Arial" w:cs="Arial"/>
                <w:sz w:val="20"/>
                <w:szCs w:val="20"/>
              </w:rPr>
              <w:t>financial statements</w:t>
            </w:r>
          </w:p>
        </w:tc>
      </w:tr>
      <w:tr w:rsidR="00C35FE5" w:rsidRPr="000551E9" w14:paraId="77968A34" w14:textId="77777777" w:rsidTr="002B09F6">
        <w:tc>
          <w:tcPr>
            <w:tcW w:w="3870" w:type="dxa"/>
          </w:tcPr>
          <w:p w14:paraId="46B8E256" w14:textId="77777777" w:rsidR="00C35FE5" w:rsidRPr="000551E9" w:rsidRDefault="00C35FE5" w:rsidP="005F1243">
            <w:pPr>
              <w:spacing w:line="320" w:lineRule="exact"/>
              <w:ind w:right="-14"/>
              <w:jc w:val="thaiDistribute"/>
              <w:rPr>
                <w:rFonts w:ascii="Arial" w:hAnsi="Arial" w:cs="Arial"/>
                <w:b/>
                <w:bCs/>
                <w:sz w:val="20"/>
                <w:szCs w:val="20"/>
                <w:u w:val="single"/>
              </w:rPr>
            </w:pPr>
          </w:p>
        </w:tc>
        <w:tc>
          <w:tcPr>
            <w:tcW w:w="1305" w:type="dxa"/>
          </w:tcPr>
          <w:p w14:paraId="3DCFCF70" w14:textId="15647ACB" w:rsidR="00C35FE5" w:rsidRPr="000551E9" w:rsidRDefault="00EB51D8" w:rsidP="005F1243">
            <w:pPr>
              <w:pBdr>
                <w:bottom w:val="single" w:sz="4" w:space="1" w:color="auto"/>
              </w:pBdr>
              <w:spacing w:line="320" w:lineRule="exact"/>
              <w:ind w:right="-14"/>
              <w:jc w:val="center"/>
              <w:rPr>
                <w:rFonts w:ascii="Arial" w:hAnsi="Arial" w:cs="Arial"/>
                <w:sz w:val="20"/>
                <w:szCs w:val="20"/>
              </w:rPr>
            </w:pPr>
            <w:r w:rsidRPr="000551E9">
              <w:rPr>
                <w:rFonts w:ascii="Arial" w:hAnsi="Arial" w:cs="Arial"/>
                <w:sz w:val="20"/>
                <w:szCs w:val="20"/>
              </w:rPr>
              <w:t>2023</w:t>
            </w:r>
          </w:p>
        </w:tc>
        <w:tc>
          <w:tcPr>
            <w:tcW w:w="1305" w:type="dxa"/>
          </w:tcPr>
          <w:p w14:paraId="6855DF7D" w14:textId="3E2AB653" w:rsidR="00C35FE5" w:rsidRPr="000551E9" w:rsidRDefault="00EB51D8" w:rsidP="005F1243">
            <w:pPr>
              <w:pBdr>
                <w:bottom w:val="single" w:sz="4" w:space="1" w:color="auto"/>
              </w:pBdr>
              <w:spacing w:line="320" w:lineRule="exact"/>
              <w:ind w:right="-14"/>
              <w:jc w:val="center"/>
              <w:rPr>
                <w:rFonts w:ascii="Arial" w:hAnsi="Arial" w:cs="Arial"/>
                <w:sz w:val="20"/>
                <w:szCs w:val="20"/>
              </w:rPr>
            </w:pPr>
            <w:r w:rsidRPr="000551E9">
              <w:rPr>
                <w:rFonts w:ascii="Arial" w:hAnsi="Arial" w:cs="Arial"/>
                <w:sz w:val="20"/>
                <w:szCs w:val="20"/>
              </w:rPr>
              <w:t>2022</w:t>
            </w:r>
          </w:p>
        </w:tc>
        <w:tc>
          <w:tcPr>
            <w:tcW w:w="1305" w:type="dxa"/>
          </w:tcPr>
          <w:p w14:paraId="416BBC84" w14:textId="60410A06" w:rsidR="00C35FE5" w:rsidRPr="000551E9" w:rsidRDefault="00EB51D8" w:rsidP="005F1243">
            <w:pPr>
              <w:pBdr>
                <w:bottom w:val="single" w:sz="4" w:space="1" w:color="auto"/>
              </w:pBdr>
              <w:spacing w:line="320" w:lineRule="exact"/>
              <w:ind w:right="-14"/>
              <w:jc w:val="center"/>
              <w:rPr>
                <w:rFonts w:ascii="Arial" w:hAnsi="Arial" w:cs="Arial"/>
                <w:sz w:val="20"/>
                <w:szCs w:val="20"/>
              </w:rPr>
            </w:pPr>
            <w:r w:rsidRPr="000551E9">
              <w:rPr>
                <w:rFonts w:ascii="Arial" w:hAnsi="Arial" w:cs="Arial"/>
                <w:sz w:val="20"/>
                <w:szCs w:val="20"/>
              </w:rPr>
              <w:t>2023</w:t>
            </w:r>
          </w:p>
        </w:tc>
        <w:tc>
          <w:tcPr>
            <w:tcW w:w="1305" w:type="dxa"/>
          </w:tcPr>
          <w:p w14:paraId="5D2BE254" w14:textId="54957EA9" w:rsidR="00C35FE5" w:rsidRPr="000551E9" w:rsidRDefault="00EB51D8" w:rsidP="005F1243">
            <w:pPr>
              <w:pBdr>
                <w:bottom w:val="single" w:sz="4" w:space="1" w:color="auto"/>
              </w:pBdr>
              <w:spacing w:line="320" w:lineRule="exact"/>
              <w:ind w:right="-14"/>
              <w:jc w:val="center"/>
              <w:rPr>
                <w:rFonts w:ascii="Arial" w:hAnsi="Arial" w:cs="Arial"/>
                <w:sz w:val="20"/>
                <w:szCs w:val="20"/>
              </w:rPr>
            </w:pPr>
            <w:r w:rsidRPr="000551E9">
              <w:rPr>
                <w:rFonts w:ascii="Arial" w:hAnsi="Arial" w:cs="Arial"/>
                <w:sz w:val="20"/>
                <w:szCs w:val="20"/>
              </w:rPr>
              <w:t>2022</w:t>
            </w:r>
          </w:p>
        </w:tc>
      </w:tr>
      <w:tr w:rsidR="00C35FE5" w:rsidRPr="000551E9" w14:paraId="190DFAD3" w14:textId="77777777" w:rsidTr="002B09F6">
        <w:tc>
          <w:tcPr>
            <w:tcW w:w="3870" w:type="dxa"/>
            <w:vAlign w:val="bottom"/>
          </w:tcPr>
          <w:p w14:paraId="6540D6FD" w14:textId="77777777" w:rsidR="00C35FE5" w:rsidRPr="000551E9" w:rsidRDefault="00C35FE5" w:rsidP="005F1243">
            <w:pPr>
              <w:spacing w:line="320" w:lineRule="exact"/>
              <w:ind w:left="312" w:right="-43" w:hanging="312"/>
              <w:rPr>
                <w:rFonts w:ascii="Arial" w:hAnsi="Arial" w:cs="Arial"/>
                <w:b/>
                <w:bCs/>
                <w:sz w:val="20"/>
                <w:szCs w:val="20"/>
                <w:cs/>
              </w:rPr>
            </w:pPr>
            <w:r w:rsidRPr="000551E9">
              <w:rPr>
                <w:rFonts w:ascii="Arial" w:hAnsi="Arial" w:cs="Arial"/>
                <w:b/>
                <w:bCs/>
                <w:sz w:val="20"/>
                <w:szCs w:val="20"/>
              </w:rPr>
              <w:t>Current income tax:</w:t>
            </w:r>
          </w:p>
        </w:tc>
        <w:tc>
          <w:tcPr>
            <w:tcW w:w="1305" w:type="dxa"/>
            <w:vAlign w:val="bottom"/>
          </w:tcPr>
          <w:p w14:paraId="0384898C"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0551E9"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0551E9" w:rsidRDefault="00C35FE5" w:rsidP="005F1243">
            <w:pPr>
              <w:tabs>
                <w:tab w:val="decimal" w:pos="972"/>
              </w:tabs>
              <w:spacing w:line="320" w:lineRule="exact"/>
              <w:ind w:right="-14"/>
              <w:rPr>
                <w:rFonts w:ascii="Arial" w:hAnsi="Arial" w:cs="Arial"/>
                <w:sz w:val="20"/>
                <w:szCs w:val="20"/>
              </w:rPr>
            </w:pPr>
          </w:p>
        </w:tc>
      </w:tr>
      <w:tr w:rsidR="00FA3547" w:rsidRPr="000551E9" w14:paraId="4C01EB3A" w14:textId="77777777" w:rsidTr="002B09F6">
        <w:trPr>
          <w:trHeight w:val="80"/>
        </w:trPr>
        <w:tc>
          <w:tcPr>
            <w:tcW w:w="3870" w:type="dxa"/>
            <w:vAlign w:val="bottom"/>
          </w:tcPr>
          <w:p w14:paraId="485C4206" w14:textId="77777777" w:rsidR="00FA3547" w:rsidRPr="000551E9" w:rsidRDefault="00FA3547" w:rsidP="00FA3547">
            <w:pPr>
              <w:spacing w:line="320" w:lineRule="exact"/>
              <w:ind w:left="222" w:right="-43" w:hanging="222"/>
              <w:rPr>
                <w:rFonts w:ascii="Arial" w:hAnsi="Arial" w:cs="Arial"/>
                <w:sz w:val="20"/>
                <w:szCs w:val="20"/>
              </w:rPr>
            </w:pPr>
            <w:r w:rsidRPr="000551E9">
              <w:rPr>
                <w:rFonts w:ascii="Arial" w:hAnsi="Arial" w:cs="Arial"/>
                <w:sz w:val="20"/>
                <w:szCs w:val="20"/>
              </w:rPr>
              <w:t>Current income tax charge</w:t>
            </w:r>
          </w:p>
        </w:tc>
        <w:tc>
          <w:tcPr>
            <w:tcW w:w="1305" w:type="dxa"/>
            <w:vAlign w:val="bottom"/>
          </w:tcPr>
          <w:p w14:paraId="165DC410" w14:textId="7D956EA7" w:rsidR="00FA3547" w:rsidRPr="000551E9" w:rsidRDefault="008B31EB" w:rsidP="00FA3547">
            <w:pPr>
              <w:tabs>
                <w:tab w:val="decimal" w:pos="972"/>
              </w:tabs>
              <w:spacing w:line="320" w:lineRule="exact"/>
              <w:ind w:right="-14"/>
              <w:rPr>
                <w:rFonts w:ascii="Arial" w:hAnsi="Arial" w:cs="Arial"/>
                <w:sz w:val="20"/>
                <w:szCs w:val="20"/>
              </w:rPr>
            </w:pPr>
            <w:r>
              <w:rPr>
                <w:rFonts w:ascii="Arial" w:hAnsi="Arial" w:cs="Arial"/>
                <w:sz w:val="20"/>
                <w:szCs w:val="20"/>
              </w:rPr>
              <w:t>648,877</w:t>
            </w:r>
          </w:p>
        </w:tc>
        <w:tc>
          <w:tcPr>
            <w:tcW w:w="1305" w:type="dxa"/>
            <w:vAlign w:val="bottom"/>
          </w:tcPr>
          <w:p w14:paraId="26375229" w14:textId="4746A103" w:rsidR="00FA3547" w:rsidRPr="000551E9" w:rsidRDefault="00FA3547" w:rsidP="00FA3547">
            <w:pPr>
              <w:tabs>
                <w:tab w:val="decimal" w:pos="972"/>
              </w:tabs>
              <w:spacing w:line="320" w:lineRule="exact"/>
              <w:ind w:right="-14"/>
              <w:rPr>
                <w:rFonts w:ascii="Arial" w:hAnsi="Arial" w:cs="Arial"/>
                <w:sz w:val="20"/>
                <w:szCs w:val="20"/>
              </w:rPr>
            </w:pPr>
            <w:r w:rsidRPr="00FA3547">
              <w:rPr>
                <w:rFonts w:ascii="Arial" w:hAnsi="Arial" w:cs="Arial"/>
                <w:sz w:val="20"/>
                <w:szCs w:val="20"/>
              </w:rPr>
              <w:t>1,618,042</w:t>
            </w:r>
          </w:p>
        </w:tc>
        <w:tc>
          <w:tcPr>
            <w:tcW w:w="1305" w:type="dxa"/>
            <w:vAlign w:val="bottom"/>
          </w:tcPr>
          <w:p w14:paraId="3357B926" w14:textId="0B83BB7B" w:rsidR="00FA3547" w:rsidRPr="000551E9" w:rsidRDefault="00874A1F" w:rsidP="00FA3547">
            <w:pPr>
              <w:tabs>
                <w:tab w:val="decimal" w:pos="972"/>
              </w:tabs>
              <w:spacing w:line="320" w:lineRule="exact"/>
              <w:ind w:right="-14"/>
              <w:rPr>
                <w:rFonts w:ascii="Arial" w:hAnsi="Arial" w:cs="Arial"/>
                <w:sz w:val="20"/>
                <w:szCs w:val="20"/>
              </w:rPr>
            </w:pPr>
            <w:r>
              <w:rPr>
                <w:rFonts w:ascii="Arial" w:hAnsi="Arial" w:cs="Arial"/>
                <w:sz w:val="20"/>
                <w:szCs w:val="20"/>
              </w:rPr>
              <w:t>117,548</w:t>
            </w:r>
          </w:p>
        </w:tc>
        <w:tc>
          <w:tcPr>
            <w:tcW w:w="1305" w:type="dxa"/>
            <w:vAlign w:val="bottom"/>
          </w:tcPr>
          <w:p w14:paraId="4766C0DE" w14:textId="7124C016" w:rsidR="00FA3547" w:rsidRPr="000551E9" w:rsidRDefault="00FA3547" w:rsidP="00FA3547">
            <w:pPr>
              <w:tabs>
                <w:tab w:val="decimal" w:pos="972"/>
              </w:tabs>
              <w:spacing w:line="320" w:lineRule="exact"/>
              <w:ind w:right="-14"/>
              <w:rPr>
                <w:rFonts w:ascii="Arial" w:hAnsi="Arial" w:cs="Arial"/>
                <w:sz w:val="20"/>
                <w:szCs w:val="20"/>
              </w:rPr>
            </w:pPr>
            <w:r w:rsidRPr="000551E9">
              <w:rPr>
                <w:rFonts w:ascii="Arial" w:hAnsi="Arial" w:cs="Arial"/>
                <w:sz w:val="20"/>
                <w:szCs w:val="20"/>
              </w:rPr>
              <w:t>1,159,795</w:t>
            </w:r>
          </w:p>
        </w:tc>
      </w:tr>
      <w:tr w:rsidR="00FA3547" w:rsidRPr="000551E9" w14:paraId="2AB9DADD" w14:textId="77777777" w:rsidTr="002B09F6">
        <w:tc>
          <w:tcPr>
            <w:tcW w:w="3870" w:type="dxa"/>
            <w:vAlign w:val="bottom"/>
          </w:tcPr>
          <w:p w14:paraId="00A9DD1A" w14:textId="77777777" w:rsidR="00FA3547" w:rsidRPr="000551E9" w:rsidRDefault="00FA3547" w:rsidP="00FA3547">
            <w:pPr>
              <w:spacing w:line="320" w:lineRule="exact"/>
              <w:ind w:left="312" w:right="-43" w:hanging="312"/>
              <w:rPr>
                <w:rFonts w:ascii="Arial" w:hAnsi="Arial" w:cs="Arial"/>
                <w:b/>
                <w:bCs/>
                <w:sz w:val="20"/>
                <w:szCs w:val="20"/>
                <w:cs/>
              </w:rPr>
            </w:pPr>
            <w:r w:rsidRPr="000551E9">
              <w:rPr>
                <w:rFonts w:ascii="Arial" w:hAnsi="Arial" w:cs="Arial"/>
                <w:b/>
                <w:bCs/>
                <w:sz w:val="20"/>
                <w:szCs w:val="20"/>
              </w:rPr>
              <w:t>Deferred tax:</w:t>
            </w:r>
            <w:r w:rsidRPr="000551E9">
              <w:rPr>
                <w:rFonts w:ascii="Arial" w:hAnsi="Arial" w:cs="Arial"/>
                <w:b/>
                <w:bCs/>
                <w:sz w:val="20"/>
                <w:szCs w:val="20"/>
                <w:cs/>
              </w:rPr>
              <w:t xml:space="preserve"> </w:t>
            </w:r>
          </w:p>
        </w:tc>
        <w:tc>
          <w:tcPr>
            <w:tcW w:w="1305" w:type="dxa"/>
            <w:vAlign w:val="bottom"/>
          </w:tcPr>
          <w:p w14:paraId="0F93D76F" w14:textId="77777777" w:rsidR="00FA3547" w:rsidRPr="000551E9" w:rsidRDefault="00FA3547" w:rsidP="00FA3547">
            <w:pPr>
              <w:tabs>
                <w:tab w:val="decimal" w:pos="972"/>
              </w:tabs>
              <w:spacing w:line="320" w:lineRule="exact"/>
              <w:ind w:right="-14"/>
              <w:rPr>
                <w:rFonts w:ascii="Arial" w:hAnsi="Arial" w:cs="Arial"/>
                <w:sz w:val="20"/>
                <w:szCs w:val="20"/>
              </w:rPr>
            </w:pPr>
          </w:p>
        </w:tc>
        <w:tc>
          <w:tcPr>
            <w:tcW w:w="1305" w:type="dxa"/>
            <w:vAlign w:val="bottom"/>
          </w:tcPr>
          <w:p w14:paraId="35BC7E84" w14:textId="77777777" w:rsidR="00FA3547" w:rsidRPr="000551E9" w:rsidRDefault="00FA3547" w:rsidP="00FA3547">
            <w:pPr>
              <w:tabs>
                <w:tab w:val="decimal" w:pos="972"/>
              </w:tabs>
              <w:spacing w:line="320" w:lineRule="exact"/>
              <w:ind w:right="-14"/>
              <w:rPr>
                <w:rFonts w:ascii="Arial" w:hAnsi="Arial" w:cs="Arial"/>
                <w:sz w:val="20"/>
                <w:szCs w:val="20"/>
              </w:rPr>
            </w:pPr>
          </w:p>
        </w:tc>
        <w:tc>
          <w:tcPr>
            <w:tcW w:w="1305" w:type="dxa"/>
            <w:vAlign w:val="bottom"/>
          </w:tcPr>
          <w:p w14:paraId="1B4E4DFB" w14:textId="77777777" w:rsidR="00FA3547" w:rsidRPr="000551E9" w:rsidRDefault="00FA3547" w:rsidP="00FA3547">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FA3547" w:rsidRPr="000551E9" w:rsidRDefault="00FA3547" w:rsidP="00FA3547">
            <w:pPr>
              <w:tabs>
                <w:tab w:val="decimal" w:pos="972"/>
              </w:tabs>
              <w:spacing w:line="320" w:lineRule="exact"/>
              <w:ind w:right="-14"/>
              <w:rPr>
                <w:rFonts w:ascii="Arial" w:hAnsi="Arial" w:cs="Arial"/>
                <w:sz w:val="20"/>
                <w:szCs w:val="20"/>
              </w:rPr>
            </w:pPr>
          </w:p>
        </w:tc>
      </w:tr>
      <w:tr w:rsidR="00FA3547" w:rsidRPr="000551E9" w14:paraId="0904EC35" w14:textId="77777777" w:rsidTr="002B09F6">
        <w:tc>
          <w:tcPr>
            <w:tcW w:w="3870" w:type="dxa"/>
            <w:vAlign w:val="bottom"/>
          </w:tcPr>
          <w:p w14:paraId="6FC31872" w14:textId="77777777" w:rsidR="00FA3547" w:rsidRPr="000551E9" w:rsidRDefault="00FA3547" w:rsidP="00FA3547">
            <w:pPr>
              <w:spacing w:line="320" w:lineRule="exact"/>
              <w:ind w:left="222" w:right="-43" w:hanging="222"/>
              <w:rPr>
                <w:rFonts w:ascii="Arial" w:hAnsi="Arial" w:cs="Arial"/>
                <w:sz w:val="20"/>
                <w:szCs w:val="20"/>
              </w:rPr>
            </w:pPr>
            <w:r w:rsidRPr="000551E9">
              <w:rPr>
                <w:rFonts w:ascii="Arial" w:hAnsi="Arial" w:cs="Arial"/>
                <w:sz w:val="20"/>
                <w:szCs w:val="20"/>
              </w:rPr>
              <w:t xml:space="preserve">Relating to origination and reversal   </w:t>
            </w:r>
          </w:p>
          <w:p w14:paraId="370E21A8" w14:textId="2A1F406F" w:rsidR="00FA3547" w:rsidRPr="000551E9" w:rsidRDefault="00FA3547" w:rsidP="00FA3547">
            <w:pPr>
              <w:spacing w:line="320" w:lineRule="exact"/>
              <w:ind w:left="222" w:right="-43" w:hanging="222"/>
              <w:rPr>
                <w:rFonts w:ascii="Arial" w:hAnsi="Arial" w:cs="Arial"/>
                <w:sz w:val="20"/>
                <w:szCs w:val="20"/>
                <w:cs/>
              </w:rPr>
            </w:pPr>
            <w:r w:rsidRPr="000551E9">
              <w:rPr>
                <w:rFonts w:ascii="Arial" w:hAnsi="Arial" w:cs="Arial"/>
                <w:sz w:val="20"/>
                <w:szCs w:val="20"/>
              </w:rPr>
              <w:t xml:space="preserve">    of temporary differences</w:t>
            </w:r>
          </w:p>
        </w:tc>
        <w:tc>
          <w:tcPr>
            <w:tcW w:w="1305" w:type="dxa"/>
            <w:vAlign w:val="bottom"/>
          </w:tcPr>
          <w:p w14:paraId="342E0DE9" w14:textId="3A33A497" w:rsidR="00FA3547" w:rsidRPr="000551E9" w:rsidRDefault="008B31EB" w:rsidP="00FA3547">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142,165</w:t>
            </w:r>
          </w:p>
        </w:tc>
        <w:tc>
          <w:tcPr>
            <w:tcW w:w="1305" w:type="dxa"/>
            <w:vAlign w:val="bottom"/>
          </w:tcPr>
          <w:p w14:paraId="65D8825A" w14:textId="131F659F" w:rsidR="00FA3547" w:rsidRPr="000551E9" w:rsidRDefault="00FA3547" w:rsidP="00FA3547">
            <w:pPr>
              <w:pBdr>
                <w:bottom w:val="sing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(106,835)</w:t>
            </w:r>
          </w:p>
        </w:tc>
        <w:tc>
          <w:tcPr>
            <w:tcW w:w="1305" w:type="dxa"/>
            <w:vAlign w:val="bottom"/>
          </w:tcPr>
          <w:p w14:paraId="3E0DA750" w14:textId="64A9068A" w:rsidR="00FA3547" w:rsidRPr="000551E9" w:rsidRDefault="00FA3547" w:rsidP="00FA3547">
            <w:pPr>
              <w:pBdr>
                <w:bottom w:val="sing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26,52</w:t>
            </w:r>
            <w:r w:rsidR="00874A1F">
              <w:rPr>
                <w:rFonts w:ascii="Arial" w:hAnsi="Arial" w:cs="Arial"/>
                <w:sz w:val="20"/>
                <w:szCs w:val="20"/>
              </w:rPr>
              <w:t>2</w:t>
            </w:r>
          </w:p>
        </w:tc>
        <w:tc>
          <w:tcPr>
            <w:tcW w:w="1305" w:type="dxa"/>
            <w:vAlign w:val="bottom"/>
          </w:tcPr>
          <w:p w14:paraId="2CD88221" w14:textId="0EA41CCD" w:rsidR="00FA3547" w:rsidRPr="000551E9" w:rsidRDefault="00FA3547" w:rsidP="00FA3547">
            <w:pPr>
              <w:pBdr>
                <w:bottom w:val="single" w:sz="4" w:space="1" w:color="auto"/>
              </w:pBdr>
              <w:tabs>
                <w:tab w:val="decimal" w:pos="972"/>
              </w:tabs>
              <w:spacing w:line="320" w:lineRule="exact"/>
              <w:ind w:right="-14"/>
              <w:rPr>
                <w:rFonts w:ascii="Arial" w:hAnsi="Arial" w:cs="Arial"/>
                <w:sz w:val="20"/>
                <w:szCs w:val="20"/>
              </w:rPr>
            </w:pPr>
            <w:r w:rsidRPr="000551E9">
              <w:rPr>
                <w:rFonts w:ascii="Arial" w:hAnsi="Arial" w:cs="Arial"/>
                <w:sz w:val="20"/>
                <w:szCs w:val="20"/>
              </w:rPr>
              <w:t>(17,912)</w:t>
            </w:r>
          </w:p>
        </w:tc>
      </w:tr>
      <w:tr w:rsidR="00FA3547" w:rsidRPr="000551E9" w14:paraId="2B782520" w14:textId="77777777" w:rsidTr="002B09F6">
        <w:tc>
          <w:tcPr>
            <w:tcW w:w="3870" w:type="dxa"/>
            <w:vAlign w:val="bottom"/>
          </w:tcPr>
          <w:p w14:paraId="1CE653EB" w14:textId="77777777" w:rsidR="00FA3547" w:rsidRPr="000551E9" w:rsidRDefault="00FA3547" w:rsidP="00FA3547">
            <w:pPr>
              <w:spacing w:line="320" w:lineRule="exact"/>
              <w:ind w:left="222" w:right="-43" w:hanging="222"/>
              <w:rPr>
                <w:rFonts w:ascii="Arial" w:hAnsi="Arial" w:cs="Arial"/>
                <w:b/>
                <w:bCs/>
                <w:sz w:val="20"/>
                <w:szCs w:val="20"/>
                <w:cs/>
              </w:rPr>
            </w:pPr>
            <w:r w:rsidRPr="000551E9">
              <w:rPr>
                <w:rFonts w:ascii="Arial" w:hAnsi="Arial" w:cs="Arial"/>
                <w:b/>
                <w:bCs/>
                <w:sz w:val="20"/>
                <w:szCs w:val="20"/>
              </w:rPr>
              <w:t>Income tax expenses reported in the statements of income</w:t>
            </w:r>
          </w:p>
        </w:tc>
        <w:tc>
          <w:tcPr>
            <w:tcW w:w="1305" w:type="dxa"/>
            <w:vAlign w:val="bottom"/>
          </w:tcPr>
          <w:p w14:paraId="4B2E2DB8" w14:textId="6F295301" w:rsidR="00FA3547" w:rsidRPr="000551E9" w:rsidRDefault="00FA3547" w:rsidP="00FA3547">
            <w:pPr>
              <w:pBdr>
                <w:bottom w:val="doub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791,042</w:t>
            </w:r>
          </w:p>
        </w:tc>
        <w:tc>
          <w:tcPr>
            <w:tcW w:w="1305" w:type="dxa"/>
            <w:vAlign w:val="bottom"/>
          </w:tcPr>
          <w:p w14:paraId="459CD365" w14:textId="152A74C2" w:rsidR="00FA3547" w:rsidRPr="000551E9" w:rsidRDefault="00FA3547" w:rsidP="00FA3547">
            <w:pPr>
              <w:pBdr>
                <w:bottom w:val="doub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1,511,207</w:t>
            </w:r>
          </w:p>
        </w:tc>
        <w:tc>
          <w:tcPr>
            <w:tcW w:w="1305" w:type="dxa"/>
            <w:vAlign w:val="bottom"/>
          </w:tcPr>
          <w:p w14:paraId="2C66A495" w14:textId="18CDFC9D" w:rsidR="00FA3547" w:rsidRPr="000551E9" w:rsidRDefault="00FA3547" w:rsidP="00FA3547">
            <w:pPr>
              <w:pBdr>
                <w:bottom w:val="double" w:sz="4" w:space="1" w:color="auto"/>
              </w:pBdr>
              <w:tabs>
                <w:tab w:val="decimal" w:pos="972"/>
              </w:tabs>
              <w:spacing w:line="320" w:lineRule="exact"/>
              <w:ind w:right="-14"/>
              <w:rPr>
                <w:rFonts w:ascii="Arial" w:hAnsi="Arial" w:cs="Arial"/>
                <w:sz w:val="20"/>
                <w:szCs w:val="20"/>
              </w:rPr>
            </w:pPr>
            <w:r w:rsidRPr="00FA3547">
              <w:rPr>
                <w:rFonts w:ascii="Arial" w:hAnsi="Arial" w:cs="Arial"/>
                <w:sz w:val="20"/>
                <w:szCs w:val="20"/>
              </w:rPr>
              <w:t>144,070</w:t>
            </w:r>
          </w:p>
        </w:tc>
        <w:tc>
          <w:tcPr>
            <w:tcW w:w="1305" w:type="dxa"/>
            <w:vAlign w:val="bottom"/>
          </w:tcPr>
          <w:p w14:paraId="78C4A844" w14:textId="761485D2" w:rsidR="00FA3547" w:rsidRPr="000551E9" w:rsidRDefault="00FA3547" w:rsidP="00FA3547">
            <w:pPr>
              <w:pBdr>
                <w:bottom w:val="double" w:sz="4" w:space="1" w:color="auto"/>
              </w:pBdr>
              <w:tabs>
                <w:tab w:val="decimal" w:pos="972"/>
              </w:tabs>
              <w:spacing w:line="320" w:lineRule="exact"/>
              <w:ind w:right="-14"/>
              <w:rPr>
                <w:rFonts w:ascii="Arial" w:hAnsi="Arial" w:cs="Arial"/>
                <w:sz w:val="20"/>
                <w:szCs w:val="20"/>
              </w:rPr>
            </w:pPr>
            <w:r w:rsidRPr="000551E9">
              <w:rPr>
                <w:rFonts w:ascii="Arial" w:hAnsi="Arial" w:cs="Arial"/>
                <w:sz w:val="20"/>
                <w:szCs w:val="20"/>
              </w:rPr>
              <w:t>1,141,883</w:t>
            </w:r>
          </w:p>
        </w:tc>
      </w:tr>
    </w:tbl>
    <w:bookmarkEnd w:id="18"/>
    <w:p w14:paraId="3B35102C" w14:textId="7015C7C8" w:rsidR="005D09C8" w:rsidRPr="000551E9"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0551E9">
        <w:rPr>
          <w:rFonts w:ascii="Arial" w:hAnsi="Arial"/>
          <w:sz w:val="22"/>
          <w:szCs w:val="22"/>
        </w:rPr>
        <w:lastRenderedPageBreak/>
        <w:t xml:space="preserve">The amounts of income tax relating to each component of other comprehensive income for the years ended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0551E9" w14:paraId="6AC74C7D" w14:textId="77777777" w:rsidTr="002B09F6">
        <w:tc>
          <w:tcPr>
            <w:tcW w:w="9090" w:type="dxa"/>
            <w:gridSpan w:val="5"/>
          </w:tcPr>
          <w:p w14:paraId="7DBA2FC3" w14:textId="77777777" w:rsidR="005D09C8" w:rsidRPr="000551E9" w:rsidRDefault="005D09C8" w:rsidP="00040268">
            <w:pPr>
              <w:spacing w:line="300" w:lineRule="exact"/>
              <w:ind w:right="-14"/>
              <w:jc w:val="right"/>
              <w:rPr>
                <w:rFonts w:ascii="Arial" w:hAnsi="Arial" w:cs="Arial"/>
                <w:sz w:val="20"/>
                <w:szCs w:val="20"/>
              </w:rPr>
            </w:pPr>
            <w:r w:rsidRPr="000551E9">
              <w:rPr>
                <w:rFonts w:ascii="Arial" w:hAnsi="Arial" w:cs="Arial"/>
                <w:sz w:val="20"/>
                <w:szCs w:val="20"/>
              </w:rPr>
              <w:t>(Unit: Thousand Baht)</w:t>
            </w:r>
          </w:p>
        </w:tc>
      </w:tr>
      <w:tr w:rsidR="005D09C8" w:rsidRPr="000551E9" w14:paraId="24DC76DC" w14:textId="77777777" w:rsidTr="002B09F6">
        <w:tc>
          <w:tcPr>
            <w:tcW w:w="3870" w:type="dxa"/>
          </w:tcPr>
          <w:p w14:paraId="7ACE52F7" w14:textId="77777777" w:rsidR="005D09C8" w:rsidRPr="000551E9" w:rsidRDefault="005D09C8" w:rsidP="00040268">
            <w:pPr>
              <w:spacing w:line="300" w:lineRule="exact"/>
              <w:ind w:right="-14"/>
              <w:jc w:val="thaiDistribute"/>
              <w:rPr>
                <w:rFonts w:ascii="Arial" w:hAnsi="Arial" w:cs="Arial"/>
                <w:sz w:val="20"/>
                <w:szCs w:val="20"/>
              </w:rPr>
            </w:pPr>
          </w:p>
        </w:tc>
        <w:tc>
          <w:tcPr>
            <w:tcW w:w="2610" w:type="dxa"/>
            <w:gridSpan w:val="2"/>
          </w:tcPr>
          <w:p w14:paraId="5851BBCD" w14:textId="450DB8E1"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 xml:space="preserve">Consolidated </w:t>
            </w:r>
            <w:r w:rsidR="006B166E" w:rsidRPr="000551E9">
              <w:rPr>
                <w:rFonts w:ascii="Arial" w:hAnsi="Arial" w:cs="Arial"/>
                <w:sz w:val="20"/>
                <w:szCs w:val="20"/>
              </w:rPr>
              <w:t xml:space="preserve">           </w:t>
            </w:r>
            <w:r w:rsidRPr="000551E9">
              <w:rPr>
                <w:rFonts w:ascii="Arial" w:hAnsi="Arial" w:cs="Arial"/>
                <w:sz w:val="20"/>
                <w:szCs w:val="20"/>
              </w:rPr>
              <w:t>financial statements</w:t>
            </w:r>
          </w:p>
        </w:tc>
        <w:tc>
          <w:tcPr>
            <w:tcW w:w="2610" w:type="dxa"/>
            <w:gridSpan w:val="2"/>
          </w:tcPr>
          <w:p w14:paraId="529E7ADE" w14:textId="6CE015F3" w:rsidR="005D09C8" w:rsidRPr="000551E9" w:rsidRDefault="005D09C8" w:rsidP="00040268">
            <w:pPr>
              <w:pBdr>
                <w:bottom w:val="single" w:sz="6" w:space="1" w:color="auto"/>
              </w:pBdr>
              <w:spacing w:line="300" w:lineRule="exact"/>
              <w:ind w:right="-14"/>
              <w:jc w:val="center"/>
              <w:rPr>
                <w:rFonts w:ascii="Arial" w:hAnsi="Arial" w:cs="Arial"/>
                <w:sz w:val="20"/>
                <w:szCs w:val="20"/>
              </w:rPr>
            </w:pPr>
            <w:r w:rsidRPr="000551E9">
              <w:rPr>
                <w:rFonts w:ascii="Arial" w:hAnsi="Arial" w:cs="Arial"/>
                <w:sz w:val="20"/>
                <w:szCs w:val="20"/>
              </w:rPr>
              <w:t>Separate</w:t>
            </w:r>
            <w:r w:rsidR="006B166E" w:rsidRPr="000551E9">
              <w:rPr>
                <w:rFonts w:ascii="Arial" w:hAnsi="Arial" w:cs="Arial"/>
                <w:sz w:val="20"/>
                <w:szCs w:val="20"/>
              </w:rPr>
              <w:t xml:space="preserve">                  </w:t>
            </w:r>
            <w:r w:rsidRPr="000551E9">
              <w:rPr>
                <w:rFonts w:ascii="Arial" w:hAnsi="Arial" w:cs="Arial"/>
                <w:sz w:val="20"/>
                <w:szCs w:val="20"/>
              </w:rPr>
              <w:t xml:space="preserve"> financial statements</w:t>
            </w:r>
          </w:p>
        </w:tc>
      </w:tr>
      <w:tr w:rsidR="00C35FE5" w:rsidRPr="000551E9" w14:paraId="4D4F0DAA" w14:textId="77777777" w:rsidTr="002B09F6">
        <w:tc>
          <w:tcPr>
            <w:tcW w:w="3870" w:type="dxa"/>
          </w:tcPr>
          <w:p w14:paraId="38C89217" w14:textId="77777777" w:rsidR="00C35FE5" w:rsidRPr="000551E9" w:rsidRDefault="00C35FE5" w:rsidP="00040268">
            <w:pPr>
              <w:spacing w:line="300" w:lineRule="exact"/>
              <w:ind w:right="-14"/>
              <w:jc w:val="thaiDistribute"/>
              <w:rPr>
                <w:rFonts w:ascii="Arial" w:hAnsi="Arial" w:cs="Arial"/>
                <w:b/>
                <w:bCs/>
                <w:sz w:val="20"/>
                <w:szCs w:val="20"/>
                <w:u w:val="single"/>
              </w:rPr>
            </w:pPr>
          </w:p>
        </w:tc>
        <w:tc>
          <w:tcPr>
            <w:tcW w:w="1305" w:type="dxa"/>
          </w:tcPr>
          <w:p w14:paraId="019950BB" w14:textId="12E4543F" w:rsidR="00C35FE5" w:rsidRPr="000551E9" w:rsidRDefault="00EB51D8" w:rsidP="00040268">
            <w:pPr>
              <w:pBdr>
                <w:bottom w:val="single" w:sz="4" w:space="1" w:color="auto"/>
              </w:pBdr>
              <w:spacing w:line="300" w:lineRule="exact"/>
              <w:ind w:right="-14"/>
              <w:jc w:val="center"/>
              <w:rPr>
                <w:rFonts w:ascii="Arial" w:hAnsi="Arial" w:cs="Arial"/>
                <w:sz w:val="20"/>
                <w:szCs w:val="20"/>
              </w:rPr>
            </w:pPr>
            <w:r w:rsidRPr="000551E9">
              <w:rPr>
                <w:rFonts w:ascii="Arial" w:hAnsi="Arial" w:cs="Arial"/>
                <w:sz w:val="20"/>
                <w:szCs w:val="20"/>
              </w:rPr>
              <w:t>2023</w:t>
            </w:r>
          </w:p>
        </w:tc>
        <w:tc>
          <w:tcPr>
            <w:tcW w:w="1305" w:type="dxa"/>
          </w:tcPr>
          <w:p w14:paraId="71BAB746" w14:textId="6411F51E" w:rsidR="00C35FE5" w:rsidRPr="000551E9" w:rsidRDefault="00EB51D8" w:rsidP="00040268">
            <w:pPr>
              <w:pBdr>
                <w:bottom w:val="single" w:sz="4" w:space="1" w:color="auto"/>
              </w:pBdr>
              <w:spacing w:line="300" w:lineRule="exact"/>
              <w:ind w:right="-14"/>
              <w:jc w:val="center"/>
              <w:rPr>
                <w:rFonts w:ascii="Arial" w:hAnsi="Arial" w:cs="Arial"/>
                <w:sz w:val="20"/>
                <w:szCs w:val="20"/>
              </w:rPr>
            </w:pPr>
            <w:r w:rsidRPr="000551E9">
              <w:rPr>
                <w:rFonts w:ascii="Arial" w:hAnsi="Arial" w:cs="Arial"/>
                <w:sz w:val="20"/>
                <w:szCs w:val="20"/>
              </w:rPr>
              <w:t>2022</w:t>
            </w:r>
          </w:p>
        </w:tc>
        <w:tc>
          <w:tcPr>
            <w:tcW w:w="1305" w:type="dxa"/>
          </w:tcPr>
          <w:p w14:paraId="2315F21E" w14:textId="4E6EAD77" w:rsidR="00C35FE5" w:rsidRPr="000551E9" w:rsidRDefault="00EB51D8" w:rsidP="00040268">
            <w:pPr>
              <w:pBdr>
                <w:bottom w:val="single" w:sz="4" w:space="1" w:color="auto"/>
              </w:pBdr>
              <w:spacing w:line="300" w:lineRule="exact"/>
              <w:ind w:right="-14"/>
              <w:jc w:val="center"/>
              <w:rPr>
                <w:rFonts w:ascii="Arial" w:hAnsi="Arial" w:cs="Arial"/>
                <w:sz w:val="20"/>
                <w:szCs w:val="20"/>
              </w:rPr>
            </w:pPr>
            <w:r w:rsidRPr="000551E9">
              <w:rPr>
                <w:rFonts w:ascii="Arial" w:hAnsi="Arial" w:cs="Arial"/>
                <w:sz w:val="20"/>
                <w:szCs w:val="20"/>
              </w:rPr>
              <w:t>2023</w:t>
            </w:r>
          </w:p>
        </w:tc>
        <w:tc>
          <w:tcPr>
            <w:tcW w:w="1305" w:type="dxa"/>
          </w:tcPr>
          <w:p w14:paraId="1BF62751" w14:textId="276E608F" w:rsidR="00C35FE5" w:rsidRPr="000551E9" w:rsidRDefault="00EB51D8" w:rsidP="00040268">
            <w:pPr>
              <w:pBdr>
                <w:bottom w:val="single" w:sz="4" w:space="1" w:color="auto"/>
              </w:pBdr>
              <w:spacing w:line="300" w:lineRule="exact"/>
              <w:ind w:right="-14"/>
              <w:jc w:val="center"/>
              <w:rPr>
                <w:rFonts w:ascii="Arial" w:hAnsi="Arial" w:cs="Arial"/>
                <w:sz w:val="20"/>
                <w:szCs w:val="20"/>
              </w:rPr>
            </w:pPr>
            <w:r w:rsidRPr="000551E9">
              <w:rPr>
                <w:rFonts w:ascii="Arial" w:hAnsi="Arial" w:cs="Arial"/>
                <w:sz w:val="20"/>
                <w:szCs w:val="20"/>
              </w:rPr>
              <w:t>2022</w:t>
            </w:r>
          </w:p>
        </w:tc>
      </w:tr>
      <w:tr w:rsidR="00FA3547" w:rsidRPr="000551E9" w14:paraId="7DD7041A" w14:textId="77777777" w:rsidTr="002B09F6">
        <w:tc>
          <w:tcPr>
            <w:tcW w:w="3870" w:type="dxa"/>
          </w:tcPr>
          <w:p w14:paraId="553B2368" w14:textId="07F4A233" w:rsidR="00FA3547" w:rsidRPr="000551E9" w:rsidRDefault="00FA3547" w:rsidP="00FA3547">
            <w:pPr>
              <w:tabs>
                <w:tab w:val="left" w:pos="102"/>
                <w:tab w:val="left" w:pos="567"/>
                <w:tab w:val="left" w:pos="1134"/>
                <w:tab w:val="left" w:pos="1701"/>
              </w:tabs>
              <w:spacing w:line="300" w:lineRule="exact"/>
              <w:ind w:left="252" w:right="-108" w:hanging="243"/>
              <w:rPr>
                <w:rFonts w:ascii="Arial" w:hAnsi="Arial" w:cs="Arial"/>
                <w:sz w:val="20"/>
                <w:szCs w:val="20"/>
              </w:rPr>
            </w:pPr>
            <w:r w:rsidRPr="000551E9">
              <w:rPr>
                <w:rFonts w:ascii="Arial" w:hAnsi="Arial" w:cs="Arial"/>
                <w:sz w:val="20"/>
                <w:szCs w:val="20"/>
              </w:rPr>
              <w:t>Deferred tax on loss from the change in value of financial assets measured at FVOCI</w:t>
            </w:r>
          </w:p>
        </w:tc>
        <w:tc>
          <w:tcPr>
            <w:tcW w:w="1305" w:type="dxa"/>
            <w:vAlign w:val="bottom"/>
          </w:tcPr>
          <w:p w14:paraId="58CA2246" w14:textId="71A7FF88" w:rsidR="00FA3547" w:rsidRPr="000551E9" w:rsidRDefault="00FA3547" w:rsidP="00FA3547">
            <w:pPr>
              <w:tabs>
                <w:tab w:val="decimal" w:pos="972"/>
              </w:tabs>
              <w:spacing w:line="300" w:lineRule="exact"/>
              <w:ind w:right="-14"/>
              <w:rPr>
                <w:rFonts w:ascii="Arial" w:hAnsi="Arial" w:cs="Arial"/>
                <w:sz w:val="20"/>
                <w:szCs w:val="20"/>
                <w:cs/>
              </w:rPr>
            </w:pPr>
            <w:r w:rsidRPr="00FA3547">
              <w:rPr>
                <w:rFonts w:ascii="Arial" w:hAnsi="Arial" w:cs="Arial"/>
                <w:sz w:val="20"/>
                <w:szCs w:val="20"/>
              </w:rPr>
              <w:t>(</w:t>
            </w:r>
            <w:r w:rsidR="008B31EB">
              <w:rPr>
                <w:rFonts w:ascii="Arial" w:hAnsi="Arial" w:cs="Arial"/>
                <w:sz w:val="20"/>
                <w:szCs w:val="20"/>
              </w:rPr>
              <w:t>72,060</w:t>
            </w:r>
            <w:r w:rsidRPr="00FA3547">
              <w:rPr>
                <w:rFonts w:ascii="Arial" w:hAnsi="Arial" w:cs="Arial"/>
                <w:sz w:val="20"/>
                <w:szCs w:val="20"/>
              </w:rPr>
              <w:t>)</w:t>
            </w:r>
          </w:p>
        </w:tc>
        <w:tc>
          <w:tcPr>
            <w:tcW w:w="1305" w:type="dxa"/>
            <w:vAlign w:val="bottom"/>
          </w:tcPr>
          <w:p w14:paraId="5D91BAEF" w14:textId="4B74AA5C" w:rsidR="00FA3547" w:rsidRPr="000551E9" w:rsidRDefault="00FA3547" w:rsidP="00FA3547">
            <w:pPr>
              <w:tabs>
                <w:tab w:val="decimal" w:pos="972"/>
              </w:tabs>
              <w:spacing w:line="300" w:lineRule="exact"/>
              <w:ind w:right="-14"/>
              <w:rPr>
                <w:rFonts w:ascii="Arial" w:hAnsi="Arial" w:cs="Arial"/>
                <w:sz w:val="20"/>
                <w:szCs w:val="20"/>
              </w:rPr>
            </w:pPr>
            <w:r w:rsidRPr="00FA3547">
              <w:rPr>
                <w:rFonts w:ascii="Arial" w:hAnsi="Arial" w:cs="Arial"/>
                <w:sz w:val="20"/>
                <w:szCs w:val="20"/>
              </w:rPr>
              <w:t>(18,757)</w:t>
            </w:r>
          </w:p>
        </w:tc>
        <w:tc>
          <w:tcPr>
            <w:tcW w:w="1305" w:type="dxa"/>
            <w:vAlign w:val="bottom"/>
          </w:tcPr>
          <w:p w14:paraId="3ABD450E" w14:textId="55B86B08" w:rsidR="00FA3547" w:rsidRPr="000551E9" w:rsidRDefault="00FA3547" w:rsidP="00FA3547">
            <w:pPr>
              <w:tabs>
                <w:tab w:val="decimal" w:pos="972"/>
              </w:tabs>
              <w:spacing w:line="300" w:lineRule="exact"/>
              <w:ind w:right="-14"/>
              <w:rPr>
                <w:rFonts w:ascii="Arial" w:hAnsi="Arial" w:cs="Arial"/>
                <w:sz w:val="20"/>
                <w:szCs w:val="20"/>
                <w:cs/>
              </w:rPr>
            </w:pPr>
            <w:r w:rsidRPr="00FA3547">
              <w:rPr>
                <w:rFonts w:ascii="Arial" w:hAnsi="Arial" w:cs="Arial"/>
                <w:sz w:val="20"/>
                <w:szCs w:val="20"/>
              </w:rPr>
              <w:t>(69,715)</w:t>
            </w:r>
          </w:p>
        </w:tc>
        <w:tc>
          <w:tcPr>
            <w:tcW w:w="1305" w:type="dxa"/>
            <w:vAlign w:val="bottom"/>
          </w:tcPr>
          <w:p w14:paraId="0A0F08F3" w14:textId="088178BB" w:rsidR="00FA3547" w:rsidRPr="000551E9" w:rsidRDefault="00FA3547" w:rsidP="00FA3547">
            <w:pPr>
              <w:tabs>
                <w:tab w:val="decimal" w:pos="972"/>
              </w:tabs>
              <w:spacing w:line="300" w:lineRule="exact"/>
              <w:ind w:right="-14"/>
              <w:rPr>
                <w:rFonts w:ascii="Arial" w:hAnsi="Arial" w:cs="Arial"/>
                <w:sz w:val="20"/>
                <w:szCs w:val="20"/>
              </w:rPr>
            </w:pPr>
            <w:r w:rsidRPr="000551E9">
              <w:rPr>
                <w:rFonts w:ascii="Arial" w:hAnsi="Arial" w:cs="Arial"/>
                <w:sz w:val="20"/>
                <w:szCs w:val="20"/>
              </w:rPr>
              <w:t>(88,482)</w:t>
            </w:r>
          </w:p>
        </w:tc>
      </w:tr>
      <w:tr w:rsidR="00FA3547" w:rsidRPr="000551E9" w14:paraId="7EF7F097" w14:textId="77777777" w:rsidTr="002B09F6">
        <w:tc>
          <w:tcPr>
            <w:tcW w:w="3870" w:type="dxa"/>
          </w:tcPr>
          <w:p w14:paraId="2B8B18A9" w14:textId="1759419A" w:rsidR="00FA3547" w:rsidRPr="000551E9" w:rsidRDefault="00FA3547" w:rsidP="00FA3547">
            <w:pPr>
              <w:tabs>
                <w:tab w:val="left" w:pos="102"/>
                <w:tab w:val="left" w:pos="567"/>
                <w:tab w:val="left" w:pos="1134"/>
                <w:tab w:val="left" w:pos="1701"/>
              </w:tabs>
              <w:spacing w:line="300" w:lineRule="exact"/>
              <w:ind w:left="252" w:right="-108" w:hanging="243"/>
              <w:rPr>
                <w:rFonts w:ascii="Arial" w:hAnsi="Arial" w:cs="Arial"/>
                <w:sz w:val="20"/>
                <w:szCs w:val="20"/>
                <w:cs/>
              </w:rPr>
            </w:pPr>
            <w:r w:rsidRPr="000551E9">
              <w:rPr>
                <w:rFonts w:ascii="Arial" w:hAnsi="Arial" w:cs="Arial"/>
                <w:sz w:val="20"/>
                <w:szCs w:val="20"/>
              </w:rPr>
              <w:t xml:space="preserve">Deferred tax on actuarial gain </w:t>
            </w:r>
            <w:r w:rsidR="00A31B5C">
              <w:rPr>
                <w:rFonts w:ascii="Arial" w:hAnsi="Arial" w:cs="Arial"/>
                <w:sz w:val="20"/>
                <w:szCs w:val="20"/>
              </w:rPr>
              <w:t>(loss)</w:t>
            </w:r>
          </w:p>
        </w:tc>
        <w:tc>
          <w:tcPr>
            <w:tcW w:w="1305" w:type="dxa"/>
            <w:vAlign w:val="bottom"/>
          </w:tcPr>
          <w:p w14:paraId="123DC5EB" w14:textId="1EEEE30E" w:rsidR="00FA3547" w:rsidRPr="000551E9" w:rsidRDefault="00FA3547" w:rsidP="00FA3547">
            <w:pPr>
              <w:pBdr>
                <w:bottom w:val="sing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2,866</w:t>
            </w:r>
          </w:p>
        </w:tc>
        <w:tc>
          <w:tcPr>
            <w:tcW w:w="1305" w:type="dxa"/>
            <w:vAlign w:val="bottom"/>
          </w:tcPr>
          <w:p w14:paraId="66DE7686" w14:textId="2A10AD86" w:rsidR="00FA3547" w:rsidRPr="000551E9" w:rsidRDefault="00FA3547" w:rsidP="00FA3547">
            <w:pPr>
              <w:pBdr>
                <w:bottom w:val="sing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3,161</w:t>
            </w:r>
          </w:p>
        </w:tc>
        <w:tc>
          <w:tcPr>
            <w:tcW w:w="1305" w:type="dxa"/>
            <w:vAlign w:val="bottom"/>
          </w:tcPr>
          <w:p w14:paraId="7F75EEAF" w14:textId="5CDDB6CF" w:rsidR="00FA3547" w:rsidRPr="000551E9" w:rsidRDefault="00FA3547" w:rsidP="00FA3547">
            <w:pPr>
              <w:pBdr>
                <w:bottom w:val="sing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(2,314)</w:t>
            </w:r>
          </w:p>
        </w:tc>
        <w:tc>
          <w:tcPr>
            <w:tcW w:w="1305" w:type="dxa"/>
            <w:vAlign w:val="bottom"/>
          </w:tcPr>
          <w:p w14:paraId="6A52A103" w14:textId="4EDF435A" w:rsidR="00FA3547" w:rsidRPr="000551E9" w:rsidRDefault="00FA3547" w:rsidP="00FA3547">
            <w:pPr>
              <w:pBdr>
                <w:bottom w:val="single" w:sz="4" w:space="1" w:color="auto"/>
              </w:pBdr>
              <w:tabs>
                <w:tab w:val="decimal" w:pos="972"/>
              </w:tabs>
              <w:spacing w:line="300" w:lineRule="exact"/>
              <w:ind w:right="-14"/>
              <w:rPr>
                <w:rFonts w:ascii="Arial" w:hAnsi="Arial" w:cs="Arial"/>
                <w:sz w:val="20"/>
                <w:szCs w:val="20"/>
              </w:rPr>
            </w:pPr>
            <w:r w:rsidRPr="000551E9">
              <w:rPr>
                <w:rFonts w:ascii="Arial" w:hAnsi="Arial" w:cs="Arial"/>
                <w:sz w:val="20"/>
                <w:szCs w:val="20"/>
              </w:rPr>
              <w:t>-</w:t>
            </w:r>
          </w:p>
        </w:tc>
      </w:tr>
      <w:tr w:rsidR="00FA3547" w:rsidRPr="000551E9" w14:paraId="19D21EEE" w14:textId="77777777" w:rsidTr="002B09F6">
        <w:tc>
          <w:tcPr>
            <w:tcW w:w="3870" w:type="dxa"/>
          </w:tcPr>
          <w:p w14:paraId="08D5BE68" w14:textId="77777777" w:rsidR="00FA3547" w:rsidRPr="000551E9" w:rsidRDefault="00FA3547" w:rsidP="00FA3547">
            <w:pPr>
              <w:tabs>
                <w:tab w:val="left" w:pos="102"/>
                <w:tab w:val="left" w:pos="567"/>
                <w:tab w:val="left" w:pos="1134"/>
                <w:tab w:val="left" w:pos="1701"/>
              </w:tabs>
              <w:spacing w:line="300" w:lineRule="exact"/>
              <w:ind w:left="252" w:right="-108" w:hanging="243"/>
              <w:rPr>
                <w:rFonts w:ascii="Arial" w:hAnsi="Arial" w:cs="Arial"/>
                <w:sz w:val="20"/>
                <w:szCs w:val="20"/>
              </w:rPr>
            </w:pPr>
          </w:p>
        </w:tc>
        <w:tc>
          <w:tcPr>
            <w:tcW w:w="1305" w:type="dxa"/>
            <w:vAlign w:val="bottom"/>
          </w:tcPr>
          <w:p w14:paraId="0AF63E7A" w14:textId="713D3126" w:rsidR="00FA3547" w:rsidRPr="000551E9" w:rsidRDefault="00FA3547" w:rsidP="00FA3547">
            <w:pPr>
              <w:pBdr>
                <w:bottom w:val="double" w:sz="4" w:space="1" w:color="auto"/>
              </w:pBdr>
              <w:tabs>
                <w:tab w:val="decimal" w:pos="972"/>
              </w:tabs>
              <w:spacing w:line="300" w:lineRule="exact"/>
              <w:ind w:right="-14"/>
              <w:rPr>
                <w:rFonts w:ascii="Arial" w:hAnsi="Arial" w:cs="Arial"/>
                <w:sz w:val="20"/>
                <w:szCs w:val="20"/>
                <w:cs/>
              </w:rPr>
            </w:pPr>
            <w:r w:rsidRPr="00FA3547">
              <w:rPr>
                <w:rFonts w:ascii="Arial" w:hAnsi="Arial" w:cs="Arial"/>
                <w:sz w:val="20"/>
                <w:szCs w:val="20"/>
              </w:rPr>
              <w:t>(</w:t>
            </w:r>
            <w:r w:rsidR="008B31EB">
              <w:rPr>
                <w:rFonts w:ascii="Arial" w:hAnsi="Arial" w:cs="Arial"/>
                <w:sz w:val="20"/>
                <w:szCs w:val="20"/>
              </w:rPr>
              <w:t>69,194</w:t>
            </w:r>
            <w:r w:rsidRPr="00FA3547">
              <w:rPr>
                <w:rFonts w:ascii="Arial" w:hAnsi="Arial" w:cs="Arial"/>
                <w:sz w:val="20"/>
                <w:szCs w:val="20"/>
              </w:rPr>
              <w:t>)</w:t>
            </w:r>
          </w:p>
        </w:tc>
        <w:tc>
          <w:tcPr>
            <w:tcW w:w="1305" w:type="dxa"/>
            <w:vAlign w:val="bottom"/>
          </w:tcPr>
          <w:p w14:paraId="23C7859F" w14:textId="39872BFB" w:rsidR="00FA3547" w:rsidRPr="000551E9" w:rsidRDefault="00FA3547" w:rsidP="00FA3547">
            <w:pPr>
              <w:pBdr>
                <w:bottom w:val="double" w:sz="4" w:space="1" w:color="auto"/>
              </w:pBdr>
              <w:tabs>
                <w:tab w:val="decimal" w:pos="972"/>
              </w:tabs>
              <w:spacing w:line="300" w:lineRule="exact"/>
              <w:ind w:right="-14"/>
              <w:rPr>
                <w:rFonts w:ascii="Arial" w:hAnsi="Arial" w:cs="Arial"/>
                <w:sz w:val="20"/>
                <w:szCs w:val="20"/>
                <w:cs/>
              </w:rPr>
            </w:pPr>
            <w:r w:rsidRPr="00FA3547">
              <w:rPr>
                <w:rFonts w:ascii="Arial" w:hAnsi="Arial" w:cs="Arial"/>
                <w:sz w:val="20"/>
                <w:szCs w:val="20"/>
              </w:rPr>
              <w:t>(15,596)</w:t>
            </w:r>
          </w:p>
        </w:tc>
        <w:tc>
          <w:tcPr>
            <w:tcW w:w="1305" w:type="dxa"/>
            <w:vAlign w:val="bottom"/>
          </w:tcPr>
          <w:p w14:paraId="385DDA30" w14:textId="11AF19FF" w:rsidR="00FA3547" w:rsidRPr="000551E9" w:rsidRDefault="00FA3547" w:rsidP="00FA3547">
            <w:pPr>
              <w:pBdr>
                <w:bottom w:val="double" w:sz="4" w:space="1" w:color="auto"/>
              </w:pBdr>
              <w:tabs>
                <w:tab w:val="decimal" w:pos="972"/>
              </w:tabs>
              <w:spacing w:line="300" w:lineRule="exact"/>
              <w:ind w:right="-14"/>
              <w:rPr>
                <w:rFonts w:ascii="Arial" w:hAnsi="Arial" w:cs="Arial"/>
                <w:sz w:val="20"/>
                <w:szCs w:val="20"/>
              </w:rPr>
            </w:pPr>
            <w:r w:rsidRPr="00FA3547">
              <w:rPr>
                <w:rFonts w:ascii="Arial" w:hAnsi="Arial" w:cs="Arial"/>
                <w:sz w:val="20"/>
                <w:szCs w:val="20"/>
              </w:rPr>
              <w:t>(72,029)</w:t>
            </w:r>
          </w:p>
        </w:tc>
        <w:tc>
          <w:tcPr>
            <w:tcW w:w="1305" w:type="dxa"/>
            <w:vAlign w:val="bottom"/>
          </w:tcPr>
          <w:p w14:paraId="03882A79" w14:textId="1BAC2D45" w:rsidR="00FA3547" w:rsidRPr="000551E9" w:rsidRDefault="00FA3547" w:rsidP="00FA3547">
            <w:pPr>
              <w:pBdr>
                <w:bottom w:val="double" w:sz="4" w:space="1" w:color="auto"/>
              </w:pBdr>
              <w:tabs>
                <w:tab w:val="decimal" w:pos="972"/>
              </w:tabs>
              <w:spacing w:line="300" w:lineRule="exact"/>
              <w:ind w:right="-14"/>
              <w:rPr>
                <w:rFonts w:ascii="Arial" w:hAnsi="Arial" w:cs="Arial"/>
                <w:sz w:val="20"/>
                <w:szCs w:val="20"/>
              </w:rPr>
            </w:pPr>
            <w:r w:rsidRPr="000551E9">
              <w:rPr>
                <w:rFonts w:ascii="Arial" w:hAnsi="Arial" w:cs="Arial"/>
                <w:sz w:val="20"/>
                <w:szCs w:val="20"/>
              </w:rPr>
              <w:t>(88,482)</w:t>
            </w:r>
          </w:p>
        </w:tc>
      </w:tr>
    </w:tbl>
    <w:p w14:paraId="47E2BD0B" w14:textId="01ED3C67" w:rsidR="005D09C8" w:rsidRPr="000551E9" w:rsidRDefault="005D09C8" w:rsidP="002B09F6">
      <w:pPr>
        <w:spacing w:before="240" w:after="120"/>
        <w:ind w:left="547"/>
        <w:rPr>
          <w:rFonts w:ascii="Arial" w:hAnsi="Arial"/>
          <w:sz w:val="22"/>
          <w:szCs w:val="22"/>
        </w:rPr>
      </w:pPr>
      <w:r w:rsidRPr="000551E9">
        <w:rPr>
          <w:rFonts w:ascii="Arial" w:hAnsi="Arial"/>
          <w:sz w:val="22"/>
          <w:szCs w:val="22"/>
        </w:rPr>
        <w:t>The reconciliation between accounting profit and income tax expense is shown below.</w:t>
      </w:r>
    </w:p>
    <w:tbl>
      <w:tblPr>
        <w:tblW w:w="9090" w:type="dxa"/>
        <w:tblInd w:w="450" w:type="dxa"/>
        <w:tblLayout w:type="fixed"/>
        <w:tblLook w:val="0000" w:firstRow="0" w:lastRow="0" w:firstColumn="0" w:lastColumn="0" w:noHBand="0" w:noVBand="0"/>
      </w:tblPr>
      <w:tblGrid>
        <w:gridCol w:w="3600"/>
        <w:gridCol w:w="1440"/>
        <w:gridCol w:w="1440"/>
        <w:gridCol w:w="1305"/>
        <w:gridCol w:w="1305"/>
      </w:tblGrid>
      <w:tr w:rsidR="005D09C8" w:rsidRPr="000551E9" w14:paraId="72754D68" w14:textId="77777777" w:rsidTr="00C158F0">
        <w:tc>
          <w:tcPr>
            <w:tcW w:w="9090" w:type="dxa"/>
            <w:gridSpan w:val="5"/>
          </w:tcPr>
          <w:p w14:paraId="607B3A38" w14:textId="7B49FC9F" w:rsidR="005D09C8" w:rsidRPr="000551E9" w:rsidRDefault="00727F75" w:rsidP="001D2E11">
            <w:pPr>
              <w:spacing w:line="320" w:lineRule="exact"/>
              <w:ind w:right="-14"/>
              <w:jc w:val="right"/>
              <w:rPr>
                <w:rFonts w:ascii="Arial" w:hAnsi="Arial" w:cs="Arial"/>
                <w:sz w:val="18"/>
                <w:szCs w:val="18"/>
              </w:rPr>
            </w:pPr>
            <w:r w:rsidRPr="000551E9">
              <w:rPr>
                <w:rFonts w:ascii="Arial" w:hAnsi="Arial" w:cs="Arial"/>
                <w:sz w:val="18"/>
                <w:szCs w:val="18"/>
              </w:rPr>
              <w:t xml:space="preserve"> </w:t>
            </w:r>
            <w:r w:rsidR="005D09C8" w:rsidRPr="000551E9">
              <w:rPr>
                <w:rFonts w:ascii="Arial" w:hAnsi="Arial" w:cs="Arial"/>
                <w:sz w:val="18"/>
                <w:szCs w:val="18"/>
              </w:rPr>
              <w:t>(Unit: Thousand Baht)</w:t>
            </w:r>
          </w:p>
        </w:tc>
      </w:tr>
      <w:tr w:rsidR="006B166E" w:rsidRPr="000551E9" w14:paraId="43C4F74F" w14:textId="77777777" w:rsidTr="00C158F0">
        <w:tc>
          <w:tcPr>
            <w:tcW w:w="3600" w:type="dxa"/>
          </w:tcPr>
          <w:p w14:paraId="19279189" w14:textId="77777777" w:rsidR="006B166E" w:rsidRPr="000551E9" w:rsidRDefault="006B166E" w:rsidP="001D2E11">
            <w:pPr>
              <w:spacing w:line="320" w:lineRule="exact"/>
              <w:ind w:right="-14"/>
              <w:jc w:val="thaiDistribute"/>
              <w:rPr>
                <w:rFonts w:ascii="Arial" w:hAnsi="Arial" w:cs="Arial"/>
                <w:sz w:val="18"/>
                <w:szCs w:val="18"/>
              </w:rPr>
            </w:pPr>
          </w:p>
        </w:tc>
        <w:tc>
          <w:tcPr>
            <w:tcW w:w="2880" w:type="dxa"/>
            <w:gridSpan w:val="2"/>
          </w:tcPr>
          <w:p w14:paraId="1E06E6E6" w14:textId="6AD0DF7E"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Consolidated         </w:t>
            </w:r>
            <w:r w:rsidR="00AE3CC2" w:rsidRPr="000551E9">
              <w:rPr>
                <w:rFonts w:ascii="Arial" w:hAnsi="Arial" w:cs="Arial"/>
                <w:sz w:val="18"/>
                <w:szCs w:val="18"/>
              </w:rPr>
              <w:t xml:space="preserv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c>
          <w:tcPr>
            <w:tcW w:w="2610" w:type="dxa"/>
            <w:gridSpan w:val="2"/>
          </w:tcPr>
          <w:p w14:paraId="09D4CCE4" w14:textId="7DDED580" w:rsidR="006B166E" w:rsidRPr="000551E9" w:rsidRDefault="006B166E" w:rsidP="001D2E11">
            <w:pPr>
              <w:pBdr>
                <w:bottom w:val="single" w:sz="6" w:space="1" w:color="auto"/>
              </w:pBdr>
              <w:spacing w:line="320" w:lineRule="exact"/>
              <w:ind w:right="-14"/>
              <w:jc w:val="center"/>
              <w:rPr>
                <w:rFonts w:ascii="Arial" w:hAnsi="Arial" w:cs="Arial"/>
                <w:sz w:val="18"/>
                <w:szCs w:val="18"/>
              </w:rPr>
            </w:pPr>
            <w:r w:rsidRPr="000551E9">
              <w:rPr>
                <w:rFonts w:ascii="Arial" w:hAnsi="Arial" w:cs="Arial"/>
                <w:sz w:val="18"/>
                <w:szCs w:val="18"/>
              </w:rPr>
              <w:t xml:space="preserve">Separate              </w:t>
            </w:r>
            <w:r w:rsidR="00727F75" w:rsidRPr="000551E9">
              <w:rPr>
                <w:rFonts w:ascii="Arial" w:hAnsi="Arial" w:cs="Arial"/>
                <w:sz w:val="18"/>
                <w:szCs w:val="18"/>
              </w:rPr>
              <w:t xml:space="preserve">              </w:t>
            </w:r>
            <w:r w:rsidRPr="000551E9">
              <w:rPr>
                <w:rFonts w:ascii="Arial" w:hAnsi="Arial" w:cs="Arial"/>
                <w:sz w:val="18"/>
                <w:szCs w:val="18"/>
              </w:rPr>
              <w:t xml:space="preserve">     financial statements</w:t>
            </w:r>
          </w:p>
        </w:tc>
      </w:tr>
      <w:tr w:rsidR="006B166E" w:rsidRPr="000551E9" w14:paraId="500323F6" w14:textId="77777777" w:rsidTr="00C158F0">
        <w:tc>
          <w:tcPr>
            <w:tcW w:w="3600" w:type="dxa"/>
          </w:tcPr>
          <w:p w14:paraId="7650592E" w14:textId="77777777" w:rsidR="006B166E" w:rsidRPr="000551E9" w:rsidRDefault="006B166E" w:rsidP="001D2E11">
            <w:pPr>
              <w:spacing w:line="320" w:lineRule="exact"/>
              <w:ind w:right="-14"/>
              <w:jc w:val="thaiDistribute"/>
              <w:rPr>
                <w:rFonts w:ascii="Arial" w:hAnsi="Arial" w:cs="Arial"/>
                <w:b/>
                <w:bCs/>
                <w:sz w:val="18"/>
                <w:szCs w:val="18"/>
                <w:u w:val="single"/>
              </w:rPr>
            </w:pPr>
          </w:p>
        </w:tc>
        <w:tc>
          <w:tcPr>
            <w:tcW w:w="1440" w:type="dxa"/>
          </w:tcPr>
          <w:p w14:paraId="037A1E7E" w14:textId="62A27721" w:rsidR="006B166E" w:rsidRPr="000551E9" w:rsidRDefault="00EB51D8" w:rsidP="001D2E11">
            <w:pPr>
              <w:pBdr>
                <w:bottom w:val="single" w:sz="4" w:space="1" w:color="auto"/>
              </w:pBdr>
              <w:spacing w:line="320" w:lineRule="exact"/>
              <w:ind w:right="-14"/>
              <w:jc w:val="center"/>
              <w:rPr>
                <w:rFonts w:ascii="Arial" w:hAnsi="Arial" w:cs="Arial"/>
                <w:sz w:val="18"/>
                <w:szCs w:val="18"/>
              </w:rPr>
            </w:pPr>
            <w:r w:rsidRPr="000551E9">
              <w:rPr>
                <w:rFonts w:ascii="Arial" w:hAnsi="Arial" w:cs="Arial"/>
                <w:sz w:val="18"/>
                <w:szCs w:val="18"/>
              </w:rPr>
              <w:t>2023</w:t>
            </w:r>
          </w:p>
        </w:tc>
        <w:tc>
          <w:tcPr>
            <w:tcW w:w="1440" w:type="dxa"/>
          </w:tcPr>
          <w:p w14:paraId="7EF08716" w14:textId="1EB82D4F" w:rsidR="006B166E" w:rsidRPr="000551E9" w:rsidRDefault="00EB51D8" w:rsidP="001D2E11">
            <w:pPr>
              <w:pBdr>
                <w:bottom w:val="single" w:sz="4" w:space="1" w:color="auto"/>
              </w:pBdr>
              <w:spacing w:line="320" w:lineRule="exact"/>
              <w:ind w:right="-14"/>
              <w:jc w:val="center"/>
              <w:rPr>
                <w:rFonts w:ascii="Arial" w:hAnsi="Arial" w:cs="Arial"/>
                <w:sz w:val="18"/>
                <w:szCs w:val="18"/>
              </w:rPr>
            </w:pPr>
            <w:r w:rsidRPr="000551E9">
              <w:rPr>
                <w:rFonts w:ascii="Arial" w:hAnsi="Arial" w:cs="Arial"/>
                <w:sz w:val="18"/>
                <w:szCs w:val="18"/>
              </w:rPr>
              <w:t>2022</w:t>
            </w:r>
          </w:p>
        </w:tc>
        <w:tc>
          <w:tcPr>
            <w:tcW w:w="1305" w:type="dxa"/>
          </w:tcPr>
          <w:p w14:paraId="6C7B437C" w14:textId="43F00501" w:rsidR="006B166E" w:rsidRPr="000551E9" w:rsidRDefault="00EB51D8" w:rsidP="001D2E11">
            <w:pPr>
              <w:pBdr>
                <w:bottom w:val="single" w:sz="4" w:space="1" w:color="auto"/>
              </w:pBdr>
              <w:spacing w:line="320" w:lineRule="exact"/>
              <w:ind w:right="-14"/>
              <w:jc w:val="center"/>
              <w:rPr>
                <w:rFonts w:ascii="Arial" w:hAnsi="Arial" w:cs="Arial"/>
                <w:sz w:val="18"/>
                <w:szCs w:val="18"/>
              </w:rPr>
            </w:pPr>
            <w:r w:rsidRPr="000551E9">
              <w:rPr>
                <w:rFonts w:ascii="Arial" w:hAnsi="Arial" w:cs="Arial"/>
                <w:sz w:val="18"/>
                <w:szCs w:val="18"/>
              </w:rPr>
              <w:t>2023</w:t>
            </w:r>
          </w:p>
        </w:tc>
        <w:tc>
          <w:tcPr>
            <w:tcW w:w="1305" w:type="dxa"/>
          </w:tcPr>
          <w:p w14:paraId="4FD8ECD9" w14:textId="443990E8" w:rsidR="006B166E" w:rsidRPr="000551E9" w:rsidRDefault="00EB51D8" w:rsidP="001D2E11">
            <w:pPr>
              <w:pBdr>
                <w:bottom w:val="single" w:sz="4" w:space="1" w:color="auto"/>
              </w:pBdr>
              <w:spacing w:line="320" w:lineRule="exact"/>
              <w:ind w:right="-14"/>
              <w:jc w:val="center"/>
              <w:rPr>
                <w:rFonts w:ascii="Arial" w:hAnsi="Arial" w:cs="Arial"/>
                <w:sz w:val="18"/>
                <w:szCs w:val="18"/>
              </w:rPr>
            </w:pPr>
            <w:r w:rsidRPr="000551E9">
              <w:rPr>
                <w:rFonts w:ascii="Arial" w:hAnsi="Arial" w:cs="Arial"/>
                <w:sz w:val="18"/>
                <w:szCs w:val="18"/>
              </w:rPr>
              <w:t>2022</w:t>
            </w:r>
          </w:p>
        </w:tc>
      </w:tr>
      <w:tr w:rsidR="00FA3547" w:rsidRPr="000551E9" w14:paraId="6FE50E1E" w14:textId="77777777" w:rsidTr="00C158F0">
        <w:tc>
          <w:tcPr>
            <w:tcW w:w="3600" w:type="dxa"/>
            <w:vAlign w:val="bottom"/>
          </w:tcPr>
          <w:p w14:paraId="0B4A9DE0" w14:textId="77777777" w:rsidR="00FA3547" w:rsidRPr="000551E9" w:rsidRDefault="00FA3547" w:rsidP="00FA3547">
            <w:pPr>
              <w:spacing w:line="320" w:lineRule="exact"/>
              <w:ind w:right="-45"/>
              <w:jc w:val="both"/>
              <w:rPr>
                <w:rFonts w:ascii="Arial" w:hAnsi="Arial" w:cs="Arial"/>
                <w:spacing w:val="-5"/>
                <w:sz w:val="18"/>
                <w:szCs w:val="18"/>
                <w:cs/>
              </w:rPr>
            </w:pPr>
            <w:r w:rsidRPr="000551E9">
              <w:rPr>
                <w:rFonts w:ascii="Arial" w:hAnsi="Arial" w:cs="Arial"/>
                <w:sz w:val="18"/>
                <w:szCs w:val="18"/>
              </w:rPr>
              <w:t>Accounting profit before tax</w:t>
            </w:r>
          </w:p>
        </w:tc>
        <w:tc>
          <w:tcPr>
            <w:tcW w:w="1440" w:type="dxa"/>
          </w:tcPr>
          <w:p w14:paraId="489749BB" w14:textId="441D3659"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92613A">
              <w:rPr>
                <w:rFonts w:ascii="Arial" w:hAnsi="Arial" w:cs="Arial"/>
                <w:spacing w:val="-4"/>
                <w:sz w:val="18"/>
                <w:szCs w:val="18"/>
              </w:rPr>
              <w:t>8,</w:t>
            </w:r>
            <w:r w:rsidR="0092613A">
              <w:rPr>
                <w:rFonts w:ascii="Arial" w:hAnsi="Arial" w:cs="Arial"/>
                <w:spacing w:val="-4"/>
                <w:sz w:val="18"/>
                <w:szCs w:val="18"/>
              </w:rPr>
              <w:t>286,225</w:t>
            </w:r>
          </w:p>
        </w:tc>
        <w:tc>
          <w:tcPr>
            <w:tcW w:w="1440" w:type="dxa"/>
          </w:tcPr>
          <w:p w14:paraId="6EF45CFA" w14:textId="255FA656"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92613A">
              <w:rPr>
                <w:rFonts w:ascii="Arial" w:hAnsi="Arial" w:cs="Arial"/>
                <w:spacing w:val="-4"/>
                <w:sz w:val="18"/>
                <w:szCs w:val="18"/>
              </w:rPr>
              <w:t>9,830,038</w:t>
            </w:r>
          </w:p>
        </w:tc>
        <w:tc>
          <w:tcPr>
            <w:tcW w:w="1305" w:type="dxa"/>
          </w:tcPr>
          <w:p w14:paraId="2F9FDF0E" w14:textId="40B9EAC3"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92613A">
              <w:rPr>
                <w:rFonts w:ascii="Arial" w:hAnsi="Arial" w:cs="Arial"/>
                <w:spacing w:val="-4"/>
                <w:sz w:val="18"/>
                <w:szCs w:val="18"/>
              </w:rPr>
              <w:t>7,</w:t>
            </w:r>
            <w:r w:rsidR="00874A1F">
              <w:rPr>
                <w:rFonts w:ascii="Arial" w:hAnsi="Arial" w:cs="Arial"/>
                <w:spacing w:val="-4"/>
                <w:sz w:val="18"/>
                <w:szCs w:val="18"/>
              </w:rPr>
              <w:t>625,963</w:t>
            </w:r>
          </w:p>
        </w:tc>
        <w:tc>
          <w:tcPr>
            <w:tcW w:w="1305" w:type="dxa"/>
          </w:tcPr>
          <w:p w14:paraId="233CD5DC" w14:textId="48D717FA"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9,454,399</w:t>
            </w:r>
          </w:p>
        </w:tc>
      </w:tr>
      <w:tr w:rsidR="001F024F" w:rsidRPr="000551E9" w14:paraId="01C03948" w14:textId="77777777" w:rsidTr="00C158F0">
        <w:tc>
          <w:tcPr>
            <w:tcW w:w="3600" w:type="dxa"/>
            <w:vAlign w:val="bottom"/>
          </w:tcPr>
          <w:p w14:paraId="415B93C1" w14:textId="77777777" w:rsidR="001F024F" w:rsidRPr="000551E9" w:rsidRDefault="001F024F" w:rsidP="001F024F">
            <w:pPr>
              <w:tabs>
                <w:tab w:val="left" w:pos="2880"/>
                <w:tab w:val="right" w:pos="5040"/>
                <w:tab w:val="right" w:pos="6390"/>
                <w:tab w:val="right" w:pos="8190"/>
              </w:tabs>
              <w:spacing w:line="320" w:lineRule="exact"/>
              <w:ind w:right="-43"/>
              <w:jc w:val="both"/>
              <w:rPr>
                <w:rFonts w:ascii="Arial" w:hAnsi="Arial" w:cs="Arial"/>
                <w:sz w:val="18"/>
                <w:szCs w:val="18"/>
              </w:rPr>
            </w:pPr>
          </w:p>
        </w:tc>
        <w:tc>
          <w:tcPr>
            <w:tcW w:w="1440" w:type="dxa"/>
            <w:vAlign w:val="bottom"/>
          </w:tcPr>
          <w:p w14:paraId="71401A84" w14:textId="77777777" w:rsidR="001F024F" w:rsidRPr="000551E9" w:rsidRDefault="001F024F" w:rsidP="001F024F">
            <w:pPr>
              <w:tabs>
                <w:tab w:val="decimal" w:pos="1041"/>
              </w:tabs>
              <w:spacing w:line="320" w:lineRule="exact"/>
              <w:rPr>
                <w:rFonts w:ascii="Arial" w:hAnsi="Arial" w:cs="Arial"/>
                <w:spacing w:val="-4"/>
                <w:sz w:val="18"/>
                <w:szCs w:val="18"/>
              </w:rPr>
            </w:pPr>
          </w:p>
        </w:tc>
        <w:tc>
          <w:tcPr>
            <w:tcW w:w="1440" w:type="dxa"/>
            <w:vAlign w:val="bottom"/>
          </w:tcPr>
          <w:p w14:paraId="43463E20" w14:textId="77777777" w:rsidR="001F024F" w:rsidRPr="000551E9" w:rsidRDefault="001F024F" w:rsidP="001F024F">
            <w:pPr>
              <w:tabs>
                <w:tab w:val="decimal" w:pos="1041"/>
              </w:tabs>
              <w:spacing w:line="320" w:lineRule="exact"/>
              <w:rPr>
                <w:rFonts w:ascii="Arial" w:hAnsi="Arial" w:cs="Arial"/>
                <w:spacing w:val="-4"/>
                <w:sz w:val="18"/>
                <w:szCs w:val="18"/>
              </w:rPr>
            </w:pPr>
          </w:p>
        </w:tc>
        <w:tc>
          <w:tcPr>
            <w:tcW w:w="1305" w:type="dxa"/>
            <w:vAlign w:val="bottom"/>
          </w:tcPr>
          <w:p w14:paraId="78CA3B58" w14:textId="77777777" w:rsidR="001F024F" w:rsidRPr="000551E9" w:rsidRDefault="001F024F" w:rsidP="001F024F">
            <w:pPr>
              <w:tabs>
                <w:tab w:val="decimal" w:pos="1041"/>
              </w:tabs>
              <w:spacing w:line="320" w:lineRule="exact"/>
              <w:rPr>
                <w:rFonts w:ascii="Arial" w:hAnsi="Arial" w:cs="Arial"/>
                <w:spacing w:val="-4"/>
                <w:sz w:val="18"/>
                <w:szCs w:val="18"/>
              </w:rPr>
            </w:pPr>
          </w:p>
        </w:tc>
        <w:tc>
          <w:tcPr>
            <w:tcW w:w="1305" w:type="dxa"/>
            <w:vAlign w:val="bottom"/>
          </w:tcPr>
          <w:p w14:paraId="0153AA7D" w14:textId="77777777" w:rsidR="001F024F" w:rsidRPr="000551E9" w:rsidRDefault="001F024F" w:rsidP="001F024F">
            <w:pPr>
              <w:tabs>
                <w:tab w:val="decimal" w:pos="1041"/>
              </w:tabs>
              <w:spacing w:line="320" w:lineRule="exact"/>
              <w:rPr>
                <w:rFonts w:ascii="Arial" w:hAnsi="Arial" w:cs="Arial"/>
                <w:spacing w:val="-4"/>
                <w:sz w:val="18"/>
                <w:szCs w:val="18"/>
              </w:rPr>
            </w:pPr>
          </w:p>
        </w:tc>
      </w:tr>
      <w:tr w:rsidR="00FA3547" w:rsidRPr="000551E9" w14:paraId="68E66CB4" w14:textId="77777777" w:rsidTr="00C158F0">
        <w:tc>
          <w:tcPr>
            <w:tcW w:w="3600" w:type="dxa"/>
            <w:vAlign w:val="bottom"/>
          </w:tcPr>
          <w:p w14:paraId="466237A7" w14:textId="77777777" w:rsidR="00FA3547" w:rsidRPr="000551E9" w:rsidRDefault="00FA3547" w:rsidP="00FA3547">
            <w:pPr>
              <w:tabs>
                <w:tab w:val="left" w:pos="2880"/>
                <w:tab w:val="right" w:pos="5040"/>
                <w:tab w:val="right" w:pos="6390"/>
                <w:tab w:val="right" w:pos="8190"/>
              </w:tabs>
              <w:spacing w:line="320" w:lineRule="exact"/>
              <w:ind w:right="-43"/>
              <w:jc w:val="both"/>
              <w:rPr>
                <w:rFonts w:ascii="Arial" w:hAnsi="Arial" w:cs="Arial"/>
                <w:sz w:val="18"/>
                <w:szCs w:val="18"/>
              </w:rPr>
            </w:pPr>
            <w:r w:rsidRPr="000551E9">
              <w:rPr>
                <w:rFonts w:ascii="Arial" w:hAnsi="Arial" w:cs="Arial"/>
                <w:sz w:val="18"/>
                <w:szCs w:val="18"/>
              </w:rPr>
              <w:t>Applicable tax rate</w:t>
            </w:r>
          </w:p>
        </w:tc>
        <w:tc>
          <w:tcPr>
            <w:tcW w:w="1440" w:type="dxa"/>
            <w:vAlign w:val="bottom"/>
          </w:tcPr>
          <w:p w14:paraId="40FDE55C" w14:textId="4D5857D0" w:rsidR="00FA3547" w:rsidRPr="000551E9" w:rsidRDefault="00FA3547" w:rsidP="00FA3547">
            <w:pPr>
              <w:tabs>
                <w:tab w:val="decimal" w:pos="902"/>
              </w:tabs>
              <w:spacing w:line="320" w:lineRule="exact"/>
              <w:rPr>
                <w:rFonts w:ascii="Arial" w:hAnsi="Arial" w:cs="Arial"/>
                <w:sz w:val="18"/>
                <w:szCs w:val="18"/>
              </w:rPr>
            </w:pPr>
            <w:r w:rsidRPr="000551E9">
              <w:rPr>
                <w:rFonts w:ascii="Arial" w:hAnsi="Arial" w:cs="Arial"/>
                <w:sz w:val="18"/>
                <w:szCs w:val="18"/>
              </w:rPr>
              <w:t xml:space="preserve">20% and </w:t>
            </w:r>
            <w:r>
              <w:rPr>
                <w:rFonts w:ascii="Arial" w:hAnsi="Arial" w:cs="Arial"/>
                <w:sz w:val="18"/>
                <w:szCs w:val="18"/>
              </w:rPr>
              <w:t>28</w:t>
            </w:r>
            <w:r w:rsidRPr="000551E9">
              <w:rPr>
                <w:rFonts w:ascii="Arial" w:hAnsi="Arial" w:cs="Arial"/>
                <w:sz w:val="18"/>
                <w:szCs w:val="18"/>
              </w:rPr>
              <w:t>%</w:t>
            </w:r>
          </w:p>
        </w:tc>
        <w:tc>
          <w:tcPr>
            <w:tcW w:w="1440" w:type="dxa"/>
            <w:vAlign w:val="bottom"/>
          </w:tcPr>
          <w:p w14:paraId="6754C3ED" w14:textId="4CFA45AE" w:rsidR="00FA3547" w:rsidRPr="000551E9" w:rsidRDefault="00FA3547" w:rsidP="00FA3547">
            <w:pPr>
              <w:tabs>
                <w:tab w:val="decimal" w:pos="902"/>
              </w:tabs>
              <w:spacing w:line="320" w:lineRule="exact"/>
              <w:rPr>
                <w:rFonts w:ascii="Arial" w:hAnsi="Arial" w:cs="Arial"/>
                <w:sz w:val="18"/>
                <w:szCs w:val="18"/>
              </w:rPr>
            </w:pPr>
            <w:r w:rsidRPr="000551E9">
              <w:rPr>
                <w:rFonts w:ascii="Arial" w:hAnsi="Arial" w:cs="Arial"/>
                <w:sz w:val="18"/>
                <w:szCs w:val="18"/>
              </w:rPr>
              <w:t>20% and 27%</w:t>
            </w:r>
          </w:p>
        </w:tc>
        <w:tc>
          <w:tcPr>
            <w:tcW w:w="1305" w:type="dxa"/>
            <w:vAlign w:val="bottom"/>
          </w:tcPr>
          <w:p w14:paraId="39ED3C35" w14:textId="5091D13E" w:rsidR="00FA3547" w:rsidRPr="000551E9" w:rsidRDefault="00FA3547" w:rsidP="00FA3547">
            <w:pPr>
              <w:tabs>
                <w:tab w:val="decimal" w:pos="902"/>
              </w:tabs>
              <w:spacing w:line="320" w:lineRule="exact"/>
              <w:rPr>
                <w:rFonts w:ascii="Arial" w:hAnsi="Arial" w:cs="Arial"/>
                <w:sz w:val="18"/>
                <w:szCs w:val="18"/>
              </w:rPr>
            </w:pPr>
            <w:r w:rsidRPr="000551E9">
              <w:rPr>
                <w:rFonts w:ascii="Arial" w:hAnsi="Arial" w:cs="Arial"/>
                <w:sz w:val="18"/>
                <w:szCs w:val="18"/>
              </w:rPr>
              <w:t xml:space="preserve">20% </w:t>
            </w:r>
          </w:p>
        </w:tc>
        <w:tc>
          <w:tcPr>
            <w:tcW w:w="1305" w:type="dxa"/>
            <w:vAlign w:val="bottom"/>
          </w:tcPr>
          <w:p w14:paraId="5D2B8050" w14:textId="1D42A060" w:rsidR="00FA3547" w:rsidRPr="000551E9" w:rsidRDefault="00FA3547" w:rsidP="00FA3547">
            <w:pPr>
              <w:tabs>
                <w:tab w:val="decimal" w:pos="902"/>
              </w:tabs>
              <w:spacing w:line="320" w:lineRule="exact"/>
              <w:rPr>
                <w:rFonts w:ascii="Arial" w:hAnsi="Arial" w:cs="Arial"/>
                <w:spacing w:val="-4"/>
                <w:sz w:val="18"/>
                <w:szCs w:val="18"/>
              </w:rPr>
            </w:pPr>
            <w:r w:rsidRPr="000551E9">
              <w:rPr>
                <w:rFonts w:ascii="Arial" w:hAnsi="Arial" w:cs="Arial"/>
                <w:sz w:val="18"/>
                <w:szCs w:val="18"/>
              </w:rPr>
              <w:t>20%</w:t>
            </w:r>
          </w:p>
        </w:tc>
      </w:tr>
      <w:tr w:rsidR="00FA3547" w:rsidRPr="000551E9" w14:paraId="21CD0BCB" w14:textId="77777777" w:rsidTr="00C158F0">
        <w:trPr>
          <w:trHeight w:val="80"/>
        </w:trPr>
        <w:tc>
          <w:tcPr>
            <w:tcW w:w="3600" w:type="dxa"/>
            <w:vAlign w:val="bottom"/>
          </w:tcPr>
          <w:p w14:paraId="6AE527F4" w14:textId="77777777" w:rsidR="00FA3547" w:rsidRPr="000551E9" w:rsidRDefault="00FA3547" w:rsidP="00FA354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Accounting profit before tax multiplied by income tax rate</w:t>
            </w:r>
          </w:p>
        </w:tc>
        <w:tc>
          <w:tcPr>
            <w:tcW w:w="1440" w:type="dxa"/>
            <w:vAlign w:val="bottom"/>
          </w:tcPr>
          <w:p w14:paraId="743AB16D" w14:textId="226CB198"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1,</w:t>
            </w:r>
            <w:r w:rsidR="0092613A">
              <w:rPr>
                <w:rFonts w:ascii="Arial" w:hAnsi="Arial" w:cs="Arial"/>
                <w:spacing w:val="-4"/>
                <w:sz w:val="18"/>
                <w:szCs w:val="18"/>
              </w:rPr>
              <w:t>627,876</w:t>
            </w:r>
          </w:p>
        </w:tc>
        <w:tc>
          <w:tcPr>
            <w:tcW w:w="1440" w:type="dxa"/>
            <w:vAlign w:val="bottom"/>
          </w:tcPr>
          <w:p w14:paraId="0AB5911F" w14:textId="723EEE75"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1,946,198</w:t>
            </w:r>
          </w:p>
        </w:tc>
        <w:tc>
          <w:tcPr>
            <w:tcW w:w="1305" w:type="dxa"/>
            <w:vAlign w:val="bottom"/>
          </w:tcPr>
          <w:p w14:paraId="728D02BD" w14:textId="65EDE9E5"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1,</w:t>
            </w:r>
            <w:r w:rsidR="00874A1F">
              <w:rPr>
                <w:rFonts w:ascii="Arial" w:hAnsi="Arial" w:cs="Arial"/>
                <w:spacing w:val="-4"/>
                <w:sz w:val="18"/>
                <w:szCs w:val="18"/>
              </w:rPr>
              <w:t>525,193</w:t>
            </w:r>
          </w:p>
        </w:tc>
        <w:tc>
          <w:tcPr>
            <w:tcW w:w="1305" w:type="dxa"/>
            <w:vAlign w:val="bottom"/>
          </w:tcPr>
          <w:p w14:paraId="26AEFA82" w14:textId="049ED59C"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1,890,880</w:t>
            </w:r>
          </w:p>
        </w:tc>
      </w:tr>
      <w:tr w:rsidR="00FA3547" w:rsidRPr="000551E9" w14:paraId="7EED70AE" w14:textId="77777777" w:rsidTr="00C158F0">
        <w:trPr>
          <w:trHeight w:val="80"/>
        </w:trPr>
        <w:tc>
          <w:tcPr>
            <w:tcW w:w="3600" w:type="dxa"/>
            <w:vAlign w:val="bottom"/>
          </w:tcPr>
          <w:p w14:paraId="524A37EC" w14:textId="5D65305A" w:rsidR="00FA3547" w:rsidRPr="000551E9" w:rsidRDefault="00FA3547" w:rsidP="00FA354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Adjustment in respect of income tax of previous year</w:t>
            </w:r>
          </w:p>
        </w:tc>
        <w:tc>
          <w:tcPr>
            <w:tcW w:w="1440" w:type="dxa"/>
            <w:vAlign w:val="bottom"/>
          </w:tcPr>
          <w:p w14:paraId="04503606" w14:textId="3F25EEBB"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(18,273)</w:t>
            </w:r>
          </w:p>
        </w:tc>
        <w:tc>
          <w:tcPr>
            <w:tcW w:w="1440" w:type="dxa"/>
            <w:vAlign w:val="bottom"/>
          </w:tcPr>
          <w:p w14:paraId="14353D21" w14:textId="375205BA"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235</w:t>
            </w:r>
          </w:p>
        </w:tc>
        <w:tc>
          <w:tcPr>
            <w:tcW w:w="1305" w:type="dxa"/>
            <w:vAlign w:val="bottom"/>
          </w:tcPr>
          <w:p w14:paraId="5976D043" w14:textId="0DE2AD32"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E2079CD" w14:textId="2194BF0C"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w:t>
            </w:r>
          </w:p>
        </w:tc>
      </w:tr>
      <w:tr w:rsidR="00FA3547" w:rsidRPr="000551E9" w14:paraId="6FE31466" w14:textId="77777777" w:rsidTr="00C158F0">
        <w:trPr>
          <w:trHeight w:val="80"/>
        </w:trPr>
        <w:tc>
          <w:tcPr>
            <w:tcW w:w="3600" w:type="dxa"/>
            <w:vAlign w:val="bottom"/>
          </w:tcPr>
          <w:p w14:paraId="59BBB569" w14:textId="2EB25800" w:rsidR="00FA3547" w:rsidRPr="000551E9" w:rsidRDefault="00FA3547" w:rsidP="00FA3547">
            <w:pPr>
              <w:tabs>
                <w:tab w:val="left" w:pos="1440"/>
              </w:tabs>
              <w:spacing w:line="320" w:lineRule="exact"/>
              <w:ind w:left="222" w:hanging="222"/>
              <w:rPr>
                <w:rFonts w:ascii="Arial" w:hAnsi="Arial" w:cs="Arial"/>
                <w:color w:val="000000"/>
                <w:sz w:val="18"/>
                <w:szCs w:val="18"/>
              </w:rPr>
            </w:pPr>
            <w:r w:rsidRPr="000551E9">
              <w:rPr>
                <w:rFonts w:ascii="Arial" w:hAnsi="Arial" w:cs="Arial"/>
                <w:color w:val="000000"/>
                <w:sz w:val="18"/>
                <w:szCs w:val="18"/>
              </w:rPr>
              <w:t xml:space="preserve">Previously </w:t>
            </w:r>
            <w:proofErr w:type="spellStart"/>
            <w:r w:rsidRPr="000551E9">
              <w:rPr>
                <w:rFonts w:ascii="Arial" w:hAnsi="Arial" w:cs="Arial"/>
                <w:color w:val="000000"/>
                <w:sz w:val="18"/>
                <w:szCs w:val="18"/>
              </w:rPr>
              <w:t>unrecognised</w:t>
            </w:r>
            <w:proofErr w:type="spellEnd"/>
            <w:r w:rsidRPr="000551E9">
              <w:rPr>
                <w:rFonts w:ascii="Arial" w:hAnsi="Arial" w:cs="Arial"/>
                <w:color w:val="000000"/>
                <w:sz w:val="18"/>
                <w:szCs w:val="18"/>
              </w:rPr>
              <w:t xml:space="preserve"> tax losses that is used to reduce current tax expenses</w:t>
            </w:r>
          </w:p>
        </w:tc>
        <w:tc>
          <w:tcPr>
            <w:tcW w:w="1440" w:type="dxa"/>
            <w:vAlign w:val="bottom"/>
          </w:tcPr>
          <w:p w14:paraId="112B60BA" w14:textId="10173AD2" w:rsidR="00FA3547" w:rsidRPr="000551E9" w:rsidRDefault="00FA3547"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(172,034)</w:t>
            </w:r>
          </w:p>
        </w:tc>
        <w:tc>
          <w:tcPr>
            <w:tcW w:w="1440" w:type="dxa"/>
            <w:vAlign w:val="bottom"/>
          </w:tcPr>
          <w:p w14:paraId="482A8268" w14:textId="3C637098" w:rsidR="00FA3547" w:rsidRPr="000551E9" w:rsidRDefault="00FA3547" w:rsidP="001E693E">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(2,620)</w:t>
            </w:r>
          </w:p>
        </w:tc>
        <w:tc>
          <w:tcPr>
            <w:tcW w:w="1305" w:type="dxa"/>
            <w:vAlign w:val="bottom"/>
          </w:tcPr>
          <w:p w14:paraId="21D9AA86" w14:textId="4C1B052B" w:rsidR="00FA3547" w:rsidRPr="000551E9" w:rsidRDefault="00FA3547"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66F88E2" w14:textId="48D55DDC" w:rsidR="00FA3547" w:rsidRPr="000551E9" w:rsidRDefault="00FA3547" w:rsidP="001E693E">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w:t>
            </w:r>
          </w:p>
        </w:tc>
      </w:tr>
      <w:tr w:rsidR="001E693E" w:rsidRPr="000551E9" w14:paraId="13CC735E" w14:textId="77777777" w:rsidTr="00C158F0">
        <w:trPr>
          <w:trHeight w:val="80"/>
        </w:trPr>
        <w:tc>
          <w:tcPr>
            <w:tcW w:w="3600" w:type="dxa"/>
            <w:vAlign w:val="bottom"/>
          </w:tcPr>
          <w:p w14:paraId="7AEB6B26" w14:textId="77777777" w:rsidR="001E693E" w:rsidRPr="000551E9" w:rsidRDefault="001E693E" w:rsidP="00FA3547">
            <w:pPr>
              <w:tabs>
                <w:tab w:val="left" w:pos="1440"/>
              </w:tabs>
              <w:spacing w:line="320" w:lineRule="exact"/>
              <w:ind w:left="222" w:hanging="222"/>
              <w:rPr>
                <w:rFonts w:ascii="Arial" w:hAnsi="Arial" w:cs="Arial"/>
                <w:color w:val="000000"/>
                <w:sz w:val="18"/>
                <w:szCs w:val="18"/>
              </w:rPr>
            </w:pPr>
          </w:p>
        </w:tc>
        <w:tc>
          <w:tcPr>
            <w:tcW w:w="1440" w:type="dxa"/>
            <w:vAlign w:val="bottom"/>
          </w:tcPr>
          <w:p w14:paraId="347A9547" w14:textId="51AAE62A" w:rsidR="001E693E" w:rsidRDefault="001E693E"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1,437,569</w:t>
            </w:r>
          </w:p>
        </w:tc>
        <w:tc>
          <w:tcPr>
            <w:tcW w:w="1440" w:type="dxa"/>
            <w:vAlign w:val="bottom"/>
          </w:tcPr>
          <w:p w14:paraId="5DBDA406" w14:textId="35A86B99" w:rsidR="001E693E" w:rsidRPr="000551E9" w:rsidRDefault="001E693E"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1,943,813</w:t>
            </w:r>
          </w:p>
        </w:tc>
        <w:tc>
          <w:tcPr>
            <w:tcW w:w="1305" w:type="dxa"/>
            <w:vAlign w:val="bottom"/>
          </w:tcPr>
          <w:p w14:paraId="4F4A7536" w14:textId="79331F83" w:rsidR="001E693E" w:rsidRDefault="001E693E"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1,525,193</w:t>
            </w:r>
          </w:p>
        </w:tc>
        <w:tc>
          <w:tcPr>
            <w:tcW w:w="1305" w:type="dxa"/>
            <w:vAlign w:val="bottom"/>
          </w:tcPr>
          <w:p w14:paraId="767F7C32" w14:textId="6A4ABC33" w:rsidR="001E693E" w:rsidRPr="000551E9" w:rsidRDefault="001E693E" w:rsidP="001E693E">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1,890,880</w:t>
            </w:r>
          </w:p>
        </w:tc>
      </w:tr>
      <w:tr w:rsidR="00FA3547" w:rsidRPr="000551E9" w14:paraId="6C57E09D" w14:textId="77777777" w:rsidTr="00C158F0">
        <w:tc>
          <w:tcPr>
            <w:tcW w:w="3600" w:type="dxa"/>
            <w:vAlign w:val="bottom"/>
          </w:tcPr>
          <w:p w14:paraId="7608C0CA" w14:textId="77777777" w:rsidR="00FA3547" w:rsidRPr="000551E9" w:rsidRDefault="00FA3547" w:rsidP="00FA3547">
            <w:pPr>
              <w:tabs>
                <w:tab w:val="left" w:pos="2880"/>
                <w:tab w:val="right" w:pos="5040"/>
                <w:tab w:val="right" w:pos="6390"/>
                <w:tab w:val="right" w:pos="8190"/>
              </w:tabs>
              <w:spacing w:line="320" w:lineRule="exact"/>
              <w:ind w:left="106" w:right="-43" w:hanging="106"/>
              <w:rPr>
                <w:rFonts w:ascii="Arial" w:hAnsi="Arial" w:cs="Arial"/>
                <w:sz w:val="18"/>
                <w:szCs w:val="18"/>
                <w:cs/>
              </w:rPr>
            </w:pPr>
            <w:r w:rsidRPr="000551E9">
              <w:rPr>
                <w:rFonts w:ascii="Arial" w:hAnsi="Arial" w:cs="Arial"/>
                <w:color w:val="000000"/>
                <w:sz w:val="18"/>
                <w:szCs w:val="18"/>
              </w:rPr>
              <w:t>Effects of:</w:t>
            </w:r>
          </w:p>
        </w:tc>
        <w:tc>
          <w:tcPr>
            <w:tcW w:w="1440" w:type="dxa"/>
            <w:vAlign w:val="bottom"/>
          </w:tcPr>
          <w:p w14:paraId="48D8EFB5" w14:textId="77777777" w:rsidR="00FA3547" w:rsidRPr="000551E9" w:rsidRDefault="00FA3547" w:rsidP="00FA3547">
            <w:pPr>
              <w:tabs>
                <w:tab w:val="decimal" w:pos="1041"/>
              </w:tabs>
              <w:spacing w:line="320" w:lineRule="exact"/>
              <w:rPr>
                <w:rFonts w:ascii="Arial" w:hAnsi="Arial" w:cs="Arial"/>
                <w:spacing w:val="-4"/>
                <w:sz w:val="18"/>
                <w:szCs w:val="18"/>
                <w:cs/>
              </w:rPr>
            </w:pPr>
          </w:p>
        </w:tc>
        <w:tc>
          <w:tcPr>
            <w:tcW w:w="1440" w:type="dxa"/>
            <w:vAlign w:val="bottom"/>
          </w:tcPr>
          <w:p w14:paraId="4570C301" w14:textId="77777777" w:rsidR="00FA3547" w:rsidRPr="000551E9" w:rsidRDefault="00FA3547" w:rsidP="00FA3547">
            <w:pPr>
              <w:tabs>
                <w:tab w:val="decimal" w:pos="1041"/>
              </w:tabs>
              <w:spacing w:line="320" w:lineRule="exact"/>
              <w:rPr>
                <w:rFonts w:ascii="Arial" w:hAnsi="Arial" w:cs="Arial"/>
                <w:spacing w:val="-4"/>
                <w:sz w:val="18"/>
                <w:szCs w:val="18"/>
                <w:cs/>
              </w:rPr>
            </w:pPr>
          </w:p>
        </w:tc>
        <w:tc>
          <w:tcPr>
            <w:tcW w:w="1305" w:type="dxa"/>
            <w:vAlign w:val="bottom"/>
          </w:tcPr>
          <w:p w14:paraId="11F5C573" w14:textId="77777777" w:rsidR="00FA3547" w:rsidRPr="000551E9" w:rsidRDefault="00FA3547" w:rsidP="00FA3547">
            <w:pPr>
              <w:tabs>
                <w:tab w:val="decimal" w:pos="1041"/>
              </w:tabs>
              <w:spacing w:line="320" w:lineRule="exact"/>
              <w:rPr>
                <w:rFonts w:ascii="Arial" w:hAnsi="Arial" w:cs="Arial"/>
                <w:spacing w:val="-4"/>
                <w:sz w:val="18"/>
                <w:szCs w:val="18"/>
                <w:cs/>
              </w:rPr>
            </w:pPr>
          </w:p>
        </w:tc>
        <w:tc>
          <w:tcPr>
            <w:tcW w:w="1305" w:type="dxa"/>
            <w:vAlign w:val="bottom"/>
          </w:tcPr>
          <w:p w14:paraId="1CA47637" w14:textId="77777777" w:rsidR="00FA3547" w:rsidRPr="000551E9" w:rsidRDefault="00FA3547" w:rsidP="00FA3547">
            <w:pPr>
              <w:tabs>
                <w:tab w:val="decimal" w:pos="1041"/>
              </w:tabs>
              <w:spacing w:line="320" w:lineRule="exact"/>
              <w:rPr>
                <w:rFonts w:ascii="Arial" w:hAnsi="Arial" w:cs="Arial"/>
                <w:spacing w:val="-4"/>
                <w:sz w:val="18"/>
                <w:szCs w:val="18"/>
                <w:cs/>
              </w:rPr>
            </w:pPr>
          </w:p>
        </w:tc>
      </w:tr>
      <w:tr w:rsidR="00FA3547" w:rsidRPr="000551E9" w14:paraId="69A95B9B" w14:textId="77777777" w:rsidTr="00C158F0">
        <w:tc>
          <w:tcPr>
            <w:tcW w:w="3600" w:type="dxa"/>
            <w:vAlign w:val="bottom"/>
          </w:tcPr>
          <w:p w14:paraId="0250CF90" w14:textId="77777777" w:rsidR="00FA3547" w:rsidRPr="000551E9" w:rsidRDefault="00FA3547" w:rsidP="00FA3547">
            <w:pPr>
              <w:tabs>
                <w:tab w:val="left" w:pos="2880"/>
                <w:tab w:val="right" w:pos="5040"/>
                <w:tab w:val="right" w:pos="6390"/>
                <w:tab w:val="right" w:pos="8190"/>
              </w:tabs>
              <w:spacing w:line="320" w:lineRule="exact"/>
              <w:ind w:left="106" w:right="-43" w:hanging="106"/>
              <w:rPr>
                <w:rFonts w:ascii="Arial" w:hAnsi="Arial" w:cs="Arial"/>
                <w:color w:val="000000"/>
                <w:sz w:val="18"/>
                <w:szCs w:val="18"/>
              </w:rPr>
            </w:pPr>
            <w:r w:rsidRPr="000551E9">
              <w:rPr>
                <w:rFonts w:ascii="Arial" w:hAnsi="Arial" w:cs="Arial"/>
                <w:color w:val="000000"/>
                <w:sz w:val="18"/>
                <w:szCs w:val="18"/>
              </w:rPr>
              <w:tab/>
              <w:t xml:space="preserve">  Change in value of investments </w:t>
            </w:r>
          </w:p>
        </w:tc>
        <w:tc>
          <w:tcPr>
            <w:tcW w:w="1440" w:type="dxa"/>
            <w:vAlign w:val="bottom"/>
          </w:tcPr>
          <w:p w14:paraId="713789C5" w14:textId="60DB95CA" w:rsidR="00FA3547" w:rsidRPr="000551E9" w:rsidRDefault="00FA3547" w:rsidP="00FA3547">
            <w:pPr>
              <w:tabs>
                <w:tab w:val="decimal" w:pos="1041"/>
              </w:tabs>
              <w:spacing w:line="320" w:lineRule="exact"/>
              <w:rPr>
                <w:rFonts w:ascii="Arial" w:hAnsi="Arial" w:cs="Arial"/>
                <w:spacing w:val="-4"/>
                <w:sz w:val="18"/>
                <w:szCs w:val="18"/>
              </w:rPr>
            </w:pPr>
          </w:p>
        </w:tc>
        <w:tc>
          <w:tcPr>
            <w:tcW w:w="1440" w:type="dxa"/>
            <w:vAlign w:val="bottom"/>
          </w:tcPr>
          <w:p w14:paraId="7AAD4F30" w14:textId="5CB32D3E"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vAlign w:val="bottom"/>
          </w:tcPr>
          <w:p w14:paraId="65C3E8AF" w14:textId="5CF922A6"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vAlign w:val="bottom"/>
          </w:tcPr>
          <w:p w14:paraId="27C27258" w14:textId="77777777" w:rsidR="00FA3547" w:rsidRPr="000551E9" w:rsidRDefault="00FA3547" w:rsidP="00FA3547">
            <w:pPr>
              <w:tabs>
                <w:tab w:val="decimal" w:pos="1041"/>
              </w:tabs>
              <w:spacing w:line="320" w:lineRule="exact"/>
              <w:rPr>
                <w:rFonts w:ascii="Arial" w:hAnsi="Arial" w:cs="Arial"/>
                <w:spacing w:val="-4"/>
                <w:sz w:val="18"/>
                <w:szCs w:val="18"/>
              </w:rPr>
            </w:pPr>
          </w:p>
        </w:tc>
      </w:tr>
      <w:tr w:rsidR="00FA3547" w:rsidRPr="000551E9" w14:paraId="7ED415A4" w14:textId="77777777" w:rsidTr="00C158F0">
        <w:tc>
          <w:tcPr>
            <w:tcW w:w="3600" w:type="dxa"/>
            <w:vAlign w:val="bottom"/>
          </w:tcPr>
          <w:p w14:paraId="212C27A5" w14:textId="77777777" w:rsidR="00FA3547" w:rsidRPr="000551E9" w:rsidRDefault="00FA3547" w:rsidP="00FA3547">
            <w:pPr>
              <w:tabs>
                <w:tab w:val="left" w:pos="2880"/>
                <w:tab w:val="right" w:pos="5040"/>
                <w:tab w:val="right" w:pos="6390"/>
                <w:tab w:val="right" w:pos="8190"/>
              </w:tabs>
              <w:spacing w:line="320" w:lineRule="exact"/>
              <w:ind w:left="106" w:right="-43" w:hanging="106"/>
              <w:jc w:val="both"/>
              <w:rPr>
                <w:rFonts w:ascii="Arial" w:hAnsi="Arial" w:cs="Arial"/>
                <w:color w:val="000000"/>
                <w:sz w:val="18"/>
                <w:szCs w:val="18"/>
              </w:rPr>
            </w:pPr>
            <w:r w:rsidRPr="000551E9">
              <w:rPr>
                <w:rFonts w:ascii="Arial" w:hAnsi="Arial" w:cs="Arial"/>
                <w:color w:val="000000"/>
                <w:sz w:val="18"/>
                <w:szCs w:val="18"/>
              </w:rPr>
              <w:tab/>
              <w:t xml:space="preserve">      accounted for the equity method</w:t>
            </w:r>
          </w:p>
        </w:tc>
        <w:tc>
          <w:tcPr>
            <w:tcW w:w="1440" w:type="dxa"/>
            <w:vAlign w:val="bottom"/>
          </w:tcPr>
          <w:p w14:paraId="35F9B2B8" w14:textId="1386E53A"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w:t>
            </w:r>
            <w:r w:rsidR="00874A1F">
              <w:rPr>
                <w:rFonts w:ascii="Arial" w:hAnsi="Arial" w:cs="Arial"/>
                <w:spacing w:val="-4"/>
                <w:sz w:val="18"/>
                <w:szCs w:val="18"/>
              </w:rPr>
              <w:t>659,960</w:t>
            </w:r>
            <w:r>
              <w:rPr>
                <w:rFonts w:ascii="Arial" w:hAnsi="Arial" w:cs="Arial"/>
                <w:spacing w:val="-4"/>
                <w:sz w:val="18"/>
                <w:szCs w:val="18"/>
              </w:rPr>
              <w:t>)</w:t>
            </w:r>
          </w:p>
        </w:tc>
        <w:tc>
          <w:tcPr>
            <w:tcW w:w="1440" w:type="dxa"/>
            <w:vAlign w:val="bottom"/>
          </w:tcPr>
          <w:p w14:paraId="474A0526" w14:textId="228D1670"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(582,207)</w:t>
            </w:r>
          </w:p>
        </w:tc>
        <w:tc>
          <w:tcPr>
            <w:tcW w:w="1305" w:type="dxa"/>
            <w:vAlign w:val="bottom"/>
          </w:tcPr>
          <w:p w14:paraId="7DB46781" w14:textId="3DF21BCE"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(1,3</w:t>
            </w:r>
            <w:r w:rsidR="00874A1F">
              <w:rPr>
                <w:rFonts w:ascii="Arial" w:hAnsi="Arial" w:cs="Arial"/>
                <w:spacing w:val="-4"/>
                <w:sz w:val="18"/>
                <w:szCs w:val="18"/>
              </w:rPr>
              <w:t>96,194</w:t>
            </w:r>
            <w:r>
              <w:rPr>
                <w:rFonts w:ascii="Arial" w:hAnsi="Arial" w:cs="Arial"/>
                <w:spacing w:val="-4"/>
                <w:sz w:val="18"/>
                <w:szCs w:val="18"/>
              </w:rPr>
              <w:t>)</w:t>
            </w:r>
          </w:p>
        </w:tc>
        <w:tc>
          <w:tcPr>
            <w:tcW w:w="1305" w:type="dxa"/>
            <w:vAlign w:val="bottom"/>
          </w:tcPr>
          <w:p w14:paraId="0CF3C4DD" w14:textId="5EBC4B41"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(755,577)</w:t>
            </w:r>
          </w:p>
        </w:tc>
      </w:tr>
      <w:tr w:rsidR="00FA3547" w:rsidRPr="000551E9" w14:paraId="5DB3352D" w14:textId="77777777" w:rsidTr="00C158F0">
        <w:tc>
          <w:tcPr>
            <w:tcW w:w="3600" w:type="dxa"/>
            <w:vAlign w:val="bottom"/>
          </w:tcPr>
          <w:p w14:paraId="05638CEB" w14:textId="77777777" w:rsidR="00FA3547" w:rsidRPr="000551E9" w:rsidRDefault="00FA3547" w:rsidP="00FA3547">
            <w:pPr>
              <w:tabs>
                <w:tab w:val="left" w:pos="2880"/>
                <w:tab w:val="right" w:pos="5040"/>
                <w:tab w:val="right" w:pos="6390"/>
                <w:tab w:val="right" w:pos="8190"/>
              </w:tabs>
              <w:spacing w:line="320" w:lineRule="exact"/>
              <w:ind w:left="-18" w:right="-43" w:firstLine="266"/>
              <w:rPr>
                <w:rFonts w:ascii="Arial" w:hAnsi="Arial" w:cs="Arial"/>
                <w:sz w:val="18"/>
                <w:szCs w:val="18"/>
                <w:cs/>
              </w:rPr>
            </w:pPr>
            <w:r w:rsidRPr="000551E9">
              <w:rPr>
                <w:rFonts w:ascii="Arial" w:hAnsi="Arial" w:cs="Arial"/>
                <w:sz w:val="18"/>
                <w:szCs w:val="18"/>
              </w:rPr>
              <w:t>Non-deductible expenses</w:t>
            </w:r>
          </w:p>
        </w:tc>
        <w:tc>
          <w:tcPr>
            <w:tcW w:w="1440" w:type="dxa"/>
            <w:vAlign w:val="bottom"/>
          </w:tcPr>
          <w:p w14:paraId="5721B982" w14:textId="28D60E95" w:rsidR="00FA3547" w:rsidRPr="000551E9" w:rsidRDefault="00FA3547" w:rsidP="00FA3547">
            <w:pPr>
              <w:tabs>
                <w:tab w:val="decimal" w:pos="1041"/>
              </w:tabs>
              <w:spacing w:line="320" w:lineRule="exact"/>
              <w:rPr>
                <w:rFonts w:ascii="Arial" w:hAnsi="Arial" w:cs="Arial"/>
                <w:spacing w:val="-4"/>
                <w:sz w:val="18"/>
                <w:szCs w:val="18"/>
                <w:cs/>
              </w:rPr>
            </w:pPr>
            <w:r>
              <w:rPr>
                <w:rFonts w:ascii="Arial" w:hAnsi="Arial" w:cs="Arial"/>
                <w:spacing w:val="-4"/>
                <w:sz w:val="18"/>
                <w:szCs w:val="18"/>
              </w:rPr>
              <w:t>27,845</w:t>
            </w:r>
          </w:p>
        </w:tc>
        <w:tc>
          <w:tcPr>
            <w:tcW w:w="1440" w:type="dxa"/>
            <w:vAlign w:val="bottom"/>
          </w:tcPr>
          <w:p w14:paraId="43D69B86" w14:textId="0A43A2C7" w:rsidR="00FA3547" w:rsidRPr="000551E9" w:rsidRDefault="00FA3547" w:rsidP="00FA3547">
            <w:pPr>
              <w:tabs>
                <w:tab w:val="decimal" w:pos="1041"/>
              </w:tabs>
              <w:spacing w:line="320" w:lineRule="exact"/>
              <w:rPr>
                <w:rFonts w:ascii="Arial" w:hAnsi="Arial" w:cs="Arial"/>
                <w:spacing w:val="-4"/>
                <w:sz w:val="18"/>
                <w:szCs w:val="18"/>
                <w:cs/>
              </w:rPr>
            </w:pPr>
            <w:r w:rsidRPr="000551E9">
              <w:rPr>
                <w:rFonts w:ascii="Arial" w:hAnsi="Arial" w:cs="Arial"/>
                <w:spacing w:val="-4"/>
                <w:sz w:val="18"/>
                <w:szCs w:val="18"/>
              </w:rPr>
              <w:t>11,772</w:t>
            </w:r>
          </w:p>
        </w:tc>
        <w:tc>
          <w:tcPr>
            <w:tcW w:w="1305" w:type="dxa"/>
            <w:vAlign w:val="bottom"/>
          </w:tcPr>
          <w:p w14:paraId="1B1941B8" w14:textId="4B7C86F6" w:rsidR="00FA3547" w:rsidRPr="000551E9" w:rsidRDefault="00FA3547" w:rsidP="00FA3547">
            <w:pPr>
              <w:tabs>
                <w:tab w:val="decimal" w:pos="1041"/>
              </w:tabs>
              <w:spacing w:line="320" w:lineRule="exact"/>
              <w:rPr>
                <w:rFonts w:ascii="Arial" w:hAnsi="Arial" w:cs="Arial"/>
                <w:spacing w:val="-4"/>
                <w:sz w:val="18"/>
                <w:szCs w:val="18"/>
                <w:cs/>
              </w:rPr>
            </w:pPr>
            <w:r>
              <w:rPr>
                <w:rFonts w:ascii="Arial" w:hAnsi="Arial" w:cs="Arial"/>
                <w:spacing w:val="-4"/>
                <w:sz w:val="18"/>
                <w:szCs w:val="18"/>
              </w:rPr>
              <w:t>13,446</w:t>
            </w:r>
          </w:p>
        </w:tc>
        <w:tc>
          <w:tcPr>
            <w:tcW w:w="1305" w:type="dxa"/>
            <w:vAlign w:val="bottom"/>
          </w:tcPr>
          <w:p w14:paraId="32FAE1BF" w14:textId="284BE24C" w:rsidR="00FA3547" w:rsidRPr="000551E9" w:rsidRDefault="00FA3547" w:rsidP="00FA3547">
            <w:pPr>
              <w:tabs>
                <w:tab w:val="decimal" w:pos="1041"/>
              </w:tabs>
              <w:spacing w:line="320" w:lineRule="exact"/>
              <w:rPr>
                <w:rFonts w:ascii="Arial" w:hAnsi="Arial" w:cs="Arial"/>
                <w:spacing w:val="-4"/>
                <w:sz w:val="18"/>
                <w:szCs w:val="18"/>
                <w:cs/>
              </w:rPr>
            </w:pPr>
            <w:r w:rsidRPr="000551E9">
              <w:rPr>
                <w:rFonts w:ascii="Arial" w:hAnsi="Arial" w:cs="Arial"/>
                <w:spacing w:val="-4"/>
                <w:sz w:val="18"/>
                <w:szCs w:val="18"/>
              </w:rPr>
              <w:t>9,126</w:t>
            </w:r>
          </w:p>
        </w:tc>
      </w:tr>
      <w:tr w:rsidR="00FA3547" w:rsidRPr="000551E9" w14:paraId="1761F1C0" w14:textId="77777777" w:rsidTr="00C158F0">
        <w:tc>
          <w:tcPr>
            <w:tcW w:w="3600" w:type="dxa"/>
            <w:vAlign w:val="bottom"/>
          </w:tcPr>
          <w:p w14:paraId="3F0BE28E" w14:textId="77777777" w:rsidR="00FA3547" w:rsidRPr="000551E9" w:rsidRDefault="00FA3547" w:rsidP="00FA3547">
            <w:pPr>
              <w:tabs>
                <w:tab w:val="right" w:pos="5040"/>
                <w:tab w:val="right" w:pos="6390"/>
                <w:tab w:val="right" w:pos="8190"/>
              </w:tabs>
              <w:spacing w:line="320" w:lineRule="exact"/>
              <w:ind w:left="402" w:right="-43" w:hanging="180"/>
              <w:rPr>
                <w:rFonts w:ascii="Arial" w:hAnsi="Arial" w:cs="Arial"/>
                <w:sz w:val="18"/>
                <w:szCs w:val="18"/>
                <w:cs/>
              </w:rPr>
            </w:pPr>
            <w:r w:rsidRPr="000551E9">
              <w:rPr>
                <w:rFonts w:ascii="Arial" w:hAnsi="Arial" w:cs="Arial"/>
                <w:sz w:val="18"/>
                <w:szCs w:val="18"/>
              </w:rPr>
              <w:t>Additional expense deductions allowed</w:t>
            </w:r>
          </w:p>
        </w:tc>
        <w:tc>
          <w:tcPr>
            <w:tcW w:w="1440" w:type="dxa"/>
            <w:vAlign w:val="bottom"/>
          </w:tcPr>
          <w:p w14:paraId="45FF27F2" w14:textId="60F0092C" w:rsidR="00FA3547" w:rsidRPr="000551E9" w:rsidRDefault="00FA3547" w:rsidP="00FA3547">
            <w:pPr>
              <w:tabs>
                <w:tab w:val="decimal" w:pos="1041"/>
              </w:tabs>
              <w:spacing w:line="320" w:lineRule="exact"/>
              <w:rPr>
                <w:rFonts w:ascii="Arial" w:hAnsi="Arial" w:cs="Arial"/>
                <w:spacing w:val="-4"/>
                <w:sz w:val="18"/>
                <w:szCs w:val="18"/>
                <w:cs/>
              </w:rPr>
            </w:pPr>
            <w:r>
              <w:rPr>
                <w:rFonts w:ascii="Arial" w:hAnsi="Arial" w:cs="Arial"/>
                <w:spacing w:val="-4"/>
                <w:sz w:val="18"/>
                <w:szCs w:val="18"/>
              </w:rPr>
              <w:t>(2,213)</w:t>
            </w:r>
          </w:p>
        </w:tc>
        <w:tc>
          <w:tcPr>
            <w:tcW w:w="1440" w:type="dxa"/>
            <w:vAlign w:val="bottom"/>
          </w:tcPr>
          <w:p w14:paraId="68AC37E4" w14:textId="246DE17C" w:rsidR="00FA3547" w:rsidRPr="000551E9" w:rsidRDefault="00FA3547" w:rsidP="00FA3547">
            <w:pPr>
              <w:tabs>
                <w:tab w:val="decimal" w:pos="1041"/>
              </w:tabs>
              <w:spacing w:line="320" w:lineRule="exact"/>
              <w:rPr>
                <w:rFonts w:ascii="Arial" w:hAnsi="Arial" w:cs="Arial"/>
                <w:spacing w:val="-4"/>
                <w:sz w:val="18"/>
                <w:szCs w:val="18"/>
                <w:cs/>
              </w:rPr>
            </w:pPr>
            <w:r w:rsidRPr="000551E9">
              <w:rPr>
                <w:rFonts w:ascii="Arial" w:hAnsi="Arial" w:cs="Arial"/>
                <w:spacing w:val="-4"/>
                <w:sz w:val="18"/>
                <w:szCs w:val="18"/>
              </w:rPr>
              <w:t>(4,137)</w:t>
            </w:r>
          </w:p>
        </w:tc>
        <w:tc>
          <w:tcPr>
            <w:tcW w:w="1305" w:type="dxa"/>
            <w:vAlign w:val="bottom"/>
          </w:tcPr>
          <w:p w14:paraId="31E922E2" w14:textId="6B87B328" w:rsidR="00FA3547" w:rsidRPr="000551E9" w:rsidRDefault="00FA3547" w:rsidP="00FA3547">
            <w:pPr>
              <w:tabs>
                <w:tab w:val="decimal" w:pos="1041"/>
              </w:tabs>
              <w:spacing w:line="320" w:lineRule="exact"/>
              <w:rPr>
                <w:rFonts w:ascii="Arial" w:hAnsi="Arial" w:cs="Arial"/>
                <w:spacing w:val="-4"/>
                <w:sz w:val="18"/>
                <w:szCs w:val="18"/>
                <w:cs/>
              </w:rPr>
            </w:pPr>
            <w:r>
              <w:rPr>
                <w:rFonts w:ascii="Arial" w:hAnsi="Arial" w:cs="Arial"/>
                <w:spacing w:val="-4"/>
                <w:sz w:val="18"/>
                <w:szCs w:val="18"/>
              </w:rPr>
              <w:t>(371)</w:t>
            </w:r>
          </w:p>
        </w:tc>
        <w:tc>
          <w:tcPr>
            <w:tcW w:w="1305" w:type="dxa"/>
            <w:vAlign w:val="bottom"/>
          </w:tcPr>
          <w:p w14:paraId="57EC1802" w14:textId="4E3E63F0" w:rsidR="00FA3547" w:rsidRPr="000551E9" w:rsidRDefault="00FA3547" w:rsidP="00FA3547">
            <w:pPr>
              <w:tabs>
                <w:tab w:val="decimal" w:pos="1041"/>
              </w:tabs>
              <w:spacing w:line="320" w:lineRule="exact"/>
              <w:rPr>
                <w:rFonts w:ascii="Arial" w:hAnsi="Arial" w:cs="Arial"/>
                <w:spacing w:val="-4"/>
                <w:sz w:val="18"/>
                <w:szCs w:val="18"/>
                <w:cs/>
              </w:rPr>
            </w:pPr>
            <w:r w:rsidRPr="000551E9">
              <w:rPr>
                <w:rFonts w:ascii="Arial" w:hAnsi="Arial" w:cs="Arial"/>
                <w:spacing w:val="-4"/>
                <w:sz w:val="18"/>
                <w:szCs w:val="18"/>
              </w:rPr>
              <w:t>(296)</w:t>
            </w:r>
          </w:p>
        </w:tc>
      </w:tr>
      <w:tr w:rsidR="00FA3547" w:rsidRPr="000551E9" w14:paraId="3B4CBC19" w14:textId="77777777" w:rsidTr="00C158F0">
        <w:tc>
          <w:tcPr>
            <w:tcW w:w="3600" w:type="dxa"/>
            <w:vAlign w:val="bottom"/>
          </w:tcPr>
          <w:p w14:paraId="2384113E" w14:textId="77777777" w:rsidR="00FA3547" w:rsidRPr="000551E9" w:rsidRDefault="00FA3547" w:rsidP="00FA3547">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Unused tax losses</w:t>
            </w:r>
          </w:p>
        </w:tc>
        <w:tc>
          <w:tcPr>
            <w:tcW w:w="1440" w:type="dxa"/>
            <w:vAlign w:val="bottom"/>
          </w:tcPr>
          <w:p w14:paraId="1C963DBC" w14:textId="5933C4DA"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440" w:type="dxa"/>
            <w:vAlign w:val="bottom"/>
          </w:tcPr>
          <w:p w14:paraId="4ACB1057" w14:textId="32967718"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58,155</w:t>
            </w:r>
          </w:p>
        </w:tc>
        <w:tc>
          <w:tcPr>
            <w:tcW w:w="1305" w:type="dxa"/>
            <w:vAlign w:val="bottom"/>
          </w:tcPr>
          <w:p w14:paraId="6B3EB88A" w14:textId="4FF102D0"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603A654A" w14:textId="1832C294"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w:t>
            </w:r>
          </w:p>
        </w:tc>
      </w:tr>
      <w:tr w:rsidR="00FA3547" w:rsidRPr="000551E9" w14:paraId="52479DF2" w14:textId="77777777" w:rsidTr="00C158F0">
        <w:tc>
          <w:tcPr>
            <w:tcW w:w="3600" w:type="dxa"/>
            <w:vAlign w:val="bottom"/>
          </w:tcPr>
          <w:p w14:paraId="785D63FC" w14:textId="77777777" w:rsidR="00FA3547" w:rsidRPr="000551E9" w:rsidRDefault="00FA3547" w:rsidP="00FA3547">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Items treated as revenue</w:t>
            </w:r>
          </w:p>
        </w:tc>
        <w:tc>
          <w:tcPr>
            <w:tcW w:w="1440" w:type="dxa"/>
            <w:vAlign w:val="bottom"/>
          </w:tcPr>
          <w:p w14:paraId="31D1AA91" w14:textId="29916D77" w:rsidR="00FA3547" w:rsidRPr="000551E9" w:rsidRDefault="00FA3547" w:rsidP="00FA3547">
            <w:pPr>
              <w:tabs>
                <w:tab w:val="decimal" w:pos="1041"/>
              </w:tabs>
              <w:spacing w:line="320" w:lineRule="exact"/>
              <w:rPr>
                <w:rFonts w:ascii="Arial" w:hAnsi="Arial" w:cs="Arial"/>
                <w:spacing w:val="-4"/>
                <w:sz w:val="18"/>
                <w:szCs w:val="18"/>
              </w:rPr>
            </w:pPr>
          </w:p>
        </w:tc>
        <w:tc>
          <w:tcPr>
            <w:tcW w:w="1440" w:type="dxa"/>
            <w:vAlign w:val="bottom"/>
          </w:tcPr>
          <w:p w14:paraId="5389456E" w14:textId="76800D76"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vAlign w:val="bottom"/>
          </w:tcPr>
          <w:p w14:paraId="5439751C" w14:textId="71EEF027"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vAlign w:val="bottom"/>
          </w:tcPr>
          <w:p w14:paraId="3B4E9F72" w14:textId="77777777" w:rsidR="00FA3547" w:rsidRPr="000551E9" w:rsidRDefault="00FA3547" w:rsidP="00FA3547">
            <w:pPr>
              <w:tabs>
                <w:tab w:val="decimal" w:pos="1041"/>
              </w:tabs>
              <w:spacing w:line="320" w:lineRule="exact"/>
              <w:rPr>
                <w:rFonts w:ascii="Arial" w:hAnsi="Arial" w:cs="Arial"/>
                <w:spacing w:val="-4"/>
                <w:sz w:val="18"/>
                <w:szCs w:val="18"/>
              </w:rPr>
            </w:pPr>
          </w:p>
        </w:tc>
      </w:tr>
      <w:tr w:rsidR="00FA3547" w:rsidRPr="000551E9" w14:paraId="1275D6BD" w14:textId="77777777" w:rsidTr="00C158F0">
        <w:tc>
          <w:tcPr>
            <w:tcW w:w="3600" w:type="dxa"/>
            <w:vAlign w:val="bottom"/>
          </w:tcPr>
          <w:p w14:paraId="20833C56" w14:textId="77777777" w:rsidR="00FA3547" w:rsidRPr="000551E9" w:rsidRDefault="00FA3547" w:rsidP="00FA3547">
            <w:pPr>
              <w:tabs>
                <w:tab w:val="right" w:pos="5040"/>
                <w:tab w:val="right" w:pos="6390"/>
                <w:tab w:val="right" w:pos="8190"/>
              </w:tabs>
              <w:spacing w:line="320" w:lineRule="exact"/>
              <w:ind w:left="-36" w:right="-43" w:firstLine="284"/>
              <w:rPr>
                <w:rFonts w:ascii="Arial" w:hAnsi="Arial" w:cs="Arial"/>
                <w:sz w:val="18"/>
                <w:szCs w:val="18"/>
              </w:rPr>
            </w:pPr>
            <w:r w:rsidRPr="000551E9">
              <w:rPr>
                <w:rFonts w:ascii="Arial" w:hAnsi="Arial" w:cs="Arial"/>
                <w:sz w:val="18"/>
                <w:szCs w:val="18"/>
              </w:rPr>
              <w:t xml:space="preserve">   under the Revenue Code</w:t>
            </w:r>
          </w:p>
        </w:tc>
        <w:tc>
          <w:tcPr>
            <w:tcW w:w="1440" w:type="dxa"/>
            <w:vAlign w:val="bottom"/>
          </w:tcPr>
          <w:p w14:paraId="65AE668A" w14:textId="358B7313" w:rsidR="00FA3547" w:rsidRPr="000551E9" w:rsidRDefault="00874A1F"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18,792</w:t>
            </w:r>
          </w:p>
        </w:tc>
        <w:tc>
          <w:tcPr>
            <w:tcW w:w="1440" w:type="dxa"/>
            <w:vAlign w:val="bottom"/>
          </w:tcPr>
          <w:p w14:paraId="6EA097EB" w14:textId="76B8A79F"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74,870</w:t>
            </w:r>
          </w:p>
        </w:tc>
        <w:tc>
          <w:tcPr>
            <w:tcW w:w="1305" w:type="dxa"/>
            <w:vAlign w:val="bottom"/>
          </w:tcPr>
          <w:p w14:paraId="21F0FFC5" w14:textId="6C05B403" w:rsidR="00FA3547" w:rsidRPr="000551E9" w:rsidRDefault="00FA3547" w:rsidP="00FA3547">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590E389" w14:textId="5ED121F0" w:rsidR="00FA3547" w:rsidRPr="000551E9" w:rsidRDefault="00FA3547" w:rsidP="00FA3547">
            <w:pP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w:t>
            </w:r>
          </w:p>
        </w:tc>
      </w:tr>
      <w:tr w:rsidR="00FA3547" w:rsidRPr="000551E9" w14:paraId="7162DB89" w14:textId="77777777" w:rsidTr="00C158F0">
        <w:tc>
          <w:tcPr>
            <w:tcW w:w="3600" w:type="dxa"/>
            <w:vAlign w:val="bottom"/>
          </w:tcPr>
          <w:p w14:paraId="30EE12FF" w14:textId="77777777" w:rsidR="00FA3547" w:rsidRPr="000551E9" w:rsidRDefault="00FA3547" w:rsidP="00FA3547">
            <w:pPr>
              <w:tabs>
                <w:tab w:val="left" w:pos="2880"/>
                <w:tab w:val="right" w:pos="5040"/>
                <w:tab w:val="right" w:pos="6390"/>
                <w:tab w:val="right" w:pos="8190"/>
              </w:tabs>
              <w:spacing w:line="320" w:lineRule="exact"/>
              <w:ind w:left="-36" w:right="-43" w:firstLine="284"/>
              <w:rPr>
                <w:rFonts w:ascii="Arial" w:hAnsi="Arial" w:cs="Arial"/>
                <w:sz w:val="18"/>
                <w:szCs w:val="18"/>
                <w:cs/>
              </w:rPr>
            </w:pPr>
            <w:r w:rsidRPr="000551E9">
              <w:rPr>
                <w:rFonts w:ascii="Arial" w:hAnsi="Arial" w:cs="Arial"/>
                <w:sz w:val="18"/>
                <w:szCs w:val="18"/>
              </w:rPr>
              <w:t>Others</w:t>
            </w:r>
          </w:p>
        </w:tc>
        <w:tc>
          <w:tcPr>
            <w:tcW w:w="1440" w:type="dxa"/>
          </w:tcPr>
          <w:p w14:paraId="385B977B" w14:textId="0AE7BC80"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w:t>
            </w:r>
            <w:r w:rsidR="00874A1F">
              <w:rPr>
                <w:rFonts w:ascii="Arial" w:hAnsi="Arial" w:cs="Arial"/>
                <w:spacing w:val="-4"/>
                <w:sz w:val="18"/>
                <w:szCs w:val="18"/>
              </w:rPr>
              <w:t>30,991</w:t>
            </w:r>
            <w:r>
              <w:rPr>
                <w:rFonts w:ascii="Arial" w:hAnsi="Arial" w:cs="Arial"/>
                <w:spacing w:val="-4"/>
                <w:sz w:val="18"/>
                <w:szCs w:val="18"/>
              </w:rPr>
              <w:t>)</w:t>
            </w:r>
          </w:p>
        </w:tc>
        <w:tc>
          <w:tcPr>
            <w:tcW w:w="1440" w:type="dxa"/>
          </w:tcPr>
          <w:p w14:paraId="2CCF112B" w14:textId="0EFFFFF3"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8,941</w:t>
            </w:r>
          </w:p>
        </w:tc>
        <w:tc>
          <w:tcPr>
            <w:tcW w:w="1305" w:type="dxa"/>
          </w:tcPr>
          <w:p w14:paraId="1ED25D0A" w14:textId="6020B1FC"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1,996</w:t>
            </w:r>
          </w:p>
        </w:tc>
        <w:tc>
          <w:tcPr>
            <w:tcW w:w="1305" w:type="dxa"/>
          </w:tcPr>
          <w:p w14:paraId="074807E0" w14:textId="3587445D"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(2,250)</w:t>
            </w:r>
          </w:p>
        </w:tc>
      </w:tr>
      <w:tr w:rsidR="00FA3547" w:rsidRPr="000551E9" w14:paraId="4CCF8B92" w14:textId="77777777" w:rsidTr="00C158F0">
        <w:tc>
          <w:tcPr>
            <w:tcW w:w="3600" w:type="dxa"/>
            <w:vAlign w:val="bottom"/>
          </w:tcPr>
          <w:p w14:paraId="788D1BB0" w14:textId="77777777" w:rsidR="00FA3547" w:rsidRPr="000551E9" w:rsidRDefault="00FA3547" w:rsidP="00FA3547">
            <w:pPr>
              <w:tabs>
                <w:tab w:val="left" w:pos="2880"/>
                <w:tab w:val="right" w:pos="5040"/>
                <w:tab w:val="right" w:pos="6390"/>
                <w:tab w:val="right" w:pos="8190"/>
              </w:tabs>
              <w:spacing w:line="320" w:lineRule="exact"/>
              <w:ind w:right="-43"/>
              <w:rPr>
                <w:rFonts w:ascii="Arial" w:hAnsi="Arial" w:cs="Arial"/>
                <w:sz w:val="18"/>
                <w:szCs w:val="18"/>
                <w:cs/>
              </w:rPr>
            </w:pPr>
            <w:r w:rsidRPr="000551E9">
              <w:rPr>
                <w:rFonts w:ascii="Arial" w:hAnsi="Arial" w:cs="Arial"/>
                <w:sz w:val="18"/>
                <w:szCs w:val="18"/>
              </w:rPr>
              <w:t>Total</w:t>
            </w:r>
          </w:p>
        </w:tc>
        <w:tc>
          <w:tcPr>
            <w:tcW w:w="1440" w:type="dxa"/>
          </w:tcPr>
          <w:p w14:paraId="586C3821" w14:textId="50DACC40"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w:t>
            </w:r>
            <w:r w:rsidR="00295B7C">
              <w:rPr>
                <w:rFonts w:ascii="Arial" w:hAnsi="Arial" w:cs="Arial"/>
                <w:spacing w:val="-4"/>
                <w:sz w:val="18"/>
                <w:szCs w:val="18"/>
              </w:rPr>
              <w:t>646,527</w:t>
            </w:r>
            <w:r>
              <w:rPr>
                <w:rFonts w:ascii="Arial" w:hAnsi="Arial" w:cs="Arial"/>
                <w:spacing w:val="-4"/>
                <w:sz w:val="18"/>
                <w:szCs w:val="18"/>
              </w:rPr>
              <w:t>)</w:t>
            </w:r>
          </w:p>
        </w:tc>
        <w:tc>
          <w:tcPr>
            <w:tcW w:w="1440" w:type="dxa"/>
          </w:tcPr>
          <w:p w14:paraId="4AB23A4E" w14:textId="503ABF22"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(432,606)</w:t>
            </w:r>
          </w:p>
        </w:tc>
        <w:tc>
          <w:tcPr>
            <w:tcW w:w="1305" w:type="dxa"/>
          </w:tcPr>
          <w:p w14:paraId="3273A6E4" w14:textId="746C69B0"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(1,3</w:t>
            </w:r>
            <w:r w:rsidR="00874A1F">
              <w:rPr>
                <w:rFonts w:ascii="Arial" w:hAnsi="Arial" w:cs="Arial"/>
                <w:spacing w:val="-4"/>
                <w:sz w:val="18"/>
                <w:szCs w:val="18"/>
              </w:rPr>
              <w:t>81,123</w:t>
            </w:r>
            <w:r>
              <w:rPr>
                <w:rFonts w:ascii="Arial" w:hAnsi="Arial" w:cs="Arial"/>
                <w:spacing w:val="-4"/>
                <w:sz w:val="18"/>
                <w:szCs w:val="18"/>
              </w:rPr>
              <w:t>)</w:t>
            </w:r>
          </w:p>
        </w:tc>
        <w:tc>
          <w:tcPr>
            <w:tcW w:w="1305" w:type="dxa"/>
          </w:tcPr>
          <w:p w14:paraId="19D64987" w14:textId="0F82A4C4" w:rsidR="00FA3547" w:rsidRPr="000551E9" w:rsidRDefault="00FA3547" w:rsidP="00FA3547">
            <w:pPr>
              <w:pBdr>
                <w:bottom w:val="sing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(748,997)</w:t>
            </w:r>
          </w:p>
        </w:tc>
      </w:tr>
      <w:tr w:rsidR="00FA3547" w:rsidRPr="000551E9" w14:paraId="0F0F51D1" w14:textId="77777777" w:rsidTr="008F1AAE">
        <w:tc>
          <w:tcPr>
            <w:tcW w:w="3600" w:type="dxa"/>
            <w:vAlign w:val="bottom"/>
          </w:tcPr>
          <w:p w14:paraId="512A3D79" w14:textId="60F304A4" w:rsidR="00FA3547" w:rsidRPr="000551E9" w:rsidRDefault="00FA3547" w:rsidP="00FA3547">
            <w:pPr>
              <w:tabs>
                <w:tab w:val="left" w:pos="2880"/>
                <w:tab w:val="right" w:pos="5040"/>
                <w:tab w:val="right" w:pos="6390"/>
                <w:tab w:val="right" w:pos="8190"/>
              </w:tabs>
              <w:spacing w:line="320" w:lineRule="exact"/>
              <w:ind w:right="-43"/>
              <w:rPr>
                <w:rFonts w:ascii="Arial" w:hAnsi="Arial" w:cs="Arial"/>
                <w:sz w:val="18"/>
                <w:szCs w:val="18"/>
              </w:rPr>
            </w:pPr>
            <w:r w:rsidRPr="000551E9">
              <w:rPr>
                <w:rFonts w:ascii="Arial" w:hAnsi="Arial" w:cs="Arial"/>
                <w:color w:val="000000"/>
                <w:sz w:val="18"/>
                <w:szCs w:val="18"/>
              </w:rPr>
              <w:t xml:space="preserve">Income tax expenses reported in the </w:t>
            </w:r>
          </w:p>
        </w:tc>
        <w:tc>
          <w:tcPr>
            <w:tcW w:w="1440" w:type="dxa"/>
          </w:tcPr>
          <w:p w14:paraId="5C853833" w14:textId="3434FD94" w:rsidR="00FA3547" w:rsidRPr="000551E9" w:rsidRDefault="00FA3547" w:rsidP="00FA3547">
            <w:pPr>
              <w:tabs>
                <w:tab w:val="decimal" w:pos="1041"/>
              </w:tabs>
              <w:spacing w:line="320" w:lineRule="exact"/>
              <w:rPr>
                <w:rFonts w:ascii="Arial" w:hAnsi="Arial" w:cs="Arial"/>
                <w:spacing w:val="-4"/>
                <w:sz w:val="18"/>
                <w:szCs w:val="18"/>
              </w:rPr>
            </w:pPr>
          </w:p>
        </w:tc>
        <w:tc>
          <w:tcPr>
            <w:tcW w:w="1440" w:type="dxa"/>
          </w:tcPr>
          <w:p w14:paraId="7DC9F648" w14:textId="755DFC16"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tcPr>
          <w:p w14:paraId="47FA2EBA" w14:textId="39670420" w:rsidR="00FA3547" w:rsidRPr="000551E9" w:rsidRDefault="00FA3547" w:rsidP="00FA3547">
            <w:pPr>
              <w:tabs>
                <w:tab w:val="decimal" w:pos="1041"/>
              </w:tabs>
              <w:spacing w:line="320" w:lineRule="exact"/>
              <w:rPr>
                <w:rFonts w:ascii="Arial" w:hAnsi="Arial" w:cs="Arial"/>
                <w:spacing w:val="-4"/>
                <w:sz w:val="18"/>
                <w:szCs w:val="18"/>
              </w:rPr>
            </w:pPr>
          </w:p>
        </w:tc>
        <w:tc>
          <w:tcPr>
            <w:tcW w:w="1305" w:type="dxa"/>
          </w:tcPr>
          <w:p w14:paraId="63DF7819" w14:textId="77777777" w:rsidR="00FA3547" w:rsidRPr="000551E9" w:rsidRDefault="00FA3547" w:rsidP="00FA3547">
            <w:pPr>
              <w:tabs>
                <w:tab w:val="decimal" w:pos="1041"/>
              </w:tabs>
              <w:spacing w:line="320" w:lineRule="exact"/>
              <w:rPr>
                <w:rFonts w:ascii="Arial" w:hAnsi="Arial" w:cs="Arial"/>
                <w:spacing w:val="-4"/>
                <w:sz w:val="18"/>
                <w:szCs w:val="18"/>
              </w:rPr>
            </w:pPr>
          </w:p>
        </w:tc>
      </w:tr>
      <w:tr w:rsidR="00FA3547" w:rsidRPr="000551E9" w14:paraId="0740131A" w14:textId="77777777" w:rsidTr="00C158F0">
        <w:tc>
          <w:tcPr>
            <w:tcW w:w="3600" w:type="dxa"/>
            <w:vAlign w:val="bottom"/>
          </w:tcPr>
          <w:p w14:paraId="59C286A2" w14:textId="77777777" w:rsidR="00FA3547" w:rsidRPr="000551E9" w:rsidRDefault="00FA3547" w:rsidP="00FA3547">
            <w:pPr>
              <w:tabs>
                <w:tab w:val="left" w:pos="2880"/>
                <w:tab w:val="right" w:pos="5040"/>
                <w:tab w:val="right" w:pos="6390"/>
                <w:tab w:val="right" w:pos="8190"/>
              </w:tabs>
              <w:spacing w:line="320" w:lineRule="exact"/>
              <w:ind w:left="248" w:right="-43" w:hanging="248"/>
              <w:rPr>
                <w:rFonts w:ascii="Arial" w:hAnsi="Arial" w:cs="Arial"/>
                <w:sz w:val="18"/>
                <w:szCs w:val="18"/>
                <w:cs/>
              </w:rPr>
            </w:pPr>
            <w:r w:rsidRPr="000551E9">
              <w:rPr>
                <w:rFonts w:ascii="Arial" w:hAnsi="Arial" w:cs="Arial"/>
                <w:color w:val="000000"/>
                <w:sz w:val="18"/>
                <w:szCs w:val="18"/>
              </w:rPr>
              <w:tab/>
              <w:t>statement of income</w:t>
            </w:r>
          </w:p>
        </w:tc>
        <w:tc>
          <w:tcPr>
            <w:tcW w:w="1440" w:type="dxa"/>
          </w:tcPr>
          <w:p w14:paraId="16B3C82D" w14:textId="03276D8E"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791,042</w:t>
            </w:r>
          </w:p>
        </w:tc>
        <w:tc>
          <w:tcPr>
            <w:tcW w:w="1440" w:type="dxa"/>
          </w:tcPr>
          <w:p w14:paraId="0A13193A" w14:textId="7BB3076C"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0551E9">
              <w:rPr>
                <w:rFonts w:ascii="Arial" w:hAnsi="Arial" w:cs="Arial"/>
                <w:color w:val="000000"/>
                <w:sz w:val="18"/>
                <w:szCs w:val="18"/>
              </w:rPr>
              <w:t>1,511,207</w:t>
            </w:r>
          </w:p>
        </w:tc>
        <w:tc>
          <w:tcPr>
            <w:tcW w:w="1305" w:type="dxa"/>
          </w:tcPr>
          <w:p w14:paraId="19BB865D" w14:textId="51D54FB9"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144,070</w:t>
            </w:r>
          </w:p>
        </w:tc>
        <w:tc>
          <w:tcPr>
            <w:tcW w:w="1305" w:type="dxa"/>
          </w:tcPr>
          <w:p w14:paraId="4A1E4B6B" w14:textId="32D988DF" w:rsidR="00FA3547" w:rsidRPr="000551E9" w:rsidRDefault="00FA3547" w:rsidP="00FA3547">
            <w:pPr>
              <w:pBdr>
                <w:bottom w:val="double" w:sz="4" w:space="1" w:color="auto"/>
              </w:pBdr>
              <w:tabs>
                <w:tab w:val="decimal" w:pos="1041"/>
              </w:tabs>
              <w:spacing w:line="320" w:lineRule="exact"/>
              <w:rPr>
                <w:rFonts w:ascii="Arial" w:hAnsi="Arial" w:cs="Arial"/>
                <w:spacing w:val="-4"/>
                <w:sz w:val="18"/>
                <w:szCs w:val="18"/>
              </w:rPr>
            </w:pPr>
            <w:r w:rsidRPr="000551E9">
              <w:rPr>
                <w:rFonts w:ascii="Arial" w:hAnsi="Arial" w:cs="Arial"/>
                <w:spacing w:val="-4"/>
                <w:sz w:val="18"/>
                <w:szCs w:val="18"/>
              </w:rPr>
              <w:t>1,141,883</w:t>
            </w:r>
          </w:p>
        </w:tc>
      </w:tr>
    </w:tbl>
    <w:p w14:paraId="0965534D" w14:textId="77777777" w:rsidR="00040268" w:rsidRPr="000551E9" w:rsidRDefault="00040268" w:rsidP="005D09C8">
      <w:pPr>
        <w:spacing w:before="240" w:after="120" w:line="380" w:lineRule="exact"/>
        <w:ind w:left="547"/>
        <w:jc w:val="both"/>
        <w:rPr>
          <w:rFonts w:ascii="Arial" w:hAnsi="Arial"/>
          <w:sz w:val="22"/>
          <w:szCs w:val="22"/>
        </w:rPr>
      </w:pPr>
    </w:p>
    <w:p w14:paraId="287619F3" w14:textId="77777777" w:rsidR="00040268" w:rsidRPr="000551E9" w:rsidRDefault="00040268">
      <w:pPr>
        <w:overflowPunct/>
        <w:autoSpaceDE/>
        <w:autoSpaceDN/>
        <w:adjustRightInd/>
        <w:spacing w:after="200" w:line="276" w:lineRule="auto"/>
        <w:textAlignment w:val="auto"/>
        <w:rPr>
          <w:rFonts w:ascii="Arial" w:hAnsi="Arial"/>
          <w:sz w:val="22"/>
          <w:szCs w:val="22"/>
        </w:rPr>
      </w:pPr>
      <w:r w:rsidRPr="000551E9">
        <w:rPr>
          <w:rFonts w:ascii="Arial" w:hAnsi="Arial"/>
          <w:sz w:val="22"/>
          <w:szCs w:val="22"/>
        </w:rPr>
        <w:br w:type="page"/>
      </w:r>
    </w:p>
    <w:p w14:paraId="62A4FC9D" w14:textId="0F3968CC" w:rsidR="005D09C8" w:rsidRPr="000551E9" w:rsidRDefault="005D09C8" w:rsidP="005D09C8">
      <w:pPr>
        <w:spacing w:before="240" w:after="120" w:line="380" w:lineRule="exact"/>
        <w:ind w:left="547"/>
        <w:jc w:val="both"/>
        <w:rPr>
          <w:rFonts w:ascii="Arial" w:hAnsi="Arial"/>
          <w:sz w:val="22"/>
          <w:szCs w:val="22"/>
        </w:rPr>
      </w:pPr>
      <w:r w:rsidRPr="000551E9">
        <w:rPr>
          <w:rFonts w:ascii="Arial" w:hAnsi="Arial"/>
          <w:sz w:val="22"/>
          <w:szCs w:val="22"/>
        </w:rPr>
        <w:lastRenderedPageBreak/>
        <w:t xml:space="preserve">The components of deferred tax assets and deferred tax liabilities </w:t>
      </w:r>
      <w:r w:rsidR="002145BC" w:rsidRPr="000551E9">
        <w:rPr>
          <w:rFonts w:ascii="Arial" w:hAnsi="Arial"/>
          <w:sz w:val="22"/>
          <w:szCs w:val="22"/>
        </w:rPr>
        <w:t>are as follows:</w:t>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5D09C8" w:rsidRPr="000551E9" w14:paraId="4739D4FA" w14:textId="77777777" w:rsidTr="005F1243">
        <w:tc>
          <w:tcPr>
            <w:tcW w:w="4680" w:type="dxa"/>
            <w:vAlign w:val="bottom"/>
          </w:tcPr>
          <w:p w14:paraId="6E7C0154" w14:textId="77777777" w:rsidR="005D09C8" w:rsidRPr="000551E9" w:rsidRDefault="005D09C8" w:rsidP="00362622">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5040" w:type="dxa"/>
            <w:gridSpan w:val="5"/>
            <w:vAlign w:val="bottom"/>
          </w:tcPr>
          <w:p w14:paraId="264BDBBE" w14:textId="77777777" w:rsidR="005D09C8" w:rsidRPr="000551E9" w:rsidRDefault="005D09C8" w:rsidP="00362622">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0551E9">
              <w:rPr>
                <w:rFonts w:ascii="Arial" w:hAnsi="Arial" w:cs="Arial"/>
                <w:spacing w:val="-5"/>
                <w:sz w:val="20"/>
                <w:szCs w:val="20"/>
              </w:rPr>
              <w:t xml:space="preserve"> (Unit: Thousand Baht)</w:t>
            </w:r>
          </w:p>
        </w:tc>
      </w:tr>
      <w:tr w:rsidR="005D09C8" w:rsidRPr="000551E9" w14:paraId="40A46A0A" w14:textId="77777777" w:rsidTr="005F1243">
        <w:tc>
          <w:tcPr>
            <w:tcW w:w="4680" w:type="dxa"/>
            <w:shd w:val="clear" w:color="auto" w:fill="auto"/>
            <w:vAlign w:val="bottom"/>
          </w:tcPr>
          <w:p w14:paraId="10AC4334" w14:textId="77777777" w:rsidR="005D09C8" w:rsidRPr="000551E9" w:rsidRDefault="005D09C8" w:rsidP="00362622">
            <w:pPr>
              <w:tabs>
                <w:tab w:val="left" w:pos="2880"/>
                <w:tab w:val="right" w:pos="5040"/>
                <w:tab w:val="right" w:pos="6390"/>
                <w:tab w:val="right" w:pos="8190"/>
              </w:tabs>
              <w:spacing w:line="340" w:lineRule="exact"/>
              <w:ind w:left="58" w:right="-108" w:hanging="17"/>
              <w:jc w:val="thaiDistribute"/>
              <w:rPr>
                <w:rFonts w:ascii="Arial" w:hAnsi="Arial" w:cs="Arial"/>
                <w:b/>
                <w:bCs/>
                <w:spacing w:val="-5"/>
                <w:sz w:val="20"/>
                <w:szCs w:val="20"/>
              </w:rPr>
            </w:pPr>
          </w:p>
        </w:tc>
        <w:tc>
          <w:tcPr>
            <w:tcW w:w="5040" w:type="dxa"/>
            <w:gridSpan w:val="5"/>
            <w:shd w:val="clear" w:color="auto" w:fill="auto"/>
            <w:vAlign w:val="bottom"/>
          </w:tcPr>
          <w:p w14:paraId="3B9AE733" w14:textId="77777777" w:rsidR="005D09C8" w:rsidRPr="000551E9" w:rsidRDefault="005D09C8" w:rsidP="00362622">
            <w:pPr>
              <w:pBdr>
                <w:bottom w:val="single" w:sz="4" w:space="1" w:color="auto"/>
              </w:pBdr>
              <w:spacing w:line="340" w:lineRule="exact"/>
              <w:ind w:left="-18" w:right="4"/>
              <w:jc w:val="center"/>
              <w:rPr>
                <w:rFonts w:ascii="Arial" w:hAnsi="Arial" w:cs="Arial"/>
                <w:spacing w:val="-5"/>
                <w:sz w:val="20"/>
                <w:szCs w:val="20"/>
              </w:rPr>
            </w:pPr>
            <w:r w:rsidRPr="000551E9">
              <w:rPr>
                <w:rFonts w:ascii="Arial" w:hAnsi="Arial" w:cs="Arial"/>
                <w:spacing w:val="-5"/>
                <w:sz w:val="20"/>
                <w:szCs w:val="20"/>
              </w:rPr>
              <w:t>Statements of financial position</w:t>
            </w:r>
          </w:p>
        </w:tc>
      </w:tr>
      <w:tr w:rsidR="005D09C8" w:rsidRPr="000551E9" w14:paraId="56FBB6F7" w14:textId="77777777" w:rsidTr="005F1243">
        <w:tc>
          <w:tcPr>
            <w:tcW w:w="4680" w:type="dxa"/>
            <w:shd w:val="clear" w:color="auto" w:fill="auto"/>
            <w:vAlign w:val="bottom"/>
          </w:tcPr>
          <w:p w14:paraId="7E84EBA7" w14:textId="77777777" w:rsidR="005D09C8" w:rsidRPr="000551E9" w:rsidRDefault="005D09C8" w:rsidP="00362622">
            <w:pPr>
              <w:tabs>
                <w:tab w:val="left" w:pos="2880"/>
                <w:tab w:val="right" w:pos="5040"/>
                <w:tab w:val="right" w:pos="6390"/>
                <w:tab w:val="right" w:pos="8190"/>
              </w:tabs>
              <w:spacing w:line="340" w:lineRule="exact"/>
              <w:ind w:left="58" w:right="-108" w:hanging="17"/>
              <w:jc w:val="thaiDistribute"/>
              <w:rPr>
                <w:rFonts w:ascii="Arial" w:hAnsi="Arial" w:cs="Arial"/>
                <w:b/>
                <w:bCs/>
                <w:spacing w:val="-5"/>
                <w:sz w:val="20"/>
                <w:szCs w:val="20"/>
              </w:rPr>
            </w:pPr>
          </w:p>
        </w:tc>
        <w:tc>
          <w:tcPr>
            <w:tcW w:w="2526" w:type="dxa"/>
            <w:gridSpan w:val="3"/>
            <w:shd w:val="clear" w:color="auto" w:fill="auto"/>
            <w:vAlign w:val="bottom"/>
          </w:tcPr>
          <w:p w14:paraId="4C5166B2" w14:textId="1596037C" w:rsidR="005D09C8" w:rsidRPr="000551E9" w:rsidRDefault="005D09C8" w:rsidP="00362622">
            <w:pPr>
              <w:pBdr>
                <w:bottom w:val="single" w:sz="4" w:space="1" w:color="auto"/>
              </w:pBdr>
              <w:spacing w:line="340" w:lineRule="exact"/>
              <w:ind w:left="-18" w:right="4"/>
              <w:jc w:val="center"/>
              <w:rPr>
                <w:rFonts w:ascii="Arial" w:hAnsi="Arial" w:cs="Arial"/>
                <w:color w:val="000000"/>
                <w:sz w:val="20"/>
                <w:szCs w:val="20"/>
              </w:rPr>
            </w:pPr>
            <w:r w:rsidRPr="000551E9">
              <w:rPr>
                <w:rFonts w:ascii="Arial" w:hAnsi="Arial" w:cs="Arial"/>
                <w:spacing w:val="-5"/>
                <w:sz w:val="20"/>
                <w:szCs w:val="20"/>
              </w:rPr>
              <w:t>Consolidated</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c>
          <w:tcPr>
            <w:tcW w:w="2514" w:type="dxa"/>
            <w:gridSpan w:val="2"/>
            <w:shd w:val="clear" w:color="auto" w:fill="auto"/>
            <w:vAlign w:val="bottom"/>
          </w:tcPr>
          <w:p w14:paraId="73607880" w14:textId="0E60DAF1" w:rsidR="005D09C8" w:rsidRPr="000551E9" w:rsidRDefault="005D09C8" w:rsidP="00362622">
            <w:pPr>
              <w:pBdr>
                <w:bottom w:val="single" w:sz="4" w:space="1" w:color="auto"/>
              </w:pBdr>
              <w:spacing w:line="340" w:lineRule="exact"/>
              <w:ind w:left="-18" w:right="4"/>
              <w:jc w:val="center"/>
              <w:rPr>
                <w:rFonts w:ascii="Arial" w:hAnsi="Arial" w:cs="Arial"/>
                <w:spacing w:val="-5"/>
                <w:sz w:val="20"/>
                <w:szCs w:val="20"/>
                <w:cs/>
              </w:rPr>
            </w:pPr>
            <w:r w:rsidRPr="000551E9">
              <w:rPr>
                <w:rFonts w:ascii="Arial" w:hAnsi="Arial" w:cs="Arial"/>
                <w:spacing w:val="-5"/>
                <w:sz w:val="20"/>
                <w:szCs w:val="20"/>
              </w:rPr>
              <w:t>Separate</w:t>
            </w:r>
            <w:r w:rsidR="00092470" w:rsidRPr="000551E9">
              <w:rPr>
                <w:rFonts w:ascii="Arial" w:hAnsi="Arial" w:cs="Arial"/>
                <w:spacing w:val="-5"/>
                <w:sz w:val="20"/>
                <w:szCs w:val="20"/>
              </w:rPr>
              <w:t xml:space="preserve">                     </w:t>
            </w:r>
            <w:r w:rsidRPr="000551E9">
              <w:rPr>
                <w:rFonts w:ascii="Arial" w:hAnsi="Arial" w:cs="Arial"/>
                <w:spacing w:val="-5"/>
                <w:sz w:val="20"/>
                <w:szCs w:val="20"/>
              </w:rPr>
              <w:t xml:space="preserve"> financial statements</w:t>
            </w:r>
          </w:p>
        </w:tc>
      </w:tr>
      <w:tr w:rsidR="00C35FE5" w:rsidRPr="000551E9" w14:paraId="38C0524B" w14:textId="77777777" w:rsidTr="005F1243">
        <w:tc>
          <w:tcPr>
            <w:tcW w:w="4680" w:type="dxa"/>
            <w:vAlign w:val="bottom"/>
          </w:tcPr>
          <w:p w14:paraId="11A7144D" w14:textId="5BE4E531" w:rsidR="00C35FE5" w:rsidRPr="000551E9" w:rsidRDefault="00C35FE5" w:rsidP="00362622">
            <w:pPr>
              <w:tabs>
                <w:tab w:val="left" w:pos="2880"/>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1260" w:type="dxa"/>
            <w:vAlign w:val="bottom"/>
          </w:tcPr>
          <w:p w14:paraId="51C27708" w14:textId="210CBF6C" w:rsidR="00C35FE5" w:rsidRPr="000551E9" w:rsidRDefault="00EB51D8"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sidRPr="000551E9">
              <w:rPr>
                <w:rFonts w:ascii="Arial" w:hAnsi="Arial" w:cs="Arial"/>
                <w:spacing w:val="-5"/>
                <w:sz w:val="20"/>
                <w:szCs w:val="20"/>
              </w:rPr>
              <w:t>2023</w:t>
            </w:r>
          </w:p>
        </w:tc>
        <w:tc>
          <w:tcPr>
            <w:tcW w:w="1260" w:type="dxa"/>
            <w:vAlign w:val="bottom"/>
          </w:tcPr>
          <w:p w14:paraId="2C5D5C6D" w14:textId="0B236628" w:rsidR="00C35FE5" w:rsidRPr="000551E9" w:rsidRDefault="00EB51D8"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sidRPr="000551E9">
              <w:rPr>
                <w:rFonts w:ascii="Arial" w:hAnsi="Arial" w:cs="Arial"/>
                <w:spacing w:val="-5"/>
                <w:sz w:val="20"/>
                <w:szCs w:val="20"/>
              </w:rPr>
              <w:t>2022</w:t>
            </w:r>
          </w:p>
        </w:tc>
        <w:tc>
          <w:tcPr>
            <w:tcW w:w="1260" w:type="dxa"/>
            <w:gridSpan w:val="2"/>
            <w:vAlign w:val="bottom"/>
          </w:tcPr>
          <w:p w14:paraId="14AF985E" w14:textId="1C08FF5A" w:rsidR="00C35FE5" w:rsidRPr="000551E9" w:rsidRDefault="00EB51D8"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sidRPr="000551E9">
              <w:rPr>
                <w:rFonts w:ascii="Arial" w:hAnsi="Arial" w:cs="Arial"/>
                <w:spacing w:val="-5"/>
                <w:sz w:val="20"/>
                <w:szCs w:val="20"/>
              </w:rPr>
              <w:t>2023</w:t>
            </w:r>
          </w:p>
        </w:tc>
        <w:tc>
          <w:tcPr>
            <w:tcW w:w="1260" w:type="dxa"/>
            <w:vAlign w:val="bottom"/>
          </w:tcPr>
          <w:p w14:paraId="2F750EAA" w14:textId="3200E28A" w:rsidR="00C35FE5" w:rsidRPr="000551E9" w:rsidRDefault="00EB51D8" w:rsidP="00362622">
            <w:pPr>
              <w:pBdr>
                <w:bottom w:val="single" w:sz="4" w:space="1" w:color="auto"/>
              </w:pBdr>
              <w:tabs>
                <w:tab w:val="right" w:pos="5040"/>
                <w:tab w:val="right" w:pos="6390"/>
                <w:tab w:val="right" w:pos="8190"/>
              </w:tabs>
              <w:spacing w:line="340" w:lineRule="exact"/>
              <w:ind w:left="-18" w:right="4"/>
              <w:jc w:val="center"/>
              <w:rPr>
                <w:rFonts w:ascii="Arial" w:hAnsi="Arial" w:cs="Arial"/>
                <w:spacing w:val="-5"/>
                <w:sz w:val="20"/>
                <w:szCs w:val="20"/>
              </w:rPr>
            </w:pPr>
            <w:r w:rsidRPr="000551E9">
              <w:rPr>
                <w:rFonts w:ascii="Arial" w:hAnsi="Arial" w:cs="Arial"/>
                <w:spacing w:val="-5"/>
                <w:sz w:val="20"/>
                <w:szCs w:val="20"/>
              </w:rPr>
              <w:t>2022</w:t>
            </w:r>
          </w:p>
        </w:tc>
      </w:tr>
      <w:tr w:rsidR="00C35FE5" w:rsidRPr="000551E9" w14:paraId="4EB13826" w14:textId="77777777" w:rsidTr="005F1243">
        <w:tc>
          <w:tcPr>
            <w:tcW w:w="4680" w:type="dxa"/>
            <w:vAlign w:val="bottom"/>
          </w:tcPr>
          <w:p w14:paraId="4521EC79" w14:textId="77777777" w:rsidR="00C35FE5" w:rsidRPr="000551E9" w:rsidRDefault="00C35FE5" w:rsidP="00362622">
            <w:pPr>
              <w:tabs>
                <w:tab w:val="left" w:pos="2880"/>
                <w:tab w:val="right" w:pos="5040"/>
                <w:tab w:val="right" w:pos="6390"/>
                <w:tab w:val="right" w:pos="8190"/>
              </w:tabs>
              <w:spacing w:line="340" w:lineRule="exact"/>
              <w:ind w:right="-43"/>
              <w:jc w:val="both"/>
              <w:rPr>
                <w:rFonts w:ascii="Arial" w:hAnsi="Arial" w:cs="Arial"/>
                <w:b/>
                <w:bCs/>
                <w:sz w:val="20"/>
                <w:szCs w:val="20"/>
              </w:rPr>
            </w:pPr>
            <w:r w:rsidRPr="000551E9">
              <w:rPr>
                <w:rFonts w:ascii="Arial" w:hAnsi="Arial" w:cs="Arial"/>
                <w:b/>
                <w:bCs/>
                <w:sz w:val="20"/>
                <w:szCs w:val="20"/>
              </w:rPr>
              <w:t>Deferred tax assets</w:t>
            </w:r>
          </w:p>
        </w:tc>
        <w:tc>
          <w:tcPr>
            <w:tcW w:w="1260" w:type="dxa"/>
            <w:vAlign w:val="bottom"/>
          </w:tcPr>
          <w:p w14:paraId="4179C702" w14:textId="77777777" w:rsidR="00C35FE5" w:rsidRPr="000551E9" w:rsidRDefault="00C35FE5" w:rsidP="00362622">
            <w:pPr>
              <w:tabs>
                <w:tab w:val="decimal" w:pos="711"/>
                <w:tab w:val="decimal" w:pos="1170"/>
              </w:tabs>
              <w:spacing w:line="340" w:lineRule="exact"/>
              <w:ind w:left="-18"/>
              <w:jc w:val="both"/>
              <w:rPr>
                <w:rFonts w:ascii="Arial" w:hAnsi="Arial" w:cs="Arial"/>
                <w:b/>
                <w:bCs/>
                <w:spacing w:val="-5"/>
                <w:sz w:val="20"/>
                <w:szCs w:val="20"/>
              </w:rPr>
            </w:pPr>
          </w:p>
        </w:tc>
        <w:tc>
          <w:tcPr>
            <w:tcW w:w="1260" w:type="dxa"/>
            <w:vAlign w:val="bottom"/>
          </w:tcPr>
          <w:p w14:paraId="77D46486" w14:textId="77777777" w:rsidR="00C35FE5" w:rsidRPr="000551E9" w:rsidRDefault="00C35FE5" w:rsidP="00362622">
            <w:pPr>
              <w:tabs>
                <w:tab w:val="decimal" w:pos="711"/>
                <w:tab w:val="decimal" w:pos="1170"/>
              </w:tabs>
              <w:spacing w:line="340" w:lineRule="exact"/>
              <w:ind w:left="-18"/>
              <w:jc w:val="both"/>
              <w:rPr>
                <w:rFonts w:ascii="Arial" w:hAnsi="Arial" w:cs="Arial"/>
                <w:b/>
                <w:bCs/>
                <w:spacing w:val="-5"/>
                <w:sz w:val="20"/>
                <w:szCs w:val="20"/>
              </w:rPr>
            </w:pPr>
          </w:p>
        </w:tc>
        <w:tc>
          <w:tcPr>
            <w:tcW w:w="1260" w:type="dxa"/>
            <w:gridSpan w:val="2"/>
            <w:vAlign w:val="bottom"/>
          </w:tcPr>
          <w:p w14:paraId="2A216FDA" w14:textId="77777777" w:rsidR="00C35FE5" w:rsidRPr="000551E9" w:rsidRDefault="00C35FE5" w:rsidP="00362622">
            <w:pPr>
              <w:tabs>
                <w:tab w:val="decimal" w:pos="885"/>
              </w:tabs>
              <w:spacing w:line="340" w:lineRule="exact"/>
              <w:ind w:left="-18" w:right="4"/>
              <w:jc w:val="both"/>
              <w:rPr>
                <w:rFonts w:ascii="Arial" w:hAnsi="Arial" w:cs="Arial"/>
                <w:b/>
                <w:bCs/>
                <w:spacing w:val="-5"/>
                <w:sz w:val="20"/>
                <w:szCs w:val="20"/>
              </w:rPr>
            </w:pPr>
          </w:p>
        </w:tc>
        <w:tc>
          <w:tcPr>
            <w:tcW w:w="1260" w:type="dxa"/>
            <w:vAlign w:val="bottom"/>
          </w:tcPr>
          <w:p w14:paraId="5FCCCBBF" w14:textId="77777777" w:rsidR="00C35FE5" w:rsidRPr="000551E9" w:rsidRDefault="00C35FE5" w:rsidP="00362622">
            <w:pPr>
              <w:tabs>
                <w:tab w:val="decimal" w:pos="885"/>
              </w:tabs>
              <w:spacing w:line="340" w:lineRule="exact"/>
              <w:ind w:left="-18" w:right="4"/>
              <w:jc w:val="both"/>
              <w:rPr>
                <w:rFonts w:ascii="Arial" w:hAnsi="Arial" w:cs="Arial"/>
                <w:b/>
                <w:bCs/>
                <w:spacing w:val="-5"/>
                <w:sz w:val="20"/>
                <w:szCs w:val="20"/>
              </w:rPr>
            </w:pPr>
          </w:p>
        </w:tc>
      </w:tr>
      <w:tr w:rsidR="00C35FE5" w:rsidRPr="000551E9" w14:paraId="4BDDE5C1" w14:textId="77777777" w:rsidTr="005F1243">
        <w:tc>
          <w:tcPr>
            <w:tcW w:w="4680" w:type="dxa"/>
            <w:vAlign w:val="bottom"/>
          </w:tcPr>
          <w:p w14:paraId="7FC3FADE" w14:textId="77777777" w:rsidR="00C35FE5" w:rsidRPr="000551E9" w:rsidRDefault="00C35FE5" w:rsidP="00362622">
            <w:pPr>
              <w:tabs>
                <w:tab w:val="left" w:pos="2880"/>
                <w:tab w:val="right" w:pos="5040"/>
                <w:tab w:val="right" w:pos="6390"/>
                <w:tab w:val="right" w:pos="8190"/>
              </w:tabs>
              <w:spacing w:line="340" w:lineRule="exact"/>
              <w:ind w:right="-43"/>
              <w:rPr>
                <w:rFonts w:ascii="Arial" w:hAnsi="Arial" w:cs="Arial"/>
                <w:spacing w:val="-5"/>
                <w:sz w:val="20"/>
                <w:szCs w:val="20"/>
                <w:cs/>
              </w:rPr>
            </w:pPr>
            <w:r w:rsidRPr="000551E9">
              <w:rPr>
                <w:rFonts w:ascii="Arial" w:hAnsi="Arial" w:cs="Arial"/>
                <w:sz w:val="20"/>
                <w:szCs w:val="20"/>
              </w:rPr>
              <w:t>Allowance for diminution in value of inventories</w:t>
            </w:r>
          </w:p>
        </w:tc>
        <w:tc>
          <w:tcPr>
            <w:tcW w:w="1260" w:type="dxa"/>
            <w:vAlign w:val="bottom"/>
          </w:tcPr>
          <w:p w14:paraId="1C7C1A86" w14:textId="77777777" w:rsidR="00C35FE5" w:rsidRPr="000551E9" w:rsidRDefault="00C35FE5" w:rsidP="00362622">
            <w:pPr>
              <w:tabs>
                <w:tab w:val="decimal" w:pos="711"/>
                <w:tab w:val="decimal" w:pos="1170"/>
              </w:tabs>
              <w:spacing w:line="340" w:lineRule="exact"/>
              <w:ind w:left="-18"/>
              <w:jc w:val="both"/>
              <w:rPr>
                <w:rFonts w:ascii="Arial" w:hAnsi="Arial" w:cs="Arial"/>
                <w:spacing w:val="-5"/>
                <w:sz w:val="20"/>
                <w:szCs w:val="20"/>
              </w:rPr>
            </w:pPr>
          </w:p>
        </w:tc>
        <w:tc>
          <w:tcPr>
            <w:tcW w:w="1260" w:type="dxa"/>
            <w:vAlign w:val="bottom"/>
          </w:tcPr>
          <w:p w14:paraId="60125487" w14:textId="77777777" w:rsidR="00C35FE5" w:rsidRPr="000551E9" w:rsidRDefault="00C35FE5" w:rsidP="00362622">
            <w:pPr>
              <w:tabs>
                <w:tab w:val="decimal" w:pos="711"/>
                <w:tab w:val="decimal" w:pos="1170"/>
              </w:tabs>
              <w:spacing w:line="340" w:lineRule="exact"/>
              <w:ind w:left="-18"/>
              <w:jc w:val="both"/>
              <w:rPr>
                <w:rFonts w:ascii="Arial" w:hAnsi="Arial" w:cs="Arial"/>
                <w:spacing w:val="-5"/>
                <w:sz w:val="20"/>
                <w:szCs w:val="20"/>
              </w:rPr>
            </w:pPr>
          </w:p>
        </w:tc>
        <w:tc>
          <w:tcPr>
            <w:tcW w:w="1260" w:type="dxa"/>
            <w:gridSpan w:val="2"/>
            <w:vAlign w:val="bottom"/>
          </w:tcPr>
          <w:p w14:paraId="3A41B4AE" w14:textId="77777777" w:rsidR="00C35FE5" w:rsidRPr="000551E9" w:rsidRDefault="00C35FE5" w:rsidP="00362622">
            <w:pPr>
              <w:tabs>
                <w:tab w:val="decimal" w:pos="885"/>
              </w:tabs>
              <w:spacing w:line="340" w:lineRule="exact"/>
              <w:ind w:left="-18" w:right="4"/>
              <w:jc w:val="both"/>
              <w:rPr>
                <w:rFonts w:ascii="Arial" w:hAnsi="Arial" w:cs="Arial"/>
                <w:spacing w:val="-5"/>
                <w:sz w:val="20"/>
                <w:szCs w:val="20"/>
              </w:rPr>
            </w:pPr>
          </w:p>
        </w:tc>
        <w:tc>
          <w:tcPr>
            <w:tcW w:w="1260" w:type="dxa"/>
            <w:vAlign w:val="bottom"/>
          </w:tcPr>
          <w:p w14:paraId="05BD57CC" w14:textId="77777777" w:rsidR="00C35FE5" w:rsidRPr="000551E9" w:rsidRDefault="00C35FE5" w:rsidP="00362622">
            <w:pPr>
              <w:tabs>
                <w:tab w:val="decimal" w:pos="885"/>
              </w:tabs>
              <w:spacing w:line="340" w:lineRule="exact"/>
              <w:ind w:left="-18" w:right="4"/>
              <w:jc w:val="both"/>
              <w:rPr>
                <w:rFonts w:ascii="Arial" w:hAnsi="Arial" w:cs="Arial"/>
                <w:spacing w:val="-5"/>
                <w:sz w:val="20"/>
                <w:szCs w:val="20"/>
              </w:rPr>
            </w:pPr>
          </w:p>
        </w:tc>
      </w:tr>
      <w:tr w:rsidR="0040092A" w:rsidRPr="000551E9" w14:paraId="2BC40B72" w14:textId="77777777" w:rsidTr="005F1243">
        <w:trPr>
          <w:trHeight w:val="80"/>
        </w:trPr>
        <w:tc>
          <w:tcPr>
            <w:tcW w:w="4680" w:type="dxa"/>
            <w:vAlign w:val="bottom"/>
          </w:tcPr>
          <w:p w14:paraId="1AC4033E" w14:textId="77777777" w:rsidR="0040092A" w:rsidRPr="000551E9" w:rsidRDefault="0040092A" w:rsidP="00362622">
            <w:pPr>
              <w:tabs>
                <w:tab w:val="left" w:pos="2880"/>
                <w:tab w:val="right" w:pos="5040"/>
                <w:tab w:val="right" w:pos="6390"/>
                <w:tab w:val="right" w:pos="8190"/>
              </w:tabs>
              <w:spacing w:line="340" w:lineRule="exact"/>
              <w:ind w:left="248" w:right="-108" w:hanging="248"/>
              <w:rPr>
                <w:rFonts w:ascii="Arial" w:hAnsi="Arial" w:cs="Arial"/>
                <w:sz w:val="20"/>
                <w:szCs w:val="20"/>
              </w:rPr>
            </w:pPr>
            <w:r w:rsidRPr="000551E9">
              <w:rPr>
                <w:rFonts w:ascii="Arial" w:hAnsi="Arial" w:cs="Arial"/>
                <w:sz w:val="20"/>
                <w:szCs w:val="20"/>
              </w:rPr>
              <w:tab/>
              <w:t>and land held for development</w:t>
            </w:r>
          </w:p>
        </w:tc>
        <w:tc>
          <w:tcPr>
            <w:tcW w:w="1260" w:type="dxa"/>
            <w:vAlign w:val="bottom"/>
          </w:tcPr>
          <w:p w14:paraId="6CBD2B1A" w14:textId="26220364"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172,792</w:t>
            </w:r>
          </w:p>
        </w:tc>
        <w:tc>
          <w:tcPr>
            <w:tcW w:w="1260" w:type="dxa"/>
            <w:vAlign w:val="bottom"/>
          </w:tcPr>
          <w:p w14:paraId="302B6C86" w14:textId="5C3C0631"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174,318</w:t>
            </w:r>
          </w:p>
        </w:tc>
        <w:tc>
          <w:tcPr>
            <w:tcW w:w="1260" w:type="dxa"/>
            <w:gridSpan w:val="2"/>
            <w:vAlign w:val="bottom"/>
          </w:tcPr>
          <w:p w14:paraId="0CEF0FB3" w14:textId="05C67E11"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164,752</w:t>
            </w:r>
          </w:p>
        </w:tc>
        <w:tc>
          <w:tcPr>
            <w:tcW w:w="1260" w:type="dxa"/>
            <w:vAlign w:val="bottom"/>
          </w:tcPr>
          <w:p w14:paraId="4A39F049" w14:textId="226B1C92"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166,278</w:t>
            </w:r>
          </w:p>
        </w:tc>
      </w:tr>
      <w:tr w:rsidR="0040092A" w:rsidRPr="000551E9" w14:paraId="2DA85E73" w14:textId="77777777" w:rsidTr="005F1243">
        <w:tc>
          <w:tcPr>
            <w:tcW w:w="4680" w:type="dxa"/>
            <w:vAlign w:val="bottom"/>
          </w:tcPr>
          <w:p w14:paraId="1AF7CF9C" w14:textId="24F47A5A" w:rsidR="0040092A" w:rsidRPr="000551E9" w:rsidRDefault="0040092A" w:rsidP="00362622">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Allowance for impairment of other investments</w:t>
            </w:r>
          </w:p>
        </w:tc>
        <w:tc>
          <w:tcPr>
            <w:tcW w:w="1260" w:type="dxa"/>
            <w:vAlign w:val="bottom"/>
          </w:tcPr>
          <w:p w14:paraId="2FE45A2E" w14:textId="2ADF0AC0"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200</w:t>
            </w:r>
          </w:p>
        </w:tc>
        <w:tc>
          <w:tcPr>
            <w:tcW w:w="1260" w:type="dxa"/>
            <w:vAlign w:val="bottom"/>
          </w:tcPr>
          <w:p w14:paraId="66646DA0" w14:textId="6B69688F"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5,200</w:t>
            </w:r>
          </w:p>
        </w:tc>
        <w:tc>
          <w:tcPr>
            <w:tcW w:w="1260" w:type="dxa"/>
            <w:gridSpan w:val="2"/>
            <w:vAlign w:val="bottom"/>
          </w:tcPr>
          <w:p w14:paraId="35CE87F0" w14:textId="45DD1DA6"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200</w:t>
            </w:r>
          </w:p>
        </w:tc>
        <w:tc>
          <w:tcPr>
            <w:tcW w:w="1260" w:type="dxa"/>
            <w:vAlign w:val="bottom"/>
          </w:tcPr>
          <w:p w14:paraId="4F41E2D8" w14:textId="19D73250" w:rsidR="0040092A" w:rsidRPr="000551E9" w:rsidRDefault="0040092A" w:rsidP="00362622">
            <w:pPr>
              <w:tabs>
                <w:tab w:val="decimal" w:pos="975"/>
              </w:tabs>
              <w:spacing w:line="340" w:lineRule="exact"/>
              <w:rPr>
                <w:rFonts w:ascii="Arial" w:hAnsi="Arial" w:cs="Arial"/>
                <w:spacing w:val="-4"/>
                <w:sz w:val="20"/>
                <w:szCs w:val="20"/>
                <w:cs/>
              </w:rPr>
            </w:pPr>
            <w:r w:rsidRPr="000551E9">
              <w:rPr>
                <w:rFonts w:ascii="Arial" w:hAnsi="Arial" w:cs="Arial"/>
                <w:spacing w:val="-4"/>
                <w:sz w:val="20"/>
                <w:szCs w:val="20"/>
              </w:rPr>
              <w:t>5,200</w:t>
            </w:r>
          </w:p>
        </w:tc>
      </w:tr>
      <w:tr w:rsidR="0040092A" w:rsidRPr="000551E9" w14:paraId="7E4FDAFB" w14:textId="77777777" w:rsidTr="005F1243">
        <w:trPr>
          <w:trHeight w:val="189"/>
        </w:trPr>
        <w:tc>
          <w:tcPr>
            <w:tcW w:w="4680" w:type="dxa"/>
          </w:tcPr>
          <w:p w14:paraId="2F3C1D6C" w14:textId="77777777" w:rsidR="0040092A" w:rsidRPr="000551E9" w:rsidRDefault="0040092A" w:rsidP="00362622">
            <w:pPr>
              <w:tabs>
                <w:tab w:val="left" w:pos="2880"/>
                <w:tab w:val="right" w:pos="5040"/>
                <w:tab w:val="right" w:pos="6390"/>
                <w:tab w:val="right" w:pos="8190"/>
              </w:tabs>
              <w:spacing w:line="340" w:lineRule="exact"/>
              <w:ind w:left="106" w:right="-43" w:hanging="106"/>
              <w:rPr>
                <w:rFonts w:ascii="Arial" w:hAnsi="Arial" w:cstheme="minorBidi"/>
                <w:color w:val="000000"/>
                <w:sz w:val="20"/>
                <w:szCs w:val="20"/>
                <w:cs/>
              </w:rPr>
            </w:pPr>
            <w:r w:rsidRPr="000551E9">
              <w:rPr>
                <w:rFonts w:ascii="Arial" w:hAnsi="Arial" w:cs="Arial"/>
                <w:color w:val="000000"/>
                <w:sz w:val="20"/>
                <w:szCs w:val="20"/>
              </w:rPr>
              <w:t>Allowance for asset impairment</w:t>
            </w:r>
          </w:p>
        </w:tc>
        <w:tc>
          <w:tcPr>
            <w:tcW w:w="1260" w:type="dxa"/>
            <w:vAlign w:val="bottom"/>
          </w:tcPr>
          <w:p w14:paraId="30418231" w14:textId="4EC75221"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67</w:t>
            </w:r>
          </w:p>
        </w:tc>
        <w:tc>
          <w:tcPr>
            <w:tcW w:w="1260" w:type="dxa"/>
            <w:vAlign w:val="bottom"/>
          </w:tcPr>
          <w:p w14:paraId="5C2C4FFD" w14:textId="4578500F"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67</w:t>
            </w:r>
          </w:p>
        </w:tc>
        <w:tc>
          <w:tcPr>
            <w:tcW w:w="1260" w:type="dxa"/>
            <w:gridSpan w:val="2"/>
            <w:vAlign w:val="bottom"/>
          </w:tcPr>
          <w:p w14:paraId="2B0593F9" w14:textId="33A41BE1"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67</w:t>
            </w:r>
          </w:p>
        </w:tc>
        <w:tc>
          <w:tcPr>
            <w:tcW w:w="1260" w:type="dxa"/>
            <w:vAlign w:val="bottom"/>
          </w:tcPr>
          <w:p w14:paraId="100A82FD" w14:textId="170272D3" w:rsidR="0040092A" w:rsidRPr="000551E9" w:rsidRDefault="0040092A" w:rsidP="00362622">
            <w:pPr>
              <w:tabs>
                <w:tab w:val="decimal" w:pos="975"/>
              </w:tabs>
              <w:spacing w:line="340" w:lineRule="exact"/>
              <w:rPr>
                <w:rFonts w:ascii="Arial" w:hAnsi="Arial" w:cs="Arial"/>
                <w:spacing w:val="-4"/>
                <w:sz w:val="20"/>
                <w:szCs w:val="20"/>
                <w:cs/>
              </w:rPr>
            </w:pPr>
            <w:r w:rsidRPr="000551E9">
              <w:rPr>
                <w:rFonts w:ascii="Arial" w:hAnsi="Arial" w:cs="Arial"/>
                <w:spacing w:val="-4"/>
                <w:sz w:val="20"/>
                <w:szCs w:val="20"/>
              </w:rPr>
              <w:t>67</w:t>
            </w:r>
          </w:p>
        </w:tc>
      </w:tr>
      <w:tr w:rsidR="0040092A" w:rsidRPr="000551E9" w14:paraId="4C3716F0" w14:textId="77777777" w:rsidTr="005F1243">
        <w:trPr>
          <w:trHeight w:val="189"/>
        </w:trPr>
        <w:tc>
          <w:tcPr>
            <w:tcW w:w="4680" w:type="dxa"/>
          </w:tcPr>
          <w:p w14:paraId="5890BC6E" w14:textId="77777777" w:rsidR="0040092A" w:rsidRPr="000551E9" w:rsidRDefault="0040092A" w:rsidP="00362622">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Accumulated depreciation - Clubhouse and pool</w:t>
            </w:r>
          </w:p>
        </w:tc>
        <w:tc>
          <w:tcPr>
            <w:tcW w:w="1260" w:type="dxa"/>
            <w:vAlign w:val="bottom"/>
          </w:tcPr>
          <w:p w14:paraId="43999B82" w14:textId="39CE44B4"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225,574</w:t>
            </w:r>
          </w:p>
        </w:tc>
        <w:tc>
          <w:tcPr>
            <w:tcW w:w="1260" w:type="dxa"/>
            <w:vAlign w:val="bottom"/>
          </w:tcPr>
          <w:p w14:paraId="76EF9201" w14:textId="4A45C5C0"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219,155</w:t>
            </w:r>
          </w:p>
        </w:tc>
        <w:tc>
          <w:tcPr>
            <w:tcW w:w="1260" w:type="dxa"/>
            <w:gridSpan w:val="2"/>
            <w:vAlign w:val="bottom"/>
          </w:tcPr>
          <w:p w14:paraId="5FC13103" w14:textId="71C0330F"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191,690</w:t>
            </w:r>
          </w:p>
        </w:tc>
        <w:tc>
          <w:tcPr>
            <w:tcW w:w="1260" w:type="dxa"/>
            <w:vAlign w:val="bottom"/>
          </w:tcPr>
          <w:p w14:paraId="11823BA6" w14:textId="7E416F11" w:rsidR="0040092A" w:rsidRPr="000551E9" w:rsidRDefault="0040092A" w:rsidP="00362622">
            <w:pPr>
              <w:tabs>
                <w:tab w:val="decimal" w:pos="975"/>
              </w:tabs>
              <w:spacing w:line="340" w:lineRule="exact"/>
              <w:rPr>
                <w:rFonts w:ascii="Arial" w:hAnsi="Arial" w:cs="Arial"/>
                <w:spacing w:val="-4"/>
                <w:sz w:val="20"/>
                <w:szCs w:val="20"/>
                <w:cs/>
              </w:rPr>
            </w:pPr>
            <w:r w:rsidRPr="000551E9">
              <w:rPr>
                <w:rFonts w:ascii="Arial" w:hAnsi="Arial" w:cs="Arial"/>
                <w:spacing w:val="-4"/>
                <w:sz w:val="20"/>
                <w:szCs w:val="20"/>
              </w:rPr>
              <w:t>188,766</w:t>
            </w:r>
          </w:p>
        </w:tc>
      </w:tr>
      <w:tr w:rsidR="0040092A" w:rsidRPr="000551E9" w14:paraId="7CC9178B" w14:textId="77777777" w:rsidTr="005F1243">
        <w:tc>
          <w:tcPr>
            <w:tcW w:w="4680" w:type="dxa"/>
            <w:vAlign w:val="bottom"/>
          </w:tcPr>
          <w:p w14:paraId="7877C189" w14:textId="02FBA16A" w:rsidR="0040092A" w:rsidRPr="000551E9" w:rsidRDefault="0040092A" w:rsidP="00362622">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sidRPr="000551E9">
              <w:rPr>
                <w:rFonts w:ascii="Arial" w:hAnsi="Arial" w:cs="Arial"/>
                <w:color w:val="000000"/>
                <w:sz w:val="20"/>
                <w:szCs w:val="20"/>
              </w:rPr>
              <w:t xml:space="preserve">Accumulated </w:t>
            </w:r>
            <w:proofErr w:type="spellStart"/>
            <w:r w:rsidRPr="000551E9">
              <w:rPr>
                <w:rFonts w:ascii="Arial" w:hAnsi="Arial" w:cs="Arial"/>
                <w:color w:val="000000"/>
                <w:sz w:val="20"/>
                <w:szCs w:val="20"/>
              </w:rPr>
              <w:t>amortisation</w:t>
            </w:r>
            <w:proofErr w:type="spellEnd"/>
            <w:r w:rsidRPr="000551E9">
              <w:rPr>
                <w:rFonts w:ascii="Arial" w:hAnsi="Arial" w:cs="Arial"/>
                <w:color w:val="000000"/>
                <w:sz w:val="20"/>
                <w:szCs w:val="20"/>
              </w:rPr>
              <w:t xml:space="preserve"> - </w:t>
            </w:r>
            <w:r w:rsidR="00295B7C">
              <w:rPr>
                <w:rFonts w:ascii="Arial" w:hAnsi="Arial" w:cs="Arial"/>
                <w:color w:val="000000"/>
                <w:sz w:val="20"/>
                <w:szCs w:val="20"/>
              </w:rPr>
              <w:t>Right-of-use assets</w:t>
            </w:r>
          </w:p>
        </w:tc>
        <w:tc>
          <w:tcPr>
            <w:tcW w:w="1260" w:type="dxa"/>
            <w:vAlign w:val="bottom"/>
          </w:tcPr>
          <w:p w14:paraId="2548A87F" w14:textId="7573BE42"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1,777,442</w:t>
            </w:r>
          </w:p>
        </w:tc>
        <w:tc>
          <w:tcPr>
            <w:tcW w:w="1260" w:type="dxa"/>
            <w:vAlign w:val="bottom"/>
          </w:tcPr>
          <w:p w14:paraId="6F74D033" w14:textId="42325D30"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1,085,668</w:t>
            </w:r>
          </w:p>
        </w:tc>
        <w:tc>
          <w:tcPr>
            <w:tcW w:w="1260" w:type="dxa"/>
            <w:gridSpan w:val="2"/>
            <w:vAlign w:val="bottom"/>
          </w:tcPr>
          <w:p w14:paraId="6F6419FA" w14:textId="212DC7FE"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c>
          <w:tcPr>
            <w:tcW w:w="1260" w:type="dxa"/>
            <w:vAlign w:val="bottom"/>
          </w:tcPr>
          <w:p w14:paraId="6E4589EC" w14:textId="7F63A36A"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40092A" w:rsidRPr="000551E9" w14:paraId="5EEA08EE" w14:textId="77777777" w:rsidTr="005F1243">
        <w:tc>
          <w:tcPr>
            <w:tcW w:w="4680" w:type="dxa"/>
            <w:vAlign w:val="bottom"/>
          </w:tcPr>
          <w:p w14:paraId="248AB23F"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Provisions</w:t>
            </w:r>
          </w:p>
        </w:tc>
        <w:tc>
          <w:tcPr>
            <w:tcW w:w="1260" w:type="dxa"/>
            <w:vAlign w:val="bottom"/>
          </w:tcPr>
          <w:p w14:paraId="77E4F027" w14:textId="40F0F98D" w:rsidR="0040092A" w:rsidRPr="000551E9" w:rsidRDefault="00295B7C" w:rsidP="00362622">
            <w:pPr>
              <w:tabs>
                <w:tab w:val="decimal" w:pos="975"/>
              </w:tabs>
              <w:spacing w:line="340" w:lineRule="exact"/>
              <w:rPr>
                <w:rFonts w:ascii="Arial" w:hAnsi="Arial" w:cs="Arial"/>
                <w:spacing w:val="-4"/>
                <w:sz w:val="20"/>
                <w:szCs w:val="20"/>
                <w:cs/>
              </w:rPr>
            </w:pPr>
            <w:r>
              <w:rPr>
                <w:rFonts w:ascii="Arial" w:hAnsi="Arial" w:cs="Arial"/>
                <w:spacing w:val="-4"/>
                <w:sz w:val="20"/>
                <w:szCs w:val="20"/>
              </w:rPr>
              <w:t>102,386</w:t>
            </w:r>
          </w:p>
        </w:tc>
        <w:tc>
          <w:tcPr>
            <w:tcW w:w="1260" w:type="dxa"/>
            <w:vAlign w:val="bottom"/>
          </w:tcPr>
          <w:p w14:paraId="24DDFD22" w14:textId="2A4A9036"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90,560</w:t>
            </w:r>
          </w:p>
        </w:tc>
        <w:tc>
          <w:tcPr>
            <w:tcW w:w="1260" w:type="dxa"/>
            <w:gridSpan w:val="2"/>
            <w:vAlign w:val="bottom"/>
          </w:tcPr>
          <w:p w14:paraId="7344C9A8" w14:textId="0100503D" w:rsidR="0040092A" w:rsidRPr="000551E9" w:rsidRDefault="00874A1F" w:rsidP="00362622">
            <w:pPr>
              <w:tabs>
                <w:tab w:val="decimal" w:pos="975"/>
              </w:tabs>
              <w:spacing w:line="340" w:lineRule="exact"/>
              <w:rPr>
                <w:rFonts w:ascii="Arial" w:hAnsi="Arial" w:cs="Arial"/>
                <w:spacing w:val="-4"/>
                <w:sz w:val="20"/>
                <w:szCs w:val="20"/>
                <w:cs/>
              </w:rPr>
            </w:pPr>
            <w:r>
              <w:rPr>
                <w:rFonts w:ascii="Arial" w:hAnsi="Arial" w:cs="Arial"/>
                <w:spacing w:val="-4"/>
                <w:sz w:val="20"/>
                <w:szCs w:val="20"/>
              </w:rPr>
              <w:t>52,379</w:t>
            </w:r>
          </w:p>
        </w:tc>
        <w:tc>
          <w:tcPr>
            <w:tcW w:w="1260" w:type="dxa"/>
            <w:vAlign w:val="bottom"/>
          </w:tcPr>
          <w:p w14:paraId="30F916BC" w14:textId="3033DB41" w:rsidR="0040092A" w:rsidRPr="000551E9" w:rsidRDefault="0040092A" w:rsidP="00362622">
            <w:pPr>
              <w:tabs>
                <w:tab w:val="decimal" w:pos="975"/>
              </w:tabs>
              <w:spacing w:line="340" w:lineRule="exact"/>
              <w:rPr>
                <w:rFonts w:ascii="Arial" w:hAnsi="Arial" w:cs="Arial"/>
                <w:spacing w:val="-4"/>
                <w:sz w:val="20"/>
                <w:szCs w:val="20"/>
                <w:cs/>
              </w:rPr>
            </w:pPr>
            <w:r w:rsidRPr="000551E9">
              <w:rPr>
                <w:rFonts w:ascii="Arial" w:hAnsi="Arial" w:cs="Arial"/>
                <w:spacing w:val="-4"/>
                <w:sz w:val="20"/>
                <w:szCs w:val="20"/>
              </w:rPr>
              <w:t>76,028</w:t>
            </w:r>
          </w:p>
        </w:tc>
      </w:tr>
      <w:tr w:rsidR="0040092A" w:rsidRPr="000551E9" w14:paraId="6368E98C" w14:textId="77777777" w:rsidTr="005F1243">
        <w:tc>
          <w:tcPr>
            <w:tcW w:w="4680" w:type="dxa"/>
            <w:vAlign w:val="bottom"/>
          </w:tcPr>
          <w:p w14:paraId="53657C1C"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Provision for long-term employee benefits</w:t>
            </w:r>
          </w:p>
        </w:tc>
        <w:tc>
          <w:tcPr>
            <w:tcW w:w="1260" w:type="dxa"/>
            <w:vAlign w:val="bottom"/>
          </w:tcPr>
          <w:p w14:paraId="77571C5B" w14:textId="58519507" w:rsidR="0040092A" w:rsidRPr="000551E9" w:rsidRDefault="00295B7C" w:rsidP="00362622">
            <w:pPr>
              <w:tabs>
                <w:tab w:val="decimal" w:pos="975"/>
              </w:tabs>
              <w:spacing w:line="340" w:lineRule="exact"/>
              <w:rPr>
                <w:rFonts w:ascii="Arial" w:hAnsi="Arial" w:cs="Arial"/>
                <w:spacing w:val="-4"/>
                <w:sz w:val="20"/>
                <w:szCs w:val="20"/>
                <w:cs/>
              </w:rPr>
            </w:pPr>
            <w:r>
              <w:rPr>
                <w:rFonts w:ascii="Arial" w:hAnsi="Arial" w:cs="Arial"/>
                <w:spacing w:val="-4"/>
                <w:sz w:val="20"/>
                <w:szCs w:val="20"/>
              </w:rPr>
              <w:t>104,138</w:t>
            </w:r>
          </w:p>
        </w:tc>
        <w:tc>
          <w:tcPr>
            <w:tcW w:w="1260" w:type="dxa"/>
            <w:vAlign w:val="bottom"/>
          </w:tcPr>
          <w:p w14:paraId="63E7B542" w14:textId="52612461"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107,031</w:t>
            </w:r>
          </w:p>
        </w:tc>
        <w:tc>
          <w:tcPr>
            <w:tcW w:w="1260" w:type="dxa"/>
            <w:gridSpan w:val="2"/>
            <w:vAlign w:val="bottom"/>
          </w:tcPr>
          <w:p w14:paraId="4B219BE3" w14:textId="73BD7055" w:rsidR="0040092A" w:rsidRPr="000551E9" w:rsidRDefault="0040092A" w:rsidP="00362622">
            <w:pPr>
              <w:tabs>
                <w:tab w:val="decimal" w:pos="975"/>
              </w:tabs>
              <w:spacing w:line="340" w:lineRule="exact"/>
              <w:rPr>
                <w:rFonts w:ascii="Arial" w:hAnsi="Arial" w:cs="Arial"/>
                <w:spacing w:val="-4"/>
                <w:sz w:val="20"/>
                <w:szCs w:val="20"/>
                <w:cs/>
              </w:rPr>
            </w:pPr>
            <w:r w:rsidRPr="0040092A">
              <w:rPr>
                <w:rFonts w:ascii="Arial" w:hAnsi="Arial" w:cs="Arial"/>
                <w:spacing w:val="-4"/>
                <w:sz w:val="20"/>
                <w:szCs w:val="20"/>
              </w:rPr>
              <w:t>78,147</w:t>
            </w:r>
          </w:p>
        </w:tc>
        <w:tc>
          <w:tcPr>
            <w:tcW w:w="1260" w:type="dxa"/>
            <w:vAlign w:val="bottom"/>
          </w:tcPr>
          <w:p w14:paraId="6366376B" w14:textId="52E6A487" w:rsidR="0040092A" w:rsidRPr="000551E9" w:rsidRDefault="0040092A" w:rsidP="00362622">
            <w:pPr>
              <w:tabs>
                <w:tab w:val="decimal" w:pos="975"/>
              </w:tabs>
              <w:spacing w:line="340" w:lineRule="exact"/>
              <w:rPr>
                <w:rFonts w:ascii="Arial" w:hAnsi="Arial" w:cs="Arial"/>
                <w:spacing w:val="-4"/>
                <w:sz w:val="20"/>
                <w:szCs w:val="20"/>
                <w:cs/>
              </w:rPr>
            </w:pPr>
            <w:r w:rsidRPr="000551E9">
              <w:rPr>
                <w:rFonts w:ascii="Arial" w:hAnsi="Arial" w:cs="Arial"/>
                <w:spacing w:val="-4"/>
                <w:sz w:val="20"/>
                <w:szCs w:val="20"/>
              </w:rPr>
              <w:t>77,855</w:t>
            </w:r>
          </w:p>
        </w:tc>
      </w:tr>
      <w:tr w:rsidR="0040092A" w:rsidRPr="000551E9" w14:paraId="43913E6D" w14:textId="77777777" w:rsidTr="00BE5F1F">
        <w:tc>
          <w:tcPr>
            <w:tcW w:w="4680" w:type="dxa"/>
            <w:vAlign w:val="bottom"/>
          </w:tcPr>
          <w:p w14:paraId="4AD48C5B"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Unused tax losses</w:t>
            </w:r>
          </w:p>
        </w:tc>
        <w:tc>
          <w:tcPr>
            <w:tcW w:w="1260" w:type="dxa"/>
            <w:vAlign w:val="bottom"/>
          </w:tcPr>
          <w:p w14:paraId="5719597F" w14:textId="458B5794"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542,468</w:t>
            </w:r>
          </w:p>
        </w:tc>
        <w:tc>
          <w:tcPr>
            <w:tcW w:w="1260" w:type="dxa"/>
            <w:vAlign w:val="bottom"/>
          </w:tcPr>
          <w:p w14:paraId="028B4032" w14:textId="0A8FFCBF"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329,215</w:t>
            </w:r>
          </w:p>
        </w:tc>
        <w:tc>
          <w:tcPr>
            <w:tcW w:w="1260" w:type="dxa"/>
            <w:gridSpan w:val="2"/>
          </w:tcPr>
          <w:p w14:paraId="332A7696" w14:textId="50DFDAD1"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c>
          <w:tcPr>
            <w:tcW w:w="1260" w:type="dxa"/>
          </w:tcPr>
          <w:p w14:paraId="7F1429B7" w14:textId="1ABD079C"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40092A" w:rsidRPr="000551E9" w14:paraId="3C44D074" w14:textId="77777777" w:rsidTr="005F1243">
        <w:tc>
          <w:tcPr>
            <w:tcW w:w="4680" w:type="dxa"/>
            <w:vAlign w:val="bottom"/>
          </w:tcPr>
          <w:p w14:paraId="3614B9A2"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Accrued land rental</w:t>
            </w:r>
          </w:p>
        </w:tc>
        <w:tc>
          <w:tcPr>
            <w:tcW w:w="1260" w:type="dxa"/>
          </w:tcPr>
          <w:p w14:paraId="5422541E" w14:textId="36DA5CF1"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121,454</w:t>
            </w:r>
          </w:p>
        </w:tc>
        <w:tc>
          <w:tcPr>
            <w:tcW w:w="1260" w:type="dxa"/>
          </w:tcPr>
          <w:p w14:paraId="4401DBB0" w14:textId="2AB752F8"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69,742</w:t>
            </w:r>
          </w:p>
        </w:tc>
        <w:tc>
          <w:tcPr>
            <w:tcW w:w="1260" w:type="dxa"/>
            <w:gridSpan w:val="2"/>
          </w:tcPr>
          <w:p w14:paraId="1655D225" w14:textId="55F6BE59"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c>
          <w:tcPr>
            <w:tcW w:w="1260" w:type="dxa"/>
          </w:tcPr>
          <w:p w14:paraId="756B9BCC" w14:textId="1AF7213C"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40092A" w:rsidRPr="000551E9" w14:paraId="37BDAC1E" w14:textId="77777777" w:rsidTr="005F1243">
        <w:tc>
          <w:tcPr>
            <w:tcW w:w="4680" w:type="dxa"/>
            <w:vAlign w:val="bottom"/>
          </w:tcPr>
          <w:p w14:paraId="36FDC8FC"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Accrued interest payable</w:t>
            </w:r>
          </w:p>
        </w:tc>
        <w:tc>
          <w:tcPr>
            <w:tcW w:w="1260" w:type="dxa"/>
          </w:tcPr>
          <w:p w14:paraId="41143307" w14:textId="75F13665"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179,478</w:t>
            </w:r>
          </w:p>
        </w:tc>
        <w:tc>
          <w:tcPr>
            <w:tcW w:w="1260" w:type="dxa"/>
          </w:tcPr>
          <w:p w14:paraId="3EF67852" w14:textId="16DDCF2C"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130,627</w:t>
            </w:r>
          </w:p>
        </w:tc>
        <w:tc>
          <w:tcPr>
            <w:tcW w:w="1260" w:type="dxa"/>
            <w:gridSpan w:val="2"/>
          </w:tcPr>
          <w:p w14:paraId="1072C765" w14:textId="56617AF0"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w:t>
            </w:r>
          </w:p>
        </w:tc>
        <w:tc>
          <w:tcPr>
            <w:tcW w:w="1260" w:type="dxa"/>
          </w:tcPr>
          <w:p w14:paraId="1E582CDC" w14:textId="68EF41BD"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40092A" w:rsidRPr="000551E9" w14:paraId="092AF922" w14:textId="77777777" w:rsidTr="005F1243">
        <w:tc>
          <w:tcPr>
            <w:tcW w:w="4680" w:type="dxa"/>
            <w:vAlign w:val="bottom"/>
          </w:tcPr>
          <w:p w14:paraId="77BAC832" w14:textId="02998FC8"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 xml:space="preserve">Interest expenses </w:t>
            </w:r>
            <w:proofErr w:type="spellStart"/>
            <w:r w:rsidRPr="000551E9">
              <w:rPr>
                <w:rFonts w:ascii="Arial" w:hAnsi="Arial" w:cs="Arial"/>
                <w:sz w:val="20"/>
                <w:szCs w:val="20"/>
              </w:rPr>
              <w:t>capitalised</w:t>
            </w:r>
            <w:proofErr w:type="spellEnd"/>
            <w:r w:rsidRPr="000551E9">
              <w:rPr>
                <w:rFonts w:ascii="Arial" w:hAnsi="Arial" w:cs="Arial"/>
                <w:sz w:val="20"/>
                <w:szCs w:val="20"/>
              </w:rPr>
              <w:t xml:space="preserve"> as costs of projects</w:t>
            </w:r>
          </w:p>
        </w:tc>
        <w:tc>
          <w:tcPr>
            <w:tcW w:w="1260" w:type="dxa"/>
          </w:tcPr>
          <w:p w14:paraId="539F1D26" w14:textId="74B62C9D"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37,952</w:t>
            </w:r>
          </w:p>
        </w:tc>
        <w:tc>
          <w:tcPr>
            <w:tcW w:w="1260" w:type="dxa"/>
          </w:tcPr>
          <w:p w14:paraId="1A2E25BB" w14:textId="59202A86"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37,952</w:t>
            </w:r>
          </w:p>
        </w:tc>
        <w:tc>
          <w:tcPr>
            <w:tcW w:w="1260" w:type="dxa"/>
            <w:gridSpan w:val="2"/>
          </w:tcPr>
          <w:p w14:paraId="776A3220" w14:textId="420C3C6F"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37,952</w:t>
            </w:r>
          </w:p>
        </w:tc>
        <w:tc>
          <w:tcPr>
            <w:tcW w:w="1260" w:type="dxa"/>
          </w:tcPr>
          <w:p w14:paraId="4011E27F" w14:textId="1C93783E"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37,952</w:t>
            </w:r>
          </w:p>
        </w:tc>
      </w:tr>
      <w:tr w:rsidR="0040092A" w:rsidRPr="000551E9" w14:paraId="780AB923" w14:textId="77777777" w:rsidTr="005F1243">
        <w:tc>
          <w:tcPr>
            <w:tcW w:w="4680" w:type="dxa"/>
            <w:vAlign w:val="bottom"/>
          </w:tcPr>
          <w:p w14:paraId="4FC302A5" w14:textId="669AA5A1" w:rsidR="0040092A" w:rsidRPr="000551E9" w:rsidRDefault="0040092A" w:rsidP="00362622">
            <w:pPr>
              <w:tabs>
                <w:tab w:val="left" w:pos="2880"/>
                <w:tab w:val="right" w:pos="5040"/>
                <w:tab w:val="right" w:pos="6390"/>
                <w:tab w:val="right" w:pos="8190"/>
              </w:tabs>
              <w:spacing w:line="340" w:lineRule="exact"/>
              <w:ind w:right="-43"/>
              <w:rPr>
                <w:rFonts w:ascii="Arial" w:hAnsi="Arial" w:cstheme="minorBidi"/>
                <w:sz w:val="20"/>
                <w:szCs w:val="20"/>
                <w:cs/>
              </w:rPr>
            </w:pPr>
            <w:r w:rsidRPr="000551E9">
              <w:rPr>
                <w:rFonts w:ascii="Arial" w:hAnsi="Arial" w:cs="Arial"/>
                <w:sz w:val="20"/>
                <w:szCs w:val="20"/>
              </w:rPr>
              <w:t>Leases</w:t>
            </w:r>
          </w:p>
        </w:tc>
        <w:tc>
          <w:tcPr>
            <w:tcW w:w="1260" w:type="dxa"/>
          </w:tcPr>
          <w:p w14:paraId="07495521" w14:textId="6A773B6C"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400,757</w:t>
            </w:r>
          </w:p>
        </w:tc>
        <w:tc>
          <w:tcPr>
            <w:tcW w:w="1260" w:type="dxa"/>
          </w:tcPr>
          <w:p w14:paraId="235376A8" w14:textId="6C56E66F"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58,431</w:t>
            </w:r>
          </w:p>
        </w:tc>
        <w:tc>
          <w:tcPr>
            <w:tcW w:w="1260" w:type="dxa"/>
            <w:gridSpan w:val="2"/>
          </w:tcPr>
          <w:p w14:paraId="53FBD030" w14:textId="5CD33206" w:rsidR="0040092A" w:rsidRPr="000551E9" w:rsidRDefault="0040092A" w:rsidP="00362622">
            <w:pPr>
              <w:tabs>
                <w:tab w:val="decimal" w:pos="975"/>
              </w:tabs>
              <w:spacing w:line="340" w:lineRule="exact"/>
              <w:rPr>
                <w:rFonts w:ascii="Arial" w:hAnsi="Arial" w:cs="Arial"/>
                <w:spacing w:val="-4"/>
                <w:sz w:val="20"/>
                <w:szCs w:val="20"/>
              </w:rPr>
            </w:pPr>
            <w:r w:rsidRPr="0040092A">
              <w:rPr>
                <w:rFonts w:ascii="Arial" w:hAnsi="Arial" w:cs="Arial"/>
                <w:spacing w:val="-4"/>
                <w:sz w:val="20"/>
                <w:szCs w:val="20"/>
              </w:rPr>
              <w:t>1,727</w:t>
            </w:r>
          </w:p>
        </w:tc>
        <w:tc>
          <w:tcPr>
            <w:tcW w:w="1260" w:type="dxa"/>
          </w:tcPr>
          <w:p w14:paraId="7E6EB460" w14:textId="0E897F61" w:rsidR="0040092A" w:rsidRPr="000551E9" w:rsidRDefault="0040092A"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1,601</w:t>
            </w:r>
          </w:p>
        </w:tc>
      </w:tr>
      <w:tr w:rsidR="0040092A" w:rsidRPr="000551E9" w14:paraId="7DE5875E" w14:textId="77777777" w:rsidTr="00BE5F1F">
        <w:tc>
          <w:tcPr>
            <w:tcW w:w="4680" w:type="dxa"/>
            <w:vAlign w:val="bottom"/>
          </w:tcPr>
          <w:p w14:paraId="0280DD95" w14:textId="7090AC8B"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rPr>
            </w:pPr>
            <w:r w:rsidRPr="000551E9">
              <w:rPr>
                <w:rFonts w:ascii="Arial" w:hAnsi="Arial" w:cs="Arial"/>
                <w:sz w:val="20"/>
                <w:szCs w:val="20"/>
              </w:rPr>
              <w:t>Loss on change in value of equity instruments</w:t>
            </w:r>
          </w:p>
        </w:tc>
        <w:tc>
          <w:tcPr>
            <w:tcW w:w="1260" w:type="dxa"/>
          </w:tcPr>
          <w:p w14:paraId="24C15913" w14:textId="17B5778F"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495,252</w:t>
            </w:r>
          </w:p>
        </w:tc>
        <w:tc>
          <w:tcPr>
            <w:tcW w:w="1260" w:type="dxa"/>
          </w:tcPr>
          <w:p w14:paraId="2882ED5F" w14:textId="55E3177B"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250,392</w:t>
            </w:r>
          </w:p>
        </w:tc>
        <w:tc>
          <w:tcPr>
            <w:tcW w:w="1260" w:type="dxa"/>
            <w:gridSpan w:val="2"/>
            <w:vAlign w:val="bottom"/>
          </w:tcPr>
          <w:p w14:paraId="41D91A39" w14:textId="0408BB6E"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320,107</w:t>
            </w:r>
          </w:p>
        </w:tc>
        <w:tc>
          <w:tcPr>
            <w:tcW w:w="1260" w:type="dxa"/>
            <w:vAlign w:val="bottom"/>
          </w:tcPr>
          <w:p w14:paraId="40CFC5D6" w14:textId="2F47A326"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250,392</w:t>
            </w:r>
          </w:p>
        </w:tc>
      </w:tr>
      <w:tr w:rsidR="0040092A" w:rsidRPr="000551E9" w14:paraId="0758DB90" w14:textId="77777777" w:rsidTr="005F1243">
        <w:tc>
          <w:tcPr>
            <w:tcW w:w="4680" w:type="dxa"/>
            <w:vAlign w:val="bottom"/>
          </w:tcPr>
          <w:p w14:paraId="69871F2D" w14:textId="77777777" w:rsidR="0040092A" w:rsidRPr="000551E9" w:rsidRDefault="0040092A" w:rsidP="00362622">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Total</w:t>
            </w:r>
          </w:p>
        </w:tc>
        <w:tc>
          <w:tcPr>
            <w:tcW w:w="1260" w:type="dxa"/>
          </w:tcPr>
          <w:p w14:paraId="7FC3EF44" w14:textId="5E0B1418"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4,159,960</w:t>
            </w:r>
          </w:p>
        </w:tc>
        <w:tc>
          <w:tcPr>
            <w:tcW w:w="1260" w:type="dxa"/>
          </w:tcPr>
          <w:p w14:paraId="1ABEEF74" w14:textId="55A30DE6"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40092A">
              <w:rPr>
                <w:rFonts w:ascii="Arial" w:hAnsi="Arial" w:cs="Arial"/>
                <w:spacing w:val="-4"/>
                <w:sz w:val="20"/>
                <w:szCs w:val="20"/>
              </w:rPr>
              <w:t>2,558,358</w:t>
            </w:r>
          </w:p>
        </w:tc>
        <w:tc>
          <w:tcPr>
            <w:tcW w:w="1260" w:type="dxa"/>
            <w:gridSpan w:val="2"/>
          </w:tcPr>
          <w:p w14:paraId="29F4F069" w14:textId="56257017" w:rsidR="0040092A" w:rsidRPr="000551E9" w:rsidRDefault="00874A1F"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847,021</w:t>
            </w:r>
          </w:p>
        </w:tc>
        <w:tc>
          <w:tcPr>
            <w:tcW w:w="1260" w:type="dxa"/>
          </w:tcPr>
          <w:p w14:paraId="34B7B99F" w14:textId="517BC137" w:rsidR="0040092A"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804,139</w:t>
            </w:r>
          </w:p>
        </w:tc>
      </w:tr>
      <w:tr w:rsidR="001F024F" w:rsidRPr="000551E9" w14:paraId="5F4E0AF8" w14:textId="77777777" w:rsidTr="005F1243">
        <w:tc>
          <w:tcPr>
            <w:tcW w:w="4680" w:type="dxa"/>
            <w:vAlign w:val="bottom"/>
          </w:tcPr>
          <w:p w14:paraId="76EBCBC5" w14:textId="77777777" w:rsidR="001F024F" w:rsidRPr="000551E9" w:rsidRDefault="001F024F" w:rsidP="00362622">
            <w:pPr>
              <w:tabs>
                <w:tab w:val="left" w:pos="2880"/>
                <w:tab w:val="right" w:pos="5040"/>
                <w:tab w:val="right" w:pos="6390"/>
                <w:tab w:val="right" w:pos="8190"/>
              </w:tabs>
              <w:spacing w:line="340" w:lineRule="exact"/>
              <w:ind w:right="-43"/>
              <w:rPr>
                <w:rFonts w:ascii="Arial" w:hAnsi="Arial" w:cs="Arial"/>
                <w:b/>
                <w:bCs/>
                <w:sz w:val="20"/>
                <w:szCs w:val="20"/>
              </w:rPr>
            </w:pPr>
            <w:r w:rsidRPr="000551E9">
              <w:rPr>
                <w:rFonts w:ascii="Arial" w:hAnsi="Arial" w:cs="Arial"/>
                <w:b/>
                <w:bCs/>
                <w:sz w:val="20"/>
                <w:szCs w:val="20"/>
              </w:rPr>
              <w:t>Deferred tax liabilities</w:t>
            </w:r>
          </w:p>
        </w:tc>
        <w:tc>
          <w:tcPr>
            <w:tcW w:w="1260" w:type="dxa"/>
            <w:vAlign w:val="bottom"/>
          </w:tcPr>
          <w:p w14:paraId="4EF54811" w14:textId="77777777" w:rsidR="001F024F" w:rsidRPr="000551E9" w:rsidRDefault="001F024F" w:rsidP="00362622">
            <w:pPr>
              <w:tabs>
                <w:tab w:val="decimal" w:pos="975"/>
              </w:tabs>
              <w:spacing w:line="340" w:lineRule="exact"/>
              <w:rPr>
                <w:rFonts w:ascii="Arial" w:hAnsi="Arial" w:cs="Arial"/>
                <w:spacing w:val="-4"/>
                <w:sz w:val="20"/>
                <w:szCs w:val="20"/>
              </w:rPr>
            </w:pPr>
          </w:p>
        </w:tc>
        <w:tc>
          <w:tcPr>
            <w:tcW w:w="1260" w:type="dxa"/>
            <w:vAlign w:val="bottom"/>
          </w:tcPr>
          <w:p w14:paraId="32DA85A0" w14:textId="77777777" w:rsidR="001F024F" w:rsidRPr="000551E9" w:rsidRDefault="001F024F" w:rsidP="00362622">
            <w:pPr>
              <w:tabs>
                <w:tab w:val="decimal" w:pos="975"/>
              </w:tabs>
              <w:spacing w:line="340" w:lineRule="exact"/>
              <w:rPr>
                <w:rFonts w:ascii="Arial" w:hAnsi="Arial" w:cs="Arial"/>
                <w:spacing w:val="-4"/>
                <w:sz w:val="20"/>
                <w:szCs w:val="20"/>
              </w:rPr>
            </w:pPr>
          </w:p>
        </w:tc>
        <w:tc>
          <w:tcPr>
            <w:tcW w:w="1260" w:type="dxa"/>
            <w:gridSpan w:val="2"/>
            <w:vAlign w:val="bottom"/>
          </w:tcPr>
          <w:p w14:paraId="04450F9D" w14:textId="77777777" w:rsidR="001F024F" w:rsidRPr="000551E9" w:rsidRDefault="001F024F" w:rsidP="00362622">
            <w:pPr>
              <w:tabs>
                <w:tab w:val="decimal" w:pos="975"/>
              </w:tabs>
              <w:spacing w:line="340" w:lineRule="exact"/>
              <w:rPr>
                <w:rFonts w:ascii="Arial" w:hAnsi="Arial" w:cs="Arial"/>
                <w:spacing w:val="-4"/>
                <w:sz w:val="20"/>
                <w:szCs w:val="20"/>
              </w:rPr>
            </w:pPr>
          </w:p>
        </w:tc>
        <w:tc>
          <w:tcPr>
            <w:tcW w:w="1260" w:type="dxa"/>
            <w:vAlign w:val="bottom"/>
          </w:tcPr>
          <w:p w14:paraId="6874AE42" w14:textId="77777777" w:rsidR="001F024F" w:rsidRPr="000551E9" w:rsidRDefault="001F024F" w:rsidP="00362622">
            <w:pPr>
              <w:tabs>
                <w:tab w:val="decimal" w:pos="975"/>
              </w:tabs>
              <w:spacing w:line="340" w:lineRule="exact"/>
              <w:rPr>
                <w:rFonts w:ascii="Arial" w:hAnsi="Arial" w:cs="Arial"/>
                <w:spacing w:val="-4"/>
                <w:sz w:val="20"/>
                <w:szCs w:val="20"/>
              </w:rPr>
            </w:pPr>
          </w:p>
        </w:tc>
      </w:tr>
      <w:tr w:rsidR="001F024F" w:rsidRPr="000551E9" w14:paraId="72995F80" w14:textId="77777777" w:rsidTr="005F1243">
        <w:trPr>
          <w:trHeight w:val="80"/>
        </w:trPr>
        <w:tc>
          <w:tcPr>
            <w:tcW w:w="4680" w:type="dxa"/>
            <w:vAlign w:val="bottom"/>
          </w:tcPr>
          <w:p w14:paraId="7AB77106" w14:textId="68D09814" w:rsidR="001F024F" w:rsidRPr="000551E9" w:rsidRDefault="001F024F" w:rsidP="00362622">
            <w:pPr>
              <w:tabs>
                <w:tab w:val="left" w:pos="2880"/>
                <w:tab w:val="right" w:pos="5040"/>
                <w:tab w:val="right" w:pos="6390"/>
                <w:tab w:val="right" w:pos="8190"/>
              </w:tabs>
              <w:spacing w:line="340" w:lineRule="exact"/>
              <w:ind w:left="270" w:right="-43" w:hanging="270"/>
              <w:rPr>
                <w:rFonts w:ascii="Arial" w:hAnsi="Arial" w:cs="Arial"/>
                <w:sz w:val="20"/>
                <w:szCs w:val="20"/>
                <w:cs/>
              </w:rPr>
            </w:pPr>
            <w:r w:rsidRPr="000551E9">
              <w:rPr>
                <w:rFonts w:ascii="Arial" w:hAnsi="Arial" w:cs="Arial"/>
                <w:sz w:val="20"/>
                <w:szCs w:val="20"/>
              </w:rPr>
              <w:t>Gain on change in value of equity instruments</w:t>
            </w:r>
          </w:p>
        </w:tc>
        <w:tc>
          <w:tcPr>
            <w:tcW w:w="1260" w:type="dxa"/>
            <w:vAlign w:val="bottom"/>
          </w:tcPr>
          <w:p w14:paraId="6A77F45B" w14:textId="05BDD0BE"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(15,738)</w:t>
            </w:r>
          </w:p>
        </w:tc>
        <w:tc>
          <w:tcPr>
            <w:tcW w:w="1260" w:type="dxa"/>
            <w:vAlign w:val="bottom"/>
          </w:tcPr>
          <w:p w14:paraId="16E62698" w14:textId="00971DE5"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(11,675)</w:t>
            </w:r>
          </w:p>
        </w:tc>
        <w:tc>
          <w:tcPr>
            <w:tcW w:w="1260" w:type="dxa"/>
            <w:gridSpan w:val="2"/>
            <w:vAlign w:val="bottom"/>
          </w:tcPr>
          <w:p w14:paraId="16635F67" w14:textId="5DFDB694"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7D4F9F26" w14:textId="7A3E36A6"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1F024F" w:rsidRPr="000551E9" w14:paraId="605DC9C0" w14:textId="77777777" w:rsidTr="005F1243">
        <w:trPr>
          <w:trHeight w:val="80"/>
        </w:trPr>
        <w:tc>
          <w:tcPr>
            <w:tcW w:w="4680" w:type="dxa"/>
            <w:vAlign w:val="bottom"/>
          </w:tcPr>
          <w:p w14:paraId="00F1A485" w14:textId="77777777" w:rsidR="001F024F" w:rsidRPr="000551E9" w:rsidRDefault="001F024F" w:rsidP="00362622">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color w:val="000000"/>
                <w:sz w:val="20"/>
                <w:szCs w:val="20"/>
              </w:rPr>
              <w:t>Accumulated depreciation - Investment property</w:t>
            </w:r>
          </w:p>
        </w:tc>
        <w:tc>
          <w:tcPr>
            <w:tcW w:w="1260" w:type="dxa"/>
            <w:vAlign w:val="bottom"/>
          </w:tcPr>
          <w:p w14:paraId="51412EE6" w14:textId="3477434A"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(358,036)</w:t>
            </w:r>
          </w:p>
        </w:tc>
        <w:tc>
          <w:tcPr>
            <w:tcW w:w="1260" w:type="dxa"/>
            <w:vAlign w:val="bottom"/>
          </w:tcPr>
          <w:p w14:paraId="4CB10A51" w14:textId="1E383DF0"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(357,006)</w:t>
            </w:r>
          </w:p>
        </w:tc>
        <w:tc>
          <w:tcPr>
            <w:tcW w:w="1260" w:type="dxa"/>
            <w:gridSpan w:val="2"/>
            <w:vAlign w:val="bottom"/>
          </w:tcPr>
          <w:p w14:paraId="3EE5A5C9" w14:textId="69523663"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0B15DA21" w14:textId="4A01512A"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1F024F" w:rsidRPr="000551E9" w14:paraId="1D0B669A" w14:textId="77777777" w:rsidTr="00276918">
        <w:trPr>
          <w:trHeight w:val="80"/>
        </w:trPr>
        <w:tc>
          <w:tcPr>
            <w:tcW w:w="4680" w:type="dxa"/>
            <w:vAlign w:val="bottom"/>
          </w:tcPr>
          <w:p w14:paraId="0911B993" w14:textId="77777777" w:rsidR="001F024F" w:rsidRPr="000551E9" w:rsidRDefault="001F024F" w:rsidP="00362622">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color w:val="000000"/>
                <w:sz w:val="20"/>
                <w:szCs w:val="20"/>
              </w:rPr>
              <w:t>Advance payment</w:t>
            </w:r>
          </w:p>
        </w:tc>
        <w:tc>
          <w:tcPr>
            <w:tcW w:w="1260" w:type="dxa"/>
            <w:vAlign w:val="bottom"/>
          </w:tcPr>
          <w:p w14:paraId="0808E252" w14:textId="2575FEFA"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(1,526)</w:t>
            </w:r>
          </w:p>
        </w:tc>
        <w:tc>
          <w:tcPr>
            <w:tcW w:w="1260" w:type="dxa"/>
            <w:vAlign w:val="bottom"/>
          </w:tcPr>
          <w:p w14:paraId="57DF13D1" w14:textId="78520624"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(783)</w:t>
            </w:r>
          </w:p>
        </w:tc>
        <w:tc>
          <w:tcPr>
            <w:tcW w:w="1260" w:type="dxa"/>
            <w:gridSpan w:val="2"/>
            <w:vAlign w:val="bottom"/>
          </w:tcPr>
          <w:p w14:paraId="24082353" w14:textId="11FD6004"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73FFE4B" w14:textId="496D10DE"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1F024F" w:rsidRPr="000551E9" w14:paraId="314A5316" w14:textId="77777777" w:rsidTr="005F1243">
        <w:trPr>
          <w:trHeight w:val="80"/>
        </w:trPr>
        <w:tc>
          <w:tcPr>
            <w:tcW w:w="4680" w:type="dxa"/>
            <w:vAlign w:val="bottom"/>
          </w:tcPr>
          <w:p w14:paraId="596BF63D" w14:textId="77777777" w:rsidR="001F024F" w:rsidRPr="000551E9" w:rsidRDefault="001F024F" w:rsidP="00362622">
            <w:pPr>
              <w:tabs>
                <w:tab w:val="left" w:pos="2880"/>
                <w:tab w:val="right" w:pos="5040"/>
                <w:tab w:val="right" w:pos="6390"/>
                <w:tab w:val="right" w:pos="8190"/>
              </w:tabs>
              <w:spacing w:line="340" w:lineRule="exact"/>
              <w:ind w:left="270" w:right="-43" w:hanging="270"/>
              <w:rPr>
                <w:rFonts w:ascii="Arial" w:hAnsi="Arial" w:cs="Arial"/>
                <w:color w:val="000000"/>
                <w:sz w:val="20"/>
                <w:szCs w:val="20"/>
              </w:rPr>
            </w:pPr>
            <w:r w:rsidRPr="000551E9">
              <w:rPr>
                <w:rFonts w:ascii="Arial" w:hAnsi="Arial" w:cs="Arial"/>
                <w:sz w:val="20"/>
                <w:szCs w:val="20"/>
              </w:rPr>
              <w:t>Advance received from sale of assets to REIT</w:t>
            </w:r>
          </w:p>
        </w:tc>
        <w:tc>
          <w:tcPr>
            <w:tcW w:w="1260" w:type="dxa"/>
          </w:tcPr>
          <w:p w14:paraId="1DD26944" w14:textId="0B8FAAD1"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w:t>
            </w:r>
            <w:r w:rsidR="00874A1F">
              <w:rPr>
                <w:rFonts w:ascii="Arial" w:hAnsi="Arial" w:cs="Arial"/>
                <w:spacing w:val="-4"/>
                <w:sz w:val="20"/>
                <w:szCs w:val="20"/>
              </w:rPr>
              <w:t>4,228,200</w:t>
            </w:r>
            <w:r>
              <w:rPr>
                <w:rFonts w:ascii="Arial" w:hAnsi="Arial" w:cs="Arial"/>
                <w:spacing w:val="-4"/>
                <w:sz w:val="20"/>
                <w:szCs w:val="20"/>
              </w:rPr>
              <w:t>)</w:t>
            </w:r>
          </w:p>
        </w:tc>
        <w:tc>
          <w:tcPr>
            <w:tcW w:w="1260" w:type="dxa"/>
          </w:tcPr>
          <w:p w14:paraId="2C1D06C8" w14:textId="2B5CD121"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(2,556,838)</w:t>
            </w:r>
          </w:p>
        </w:tc>
        <w:tc>
          <w:tcPr>
            <w:tcW w:w="1260" w:type="dxa"/>
            <w:gridSpan w:val="2"/>
          </w:tcPr>
          <w:p w14:paraId="7099FF85" w14:textId="40592A15"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260" w:type="dxa"/>
          </w:tcPr>
          <w:p w14:paraId="5EEC7B7D" w14:textId="70D40B6A"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1F024F" w:rsidRPr="000551E9" w14:paraId="0E228AAB" w14:textId="77777777" w:rsidTr="005F1243">
        <w:trPr>
          <w:trHeight w:val="80"/>
        </w:trPr>
        <w:tc>
          <w:tcPr>
            <w:tcW w:w="4680" w:type="dxa"/>
            <w:vAlign w:val="bottom"/>
          </w:tcPr>
          <w:p w14:paraId="72E49057" w14:textId="4916B662" w:rsidR="001F024F" w:rsidRPr="000551E9" w:rsidRDefault="001F024F" w:rsidP="00362622">
            <w:pPr>
              <w:tabs>
                <w:tab w:val="left" w:pos="2880"/>
                <w:tab w:val="right" w:pos="5040"/>
                <w:tab w:val="right" w:pos="6390"/>
                <w:tab w:val="right" w:pos="8190"/>
              </w:tabs>
              <w:spacing w:line="340" w:lineRule="exact"/>
              <w:ind w:left="270" w:right="-43" w:hanging="270"/>
              <w:rPr>
                <w:rFonts w:ascii="Arial" w:hAnsi="Arial" w:cs="Arial"/>
                <w:sz w:val="20"/>
                <w:szCs w:val="20"/>
              </w:rPr>
            </w:pPr>
            <w:r w:rsidRPr="000551E9">
              <w:rPr>
                <w:rFonts w:ascii="Arial" w:hAnsi="Arial" w:cs="Arial"/>
                <w:sz w:val="20"/>
                <w:szCs w:val="20"/>
              </w:rPr>
              <w:t>Cost to obtain contracts with customers</w:t>
            </w:r>
          </w:p>
        </w:tc>
        <w:tc>
          <w:tcPr>
            <w:tcW w:w="1260" w:type="dxa"/>
          </w:tcPr>
          <w:p w14:paraId="45825038" w14:textId="42403B29" w:rsidR="001F024F"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(6,215)</w:t>
            </w:r>
          </w:p>
        </w:tc>
        <w:tc>
          <w:tcPr>
            <w:tcW w:w="1260" w:type="dxa"/>
          </w:tcPr>
          <w:p w14:paraId="334C3C80" w14:textId="15E12F77"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(8,840)</w:t>
            </w:r>
          </w:p>
        </w:tc>
        <w:tc>
          <w:tcPr>
            <w:tcW w:w="1260" w:type="dxa"/>
            <w:gridSpan w:val="2"/>
          </w:tcPr>
          <w:p w14:paraId="0EB9D145" w14:textId="3151AE28" w:rsidR="001F024F" w:rsidRPr="000551E9" w:rsidRDefault="00874A1F"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(6,215)</w:t>
            </w:r>
          </w:p>
        </w:tc>
        <w:tc>
          <w:tcPr>
            <w:tcW w:w="1260" w:type="dxa"/>
          </w:tcPr>
          <w:p w14:paraId="099E0495" w14:textId="11F6C119"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(8,840)</w:t>
            </w:r>
          </w:p>
        </w:tc>
      </w:tr>
      <w:tr w:rsidR="001F024F" w:rsidRPr="000551E9" w14:paraId="1109E474" w14:textId="77777777" w:rsidTr="005F1243">
        <w:tc>
          <w:tcPr>
            <w:tcW w:w="4680" w:type="dxa"/>
            <w:vAlign w:val="bottom"/>
          </w:tcPr>
          <w:p w14:paraId="3E37456E" w14:textId="77777777" w:rsidR="001F024F" w:rsidRPr="000551E9" w:rsidRDefault="001F024F" w:rsidP="00362622">
            <w:pPr>
              <w:tabs>
                <w:tab w:val="left" w:pos="2880"/>
                <w:tab w:val="right" w:pos="5040"/>
                <w:tab w:val="right" w:pos="6390"/>
                <w:tab w:val="right" w:pos="8190"/>
              </w:tabs>
              <w:spacing w:line="340" w:lineRule="exact"/>
              <w:ind w:right="-43"/>
              <w:rPr>
                <w:rFonts w:ascii="Arial" w:hAnsi="Arial" w:cs="Arial"/>
                <w:sz w:val="20"/>
                <w:szCs w:val="20"/>
                <w:cs/>
              </w:rPr>
            </w:pPr>
            <w:r w:rsidRPr="000551E9">
              <w:rPr>
                <w:rFonts w:ascii="Arial" w:hAnsi="Arial" w:cs="Arial"/>
                <w:sz w:val="20"/>
                <w:szCs w:val="20"/>
              </w:rPr>
              <w:t>Total</w:t>
            </w:r>
          </w:p>
        </w:tc>
        <w:tc>
          <w:tcPr>
            <w:tcW w:w="1260" w:type="dxa"/>
          </w:tcPr>
          <w:p w14:paraId="696F6CCB" w14:textId="1732012E" w:rsidR="001F024F"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(4,609,715)</w:t>
            </w:r>
          </w:p>
        </w:tc>
        <w:tc>
          <w:tcPr>
            <w:tcW w:w="1260" w:type="dxa"/>
          </w:tcPr>
          <w:p w14:paraId="72AD8DCC" w14:textId="7F939685"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(2,935,142)</w:t>
            </w:r>
          </w:p>
        </w:tc>
        <w:tc>
          <w:tcPr>
            <w:tcW w:w="1260" w:type="dxa"/>
            <w:gridSpan w:val="2"/>
          </w:tcPr>
          <w:p w14:paraId="0725B416" w14:textId="11CCC708" w:rsidR="001F024F"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(6,21</w:t>
            </w:r>
            <w:r w:rsidR="00874A1F">
              <w:rPr>
                <w:rFonts w:ascii="Arial" w:hAnsi="Arial" w:cs="Arial"/>
                <w:spacing w:val="-4"/>
                <w:sz w:val="20"/>
                <w:szCs w:val="20"/>
              </w:rPr>
              <w:t>5</w:t>
            </w:r>
            <w:r>
              <w:rPr>
                <w:rFonts w:ascii="Arial" w:hAnsi="Arial" w:cs="Arial"/>
                <w:spacing w:val="-4"/>
                <w:sz w:val="20"/>
                <w:szCs w:val="20"/>
              </w:rPr>
              <w:t>)</w:t>
            </w:r>
          </w:p>
        </w:tc>
        <w:tc>
          <w:tcPr>
            <w:tcW w:w="1260" w:type="dxa"/>
          </w:tcPr>
          <w:p w14:paraId="4C7A75E6" w14:textId="26BB18B4"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(8,840)</w:t>
            </w:r>
          </w:p>
        </w:tc>
      </w:tr>
      <w:tr w:rsidR="001F024F" w:rsidRPr="000551E9" w14:paraId="79BC8954" w14:textId="77777777" w:rsidTr="005F1243">
        <w:tc>
          <w:tcPr>
            <w:tcW w:w="4680" w:type="dxa"/>
            <w:vAlign w:val="bottom"/>
          </w:tcPr>
          <w:p w14:paraId="438DFF32" w14:textId="77777777" w:rsidR="001F024F" w:rsidRPr="000551E9" w:rsidRDefault="001F024F" w:rsidP="00362622">
            <w:pPr>
              <w:tabs>
                <w:tab w:val="left" w:pos="2880"/>
                <w:tab w:val="right" w:pos="5040"/>
                <w:tab w:val="right" w:pos="6390"/>
                <w:tab w:val="right" w:pos="8190"/>
              </w:tabs>
              <w:spacing w:line="340" w:lineRule="exact"/>
              <w:ind w:left="248" w:right="-43" w:hanging="248"/>
              <w:rPr>
                <w:rFonts w:ascii="Arial" w:hAnsi="Arial" w:cs="Arial"/>
                <w:b/>
                <w:bCs/>
                <w:sz w:val="20"/>
                <w:szCs w:val="20"/>
                <w:cs/>
              </w:rPr>
            </w:pPr>
            <w:r w:rsidRPr="000551E9">
              <w:rPr>
                <w:rFonts w:ascii="Arial" w:hAnsi="Arial" w:cs="Arial"/>
                <w:b/>
                <w:bCs/>
                <w:color w:val="000000"/>
                <w:sz w:val="20"/>
                <w:szCs w:val="20"/>
              </w:rPr>
              <w:t>Deferred tax assets (liabilities) - net</w:t>
            </w:r>
          </w:p>
        </w:tc>
        <w:tc>
          <w:tcPr>
            <w:tcW w:w="1260" w:type="dxa"/>
          </w:tcPr>
          <w:p w14:paraId="3983FED3" w14:textId="3F4AA151" w:rsidR="001F024F" w:rsidRPr="000551E9" w:rsidRDefault="0040092A" w:rsidP="00362622">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(449,755)</w:t>
            </w:r>
          </w:p>
        </w:tc>
        <w:tc>
          <w:tcPr>
            <w:tcW w:w="1260" w:type="dxa"/>
          </w:tcPr>
          <w:p w14:paraId="17D3C071" w14:textId="651DEFA5" w:rsidR="001F024F" w:rsidRPr="000551E9" w:rsidRDefault="001F024F" w:rsidP="00362622">
            <w:pPr>
              <w:pBdr>
                <w:bottom w:val="doub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(376,784)</w:t>
            </w:r>
          </w:p>
        </w:tc>
        <w:tc>
          <w:tcPr>
            <w:tcW w:w="1260" w:type="dxa"/>
            <w:gridSpan w:val="2"/>
          </w:tcPr>
          <w:p w14:paraId="318A7616" w14:textId="57BDBDB2" w:rsidR="001F024F" w:rsidRPr="000551E9" w:rsidRDefault="0040092A" w:rsidP="00362622">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c>
          <w:tcPr>
            <w:tcW w:w="1260" w:type="dxa"/>
          </w:tcPr>
          <w:p w14:paraId="27E0E4F6" w14:textId="4DF407DD" w:rsidR="001F024F" w:rsidRPr="000551E9" w:rsidRDefault="001F024F" w:rsidP="00362622">
            <w:pPr>
              <w:pBdr>
                <w:bottom w:val="doub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795,299</w:t>
            </w:r>
          </w:p>
        </w:tc>
      </w:tr>
      <w:tr w:rsidR="001F024F" w:rsidRPr="000551E9" w14:paraId="13832BF1" w14:textId="77777777" w:rsidTr="002A77C4">
        <w:tc>
          <w:tcPr>
            <w:tcW w:w="4680" w:type="dxa"/>
            <w:vAlign w:val="bottom"/>
          </w:tcPr>
          <w:p w14:paraId="6277EA72" w14:textId="248FB812" w:rsidR="001F024F" w:rsidRPr="000551E9" w:rsidRDefault="001F024F" w:rsidP="00362622">
            <w:pPr>
              <w:tabs>
                <w:tab w:val="left" w:pos="2880"/>
                <w:tab w:val="right" w:pos="5040"/>
                <w:tab w:val="right" w:pos="6390"/>
                <w:tab w:val="right" w:pos="8190"/>
              </w:tabs>
              <w:spacing w:line="340" w:lineRule="exact"/>
              <w:ind w:left="248" w:right="-43" w:hanging="248"/>
              <w:rPr>
                <w:rFonts w:ascii="Arial" w:hAnsi="Arial" w:cs="Arial"/>
                <w:b/>
                <w:bCs/>
                <w:color w:val="000000"/>
                <w:sz w:val="20"/>
                <w:szCs w:val="20"/>
              </w:rPr>
            </w:pPr>
            <w:r w:rsidRPr="000551E9">
              <w:rPr>
                <w:rFonts w:ascii="Arial" w:hAnsi="Arial" w:cs="Arial"/>
                <w:b/>
                <w:bCs/>
                <w:color w:val="000000"/>
                <w:sz w:val="20"/>
                <w:szCs w:val="20"/>
              </w:rPr>
              <w:t>Transaction in statements of financial position</w:t>
            </w:r>
          </w:p>
        </w:tc>
        <w:tc>
          <w:tcPr>
            <w:tcW w:w="1260" w:type="dxa"/>
            <w:vAlign w:val="bottom"/>
          </w:tcPr>
          <w:p w14:paraId="2D6A0808" w14:textId="229B9E67" w:rsidR="001F024F" w:rsidRPr="000551E9" w:rsidRDefault="001F024F" w:rsidP="00362622">
            <w:pPr>
              <w:tabs>
                <w:tab w:val="decimal" w:pos="975"/>
              </w:tabs>
              <w:spacing w:line="340" w:lineRule="exact"/>
              <w:rPr>
                <w:rFonts w:ascii="Arial" w:hAnsi="Arial" w:cs="Arial"/>
                <w:spacing w:val="-4"/>
                <w:sz w:val="20"/>
                <w:szCs w:val="20"/>
              </w:rPr>
            </w:pPr>
          </w:p>
        </w:tc>
        <w:tc>
          <w:tcPr>
            <w:tcW w:w="1260" w:type="dxa"/>
            <w:vAlign w:val="bottom"/>
          </w:tcPr>
          <w:p w14:paraId="57C2F4F8" w14:textId="0367079C" w:rsidR="001F024F" w:rsidRPr="000551E9" w:rsidRDefault="001F024F" w:rsidP="00362622">
            <w:pPr>
              <w:tabs>
                <w:tab w:val="decimal" w:pos="975"/>
              </w:tabs>
              <w:spacing w:line="340" w:lineRule="exact"/>
              <w:rPr>
                <w:rFonts w:ascii="Arial" w:hAnsi="Arial" w:cs="Arial"/>
                <w:spacing w:val="-4"/>
                <w:sz w:val="20"/>
                <w:szCs w:val="20"/>
              </w:rPr>
            </w:pPr>
          </w:p>
        </w:tc>
        <w:tc>
          <w:tcPr>
            <w:tcW w:w="1260" w:type="dxa"/>
            <w:gridSpan w:val="2"/>
            <w:vAlign w:val="bottom"/>
          </w:tcPr>
          <w:p w14:paraId="6D3CB4AB" w14:textId="73223C0F" w:rsidR="001F024F" w:rsidRPr="000551E9" w:rsidRDefault="001F024F" w:rsidP="00362622">
            <w:pPr>
              <w:tabs>
                <w:tab w:val="decimal" w:pos="975"/>
              </w:tabs>
              <w:spacing w:line="340" w:lineRule="exact"/>
              <w:rPr>
                <w:rFonts w:ascii="Arial" w:hAnsi="Arial" w:cs="Arial"/>
                <w:spacing w:val="-4"/>
                <w:sz w:val="20"/>
                <w:szCs w:val="20"/>
              </w:rPr>
            </w:pPr>
          </w:p>
        </w:tc>
        <w:tc>
          <w:tcPr>
            <w:tcW w:w="1260" w:type="dxa"/>
          </w:tcPr>
          <w:p w14:paraId="4CEBF783" w14:textId="7C3407F5" w:rsidR="001F024F" w:rsidRPr="000551E9" w:rsidRDefault="001F024F" w:rsidP="00362622">
            <w:pPr>
              <w:tabs>
                <w:tab w:val="decimal" w:pos="975"/>
              </w:tabs>
              <w:spacing w:line="340" w:lineRule="exact"/>
              <w:rPr>
                <w:rFonts w:ascii="Arial" w:hAnsi="Arial" w:cs="Arial"/>
                <w:spacing w:val="-4"/>
                <w:sz w:val="20"/>
                <w:szCs w:val="20"/>
              </w:rPr>
            </w:pPr>
          </w:p>
        </w:tc>
      </w:tr>
      <w:tr w:rsidR="001F024F" w:rsidRPr="000551E9" w14:paraId="496D72FD" w14:textId="77777777" w:rsidTr="00AA7EA1">
        <w:tc>
          <w:tcPr>
            <w:tcW w:w="4680" w:type="dxa"/>
            <w:vAlign w:val="bottom"/>
          </w:tcPr>
          <w:p w14:paraId="3E4185F1" w14:textId="046FC6DE" w:rsidR="001F024F" w:rsidRPr="000551E9" w:rsidRDefault="001F024F" w:rsidP="00362622">
            <w:pPr>
              <w:tabs>
                <w:tab w:val="left" w:pos="2880"/>
                <w:tab w:val="right" w:pos="5040"/>
                <w:tab w:val="right" w:pos="6390"/>
                <w:tab w:val="right" w:pos="8190"/>
              </w:tabs>
              <w:spacing w:line="340" w:lineRule="exact"/>
              <w:ind w:left="248" w:right="-43" w:hanging="248"/>
              <w:rPr>
                <w:rFonts w:ascii="Arial" w:hAnsi="Arial" w:cs="Arial"/>
                <w:color w:val="000000"/>
                <w:sz w:val="20"/>
                <w:szCs w:val="20"/>
              </w:rPr>
            </w:pPr>
            <w:r w:rsidRPr="000551E9">
              <w:rPr>
                <w:rFonts w:ascii="Arial" w:hAnsi="Arial" w:cs="Arial"/>
                <w:color w:val="000000"/>
                <w:sz w:val="20"/>
                <w:szCs w:val="20"/>
              </w:rPr>
              <w:t>Deferred tax assets</w:t>
            </w:r>
          </w:p>
        </w:tc>
        <w:tc>
          <w:tcPr>
            <w:tcW w:w="1260" w:type="dxa"/>
          </w:tcPr>
          <w:p w14:paraId="72BC3D26" w14:textId="232727F3"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1,257,107</w:t>
            </w:r>
          </w:p>
        </w:tc>
        <w:tc>
          <w:tcPr>
            <w:tcW w:w="1260" w:type="dxa"/>
          </w:tcPr>
          <w:p w14:paraId="3A82C966" w14:textId="751D2F86"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967,107</w:t>
            </w:r>
          </w:p>
        </w:tc>
        <w:tc>
          <w:tcPr>
            <w:tcW w:w="1260" w:type="dxa"/>
            <w:gridSpan w:val="2"/>
          </w:tcPr>
          <w:p w14:paraId="46752BCA" w14:textId="4103BE31" w:rsidR="001F024F" w:rsidRPr="000551E9" w:rsidRDefault="0040092A" w:rsidP="00362622">
            <w:pP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c>
          <w:tcPr>
            <w:tcW w:w="1260" w:type="dxa"/>
          </w:tcPr>
          <w:p w14:paraId="181DC724" w14:textId="6BAB6953" w:rsidR="001F024F" w:rsidRPr="000551E9" w:rsidRDefault="001F024F" w:rsidP="00362622">
            <w:pPr>
              <w:tabs>
                <w:tab w:val="decimal" w:pos="975"/>
              </w:tabs>
              <w:spacing w:line="340" w:lineRule="exact"/>
              <w:rPr>
                <w:rFonts w:ascii="Arial" w:hAnsi="Arial" w:cs="Arial"/>
                <w:spacing w:val="-4"/>
                <w:sz w:val="20"/>
                <w:szCs w:val="20"/>
              </w:rPr>
            </w:pPr>
            <w:r w:rsidRPr="000551E9">
              <w:rPr>
                <w:rFonts w:ascii="Arial" w:hAnsi="Arial" w:cs="Arial"/>
                <w:spacing w:val="-4"/>
                <w:sz w:val="20"/>
                <w:szCs w:val="20"/>
              </w:rPr>
              <w:t>795,299</w:t>
            </w:r>
          </w:p>
        </w:tc>
      </w:tr>
      <w:tr w:rsidR="001F024F" w:rsidRPr="000551E9" w14:paraId="25FE7291" w14:textId="77777777" w:rsidTr="00AA7EA1">
        <w:tc>
          <w:tcPr>
            <w:tcW w:w="4680" w:type="dxa"/>
            <w:vAlign w:val="bottom"/>
          </w:tcPr>
          <w:p w14:paraId="0D949EFF" w14:textId="4F2CE73F" w:rsidR="001F024F" w:rsidRPr="000551E9" w:rsidRDefault="001F024F" w:rsidP="00362622">
            <w:pPr>
              <w:tabs>
                <w:tab w:val="left" w:pos="2880"/>
                <w:tab w:val="right" w:pos="5040"/>
                <w:tab w:val="right" w:pos="6390"/>
                <w:tab w:val="right" w:pos="8190"/>
              </w:tabs>
              <w:spacing w:line="340" w:lineRule="exact"/>
              <w:ind w:left="248" w:right="-43" w:hanging="248"/>
              <w:rPr>
                <w:rFonts w:ascii="Arial" w:hAnsi="Arial" w:cs="Arial"/>
                <w:color w:val="000000"/>
                <w:sz w:val="20"/>
                <w:szCs w:val="20"/>
              </w:rPr>
            </w:pPr>
            <w:r w:rsidRPr="000551E9">
              <w:rPr>
                <w:rFonts w:ascii="Arial" w:hAnsi="Arial" w:cs="Arial"/>
                <w:color w:val="000000"/>
                <w:sz w:val="20"/>
                <w:szCs w:val="20"/>
              </w:rPr>
              <w:t>Deferred tax liabilities</w:t>
            </w:r>
          </w:p>
        </w:tc>
        <w:tc>
          <w:tcPr>
            <w:tcW w:w="1260" w:type="dxa"/>
          </w:tcPr>
          <w:p w14:paraId="19A46206" w14:textId="6A4EB8C0" w:rsidR="001F024F"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(1,706,862)</w:t>
            </w:r>
          </w:p>
        </w:tc>
        <w:tc>
          <w:tcPr>
            <w:tcW w:w="1260" w:type="dxa"/>
          </w:tcPr>
          <w:p w14:paraId="52513B4C" w14:textId="7023D6B5"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(1,343,891)</w:t>
            </w:r>
          </w:p>
        </w:tc>
        <w:tc>
          <w:tcPr>
            <w:tcW w:w="1260" w:type="dxa"/>
            <w:gridSpan w:val="2"/>
          </w:tcPr>
          <w:p w14:paraId="115CB884" w14:textId="47A43EE8" w:rsidR="001F024F" w:rsidRPr="000551E9" w:rsidRDefault="0040092A" w:rsidP="00362622">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260" w:type="dxa"/>
          </w:tcPr>
          <w:p w14:paraId="2D1F54A1" w14:textId="25D0A44B" w:rsidR="001F024F" w:rsidRPr="000551E9" w:rsidRDefault="001F024F" w:rsidP="00362622">
            <w:pPr>
              <w:pBdr>
                <w:bottom w:val="sing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w:t>
            </w:r>
          </w:p>
        </w:tc>
      </w:tr>
      <w:tr w:rsidR="001F024F" w:rsidRPr="000551E9" w14:paraId="69C54EF3" w14:textId="77777777" w:rsidTr="00AA7EA1">
        <w:tc>
          <w:tcPr>
            <w:tcW w:w="4680" w:type="dxa"/>
            <w:vAlign w:val="bottom"/>
          </w:tcPr>
          <w:p w14:paraId="51A7A1F5" w14:textId="08B0495C" w:rsidR="001F024F" w:rsidRPr="000551E9" w:rsidRDefault="001F024F" w:rsidP="00362622">
            <w:pPr>
              <w:tabs>
                <w:tab w:val="left" w:pos="2880"/>
                <w:tab w:val="right" w:pos="5040"/>
                <w:tab w:val="right" w:pos="6390"/>
                <w:tab w:val="right" w:pos="8190"/>
              </w:tabs>
              <w:spacing w:line="340" w:lineRule="exact"/>
              <w:ind w:left="248" w:right="-43" w:hanging="248"/>
              <w:rPr>
                <w:rFonts w:ascii="Arial" w:hAnsi="Arial" w:cs="Arial"/>
                <w:b/>
                <w:bCs/>
                <w:color w:val="000000"/>
                <w:sz w:val="20"/>
                <w:szCs w:val="20"/>
              </w:rPr>
            </w:pPr>
            <w:r w:rsidRPr="000551E9">
              <w:rPr>
                <w:rFonts w:ascii="Arial" w:hAnsi="Arial" w:cs="Arial"/>
                <w:color w:val="000000"/>
                <w:sz w:val="20"/>
                <w:szCs w:val="20"/>
              </w:rPr>
              <w:t>Deferred tax assets (liabilities) - net</w:t>
            </w:r>
          </w:p>
        </w:tc>
        <w:tc>
          <w:tcPr>
            <w:tcW w:w="1260" w:type="dxa"/>
          </w:tcPr>
          <w:p w14:paraId="26FD08C0" w14:textId="358E16DF" w:rsidR="001F024F" w:rsidRPr="000551E9" w:rsidRDefault="0040092A" w:rsidP="00362622">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(449,755)</w:t>
            </w:r>
          </w:p>
        </w:tc>
        <w:tc>
          <w:tcPr>
            <w:tcW w:w="1260" w:type="dxa"/>
          </w:tcPr>
          <w:p w14:paraId="544571EF" w14:textId="16F8E358" w:rsidR="001F024F" w:rsidRPr="000551E9" w:rsidRDefault="001F024F" w:rsidP="00362622">
            <w:pPr>
              <w:pBdr>
                <w:bottom w:val="doub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(376,784)</w:t>
            </w:r>
          </w:p>
        </w:tc>
        <w:tc>
          <w:tcPr>
            <w:tcW w:w="1260" w:type="dxa"/>
            <w:gridSpan w:val="2"/>
          </w:tcPr>
          <w:p w14:paraId="0730C2E8" w14:textId="7751948F" w:rsidR="001F024F" w:rsidRPr="000551E9" w:rsidRDefault="0040092A" w:rsidP="00362622">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840,806</w:t>
            </w:r>
          </w:p>
        </w:tc>
        <w:tc>
          <w:tcPr>
            <w:tcW w:w="1260" w:type="dxa"/>
          </w:tcPr>
          <w:p w14:paraId="74B1F307" w14:textId="17879190" w:rsidR="001F024F" w:rsidRPr="000551E9" w:rsidRDefault="001F024F" w:rsidP="00362622">
            <w:pPr>
              <w:pBdr>
                <w:bottom w:val="double" w:sz="4" w:space="1" w:color="auto"/>
              </w:pBdr>
              <w:tabs>
                <w:tab w:val="decimal" w:pos="975"/>
              </w:tabs>
              <w:spacing w:line="340" w:lineRule="exact"/>
              <w:rPr>
                <w:rFonts w:ascii="Arial" w:hAnsi="Arial" w:cs="Arial"/>
                <w:spacing w:val="-4"/>
                <w:sz w:val="20"/>
                <w:szCs w:val="20"/>
              </w:rPr>
            </w:pPr>
            <w:r w:rsidRPr="000551E9">
              <w:rPr>
                <w:rFonts w:ascii="Arial" w:hAnsi="Arial" w:cs="Arial"/>
                <w:spacing w:val="-4"/>
                <w:sz w:val="20"/>
                <w:szCs w:val="20"/>
              </w:rPr>
              <w:t>795,299</w:t>
            </w:r>
          </w:p>
        </w:tc>
      </w:tr>
    </w:tbl>
    <w:p w14:paraId="0ACA908C" w14:textId="77777777" w:rsidR="002942E0" w:rsidRPr="000551E9" w:rsidRDefault="002942E0" w:rsidP="005D09C8">
      <w:pPr>
        <w:spacing w:before="240" w:after="120" w:line="360" w:lineRule="exact"/>
        <w:ind w:left="547"/>
        <w:jc w:val="both"/>
        <w:rPr>
          <w:rFonts w:ascii="Arial" w:hAnsi="Arial"/>
          <w:sz w:val="22"/>
          <w:szCs w:val="22"/>
        </w:rPr>
      </w:pPr>
    </w:p>
    <w:p w14:paraId="6E287C85" w14:textId="77777777" w:rsidR="002942E0" w:rsidRPr="000551E9" w:rsidRDefault="002942E0">
      <w:pPr>
        <w:overflowPunct/>
        <w:autoSpaceDE/>
        <w:autoSpaceDN/>
        <w:adjustRightInd/>
        <w:spacing w:after="200" w:line="276" w:lineRule="auto"/>
        <w:textAlignment w:val="auto"/>
        <w:rPr>
          <w:rFonts w:ascii="Arial" w:hAnsi="Arial"/>
          <w:sz w:val="22"/>
          <w:szCs w:val="22"/>
        </w:rPr>
      </w:pPr>
      <w:r w:rsidRPr="000551E9">
        <w:rPr>
          <w:rFonts w:ascii="Arial" w:hAnsi="Arial"/>
          <w:sz w:val="22"/>
          <w:szCs w:val="22"/>
        </w:rPr>
        <w:br w:type="page"/>
      </w:r>
    </w:p>
    <w:p w14:paraId="50ED6528" w14:textId="2CB89F7C" w:rsidR="005D09C8" w:rsidRPr="000551E9" w:rsidRDefault="005D09C8" w:rsidP="002942E0">
      <w:pPr>
        <w:spacing w:after="60" w:line="380" w:lineRule="exact"/>
        <w:ind w:left="547"/>
        <w:jc w:val="both"/>
        <w:rPr>
          <w:rFonts w:ascii="Arial" w:eastAsia="MS Mincho" w:hAnsi="Arial" w:cs="Arial"/>
          <w:color w:val="000000"/>
          <w:sz w:val="22"/>
          <w:szCs w:val="22"/>
        </w:rPr>
      </w:pPr>
      <w:r w:rsidRPr="000551E9">
        <w:rPr>
          <w:rFonts w:ascii="Arial" w:hAnsi="Arial"/>
          <w:sz w:val="22"/>
          <w:szCs w:val="22"/>
        </w:rPr>
        <w:lastRenderedPageBreak/>
        <w:t xml:space="preserve">As at 31 December </w:t>
      </w:r>
      <w:r w:rsidR="00EB51D8" w:rsidRPr="000551E9">
        <w:rPr>
          <w:rFonts w:ascii="Arial" w:hAnsi="Arial"/>
          <w:sz w:val="22"/>
          <w:szCs w:val="22"/>
        </w:rPr>
        <w:t>2023</w:t>
      </w:r>
      <w:r w:rsidRPr="000551E9">
        <w:rPr>
          <w:rFonts w:ascii="Arial" w:hAnsi="Arial"/>
          <w:sz w:val="22"/>
          <w:szCs w:val="22"/>
        </w:rPr>
        <w:t xml:space="preserve">, </w:t>
      </w:r>
      <w:r w:rsidR="004B400C" w:rsidRPr="000551E9">
        <w:rPr>
          <w:rFonts w:ascii="Arial" w:hAnsi="Arial"/>
          <w:sz w:val="22"/>
          <w:szCs w:val="22"/>
        </w:rPr>
        <w:t>the Group</w:t>
      </w:r>
      <w:r w:rsidRPr="000551E9">
        <w:rPr>
          <w:rFonts w:ascii="Arial" w:hAnsi="Arial"/>
          <w:sz w:val="22"/>
          <w:szCs w:val="22"/>
        </w:rPr>
        <w:t xml:space="preserve"> </w:t>
      </w:r>
      <w:r w:rsidR="0070068D" w:rsidRPr="000551E9">
        <w:rPr>
          <w:rFonts w:ascii="Arial" w:hAnsi="Arial"/>
          <w:sz w:val="22"/>
          <w:szCs w:val="22"/>
        </w:rPr>
        <w:t>has</w:t>
      </w:r>
      <w:r w:rsidRPr="000551E9">
        <w:rPr>
          <w:rFonts w:ascii="Arial" w:hAnsi="Arial"/>
          <w:sz w:val="22"/>
          <w:szCs w:val="22"/>
        </w:rPr>
        <w:t xml:space="preserve"> deductible temporary differences and unused tax losses totaling Baht</w:t>
      </w:r>
      <w:r w:rsidR="00EF2EFC" w:rsidRPr="000551E9">
        <w:rPr>
          <w:rFonts w:ascii="Arial" w:hAnsi="Arial"/>
          <w:sz w:val="22"/>
          <w:szCs w:val="22"/>
        </w:rPr>
        <w:t xml:space="preserve"> </w:t>
      </w:r>
      <w:r w:rsidR="0040092A">
        <w:rPr>
          <w:rFonts w:ascii="Arial" w:hAnsi="Arial"/>
          <w:sz w:val="22"/>
          <w:szCs w:val="22"/>
        </w:rPr>
        <w:t>1,</w:t>
      </w:r>
      <w:r w:rsidR="00295B7C">
        <w:rPr>
          <w:rFonts w:ascii="Arial" w:hAnsi="Arial"/>
          <w:sz w:val="22"/>
          <w:szCs w:val="22"/>
        </w:rPr>
        <w:t>372</w:t>
      </w:r>
      <w:r w:rsidRPr="000551E9">
        <w:rPr>
          <w:rFonts w:ascii="Arial" w:hAnsi="Arial"/>
          <w:sz w:val="22"/>
          <w:szCs w:val="22"/>
        </w:rPr>
        <w:t xml:space="preserve"> million (</w:t>
      </w:r>
      <w:r w:rsidR="00EB51D8" w:rsidRPr="000551E9">
        <w:rPr>
          <w:rFonts w:ascii="Arial" w:hAnsi="Arial"/>
          <w:sz w:val="22"/>
          <w:szCs w:val="22"/>
        </w:rPr>
        <w:t>2022</w:t>
      </w:r>
      <w:r w:rsidRPr="000551E9">
        <w:rPr>
          <w:rFonts w:ascii="Arial" w:hAnsi="Arial"/>
          <w:sz w:val="22"/>
          <w:szCs w:val="22"/>
        </w:rPr>
        <w:t xml:space="preserve">: Baht </w:t>
      </w:r>
      <w:r w:rsidR="007B357A" w:rsidRPr="000551E9">
        <w:rPr>
          <w:rFonts w:ascii="Arial" w:hAnsi="Arial"/>
          <w:sz w:val="22"/>
          <w:szCs w:val="22"/>
        </w:rPr>
        <w:t>1,</w:t>
      </w:r>
      <w:r w:rsidR="001F024F" w:rsidRPr="000551E9">
        <w:rPr>
          <w:rFonts w:ascii="Arial" w:hAnsi="Arial"/>
          <w:sz w:val="22"/>
          <w:szCs w:val="22"/>
        </w:rPr>
        <w:t>504</w:t>
      </w:r>
      <w:r w:rsidR="00F86972" w:rsidRPr="000551E9">
        <w:rPr>
          <w:rFonts w:ascii="Arial" w:hAnsi="Arial"/>
          <w:sz w:val="22"/>
          <w:szCs w:val="22"/>
        </w:rPr>
        <w:t xml:space="preserve"> </w:t>
      </w:r>
      <w:r w:rsidRPr="000551E9">
        <w:rPr>
          <w:rFonts w:ascii="Arial" w:hAnsi="Arial"/>
          <w:sz w:val="22"/>
          <w:szCs w:val="22"/>
        </w:rPr>
        <w:t>million)</w:t>
      </w:r>
      <w:r w:rsidR="005F20E8" w:rsidRPr="000551E9">
        <w:rPr>
          <w:rFonts w:ascii="Arial" w:hAnsi="Arial"/>
          <w:sz w:val="22"/>
          <w:szCs w:val="22"/>
        </w:rPr>
        <w:t xml:space="preserve"> </w:t>
      </w:r>
      <w:r w:rsidRPr="000551E9">
        <w:rPr>
          <w:rFonts w:ascii="Arial" w:hAnsi="Arial"/>
          <w:sz w:val="22"/>
          <w:szCs w:val="22"/>
        </w:rPr>
        <w:t>(</w:t>
      </w:r>
      <w:r w:rsidR="002145BC" w:rsidRPr="000551E9">
        <w:rPr>
          <w:rFonts w:ascii="Arial" w:hAnsi="Arial"/>
          <w:sz w:val="22"/>
          <w:szCs w:val="22"/>
        </w:rPr>
        <w:t>t</w:t>
      </w:r>
      <w:r w:rsidRPr="000551E9">
        <w:rPr>
          <w:rFonts w:ascii="Arial" w:hAnsi="Arial"/>
          <w:sz w:val="22"/>
          <w:szCs w:val="22"/>
        </w:rPr>
        <w:t>he Company only</w:t>
      </w:r>
      <w:r w:rsidR="0040092A">
        <w:rPr>
          <w:rFonts w:ascii="Arial" w:hAnsi="Arial"/>
          <w:sz w:val="22"/>
          <w:szCs w:val="22"/>
        </w:rPr>
        <w:t>: Nil</w:t>
      </w:r>
      <w:r w:rsidR="004A4A10" w:rsidRPr="000551E9">
        <w:rPr>
          <w:rFonts w:ascii="Arial" w:hAnsi="Arial"/>
          <w:sz w:val="22"/>
          <w:szCs w:val="22"/>
        </w:rPr>
        <w:t xml:space="preserve"> </w:t>
      </w:r>
      <w:r w:rsidR="00EB51D8" w:rsidRPr="000551E9">
        <w:rPr>
          <w:rFonts w:ascii="Arial" w:hAnsi="Arial"/>
          <w:sz w:val="22"/>
          <w:szCs w:val="22"/>
        </w:rPr>
        <w:t>2022</w:t>
      </w:r>
      <w:r w:rsidRPr="000551E9">
        <w:rPr>
          <w:rFonts w:ascii="Arial" w:hAnsi="Arial"/>
          <w:sz w:val="22"/>
          <w:szCs w:val="22"/>
        </w:rPr>
        <w:t xml:space="preserve">: </w:t>
      </w:r>
      <w:r w:rsidR="00ED57CC" w:rsidRPr="000551E9">
        <w:rPr>
          <w:rFonts w:ascii="Arial" w:hAnsi="Arial"/>
          <w:sz w:val="22"/>
          <w:szCs w:val="22"/>
        </w:rPr>
        <w:t>Nil</w:t>
      </w:r>
      <w:r w:rsidRPr="000551E9">
        <w:rPr>
          <w:rFonts w:ascii="Arial" w:hAnsi="Arial"/>
          <w:sz w:val="22"/>
          <w:szCs w:val="22"/>
        </w:rPr>
        <w:t xml:space="preserve">), on which deferred tax assets have not been </w:t>
      </w:r>
      <w:proofErr w:type="spellStart"/>
      <w:r w:rsidRPr="000551E9">
        <w:rPr>
          <w:rFonts w:ascii="Arial" w:hAnsi="Arial"/>
          <w:sz w:val="22"/>
          <w:szCs w:val="22"/>
        </w:rPr>
        <w:t>recognised</w:t>
      </w:r>
      <w:proofErr w:type="spellEnd"/>
      <w:r w:rsidRPr="000551E9">
        <w:rPr>
          <w:rFonts w:ascii="Arial" w:hAnsi="Arial"/>
          <w:sz w:val="22"/>
          <w:szCs w:val="22"/>
        </w:rPr>
        <w:t xml:space="preserve"> </w:t>
      </w:r>
      <w:r w:rsidRPr="000551E9">
        <w:rPr>
          <w:rFonts w:ascii="Arial" w:hAnsi="Arial"/>
          <w:color w:val="000000" w:themeColor="text1"/>
          <w:sz w:val="22"/>
          <w:szCs w:val="22"/>
        </w:rPr>
        <w:t xml:space="preserve">as </w:t>
      </w:r>
      <w:r w:rsidR="004B400C" w:rsidRPr="000551E9">
        <w:rPr>
          <w:rFonts w:ascii="Arial" w:hAnsi="Arial"/>
          <w:color w:val="000000" w:themeColor="text1"/>
          <w:sz w:val="22"/>
          <w:szCs w:val="22"/>
        </w:rPr>
        <w:t>the Group</w:t>
      </w:r>
      <w:r w:rsidRPr="000551E9">
        <w:rPr>
          <w:rFonts w:ascii="Arial" w:hAnsi="Arial"/>
          <w:color w:val="000000" w:themeColor="text1"/>
          <w:sz w:val="22"/>
          <w:szCs w:val="22"/>
        </w:rPr>
        <w:t xml:space="preserve"> believe</w:t>
      </w:r>
      <w:r w:rsidR="0070068D" w:rsidRPr="000551E9">
        <w:rPr>
          <w:rFonts w:ascii="Arial" w:hAnsi="Arial"/>
          <w:color w:val="000000" w:themeColor="text1"/>
          <w:sz w:val="22"/>
          <w:szCs w:val="22"/>
        </w:rPr>
        <w:t>s</w:t>
      </w:r>
      <w:r w:rsidRPr="000551E9">
        <w:rPr>
          <w:rFonts w:ascii="Arial" w:hAnsi="Arial"/>
          <w:color w:val="FF0000"/>
          <w:sz w:val="22"/>
          <w:szCs w:val="22"/>
        </w:rPr>
        <w:t xml:space="preserve"> </w:t>
      </w:r>
      <w:r w:rsidRPr="000551E9">
        <w:rPr>
          <w:rFonts w:ascii="Arial" w:eastAsia="MS Mincho" w:hAnsi="Arial" w:cs="Arial"/>
          <w:color w:val="000000"/>
          <w:sz w:val="22"/>
          <w:szCs w:val="22"/>
        </w:rPr>
        <w:t>that the temporary differences and unused tax losses will not be</w:t>
      </w:r>
      <w:r w:rsidRPr="000551E9">
        <w:rPr>
          <w:rFonts w:ascii="Arial" w:hAnsi="Arial"/>
          <w:sz w:val="22"/>
          <w:szCs w:val="22"/>
        </w:rPr>
        <w:t xml:space="preserve"> </w:t>
      </w:r>
      <w:r w:rsidR="00D32023" w:rsidRPr="000551E9">
        <w:rPr>
          <w:rFonts w:ascii="Arial" w:hAnsi="Arial"/>
          <w:sz w:val="22"/>
          <w:szCs w:val="22"/>
        </w:rPr>
        <w:t>used</w:t>
      </w:r>
      <w:r w:rsidRPr="000551E9">
        <w:rPr>
          <w:rFonts w:ascii="Arial" w:eastAsia="MS Mincho" w:hAnsi="Arial" w:cs="Arial"/>
          <w:color w:val="000000"/>
          <w:sz w:val="22"/>
          <w:szCs w:val="22"/>
        </w:rPr>
        <w:t xml:space="preserve">. </w:t>
      </w:r>
    </w:p>
    <w:p w14:paraId="3E4EA34C" w14:textId="277FCE98" w:rsidR="005D09C8" w:rsidRPr="000551E9" w:rsidRDefault="005D09C8" w:rsidP="002942E0">
      <w:pPr>
        <w:spacing w:after="60" w:line="380" w:lineRule="exact"/>
        <w:ind w:left="547"/>
        <w:jc w:val="both"/>
        <w:rPr>
          <w:rFonts w:ascii="Arial" w:eastAsia="MS Mincho" w:hAnsi="Arial" w:cs="Arial"/>
          <w:color w:val="000000"/>
          <w:sz w:val="22"/>
          <w:szCs w:val="22"/>
        </w:rPr>
      </w:pPr>
      <w:r w:rsidRPr="000551E9">
        <w:rPr>
          <w:rFonts w:ascii="Arial" w:hAnsi="Arial"/>
          <w:sz w:val="22"/>
          <w:szCs w:val="22"/>
        </w:rPr>
        <w:t xml:space="preserve">As at 31 December </w:t>
      </w:r>
      <w:r w:rsidR="00EB51D8" w:rsidRPr="000551E9">
        <w:rPr>
          <w:rFonts w:ascii="Arial" w:hAnsi="Arial"/>
          <w:sz w:val="22"/>
          <w:szCs w:val="22"/>
        </w:rPr>
        <w:t>2023</w:t>
      </w:r>
      <w:r w:rsidRPr="000551E9">
        <w:rPr>
          <w:rFonts w:ascii="Arial" w:hAnsi="Arial"/>
          <w:sz w:val="22"/>
          <w:szCs w:val="22"/>
        </w:rPr>
        <w:t xml:space="preserve">, the </w:t>
      </w:r>
      <w:r w:rsidR="00AE3CC2" w:rsidRPr="000551E9">
        <w:rPr>
          <w:rFonts w:ascii="Arial" w:hAnsi="Arial"/>
          <w:sz w:val="22"/>
          <w:szCs w:val="22"/>
        </w:rPr>
        <w:t xml:space="preserve">subsidiaries’ </w:t>
      </w:r>
      <w:r w:rsidRPr="000551E9">
        <w:rPr>
          <w:rFonts w:ascii="Arial" w:hAnsi="Arial"/>
          <w:sz w:val="22"/>
          <w:szCs w:val="22"/>
        </w:rPr>
        <w:t xml:space="preserve">unused tax losses amounting to Baht </w:t>
      </w:r>
      <w:r w:rsidR="0040092A">
        <w:rPr>
          <w:rFonts w:ascii="Arial" w:hAnsi="Arial"/>
          <w:sz w:val="22"/>
          <w:szCs w:val="22"/>
        </w:rPr>
        <w:t>74</w:t>
      </w:r>
      <w:r w:rsidRPr="000551E9">
        <w:rPr>
          <w:rFonts w:ascii="Arial" w:hAnsi="Arial"/>
          <w:sz w:val="22"/>
          <w:szCs w:val="22"/>
        </w:rPr>
        <w:t xml:space="preserve"> million</w:t>
      </w:r>
      <w:r w:rsidR="00E41CE6" w:rsidRPr="000551E9">
        <w:rPr>
          <w:rFonts w:ascii="Arial" w:hAnsi="Arial"/>
          <w:sz w:val="22"/>
          <w:szCs w:val="22"/>
        </w:rPr>
        <w:t xml:space="preserve">                           </w:t>
      </w:r>
      <w:r w:rsidR="00DE5F3E" w:rsidRPr="000551E9">
        <w:rPr>
          <w:rFonts w:ascii="Arial" w:hAnsi="Arial"/>
          <w:sz w:val="22"/>
          <w:szCs w:val="22"/>
        </w:rPr>
        <w:t xml:space="preserve"> </w:t>
      </w:r>
      <w:r w:rsidRPr="000551E9">
        <w:rPr>
          <w:rFonts w:ascii="Arial" w:hAnsi="Arial"/>
          <w:sz w:val="22"/>
          <w:szCs w:val="22"/>
        </w:rPr>
        <w:t>(</w:t>
      </w:r>
      <w:r w:rsidR="00EB51D8" w:rsidRPr="000551E9">
        <w:rPr>
          <w:rFonts w:ascii="Arial" w:hAnsi="Arial"/>
          <w:sz w:val="22"/>
          <w:szCs w:val="22"/>
        </w:rPr>
        <w:t>2022</w:t>
      </w:r>
      <w:r w:rsidRPr="000551E9">
        <w:rPr>
          <w:rFonts w:ascii="Arial" w:hAnsi="Arial"/>
          <w:sz w:val="22"/>
          <w:szCs w:val="22"/>
        </w:rPr>
        <w:t xml:space="preserve">: </w:t>
      </w:r>
      <w:r w:rsidR="00916716" w:rsidRPr="000551E9">
        <w:rPr>
          <w:rFonts w:ascii="Arial" w:hAnsi="Arial"/>
          <w:sz w:val="22"/>
          <w:szCs w:val="22"/>
        </w:rPr>
        <w:t xml:space="preserve">Baht </w:t>
      </w:r>
      <w:r w:rsidR="001F024F" w:rsidRPr="000551E9">
        <w:rPr>
          <w:rFonts w:ascii="Arial" w:hAnsi="Arial"/>
          <w:sz w:val="22"/>
          <w:szCs w:val="22"/>
        </w:rPr>
        <w:t>252</w:t>
      </w:r>
      <w:r w:rsidR="00F86972" w:rsidRPr="000551E9">
        <w:rPr>
          <w:rFonts w:ascii="Arial" w:hAnsi="Arial"/>
          <w:sz w:val="22"/>
          <w:szCs w:val="22"/>
        </w:rPr>
        <w:t xml:space="preserve"> </w:t>
      </w:r>
      <w:r w:rsidR="00C35FE5" w:rsidRPr="000551E9">
        <w:rPr>
          <w:rFonts w:ascii="Arial" w:hAnsi="Arial"/>
          <w:sz w:val="22"/>
          <w:szCs w:val="22"/>
        </w:rPr>
        <w:t>million</w:t>
      </w:r>
      <w:r w:rsidRPr="000551E9">
        <w:rPr>
          <w:rFonts w:ascii="Arial" w:hAnsi="Arial"/>
          <w:sz w:val="22"/>
          <w:szCs w:val="22"/>
        </w:rPr>
        <w:t>)</w:t>
      </w:r>
      <w:r w:rsidR="005F20E8" w:rsidRPr="000551E9">
        <w:rPr>
          <w:rFonts w:ascii="Arial" w:hAnsi="Arial"/>
          <w:sz w:val="22"/>
          <w:szCs w:val="22"/>
        </w:rPr>
        <w:t xml:space="preserve"> will expire by </w:t>
      </w:r>
      <w:r w:rsidR="0040092A">
        <w:rPr>
          <w:rFonts w:ascii="Arial" w:hAnsi="Arial"/>
          <w:sz w:val="22"/>
          <w:szCs w:val="22"/>
        </w:rPr>
        <w:t>202</w:t>
      </w:r>
      <w:r w:rsidR="00295B7C">
        <w:rPr>
          <w:rFonts w:ascii="Arial" w:hAnsi="Arial"/>
          <w:sz w:val="22"/>
          <w:szCs w:val="22"/>
        </w:rPr>
        <w:t>8</w:t>
      </w:r>
      <w:r w:rsidR="0040092A">
        <w:rPr>
          <w:rFonts w:ascii="Arial" w:hAnsi="Arial"/>
          <w:sz w:val="22"/>
          <w:szCs w:val="22"/>
        </w:rPr>
        <w:t>.</w:t>
      </w:r>
    </w:p>
    <w:p w14:paraId="69DB666F" w14:textId="3AC0A0D6" w:rsidR="00F4785F" w:rsidRPr="000551E9" w:rsidRDefault="0034631F" w:rsidP="002942E0">
      <w:pPr>
        <w:spacing w:after="60" w:line="380" w:lineRule="exact"/>
        <w:ind w:left="547" w:right="-43" w:hanging="547"/>
        <w:jc w:val="both"/>
        <w:rPr>
          <w:rFonts w:ascii="Arial" w:hAnsi="Arial"/>
          <w:b/>
          <w:bCs/>
          <w:sz w:val="22"/>
          <w:szCs w:val="22"/>
        </w:rPr>
      </w:pPr>
      <w:r w:rsidRPr="000551E9">
        <w:rPr>
          <w:rFonts w:ascii="Arial" w:hAnsi="Arial"/>
          <w:b/>
          <w:bCs/>
          <w:sz w:val="22"/>
          <w:szCs w:val="22"/>
        </w:rPr>
        <w:t>34</w:t>
      </w:r>
      <w:r w:rsidR="00F4785F" w:rsidRPr="000551E9">
        <w:rPr>
          <w:rFonts w:ascii="Arial" w:hAnsi="Arial"/>
          <w:b/>
          <w:bCs/>
          <w:sz w:val="22"/>
          <w:szCs w:val="22"/>
        </w:rPr>
        <w:t>.</w:t>
      </w:r>
      <w:r w:rsidR="00F4785F" w:rsidRPr="000551E9">
        <w:rPr>
          <w:rFonts w:ascii="Arial" w:hAnsi="Arial"/>
          <w:b/>
          <w:bCs/>
          <w:sz w:val="22"/>
          <w:szCs w:val="22"/>
        </w:rPr>
        <w:tab/>
        <w:t>Earnings per share</w:t>
      </w:r>
    </w:p>
    <w:p w14:paraId="20F5A9A3" w14:textId="16AF6341" w:rsidR="002A4406" w:rsidRPr="000551E9" w:rsidRDefault="002A4406" w:rsidP="002942E0">
      <w:pPr>
        <w:spacing w:after="60" w:line="380" w:lineRule="exact"/>
        <w:ind w:left="547" w:hanging="7"/>
        <w:jc w:val="both"/>
        <w:rPr>
          <w:rFonts w:ascii="Arial" w:hAnsi="Arial"/>
          <w:sz w:val="22"/>
          <w:szCs w:val="22"/>
        </w:rPr>
      </w:pPr>
      <w:r w:rsidRPr="000551E9">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0551E9">
        <w:rPr>
          <w:rFonts w:ascii="Arial" w:hAnsi="Arial"/>
          <w:sz w:val="22"/>
          <w:szCs w:val="22"/>
        </w:rPr>
        <w:t>year</w:t>
      </w:r>
      <w:r w:rsidRPr="000551E9">
        <w:rPr>
          <w:rFonts w:ascii="Arial" w:hAnsi="Arial"/>
          <w:sz w:val="22"/>
          <w:szCs w:val="22"/>
        </w:rPr>
        <w:t xml:space="preserve">. </w:t>
      </w:r>
    </w:p>
    <w:p w14:paraId="617F69A9" w14:textId="40536207" w:rsidR="00092470" w:rsidRPr="000551E9" w:rsidRDefault="00092470" w:rsidP="002942E0">
      <w:pPr>
        <w:spacing w:after="60" w:line="380" w:lineRule="exact"/>
        <w:ind w:left="547" w:hanging="7"/>
        <w:jc w:val="both"/>
        <w:rPr>
          <w:rFonts w:ascii="Arial" w:hAnsi="Arial"/>
          <w:sz w:val="22"/>
          <w:szCs w:val="22"/>
        </w:rPr>
      </w:pPr>
      <w:r w:rsidRPr="000551E9">
        <w:rPr>
          <w:rFonts w:ascii="Arial" w:hAnsi="Arial"/>
          <w:sz w:val="22"/>
          <w:szCs w:val="22"/>
        </w:rPr>
        <w:t>The following table sets forth the computation of basic earnings per share.</w:t>
      </w:r>
    </w:p>
    <w:tbl>
      <w:tblPr>
        <w:tblW w:w="9072" w:type="dxa"/>
        <w:tblInd w:w="468" w:type="dxa"/>
        <w:tblLayout w:type="fixed"/>
        <w:tblLook w:val="01E0" w:firstRow="1" w:lastRow="1" w:firstColumn="1" w:lastColumn="1" w:noHBand="0" w:noVBand="0"/>
      </w:tblPr>
      <w:tblGrid>
        <w:gridCol w:w="2592"/>
        <w:gridCol w:w="1170"/>
        <w:gridCol w:w="1170"/>
        <w:gridCol w:w="1260"/>
        <w:gridCol w:w="1260"/>
        <w:gridCol w:w="810"/>
        <w:gridCol w:w="810"/>
      </w:tblGrid>
      <w:tr w:rsidR="008558AF" w:rsidRPr="000551E9" w14:paraId="10BB5396" w14:textId="77777777" w:rsidTr="002B09F6">
        <w:tc>
          <w:tcPr>
            <w:tcW w:w="2592" w:type="dxa"/>
          </w:tcPr>
          <w:p w14:paraId="0B79889E" w14:textId="77777777" w:rsidR="008558AF" w:rsidRPr="000551E9" w:rsidRDefault="008558AF" w:rsidP="002942E0">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20"/>
                <w:szCs w:val="20"/>
              </w:rPr>
            </w:pPr>
          </w:p>
        </w:tc>
        <w:tc>
          <w:tcPr>
            <w:tcW w:w="6480" w:type="dxa"/>
            <w:gridSpan w:val="6"/>
          </w:tcPr>
          <w:p w14:paraId="507AC3EE" w14:textId="77777777" w:rsidR="008558AF" w:rsidRPr="000551E9" w:rsidRDefault="008558AF" w:rsidP="002942E0">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20"/>
                <w:szCs w:val="20"/>
              </w:rPr>
            </w:pPr>
            <w:r w:rsidRPr="000551E9">
              <w:rPr>
                <w:rFonts w:ascii="Arial" w:hAnsi="Arial" w:cs="Arial"/>
                <w:sz w:val="20"/>
                <w:szCs w:val="20"/>
              </w:rPr>
              <w:t>Consolidated</w:t>
            </w:r>
            <w:r w:rsidR="004D4A3D" w:rsidRPr="000551E9">
              <w:rPr>
                <w:rFonts w:ascii="Arial" w:hAnsi="Arial" w:cs="Arial"/>
                <w:sz w:val="20"/>
                <w:szCs w:val="20"/>
              </w:rPr>
              <w:t xml:space="preserve"> and separate</w:t>
            </w:r>
            <w:r w:rsidRPr="000551E9">
              <w:rPr>
                <w:rFonts w:ascii="Arial" w:hAnsi="Arial" w:cs="Arial"/>
                <w:sz w:val="20"/>
                <w:szCs w:val="20"/>
              </w:rPr>
              <w:t xml:space="preserve"> financial statements</w:t>
            </w:r>
          </w:p>
        </w:tc>
      </w:tr>
      <w:tr w:rsidR="008558AF" w:rsidRPr="000551E9" w14:paraId="4899EFB5" w14:textId="77777777" w:rsidTr="002B09F6">
        <w:tblPrEx>
          <w:tblLook w:val="0000" w:firstRow="0" w:lastRow="0" w:firstColumn="0" w:lastColumn="0" w:noHBand="0" w:noVBand="0"/>
        </w:tblPrEx>
        <w:tc>
          <w:tcPr>
            <w:tcW w:w="2592" w:type="dxa"/>
          </w:tcPr>
          <w:p w14:paraId="7D8257F6"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340" w:type="dxa"/>
            <w:gridSpan w:val="2"/>
          </w:tcPr>
          <w:p w14:paraId="0C757A99" w14:textId="77777777" w:rsidR="008558AF" w:rsidRPr="000551E9" w:rsidRDefault="008558AF" w:rsidP="002942E0">
            <w:pPr>
              <w:spacing w:line="340" w:lineRule="exact"/>
              <w:jc w:val="center"/>
              <w:rPr>
                <w:rFonts w:ascii="Arial" w:eastAsia="Arial Unicode MS" w:hAnsi="Arial" w:cs="Arial"/>
                <w:sz w:val="20"/>
                <w:szCs w:val="20"/>
              </w:rPr>
            </w:pPr>
          </w:p>
        </w:tc>
        <w:tc>
          <w:tcPr>
            <w:tcW w:w="2520" w:type="dxa"/>
            <w:gridSpan w:val="2"/>
          </w:tcPr>
          <w:p w14:paraId="11ECE75F" w14:textId="3F14BE72" w:rsidR="008558AF" w:rsidRPr="000551E9" w:rsidRDefault="008558AF" w:rsidP="002942E0">
            <w:pPr>
              <w:spacing w:line="340" w:lineRule="exact"/>
              <w:ind w:left="-108" w:right="-108"/>
              <w:jc w:val="center"/>
              <w:rPr>
                <w:rFonts w:ascii="Arial" w:eastAsia="Arial Unicode MS" w:hAnsi="Arial" w:cs="Arial"/>
                <w:sz w:val="20"/>
                <w:szCs w:val="20"/>
              </w:rPr>
            </w:pPr>
            <w:r w:rsidRPr="000551E9">
              <w:rPr>
                <w:rFonts w:ascii="Arial" w:eastAsia="Arial Unicode MS" w:hAnsi="Arial" w:cs="Arial"/>
                <w:sz w:val="20"/>
                <w:szCs w:val="20"/>
              </w:rPr>
              <w:t xml:space="preserve">Weighted average number </w:t>
            </w:r>
          </w:p>
        </w:tc>
        <w:tc>
          <w:tcPr>
            <w:tcW w:w="1620" w:type="dxa"/>
            <w:gridSpan w:val="2"/>
          </w:tcPr>
          <w:p w14:paraId="4874EC4C" w14:textId="77777777" w:rsidR="008558AF" w:rsidRPr="000551E9" w:rsidRDefault="008558AF" w:rsidP="002942E0">
            <w:pP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Earnings </w:t>
            </w:r>
          </w:p>
        </w:tc>
      </w:tr>
      <w:tr w:rsidR="008558AF" w:rsidRPr="000551E9" w14:paraId="22545EA2" w14:textId="77777777" w:rsidTr="002B09F6">
        <w:tblPrEx>
          <w:tblLook w:val="0000" w:firstRow="0" w:lastRow="0" w:firstColumn="0" w:lastColumn="0" w:noHBand="0" w:noVBand="0"/>
        </w:tblPrEx>
        <w:tc>
          <w:tcPr>
            <w:tcW w:w="2592" w:type="dxa"/>
          </w:tcPr>
          <w:p w14:paraId="548DD343" w14:textId="77777777" w:rsidR="008558AF" w:rsidRPr="000551E9" w:rsidRDefault="008558AF" w:rsidP="002942E0">
            <w:pPr>
              <w:spacing w:line="340" w:lineRule="exact"/>
              <w:ind w:right="-108"/>
              <w:jc w:val="center"/>
              <w:rPr>
                <w:rFonts w:ascii="Arial" w:eastAsia="Arial Unicode MS" w:hAnsi="Arial" w:cs="Arial"/>
                <w:sz w:val="20"/>
                <w:szCs w:val="20"/>
              </w:rPr>
            </w:pPr>
          </w:p>
        </w:tc>
        <w:tc>
          <w:tcPr>
            <w:tcW w:w="2340" w:type="dxa"/>
            <w:gridSpan w:val="2"/>
          </w:tcPr>
          <w:p w14:paraId="5FEE8961"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Profit for the </w:t>
            </w:r>
            <w:r w:rsidR="00516CA4" w:rsidRPr="000551E9">
              <w:rPr>
                <w:rFonts w:ascii="Arial" w:eastAsia="Arial Unicode MS" w:hAnsi="Arial" w:cs="Arial"/>
                <w:sz w:val="20"/>
                <w:szCs w:val="20"/>
              </w:rPr>
              <w:t>year</w:t>
            </w:r>
          </w:p>
        </w:tc>
        <w:tc>
          <w:tcPr>
            <w:tcW w:w="2520" w:type="dxa"/>
            <w:gridSpan w:val="2"/>
          </w:tcPr>
          <w:p w14:paraId="5D19387C" w14:textId="7D8A0C9B" w:rsidR="008558AF" w:rsidRPr="000551E9" w:rsidRDefault="000D1EE4"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of </w:t>
            </w:r>
            <w:r w:rsidR="008558AF" w:rsidRPr="000551E9">
              <w:rPr>
                <w:rFonts w:ascii="Arial" w:eastAsia="Arial Unicode MS" w:hAnsi="Arial" w:cs="Arial"/>
                <w:sz w:val="20"/>
                <w:szCs w:val="20"/>
              </w:rPr>
              <w:t xml:space="preserve">ordinary shares </w:t>
            </w:r>
          </w:p>
        </w:tc>
        <w:tc>
          <w:tcPr>
            <w:tcW w:w="1620" w:type="dxa"/>
            <w:gridSpan w:val="2"/>
          </w:tcPr>
          <w:p w14:paraId="2B98DC9E" w14:textId="77777777" w:rsidR="008558AF" w:rsidRPr="000551E9" w:rsidRDefault="008558AF" w:rsidP="002942E0">
            <w:pPr>
              <w:pBdr>
                <w:bottom w:val="single" w:sz="4" w:space="1" w:color="auto"/>
              </w:pBdr>
              <w:spacing w:line="340" w:lineRule="exact"/>
              <w:jc w:val="center"/>
              <w:rPr>
                <w:rFonts w:ascii="Arial" w:eastAsia="Arial Unicode MS" w:hAnsi="Arial" w:cs="Arial"/>
                <w:sz w:val="20"/>
                <w:szCs w:val="20"/>
              </w:rPr>
            </w:pPr>
            <w:r w:rsidRPr="000551E9">
              <w:rPr>
                <w:rFonts w:ascii="Arial" w:eastAsia="Arial Unicode MS" w:hAnsi="Arial" w:cs="Arial"/>
                <w:sz w:val="20"/>
                <w:szCs w:val="20"/>
              </w:rPr>
              <w:t xml:space="preserve">per share </w:t>
            </w:r>
          </w:p>
        </w:tc>
      </w:tr>
      <w:tr w:rsidR="00B152A5" w:rsidRPr="000551E9" w14:paraId="0DCCDB63" w14:textId="77777777" w:rsidTr="002B09F6">
        <w:tblPrEx>
          <w:tblLook w:val="0000" w:firstRow="0" w:lastRow="0" w:firstColumn="0" w:lastColumn="0" w:noHBand="0" w:noVBand="0"/>
        </w:tblPrEx>
        <w:tc>
          <w:tcPr>
            <w:tcW w:w="2592" w:type="dxa"/>
          </w:tcPr>
          <w:p w14:paraId="19BF4066" w14:textId="77777777" w:rsidR="00B152A5" w:rsidRPr="000551E9" w:rsidRDefault="00B152A5" w:rsidP="002942E0">
            <w:pPr>
              <w:spacing w:line="340" w:lineRule="exact"/>
              <w:ind w:right="-108"/>
              <w:jc w:val="both"/>
              <w:rPr>
                <w:rFonts w:ascii="Arial" w:eastAsia="Arial Unicode MS" w:hAnsi="Arial" w:cs="Arial"/>
                <w:sz w:val="20"/>
                <w:szCs w:val="20"/>
                <w:rtl/>
                <w:cs/>
                <w:lang w:val="en-GB"/>
              </w:rPr>
            </w:pPr>
          </w:p>
        </w:tc>
        <w:tc>
          <w:tcPr>
            <w:tcW w:w="1170" w:type="dxa"/>
          </w:tcPr>
          <w:p w14:paraId="591650D6" w14:textId="70FC8945"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2023</w:t>
            </w:r>
          </w:p>
        </w:tc>
        <w:tc>
          <w:tcPr>
            <w:tcW w:w="1170" w:type="dxa"/>
          </w:tcPr>
          <w:p w14:paraId="4827FC08" w14:textId="22A0A9B1"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2022</w:t>
            </w:r>
          </w:p>
        </w:tc>
        <w:tc>
          <w:tcPr>
            <w:tcW w:w="1260" w:type="dxa"/>
          </w:tcPr>
          <w:p w14:paraId="40FC9406" w14:textId="46B1E2C8"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2023</w:t>
            </w:r>
          </w:p>
        </w:tc>
        <w:tc>
          <w:tcPr>
            <w:tcW w:w="1260" w:type="dxa"/>
          </w:tcPr>
          <w:p w14:paraId="34C79135" w14:textId="32D1FB8A"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2022</w:t>
            </w:r>
          </w:p>
        </w:tc>
        <w:tc>
          <w:tcPr>
            <w:tcW w:w="810" w:type="dxa"/>
          </w:tcPr>
          <w:p w14:paraId="671A6EBA" w14:textId="470E44F1"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2023</w:t>
            </w:r>
          </w:p>
        </w:tc>
        <w:tc>
          <w:tcPr>
            <w:tcW w:w="810" w:type="dxa"/>
          </w:tcPr>
          <w:p w14:paraId="7C16B28E" w14:textId="1F474648" w:rsidR="00B152A5" w:rsidRPr="000551E9" w:rsidRDefault="00EB51D8" w:rsidP="002942E0">
            <w:pPr>
              <w:pBdr>
                <w:bottom w:val="single" w:sz="4" w:space="1" w:color="auto"/>
              </w:pBdr>
              <w:spacing w:line="340" w:lineRule="exact"/>
              <w:ind w:right="-18" w:hanging="18"/>
              <w:jc w:val="center"/>
              <w:rPr>
                <w:rFonts w:ascii="Arial" w:eastAsia="Arial Unicode MS" w:hAnsi="Arial" w:cs="Arial"/>
                <w:sz w:val="20"/>
                <w:szCs w:val="20"/>
              </w:rPr>
            </w:pPr>
            <w:r w:rsidRPr="000551E9">
              <w:rPr>
                <w:rFonts w:ascii="Arial" w:eastAsia="Arial Unicode MS" w:hAnsi="Arial" w:cs="Arial"/>
                <w:sz w:val="20"/>
                <w:szCs w:val="20"/>
              </w:rPr>
              <w:t>2022</w:t>
            </w:r>
          </w:p>
        </w:tc>
      </w:tr>
      <w:tr w:rsidR="008558AF" w:rsidRPr="000551E9" w14:paraId="18AADEEA" w14:textId="77777777" w:rsidTr="002B09F6">
        <w:tblPrEx>
          <w:tblLook w:val="0000" w:firstRow="0" w:lastRow="0" w:firstColumn="0" w:lastColumn="0" w:noHBand="0" w:noVBand="0"/>
        </w:tblPrEx>
        <w:tc>
          <w:tcPr>
            <w:tcW w:w="2592" w:type="dxa"/>
          </w:tcPr>
          <w:p w14:paraId="07092ABA" w14:textId="77777777" w:rsidR="008558AF" w:rsidRPr="000551E9" w:rsidRDefault="008558AF" w:rsidP="002942E0">
            <w:pPr>
              <w:spacing w:line="340" w:lineRule="exact"/>
              <w:ind w:right="-108"/>
              <w:jc w:val="both"/>
              <w:rPr>
                <w:rFonts w:ascii="Arial" w:eastAsia="Arial Unicode MS" w:hAnsi="Arial" w:cs="Arial"/>
                <w:sz w:val="20"/>
                <w:szCs w:val="20"/>
                <w:rtl/>
                <w:cs/>
                <w:lang w:val="en-GB"/>
              </w:rPr>
            </w:pPr>
          </w:p>
        </w:tc>
        <w:tc>
          <w:tcPr>
            <w:tcW w:w="1170" w:type="dxa"/>
          </w:tcPr>
          <w:p w14:paraId="05B8D92C"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(Thousand Baht)</w:t>
            </w:r>
          </w:p>
        </w:tc>
        <w:tc>
          <w:tcPr>
            <w:tcW w:w="1170" w:type="dxa"/>
          </w:tcPr>
          <w:p w14:paraId="1F7017EC"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lang w:val="en-GB"/>
              </w:rPr>
              <w:t>(Thousand Baht)</w:t>
            </w:r>
          </w:p>
        </w:tc>
        <w:tc>
          <w:tcPr>
            <w:tcW w:w="1260" w:type="dxa"/>
          </w:tcPr>
          <w:p w14:paraId="2A526F49"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1260" w:type="dxa"/>
          </w:tcPr>
          <w:p w14:paraId="3783FFFD" w14:textId="77777777" w:rsidR="008558AF" w:rsidRPr="000551E9" w:rsidRDefault="008558AF" w:rsidP="002942E0">
            <w:pPr>
              <w:spacing w:line="340" w:lineRule="exact"/>
              <w:ind w:left="-108" w:right="-108"/>
              <w:jc w:val="center"/>
              <w:rPr>
                <w:rFonts w:ascii="Arial" w:eastAsia="Arial Unicode MS" w:hAnsi="Arial" w:cs="Arial"/>
                <w:sz w:val="20"/>
                <w:szCs w:val="20"/>
                <w:rtl/>
                <w:cs/>
                <w:lang w:val="en-GB"/>
              </w:rPr>
            </w:pPr>
            <w:r w:rsidRPr="000551E9">
              <w:rPr>
                <w:rFonts w:ascii="Arial" w:eastAsia="Arial Unicode MS" w:hAnsi="Arial" w:cs="Arial"/>
                <w:sz w:val="20"/>
                <w:szCs w:val="20"/>
              </w:rPr>
              <w:t>(Thousand shares)</w:t>
            </w:r>
          </w:p>
        </w:tc>
        <w:tc>
          <w:tcPr>
            <w:tcW w:w="810" w:type="dxa"/>
          </w:tcPr>
          <w:p w14:paraId="5E0056CA"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c>
          <w:tcPr>
            <w:tcW w:w="810" w:type="dxa"/>
          </w:tcPr>
          <w:p w14:paraId="4E0E60F8" w14:textId="77777777" w:rsidR="008558AF" w:rsidRPr="000551E9" w:rsidRDefault="008558AF" w:rsidP="002942E0">
            <w:pPr>
              <w:spacing w:line="340" w:lineRule="exact"/>
              <w:jc w:val="center"/>
              <w:rPr>
                <w:rFonts w:ascii="Arial" w:eastAsia="Arial Unicode MS" w:hAnsi="Arial" w:cs="Arial"/>
                <w:sz w:val="20"/>
                <w:szCs w:val="20"/>
                <w:rtl/>
                <w:cs/>
                <w:lang w:val="en-GB"/>
              </w:rPr>
            </w:pPr>
            <w:r w:rsidRPr="000551E9">
              <w:rPr>
                <w:rFonts w:ascii="Arial" w:eastAsia="Arial Unicode MS" w:hAnsi="Arial" w:cs="Arial"/>
                <w:sz w:val="20"/>
                <w:szCs w:val="20"/>
              </w:rPr>
              <w:t>(Baht)</w:t>
            </w:r>
          </w:p>
        </w:tc>
      </w:tr>
      <w:tr w:rsidR="008558AF" w:rsidRPr="000551E9" w14:paraId="01692718" w14:textId="77777777" w:rsidTr="002B09F6">
        <w:tblPrEx>
          <w:tblLook w:val="0000" w:firstRow="0" w:lastRow="0" w:firstColumn="0" w:lastColumn="0" w:noHBand="0" w:noVBand="0"/>
        </w:tblPrEx>
        <w:tc>
          <w:tcPr>
            <w:tcW w:w="2592" w:type="dxa"/>
          </w:tcPr>
          <w:p w14:paraId="6E368229" w14:textId="77777777" w:rsidR="008558AF" w:rsidRPr="000551E9" w:rsidRDefault="008558AF" w:rsidP="002942E0">
            <w:pPr>
              <w:spacing w:line="340" w:lineRule="exact"/>
              <w:ind w:right="-108"/>
              <w:rPr>
                <w:rFonts w:ascii="Arial" w:eastAsia="Arial Unicode MS" w:hAnsi="Arial" w:cs="Arial"/>
                <w:b/>
                <w:bCs/>
                <w:sz w:val="20"/>
                <w:szCs w:val="20"/>
              </w:rPr>
            </w:pPr>
            <w:r w:rsidRPr="000551E9">
              <w:rPr>
                <w:rFonts w:ascii="Arial" w:eastAsia="Arial Unicode MS" w:hAnsi="Arial" w:cs="Arial"/>
                <w:b/>
                <w:bCs/>
                <w:sz w:val="20"/>
                <w:szCs w:val="20"/>
              </w:rPr>
              <w:t>Basic earnings per share</w:t>
            </w:r>
          </w:p>
        </w:tc>
        <w:tc>
          <w:tcPr>
            <w:tcW w:w="1170" w:type="dxa"/>
          </w:tcPr>
          <w:p w14:paraId="3C2C3FDA"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089A69D6"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26DAEFD7"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82FCE5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1D0AD0A5"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42F30DE7"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8558AF" w:rsidRPr="000551E9" w14:paraId="5EA322FA" w14:textId="77777777" w:rsidTr="002B09F6">
        <w:tblPrEx>
          <w:tblLook w:val="0000" w:firstRow="0" w:lastRow="0" w:firstColumn="0" w:lastColumn="0" w:noHBand="0" w:noVBand="0"/>
        </w:tblPrEx>
        <w:tc>
          <w:tcPr>
            <w:tcW w:w="2592" w:type="dxa"/>
          </w:tcPr>
          <w:p w14:paraId="3A0D84D5" w14:textId="4C7FB5FB" w:rsidR="008558AF" w:rsidRPr="000551E9" w:rsidRDefault="008558AF" w:rsidP="002942E0">
            <w:pPr>
              <w:tabs>
                <w:tab w:val="left" w:pos="180"/>
                <w:tab w:val="left" w:pos="360"/>
              </w:tabs>
              <w:spacing w:line="340" w:lineRule="exact"/>
              <w:ind w:right="-108"/>
              <w:rPr>
                <w:rFonts w:ascii="Arial" w:eastAsia="Arial Unicode MS" w:hAnsi="Arial" w:cs="Arial"/>
                <w:sz w:val="20"/>
                <w:szCs w:val="20"/>
                <w:rtl/>
                <w:cs/>
                <w:lang w:val="en-GB"/>
              </w:rPr>
            </w:pPr>
            <w:r w:rsidRPr="000551E9">
              <w:rPr>
                <w:rFonts w:ascii="Arial" w:eastAsia="Arial Unicode MS" w:hAnsi="Arial" w:cs="Arial"/>
                <w:sz w:val="20"/>
                <w:szCs w:val="20"/>
              </w:rPr>
              <w:t xml:space="preserve">Profit attributable to equity </w:t>
            </w:r>
          </w:p>
        </w:tc>
        <w:tc>
          <w:tcPr>
            <w:tcW w:w="1170" w:type="dxa"/>
          </w:tcPr>
          <w:p w14:paraId="33ADB34D"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170" w:type="dxa"/>
          </w:tcPr>
          <w:p w14:paraId="29C460B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6DBE70B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1260" w:type="dxa"/>
          </w:tcPr>
          <w:p w14:paraId="3DF622F3"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26A786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c>
          <w:tcPr>
            <w:tcW w:w="810" w:type="dxa"/>
          </w:tcPr>
          <w:p w14:paraId="03DD5F71" w14:textId="77777777" w:rsidR="008558AF" w:rsidRPr="000551E9" w:rsidRDefault="008558AF" w:rsidP="002942E0">
            <w:pPr>
              <w:spacing w:line="340" w:lineRule="exact"/>
              <w:jc w:val="both"/>
              <w:rPr>
                <w:rFonts w:ascii="Arial" w:eastAsia="Arial Unicode MS" w:hAnsi="Arial" w:cs="Arial"/>
                <w:sz w:val="20"/>
                <w:szCs w:val="20"/>
                <w:rtl/>
                <w:cs/>
                <w:lang w:val="en-GB"/>
              </w:rPr>
            </w:pPr>
          </w:p>
        </w:tc>
      </w:tr>
      <w:tr w:rsidR="001F024F" w:rsidRPr="000551E9" w14:paraId="46341167" w14:textId="77777777" w:rsidTr="002B09F6">
        <w:tblPrEx>
          <w:tblLook w:val="0000" w:firstRow="0" w:lastRow="0" w:firstColumn="0" w:lastColumn="0" w:noHBand="0" w:noVBand="0"/>
        </w:tblPrEx>
        <w:tc>
          <w:tcPr>
            <w:tcW w:w="2592" w:type="dxa"/>
          </w:tcPr>
          <w:p w14:paraId="3381C21D" w14:textId="1F5E554F" w:rsidR="001F024F" w:rsidRPr="000551E9" w:rsidRDefault="001F024F" w:rsidP="001F024F">
            <w:pPr>
              <w:spacing w:line="340" w:lineRule="exact"/>
              <w:ind w:right="-108"/>
              <w:rPr>
                <w:rFonts w:ascii="Arial" w:eastAsia="Arial Unicode MS" w:hAnsi="Arial" w:cs="Arial"/>
                <w:sz w:val="20"/>
                <w:szCs w:val="20"/>
                <w:rtl/>
                <w:cs/>
              </w:rPr>
            </w:pPr>
            <w:r w:rsidRPr="000551E9">
              <w:rPr>
                <w:rFonts w:ascii="Arial" w:eastAsia="Arial Unicode MS" w:hAnsi="Arial" w:cs="Arial"/>
                <w:sz w:val="20"/>
                <w:szCs w:val="20"/>
              </w:rPr>
              <w:t xml:space="preserve">   holders of the parent</w:t>
            </w:r>
          </w:p>
        </w:tc>
        <w:tc>
          <w:tcPr>
            <w:tcW w:w="1170" w:type="dxa"/>
          </w:tcPr>
          <w:p w14:paraId="14009E97" w14:textId="616D72BC" w:rsidR="001F024F" w:rsidRPr="000551E9" w:rsidRDefault="0040092A" w:rsidP="001F024F">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7,</w:t>
            </w:r>
            <w:r w:rsidR="00353021">
              <w:rPr>
                <w:rFonts w:ascii="Arial" w:hAnsi="Arial" w:cs="Arial"/>
                <w:sz w:val="20"/>
                <w:szCs w:val="20"/>
              </w:rPr>
              <w:t>481,893</w:t>
            </w:r>
          </w:p>
        </w:tc>
        <w:tc>
          <w:tcPr>
            <w:tcW w:w="1170" w:type="dxa"/>
          </w:tcPr>
          <w:p w14:paraId="76D0C857" w14:textId="7F6CDF02" w:rsidR="001F024F" w:rsidRPr="000551E9" w:rsidRDefault="001F024F" w:rsidP="001F024F">
            <w:pPr>
              <w:pBdr>
                <w:bottom w:val="double" w:sz="4" w:space="1" w:color="auto"/>
              </w:pBdr>
              <w:tabs>
                <w:tab w:val="decimal" w:pos="504"/>
              </w:tabs>
              <w:spacing w:line="340" w:lineRule="exact"/>
              <w:rPr>
                <w:rFonts w:ascii="Arial" w:hAnsi="Arial" w:cs="Arial"/>
                <w:sz w:val="20"/>
                <w:szCs w:val="20"/>
              </w:rPr>
            </w:pPr>
            <w:r w:rsidRPr="000551E9">
              <w:rPr>
                <w:rFonts w:ascii="Arial" w:hAnsi="Arial" w:cs="Arial" w:hint="cs"/>
                <w:sz w:val="20"/>
                <w:szCs w:val="20"/>
              </w:rPr>
              <w:t>8,</w:t>
            </w:r>
            <w:r w:rsidRPr="000551E9">
              <w:rPr>
                <w:rFonts w:ascii="Arial" w:hAnsi="Arial" w:cs="Arial"/>
                <w:sz w:val="20"/>
                <w:szCs w:val="20"/>
              </w:rPr>
              <w:t>312,516</w:t>
            </w:r>
          </w:p>
        </w:tc>
        <w:tc>
          <w:tcPr>
            <w:tcW w:w="1260" w:type="dxa"/>
          </w:tcPr>
          <w:p w14:paraId="42A2A85E" w14:textId="67E0C2DF" w:rsidR="001F024F" w:rsidRPr="000551E9" w:rsidRDefault="0040092A" w:rsidP="001F024F">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11,949,713</w:t>
            </w:r>
          </w:p>
        </w:tc>
        <w:tc>
          <w:tcPr>
            <w:tcW w:w="1260" w:type="dxa"/>
          </w:tcPr>
          <w:p w14:paraId="7521F43D" w14:textId="186577B8" w:rsidR="001F024F" w:rsidRPr="000551E9" w:rsidRDefault="001F024F" w:rsidP="001F024F">
            <w:pPr>
              <w:pBdr>
                <w:bottom w:val="double" w:sz="4" w:space="1" w:color="auto"/>
              </w:pBdr>
              <w:tabs>
                <w:tab w:val="decimal" w:pos="504"/>
              </w:tabs>
              <w:spacing w:line="340" w:lineRule="exact"/>
              <w:rPr>
                <w:rFonts w:ascii="Arial" w:hAnsi="Arial" w:cs="Arial"/>
                <w:sz w:val="20"/>
                <w:szCs w:val="20"/>
              </w:rPr>
            </w:pPr>
            <w:r w:rsidRPr="000551E9">
              <w:rPr>
                <w:rFonts w:ascii="Arial" w:hAnsi="Arial" w:cs="Arial" w:hint="cs"/>
                <w:sz w:val="20"/>
                <w:szCs w:val="20"/>
              </w:rPr>
              <w:t>11,949,713</w:t>
            </w:r>
          </w:p>
        </w:tc>
        <w:tc>
          <w:tcPr>
            <w:tcW w:w="810" w:type="dxa"/>
          </w:tcPr>
          <w:p w14:paraId="32A3BD0D" w14:textId="066ED63A" w:rsidR="001F024F" w:rsidRPr="000551E9" w:rsidRDefault="00353021" w:rsidP="001F024F">
            <w:pPr>
              <w:pBdr>
                <w:bottom w:val="double" w:sz="4" w:space="1" w:color="auto"/>
              </w:pBdr>
              <w:tabs>
                <w:tab w:val="decimal" w:pos="504"/>
              </w:tabs>
              <w:spacing w:line="340" w:lineRule="exact"/>
              <w:rPr>
                <w:rFonts w:ascii="Arial" w:hAnsi="Arial" w:cs="Arial"/>
                <w:sz w:val="20"/>
                <w:szCs w:val="20"/>
              </w:rPr>
            </w:pPr>
            <w:r>
              <w:rPr>
                <w:rFonts w:ascii="Arial" w:hAnsi="Arial" w:cs="Arial"/>
                <w:sz w:val="20"/>
                <w:szCs w:val="20"/>
              </w:rPr>
              <w:t>0.63</w:t>
            </w:r>
          </w:p>
        </w:tc>
        <w:tc>
          <w:tcPr>
            <w:tcW w:w="810" w:type="dxa"/>
          </w:tcPr>
          <w:p w14:paraId="4E985CFC" w14:textId="7F774C04" w:rsidR="001F024F" w:rsidRPr="000551E9" w:rsidRDefault="001F024F" w:rsidP="001F024F">
            <w:pPr>
              <w:pBdr>
                <w:bottom w:val="double" w:sz="4" w:space="1" w:color="auto"/>
              </w:pBdr>
              <w:tabs>
                <w:tab w:val="decimal" w:pos="504"/>
              </w:tabs>
              <w:spacing w:line="340" w:lineRule="exact"/>
              <w:rPr>
                <w:rFonts w:ascii="Arial" w:hAnsi="Arial" w:cs="Arial"/>
                <w:sz w:val="20"/>
                <w:szCs w:val="20"/>
              </w:rPr>
            </w:pPr>
            <w:r w:rsidRPr="000551E9">
              <w:rPr>
                <w:rFonts w:ascii="Arial" w:hAnsi="Arial" w:cs="Arial" w:hint="cs"/>
                <w:sz w:val="20"/>
                <w:szCs w:val="20"/>
              </w:rPr>
              <w:t>0.70</w:t>
            </w:r>
          </w:p>
        </w:tc>
      </w:tr>
    </w:tbl>
    <w:p w14:paraId="568C7ECC" w14:textId="654EA887" w:rsidR="00A85946" w:rsidRPr="000551E9" w:rsidRDefault="00C5075B" w:rsidP="002942E0">
      <w:pPr>
        <w:tabs>
          <w:tab w:val="left" w:pos="540"/>
          <w:tab w:val="left" w:pos="2160"/>
          <w:tab w:val="left" w:pos="2880"/>
          <w:tab w:val="right" w:pos="7020"/>
          <w:tab w:val="right" w:pos="8460"/>
        </w:tabs>
        <w:spacing w:before="60" w:after="60" w:line="380" w:lineRule="exact"/>
        <w:ind w:left="547" w:hanging="547"/>
        <w:jc w:val="both"/>
        <w:rPr>
          <w:rFonts w:ascii="Arial" w:hAnsi="Arial"/>
          <w:b/>
          <w:bCs/>
          <w:sz w:val="22"/>
          <w:szCs w:val="22"/>
        </w:rPr>
      </w:pPr>
      <w:r w:rsidRPr="000551E9">
        <w:rPr>
          <w:rFonts w:ascii="Arial" w:hAnsi="Arial"/>
          <w:b/>
          <w:bCs/>
          <w:sz w:val="22"/>
          <w:szCs w:val="22"/>
        </w:rPr>
        <w:t>35</w:t>
      </w:r>
      <w:r w:rsidR="00A85946" w:rsidRPr="000551E9">
        <w:rPr>
          <w:rFonts w:ascii="Arial" w:hAnsi="Arial"/>
          <w:b/>
          <w:bCs/>
          <w:sz w:val="22"/>
          <w:szCs w:val="22"/>
        </w:rPr>
        <w:t>.</w:t>
      </w:r>
      <w:r w:rsidR="00A85946" w:rsidRPr="000551E9">
        <w:rPr>
          <w:rFonts w:ascii="Arial" w:hAnsi="Arial"/>
          <w:b/>
          <w:bCs/>
          <w:sz w:val="22"/>
          <w:szCs w:val="22"/>
        </w:rPr>
        <w:tab/>
        <w:t>Segment information</w:t>
      </w:r>
    </w:p>
    <w:p w14:paraId="66E944E7" w14:textId="15A4366F"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00C5075B" w:rsidRPr="000551E9">
        <w:rPr>
          <w:rFonts w:ascii="Arial" w:hAnsi="Arial"/>
          <w:sz w:val="22"/>
          <w:szCs w:val="22"/>
        </w:rPr>
        <w:t>.</w:t>
      </w:r>
    </w:p>
    <w:p w14:paraId="1E05483B" w14:textId="0C3EBA24" w:rsidR="004824D3" w:rsidRPr="000551E9"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0551E9">
        <w:rPr>
          <w:rFonts w:ascii="Arial" w:hAnsi="Arial"/>
          <w:sz w:val="22"/>
          <w:szCs w:val="22"/>
        </w:rPr>
        <w:t xml:space="preserve">For management purposes, </w:t>
      </w:r>
      <w:r w:rsidR="004B400C" w:rsidRPr="000551E9">
        <w:rPr>
          <w:rFonts w:ascii="Arial" w:hAnsi="Arial"/>
          <w:sz w:val="22"/>
          <w:szCs w:val="22"/>
        </w:rPr>
        <w:t>the Group</w:t>
      </w:r>
      <w:r w:rsidRPr="000551E9">
        <w:rPr>
          <w:rFonts w:ascii="Arial" w:hAnsi="Arial"/>
          <w:sz w:val="22"/>
          <w:szCs w:val="22"/>
        </w:rPr>
        <w:t xml:space="preserve"> </w:t>
      </w:r>
      <w:r w:rsidR="005C0FD1" w:rsidRPr="000551E9">
        <w:rPr>
          <w:rFonts w:ascii="Arial" w:hAnsi="Arial"/>
          <w:sz w:val="22"/>
          <w:szCs w:val="22"/>
        </w:rPr>
        <w:t xml:space="preserve">is </w:t>
      </w:r>
      <w:proofErr w:type="spellStart"/>
      <w:r w:rsidR="00AE3CC2" w:rsidRPr="000551E9">
        <w:rPr>
          <w:rFonts w:ascii="Arial" w:hAnsi="Arial"/>
          <w:sz w:val="22"/>
          <w:szCs w:val="22"/>
        </w:rPr>
        <w:t>organised</w:t>
      </w:r>
      <w:proofErr w:type="spellEnd"/>
      <w:r w:rsidRPr="000551E9">
        <w:rPr>
          <w:rFonts w:ascii="Arial" w:hAnsi="Arial"/>
          <w:sz w:val="22"/>
          <w:szCs w:val="22"/>
        </w:rPr>
        <w:t xml:space="preserve"> into business units based on its products and services and have two reportable segments as follows:</w:t>
      </w:r>
    </w:p>
    <w:p w14:paraId="4BB0D201"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Real estate business segment which consists of houses, townhouses and residence condominium projects for sale.</w:t>
      </w:r>
    </w:p>
    <w:p w14:paraId="597550A5" w14:textId="77777777" w:rsidR="004824D3" w:rsidRPr="000551E9"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0551E9">
        <w:rPr>
          <w:rFonts w:ascii="Arial" w:hAnsi="Arial" w:cs="Arial"/>
          <w:color w:val="000000"/>
          <w:sz w:val="22"/>
          <w:szCs w:val="22"/>
        </w:rPr>
        <w:t>Rental and service business segment which consists of shopping mall</w:t>
      </w:r>
      <w:r w:rsidR="008C288A" w:rsidRPr="000551E9">
        <w:rPr>
          <w:rFonts w:ascii="Arial" w:hAnsi="Arial" w:cs="Arial"/>
          <w:color w:val="000000"/>
          <w:sz w:val="22"/>
          <w:szCs w:val="22"/>
        </w:rPr>
        <w:t xml:space="preserve">, </w:t>
      </w:r>
      <w:r w:rsidRPr="000551E9">
        <w:rPr>
          <w:rFonts w:ascii="Arial" w:hAnsi="Arial" w:cs="Arial"/>
          <w:color w:val="000000"/>
          <w:sz w:val="22"/>
          <w:szCs w:val="22"/>
        </w:rPr>
        <w:t>apartment for rent</w:t>
      </w:r>
      <w:r w:rsidR="003D7E58" w:rsidRPr="000551E9">
        <w:rPr>
          <w:rFonts w:ascii="Arial" w:hAnsi="Arial" w:cs="Arial"/>
          <w:color w:val="000000"/>
          <w:sz w:val="22"/>
          <w:szCs w:val="22"/>
        </w:rPr>
        <w:t xml:space="preserve">, hotel </w:t>
      </w:r>
      <w:r w:rsidR="00BB4D2D" w:rsidRPr="000551E9">
        <w:rPr>
          <w:rFonts w:ascii="Arial" w:hAnsi="Arial" w:cs="Arial"/>
          <w:color w:val="000000"/>
          <w:sz w:val="22"/>
          <w:szCs w:val="22"/>
        </w:rPr>
        <w:t>and project management.</w:t>
      </w:r>
    </w:p>
    <w:p w14:paraId="04A3B372" w14:textId="2B8B22F1" w:rsidR="004824D3" w:rsidRPr="000551E9" w:rsidRDefault="004824D3" w:rsidP="002942E0">
      <w:pPr>
        <w:tabs>
          <w:tab w:val="left" w:pos="2160"/>
          <w:tab w:val="left" w:pos="2880"/>
          <w:tab w:val="right" w:pos="7020"/>
          <w:tab w:val="right" w:pos="8460"/>
        </w:tabs>
        <w:spacing w:before="60" w:after="60" w:line="380" w:lineRule="exact"/>
        <w:ind w:left="567"/>
        <w:jc w:val="both"/>
        <w:rPr>
          <w:rFonts w:ascii="Arial" w:hAnsi="Arial"/>
          <w:sz w:val="22"/>
          <w:szCs w:val="22"/>
        </w:rPr>
      </w:pPr>
      <w:r w:rsidRPr="000551E9">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0551E9">
        <w:rPr>
          <w:rFonts w:ascii="Arial" w:hAnsi="Arial"/>
          <w:sz w:val="22"/>
          <w:szCs w:val="22"/>
        </w:rPr>
        <w:t xml:space="preserve">and total assets </w:t>
      </w:r>
      <w:r w:rsidRPr="000551E9">
        <w:rPr>
          <w:rFonts w:ascii="Arial" w:hAnsi="Arial"/>
          <w:sz w:val="22"/>
          <w:szCs w:val="22"/>
        </w:rPr>
        <w:t xml:space="preserve">in the financial statements. </w:t>
      </w:r>
    </w:p>
    <w:p w14:paraId="1727C64D" w14:textId="77777777" w:rsidR="004824D3" w:rsidRPr="000551E9"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0551E9">
        <w:rPr>
          <w:rFonts w:ascii="Arial" w:hAnsi="Arial"/>
          <w:sz w:val="22"/>
          <w:szCs w:val="22"/>
        </w:rPr>
        <w:lastRenderedPageBreak/>
        <w:t>The basis of accounting for any transactions between reportable segments is consistent with that for third party transactions.</w:t>
      </w:r>
    </w:p>
    <w:p w14:paraId="547928E2" w14:textId="5AC4EAA5" w:rsidR="004824D3" w:rsidRPr="000551E9" w:rsidRDefault="004824D3" w:rsidP="00D42028">
      <w:pPr>
        <w:spacing w:before="120" w:line="380" w:lineRule="exact"/>
        <w:ind w:left="547" w:right="58"/>
        <w:jc w:val="both"/>
        <w:rPr>
          <w:rFonts w:ascii="Arial" w:hAnsi="Arial" w:cs="Arial"/>
          <w:sz w:val="22"/>
          <w:szCs w:val="22"/>
        </w:rPr>
      </w:pPr>
      <w:r w:rsidRPr="000551E9">
        <w:rPr>
          <w:rFonts w:ascii="Arial" w:hAnsi="Arial" w:cs="Arial"/>
          <w:sz w:val="22"/>
          <w:szCs w:val="22"/>
        </w:rPr>
        <w:t>The following table</w:t>
      </w:r>
      <w:r w:rsidR="005C0FD1" w:rsidRPr="000551E9">
        <w:rPr>
          <w:rFonts w:ascii="Arial" w:hAnsi="Arial" w:cs="Arial"/>
          <w:sz w:val="22"/>
          <w:szCs w:val="22"/>
        </w:rPr>
        <w:t>s</w:t>
      </w:r>
      <w:r w:rsidRPr="000551E9">
        <w:rPr>
          <w:rFonts w:ascii="Arial" w:hAnsi="Arial" w:cs="Arial"/>
          <w:sz w:val="22"/>
          <w:szCs w:val="22"/>
        </w:rPr>
        <w:t xml:space="preserve"> present revenue and profit information regarding the </w:t>
      </w:r>
      <w:r w:rsidR="005F20E8" w:rsidRPr="000551E9">
        <w:rPr>
          <w:rFonts w:ascii="Arial" w:hAnsi="Arial" w:cs="Arial"/>
          <w:sz w:val="22"/>
          <w:szCs w:val="22"/>
        </w:rPr>
        <w:t>Group</w:t>
      </w:r>
      <w:r w:rsidR="005C0FD1" w:rsidRPr="000551E9">
        <w:rPr>
          <w:rFonts w:ascii="Arial" w:hAnsi="Arial" w:cs="Arial"/>
          <w:sz w:val="22"/>
          <w:szCs w:val="22"/>
        </w:rPr>
        <w:t>’s</w:t>
      </w:r>
      <w:r w:rsidRPr="000551E9">
        <w:rPr>
          <w:rFonts w:ascii="Arial" w:hAnsi="Arial" w:cs="Arial"/>
          <w:sz w:val="22"/>
          <w:szCs w:val="22"/>
        </w:rPr>
        <w:t xml:space="preserve"> operating segments for the year</w:t>
      </w:r>
      <w:r w:rsidR="00092470" w:rsidRPr="000551E9">
        <w:rPr>
          <w:rFonts w:ascii="Arial" w:hAnsi="Arial" w:cs="Arial"/>
          <w:sz w:val="22"/>
          <w:szCs w:val="22"/>
        </w:rPr>
        <w:t>s</w:t>
      </w:r>
      <w:r w:rsidRPr="000551E9">
        <w:rPr>
          <w:rFonts w:ascii="Arial" w:hAnsi="Arial" w:cs="Arial"/>
          <w:sz w:val="22"/>
          <w:szCs w:val="22"/>
        </w:rPr>
        <w:t xml:space="preserve"> ended 31 December </w:t>
      </w:r>
      <w:r w:rsidR="00EB51D8" w:rsidRPr="000551E9">
        <w:rPr>
          <w:rFonts w:ascii="Arial" w:hAnsi="Arial" w:cs="Arial"/>
          <w:sz w:val="22"/>
          <w:szCs w:val="22"/>
        </w:rPr>
        <w:t>2023</w:t>
      </w:r>
      <w:r w:rsidR="00B77D57" w:rsidRPr="000551E9">
        <w:rPr>
          <w:rFonts w:ascii="Arial" w:hAnsi="Arial" w:cs="Arial"/>
          <w:sz w:val="22"/>
          <w:szCs w:val="22"/>
        </w:rPr>
        <w:t xml:space="preserve"> and </w:t>
      </w:r>
      <w:r w:rsidR="00EB51D8" w:rsidRPr="000551E9">
        <w:rPr>
          <w:rFonts w:ascii="Arial" w:hAnsi="Arial" w:cs="Arial"/>
          <w:sz w:val="22"/>
          <w:szCs w:val="22"/>
        </w:rPr>
        <w:t>2022</w:t>
      </w:r>
      <w:r w:rsidR="00092470" w:rsidRPr="000551E9">
        <w:rPr>
          <w:rFonts w:ascii="Arial" w:hAnsi="Arial" w:cs="Arial"/>
          <w:sz w:val="22"/>
          <w:szCs w:val="22"/>
        </w:rPr>
        <w:t>.</w:t>
      </w:r>
    </w:p>
    <w:p w14:paraId="4722512D" w14:textId="77777777" w:rsidR="00C92061" w:rsidRPr="000551E9"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0551E9">
        <w:rPr>
          <w:rFonts w:ascii="Arial" w:hAnsi="Arial" w:cs="Arial"/>
          <w:sz w:val="16"/>
          <w:szCs w:val="16"/>
        </w:rPr>
        <w:t xml:space="preserve"> </w:t>
      </w:r>
      <w:r w:rsidR="00C92061" w:rsidRPr="000551E9">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92061" w:rsidRPr="000551E9" w14:paraId="71FFD1F1" w14:textId="77777777" w:rsidTr="00C5075B">
        <w:tc>
          <w:tcPr>
            <w:tcW w:w="2322" w:type="dxa"/>
          </w:tcPr>
          <w:p w14:paraId="0A90F47B" w14:textId="77777777" w:rsidR="00C92061" w:rsidRPr="000551E9" w:rsidRDefault="00C92061" w:rsidP="00874A1F">
            <w:pPr>
              <w:spacing w:line="320" w:lineRule="exact"/>
              <w:jc w:val="right"/>
              <w:rPr>
                <w:rFonts w:ascii="Arial" w:hAnsi="Arial" w:cs="Arial"/>
                <w:color w:val="000000"/>
                <w:sz w:val="16"/>
                <w:szCs w:val="16"/>
              </w:rPr>
            </w:pPr>
          </w:p>
        </w:tc>
        <w:tc>
          <w:tcPr>
            <w:tcW w:w="7646" w:type="dxa"/>
            <w:gridSpan w:val="6"/>
          </w:tcPr>
          <w:p w14:paraId="75FFD0F2" w14:textId="0A2A968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 xml:space="preserve">December </w:t>
            </w:r>
            <w:r w:rsidR="00EB51D8" w:rsidRPr="000551E9">
              <w:rPr>
                <w:rFonts w:ascii="Arial" w:hAnsi="Arial" w:cs="Arial"/>
                <w:color w:val="000000"/>
                <w:sz w:val="16"/>
                <w:szCs w:val="16"/>
              </w:rPr>
              <w:t>2023</w:t>
            </w:r>
          </w:p>
        </w:tc>
      </w:tr>
      <w:tr w:rsidR="00C92061" w:rsidRPr="000551E9" w14:paraId="726AD022" w14:textId="77777777" w:rsidTr="00C5075B">
        <w:tc>
          <w:tcPr>
            <w:tcW w:w="2322" w:type="dxa"/>
          </w:tcPr>
          <w:p w14:paraId="7E25F878"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11B9FF6B" w14:textId="77777777" w:rsidR="00C92061" w:rsidRPr="000551E9" w:rsidRDefault="00C92061" w:rsidP="00874A1F">
            <w:pPr>
              <w:spacing w:line="320" w:lineRule="exact"/>
              <w:jc w:val="center"/>
              <w:rPr>
                <w:rFonts w:ascii="Arial" w:hAnsi="Arial" w:cs="Arial"/>
                <w:color w:val="000000"/>
                <w:sz w:val="16"/>
                <w:szCs w:val="16"/>
              </w:rPr>
            </w:pPr>
          </w:p>
        </w:tc>
        <w:tc>
          <w:tcPr>
            <w:tcW w:w="1268" w:type="dxa"/>
          </w:tcPr>
          <w:p w14:paraId="27886E09" w14:textId="77777777" w:rsidR="00C92061" w:rsidRPr="000551E9" w:rsidRDefault="00C92061" w:rsidP="00874A1F">
            <w:pPr>
              <w:spacing w:line="32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37F211A8" w14:textId="77777777" w:rsidR="00C92061" w:rsidRPr="000551E9" w:rsidRDefault="00C92061" w:rsidP="00874A1F">
            <w:pPr>
              <w:spacing w:line="320" w:lineRule="exact"/>
              <w:jc w:val="center"/>
              <w:rPr>
                <w:rFonts w:ascii="Arial" w:hAnsi="Arial" w:cs="Arial"/>
                <w:color w:val="000000"/>
                <w:sz w:val="16"/>
                <w:szCs w:val="16"/>
              </w:rPr>
            </w:pPr>
          </w:p>
        </w:tc>
        <w:tc>
          <w:tcPr>
            <w:tcW w:w="1219" w:type="dxa"/>
          </w:tcPr>
          <w:p w14:paraId="5C9C315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6F1D0814"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47CBD9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C92061" w:rsidRPr="000551E9" w14:paraId="5A059854" w14:textId="77777777" w:rsidTr="00C5075B">
        <w:trPr>
          <w:trHeight w:val="144"/>
        </w:trPr>
        <w:tc>
          <w:tcPr>
            <w:tcW w:w="2322" w:type="dxa"/>
          </w:tcPr>
          <w:p w14:paraId="06BFA616"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015345AE"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72A4D3B6"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385AF377" w14:textId="77777777" w:rsidR="00C92061" w:rsidRPr="000551E9" w:rsidRDefault="00C92061" w:rsidP="00874A1F">
            <w:pPr>
              <w:spacing w:line="320" w:lineRule="exact"/>
              <w:jc w:val="center"/>
              <w:rPr>
                <w:rFonts w:ascii="Arial" w:hAnsi="Arial" w:cs="Arial"/>
                <w:sz w:val="16"/>
                <w:szCs w:val="16"/>
              </w:rPr>
            </w:pPr>
          </w:p>
        </w:tc>
        <w:tc>
          <w:tcPr>
            <w:tcW w:w="1219" w:type="dxa"/>
          </w:tcPr>
          <w:p w14:paraId="143AF579"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34E7E33F"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3F05BBE2" w14:textId="77777777" w:rsidR="00C92061" w:rsidRPr="000551E9" w:rsidRDefault="00C92061" w:rsidP="00874A1F">
            <w:pPr>
              <w:spacing w:line="32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C92061" w:rsidRPr="000551E9" w14:paraId="011AE6CA" w14:textId="77777777" w:rsidTr="00C5075B">
        <w:tc>
          <w:tcPr>
            <w:tcW w:w="2322" w:type="dxa"/>
          </w:tcPr>
          <w:p w14:paraId="23B1B671" w14:textId="77777777" w:rsidR="00C92061" w:rsidRPr="000551E9" w:rsidRDefault="00C92061" w:rsidP="00874A1F">
            <w:pPr>
              <w:spacing w:line="320" w:lineRule="exact"/>
              <w:jc w:val="right"/>
              <w:rPr>
                <w:rFonts w:ascii="Arial" w:hAnsi="Arial" w:cs="Arial"/>
                <w:color w:val="000000"/>
                <w:sz w:val="16"/>
                <w:szCs w:val="16"/>
              </w:rPr>
            </w:pPr>
          </w:p>
        </w:tc>
        <w:tc>
          <w:tcPr>
            <w:tcW w:w="1328" w:type="dxa"/>
          </w:tcPr>
          <w:p w14:paraId="73B0E46A"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6437AEC4"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47388393"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5E1C673B"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02B1318E"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62C6D65F" w14:textId="77777777" w:rsidR="00C92061" w:rsidRPr="000551E9" w:rsidRDefault="00C92061" w:rsidP="00874A1F">
            <w:pPr>
              <w:pBdr>
                <w:bottom w:val="single" w:sz="4" w:space="1" w:color="auto"/>
              </w:pBdr>
              <w:spacing w:line="32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40092A" w:rsidRPr="000551E9" w14:paraId="61BED858" w14:textId="77777777" w:rsidTr="00E048CA">
        <w:tc>
          <w:tcPr>
            <w:tcW w:w="2322" w:type="dxa"/>
          </w:tcPr>
          <w:p w14:paraId="0014898F" w14:textId="77777777" w:rsidR="0040092A" w:rsidRPr="000551E9" w:rsidRDefault="0040092A" w:rsidP="00874A1F">
            <w:pPr>
              <w:spacing w:line="32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tcPr>
          <w:p w14:paraId="5388025E" w14:textId="77777777" w:rsidR="00DE5233" w:rsidRDefault="00DE5233" w:rsidP="00874A1F">
            <w:pPr>
              <w:tabs>
                <w:tab w:val="decimal" w:pos="882"/>
              </w:tabs>
              <w:spacing w:line="320" w:lineRule="exact"/>
              <w:jc w:val="thaiDistribute"/>
              <w:rPr>
                <w:rFonts w:ascii="Arial" w:hAnsi="Arial" w:cs="Arial"/>
                <w:color w:val="000000"/>
                <w:sz w:val="16"/>
                <w:szCs w:val="16"/>
              </w:rPr>
            </w:pPr>
          </w:p>
          <w:p w14:paraId="2EEDF2F1" w14:textId="5879CBB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18,966</w:t>
            </w:r>
          </w:p>
        </w:tc>
        <w:tc>
          <w:tcPr>
            <w:tcW w:w="1268" w:type="dxa"/>
          </w:tcPr>
          <w:p w14:paraId="70EFBE1F" w14:textId="77777777" w:rsidR="00DE5233" w:rsidRDefault="00DE5233" w:rsidP="00874A1F">
            <w:pPr>
              <w:tabs>
                <w:tab w:val="decimal" w:pos="882"/>
              </w:tabs>
              <w:spacing w:line="320" w:lineRule="exact"/>
              <w:jc w:val="thaiDistribute"/>
              <w:rPr>
                <w:rFonts w:ascii="Arial" w:hAnsi="Arial" w:cs="Arial"/>
                <w:color w:val="000000"/>
                <w:sz w:val="16"/>
                <w:szCs w:val="16"/>
              </w:rPr>
            </w:pPr>
          </w:p>
          <w:p w14:paraId="798DCB2B" w14:textId="64760819"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7,</w:t>
            </w:r>
            <w:r w:rsidR="00874A1F">
              <w:rPr>
                <w:rFonts w:ascii="Arial" w:hAnsi="Arial" w:cs="Arial"/>
                <w:color w:val="000000"/>
                <w:sz w:val="16"/>
                <w:szCs w:val="16"/>
              </w:rPr>
              <w:t>445</w:t>
            </w:r>
          </w:p>
        </w:tc>
        <w:tc>
          <w:tcPr>
            <w:tcW w:w="1236" w:type="dxa"/>
          </w:tcPr>
          <w:p w14:paraId="7C3A2964" w14:textId="77777777" w:rsidR="00DE5233" w:rsidRDefault="00DE5233" w:rsidP="00874A1F">
            <w:pPr>
              <w:tabs>
                <w:tab w:val="decimal" w:pos="882"/>
              </w:tabs>
              <w:spacing w:line="320" w:lineRule="exact"/>
              <w:jc w:val="thaiDistribute"/>
              <w:rPr>
                <w:rFonts w:ascii="Arial" w:hAnsi="Arial" w:cs="Arial"/>
                <w:color w:val="000000"/>
                <w:sz w:val="16"/>
                <w:szCs w:val="16"/>
              </w:rPr>
            </w:pPr>
          </w:p>
          <w:p w14:paraId="4FB82C84" w14:textId="385DA971"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631650EA" w14:textId="77777777" w:rsidR="00874A1F" w:rsidRDefault="00874A1F" w:rsidP="00874A1F">
            <w:pPr>
              <w:tabs>
                <w:tab w:val="decimal" w:pos="882"/>
              </w:tabs>
              <w:spacing w:line="320" w:lineRule="exact"/>
              <w:jc w:val="thaiDistribute"/>
              <w:rPr>
                <w:rFonts w:ascii="Arial" w:hAnsi="Arial" w:cs="Arial"/>
                <w:color w:val="000000"/>
                <w:sz w:val="16"/>
                <w:szCs w:val="16"/>
              </w:rPr>
            </w:pPr>
          </w:p>
          <w:p w14:paraId="679097CC" w14:textId="26C4B311" w:rsidR="0040092A"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26,411</w:t>
            </w:r>
          </w:p>
        </w:tc>
        <w:tc>
          <w:tcPr>
            <w:tcW w:w="1328" w:type="dxa"/>
          </w:tcPr>
          <w:p w14:paraId="51A4DB7B" w14:textId="77777777" w:rsidR="00DE5233" w:rsidRDefault="00DE5233" w:rsidP="00874A1F">
            <w:pPr>
              <w:tabs>
                <w:tab w:val="decimal" w:pos="882"/>
              </w:tabs>
              <w:spacing w:line="320" w:lineRule="exact"/>
              <w:jc w:val="thaiDistribute"/>
              <w:rPr>
                <w:rFonts w:ascii="Arial" w:hAnsi="Arial" w:cs="Arial"/>
                <w:color w:val="000000"/>
                <w:sz w:val="16"/>
                <w:szCs w:val="16"/>
              </w:rPr>
            </w:pPr>
          </w:p>
          <w:p w14:paraId="311C50C4" w14:textId="743934A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11C2FC05" w14:textId="77777777" w:rsidR="00874A1F" w:rsidRDefault="00874A1F" w:rsidP="00874A1F">
            <w:pPr>
              <w:tabs>
                <w:tab w:val="decimal" w:pos="882"/>
              </w:tabs>
              <w:spacing w:line="320" w:lineRule="exact"/>
              <w:jc w:val="thaiDistribute"/>
              <w:rPr>
                <w:rFonts w:ascii="Arial" w:hAnsi="Arial" w:cs="Arial"/>
                <w:color w:val="000000"/>
                <w:sz w:val="16"/>
                <w:szCs w:val="16"/>
              </w:rPr>
            </w:pPr>
          </w:p>
          <w:p w14:paraId="26533902" w14:textId="6A2B149F" w:rsidR="0040092A"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26,411</w:t>
            </w:r>
          </w:p>
        </w:tc>
      </w:tr>
      <w:tr w:rsidR="0040092A" w:rsidRPr="000551E9" w14:paraId="3C368903" w14:textId="77777777" w:rsidTr="00C5075B">
        <w:tc>
          <w:tcPr>
            <w:tcW w:w="2322" w:type="dxa"/>
          </w:tcPr>
          <w:p w14:paraId="717E80E8" w14:textId="77777777" w:rsidR="0040092A" w:rsidRPr="000551E9" w:rsidRDefault="0040092A" w:rsidP="00874A1F">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1D24356D" w14:textId="0CC175A8"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w:t>
            </w:r>
          </w:p>
        </w:tc>
        <w:tc>
          <w:tcPr>
            <w:tcW w:w="1268" w:type="dxa"/>
          </w:tcPr>
          <w:p w14:paraId="112254DE" w14:textId="74CB67DF"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101</w:t>
            </w:r>
          </w:p>
        </w:tc>
        <w:tc>
          <w:tcPr>
            <w:tcW w:w="1236" w:type="dxa"/>
          </w:tcPr>
          <w:p w14:paraId="6D1E79F3" w14:textId="3A5CDEE8"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45394D0C" w14:textId="17E03EBA"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103</w:t>
            </w:r>
          </w:p>
        </w:tc>
        <w:tc>
          <w:tcPr>
            <w:tcW w:w="1328" w:type="dxa"/>
          </w:tcPr>
          <w:p w14:paraId="424DA33F" w14:textId="10D3344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(103)</w:t>
            </w:r>
          </w:p>
        </w:tc>
        <w:tc>
          <w:tcPr>
            <w:tcW w:w="1267" w:type="dxa"/>
          </w:tcPr>
          <w:p w14:paraId="377C7237" w14:textId="1188241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r>
      <w:tr w:rsidR="0040092A" w:rsidRPr="000551E9" w14:paraId="7CB3C615" w14:textId="77777777" w:rsidTr="00C5075B">
        <w:tc>
          <w:tcPr>
            <w:tcW w:w="2322" w:type="dxa"/>
          </w:tcPr>
          <w:p w14:paraId="13331A8C" w14:textId="77777777" w:rsidR="0040092A" w:rsidRPr="000551E9" w:rsidRDefault="0040092A" w:rsidP="00874A1F">
            <w:pPr>
              <w:spacing w:line="32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2A8E3A43" w14:textId="2EDD399C"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503</w:t>
            </w:r>
          </w:p>
        </w:tc>
        <w:tc>
          <w:tcPr>
            <w:tcW w:w="1268" w:type="dxa"/>
          </w:tcPr>
          <w:p w14:paraId="2D5DE82B" w14:textId="77F7D27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41</w:t>
            </w:r>
          </w:p>
        </w:tc>
        <w:tc>
          <w:tcPr>
            <w:tcW w:w="1236" w:type="dxa"/>
          </w:tcPr>
          <w:p w14:paraId="06A08C92" w14:textId="7950F87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583D7370" w14:textId="3257D44E"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544</w:t>
            </w:r>
          </w:p>
        </w:tc>
        <w:tc>
          <w:tcPr>
            <w:tcW w:w="1328" w:type="dxa"/>
          </w:tcPr>
          <w:p w14:paraId="48826495" w14:textId="6D1AF305"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r w:rsidR="00874A1F">
              <w:rPr>
                <w:rFonts w:ascii="Arial" w:hAnsi="Arial" w:cs="Arial"/>
                <w:color w:val="000000"/>
                <w:sz w:val="16"/>
                <w:szCs w:val="16"/>
              </w:rPr>
              <w:t>494</w:t>
            </w:r>
            <w:r w:rsidRPr="00DE5233">
              <w:rPr>
                <w:rFonts w:ascii="Arial" w:hAnsi="Arial" w:cs="Arial"/>
                <w:color w:val="000000"/>
                <w:sz w:val="16"/>
                <w:szCs w:val="16"/>
              </w:rPr>
              <w:t>)</w:t>
            </w:r>
          </w:p>
        </w:tc>
        <w:tc>
          <w:tcPr>
            <w:tcW w:w="1267" w:type="dxa"/>
          </w:tcPr>
          <w:p w14:paraId="4D597A40" w14:textId="6AA304D0" w:rsidR="0040092A"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50</w:t>
            </w:r>
          </w:p>
        </w:tc>
      </w:tr>
      <w:tr w:rsidR="0040092A" w:rsidRPr="000551E9" w14:paraId="6860461C" w14:textId="77777777" w:rsidTr="00E26A62">
        <w:tc>
          <w:tcPr>
            <w:tcW w:w="2322" w:type="dxa"/>
          </w:tcPr>
          <w:p w14:paraId="17C315DB" w14:textId="77777777" w:rsidR="0040092A" w:rsidRPr="000551E9" w:rsidRDefault="0040092A" w:rsidP="00874A1F">
            <w:pPr>
              <w:spacing w:line="32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322A40B6" w14:textId="49B4880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c>
          <w:tcPr>
            <w:tcW w:w="1268" w:type="dxa"/>
          </w:tcPr>
          <w:p w14:paraId="1A014AE7" w14:textId="2DD35ECB"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36" w:type="dxa"/>
          </w:tcPr>
          <w:p w14:paraId="3EA35004" w14:textId="20E85AF4"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1A4189F7" w14:textId="0CF607E1"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c>
          <w:tcPr>
            <w:tcW w:w="1328" w:type="dxa"/>
          </w:tcPr>
          <w:p w14:paraId="5F567A68" w14:textId="5598EFEB"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13A2D208" w14:textId="6738F883"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515</w:t>
            </w:r>
          </w:p>
        </w:tc>
      </w:tr>
      <w:tr w:rsidR="0040092A" w:rsidRPr="000551E9" w14:paraId="584FF4DA" w14:textId="77777777" w:rsidTr="00C5075B">
        <w:tc>
          <w:tcPr>
            <w:tcW w:w="2322" w:type="dxa"/>
          </w:tcPr>
          <w:p w14:paraId="1D32B048" w14:textId="13B874A1" w:rsidR="0040092A" w:rsidRPr="000551E9" w:rsidRDefault="0040092A" w:rsidP="00874A1F">
            <w:pPr>
              <w:spacing w:line="32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3CA1792C" w14:textId="0FA2BA3F"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8" w:type="dxa"/>
          </w:tcPr>
          <w:p w14:paraId="19B25D9C" w14:textId="70CFB1A4"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c>
          <w:tcPr>
            <w:tcW w:w="1236" w:type="dxa"/>
          </w:tcPr>
          <w:p w14:paraId="6ABDEE3B" w14:textId="6ADEC79A"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13692EFE" w14:textId="7F9C55DA"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c>
          <w:tcPr>
            <w:tcW w:w="1328" w:type="dxa"/>
          </w:tcPr>
          <w:p w14:paraId="453C8CC8" w14:textId="2B96969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3EF1AB93" w14:textId="4B1BE536"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334</w:t>
            </w:r>
          </w:p>
        </w:tc>
      </w:tr>
      <w:tr w:rsidR="0040092A" w:rsidRPr="000551E9" w14:paraId="04AA336E" w14:textId="77777777" w:rsidTr="00C5075B">
        <w:tc>
          <w:tcPr>
            <w:tcW w:w="2322" w:type="dxa"/>
          </w:tcPr>
          <w:p w14:paraId="506E8BC5" w14:textId="77777777" w:rsidR="0040092A" w:rsidRPr="000551E9" w:rsidRDefault="0040092A" w:rsidP="00874A1F">
            <w:pPr>
              <w:spacing w:line="32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3BF4D81D" w14:textId="083537F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(809)</w:t>
            </w:r>
          </w:p>
        </w:tc>
        <w:tc>
          <w:tcPr>
            <w:tcW w:w="1268" w:type="dxa"/>
          </w:tcPr>
          <w:p w14:paraId="3B139851" w14:textId="7CB0AF0E"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(1,224)</w:t>
            </w:r>
          </w:p>
        </w:tc>
        <w:tc>
          <w:tcPr>
            <w:tcW w:w="1236" w:type="dxa"/>
          </w:tcPr>
          <w:p w14:paraId="79C735B6" w14:textId="2138B25C"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6A648299" w14:textId="171F3A15"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(2,033)</w:t>
            </w:r>
          </w:p>
        </w:tc>
        <w:tc>
          <w:tcPr>
            <w:tcW w:w="1328" w:type="dxa"/>
          </w:tcPr>
          <w:p w14:paraId="2CF30E9C" w14:textId="2403F61F"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483</w:t>
            </w:r>
          </w:p>
        </w:tc>
        <w:tc>
          <w:tcPr>
            <w:tcW w:w="1267" w:type="dxa"/>
          </w:tcPr>
          <w:p w14:paraId="03844726" w14:textId="4705C978"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(1,550)</w:t>
            </w:r>
          </w:p>
        </w:tc>
      </w:tr>
      <w:tr w:rsidR="0040092A" w:rsidRPr="000551E9" w14:paraId="76159536" w14:textId="77777777" w:rsidTr="00E26A62">
        <w:tc>
          <w:tcPr>
            <w:tcW w:w="2322" w:type="dxa"/>
          </w:tcPr>
          <w:p w14:paraId="1083C666" w14:textId="77777777" w:rsidR="0040092A" w:rsidRPr="000551E9" w:rsidRDefault="0040092A" w:rsidP="00874A1F">
            <w:pPr>
              <w:spacing w:line="320" w:lineRule="exact"/>
              <w:ind w:left="101" w:right="-71" w:hangingChars="63" w:hanging="101"/>
              <w:rPr>
                <w:rFonts w:ascii="Arial" w:hAnsi="Arial" w:cs="Arial"/>
                <w:color w:val="000000"/>
                <w:sz w:val="16"/>
                <w:szCs w:val="16"/>
              </w:rPr>
            </w:pPr>
            <w:r w:rsidRPr="000551E9">
              <w:rPr>
                <w:rFonts w:ascii="Arial" w:hAnsi="Arial" w:cs="Arial"/>
                <w:sz w:val="16"/>
                <w:szCs w:val="16"/>
              </w:rPr>
              <w:t xml:space="preserve">Depreciation and </w:t>
            </w:r>
            <w:proofErr w:type="spellStart"/>
            <w:r w:rsidRPr="000551E9">
              <w:rPr>
                <w:rFonts w:ascii="Arial" w:hAnsi="Arial" w:cs="Arial"/>
                <w:sz w:val="16"/>
                <w:szCs w:val="16"/>
              </w:rPr>
              <w:t>amortisation</w:t>
            </w:r>
            <w:proofErr w:type="spellEnd"/>
          </w:p>
        </w:tc>
        <w:tc>
          <w:tcPr>
            <w:tcW w:w="1328" w:type="dxa"/>
          </w:tcPr>
          <w:p w14:paraId="2A5EFCD1" w14:textId="1945821B"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r w:rsidR="00874A1F">
              <w:rPr>
                <w:rFonts w:ascii="Arial" w:hAnsi="Arial" w:cs="Arial"/>
                <w:color w:val="000000"/>
                <w:sz w:val="16"/>
                <w:szCs w:val="16"/>
              </w:rPr>
              <w:t>136</w:t>
            </w:r>
            <w:r w:rsidRPr="00DE5233">
              <w:rPr>
                <w:rFonts w:ascii="Arial" w:hAnsi="Arial" w:cs="Arial"/>
                <w:color w:val="000000"/>
                <w:sz w:val="16"/>
                <w:szCs w:val="16"/>
              </w:rPr>
              <w:t>)</w:t>
            </w:r>
          </w:p>
        </w:tc>
        <w:tc>
          <w:tcPr>
            <w:tcW w:w="1268" w:type="dxa"/>
          </w:tcPr>
          <w:p w14:paraId="19159586" w14:textId="0A00F8F0"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(1,742)</w:t>
            </w:r>
          </w:p>
        </w:tc>
        <w:tc>
          <w:tcPr>
            <w:tcW w:w="1236" w:type="dxa"/>
          </w:tcPr>
          <w:p w14:paraId="6C1606F9" w14:textId="625AC7FB"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tcPr>
          <w:p w14:paraId="241681BC" w14:textId="4C0E48E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(1,87</w:t>
            </w:r>
            <w:r w:rsidR="00295B7C">
              <w:rPr>
                <w:rFonts w:ascii="Arial" w:hAnsi="Arial" w:cs="Arial"/>
                <w:color w:val="000000"/>
                <w:sz w:val="16"/>
                <w:szCs w:val="16"/>
              </w:rPr>
              <w:t>8</w:t>
            </w:r>
            <w:r w:rsidRPr="00DE5233">
              <w:rPr>
                <w:rFonts w:ascii="Arial" w:hAnsi="Arial" w:cs="Arial"/>
                <w:color w:val="000000"/>
                <w:sz w:val="16"/>
                <w:szCs w:val="16"/>
              </w:rPr>
              <w:t>)</w:t>
            </w:r>
          </w:p>
        </w:tc>
        <w:tc>
          <w:tcPr>
            <w:tcW w:w="1328" w:type="dxa"/>
          </w:tcPr>
          <w:p w14:paraId="0E7BC5C4" w14:textId="352C4497"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tcPr>
          <w:p w14:paraId="3D5EBA15" w14:textId="042E0799" w:rsidR="0040092A" w:rsidRPr="000551E9" w:rsidRDefault="0040092A"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(1,87</w:t>
            </w:r>
            <w:r w:rsidR="00295B7C">
              <w:rPr>
                <w:rFonts w:ascii="Arial" w:hAnsi="Arial" w:cs="Arial"/>
                <w:color w:val="000000"/>
                <w:sz w:val="16"/>
                <w:szCs w:val="16"/>
              </w:rPr>
              <w:t>8</w:t>
            </w:r>
            <w:r w:rsidRPr="00DE5233">
              <w:rPr>
                <w:rFonts w:ascii="Arial" w:hAnsi="Arial" w:cs="Arial"/>
                <w:color w:val="000000"/>
                <w:sz w:val="16"/>
                <w:szCs w:val="16"/>
              </w:rPr>
              <w:t>)</w:t>
            </w:r>
          </w:p>
        </w:tc>
      </w:tr>
      <w:tr w:rsidR="00DE5233" w:rsidRPr="000551E9" w14:paraId="41B71F2F" w14:textId="77777777" w:rsidTr="00C5075B">
        <w:tc>
          <w:tcPr>
            <w:tcW w:w="2322" w:type="dxa"/>
          </w:tcPr>
          <w:p w14:paraId="3B90E435" w14:textId="77777777" w:rsidR="00DE5233" w:rsidRPr="000551E9" w:rsidRDefault="00DE5233" w:rsidP="00874A1F">
            <w:pPr>
              <w:spacing w:line="320" w:lineRule="exact"/>
              <w:ind w:left="101" w:hangingChars="63" w:hanging="101"/>
              <w:rPr>
                <w:rFonts w:ascii="Arial" w:hAnsi="Arial" w:cs="Arial"/>
                <w:color w:val="000000"/>
                <w:sz w:val="16"/>
                <w:szCs w:val="16"/>
                <w:cs/>
              </w:rPr>
            </w:pPr>
            <w:r w:rsidRPr="000551E9">
              <w:rPr>
                <w:rFonts w:ascii="Arial" w:hAnsi="Arial" w:cs="Arial"/>
                <w:sz w:val="16"/>
                <w:szCs w:val="16"/>
              </w:rPr>
              <w:t>Gain on sales of properties</w:t>
            </w:r>
          </w:p>
        </w:tc>
        <w:tc>
          <w:tcPr>
            <w:tcW w:w="1328" w:type="dxa"/>
            <w:vAlign w:val="bottom"/>
          </w:tcPr>
          <w:p w14:paraId="408FA5B0" w14:textId="16EC0680"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68" w:type="dxa"/>
            <w:vAlign w:val="bottom"/>
          </w:tcPr>
          <w:p w14:paraId="61D42202" w14:textId="316BE973"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c>
          <w:tcPr>
            <w:tcW w:w="1236" w:type="dxa"/>
            <w:vAlign w:val="bottom"/>
          </w:tcPr>
          <w:p w14:paraId="22299519" w14:textId="662FF5DF"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19" w:type="dxa"/>
            <w:vAlign w:val="bottom"/>
          </w:tcPr>
          <w:p w14:paraId="3049A8EA" w14:textId="0FD50D82"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c>
          <w:tcPr>
            <w:tcW w:w="1328" w:type="dxa"/>
            <w:vAlign w:val="bottom"/>
          </w:tcPr>
          <w:p w14:paraId="14E1E1C4" w14:textId="19330BCB"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vAlign w:val="bottom"/>
          </w:tcPr>
          <w:p w14:paraId="389EDDFE" w14:textId="6B7D96FE"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2,501</w:t>
            </w:r>
          </w:p>
        </w:tc>
      </w:tr>
      <w:tr w:rsidR="00DE5233" w:rsidRPr="000551E9" w14:paraId="4CF09B71" w14:textId="77777777" w:rsidTr="00C5075B">
        <w:tc>
          <w:tcPr>
            <w:tcW w:w="2322" w:type="dxa"/>
          </w:tcPr>
          <w:p w14:paraId="2934139C" w14:textId="7BB0F1A4" w:rsidR="00DE5233" w:rsidRPr="000551E9" w:rsidRDefault="00DE5233" w:rsidP="00874A1F">
            <w:pPr>
              <w:spacing w:line="320" w:lineRule="exact"/>
              <w:ind w:left="101" w:hangingChars="63" w:hanging="101"/>
              <w:rPr>
                <w:rFonts w:ascii="Arial" w:hAnsi="Arial" w:cs="Arial"/>
                <w:sz w:val="16"/>
                <w:szCs w:val="16"/>
              </w:rPr>
            </w:pPr>
            <w:r w:rsidRPr="000551E9">
              <w:rPr>
                <w:rFonts w:ascii="Arial" w:hAnsi="Arial" w:cs="Arial"/>
                <w:sz w:val="16"/>
                <w:szCs w:val="16"/>
              </w:rPr>
              <w:t>Share of profit from investments in associates accounted for by the equity method</w:t>
            </w:r>
          </w:p>
        </w:tc>
        <w:tc>
          <w:tcPr>
            <w:tcW w:w="1328" w:type="dxa"/>
            <w:vAlign w:val="bottom"/>
          </w:tcPr>
          <w:p w14:paraId="4DE110BA" w14:textId="5BD576F1" w:rsidR="00DE5233" w:rsidRPr="000551E9" w:rsidRDefault="00353021"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786</w:t>
            </w:r>
          </w:p>
        </w:tc>
        <w:tc>
          <w:tcPr>
            <w:tcW w:w="1268" w:type="dxa"/>
            <w:vAlign w:val="bottom"/>
          </w:tcPr>
          <w:p w14:paraId="4E4B8D3B" w14:textId="2678055E"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108</w:t>
            </w:r>
          </w:p>
        </w:tc>
        <w:tc>
          <w:tcPr>
            <w:tcW w:w="1236" w:type="dxa"/>
            <w:vAlign w:val="bottom"/>
          </w:tcPr>
          <w:p w14:paraId="4375EC39" w14:textId="39DAC6EE" w:rsidR="00DE5233" w:rsidRPr="000551E9" w:rsidRDefault="00353021"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2,406</w:t>
            </w:r>
          </w:p>
        </w:tc>
        <w:tc>
          <w:tcPr>
            <w:tcW w:w="1219" w:type="dxa"/>
            <w:vAlign w:val="bottom"/>
          </w:tcPr>
          <w:p w14:paraId="1DF40DBE" w14:textId="35CDD0D1"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3,300</w:t>
            </w:r>
          </w:p>
        </w:tc>
        <w:tc>
          <w:tcPr>
            <w:tcW w:w="1328" w:type="dxa"/>
            <w:vAlign w:val="bottom"/>
          </w:tcPr>
          <w:p w14:paraId="36BFECFE" w14:textId="753F12D6"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w:t>
            </w:r>
          </w:p>
        </w:tc>
        <w:tc>
          <w:tcPr>
            <w:tcW w:w="1267" w:type="dxa"/>
            <w:vAlign w:val="bottom"/>
          </w:tcPr>
          <w:p w14:paraId="7BF3A43C" w14:textId="3A7BD47E" w:rsidR="00DE5233" w:rsidRPr="000551E9" w:rsidRDefault="00874A1F" w:rsidP="00874A1F">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3,300</w:t>
            </w:r>
          </w:p>
        </w:tc>
      </w:tr>
      <w:tr w:rsidR="00DE5233" w:rsidRPr="000551E9" w14:paraId="574F5DDF" w14:textId="77777777" w:rsidTr="004E79B8">
        <w:trPr>
          <w:trHeight w:val="270"/>
        </w:trPr>
        <w:tc>
          <w:tcPr>
            <w:tcW w:w="2322" w:type="dxa"/>
          </w:tcPr>
          <w:p w14:paraId="45880B74" w14:textId="5ABF03F8" w:rsidR="00DE5233" w:rsidRPr="000551E9" w:rsidRDefault="00DE5233" w:rsidP="00874A1F">
            <w:pPr>
              <w:spacing w:line="32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 xml:space="preserve">Segment profit </w:t>
            </w:r>
          </w:p>
        </w:tc>
        <w:tc>
          <w:tcPr>
            <w:tcW w:w="1328" w:type="dxa"/>
          </w:tcPr>
          <w:p w14:paraId="0F2C2CF9" w14:textId="6130F9CA" w:rsidR="00DE5233" w:rsidRPr="00295B7C" w:rsidRDefault="00353021"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2,750</w:t>
            </w:r>
          </w:p>
        </w:tc>
        <w:tc>
          <w:tcPr>
            <w:tcW w:w="1268" w:type="dxa"/>
          </w:tcPr>
          <w:p w14:paraId="2CC5F90A" w14:textId="234E0BD6" w:rsidR="00DE5233" w:rsidRPr="00295B7C" w:rsidRDefault="00874A1F"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2,924</w:t>
            </w:r>
          </w:p>
        </w:tc>
        <w:tc>
          <w:tcPr>
            <w:tcW w:w="1236" w:type="dxa"/>
          </w:tcPr>
          <w:p w14:paraId="41EFD165" w14:textId="5D2C4EEF" w:rsidR="00DE5233" w:rsidRPr="00295B7C" w:rsidRDefault="00353021"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2,406</w:t>
            </w:r>
          </w:p>
        </w:tc>
        <w:tc>
          <w:tcPr>
            <w:tcW w:w="1219" w:type="dxa"/>
          </w:tcPr>
          <w:p w14:paraId="2840E496" w14:textId="1300E169" w:rsidR="00DE5233" w:rsidRPr="00295B7C" w:rsidRDefault="00874A1F"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8,080</w:t>
            </w:r>
          </w:p>
        </w:tc>
        <w:tc>
          <w:tcPr>
            <w:tcW w:w="1328" w:type="dxa"/>
          </w:tcPr>
          <w:p w14:paraId="5C8E209D" w14:textId="57C1ED11" w:rsidR="00DE5233" w:rsidRPr="00295B7C" w:rsidRDefault="00DE5233"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153</w:t>
            </w:r>
          </w:p>
        </w:tc>
        <w:tc>
          <w:tcPr>
            <w:tcW w:w="1267" w:type="dxa"/>
          </w:tcPr>
          <w:p w14:paraId="538603DF" w14:textId="58530F6E" w:rsidR="00DE5233" w:rsidRPr="00295B7C" w:rsidRDefault="00874A1F" w:rsidP="00874A1F">
            <w:pPr>
              <w:tabs>
                <w:tab w:val="decimal" w:pos="882"/>
              </w:tabs>
              <w:spacing w:line="320" w:lineRule="exact"/>
              <w:jc w:val="thaiDistribute"/>
              <w:rPr>
                <w:rFonts w:ascii="Arial" w:hAnsi="Arial" w:cs="Arial"/>
                <w:b/>
                <w:bCs/>
                <w:color w:val="000000"/>
                <w:sz w:val="16"/>
                <w:szCs w:val="16"/>
              </w:rPr>
            </w:pPr>
            <w:r w:rsidRPr="00295B7C">
              <w:rPr>
                <w:rFonts w:ascii="Arial" w:hAnsi="Arial" w:cs="Arial"/>
                <w:b/>
                <w:bCs/>
                <w:color w:val="000000"/>
                <w:sz w:val="16"/>
                <w:szCs w:val="16"/>
              </w:rPr>
              <w:t>8,</w:t>
            </w:r>
            <w:r w:rsidR="00362622" w:rsidRPr="00295B7C">
              <w:rPr>
                <w:rFonts w:ascii="Arial" w:hAnsi="Arial" w:cs="Arial"/>
                <w:b/>
                <w:bCs/>
                <w:color w:val="000000"/>
                <w:sz w:val="16"/>
                <w:szCs w:val="16"/>
              </w:rPr>
              <w:t>233</w:t>
            </w:r>
          </w:p>
        </w:tc>
      </w:tr>
      <w:tr w:rsidR="0040092A" w:rsidRPr="000551E9" w14:paraId="765FC085" w14:textId="77777777" w:rsidTr="00E26A62">
        <w:trPr>
          <w:trHeight w:val="270"/>
        </w:trPr>
        <w:tc>
          <w:tcPr>
            <w:tcW w:w="2322" w:type="dxa"/>
          </w:tcPr>
          <w:p w14:paraId="6F2F31B0" w14:textId="41426161" w:rsidR="0040092A" w:rsidRPr="000551E9" w:rsidRDefault="0040092A" w:rsidP="00874A1F">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Unallocated revenue and expenses:</w:t>
            </w:r>
          </w:p>
        </w:tc>
        <w:tc>
          <w:tcPr>
            <w:tcW w:w="1328" w:type="dxa"/>
          </w:tcPr>
          <w:p w14:paraId="00922BCC" w14:textId="4EE34D8A" w:rsidR="0040092A" w:rsidRPr="00DE5233" w:rsidRDefault="0040092A" w:rsidP="00874A1F">
            <w:pPr>
              <w:tabs>
                <w:tab w:val="decimal" w:pos="882"/>
              </w:tabs>
              <w:spacing w:line="320" w:lineRule="exact"/>
              <w:jc w:val="thaiDistribute"/>
              <w:rPr>
                <w:rFonts w:ascii="Arial" w:hAnsi="Arial" w:cs="Arial"/>
                <w:color w:val="000000"/>
                <w:sz w:val="16"/>
                <w:szCs w:val="16"/>
              </w:rPr>
            </w:pPr>
          </w:p>
        </w:tc>
        <w:tc>
          <w:tcPr>
            <w:tcW w:w="1268" w:type="dxa"/>
          </w:tcPr>
          <w:p w14:paraId="02A6D228" w14:textId="148BB674" w:rsidR="0040092A" w:rsidRPr="00DE5233" w:rsidRDefault="0040092A" w:rsidP="00874A1F">
            <w:pPr>
              <w:tabs>
                <w:tab w:val="decimal" w:pos="882"/>
              </w:tabs>
              <w:spacing w:line="320" w:lineRule="exact"/>
              <w:jc w:val="thaiDistribute"/>
              <w:rPr>
                <w:rFonts w:ascii="Arial" w:hAnsi="Arial" w:cs="Arial"/>
                <w:color w:val="000000"/>
                <w:sz w:val="16"/>
                <w:szCs w:val="16"/>
              </w:rPr>
            </w:pPr>
          </w:p>
        </w:tc>
        <w:tc>
          <w:tcPr>
            <w:tcW w:w="1236" w:type="dxa"/>
          </w:tcPr>
          <w:p w14:paraId="54D8FFFA" w14:textId="4383060B" w:rsidR="0040092A" w:rsidRPr="00DE5233" w:rsidRDefault="0040092A" w:rsidP="00874A1F">
            <w:pPr>
              <w:tabs>
                <w:tab w:val="decimal" w:pos="882"/>
              </w:tabs>
              <w:spacing w:line="320" w:lineRule="exact"/>
              <w:jc w:val="thaiDistribute"/>
              <w:rPr>
                <w:rFonts w:ascii="Arial" w:hAnsi="Arial" w:cs="Arial"/>
                <w:color w:val="000000"/>
                <w:sz w:val="16"/>
                <w:szCs w:val="16"/>
              </w:rPr>
            </w:pPr>
          </w:p>
        </w:tc>
        <w:tc>
          <w:tcPr>
            <w:tcW w:w="1219" w:type="dxa"/>
          </w:tcPr>
          <w:p w14:paraId="23E10F0C" w14:textId="37A802DF" w:rsidR="0040092A" w:rsidRPr="00DE5233" w:rsidRDefault="0040092A" w:rsidP="00874A1F">
            <w:pPr>
              <w:tabs>
                <w:tab w:val="decimal" w:pos="882"/>
              </w:tabs>
              <w:spacing w:line="320" w:lineRule="exact"/>
              <w:jc w:val="thaiDistribute"/>
              <w:rPr>
                <w:rFonts w:ascii="Arial" w:hAnsi="Arial" w:cs="Arial"/>
                <w:color w:val="000000"/>
                <w:sz w:val="16"/>
                <w:szCs w:val="16"/>
              </w:rPr>
            </w:pPr>
          </w:p>
        </w:tc>
        <w:tc>
          <w:tcPr>
            <w:tcW w:w="1328" w:type="dxa"/>
          </w:tcPr>
          <w:p w14:paraId="0C0AF5D6" w14:textId="23881C07" w:rsidR="0040092A" w:rsidRPr="00DE5233" w:rsidRDefault="0040092A" w:rsidP="00874A1F">
            <w:pPr>
              <w:tabs>
                <w:tab w:val="decimal" w:pos="882"/>
              </w:tabs>
              <w:spacing w:line="320" w:lineRule="exact"/>
              <w:jc w:val="thaiDistribute"/>
              <w:rPr>
                <w:rFonts w:ascii="Arial" w:hAnsi="Arial" w:cs="Arial"/>
                <w:color w:val="000000"/>
                <w:sz w:val="16"/>
                <w:szCs w:val="16"/>
              </w:rPr>
            </w:pPr>
          </w:p>
        </w:tc>
        <w:tc>
          <w:tcPr>
            <w:tcW w:w="1267" w:type="dxa"/>
          </w:tcPr>
          <w:p w14:paraId="1B85C83E" w14:textId="4C3B8C74" w:rsidR="0040092A" w:rsidRPr="00DE5233" w:rsidRDefault="0040092A" w:rsidP="00874A1F">
            <w:pPr>
              <w:tabs>
                <w:tab w:val="decimal" w:pos="882"/>
              </w:tabs>
              <w:spacing w:line="320" w:lineRule="exact"/>
              <w:jc w:val="thaiDistribute"/>
              <w:rPr>
                <w:rFonts w:ascii="Arial" w:hAnsi="Arial" w:cs="Arial"/>
                <w:color w:val="000000"/>
                <w:sz w:val="16"/>
                <w:szCs w:val="16"/>
              </w:rPr>
            </w:pPr>
          </w:p>
        </w:tc>
      </w:tr>
      <w:tr w:rsidR="00DE5233" w:rsidRPr="000551E9" w14:paraId="66FAA471" w14:textId="77777777" w:rsidTr="006C6FA4">
        <w:tc>
          <w:tcPr>
            <w:tcW w:w="2322" w:type="dxa"/>
            <w:vAlign w:val="center"/>
          </w:tcPr>
          <w:p w14:paraId="3309B511" w14:textId="77777777" w:rsidR="00DE5233" w:rsidRPr="000551E9" w:rsidRDefault="00DE5233" w:rsidP="00874A1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16742EF6"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8" w:type="dxa"/>
          </w:tcPr>
          <w:p w14:paraId="023A486C"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36" w:type="dxa"/>
          </w:tcPr>
          <w:p w14:paraId="10F8FB6E"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19" w:type="dxa"/>
          </w:tcPr>
          <w:p w14:paraId="3AD2542D"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328" w:type="dxa"/>
          </w:tcPr>
          <w:p w14:paraId="31F40915"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7" w:type="dxa"/>
            <w:vAlign w:val="bottom"/>
          </w:tcPr>
          <w:p w14:paraId="7A0D3016" w14:textId="28B357AC"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360</w:t>
            </w:r>
          </w:p>
        </w:tc>
      </w:tr>
      <w:tr w:rsidR="00DE5233" w:rsidRPr="000551E9" w14:paraId="784C09A6" w14:textId="77777777" w:rsidTr="00C5075B">
        <w:tc>
          <w:tcPr>
            <w:tcW w:w="2322" w:type="dxa"/>
            <w:vAlign w:val="center"/>
          </w:tcPr>
          <w:p w14:paraId="0601A2C7" w14:textId="29B867E1" w:rsidR="00DE5233" w:rsidRPr="000551E9" w:rsidRDefault="00DE5233" w:rsidP="00874A1F">
            <w:pPr>
              <w:spacing w:line="32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w:t>
            </w:r>
            <w:r w:rsidR="00295B7C">
              <w:rPr>
                <w:rFonts w:ascii="Arial" w:hAnsi="Arial" w:cs="Arial"/>
                <w:color w:val="000000"/>
                <w:sz w:val="16"/>
                <w:szCs w:val="16"/>
              </w:rPr>
              <w:t>Loss</w:t>
            </w:r>
            <w:r w:rsidRPr="000551E9">
              <w:rPr>
                <w:rFonts w:ascii="Arial" w:hAnsi="Arial" w:cs="Arial"/>
                <w:color w:val="000000"/>
                <w:sz w:val="16"/>
                <w:szCs w:val="16"/>
              </w:rPr>
              <w:t xml:space="preserve"> on exchange</w:t>
            </w:r>
          </w:p>
        </w:tc>
        <w:tc>
          <w:tcPr>
            <w:tcW w:w="1328" w:type="dxa"/>
          </w:tcPr>
          <w:p w14:paraId="07CE6B03"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8" w:type="dxa"/>
          </w:tcPr>
          <w:p w14:paraId="14EC06D8"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36" w:type="dxa"/>
          </w:tcPr>
          <w:p w14:paraId="3DCF3B26"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19" w:type="dxa"/>
          </w:tcPr>
          <w:p w14:paraId="521D00DD"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328" w:type="dxa"/>
          </w:tcPr>
          <w:p w14:paraId="3DB6F2E1"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7" w:type="dxa"/>
            <w:vAlign w:val="bottom"/>
          </w:tcPr>
          <w:p w14:paraId="2E907E5A" w14:textId="03371DF5"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(252)</w:t>
            </w:r>
          </w:p>
        </w:tc>
      </w:tr>
      <w:tr w:rsidR="00DE5233" w:rsidRPr="000551E9" w14:paraId="5E738F31" w14:textId="77777777" w:rsidTr="00E26A62">
        <w:tc>
          <w:tcPr>
            <w:tcW w:w="2322" w:type="dxa"/>
            <w:vAlign w:val="center"/>
          </w:tcPr>
          <w:p w14:paraId="247EF1BD" w14:textId="424F892C" w:rsidR="00DE5233" w:rsidRPr="000551E9" w:rsidRDefault="00DE5233" w:rsidP="00874A1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00295B7C">
              <w:rPr>
                <w:rFonts w:ascii="Arial" w:hAnsi="Arial" w:cs="Arial"/>
                <w:color w:val="000000"/>
                <w:sz w:val="16"/>
                <w:szCs w:val="16"/>
              </w:rPr>
              <w:t>Loss</w:t>
            </w:r>
            <w:r w:rsidRPr="000551E9">
              <w:rPr>
                <w:rFonts w:ascii="Arial" w:hAnsi="Arial" w:cs="Arial"/>
                <w:color w:val="000000"/>
                <w:sz w:val="16"/>
                <w:szCs w:val="16"/>
              </w:rPr>
              <w:t xml:space="preserve"> on derivatives </w:t>
            </w:r>
          </w:p>
        </w:tc>
        <w:tc>
          <w:tcPr>
            <w:tcW w:w="1328" w:type="dxa"/>
          </w:tcPr>
          <w:p w14:paraId="350CAE90"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8" w:type="dxa"/>
          </w:tcPr>
          <w:p w14:paraId="4291880E"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36" w:type="dxa"/>
          </w:tcPr>
          <w:p w14:paraId="641D4E56"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19" w:type="dxa"/>
          </w:tcPr>
          <w:p w14:paraId="53531D7F"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328" w:type="dxa"/>
          </w:tcPr>
          <w:p w14:paraId="369F6C53"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7" w:type="dxa"/>
            <w:vAlign w:val="bottom"/>
          </w:tcPr>
          <w:p w14:paraId="1D0B882B" w14:textId="7484E384" w:rsidR="00DE5233" w:rsidRPr="000551E9" w:rsidRDefault="00DE5233" w:rsidP="00874A1F">
            <w:pP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(55)</w:t>
            </w:r>
          </w:p>
        </w:tc>
      </w:tr>
      <w:tr w:rsidR="00DE5233" w:rsidRPr="000551E9" w14:paraId="3ED03821" w14:textId="77777777" w:rsidTr="00E26A62">
        <w:tc>
          <w:tcPr>
            <w:tcW w:w="2322" w:type="dxa"/>
            <w:vAlign w:val="center"/>
          </w:tcPr>
          <w:p w14:paraId="00B5F00F" w14:textId="0DB8C8CD" w:rsidR="00DE5233" w:rsidRPr="000551E9" w:rsidRDefault="00DE5233" w:rsidP="00874A1F">
            <w:pPr>
              <w:spacing w:line="32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5EC7131D"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8" w:type="dxa"/>
          </w:tcPr>
          <w:p w14:paraId="16352B10"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36" w:type="dxa"/>
          </w:tcPr>
          <w:p w14:paraId="10C1B67E"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19" w:type="dxa"/>
          </w:tcPr>
          <w:p w14:paraId="7282C3A8"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328" w:type="dxa"/>
          </w:tcPr>
          <w:p w14:paraId="1D98F39A" w14:textId="77777777" w:rsidR="00DE5233" w:rsidRPr="000551E9" w:rsidRDefault="00DE5233" w:rsidP="00874A1F">
            <w:pPr>
              <w:tabs>
                <w:tab w:val="decimal" w:pos="882"/>
              </w:tabs>
              <w:spacing w:line="320" w:lineRule="exact"/>
              <w:jc w:val="thaiDistribute"/>
              <w:rPr>
                <w:rFonts w:ascii="Arial" w:hAnsi="Arial" w:cs="Arial"/>
                <w:color w:val="000000"/>
                <w:sz w:val="16"/>
                <w:szCs w:val="16"/>
              </w:rPr>
            </w:pPr>
          </w:p>
        </w:tc>
        <w:tc>
          <w:tcPr>
            <w:tcW w:w="1267" w:type="dxa"/>
            <w:vAlign w:val="bottom"/>
          </w:tcPr>
          <w:p w14:paraId="0FC62042" w14:textId="291942E8" w:rsidR="00DE5233" w:rsidRPr="000551E9" w:rsidRDefault="00DE5233" w:rsidP="00874A1F">
            <w:pPr>
              <w:pBdr>
                <w:bottom w:val="single" w:sz="4" w:space="1" w:color="auto"/>
              </w:pBdr>
              <w:tabs>
                <w:tab w:val="decimal" w:pos="882"/>
              </w:tabs>
              <w:spacing w:line="320" w:lineRule="exact"/>
              <w:jc w:val="thaiDistribute"/>
              <w:rPr>
                <w:rFonts w:ascii="Arial" w:hAnsi="Arial" w:cs="Arial"/>
                <w:color w:val="000000"/>
                <w:sz w:val="16"/>
                <w:szCs w:val="16"/>
              </w:rPr>
            </w:pPr>
            <w:r w:rsidRPr="00DE5233">
              <w:rPr>
                <w:rFonts w:ascii="Arial" w:hAnsi="Arial" w:cs="Arial"/>
                <w:color w:val="000000"/>
                <w:sz w:val="16"/>
                <w:szCs w:val="16"/>
              </w:rPr>
              <w:t>(791)</w:t>
            </w:r>
          </w:p>
        </w:tc>
      </w:tr>
      <w:tr w:rsidR="00DE5233" w:rsidRPr="000551E9" w14:paraId="2D43D0E5" w14:textId="77777777" w:rsidTr="00E26A62">
        <w:tc>
          <w:tcPr>
            <w:tcW w:w="2322" w:type="dxa"/>
            <w:vAlign w:val="center"/>
          </w:tcPr>
          <w:p w14:paraId="08410EAF" w14:textId="77777777" w:rsidR="00DE5233" w:rsidRPr="000551E9" w:rsidRDefault="00DE5233" w:rsidP="00874A1F">
            <w:pPr>
              <w:spacing w:line="32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42DCF976" w14:textId="77777777" w:rsidR="00DE5233" w:rsidRPr="000551E9" w:rsidRDefault="00DE5233" w:rsidP="00874A1F">
            <w:pPr>
              <w:tabs>
                <w:tab w:val="decimal" w:pos="1062"/>
              </w:tabs>
              <w:spacing w:line="320" w:lineRule="exact"/>
              <w:jc w:val="thaiDistribute"/>
              <w:rPr>
                <w:rFonts w:ascii="Arial" w:hAnsi="Arial" w:cs="Arial"/>
                <w:color w:val="000000"/>
                <w:sz w:val="16"/>
                <w:szCs w:val="16"/>
              </w:rPr>
            </w:pPr>
          </w:p>
        </w:tc>
        <w:tc>
          <w:tcPr>
            <w:tcW w:w="1268" w:type="dxa"/>
          </w:tcPr>
          <w:p w14:paraId="325AEBF3" w14:textId="77777777" w:rsidR="00DE5233" w:rsidRPr="000551E9" w:rsidRDefault="00DE5233" w:rsidP="00874A1F">
            <w:pPr>
              <w:tabs>
                <w:tab w:val="decimal" w:pos="1062"/>
              </w:tabs>
              <w:spacing w:line="320" w:lineRule="exact"/>
              <w:jc w:val="thaiDistribute"/>
              <w:rPr>
                <w:rFonts w:ascii="Arial" w:hAnsi="Arial" w:cs="Arial"/>
                <w:color w:val="000000"/>
                <w:sz w:val="16"/>
                <w:szCs w:val="16"/>
              </w:rPr>
            </w:pPr>
          </w:p>
        </w:tc>
        <w:tc>
          <w:tcPr>
            <w:tcW w:w="1236" w:type="dxa"/>
          </w:tcPr>
          <w:p w14:paraId="651A9913" w14:textId="77777777" w:rsidR="00DE5233" w:rsidRPr="000551E9" w:rsidRDefault="00DE5233" w:rsidP="00874A1F">
            <w:pPr>
              <w:tabs>
                <w:tab w:val="decimal" w:pos="1062"/>
              </w:tabs>
              <w:spacing w:line="320" w:lineRule="exact"/>
              <w:jc w:val="thaiDistribute"/>
              <w:rPr>
                <w:rFonts w:ascii="Arial" w:hAnsi="Arial" w:cs="Arial"/>
                <w:color w:val="000000"/>
                <w:sz w:val="16"/>
                <w:szCs w:val="16"/>
              </w:rPr>
            </w:pPr>
          </w:p>
        </w:tc>
        <w:tc>
          <w:tcPr>
            <w:tcW w:w="1219" w:type="dxa"/>
          </w:tcPr>
          <w:p w14:paraId="486F58E6" w14:textId="77777777" w:rsidR="00DE5233" w:rsidRPr="000551E9" w:rsidRDefault="00DE5233" w:rsidP="00874A1F">
            <w:pPr>
              <w:tabs>
                <w:tab w:val="decimal" w:pos="1062"/>
              </w:tabs>
              <w:spacing w:line="320" w:lineRule="exact"/>
              <w:jc w:val="thaiDistribute"/>
              <w:rPr>
                <w:rFonts w:ascii="Arial" w:hAnsi="Arial" w:cs="Arial"/>
                <w:color w:val="000000"/>
                <w:sz w:val="16"/>
                <w:szCs w:val="16"/>
              </w:rPr>
            </w:pPr>
          </w:p>
        </w:tc>
        <w:tc>
          <w:tcPr>
            <w:tcW w:w="1328" w:type="dxa"/>
          </w:tcPr>
          <w:p w14:paraId="72B25814" w14:textId="77777777" w:rsidR="00DE5233" w:rsidRPr="000551E9" w:rsidRDefault="00DE5233" w:rsidP="00874A1F">
            <w:pPr>
              <w:tabs>
                <w:tab w:val="decimal" w:pos="1062"/>
              </w:tabs>
              <w:spacing w:line="320" w:lineRule="exact"/>
              <w:jc w:val="thaiDistribute"/>
              <w:rPr>
                <w:rFonts w:ascii="Arial" w:hAnsi="Arial" w:cs="Arial"/>
                <w:color w:val="000000"/>
                <w:sz w:val="16"/>
                <w:szCs w:val="16"/>
              </w:rPr>
            </w:pPr>
          </w:p>
        </w:tc>
        <w:tc>
          <w:tcPr>
            <w:tcW w:w="1267" w:type="dxa"/>
            <w:vAlign w:val="bottom"/>
          </w:tcPr>
          <w:p w14:paraId="3EE9E004" w14:textId="7900AE10" w:rsidR="00DE5233" w:rsidRPr="000551E9" w:rsidRDefault="00DE5233" w:rsidP="00874A1F">
            <w:pPr>
              <w:pBdr>
                <w:bottom w:val="double" w:sz="4" w:space="1" w:color="auto"/>
              </w:pBd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w:t>
            </w:r>
            <w:r w:rsidR="00353021">
              <w:rPr>
                <w:rFonts w:ascii="Arial" w:hAnsi="Arial" w:cs="Arial"/>
                <w:color w:val="000000"/>
                <w:sz w:val="16"/>
                <w:szCs w:val="16"/>
              </w:rPr>
              <w:t>4</w:t>
            </w:r>
            <w:r w:rsidR="00874A1F">
              <w:rPr>
                <w:rFonts w:ascii="Arial" w:hAnsi="Arial" w:cs="Arial"/>
                <w:color w:val="000000"/>
                <w:sz w:val="16"/>
                <w:szCs w:val="16"/>
              </w:rPr>
              <w:t>95</w:t>
            </w:r>
          </w:p>
        </w:tc>
      </w:tr>
    </w:tbl>
    <w:p w14:paraId="794DF574" w14:textId="77777777" w:rsidR="00DE5233" w:rsidRDefault="00DE5233" w:rsidP="00516CA4">
      <w:pPr>
        <w:spacing w:before="240" w:after="120" w:line="380" w:lineRule="exact"/>
        <w:ind w:left="547" w:right="58"/>
        <w:jc w:val="both"/>
        <w:rPr>
          <w:rFonts w:ascii="Arial" w:hAnsi="Arial" w:cstheme="minorBidi"/>
          <w:sz w:val="22"/>
          <w:szCs w:val="22"/>
        </w:rPr>
      </w:pPr>
    </w:p>
    <w:p w14:paraId="0E86BB90" w14:textId="77777777" w:rsidR="00DE5233" w:rsidRDefault="00DE5233">
      <w:pPr>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rPr>
        <w:br w:type="page"/>
      </w:r>
    </w:p>
    <w:p w14:paraId="1DB1BA0F" w14:textId="3ECE61B2" w:rsidR="00516CA4" w:rsidRPr="000551E9" w:rsidRDefault="00516CA4" w:rsidP="00516CA4">
      <w:pPr>
        <w:spacing w:before="240" w:after="120" w:line="380" w:lineRule="exact"/>
        <w:ind w:left="547" w:right="58"/>
        <w:jc w:val="both"/>
        <w:rPr>
          <w:rFonts w:ascii="Arial" w:hAnsi="Arial" w:cs="Arial"/>
          <w:sz w:val="22"/>
          <w:szCs w:val="22"/>
        </w:rPr>
      </w:pPr>
      <w:r w:rsidRPr="000551E9">
        <w:rPr>
          <w:rFonts w:ascii="Arial" w:hAnsi="Arial" w:cs="Arial"/>
          <w:sz w:val="22"/>
          <w:szCs w:val="22"/>
        </w:rPr>
        <w:lastRenderedPageBreak/>
        <w:t xml:space="preserve">The following table present assets information regarding the </w:t>
      </w:r>
      <w:r w:rsidR="005F20E8" w:rsidRPr="000551E9">
        <w:rPr>
          <w:rFonts w:ascii="Arial" w:hAnsi="Arial" w:cs="Arial"/>
          <w:sz w:val="22"/>
          <w:szCs w:val="22"/>
        </w:rPr>
        <w:t>Group</w:t>
      </w:r>
      <w:r w:rsidRPr="000551E9">
        <w:rPr>
          <w:rFonts w:ascii="Arial" w:hAnsi="Arial" w:cs="Arial"/>
          <w:sz w:val="22"/>
          <w:szCs w:val="22"/>
        </w:rPr>
        <w:t xml:space="preserve"> operating segments for the year ended 31 December </w:t>
      </w:r>
      <w:r w:rsidR="00EB51D8" w:rsidRPr="000551E9">
        <w:rPr>
          <w:rFonts w:ascii="Arial" w:hAnsi="Arial" w:cs="Arial"/>
          <w:sz w:val="22"/>
          <w:szCs w:val="22"/>
        </w:rPr>
        <w:t>2023</w:t>
      </w:r>
      <w:r w:rsidRPr="000551E9">
        <w:rPr>
          <w:rFonts w:ascii="Arial" w:hAnsi="Arial" w:cs="Arial"/>
          <w:sz w:val="22"/>
          <w:szCs w:val="22"/>
        </w:rPr>
        <w:t>.</w:t>
      </w:r>
    </w:p>
    <w:p w14:paraId="463B9542" w14:textId="77777777" w:rsidR="00516CA4" w:rsidRPr="000551E9"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0551E9" w14:paraId="4288484F" w14:textId="77777777" w:rsidTr="00B23D48">
        <w:tc>
          <w:tcPr>
            <w:tcW w:w="2374" w:type="dxa"/>
          </w:tcPr>
          <w:p w14:paraId="76D9ED9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17C101F" w14:textId="77777777" w:rsidR="00516CA4" w:rsidRPr="000551E9" w:rsidRDefault="00516CA4" w:rsidP="00822402">
            <w:pPr>
              <w:spacing w:line="280" w:lineRule="exact"/>
              <w:jc w:val="center"/>
              <w:rPr>
                <w:rFonts w:ascii="Arial" w:hAnsi="Arial" w:cs="Arial"/>
                <w:color w:val="000000"/>
                <w:sz w:val="16"/>
                <w:szCs w:val="16"/>
              </w:rPr>
            </w:pPr>
          </w:p>
        </w:tc>
        <w:tc>
          <w:tcPr>
            <w:tcW w:w="1152" w:type="dxa"/>
          </w:tcPr>
          <w:p w14:paraId="2F834882" w14:textId="77777777" w:rsidR="00516CA4" w:rsidRPr="000551E9" w:rsidRDefault="00516CA4" w:rsidP="00822402">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5A81757F" w14:textId="77777777" w:rsidR="00516CA4" w:rsidRPr="000551E9" w:rsidRDefault="00516CA4" w:rsidP="00822402">
            <w:pPr>
              <w:spacing w:line="280" w:lineRule="exact"/>
              <w:jc w:val="center"/>
              <w:rPr>
                <w:rFonts w:ascii="Arial" w:hAnsi="Arial" w:cs="Arial"/>
                <w:color w:val="000000"/>
                <w:sz w:val="16"/>
                <w:szCs w:val="16"/>
              </w:rPr>
            </w:pPr>
          </w:p>
        </w:tc>
        <w:tc>
          <w:tcPr>
            <w:tcW w:w="1237" w:type="dxa"/>
          </w:tcPr>
          <w:p w14:paraId="338573E9"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21BC8544" w14:textId="77777777" w:rsidR="00516CA4" w:rsidRPr="000551E9" w:rsidRDefault="00516CA4" w:rsidP="00822402">
            <w:pPr>
              <w:spacing w:line="280" w:lineRule="exact"/>
              <w:jc w:val="center"/>
              <w:rPr>
                <w:rFonts w:ascii="Arial" w:hAnsi="Arial" w:cs="Arial"/>
                <w:color w:val="000000"/>
                <w:sz w:val="16"/>
                <w:szCs w:val="16"/>
              </w:rPr>
            </w:pPr>
          </w:p>
        </w:tc>
        <w:tc>
          <w:tcPr>
            <w:tcW w:w="1275" w:type="dxa"/>
          </w:tcPr>
          <w:p w14:paraId="58515074"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516CA4" w:rsidRPr="000551E9" w14:paraId="23245461" w14:textId="77777777" w:rsidTr="00B23D48">
        <w:trPr>
          <w:trHeight w:val="144"/>
        </w:trPr>
        <w:tc>
          <w:tcPr>
            <w:tcW w:w="2374" w:type="dxa"/>
          </w:tcPr>
          <w:p w14:paraId="014AD432"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2EBB3F4F"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60787591"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0843260A" w14:textId="77777777" w:rsidR="00516CA4" w:rsidRPr="000551E9" w:rsidRDefault="00516CA4" w:rsidP="00822402">
            <w:pPr>
              <w:spacing w:line="280" w:lineRule="exact"/>
              <w:jc w:val="center"/>
              <w:rPr>
                <w:rFonts w:ascii="Arial" w:hAnsi="Arial" w:cs="Arial"/>
                <w:sz w:val="16"/>
                <w:szCs w:val="16"/>
              </w:rPr>
            </w:pPr>
          </w:p>
        </w:tc>
        <w:tc>
          <w:tcPr>
            <w:tcW w:w="1237" w:type="dxa"/>
          </w:tcPr>
          <w:p w14:paraId="13170E13"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7683AA78" w14:textId="77777777" w:rsidR="00516CA4" w:rsidRPr="000551E9" w:rsidRDefault="004D4A3D"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Unallocated</w:t>
            </w:r>
            <w:r w:rsidR="00516CA4" w:rsidRPr="000551E9">
              <w:rPr>
                <w:rFonts w:ascii="Arial" w:hAnsi="Arial" w:cs="Arial"/>
                <w:color w:val="000000"/>
                <w:sz w:val="16"/>
                <w:szCs w:val="16"/>
              </w:rPr>
              <w:t xml:space="preserve"> </w:t>
            </w:r>
          </w:p>
        </w:tc>
        <w:tc>
          <w:tcPr>
            <w:tcW w:w="1275" w:type="dxa"/>
          </w:tcPr>
          <w:p w14:paraId="342FA6F2" w14:textId="77777777" w:rsidR="00516CA4" w:rsidRPr="000551E9" w:rsidRDefault="00516CA4" w:rsidP="00822402">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516CA4" w:rsidRPr="000551E9" w14:paraId="66BE4FE1" w14:textId="77777777" w:rsidTr="00B23D48">
        <w:tc>
          <w:tcPr>
            <w:tcW w:w="2374" w:type="dxa"/>
          </w:tcPr>
          <w:p w14:paraId="43C5C523" w14:textId="77777777" w:rsidR="00516CA4" w:rsidRPr="000551E9" w:rsidRDefault="00516CA4" w:rsidP="00822402">
            <w:pPr>
              <w:spacing w:line="280" w:lineRule="exact"/>
              <w:jc w:val="right"/>
              <w:rPr>
                <w:rFonts w:ascii="Arial" w:hAnsi="Arial" w:cs="Arial"/>
                <w:color w:val="000000"/>
                <w:sz w:val="16"/>
                <w:szCs w:val="16"/>
              </w:rPr>
            </w:pPr>
          </w:p>
        </w:tc>
        <w:tc>
          <w:tcPr>
            <w:tcW w:w="1332" w:type="dxa"/>
          </w:tcPr>
          <w:p w14:paraId="15289686"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51235F1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55047323"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26C1E7DF"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77E92DE6" w14:textId="77777777" w:rsidR="00516CA4" w:rsidRPr="000551E9" w:rsidRDefault="004D4A3D"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4792D33B" w14:textId="77777777" w:rsidR="00516CA4" w:rsidRPr="000551E9" w:rsidRDefault="00516CA4" w:rsidP="00822402">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F313DD" w:rsidRPr="000551E9" w14:paraId="0479A2E0" w14:textId="77777777" w:rsidTr="00B23D48">
        <w:tc>
          <w:tcPr>
            <w:tcW w:w="2374" w:type="dxa"/>
          </w:tcPr>
          <w:p w14:paraId="2E0B5596" w14:textId="77777777" w:rsidR="00F313DD" w:rsidRPr="000551E9" w:rsidRDefault="00F313DD" w:rsidP="00F313DD">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03DF3616" w14:textId="59CF3340" w:rsidR="00F313DD" w:rsidRPr="000551E9" w:rsidRDefault="00DE5233" w:rsidP="00F313DD">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61,994</w:t>
            </w:r>
          </w:p>
        </w:tc>
        <w:tc>
          <w:tcPr>
            <w:tcW w:w="1152" w:type="dxa"/>
          </w:tcPr>
          <w:p w14:paraId="252A8E42" w14:textId="3BF122AA" w:rsidR="00F313DD" w:rsidRPr="000551E9" w:rsidRDefault="00DE5233" w:rsidP="00F313DD">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31,411</w:t>
            </w:r>
          </w:p>
        </w:tc>
        <w:tc>
          <w:tcPr>
            <w:tcW w:w="1058" w:type="dxa"/>
          </w:tcPr>
          <w:p w14:paraId="6CA05084" w14:textId="2CCB9CD0" w:rsidR="00F313DD" w:rsidRPr="000551E9" w:rsidRDefault="00DE5233" w:rsidP="003A1920">
            <w:pPr>
              <w:tabs>
                <w:tab w:val="decimal" w:pos="830"/>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14:paraId="5D3DD049" w14:textId="73182996" w:rsidR="00F313DD" w:rsidRPr="000551E9" w:rsidRDefault="00DE5233" w:rsidP="00F313DD">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93,405</w:t>
            </w:r>
          </w:p>
        </w:tc>
        <w:tc>
          <w:tcPr>
            <w:tcW w:w="1332" w:type="dxa"/>
          </w:tcPr>
          <w:p w14:paraId="276C75EF" w14:textId="541E4860" w:rsidR="00F313DD" w:rsidRPr="000551E9" w:rsidRDefault="00DE5233" w:rsidP="00F313DD">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38,</w:t>
            </w:r>
            <w:r w:rsidR="00353021">
              <w:rPr>
                <w:rFonts w:ascii="Arial" w:hAnsi="Arial" w:cs="Arial"/>
                <w:color w:val="000000"/>
                <w:sz w:val="16"/>
                <w:szCs w:val="16"/>
              </w:rPr>
              <w:t>5</w:t>
            </w:r>
            <w:r w:rsidR="00295B7C">
              <w:rPr>
                <w:rFonts w:ascii="Arial" w:hAnsi="Arial" w:cs="Arial"/>
                <w:color w:val="000000"/>
                <w:sz w:val="16"/>
                <w:szCs w:val="16"/>
              </w:rPr>
              <w:t>1</w:t>
            </w:r>
            <w:r w:rsidR="00353021">
              <w:rPr>
                <w:rFonts w:ascii="Arial" w:hAnsi="Arial" w:cs="Arial"/>
                <w:color w:val="000000"/>
                <w:sz w:val="16"/>
                <w:szCs w:val="16"/>
              </w:rPr>
              <w:t>5</w:t>
            </w:r>
          </w:p>
        </w:tc>
        <w:tc>
          <w:tcPr>
            <w:tcW w:w="1275" w:type="dxa"/>
          </w:tcPr>
          <w:p w14:paraId="06F51D81" w14:textId="1E289D70" w:rsidR="00F313DD" w:rsidRPr="000551E9" w:rsidRDefault="00353021" w:rsidP="00F313DD">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131,9</w:t>
            </w:r>
            <w:r w:rsidR="00295B7C">
              <w:rPr>
                <w:rFonts w:ascii="Arial" w:hAnsi="Arial" w:cs="Arial"/>
                <w:color w:val="000000"/>
                <w:sz w:val="16"/>
                <w:szCs w:val="16"/>
              </w:rPr>
              <w:t>2</w:t>
            </w:r>
            <w:r>
              <w:rPr>
                <w:rFonts w:ascii="Arial" w:hAnsi="Arial" w:cs="Arial"/>
                <w:color w:val="000000"/>
                <w:sz w:val="16"/>
                <w:szCs w:val="16"/>
              </w:rPr>
              <w:t>0</w:t>
            </w:r>
          </w:p>
        </w:tc>
      </w:tr>
      <w:tr w:rsidR="00F313DD" w:rsidRPr="000551E9" w14:paraId="2649A0D5" w14:textId="77777777" w:rsidTr="007A7077">
        <w:tc>
          <w:tcPr>
            <w:tcW w:w="2374" w:type="dxa"/>
          </w:tcPr>
          <w:p w14:paraId="496A2A04" w14:textId="77777777" w:rsidR="00F313DD" w:rsidRPr="000551E9" w:rsidRDefault="00F313DD" w:rsidP="00F313DD">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08DAAF9A" w14:textId="7B28BC08" w:rsidR="00F313DD" w:rsidRPr="000551E9" w:rsidRDefault="00F313DD" w:rsidP="00F313DD">
            <w:pPr>
              <w:tabs>
                <w:tab w:val="decimal" w:pos="1062"/>
              </w:tabs>
              <w:spacing w:line="280" w:lineRule="exact"/>
              <w:jc w:val="thaiDistribute"/>
              <w:rPr>
                <w:rFonts w:ascii="Arial" w:hAnsi="Arial" w:cs="Arial"/>
                <w:color w:val="000000"/>
                <w:sz w:val="16"/>
                <w:szCs w:val="16"/>
              </w:rPr>
            </w:pPr>
          </w:p>
        </w:tc>
        <w:tc>
          <w:tcPr>
            <w:tcW w:w="1152" w:type="dxa"/>
          </w:tcPr>
          <w:p w14:paraId="488F59BF" w14:textId="7E5E1A6D" w:rsidR="00F313DD" w:rsidRPr="000551E9" w:rsidRDefault="00F313DD" w:rsidP="00F313DD">
            <w:pPr>
              <w:tabs>
                <w:tab w:val="decimal" w:pos="882"/>
              </w:tabs>
              <w:spacing w:line="280" w:lineRule="exact"/>
              <w:jc w:val="thaiDistribute"/>
              <w:rPr>
                <w:rFonts w:ascii="Arial" w:hAnsi="Arial" w:cs="Arial"/>
                <w:color w:val="000000"/>
                <w:sz w:val="16"/>
                <w:szCs w:val="16"/>
              </w:rPr>
            </w:pPr>
          </w:p>
        </w:tc>
        <w:tc>
          <w:tcPr>
            <w:tcW w:w="1058" w:type="dxa"/>
          </w:tcPr>
          <w:p w14:paraId="3E72D412" w14:textId="535EFEB4" w:rsidR="00F313DD" w:rsidRPr="000551E9" w:rsidRDefault="00F313DD" w:rsidP="00F313DD">
            <w:pPr>
              <w:tabs>
                <w:tab w:val="decimal" w:pos="830"/>
              </w:tabs>
              <w:spacing w:line="280" w:lineRule="exact"/>
              <w:jc w:val="thaiDistribute"/>
              <w:rPr>
                <w:rFonts w:ascii="Arial" w:hAnsi="Arial" w:cs="Arial"/>
                <w:color w:val="000000"/>
                <w:sz w:val="16"/>
                <w:szCs w:val="16"/>
              </w:rPr>
            </w:pPr>
          </w:p>
        </w:tc>
        <w:tc>
          <w:tcPr>
            <w:tcW w:w="1237" w:type="dxa"/>
          </w:tcPr>
          <w:p w14:paraId="563E8EA7" w14:textId="0927B532" w:rsidR="00F313DD" w:rsidRPr="000551E9" w:rsidRDefault="00F313DD" w:rsidP="00F313DD">
            <w:pPr>
              <w:tabs>
                <w:tab w:val="decimal" w:pos="882"/>
              </w:tabs>
              <w:spacing w:line="280" w:lineRule="exact"/>
              <w:jc w:val="thaiDistribute"/>
              <w:rPr>
                <w:rFonts w:ascii="Arial" w:hAnsi="Arial" w:cs="Arial"/>
                <w:color w:val="000000"/>
                <w:sz w:val="16"/>
                <w:szCs w:val="16"/>
              </w:rPr>
            </w:pPr>
          </w:p>
        </w:tc>
        <w:tc>
          <w:tcPr>
            <w:tcW w:w="1332" w:type="dxa"/>
          </w:tcPr>
          <w:p w14:paraId="38F38DE3" w14:textId="1D66BB2F" w:rsidR="00F313DD" w:rsidRPr="000551E9" w:rsidRDefault="00F313DD" w:rsidP="00F313DD">
            <w:pPr>
              <w:tabs>
                <w:tab w:val="decimal" w:pos="1062"/>
              </w:tabs>
              <w:spacing w:line="280" w:lineRule="exact"/>
              <w:jc w:val="thaiDistribute"/>
              <w:rPr>
                <w:rFonts w:ascii="Arial" w:hAnsi="Arial" w:cs="Arial"/>
                <w:color w:val="000000"/>
                <w:sz w:val="16"/>
                <w:szCs w:val="16"/>
              </w:rPr>
            </w:pPr>
          </w:p>
        </w:tc>
        <w:tc>
          <w:tcPr>
            <w:tcW w:w="1275" w:type="dxa"/>
          </w:tcPr>
          <w:p w14:paraId="7297028C" w14:textId="726B674C" w:rsidR="00F313DD" w:rsidRPr="000551E9" w:rsidRDefault="00F313DD" w:rsidP="00F313DD">
            <w:pPr>
              <w:tabs>
                <w:tab w:val="decimal" w:pos="882"/>
              </w:tabs>
              <w:spacing w:line="280" w:lineRule="exact"/>
              <w:jc w:val="thaiDistribute"/>
              <w:rPr>
                <w:rFonts w:ascii="Arial" w:hAnsi="Arial" w:cs="Arial"/>
                <w:color w:val="000000"/>
                <w:sz w:val="16"/>
                <w:szCs w:val="16"/>
              </w:rPr>
            </w:pPr>
          </w:p>
        </w:tc>
      </w:tr>
      <w:tr w:rsidR="00F313DD" w:rsidRPr="000551E9" w14:paraId="2ED072FF" w14:textId="77777777" w:rsidTr="00B23D48">
        <w:tc>
          <w:tcPr>
            <w:tcW w:w="2374" w:type="dxa"/>
          </w:tcPr>
          <w:p w14:paraId="71ABDB79" w14:textId="77777777" w:rsidR="00F313DD" w:rsidRPr="000551E9" w:rsidRDefault="00F313DD" w:rsidP="00F313DD">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690FB7D3" w14:textId="23A11B0D" w:rsidR="00F313DD" w:rsidRPr="000551E9" w:rsidRDefault="00DE5233" w:rsidP="00F313DD">
            <w:pPr>
              <w:tabs>
                <w:tab w:val="decimal" w:pos="1062"/>
              </w:tabs>
              <w:spacing w:line="280" w:lineRule="exact"/>
              <w:rPr>
                <w:rFonts w:ascii="Arial" w:hAnsi="Arial" w:cs="Arial"/>
                <w:color w:val="000000"/>
                <w:sz w:val="16"/>
                <w:szCs w:val="16"/>
              </w:rPr>
            </w:pPr>
            <w:r>
              <w:rPr>
                <w:rFonts w:ascii="Arial" w:hAnsi="Arial" w:cs="Arial"/>
                <w:color w:val="000000"/>
                <w:sz w:val="16"/>
                <w:szCs w:val="16"/>
              </w:rPr>
              <w:t>8,</w:t>
            </w:r>
            <w:r w:rsidR="00353021">
              <w:rPr>
                <w:rFonts w:ascii="Arial" w:hAnsi="Arial" w:cs="Arial"/>
                <w:color w:val="000000"/>
                <w:sz w:val="16"/>
                <w:szCs w:val="16"/>
              </w:rPr>
              <w:t>51</w:t>
            </w:r>
            <w:r w:rsidR="00295B7C">
              <w:rPr>
                <w:rFonts w:ascii="Arial" w:hAnsi="Arial" w:cs="Arial"/>
                <w:color w:val="000000"/>
                <w:sz w:val="16"/>
                <w:szCs w:val="16"/>
              </w:rPr>
              <w:t>1</w:t>
            </w:r>
          </w:p>
        </w:tc>
        <w:tc>
          <w:tcPr>
            <w:tcW w:w="1152" w:type="dxa"/>
            <w:vAlign w:val="bottom"/>
          </w:tcPr>
          <w:p w14:paraId="1B0C180F" w14:textId="727C10FE" w:rsidR="00F313DD" w:rsidRPr="000551E9" w:rsidRDefault="00874A1F" w:rsidP="00F313DD">
            <w:pPr>
              <w:tabs>
                <w:tab w:val="decimal" w:pos="882"/>
              </w:tabs>
              <w:spacing w:line="280" w:lineRule="exact"/>
              <w:rPr>
                <w:rFonts w:ascii="Arial" w:hAnsi="Arial" w:cs="Arial"/>
                <w:color w:val="000000"/>
                <w:sz w:val="16"/>
                <w:szCs w:val="16"/>
              </w:rPr>
            </w:pPr>
            <w:r>
              <w:rPr>
                <w:rFonts w:ascii="Arial" w:hAnsi="Arial" w:cs="Arial"/>
                <w:color w:val="000000"/>
                <w:sz w:val="16"/>
                <w:szCs w:val="16"/>
              </w:rPr>
              <w:t>2,349</w:t>
            </w:r>
          </w:p>
        </w:tc>
        <w:tc>
          <w:tcPr>
            <w:tcW w:w="1058" w:type="dxa"/>
            <w:vAlign w:val="bottom"/>
          </w:tcPr>
          <w:p w14:paraId="3A03BB56" w14:textId="166F7AF0" w:rsidR="00F313DD" w:rsidRPr="000551E9" w:rsidRDefault="00353021" w:rsidP="00F313DD">
            <w:pPr>
              <w:tabs>
                <w:tab w:val="decimal" w:pos="830"/>
              </w:tabs>
              <w:spacing w:line="280" w:lineRule="exact"/>
              <w:rPr>
                <w:rFonts w:ascii="Arial" w:hAnsi="Arial" w:cs="Arial"/>
                <w:color w:val="000000"/>
                <w:sz w:val="16"/>
                <w:szCs w:val="16"/>
              </w:rPr>
            </w:pPr>
            <w:r>
              <w:rPr>
                <w:rFonts w:ascii="Arial" w:hAnsi="Arial" w:cs="Arial"/>
                <w:color w:val="000000"/>
                <w:sz w:val="16"/>
                <w:szCs w:val="16"/>
              </w:rPr>
              <w:t>16,223</w:t>
            </w:r>
          </w:p>
        </w:tc>
        <w:tc>
          <w:tcPr>
            <w:tcW w:w="1237" w:type="dxa"/>
            <w:vAlign w:val="bottom"/>
          </w:tcPr>
          <w:p w14:paraId="3C369B73" w14:textId="1D58CAFE" w:rsidR="00F313DD" w:rsidRPr="000551E9" w:rsidRDefault="00874A1F" w:rsidP="00F313DD">
            <w:pPr>
              <w:tabs>
                <w:tab w:val="decimal" w:pos="882"/>
              </w:tabs>
              <w:spacing w:line="280" w:lineRule="exact"/>
              <w:rPr>
                <w:rFonts w:ascii="Arial" w:hAnsi="Arial" w:cs="Arial"/>
                <w:color w:val="000000"/>
                <w:sz w:val="16"/>
                <w:szCs w:val="16"/>
              </w:rPr>
            </w:pPr>
            <w:r>
              <w:rPr>
                <w:rFonts w:ascii="Arial" w:hAnsi="Arial" w:cs="Arial"/>
                <w:color w:val="000000"/>
                <w:sz w:val="16"/>
                <w:szCs w:val="16"/>
              </w:rPr>
              <w:t>27,083</w:t>
            </w:r>
          </w:p>
        </w:tc>
        <w:tc>
          <w:tcPr>
            <w:tcW w:w="1332" w:type="dxa"/>
            <w:vAlign w:val="bottom"/>
          </w:tcPr>
          <w:p w14:paraId="15F65004" w14:textId="776356C8" w:rsidR="00F313DD" w:rsidRPr="000551E9" w:rsidRDefault="00DE5233" w:rsidP="00F313DD">
            <w:pPr>
              <w:tabs>
                <w:tab w:val="decimal" w:pos="1062"/>
              </w:tabs>
              <w:spacing w:line="28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256856A3" w14:textId="567033DE" w:rsidR="00F313DD" w:rsidRPr="000551E9" w:rsidRDefault="00874A1F" w:rsidP="00F313DD">
            <w:pPr>
              <w:tabs>
                <w:tab w:val="decimal" w:pos="882"/>
              </w:tabs>
              <w:spacing w:line="280" w:lineRule="exact"/>
              <w:rPr>
                <w:rFonts w:ascii="Arial" w:hAnsi="Arial" w:cs="Arial"/>
                <w:color w:val="000000"/>
                <w:sz w:val="16"/>
                <w:szCs w:val="16"/>
              </w:rPr>
            </w:pPr>
            <w:r>
              <w:rPr>
                <w:rFonts w:ascii="Arial" w:hAnsi="Arial" w:cs="Arial"/>
                <w:color w:val="000000"/>
                <w:sz w:val="16"/>
                <w:szCs w:val="16"/>
              </w:rPr>
              <w:t>27,083</w:t>
            </w:r>
          </w:p>
        </w:tc>
      </w:tr>
      <w:tr w:rsidR="00F313DD" w:rsidRPr="000551E9" w14:paraId="422256D8" w14:textId="77777777" w:rsidTr="007A7077">
        <w:tc>
          <w:tcPr>
            <w:tcW w:w="2374" w:type="dxa"/>
          </w:tcPr>
          <w:p w14:paraId="0DD87AEE" w14:textId="0AC583CB" w:rsidR="00F313DD" w:rsidRPr="000551E9" w:rsidRDefault="00F313DD" w:rsidP="00F313DD">
            <w:pPr>
              <w:spacing w:line="280" w:lineRule="exact"/>
              <w:ind w:left="101" w:hangingChars="63" w:hanging="101"/>
              <w:rPr>
                <w:rFonts w:ascii="Arial" w:hAnsi="Arial" w:cs="Arial"/>
                <w:color w:val="000000"/>
                <w:sz w:val="16"/>
                <w:szCs w:val="16"/>
              </w:rPr>
            </w:pPr>
            <w:r w:rsidRPr="000551E9">
              <w:rPr>
                <w:rFonts w:ascii="Arial" w:hAnsi="Arial" w:cs="Arial"/>
                <w:sz w:val="16"/>
                <w:szCs w:val="16"/>
              </w:rPr>
              <w:t xml:space="preserve">Increase (decrease) in </w:t>
            </w:r>
          </w:p>
        </w:tc>
        <w:tc>
          <w:tcPr>
            <w:tcW w:w="1332" w:type="dxa"/>
            <w:vAlign w:val="bottom"/>
          </w:tcPr>
          <w:p w14:paraId="44F0AB37" w14:textId="665B58AF" w:rsidR="00F313DD" w:rsidRPr="000551E9" w:rsidRDefault="00F313DD" w:rsidP="00F313DD">
            <w:pPr>
              <w:tabs>
                <w:tab w:val="decimal" w:pos="1062"/>
              </w:tabs>
              <w:spacing w:line="280" w:lineRule="exact"/>
              <w:jc w:val="center"/>
              <w:rPr>
                <w:rFonts w:ascii="Arial" w:hAnsi="Arial" w:cs="Arial"/>
                <w:color w:val="000000"/>
                <w:sz w:val="16"/>
                <w:szCs w:val="16"/>
              </w:rPr>
            </w:pPr>
          </w:p>
        </w:tc>
        <w:tc>
          <w:tcPr>
            <w:tcW w:w="1152" w:type="dxa"/>
            <w:vAlign w:val="bottom"/>
          </w:tcPr>
          <w:p w14:paraId="5FE54401" w14:textId="6B5CE8C9" w:rsidR="00F313DD" w:rsidRPr="000551E9" w:rsidRDefault="00F313DD" w:rsidP="00F313DD">
            <w:pPr>
              <w:tabs>
                <w:tab w:val="decimal" w:pos="882"/>
              </w:tabs>
              <w:spacing w:line="280" w:lineRule="exact"/>
              <w:jc w:val="center"/>
              <w:rPr>
                <w:rFonts w:ascii="Arial" w:hAnsi="Arial" w:cs="Arial"/>
                <w:color w:val="000000"/>
                <w:sz w:val="16"/>
                <w:szCs w:val="16"/>
              </w:rPr>
            </w:pPr>
          </w:p>
        </w:tc>
        <w:tc>
          <w:tcPr>
            <w:tcW w:w="1058" w:type="dxa"/>
            <w:vAlign w:val="bottom"/>
          </w:tcPr>
          <w:p w14:paraId="796ED132" w14:textId="392C1636" w:rsidR="00F313DD" w:rsidRPr="000551E9" w:rsidRDefault="00F313DD" w:rsidP="00F313DD">
            <w:pPr>
              <w:tabs>
                <w:tab w:val="decimal" w:pos="699"/>
              </w:tabs>
              <w:spacing w:line="280" w:lineRule="exact"/>
              <w:jc w:val="center"/>
              <w:rPr>
                <w:rFonts w:ascii="Arial" w:hAnsi="Arial" w:cs="Arial"/>
                <w:color w:val="000000"/>
                <w:sz w:val="16"/>
                <w:szCs w:val="16"/>
              </w:rPr>
            </w:pPr>
          </w:p>
        </w:tc>
        <w:tc>
          <w:tcPr>
            <w:tcW w:w="1237" w:type="dxa"/>
            <w:vAlign w:val="bottom"/>
          </w:tcPr>
          <w:p w14:paraId="2B5C6E84" w14:textId="66C89C96" w:rsidR="00F313DD" w:rsidRPr="000551E9" w:rsidRDefault="00F313DD" w:rsidP="00F313DD">
            <w:pPr>
              <w:tabs>
                <w:tab w:val="decimal" w:pos="882"/>
              </w:tabs>
              <w:spacing w:line="280" w:lineRule="exact"/>
              <w:jc w:val="center"/>
              <w:rPr>
                <w:rFonts w:ascii="Arial" w:hAnsi="Arial" w:cs="Arial"/>
                <w:color w:val="000000"/>
                <w:sz w:val="16"/>
                <w:szCs w:val="16"/>
              </w:rPr>
            </w:pPr>
          </w:p>
        </w:tc>
        <w:tc>
          <w:tcPr>
            <w:tcW w:w="1332" w:type="dxa"/>
            <w:vAlign w:val="bottom"/>
          </w:tcPr>
          <w:p w14:paraId="14088177" w14:textId="3D61AA22" w:rsidR="00F313DD" w:rsidRPr="000551E9" w:rsidRDefault="00F313DD" w:rsidP="00F313DD">
            <w:pPr>
              <w:tabs>
                <w:tab w:val="decimal" w:pos="1062"/>
              </w:tabs>
              <w:spacing w:line="280" w:lineRule="exact"/>
              <w:jc w:val="center"/>
              <w:rPr>
                <w:rFonts w:ascii="Arial" w:hAnsi="Arial" w:cs="Arial"/>
                <w:color w:val="000000"/>
                <w:sz w:val="16"/>
                <w:szCs w:val="16"/>
              </w:rPr>
            </w:pPr>
          </w:p>
        </w:tc>
        <w:tc>
          <w:tcPr>
            <w:tcW w:w="1275" w:type="dxa"/>
            <w:vAlign w:val="bottom"/>
          </w:tcPr>
          <w:p w14:paraId="255B7EF6" w14:textId="2A27367A" w:rsidR="00F313DD" w:rsidRPr="000551E9" w:rsidRDefault="00F313DD" w:rsidP="00F313DD">
            <w:pPr>
              <w:tabs>
                <w:tab w:val="decimal" w:pos="882"/>
              </w:tabs>
              <w:spacing w:line="280" w:lineRule="exact"/>
              <w:jc w:val="center"/>
              <w:rPr>
                <w:rFonts w:ascii="Arial" w:hAnsi="Arial" w:cs="Arial"/>
                <w:color w:val="000000"/>
                <w:sz w:val="16"/>
                <w:szCs w:val="16"/>
              </w:rPr>
            </w:pPr>
          </w:p>
        </w:tc>
      </w:tr>
      <w:tr w:rsidR="00F313DD" w:rsidRPr="000551E9" w14:paraId="348E760D" w14:textId="77777777" w:rsidTr="00065083">
        <w:tc>
          <w:tcPr>
            <w:tcW w:w="2374" w:type="dxa"/>
          </w:tcPr>
          <w:p w14:paraId="3A6A6E24" w14:textId="621DA9E9" w:rsidR="00F313DD" w:rsidRPr="000551E9" w:rsidRDefault="00F313DD" w:rsidP="00F313DD">
            <w:pPr>
              <w:spacing w:line="300" w:lineRule="exact"/>
              <w:ind w:left="101" w:hangingChars="63" w:hanging="101"/>
              <w:rPr>
                <w:rFonts w:ascii="Arial" w:hAnsi="Arial" w:cs="Arial"/>
                <w:sz w:val="16"/>
                <w:szCs w:val="16"/>
              </w:rPr>
            </w:pPr>
            <w:r w:rsidRPr="000551E9">
              <w:rPr>
                <w:rFonts w:ascii="Arial" w:hAnsi="Arial" w:cs="Arial"/>
                <w:sz w:val="16"/>
                <w:szCs w:val="16"/>
              </w:rPr>
              <w:t xml:space="preserve">   non-current assets other than financial and deferred tax assets</w:t>
            </w:r>
          </w:p>
        </w:tc>
        <w:tc>
          <w:tcPr>
            <w:tcW w:w="1332" w:type="dxa"/>
            <w:vAlign w:val="bottom"/>
          </w:tcPr>
          <w:p w14:paraId="20103478" w14:textId="2C69CA57" w:rsidR="00F313DD" w:rsidRPr="000551E9" w:rsidRDefault="00DE5233" w:rsidP="00F313DD">
            <w:pPr>
              <w:tabs>
                <w:tab w:val="decimal" w:pos="1062"/>
              </w:tabs>
              <w:spacing w:line="260" w:lineRule="exact"/>
              <w:rPr>
                <w:rFonts w:ascii="Arial" w:hAnsi="Arial" w:cs="Arial"/>
                <w:color w:val="000000"/>
                <w:sz w:val="16"/>
                <w:szCs w:val="16"/>
              </w:rPr>
            </w:pPr>
            <w:r>
              <w:rPr>
                <w:rFonts w:ascii="Arial" w:hAnsi="Arial" w:cs="Arial"/>
                <w:color w:val="000000"/>
                <w:sz w:val="16"/>
                <w:szCs w:val="16"/>
              </w:rPr>
              <w:t>7,702</w:t>
            </w:r>
          </w:p>
        </w:tc>
        <w:tc>
          <w:tcPr>
            <w:tcW w:w="1152" w:type="dxa"/>
            <w:vAlign w:val="bottom"/>
          </w:tcPr>
          <w:p w14:paraId="28B9ADD2" w14:textId="7990C18D" w:rsidR="00F313DD" w:rsidRPr="000551E9" w:rsidRDefault="00DE5233" w:rsidP="00F313DD">
            <w:pPr>
              <w:tabs>
                <w:tab w:val="decimal" w:pos="882"/>
              </w:tabs>
              <w:spacing w:line="260" w:lineRule="exact"/>
              <w:rPr>
                <w:rFonts w:ascii="Arial" w:hAnsi="Arial" w:cs="Arial"/>
                <w:color w:val="000000"/>
                <w:sz w:val="16"/>
                <w:szCs w:val="16"/>
              </w:rPr>
            </w:pPr>
            <w:r>
              <w:rPr>
                <w:rFonts w:ascii="Arial" w:hAnsi="Arial" w:cs="Arial"/>
                <w:color w:val="000000"/>
                <w:sz w:val="16"/>
                <w:szCs w:val="16"/>
              </w:rPr>
              <w:t>(1,316)</w:t>
            </w:r>
          </w:p>
        </w:tc>
        <w:tc>
          <w:tcPr>
            <w:tcW w:w="1058" w:type="dxa"/>
            <w:vAlign w:val="bottom"/>
          </w:tcPr>
          <w:p w14:paraId="764E1D0A" w14:textId="415E362F" w:rsidR="00F313DD" w:rsidRPr="000551E9" w:rsidRDefault="00DE5233" w:rsidP="00F313DD">
            <w:pPr>
              <w:tabs>
                <w:tab w:val="decimal" w:pos="830"/>
              </w:tabs>
              <w:spacing w:line="260" w:lineRule="exact"/>
              <w:rPr>
                <w:rFonts w:ascii="Arial" w:hAnsi="Arial" w:cs="Arial"/>
                <w:color w:val="000000"/>
                <w:sz w:val="16"/>
                <w:szCs w:val="16"/>
              </w:rPr>
            </w:pPr>
            <w:r>
              <w:rPr>
                <w:rFonts w:ascii="Arial" w:hAnsi="Arial" w:cs="Arial"/>
                <w:color w:val="000000"/>
                <w:sz w:val="16"/>
                <w:szCs w:val="16"/>
              </w:rPr>
              <w:t>-</w:t>
            </w:r>
          </w:p>
        </w:tc>
        <w:tc>
          <w:tcPr>
            <w:tcW w:w="1237" w:type="dxa"/>
            <w:vAlign w:val="bottom"/>
          </w:tcPr>
          <w:p w14:paraId="2DBCFAFA" w14:textId="1D39E394" w:rsidR="00F313DD" w:rsidRPr="000551E9" w:rsidRDefault="00DE5233" w:rsidP="00F313DD">
            <w:pPr>
              <w:tabs>
                <w:tab w:val="decimal" w:pos="882"/>
              </w:tabs>
              <w:spacing w:line="260" w:lineRule="exact"/>
              <w:rPr>
                <w:rFonts w:ascii="Arial" w:hAnsi="Arial" w:cs="Arial"/>
                <w:color w:val="000000"/>
                <w:sz w:val="16"/>
                <w:szCs w:val="16"/>
              </w:rPr>
            </w:pPr>
            <w:r>
              <w:rPr>
                <w:rFonts w:ascii="Arial" w:hAnsi="Arial" w:cs="Arial"/>
                <w:color w:val="000000"/>
                <w:sz w:val="16"/>
                <w:szCs w:val="16"/>
              </w:rPr>
              <w:t>6,386</w:t>
            </w:r>
          </w:p>
        </w:tc>
        <w:tc>
          <w:tcPr>
            <w:tcW w:w="1332" w:type="dxa"/>
            <w:vAlign w:val="bottom"/>
          </w:tcPr>
          <w:p w14:paraId="45F5037D" w14:textId="4905EE23" w:rsidR="00F313DD" w:rsidRPr="000551E9" w:rsidRDefault="00DE5233" w:rsidP="00F313DD">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6393B4DD" w14:textId="5FE0CAA6" w:rsidR="00F313DD" w:rsidRPr="000551E9" w:rsidRDefault="00DE5233" w:rsidP="00F313DD">
            <w:pPr>
              <w:tabs>
                <w:tab w:val="decimal" w:pos="882"/>
              </w:tabs>
              <w:spacing w:line="260" w:lineRule="exact"/>
              <w:rPr>
                <w:rFonts w:ascii="Arial" w:hAnsi="Arial" w:cs="Arial"/>
                <w:color w:val="000000"/>
                <w:sz w:val="16"/>
                <w:szCs w:val="16"/>
              </w:rPr>
            </w:pPr>
            <w:r>
              <w:rPr>
                <w:rFonts w:ascii="Arial" w:hAnsi="Arial" w:cs="Arial"/>
                <w:color w:val="000000"/>
                <w:sz w:val="16"/>
                <w:szCs w:val="16"/>
              </w:rPr>
              <w:t>6,386</w:t>
            </w:r>
          </w:p>
        </w:tc>
      </w:tr>
    </w:tbl>
    <w:p w14:paraId="40699513" w14:textId="77777777" w:rsidR="001F024F" w:rsidRPr="000551E9" w:rsidRDefault="001F024F" w:rsidP="00DE5233">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0551E9">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1F024F" w:rsidRPr="000551E9" w14:paraId="45E1A113" w14:textId="77777777" w:rsidTr="00707F04">
        <w:tc>
          <w:tcPr>
            <w:tcW w:w="2322" w:type="dxa"/>
          </w:tcPr>
          <w:p w14:paraId="2D88C1E9" w14:textId="77777777" w:rsidR="001F024F" w:rsidRPr="000551E9" w:rsidRDefault="001F024F" w:rsidP="00707F04">
            <w:pPr>
              <w:spacing w:line="260" w:lineRule="exact"/>
              <w:jc w:val="right"/>
              <w:rPr>
                <w:rFonts w:ascii="Arial" w:hAnsi="Arial" w:cs="Arial"/>
                <w:color w:val="000000"/>
                <w:sz w:val="16"/>
                <w:szCs w:val="16"/>
              </w:rPr>
            </w:pPr>
          </w:p>
        </w:tc>
        <w:tc>
          <w:tcPr>
            <w:tcW w:w="7646" w:type="dxa"/>
            <w:gridSpan w:val="6"/>
          </w:tcPr>
          <w:p w14:paraId="7283D079" w14:textId="0A14EF99"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 xml:space="preserve">For the year ended </w:t>
            </w:r>
            <w:r w:rsidRPr="000551E9">
              <w:rPr>
                <w:rFonts w:ascii="Arial" w:hAnsi="Arial" w:cs="Arial"/>
                <w:color w:val="000000"/>
                <w:sz w:val="16"/>
                <w:szCs w:val="16"/>
                <w:cs/>
              </w:rPr>
              <w:t xml:space="preserve">31 </w:t>
            </w:r>
            <w:r w:rsidRPr="000551E9">
              <w:rPr>
                <w:rFonts w:ascii="Arial" w:hAnsi="Arial" w:cs="Arial"/>
                <w:color w:val="000000"/>
                <w:sz w:val="16"/>
                <w:szCs w:val="16"/>
              </w:rPr>
              <w:t>December 2022</w:t>
            </w:r>
          </w:p>
        </w:tc>
      </w:tr>
      <w:tr w:rsidR="001F024F" w:rsidRPr="000551E9" w14:paraId="5FAEF10A" w14:textId="77777777" w:rsidTr="00707F04">
        <w:tc>
          <w:tcPr>
            <w:tcW w:w="2322" w:type="dxa"/>
          </w:tcPr>
          <w:p w14:paraId="7BED3E20" w14:textId="77777777" w:rsidR="001F024F" w:rsidRPr="000551E9" w:rsidRDefault="001F024F" w:rsidP="00707F04">
            <w:pPr>
              <w:spacing w:line="260" w:lineRule="exact"/>
              <w:jc w:val="right"/>
              <w:rPr>
                <w:rFonts w:ascii="Arial" w:hAnsi="Arial" w:cs="Arial"/>
                <w:color w:val="000000"/>
                <w:sz w:val="16"/>
                <w:szCs w:val="16"/>
              </w:rPr>
            </w:pPr>
          </w:p>
        </w:tc>
        <w:tc>
          <w:tcPr>
            <w:tcW w:w="1328" w:type="dxa"/>
          </w:tcPr>
          <w:p w14:paraId="577544DD" w14:textId="77777777" w:rsidR="001F024F" w:rsidRPr="000551E9" w:rsidRDefault="001F024F" w:rsidP="00707F04">
            <w:pPr>
              <w:spacing w:line="260" w:lineRule="exact"/>
              <w:jc w:val="center"/>
              <w:rPr>
                <w:rFonts w:ascii="Arial" w:hAnsi="Arial" w:cs="Arial"/>
                <w:color w:val="000000"/>
                <w:sz w:val="16"/>
                <w:szCs w:val="16"/>
              </w:rPr>
            </w:pPr>
          </w:p>
        </w:tc>
        <w:tc>
          <w:tcPr>
            <w:tcW w:w="1268" w:type="dxa"/>
          </w:tcPr>
          <w:p w14:paraId="48DFBA36" w14:textId="77777777" w:rsidR="001F024F" w:rsidRPr="000551E9" w:rsidRDefault="001F024F" w:rsidP="00707F04">
            <w:pPr>
              <w:spacing w:line="260" w:lineRule="exact"/>
              <w:jc w:val="center"/>
              <w:rPr>
                <w:rFonts w:ascii="Arial" w:hAnsi="Arial" w:cs="Arial"/>
                <w:sz w:val="16"/>
                <w:szCs w:val="16"/>
              </w:rPr>
            </w:pPr>
            <w:r w:rsidRPr="000551E9">
              <w:rPr>
                <w:rFonts w:ascii="Arial" w:hAnsi="Arial" w:cs="Arial"/>
                <w:sz w:val="16"/>
                <w:szCs w:val="16"/>
              </w:rPr>
              <w:t>Rental and</w:t>
            </w:r>
          </w:p>
        </w:tc>
        <w:tc>
          <w:tcPr>
            <w:tcW w:w="1236" w:type="dxa"/>
          </w:tcPr>
          <w:p w14:paraId="49F780FC" w14:textId="77777777" w:rsidR="001F024F" w:rsidRPr="000551E9" w:rsidRDefault="001F024F" w:rsidP="00707F04">
            <w:pPr>
              <w:spacing w:line="260" w:lineRule="exact"/>
              <w:jc w:val="center"/>
              <w:rPr>
                <w:rFonts w:ascii="Arial" w:hAnsi="Arial" w:cs="Arial"/>
                <w:color w:val="000000"/>
                <w:sz w:val="16"/>
                <w:szCs w:val="16"/>
              </w:rPr>
            </w:pPr>
          </w:p>
        </w:tc>
        <w:tc>
          <w:tcPr>
            <w:tcW w:w="1219" w:type="dxa"/>
          </w:tcPr>
          <w:p w14:paraId="371C1572"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28" w:type="dxa"/>
          </w:tcPr>
          <w:p w14:paraId="4B6F7E58"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Adjustments</w:t>
            </w:r>
          </w:p>
        </w:tc>
        <w:tc>
          <w:tcPr>
            <w:tcW w:w="1267" w:type="dxa"/>
          </w:tcPr>
          <w:p w14:paraId="0F4EDE33"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1F024F" w:rsidRPr="000551E9" w14:paraId="37FB1008" w14:textId="77777777" w:rsidTr="00707F04">
        <w:trPr>
          <w:trHeight w:val="144"/>
        </w:trPr>
        <w:tc>
          <w:tcPr>
            <w:tcW w:w="2322" w:type="dxa"/>
          </w:tcPr>
          <w:p w14:paraId="5561F468" w14:textId="77777777" w:rsidR="001F024F" w:rsidRPr="000551E9" w:rsidRDefault="001F024F" w:rsidP="00707F04">
            <w:pPr>
              <w:spacing w:line="260" w:lineRule="exact"/>
              <w:jc w:val="right"/>
              <w:rPr>
                <w:rFonts w:ascii="Arial" w:hAnsi="Arial" w:cs="Arial"/>
                <w:color w:val="000000"/>
                <w:sz w:val="16"/>
                <w:szCs w:val="16"/>
              </w:rPr>
            </w:pPr>
          </w:p>
        </w:tc>
        <w:tc>
          <w:tcPr>
            <w:tcW w:w="1328" w:type="dxa"/>
          </w:tcPr>
          <w:p w14:paraId="29EA2993"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268" w:type="dxa"/>
          </w:tcPr>
          <w:p w14:paraId="1749C68B"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sz w:val="16"/>
                <w:szCs w:val="16"/>
              </w:rPr>
              <w:t>service</w:t>
            </w:r>
          </w:p>
        </w:tc>
        <w:tc>
          <w:tcPr>
            <w:tcW w:w="1236" w:type="dxa"/>
          </w:tcPr>
          <w:p w14:paraId="045289AF" w14:textId="77777777" w:rsidR="001F024F" w:rsidRPr="000551E9" w:rsidRDefault="001F024F" w:rsidP="00707F04">
            <w:pPr>
              <w:spacing w:line="260" w:lineRule="exact"/>
              <w:jc w:val="center"/>
              <w:rPr>
                <w:rFonts w:ascii="Arial" w:hAnsi="Arial" w:cs="Arial"/>
                <w:sz w:val="16"/>
                <w:szCs w:val="16"/>
              </w:rPr>
            </w:pPr>
          </w:p>
        </w:tc>
        <w:tc>
          <w:tcPr>
            <w:tcW w:w="1219" w:type="dxa"/>
          </w:tcPr>
          <w:p w14:paraId="6D78A11D"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sz w:val="16"/>
                <w:szCs w:val="16"/>
              </w:rPr>
              <w:t>reportable</w:t>
            </w:r>
          </w:p>
        </w:tc>
        <w:tc>
          <w:tcPr>
            <w:tcW w:w="1328" w:type="dxa"/>
          </w:tcPr>
          <w:p w14:paraId="47C9CB9F"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 xml:space="preserve">and </w:t>
            </w:r>
          </w:p>
        </w:tc>
        <w:tc>
          <w:tcPr>
            <w:tcW w:w="1267" w:type="dxa"/>
          </w:tcPr>
          <w:p w14:paraId="239576CB" w14:textId="77777777" w:rsidR="001F024F" w:rsidRPr="000551E9" w:rsidRDefault="001F024F" w:rsidP="00707F04">
            <w:pPr>
              <w:spacing w:line="26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1F024F" w:rsidRPr="000551E9" w14:paraId="29B8D66B" w14:textId="77777777" w:rsidTr="00707F04">
        <w:tc>
          <w:tcPr>
            <w:tcW w:w="2322" w:type="dxa"/>
          </w:tcPr>
          <w:p w14:paraId="35A2C4EB" w14:textId="77777777" w:rsidR="001F024F" w:rsidRPr="000551E9" w:rsidRDefault="001F024F" w:rsidP="00707F04">
            <w:pPr>
              <w:spacing w:line="260" w:lineRule="exact"/>
              <w:jc w:val="right"/>
              <w:rPr>
                <w:rFonts w:ascii="Arial" w:hAnsi="Arial" w:cs="Arial"/>
                <w:color w:val="000000"/>
                <w:sz w:val="16"/>
                <w:szCs w:val="16"/>
              </w:rPr>
            </w:pPr>
          </w:p>
        </w:tc>
        <w:tc>
          <w:tcPr>
            <w:tcW w:w="1328" w:type="dxa"/>
          </w:tcPr>
          <w:p w14:paraId="4069462F"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268" w:type="dxa"/>
          </w:tcPr>
          <w:p w14:paraId="21B6589C"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sz w:val="16"/>
                <w:szCs w:val="16"/>
              </w:rPr>
              <w:t>business</w:t>
            </w:r>
          </w:p>
        </w:tc>
        <w:tc>
          <w:tcPr>
            <w:tcW w:w="1236" w:type="dxa"/>
          </w:tcPr>
          <w:p w14:paraId="6B7222D9"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19" w:type="dxa"/>
          </w:tcPr>
          <w:p w14:paraId="14AFD84B"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28" w:type="dxa"/>
          </w:tcPr>
          <w:p w14:paraId="390979A8"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eliminations</w:t>
            </w:r>
          </w:p>
        </w:tc>
        <w:tc>
          <w:tcPr>
            <w:tcW w:w="1267" w:type="dxa"/>
          </w:tcPr>
          <w:p w14:paraId="3B8CF5A7" w14:textId="77777777" w:rsidR="001F024F" w:rsidRPr="000551E9" w:rsidRDefault="001F024F" w:rsidP="00707F04">
            <w:pPr>
              <w:pBdr>
                <w:bottom w:val="single" w:sz="4" w:space="1" w:color="auto"/>
              </w:pBdr>
              <w:spacing w:line="26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1F024F" w:rsidRPr="000551E9" w14:paraId="38136D1B" w14:textId="77777777" w:rsidTr="00707F04">
        <w:tc>
          <w:tcPr>
            <w:tcW w:w="2322" w:type="dxa"/>
          </w:tcPr>
          <w:p w14:paraId="33069D0A"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sz w:val="16"/>
                <w:szCs w:val="16"/>
              </w:rPr>
              <w:t>Revenue from external customers</w:t>
            </w:r>
          </w:p>
        </w:tc>
        <w:tc>
          <w:tcPr>
            <w:tcW w:w="1328" w:type="dxa"/>
            <w:vAlign w:val="bottom"/>
          </w:tcPr>
          <w:p w14:paraId="1FC35E21"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30,752</w:t>
            </w:r>
          </w:p>
        </w:tc>
        <w:tc>
          <w:tcPr>
            <w:tcW w:w="1268" w:type="dxa"/>
            <w:vAlign w:val="bottom"/>
          </w:tcPr>
          <w:p w14:paraId="24FED522"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4,574</w:t>
            </w:r>
          </w:p>
        </w:tc>
        <w:tc>
          <w:tcPr>
            <w:tcW w:w="1236" w:type="dxa"/>
            <w:vAlign w:val="bottom"/>
          </w:tcPr>
          <w:p w14:paraId="5F433538"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vAlign w:val="bottom"/>
          </w:tcPr>
          <w:p w14:paraId="305D8434"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35,326</w:t>
            </w:r>
          </w:p>
        </w:tc>
        <w:tc>
          <w:tcPr>
            <w:tcW w:w="1328" w:type="dxa"/>
            <w:vAlign w:val="bottom"/>
          </w:tcPr>
          <w:p w14:paraId="0EA59716"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vAlign w:val="bottom"/>
          </w:tcPr>
          <w:p w14:paraId="01A1D274"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35,326</w:t>
            </w:r>
          </w:p>
        </w:tc>
      </w:tr>
      <w:tr w:rsidR="001F024F" w:rsidRPr="000551E9" w14:paraId="1B9361DA" w14:textId="77777777" w:rsidTr="00707F04">
        <w:tc>
          <w:tcPr>
            <w:tcW w:w="2322" w:type="dxa"/>
          </w:tcPr>
          <w:p w14:paraId="5C4D6ACB"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sz w:val="16"/>
                <w:szCs w:val="16"/>
              </w:rPr>
              <w:t>Inter-segment revenue</w:t>
            </w:r>
          </w:p>
        </w:tc>
        <w:tc>
          <w:tcPr>
            <w:tcW w:w="1328" w:type="dxa"/>
          </w:tcPr>
          <w:p w14:paraId="2106C5B7"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121</w:t>
            </w:r>
          </w:p>
        </w:tc>
        <w:tc>
          <w:tcPr>
            <w:tcW w:w="1268" w:type="dxa"/>
          </w:tcPr>
          <w:p w14:paraId="1BDBBA66"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76</w:t>
            </w:r>
          </w:p>
        </w:tc>
        <w:tc>
          <w:tcPr>
            <w:tcW w:w="1236" w:type="dxa"/>
          </w:tcPr>
          <w:p w14:paraId="578AA861"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7D6A7C75"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197</w:t>
            </w:r>
          </w:p>
        </w:tc>
        <w:tc>
          <w:tcPr>
            <w:tcW w:w="1328" w:type="dxa"/>
          </w:tcPr>
          <w:p w14:paraId="793591EE"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(197)</w:t>
            </w:r>
          </w:p>
        </w:tc>
        <w:tc>
          <w:tcPr>
            <w:tcW w:w="1267" w:type="dxa"/>
          </w:tcPr>
          <w:p w14:paraId="172C5A5D"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w:t>
            </w:r>
          </w:p>
        </w:tc>
      </w:tr>
      <w:tr w:rsidR="001F024F" w:rsidRPr="000551E9" w14:paraId="733FE47D" w14:textId="77777777" w:rsidTr="00707F04">
        <w:tc>
          <w:tcPr>
            <w:tcW w:w="2322" w:type="dxa"/>
          </w:tcPr>
          <w:p w14:paraId="001DA74A"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sz w:val="16"/>
                <w:szCs w:val="16"/>
              </w:rPr>
              <w:t>Interest income</w:t>
            </w:r>
          </w:p>
        </w:tc>
        <w:tc>
          <w:tcPr>
            <w:tcW w:w="1328" w:type="dxa"/>
          </w:tcPr>
          <w:p w14:paraId="0CA7731D"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491</w:t>
            </w:r>
          </w:p>
        </w:tc>
        <w:tc>
          <w:tcPr>
            <w:tcW w:w="1268" w:type="dxa"/>
          </w:tcPr>
          <w:p w14:paraId="0EF7DFFA"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30</w:t>
            </w:r>
          </w:p>
        </w:tc>
        <w:tc>
          <w:tcPr>
            <w:tcW w:w="1236" w:type="dxa"/>
          </w:tcPr>
          <w:p w14:paraId="565843C4"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132C8B83"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521</w:t>
            </w:r>
          </w:p>
        </w:tc>
        <w:tc>
          <w:tcPr>
            <w:tcW w:w="1328" w:type="dxa"/>
          </w:tcPr>
          <w:p w14:paraId="2EF0DF88"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(487)</w:t>
            </w:r>
          </w:p>
        </w:tc>
        <w:tc>
          <w:tcPr>
            <w:tcW w:w="1267" w:type="dxa"/>
          </w:tcPr>
          <w:p w14:paraId="69BC2E0F"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34</w:t>
            </w:r>
          </w:p>
        </w:tc>
      </w:tr>
      <w:tr w:rsidR="001F024F" w:rsidRPr="000551E9" w14:paraId="7F9A7553" w14:textId="77777777" w:rsidTr="00707F04">
        <w:tc>
          <w:tcPr>
            <w:tcW w:w="2322" w:type="dxa"/>
          </w:tcPr>
          <w:p w14:paraId="752D96F4" w14:textId="77777777" w:rsidR="001F024F" w:rsidRPr="000551E9" w:rsidRDefault="001F024F" w:rsidP="00707F04">
            <w:pPr>
              <w:spacing w:line="260" w:lineRule="exact"/>
              <w:ind w:left="101" w:hangingChars="63" w:hanging="101"/>
              <w:rPr>
                <w:rFonts w:ascii="Arial" w:hAnsi="Arial" w:cs="Arial"/>
                <w:sz w:val="16"/>
                <w:szCs w:val="16"/>
              </w:rPr>
            </w:pPr>
            <w:r w:rsidRPr="000551E9">
              <w:rPr>
                <w:rFonts w:ascii="Arial" w:hAnsi="Arial" w:cs="Arial"/>
                <w:sz w:val="16"/>
                <w:szCs w:val="16"/>
              </w:rPr>
              <w:t>Infrastructure service income</w:t>
            </w:r>
          </w:p>
        </w:tc>
        <w:tc>
          <w:tcPr>
            <w:tcW w:w="1328" w:type="dxa"/>
          </w:tcPr>
          <w:p w14:paraId="7104FF1B"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486</w:t>
            </w:r>
          </w:p>
        </w:tc>
        <w:tc>
          <w:tcPr>
            <w:tcW w:w="1268" w:type="dxa"/>
          </w:tcPr>
          <w:p w14:paraId="67BBA15F"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36" w:type="dxa"/>
          </w:tcPr>
          <w:p w14:paraId="242AAF60"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1496C501"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486</w:t>
            </w:r>
          </w:p>
        </w:tc>
        <w:tc>
          <w:tcPr>
            <w:tcW w:w="1328" w:type="dxa"/>
          </w:tcPr>
          <w:p w14:paraId="771063A5"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tcPr>
          <w:p w14:paraId="4ACB9831"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486</w:t>
            </w:r>
          </w:p>
        </w:tc>
      </w:tr>
      <w:tr w:rsidR="001F024F" w:rsidRPr="000551E9" w14:paraId="5C15FD34" w14:textId="77777777" w:rsidTr="00707F04">
        <w:tc>
          <w:tcPr>
            <w:tcW w:w="2322" w:type="dxa"/>
          </w:tcPr>
          <w:p w14:paraId="6393F613" w14:textId="77777777" w:rsidR="001F024F" w:rsidRPr="000551E9" w:rsidRDefault="001F024F" w:rsidP="00707F04">
            <w:pPr>
              <w:spacing w:line="260" w:lineRule="exact"/>
              <w:ind w:left="101" w:hangingChars="63" w:hanging="101"/>
              <w:rPr>
                <w:rFonts w:ascii="Arial" w:hAnsi="Arial" w:cs="Arial"/>
                <w:sz w:val="16"/>
                <w:szCs w:val="16"/>
              </w:rPr>
            </w:pPr>
            <w:r w:rsidRPr="000551E9">
              <w:rPr>
                <w:rFonts w:ascii="Arial" w:hAnsi="Arial" w:cs="Arial"/>
                <w:sz w:val="16"/>
                <w:szCs w:val="16"/>
              </w:rPr>
              <w:t>Project management income</w:t>
            </w:r>
          </w:p>
        </w:tc>
        <w:tc>
          <w:tcPr>
            <w:tcW w:w="1328" w:type="dxa"/>
          </w:tcPr>
          <w:p w14:paraId="3E5419BC"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8" w:type="dxa"/>
          </w:tcPr>
          <w:p w14:paraId="3B6C0B2D"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271</w:t>
            </w:r>
          </w:p>
        </w:tc>
        <w:tc>
          <w:tcPr>
            <w:tcW w:w="1236" w:type="dxa"/>
          </w:tcPr>
          <w:p w14:paraId="3AF59AEF"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7B4597A4"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271</w:t>
            </w:r>
          </w:p>
        </w:tc>
        <w:tc>
          <w:tcPr>
            <w:tcW w:w="1328" w:type="dxa"/>
          </w:tcPr>
          <w:p w14:paraId="37D76018"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tcPr>
          <w:p w14:paraId="5C8E59C0"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271</w:t>
            </w:r>
          </w:p>
        </w:tc>
      </w:tr>
      <w:tr w:rsidR="001F024F" w:rsidRPr="000551E9" w14:paraId="280BDA8C" w14:textId="77777777" w:rsidTr="00707F04">
        <w:tc>
          <w:tcPr>
            <w:tcW w:w="2322" w:type="dxa"/>
          </w:tcPr>
          <w:p w14:paraId="529FA7A7"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sz w:val="16"/>
                <w:szCs w:val="16"/>
              </w:rPr>
              <w:t>Finance cost</w:t>
            </w:r>
          </w:p>
        </w:tc>
        <w:tc>
          <w:tcPr>
            <w:tcW w:w="1328" w:type="dxa"/>
          </w:tcPr>
          <w:p w14:paraId="51EFA3DC"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(595)</w:t>
            </w:r>
          </w:p>
        </w:tc>
        <w:tc>
          <w:tcPr>
            <w:tcW w:w="1268" w:type="dxa"/>
          </w:tcPr>
          <w:p w14:paraId="716E01DD"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(898)</w:t>
            </w:r>
          </w:p>
        </w:tc>
        <w:tc>
          <w:tcPr>
            <w:tcW w:w="1236" w:type="dxa"/>
          </w:tcPr>
          <w:p w14:paraId="244A7E69"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58E05730"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(1,493)</w:t>
            </w:r>
          </w:p>
        </w:tc>
        <w:tc>
          <w:tcPr>
            <w:tcW w:w="1328" w:type="dxa"/>
          </w:tcPr>
          <w:p w14:paraId="317DAC7F"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438</w:t>
            </w:r>
          </w:p>
        </w:tc>
        <w:tc>
          <w:tcPr>
            <w:tcW w:w="1267" w:type="dxa"/>
          </w:tcPr>
          <w:p w14:paraId="3D4F58BB"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(1,055)</w:t>
            </w:r>
          </w:p>
        </w:tc>
      </w:tr>
      <w:tr w:rsidR="001F024F" w:rsidRPr="000551E9" w14:paraId="0D16285D" w14:textId="77777777" w:rsidTr="00707F04">
        <w:tc>
          <w:tcPr>
            <w:tcW w:w="2322" w:type="dxa"/>
          </w:tcPr>
          <w:p w14:paraId="69CBF3D0" w14:textId="77777777" w:rsidR="001F024F" w:rsidRPr="000551E9" w:rsidRDefault="001F024F" w:rsidP="00707F04">
            <w:pPr>
              <w:spacing w:line="260" w:lineRule="exact"/>
              <w:ind w:left="101" w:right="-71" w:hangingChars="63" w:hanging="101"/>
              <w:rPr>
                <w:rFonts w:ascii="Arial" w:hAnsi="Arial" w:cs="Arial"/>
                <w:color w:val="000000"/>
                <w:sz w:val="16"/>
                <w:szCs w:val="16"/>
              </w:rPr>
            </w:pPr>
            <w:r w:rsidRPr="000551E9">
              <w:rPr>
                <w:rFonts w:ascii="Arial" w:hAnsi="Arial" w:cs="Arial"/>
                <w:sz w:val="16"/>
                <w:szCs w:val="16"/>
              </w:rPr>
              <w:t xml:space="preserve">Depreciation and </w:t>
            </w:r>
            <w:proofErr w:type="spellStart"/>
            <w:r w:rsidRPr="000551E9">
              <w:rPr>
                <w:rFonts w:ascii="Arial" w:hAnsi="Arial" w:cs="Arial"/>
                <w:sz w:val="16"/>
                <w:szCs w:val="16"/>
              </w:rPr>
              <w:t>amortisation</w:t>
            </w:r>
            <w:proofErr w:type="spellEnd"/>
          </w:p>
        </w:tc>
        <w:tc>
          <w:tcPr>
            <w:tcW w:w="1328" w:type="dxa"/>
          </w:tcPr>
          <w:p w14:paraId="5055734A"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(129)</w:t>
            </w:r>
          </w:p>
        </w:tc>
        <w:tc>
          <w:tcPr>
            <w:tcW w:w="1268" w:type="dxa"/>
          </w:tcPr>
          <w:p w14:paraId="7934B9F7"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(1,537)</w:t>
            </w:r>
          </w:p>
        </w:tc>
        <w:tc>
          <w:tcPr>
            <w:tcW w:w="1236" w:type="dxa"/>
          </w:tcPr>
          <w:p w14:paraId="76CF41FF"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tcPr>
          <w:p w14:paraId="0823CADA"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(1,666)</w:t>
            </w:r>
          </w:p>
        </w:tc>
        <w:tc>
          <w:tcPr>
            <w:tcW w:w="1328" w:type="dxa"/>
          </w:tcPr>
          <w:p w14:paraId="6029C05F"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tcPr>
          <w:p w14:paraId="3CC5D8AD"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(1,666)</w:t>
            </w:r>
          </w:p>
        </w:tc>
      </w:tr>
      <w:tr w:rsidR="001F024F" w:rsidRPr="000551E9" w14:paraId="2CF9315C" w14:textId="77777777" w:rsidTr="00707F04">
        <w:tc>
          <w:tcPr>
            <w:tcW w:w="2322" w:type="dxa"/>
          </w:tcPr>
          <w:p w14:paraId="26171E26" w14:textId="77777777" w:rsidR="001F024F" w:rsidRPr="000551E9" w:rsidRDefault="001F024F" w:rsidP="00707F04">
            <w:pPr>
              <w:spacing w:line="260" w:lineRule="exact"/>
              <w:ind w:left="101" w:right="-71" w:hangingChars="63" w:hanging="101"/>
              <w:rPr>
                <w:rFonts w:ascii="Arial" w:hAnsi="Arial" w:cs="Arial"/>
                <w:sz w:val="16"/>
                <w:szCs w:val="16"/>
              </w:rPr>
            </w:pPr>
            <w:r w:rsidRPr="000551E9">
              <w:rPr>
                <w:rFonts w:ascii="Arial" w:hAnsi="Arial" w:cs="Arial"/>
                <w:sz w:val="16"/>
                <w:szCs w:val="16"/>
              </w:rPr>
              <w:t>Loss on diminution in value    of projects</w:t>
            </w:r>
          </w:p>
        </w:tc>
        <w:tc>
          <w:tcPr>
            <w:tcW w:w="1328" w:type="dxa"/>
            <w:vAlign w:val="bottom"/>
          </w:tcPr>
          <w:p w14:paraId="5FEC71A4"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(9)</w:t>
            </w:r>
          </w:p>
        </w:tc>
        <w:tc>
          <w:tcPr>
            <w:tcW w:w="1268" w:type="dxa"/>
            <w:vAlign w:val="bottom"/>
          </w:tcPr>
          <w:p w14:paraId="0CD0989E"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36" w:type="dxa"/>
            <w:vAlign w:val="bottom"/>
          </w:tcPr>
          <w:p w14:paraId="397B986D"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vAlign w:val="bottom"/>
          </w:tcPr>
          <w:p w14:paraId="55935BD2"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(9)</w:t>
            </w:r>
          </w:p>
        </w:tc>
        <w:tc>
          <w:tcPr>
            <w:tcW w:w="1328" w:type="dxa"/>
            <w:vAlign w:val="bottom"/>
          </w:tcPr>
          <w:p w14:paraId="11367968"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vAlign w:val="bottom"/>
          </w:tcPr>
          <w:p w14:paraId="71DC56C1"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(9)</w:t>
            </w:r>
          </w:p>
        </w:tc>
      </w:tr>
      <w:tr w:rsidR="001F024F" w:rsidRPr="000551E9" w14:paraId="34C7C749" w14:textId="77777777" w:rsidTr="00707F04">
        <w:tc>
          <w:tcPr>
            <w:tcW w:w="2322" w:type="dxa"/>
          </w:tcPr>
          <w:p w14:paraId="6EE76B03" w14:textId="77777777" w:rsidR="001F024F" w:rsidRPr="000551E9" w:rsidRDefault="001F024F" w:rsidP="00707F04">
            <w:pPr>
              <w:spacing w:line="260" w:lineRule="exact"/>
              <w:ind w:left="101" w:right="19" w:hangingChars="63" w:hanging="101"/>
              <w:rPr>
                <w:rFonts w:ascii="Arial" w:hAnsi="Arial" w:cs="Arial"/>
                <w:color w:val="000000"/>
                <w:sz w:val="16"/>
                <w:szCs w:val="16"/>
              </w:rPr>
            </w:pPr>
            <w:r w:rsidRPr="000551E9">
              <w:rPr>
                <w:rFonts w:ascii="Arial" w:hAnsi="Arial" w:cs="Arial"/>
                <w:sz w:val="16"/>
                <w:szCs w:val="16"/>
              </w:rPr>
              <w:t>Reversal of provision for legal cases</w:t>
            </w:r>
          </w:p>
        </w:tc>
        <w:tc>
          <w:tcPr>
            <w:tcW w:w="1328" w:type="dxa"/>
            <w:vAlign w:val="bottom"/>
          </w:tcPr>
          <w:p w14:paraId="3F015511"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14</w:t>
            </w:r>
          </w:p>
        </w:tc>
        <w:tc>
          <w:tcPr>
            <w:tcW w:w="1268" w:type="dxa"/>
            <w:vAlign w:val="bottom"/>
          </w:tcPr>
          <w:p w14:paraId="31293422"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36" w:type="dxa"/>
            <w:vAlign w:val="bottom"/>
          </w:tcPr>
          <w:p w14:paraId="14C1D6B8"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vAlign w:val="bottom"/>
          </w:tcPr>
          <w:p w14:paraId="6B570691"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14</w:t>
            </w:r>
          </w:p>
        </w:tc>
        <w:tc>
          <w:tcPr>
            <w:tcW w:w="1328" w:type="dxa"/>
            <w:vAlign w:val="bottom"/>
          </w:tcPr>
          <w:p w14:paraId="04A3CB96"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vAlign w:val="bottom"/>
          </w:tcPr>
          <w:p w14:paraId="1AC5E3FB"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14</w:t>
            </w:r>
          </w:p>
        </w:tc>
      </w:tr>
      <w:tr w:rsidR="001F024F" w:rsidRPr="000551E9" w14:paraId="171670B9" w14:textId="77777777" w:rsidTr="00707F04">
        <w:tc>
          <w:tcPr>
            <w:tcW w:w="2322" w:type="dxa"/>
          </w:tcPr>
          <w:p w14:paraId="6F3510B6" w14:textId="653F90EE" w:rsidR="001F024F" w:rsidRPr="000551E9" w:rsidRDefault="001F024F" w:rsidP="00707F04">
            <w:pPr>
              <w:spacing w:line="260" w:lineRule="exact"/>
              <w:ind w:left="101" w:hangingChars="63" w:hanging="101"/>
              <w:rPr>
                <w:rFonts w:ascii="Arial" w:hAnsi="Arial" w:cs="Arial"/>
                <w:color w:val="000000"/>
                <w:sz w:val="16"/>
                <w:szCs w:val="16"/>
                <w:cs/>
              </w:rPr>
            </w:pPr>
            <w:r w:rsidRPr="000551E9">
              <w:rPr>
                <w:rFonts w:ascii="Arial" w:hAnsi="Arial" w:cs="Arial"/>
                <w:sz w:val="16"/>
                <w:szCs w:val="16"/>
              </w:rPr>
              <w:t xml:space="preserve">Gain on sales of </w:t>
            </w:r>
            <w:r w:rsidR="00295B7C">
              <w:rPr>
                <w:rFonts w:ascii="Arial" w:hAnsi="Arial" w:cs="Arial"/>
                <w:sz w:val="16"/>
                <w:szCs w:val="16"/>
              </w:rPr>
              <w:t>assets</w:t>
            </w:r>
          </w:p>
        </w:tc>
        <w:tc>
          <w:tcPr>
            <w:tcW w:w="1328" w:type="dxa"/>
            <w:vAlign w:val="bottom"/>
          </w:tcPr>
          <w:p w14:paraId="61CF041C"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15</w:t>
            </w:r>
          </w:p>
        </w:tc>
        <w:tc>
          <w:tcPr>
            <w:tcW w:w="1268" w:type="dxa"/>
            <w:vAlign w:val="bottom"/>
          </w:tcPr>
          <w:p w14:paraId="5DDD98E3"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w:t>
            </w:r>
          </w:p>
        </w:tc>
        <w:tc>
          <w:tcPr>
            <w:tcW w:w="1236" w:type="dxa"/>
            <w:vAlign w:val="bottom"/>
          </w:tcPr>
          <w:p w14:paraId="193F19D4"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19" w:type="dxa"/>
            <w:vAlign w:val="bottom"/>
          </w:tcPr>
          <w:p w14:paraId="24CE99EE"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18</w:t>
            </w:r>
          </w:p>
        </w:tc>
        <w:tc>
          <w:tcPr>
            <w:tcW w:w="1328" w:type="dxa"/>
            <w:vAlign w:val="bottom"/>
          </w:tcPr>
          <w:p w14:paraId="24F416FB"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vAlign w:val="bottom"/>
          </w:tcPr>
          <w:p w14:paraId="432254A7"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18</w:t>
            </w:r>
          </w:p>
        </w:tc>
      </w:tr>
      <w:tr w:rsidR="001F024F" w:rsidRPr="000551E9" w14:paraId="0A45FB3B" w14:textId="77777777" w:rsidTr="00707F04">
        <w:tc>
          <w:tcPr>
            <w:tcW w:w="2322" w:type="dxa"/>
          </w:tcPr>
          <w:p w14:paraId="52EF2BD1" w14:textId="77777777" w:rsidR="001F024F" w:rsidRPr="000551E9" w:rsidRDefault="001F024F" w:rsidP="00707F04">
            <w:pPr>
              <w:spacing w:line="260" w:lineRule="exact"/>
              <w:ind w:left="101" w:hangingChars="63" w:hanging="101"/>
              <w:rPr>
                <w:rFonts w:ascii="Arial" w:hAnsi="Arial" w:cs="Arial"/>
                <w:sz w:val="16"/>
                <w:szCs w:val="16"/>
              </w:rPr>
            </w:pPr>
            <w:r w:rsidRPr="000551E9">
              <w:rPr>
                <w:rFonts w:ascii="Arial" w:hAnsi="Arial" w:cs="Arial"/>
                <w:sz w:val="16"/>
                <w:szCs w:val="16"/>
              </w:rPr>
              <w:t>Share of profit from investments in associates accounted for by the equity method</w:t>
            </w:r>
          </w:p>
        </w:tc>
        <w:tc>
          <w:tcPr>
            <w:tcW w:w="1328" w:type="dxa"/>
            <w:vAlign w:val="bottom"/>
          </w:tcPr>
          <w:p w14:paraId="3C70DD1F"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665</w:t>
            </w:r>
          </w:p>
        </w:tc>
        <w:tc>
          <w:tcPr>
            <w:tcW w:w="1268" w:type="dxa"/>
            <w:vAlign w:val="bottom"/>
          </w:tcPr>
          <w:p w14:paraId="50DFD330"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21</w:t>
            </w:r>
          </w:p>
        </w:tc>
        <w:tc>
          <w:tcPr>
            <w:tcW w:w="1236" w:type="dxa"/>
            <w:vAlign w:val="bottom"/>
          </w:tcPr>
          <w:p w14:paraId="35B5CBFA"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2,225</w:t>
            </w:r>
          </w:p>
        </w:tc>
        <w:tc>
          <w:tcPr>
            <w:tcW w:w="1219" w:type="dxa"/>
            <w:vAlign w:val="bottom"/>
          </w:tcPr>
          <w:p w14:paraId="1A5F131C"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2,911</w:t>
            </w:r>
          </w:p>
        </w:tc>
        <w:tc>
          <w:tcPr>
            <w:tcW w:w="1328" w:type="dxa"/>
            <w:vAlign w:val="bottom"/>
          </w:tcPr>
          <w:p w14:paraId="4C6CD21E" w14:textId="77777777" w:rsidR="001F024F" w:rsidRPr="000551E9" w:rsidRDefault="001F024F" w:rsidP="00707F04">
            <w:pPr>
              <w:tabs>
                <w:tab w:val="decimal" w:pos="102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67" w:type="dxa"/>
            <w:vAlign w:val="bottom"/>
          </w:tcPr>
          <w:p w14:paraId="05C5A48A"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2,911</w:t>
            </w:r>
          </w:p>
        </w:tc>
      </w:tr>
      <w:tr w:rsidR="001F024F" w:rsidRPr="000551E9" w14:paraId="55B9455F" w14:textId="77777777" w:rsidTr="00707F04">
        <w:trPr>
          <w:trHeight w:val="270"/>
        </w:trPr>
        <w:tc>
          <w:tcPr>
            <w:tcW w:w="2322" w:type="dxa"/>
          </w:tcPr>
          <w:p w14:paraId="39C3C9A5" w14:textId="77777777" w:rsidR="001F024F" w:rsidRPr="000551E9" w:rsidRDefault="001F024F" w:rsidP="00707F04">
            <w:pPr>
              <w:spacing w:line="260" w:lineRule="exact"/>
              <w:ind w:left="101" w:hangingChars="63" w:hanging="101"/>
              <w:rPr>
                <w:rFonts w:ascii="Arial" w:hAnsi="Arial" w:cs="Arial"/>
                <w:b/>
                <w:bCs/>
                <w:color w:val="000000"/>
                <w:sz w:val="16"/>
                <w:szCs w:val="16"/>
              </w:rPr>
            </w:pPr>
            <w:r w:rsidRPr="000551E9">
              <w:rPr>
                <w:rFonts w:ascii="Arial" w:hAnsi="Arial" w:cs="Arial"/>
                <w:b/>
                <w:bCs/>
                <w:color w:val="000000"/>
                <w:sz w:val="16"/>
                <w:szCs w:val="16"/>
              </w:rPr>
              <w:t>Segment profit (loss)</w:t>
            </w:r>
          </w:p>
        </w:tc>
        <w:tc>
          <w:tcPr>
            <w:tcW w:w="1328" w:type="dxa"/>
          </w:tcPr>
          <w:p w14:paraId="271B9629" w14:textId="77777777" w:rsidR="001F024F" w:rsidRPr="000551E9" w:rsidRDefault="001F024F" w:rsidP="00707F04">
            <w:pPr>
              <w:tabs>
                <w:tab w:val="decimal" w:pos="1020"/>
              </w:tabs>
              <w:spacing w:line="260" w:lineRule="exact"/>
              <w:rPr>
                <w:rFonts w:ascii="Arial" w:hAnsi="Arial" w:cs="Arial"/>
                <w:b/>
                <w:bCs/>
                <w:color w:val="000000"/>
                <w:sz w:val="16"/>
                <w:szCs w:val="16"/>
              </w:rPr>
            </w:pPr>
            <w:r w:rsidRPr="000551E9">
              <w:rPr>
                <w:rFonts w:ascii="Arial" w:hAnsi="Arial" w:cs="Arial"/>
                <w:b/>
                <w:bCs/>
                <w:color w:val="000000"/>
                <w:sz w:val="16"/>
                <w:szCs w:val="16"/>
              </w:rPr>
              <w:t>7,049</w:t>
            </w:r>
          </w:p>
        </w:tc>
        <w:tc>
          <w:tcPr>
            <w:tcW w:w="1268" w:type="dxa"/>
          </w:tcPr>
          <w:p w14:paraId="685C66DA" w14:textId="77777777" w:rsidR="001F024F" w:rsidRPr="000551E9" w:rsidRDefault="001F024F" w:rsidP="00707F04">
            <w:pPr>
              <w:tabs>
                <w:tab w:val="decimal" w:pos="882"/>
              </w:tabs>
              <w:spacing w:line="260" w:lineRule="exact"/>
              <w:rPr>
                <w:rFonts w:ascii="Arial" w:hAnsi="Arial" w:cs="Arial"/>
                <w:b/>
                <w:bCs/>
                <w:color w:val="000000"/>
                <w:sz w:val="16"/>
                <w:szCs w:val="16"/>
              </w:rPr>
            </w:pPr>
            <w:r w:rsidRPr="000551E9">
              <w:rPr>
                <w:rFonts w:ascii="Arial" w:hAnsi="Arial" w:cs="Arial"/>
                <w:b/>
                <w:bCs/>
                <w:color w:val="000000"/>
                <w:sz w:val="16"/>
                <w:szCs w:val="16"/>
              </w:rPr>
              <w:t>(288)</w:t>
            </w:r>
          </w:p>
        </w:tc>
        <w:tc>
          <w:tcPr>
            <w:tcW w:w="1236" w:type="dxa"/>
          </w:tcPr>
          <w:p w14:paraId="3BE2AFBC" w14:textId="77777777" w:rsidR="001F024F" w:rsidRPr="000551E9" w:rsidRDefault="001F024F" w:rsidP="00707F04">
            <w:pPr>
              <w:tabs>
                <w:tab w:val="decimal" w:pos="1020"/>
              </w:tabs>
              <w:spacing w:line="260" w:lineRule="exact"/>
              <w:rPr>
                <w:rFonts w:ascii="Arial" w:hAnsi="Arial" w:cs="Arial"/>
                <w:b/>
                <w:bCs/>
                <w:color w:val="000000"/>
                <w:sz w:val="16"/>
                <w:szCs w:val="16"/>
              </w:rPr>
            </w:pPr>
            <w:r w:rsidRPr="000551E9">
              <w:rPr>
                <w:rFonts w:ascii="Arial" w:hAnsi="Arial" w:cs="Arial"/>
                <w:b/>
                <w:bCs/>
                <w:color w:val="000000"/>
                <w:sz w:val="16"/>
                <w:szCs w:val="16"/>
              </w:rPr>
              <w:t>2,225</w:t>
            </w:r>
          </w:p>
        </w:tc>
        <w:tc>
          <w:tcPr>
            <w:tcW w:w="1219" w:type="dxa"/>
          </w:tcPr>
          <w:p w14:paraId="027C806A" w14:textId="77777777" w:rsidR="001F024F" w:rsidRPr="000551E9" w:rsidRDefault="001F024F" w:rsidP="00707F04">
            <w:pPr>
              <w:tabs>
                <w:tab w:val="decimal" w:pos="882"/>
              </w:tabs>
              <w:spacing w:line="260" w:lineRule="exact"/>
              <w:rPr>
                <w:rFonts w:ascii="Arial" w:hAnsi="Arial" w:cs="Arial"/>
                <w:b/>
                <w:bCs/>
                <w:color w:val="000000"/>
                <w:sz w:val="16"/>
                <w:szCs w:val="16"/>
              </w:rPr>
            </w:pPr>
            <w:r w:rsidRPr="000551E9">
              <w:rPr>
                <w:rFonts w:ascii="Arial" w:hAnsi="Arial" w:cs="Arial"/>
                <w:b/>
                <w:bCs/>
                <w:color w:val="000000"/>
                <w:sz w:val="16"/>
                <w:szCs w:val="16"/>
              </w:rPr>
              <w:t>8,986</w:t>
            </w:r>
          </w:p>
        </w:tc>
        <w:tc>
          <w:tcPr>
            <w:tcW w:w="1328" w:type="dxa"/>
          </w:tcPr>
          <w:p w14:paraId="7D571010" w14:textId="77777777" w:rsidR="001F024F" w:rsidRPr="000551E9" w:rsidRDefault="001F024F" w:rsidP="00707F04">
            <w:pPr>
              <w:tabs>
                <w:tab w:val="decimal" w:pos="1020"/>
              </w:tabs>
              <w:spacing w:line="260" w:lineRule="exact"/>
              <w:rPr>
                <w:rFonts w:ascii="Arial" w:hAnsi="Arial" w:cs="Arial"/>
                <w:b/>
                <w:bCs/>
                <w:color w:val="000000"/>
                <w:sz w:val="16"/>
                <w:szCs w:val="16"/>
              </w:rPr>
            </w:pPr>
            <w:r w:rsidRPr="000551E9">
              <w:rPr>
                <w:rFonts w:ascii="Arial" w:hAnsi="Arial" w:cs="Arial"/>
                <w:b/>
                <w:bCs/>
                <w:color w:val="000000"/>
                <w:sz w:val="16"/>
                <w:szCs w:val="16"/>
              </w:rPr>
              <w:t>247</w:t>
            </w:r>
          </w:p>
        </w:tc>
        <w:tc>
          <w:tcPr>
            <w:tcW w:w="1267" w:type="dxa"/>
          </w:tcPr>
          <w:p w14:paraId="10102071" w14:textId="77777777" w:rsidR="001F024F" w:rsidRPr="000551E9" w:rsidRDefault="001F024F" w:rsidP="00707F04">
            <w:pPr>
              <w:tabs>
                <w:tab w:val="decimal" w:pos="882"/>
              </w:tabs>
              <w:spacing w:line="260" w:lineRule="exact"/>
              <w:jc w:val="thaiDistribute"/>
              <w:rPr>
                <w:rFonts w:ascii="Arial" w:hAnsi="Arial" w:cs="Arial"/>
                <w:b/>
                <w:bCs/>
                <w:color w:val="000000"/>
                <w:sz w:val="16"/>
                <w:szCs w:val="16"/>
              </w:rPr>
            </w:pPr>
            <w:r w:rsidRPr="000551E9">
              <w:rPr>
                <w:rFonts w:ascii="Arial" w:hAnsi="Arial" w:cs="Arial"/>
                <w:b/>
                <w:bCs/>
                <w:color w:val="000000"/>
                <w:sz w:val="16"/>
                <w:szCs w:val="16"/>
              </w:rPr>
              <w:t>9,233</w:t>
            </w:r>
          </w:p>
        </w:tc>
      </w:tr>
      <w:tr w:rsidR="001F024F" w:rsidRPr="000551E9" w14:paraId="147DF690" w14:textId="77777777" w:rsidTr="00707F04">
        <w:trPr>
          <w:trHeight w:val="270"/>
        </w:trPr>
        <w:tc>
          <w:tcPr>
            <w:tcW w:w="3650" w:type="dxa"/>
            <w:gridSpan w:val="2"/>
          </w:tcPr>
          <w:p w14:paraId="3FA741CD" w14:textId="77777777" w:rsidR="001F024F" w:rsidRPr="000551E9" w:rsidRDefault="001F024F" w:rsidP="00707F04">
            <w:pPr>
              <w:tabs>
                <w:tab w:val="decimal" w:pos="1020"/>
              </w:tabs>
              <w:spacing w:line="260" w:lineRule="exact"/>
              <w:rPr>
                <w:rFonts w:ascii="Arial" w:hAnsi="Arial" w:cs="Arial"/>
                <w:b/>
                <w:bCs/>
                <w:color w:val="000000"/>
                <w:sz w:val="16"/>
                <w:szCs w:val="16"/>
              </w:rPr>
            </w:pPr>
            <w:r w:rsidRPr="000551E9">
              <w:rPr>
                <w:rFonts w:ascii="Arial" w:hAnsi="Arial" w:cs="Arial"/>
                <w:b/>
                <w:bCs/>
                <w:sz w:val="16"/>
                <w:szCs w:val="16"/>
              </w:rPr>
              <w:t>Unallocated revenue and expenses:</w:t>
            </w:r>
          </w:p>
        </w:tc>
        <w:tc>
          <w:tcPr>
            <w:tcW w:w="1268" w:type="dxa"/>
          </w:tcPr>
          <w:p w14:paraId="0E942BB8" w14:textId="77777777" w:rsidR="001F024F" w:rsidRPr="000551E9" w:rsidRDefault="001F024F" w:rsidP="00707F04">
            <w:pPr>
              <w:tabs>
                <w:tab w:val="decimal" w:pos="882"/>
              </w:tabs>
              <w:spacing w:line="260" w:lineRule="exact"/>
              <w:rPr>
                <w:rFonts w:ascii="Arial" w:hAnsi="Arial" w:cs="Arial"/>
                <w:color w:val="000000"/>
                <w:sz w:val="16"/>
                <w:szCs w:val="16"/>
              </w:rPr>
            </w:pPr>
          </w:p>
        </w:tc>
        <w:tc>
          <w:tcPr>
            <w:tcW w:w="1236" w:type="dxa"/>
          </w:tcPr>
          <w:p w14:paraId="655DE7F1" w14:textId="77777777" w:rsidR="001F024F" w:rsidRPr="000551E9" w:rsidRDefault="001F024F" w:rsidP="00707F04">
            <w:pPr>
              <w:tabs>
                <w:tab w:val="decimal" w:pos="1020"/>
              </w:tabs>
              <w:spacing w:line="260" w:lineRule="exact"/>
              <w:rPr>
                <w:rFonts w:ascii="Arial" w:hAnsi="Arial" w:cs="Arial"/>
                <w:color w:val="000000"/>
                <w:sz w:val="16"/>
                <w:szCs w:val="16"/>
              </w:rPr>
            </w:pPr>
          </w:p>
        </w:tc>
        <w:tc>
          <w:tcPr>
            <w:tcW w:w="1219" w:type="dxa"/>
          </w:tcPr>
          <w:p w14:paraId="5E97E7EF" w14:textId="77777777" w:rsidR="001F024F" w:rsidRPr="000551E9" w:rsidRDefault="001F024F" w:rsidP="00707F04">
            <w:pPr>
              <w:tabs>
                <w:tab w:val="decimal" w:pos="882"/>
              </w:tabs>
              <w:spacing w:line="260" w:lineRule="exact"/>
              <w:rPr>
                <w:rFonts w:ascii="Arial" w:hAnsi="Arial" w:cs="Arial"/>
                <w:color w:val="000000"/>
                <w:sz w:val="16"/>
                <w:szCs w:val="16"/>
              </w:rPr>
            </w:pPr>
          </w:p>
        </w:tc>
        <w:tc>
          <w:tcPr>
            <w:tcW w:w="1328" w:type="dxa"/>
          </w:tcPr>
          <w:p w14:paraId="04A99E6F" w14:textId="77777777" w:rsidR="001F024F" w:rsidRPr="000551E9" w:rsidRDefault="001F024F" w:rsidP="00707F04">
            <w:pPr>
              <w:tabs>
                <w:tab w:val="decimal" w:pos="1020"/>
              </w:tabs>
              <w:spacing w:line="260" w:lineRule="exact"/>
              <w:rPr>
                <w:rFonts w:ascii="Arial" w:hAnsi="Arial" w:cs="Arial"/>
                <w:color w:val="000000"/>
                <w:sz w:val="16"/>
                <w:szCs w:val="16"/>
              </w:rPr>
            </w:pPr>
          </w:p>
        </w:tc>
        <w:tc>
          <w:tcPr>
            <w:tcW w:w="1267" w:type="dxa"/>
          </w:tcPr>
          <w:p w14:paraId="7A2FBD4C"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p>
        </w:tc>
      </w:tr>
      <w:tr w:rsidR="001F024F" w:rsidRPr="000551E9" w14:paraId="22CED2DF" w14:textId="77777777" w:rsidTr="00707F04">
        <w:tc>
          <w:tcPr>
            <w:tcW w:w="2322" w:type="dxa"/>
            <w:vAlign w:val="center"/>
          </w:tcPr>
          <w:p w14:paraId="3F689FCB"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color w:val="000000"/>
                <w:sz w:val="16"/>
                <w:szCs w:val="16"/>
                <w:cs/>
              </w:rPr>
              <w:tab/>
            </w:r>
            <w:r w:rsidRPr="000551E9">
              <w:rPr>
                <w:rFonts w:ascii="Arial" w:hAnsi="Arial" w:cs="Arial"/>
                <w:sz w:val="16"/>
                <w:szCs w:val="16"/>
              </w:rPr>
              <w:t>Other income</w:t>
            </w:r>
          </w:p>
        </w:tc>
        <w:tc>
          <w:tcPr>
            <w:tcW w:w="1328" w:type="dxa"/>
          </w:tcPr>
          <w:p w14:paraId="2BC71267"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8" w:type="dxa"/>
          </w:tcPr>
          <w:p w14:paraId="0F19C33A"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36" w:type="dxa"/>
          </w:tcPr>
          <w:p w14:paraId="6A633852"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19" w:type="dxa"/>
          </w:tcPr>
          <w:p w14:paraId="7B74A117"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328" w:type="dxa"/>
          </w:tcPr>
          <w:p w14:paraId="4454E07F"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7" w:type="dxa"/>
            <w:vAlign w:val="bottom"/>
          </w:tcPr>
          <w:p w14:paraId="07354CC5"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347</w:t>
            </w:r>
          </w:p>
        </w:tc>
      </w:tr>
      <w:tr w:rsidR="001F024F" w:rsidRPr="000551E9" w14:paraId="792D0034" w14:textId="77777777" w:rsidTr="00707F04">
        <w:tc>
          <w:tcPr>
            <w:tcW w:w="2322" w:type="dxa"/>
            <w:vAlign w:val="center"/>
          </w:tcPr>
          <w:p w14:paraId="737C7C6A" w14:textId="77777777" w:rsidR="001F024F" w:rsidRPr="000551E9" w:rsidRDefault="001F024F" w:rsidP="00707F04">
            <w:pPr>
              <w:spacing w:line="260" w:lineRule="exact"/>
              <w:ind w:left="101" w:hangingChars="63" w:hanging="101"/>
              <w:rPr>
                <w:rFonts w:ascii="Arial" w:hAnsi="Arial" w:cs="Arial"/>
                <w:color w:val="000000"/>
                <w:sz w:val="16"/>
                <w:szCs w:val="16"/>
                <w:cs/>
              </w:rPr>
            </w:pPr>
            <w:r w:rsidRPr="000551E9">
              <w:rPr>
                <w:rFonts w:ascii="Arial" w:hAnsi="Arial" w:cs="Arial"/>
                <w:color w:val="000000"/>
                <w:sz w:val="16"/>
                <w:szCs w:val="16"/>
              </w:rPr>
              <w:t xml:space="preserve">  Gain on exchange</w:t>
            </w:r>
          </w:p>
        </w:tc>
        <w:tc>
          <w:tcPr>
            <w:tcW w:w="1328" w:type="dxa"/>
          </w:tcPr>
          <w:p w14:paraId="09BDF2AF"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8" w:type="dxa"/>
          </w:tcPr>
          <w:p w14:paraId="5713E6EF"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36" w:type="dxa"/>
          </w:tcPr>
          <w:p w14:paraId="318F43FB"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19" w:type="dxa"/>
          </w:tcPr>
          <w:p w14:paraId="602FAFE6"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328" w:type="dxa"/>
          </w:tcPr>
          <w:p w14:paraId="207C01D8"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7" w:type="dxa"/>
            <w:vAlign w:val="bottom"/>
          </w:tcPr>
          <w:p w14:paraId="505F758A"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158</w:t>
            </w:r>
          </w:p>
        </w:tc>
      </w:tr>
      <w:tr w:rsidR="001F024F" w:rsidRPr="000551E9" w14:paraId="446C8B1C" w14:textId="77777777" w:rsidTr="00707F04">
        <w:tc>
          <w:tcPr>
            <w:tcW w:w="2322" w:type="dxa"/>
            <w:vAlign w:val="center"/>
          </w:tcPr>
          <w:p w14:paraId="4E6DB942"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Gain on derivatives </w:t>
            </w:r>
          </w:p>
        </w:tc>
        <w:tc>
          <w:tcPr>
            <w:tcW w:w="1328" w:type="dxa"/>
          </w:tcPr>
          <w:p w14:paraId="6269083E"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8" w:type="dxa"/>
          </w:tcPr>
          <w:p w14:paraId="726E289C"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36" w:type="dxa"/>
          </w:tcPr>
          <w:p w14:paraId="0718CCB4"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19" w:type="dxa"/>
          </w:tcPr>
          <w:p w14:paraId="5D71DBBF"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328" w:type="dxa"/>
          </w:tcPr>
          <w:p w14:paraId="74081DBA"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7" w:type="dxa"/>
            <w:vAlign w:val="bottom"/>
          </w:tcPr>
          <w:p w14:paraId="7669659F" w14:textId="77777777" w:rsidR="001F024F" w:rsidRPr="000551E9" w:rsidRDefault="001F024F" w:rsidP="00707F04">
            <w:pP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92</w:t>
            </w:r>
          </w:p>
        </w:tc>
      </w:tr>
      <w:tr w:rsidR="001F024F" w:rsidRPr="000551E9" w14:paraId="422B141C" w14:textId="77777777" w:rsidTr="00707F04">
        <w:tc>
          <w:tcPr>
            <w:tcW w:w="2322" w:type="dxa"/>
            <w:vAlign w:val="center"/>
          </w:tcPr>
          <w:p w14:paraId="13217EE0" w14:textId="77777777" w:rsidR="001F024F" w:rsidRPr="000551E9" w:rsidRDefault="001F024F" w:rsidP="00707F04">
            <w:pPr>
              <w:spacing w:line="260" w:lineRule="exact"/>
              <w:ind w:left="101" w:hangingChars="63" w:hanging="101"/>
              <w:rPr>
                <w:rFonts w:ascii="Arial" w:hAnsi="Arial" w:cs="Arial"/>
                <w:color w:val="000000"/>
                <w:sz w:val="16"/>
                <w:szCs w:val="16"/>
              </w:rPr>
            </w:pPr>
            <w:r w:rsidRPr="000551E9">
              <w:rPr>
                <w:rFonts w:ascii="Arial" w:hAnsi="Arial" w:cs="Arial"/>
                <w:color w:val="000000"/>
                <w:sz w:val="16"/>
                <w:szCs w:val="16"/>
              </w:rPr>
              <w:t xml:space="preserve"> </w:t>
            </w:r>
            <w:r w:rsidRPr="000551E9">
              <w:rPr>
                <w:rFonts w:ascii="Arial" w:hAnsi="Arial" w:cs="Arial"/>
                <w:color w:val="000000"/>
                <w:sz w:val="16"/>
                <w:szCs w:val="16"/>
              </w:rPr>
              <w:tab/>
              <w:t>Income tax expenses</w:t>
            </w:r>
          </w:p>
        </w:tc>
        <w:tc>
          <w:tcPr>
            <w:tcW w:w="1328" w:type="dxa"/>
          </w:tcPr>
          <w:p w14:paraId="070D18B7"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8" w:type="dxa"/>
          </w:tcPr>
          <w:p w14:paraId="1C79E6F2"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36" w:type="dxa"/>
          </w:tcPr>
          <w:p w14:paraId="0B9D89D0"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19" w:type="dxa"/>
          </w:tcPr>
          <w:p w14:paraId="35BCB75F"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328" w:type="dxa"/>
          </w:tcPr>
          <w:p w14:paraId="23D383F1"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7" w:type="dxa"/>
            <w:vAlign w:val="bottom"/>
          </w:tcPr>
          <w:p w14:paraId="04797285" w14:textId="77777777" w:rsidR="001F024F" w:rsidRPr="000551E9" w:rsidRDefault="001F024F" w:rsidP="00707F04">
            <w:pPr>
              <w:pBdr>
                <w:bottom w:val="single" w:sz="4" w:space="1" w:color="auto"/>
              </w:pBd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(1,511)</w:t>
            </w:r>
          </w:p>
        </w:tc>
      </w:tr>
      <w:tr w:rsidR="001F024F" w:rsidRPr="000551E9" w14:paraId="2283BB0F" w14:textId="77777777" w:rsidTr="00707F04">
        <w:tc>
          <w:tcPr>
            <w:tcW w:w="2322" w:type="dxa"/>
            <w:vAlign w:val="center"/>
          </w:tcPr>
          <w:p w14:paraId="09AF4E11" w14:textId="77777777" w:rsidR="001F024F" w:rsidRPr="000551E9" w:rsidRDefault="001F024F" w:rsidP="00707F04">
            <w:pPr>
              <w:spacing w:line="260" w:lineRule="exact"/>
              <w:ind w:left="101" w:hangingChars="63" w:hanging="101"/>
              <w:rPr>
                <w:rFonts w:ascii="Arial" w:hAnsi="Arial" w:cs="Arial"/>
                <w:b/>
                <w:bCs/>
                <w:color w:val="000000"/>
                <w:sz w:val="16"/>
                <w:szCs w:val="16"/>
              </w:rPr>
            </w:pPr>
            <w:r w:rsidRPr="000551E9">
              <w:rPr>
                <w:rFonts w:ascii="Arial" w:hAnsi="Arial" w:cs="Arial"/>
                <w:b/>
                <w:bCs/>
                <w:sz w:val="16"/>
                <w:szCs w:val="16"/>
              </w:rPr>
              <w:t>Profit for the year</w:t>
            </w:r>
          </w:p>
        </w:tc>
        <w:tc>
          <w:tcPr>
            <w:tcW w:w="1328" w:type="dxa"/>
          </w:tcPr>
          <w:p w14:paraId="25529820"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8" w:type="dxa"/>
          </w:tcPr>
          <w:p w14:paraId="6CA2D512"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36" w:type="dxa"/>
          </w:tcPr>
          <w:p w14:paraId="3DD4FE63"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19" w:type="dxa"/>
          </w:tcPr>
          <w:p w14:paraId="2F2FF6B4"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328" w:type="dxa"/>
          </w:tcPr>
          <w:p w14:paraId="5E182FF4" w14:textId="77777777" w:rsidR="001F024F" w:rsidRPr="000551E9" w:rsidRDefault="001F024F" w:rsidP="00707F04">
            <w:pPr>
              <w:tabs>
                <w:tab w:val="decimal" w:pos="1062"/>
              </w:tabs>
              <w:spacing w:line="260" w:lineRule="exact"/>
              <w:jc w:val="thaiDistribute"/>
              <w:rPr>
                <w:rFonts w:ascii="Arial" w:hAnsi="Arial" w:cs="Arial"/>
                <w:color w:val="000000"/>
                <w:sz w:val="16"/>
                <w:szCs w:val="16"/>
              </w:rPr>
            </w:pPr>
          </w:p>
        </w:tc>
        <w:tc>
          <w:tcPr>
            <w:tcW w:w="1267" w:type="dxa"/>
            <w:vAlign w:val="bottom"/>
          </w:tcPr>
          <w:p w14:paraId="60F4984D" w14:textId="77777777" w:rsidR="001F024F" w:rsidRPr="000551E9" w:rsidRDefault="001F024F" w:rsidP="00707F04">
            <w:pPr>
              <w:pBdr>
                <w:bottom w:val="double" w:sz="4" w:space="1" w:color="auto"/>
              </w:pBdr>
              <w:tabs>
                <w:tab w:val="decimal" w:pos="882"/>
              </w:tabs>
              <w:spacing w:line="260" w:lineRule="exact"/>
              <w:jc w:val="thaiDistribute"/>
              <w:rPr>
                <w:rFonts w:ascii="Arial" w:hAnsi="Arial" w:cs="Arial"/>
                <w:color w:val="000000"/>
                <w:sz w:val="16"/>
                <w:szCs w:val="16"/>
              </w:rPr>
            </w:pPr>
            <w:r w:rsidRPr="000551E9">
              <w:rPr>
                <w:rFonts w:ascii="Arial" w:hAnsi="Arial" w:cs="Arial"/>
                <w:color w:val="000000"/>
                <w:sz w:val="16"/>
                <w:szCs w:val="16"/>
              </w:rPr>
              <w:t>8,319</w:t>
            </w:r>
          </w:p>
        </w:tc>
      </w:tr>
    </w:tbl>
    <w:p w14:paraId="5FFDDB29" w14:textId="77777777" w:rsidR="002C077A" w:rsidRPr="000551E9" w:rsidRDefault="002C077A" w:rsidP="007B357A">
      <w:pPr>
        <w:spacing w:before="240" w:after="120" w:line="380" w:lineRule="exact"/>
        <w:ind w:left="547" w:right="58"/>
        <w:jc w:val="both"/>
        <w:rPr>
          <w:rFonts w:ascii="Arial" w:hAnsi="Arial" w:cstheme="minorBidi"/>
          <w:sz w:val="22"/>
          <w:szCs w:val="22"/>
        </w:rPr>
      </w:pPr>
    </w:p>
    <w:p w14:paraId="74B70971" w14:textId="77777777" w:rsidR="002C077A" w:rsidRPr="000551E9" w:rsidRDefault="002C077A" w:rsidP="007B357A">
      <w:pPr>
        <w:spacing w:before="240" w:after="120" w:line="380" w:lineRule="exact"/>
        <w:ind w:left="547" w:right="58"/>
        <w:jc w:val="both"/>
        <w:rPr>
          <w:rFonts w:ascii="Arial" w:hAnsi="Arial" w:cstheme="minorBidi"/>
          <w:sz w:val="22"/>
          <w:szCs w:val="22"/>
        </w:rPr>
      </w:pPr>
    </w:p>
    <w:p w14:paraId="63CE27B8" w14:textId="77777777" w:rsidR="002C077A" w:rsidRPr="000551E9" w:rsidRDefault="002C077A" w:rsidP="007B357A">
      <w:pPr>
        <w:spacing w:before="240" w:after="120" w:line="380" w:lineRule="exact"/>
        <w:ind w:left="547" w:right="58"/>
        <w:jc w:val="both"/>
        <w:rPr>
          <w:rFonts w:ascii="Arial" w:hAnsi="Arial" w:cstheme="minorBidi"/>
          <w:sz w:val="22"/>
          <w:szCs w:val="22"/>
        </w:rPr>
      </w:pPr>
    </w:p>
    <w:p w14:paraId="15721978" w14:textId="2CF23B00" w:rsidR="007B357A" w:rsidRPr="000551E9" w:rsidRDefault="007B357A" w:rsidP="007B357A">
      <w:pPr>
        <w:spacing w:before="240" w:after="120" w:line="380" w:lineRule="exact"/>
        <w:ind w:left="547" w:right="58"/>
        <w:jc w:val="both"/>
        <w:rPr>
          <w:rFonts w:ascii="Arial" w:hAnsi="Arial" w:cs="Arial"/>
          <w:sz w:val="22"/>
          <w:szCs w:val="22"/>
        </w:rPr>
      </w:pPr>
      <w:r w:rsidRPr="000551E9">
        <w:rPr>
          <w:rFonts w:ascii="Arial" w:hAnsi="Arial" w:cs="Arial"/>
          <w:sz w:val="22"/>
          <w:szCs w:val="22"/>
        </w:rPr>
        <w:lastRenderedPageBreak/>
        <w:t xml:space="preserve">The following table present assets information regarding the Group operating segments for the year ended 31 December </w:t>
      </w:r>
      <w:r w:rsidR="00EB51D8" w:rsidRPr="000551E9">
        <w:rPr>
          <w:rFonts w:ascii="Arial" w:hAnsi="Arial" w:cs="Arial"/>
          <w:sz w:val="22"/>
          <w:szCs w:val="22"/>
        </w:rPr>
        <w:t>2022</w:t>
      </w:r>
      <w:r w:rsidRPr="000551E9">
        <w:rPr>
          <w:rFonts w:ascii="Arial" w:hAnsi="Arial" w:cs="Arial"/>
          <w:sz w:val="22"/>
          <w:szCs w:val="22"/>
        </w:rPr>
        <w:t>.</w:t>
      </w:r>
    </w:p>
    <w:p w14:paraId="0D73C26A" w14:textId="77777777" w:rsidR="001F024F" w:rsidRPr="000551E9" w:rsidRDefault="001F024F" w:rsidP="001F024F">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0551E9">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1F024F" w:rsidRPr="000551E9" w14:paraId="13E476B6" w14:textId="77777777" w:rsidTr="00707F04">
        <w:tc>
          <w:tcPr>
            <w:tcW w:w="2374" w:type="dxa"/>
          </w:tcPr>
          <w:p w14:paraId="2CF618E7" w14:textId="77777777" w:rsidR="001F024F" w:rsidRPr="000551E9" w:rsidRDefault="001F024F" w:rsidP="00707F04">
            <w:pPr>
              <w:spacing w:line="280" w:lineRule="exact"/>
              <w:jc w:val="right"/>
              <w:rPr>
                <w:rFonts w:ascii="Arial" w:hAnsi="Arial" w:cs="Arial"/>
                <w:color w:val="000000"/>
                <w:sz w:val="16"/>
                <w:szCs w:val="16"/>
              </w:rPr>
            </w:pPr>
          </w:p>
        </w:tc>
        <w:tc>
          <w:tcPr>
            <w:tcW w:w="1332" w:type="dxa"/>
          </w:tcPr>
          <w:p w14:paraId="782618D3" w14:textId="77777777" w:rsidR="001F024F" w:rsidRPr="000551E9" w:rsidRDefault="001F024F" w:rsidP="00707F04">
            <w:pPr>
              <w:spacing w:line="280" w:lineRule="exact"/>
              <w:jc w:val="center"/>
              <w:rPr>
                <w:rFonts w:ascii="Arial" w:hAnsi="Arial" w:cs="Arial"/>
                <w:color w:val="000000"/>
                <w:sz w:val="16"/>
                <w:szCs w:val="16"/>
              </w:rPr>
            </w:pPr>
          </w:p>
        </w:tc>
        <w:tc>
          <w:tcPr>
            <w:tcW w:w="1152" w:type="dxa"/>
          </w:tcPr>
          <w:p w14:paraId="68935EB8" w14:textId="77777777" w:rsidR="001F024F" w:rsidRPr="000551E9" w:rsidRDefault="001F024F" w:rsidP="00707F04">
            <w:pPr>
              <w:spacing w:line="280" w:lineRule="exact"/>
              <w:jc w:val="center"/>
              <w:rPr>
                <w:rFonts w:ascii="Arial" w:hAnsi="Arial" w:cs="Arial"/>
                <w:sz w:val="16"/>
                <w:szCs w:val="16"/>
              </w:rPr>
            </w:pPr>
            <w:r w:rsidRPr="000551E9">
              <w:rPr>
                <w:rFonts w:ascii="Arial" w:hAnsi="Arial" w:cs="Arial"/>
                <w:sz w:val="16"/>
                <w:szCs w:val="16"/>
              </w:rPr>
              <w:t>Rental and</w:t>
            </w:r>
          </w:p>
        </w:tc>
        <w:tc>
          <w:tcPr>
            <w:tcW w:w="1058" w:type="dxa"/>
          </w:tcPr>
          <w:p w14:paraId="78A5B3A6" w14:textId="77777777" w:rsidR="001F024F" w:rsidRPr="000551E9" w:rsidRDefault="001F024F" w:rsidP="00707F04">
            <w:pPr>
              <w:spacing w:line="280" w:lineRule="exact"/>
              <w:jc w:val="center"/>
              <w:rPr>
                <w:rFonts w:ascii="Arial" w:hAnsi="Arial" w:cs="Arial"/>
                <w:color w:val="000000"/>
                <w:sz w:val="16"/>
                <w:szCs w:val="16"/>
              </w:rPr>
            </w:pPr>
          </w:p>
        </w:tc>
        <w:tc>
          <w:tcPr>
            <w:tcW w:w="1237" w:type="dxa"/>
          </w:tcPr>
          <w:p w14:paraId="07E9DC59"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color w:val="000000"/>
                <w:sz w:val="16"/>
                <w:szCs w:val="16"/>
              </w:rPr>
              <w:t>Total</w:t>
            </w:r>
          </w:p>
        </w:tc>
        <w:tc>
          <w:tcPr>
            <w:tcW w:w="1332" w:type="dxa"/>
          </w:tcPr>
          <w:p w14:paraId="31B6EB52" w14:textId="77777777" w:rsidR="001F024F" w:rsidRPr="000551E9" w:rsidRDefault="001F024F" w:rsidP="00707F04">
            <w:pPr>
              <w:spacing w:line="280" w:lineRule="exact"/>
              <w:jc w:val="center"/>
              <w:rPr>
                <w:rFonts w:ascii="Arial" w:hAnsi="Arial" w:cs="Arial"/>
                <w:color w:val="000000"/>
                <w:sz w:val="16"/>
                <w:szCs w:val="16"/>
              </w:rPr>
            </w:pPr>
          </w:p>
        </w:tc>
        <w:tc>
          <w:tcPr>
            <w:tcW w:w="1275" w:type="dxa"/>
          </w:tcPr>
          <w:p w14:paraId="516E69FA"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color w:val="000000"/>
                <w:sz w:val="16"/>
                <w:szCs w:val="16"/>
              </w:rPr>
              <w:t>Consolidated</w:t>
            </w:r>
          </w:p>
        </w:tc>
      </w:tr>
      <w:tr w:rsidR="001F024F" w:rsidRPr="000551E9" w14:paraId="67D4ECE0" w14:textId="77777777" w:rsidTr="00707F04">
        <w:trPr>
          <w:trHeight w:val="144"/>
        </w:trPr>
        <w:tc>
          <w:tcPr>
            <w:tcW w:w="2374" w:type="dxa"/>
          </w:tcPr>
          <w:p w14:paraId="3EAAE442" w14:textId="77777777" w:rsidR="001F024F" w:rsidRPr="000551E9" w:rsidRDefault="001F024F" w:rsidP="00707F04">
            <w:pPr>
              <w:spacing w:line="280" w:lineRule="exact"/>
              <w:jc w:val="right"/>
              <w:rPr>
                <w:rFonts w:ascii="Arial" w:hAnsi="Arial" w:cs="Arial"/>
                <w:color w:val="000000"/>
                <w:sz w:val="16"/>
                <w:szCs w:val="16"/>
              </w:rPr>
            </w:pPr>
          </w:p>
        </w:tc>
        <w:tc>
          <w:tcPr>
            <w:tcW w:w="1332" w:type="dxa"/>
          </w:tcPr>
          <w:p w14:paraId="3D037E09"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color w:val="000000"/>
                <w:sz w:val="16"/>
                <w:szCs w:val="16"/>
              </w:rPr>
              <w:t>Real estate</w:t>
            </w:r>
          </w:p>
        </w:tc>
        <w:tc>
          <w:tcPr>
            <w:tcW w:w="1152" w:type="dxa"/>
          </w:tcPr>
          <w:p w14:paraId="4A06F2BD"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sz w:val="16"/>
                <w:szCs w:val="16"/>
              </w:rPr>
              <w:t>service</w:t>
            </w:r>
          </w:p>
        </w:tc>
        <w:tc>
          <w:tcPr>
            <w:tcW w:w="1058" w:type="dxa"/>
          </w:tcPr>
          <w:p w14:paraId="079B23D7" w14:textId="77777777" w:rsidR="001F024F" w:rsidRPr="000551E9" w:rsidRDefault="001F024F" w:rsidP="00707F04">
            <w:pPr>
              <w:spacing w:line="280" w:lineRule="exact"/>
              <w:jc w:val="center"/>
              <w:rPr>
                <w:rFonts w:ascii="Arial" w:hAnsi="Arial" w:cs="Arial"/>
                <w:sz w:val="16"/>
                <w:szCs w:val="16"/>
              </w:rPr>
            </w:pPr>
          </w:p>
        </w:tc>
        <w:tc>
          <w:tcPr>
            <w:tcW w:w="1237" w:type="dxa"/>
          </w:tcPr>
          <w:p w14:paraId="65BAA726"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sz w:val="16"/>
                <w:szCs w:val="16"/>
              </w:rPr>
              <w:t>reportable</w:t>
            </w:r>
          </w:p>
        </w:tc>
        <w:tc>
          <w:tcPr>
            <w:tcW w:w="1332" w:type="dxa"/>
          </w:tcPr>
          <w:p w14:paraId="44AB57E9"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color w:val="000000"/>
                <w:sz w:val="16"/>
                <w:szCs w:val="16"/>
              </w:rPr>
              <w:t xml:space="preserve">Unallocated </w:t>
            </w:r>
          </w:p>
        </w:tc>
        <w:tc>
          <w:tcPr>
            <w:tcW w:w="1275" w:type="dxa"/>
          </w:tcPr>
          <w:p w14:paraId="7C587030" w14:textId="77777777" w:rsidR="001F024F" w:rsidRPr="000551E9" w:rsidRDefault="001F024F" w:rsidP="00707F04">
            <w:pPr>
              <w:spacing w:line="280" w:lineRule="exact"/>
              <w:jc w:val="center"/>
              <w:rPr>
                <w:rFonts w:ascii="Arial" w:hAnsi="Arial" w:cs="Arial"/>
                <w:color w:val="000000"/>
                <w:sz w:val="16"/>
                <w:szCs w:val="16"/>
              </w:rPr>
            </w:pPr>
            <w:r w:rsidRPr="000551E9">
              <w:rPr>
                <w:rFonts w:ascii="Arial" w:hAnsi="Arial" w:cs="Arial"/>
                <w:color w:val="000000"/>
                <w:sz w:val="16"/>
                <w:szCs w:val="16"/>
              </w:rPr>
              <w:t>financial</w:t>
            </w:r>
          </w:p>
        </w:tc>
      </w:tr>
      <w:tr w:rsidR="001F024F" w:rsidRPr="000551E9" w14:paraId="38D15F2A" w14:textId="77777777" w:rsidTr="00707F04">
        <w:tc>
          <w:tcPr>
            <w:tcW w:w="2374" w:type="dxa"/>
          </w:tcPr>
          <w:p w14:paraId="6E904EEC" w14:textId="77777777" w:rsidR="001F024F" w:rsidRPr="000551E9" w:rsidRDefault="001F024F" w:rsidP="00707F04">
            <w:pPr>
              <w:spacing w:line="280" w:lineRule="exact"/>
              <w:jc w:val="right"/>
              <w:rPr>
                <w:rFonts w:ascii="Arial" w:hAnsi="Arial" w:cs="Arial"/>
                <w:color w:val="000000"/>
                <w:sz w:val="16"/>
                <w:szCs w:val="16"/>
              </w:rPr>
            </w:pPr>
          </w:p>
        </w:tc>
        <w:tc>
          <w:tcPr>
            <w:tcW w:w="1332" w:type="dxa"/>
          </w:tcPr>
          <w:p w14:paraId="3130B61C"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business</w:t>
            </w:r>
          </w:p>
        </w:tc>
        <w:tc>
          <w:tcPr>
            <w:tcW w:w="1152" w:type="dxa"/>
          </w:tcPr>
          <w:p w14:paraId="34C72C1C"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sz w:val="16"/>
                <w:szCs w:val="16"/>
              </w:rPr>
              <w:t>business</w:t>
            </w:r>
          </w:p>
        </w:tc>
        <w:tc>
          <w:tcPr>
            <w:tcW w:w="1058" w:type="dxa"/>
          </w:tcPr>
          <w:p w14:paraId="57F40324"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Others</w:t>
            </w:r>
          </w:p>
        </w:tc>
        <w:tc>
          <w:tcPr>
            <w:tcW w:w="1237" w:type="dxa"/>
          </w:tcPr>
          <w:p w14:paraId="4729552B"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segments</w:t>
            </w:r>
          </w:p>
        </w:tc>
        <w:tc>
          <w:tcPr>
            <w:tcW w:w="1332" w:type="dxa"/>
          </w:tcPr>
          <w:p w14:paraId="17B52B57"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assets</w:t>
            </w:r>
          </w:p>
        </w:tc>
        <w:tc>
          <w:tcPr>
            <w:tcW w:w="1275" w:type="dxa"/>
          </w:tcPr>
          <w:p w14:paraId="1C4C5E7B" w14:textId="77777777" w:rsidR="001F024F" w:rsidRPr="000551E9" w:rsidRDefault="001F024F" w:rsidP="00707F04">
            <w:pPr>
              <w:pBdr>
                <w:bottom w:val="single" w:sz="4" w:space="1" w:color="auto"/>
              </w:pBdr>
              <w:spacing w:line="280" w:lineRule="exact"/>
              <w:jc w:val="center"/>
              <w:rPr>
                <w:rFonts w:ascii="Arial" w:hAnsi="Arial" w:cs="Arial"/>
                <w:color w:val="000000"/>
                <w:sz w:val="16"/>
                <w:szCs w:val="16"/>
              </w:rPr>
            </w:pPr>
            <w:r w:rsidRPr="000551E9">
              <w:rPr>
                <w:rFonts w:ascii="Arial" w:hAnsi="Arial" w:cs="Arial"/>
                <w:color w:val="000000"/>
                <w:sz w:val="16"/>
                <w:szCs w:val="16"/>
              </w:rPr>
              <w:t>statements</w:t>
            </w:r>
          </w:p>
        </w:tc>
      </w:tr>
      <w:tr w:rsidR="001F024F" w:rsidRPr="000551E9" w14:paraId="03345226" w14:textId="77777777" w:rsidTr="00707F04">
        <w:tc>
          <w:tcPr>
            <w:tcW w:w="2374" w:type="dxa"/>
          </w:tcPr>
          <w:p w14:paraId="533C96DD" w14:textId="77777777" w:rsidR="001F024F" w:rsidRPr="000551E9" w:rsidRDefault="001F024F" w:rsidP="00707F04">
            <w:pPr>
              <w:spacing w:line="280" w:lineRule="exact"/>
              <w:ind w:left="101" w:hangingChars="63" w:hanging="101"/>
              <w:rPr>
                <w:rFonts w:ascii="Arial" w:hAnsi="Arial" w:cs="Arial"/>
                <w:b/>
                <w:bCs/>
                <w:color w:val="000000"/>
                <w:sz w:val="16"/>
                <w:szCs w:val="16"/>
              </w:rPr>
            </w:pPr>
            <w:r w:rsidRPr="000551E9">
              <w:rPr>
                <w:rFonts w:ascii="Arial" w:hAnsi="Arial" w:cs="Arial"/>
                <w:b/>
                <w:bCs/>
                <w:sz w:val="16"/>
                <w:szCs w:val="16"/>
              </w:rPr>
              <w:t>Segment assets</w:t>
            </w:r>
          </w:p>
        </w:tc>
        <w:tc>
          <w:tcPr>
            <w:tcW w:w="1332" w:type="dxa"/>
          </w:tcPr>
          <w:p w14:paraId="5674767F" w14:textId="77777777" w:rsidR="001F024F" w:rsidRPr="000551E9" w:rsidRDefault="001F024F" w:rsidP="00707F04">
            <w:pPr>
              <w:tabs>
                <w:tab w:val="decimal" w:pos="1062"/>
              </w:tabs>
              <w:spacing w:line="280" w:lineRule="exact"/>
              <w:jc w:val="thaiDistribute"/>
              <w:rPr>
                <w:rFonts w:ascii="Arial" w:hAnsi="Arial" w:cs="Arial"/>
                <w:color w:val="000000"/>
                <w:sz w:val="16"/>
                <w:szCs w:val="16"/>
              </w:rPr>
            </w:pPr>
            <w:r w:rsidRPr="000551E9">
              <w:rPr>
                <w:rFonts w:ascii="Arial" w:hAnsi="Arial" w:cs="Arial"/>
                <w:color w:val="000000"/>
                <w:sz w:val="16"/>
                <w:szCs w:val="16"/>
              </w:rPr>
              <w:t>54,292</w:t>
            </w:r>
          </w:p>
        </w:tc>
        <w:tc>
          <w:tcPr>
            <w:tcW w:w="1152" w:type="dxa"/>
          </w:tcPr>
          <w:p w14:paraId="4CF2DAA6"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r w:rsidRPr="000551E9">
              <w:rPr>
                <w:rFonts w:ascii="Arial" w:hAnsi="Arial" w:cs="Arial"/>
                <w:color w:val="000000"/>
                <w:sz w:val="16"/>
                <w:szCs w:val="16"/>
              </w:rPr>
              <w:t>32,726</w:t>
            </w:r>
          </w:p>
        </w:tc>
        <w:tc>
          <w:tcPr>
            <w:tcW w:w="1058" w:type="dxa"/>
          </w:tcPr>
          <w:p w14:paraId="1BBAFD74" w14:textId="77777777" w:rsidR="001F024F" w:rsidRPr="000551E9" w:rsidRDefault="001F024F" w:rsidP="00707F04">
            <w:pPr>
              <w:tabs>
                <w:tab w:val="decimal" w:pos="830"/>
              </w:tabs>
              <w:spacing w:line="280" w:lineRule="exact"/>
              <w:jc w:val="thaiDistribute"/>
              <w:rPr>
                <w:rFonts w:ascii="Arial" w:hAnsi="Arial" w:cs="Arial"/>
                <w:color w:val="000000"/>
                <w:sz w:val="16"/>
                <w:szCs w:val="16"/>
              </w:rPr>
            </w:pPr>
            <w:r w:rsidRPr="000551E9">
              <w:rPr>
                <w:rFonts w:ascii="Arial" w:hAnsi="Arial" w:cs="Arial"/>
                <w:color w:val="000000"/>
                <w:sz w:val="16"/>
                <w:szCs w:val="16"/>
              </w:rPr>
              <w:t>-</w:t>
            </w:r>
          </w:p>
        </w:tc>
        <w:tc>
          <w:tcPr>
            <w:tcW w:w="1237" w:type="dxa"/>
          </w:tcPr>
          <w:p w14:paraId="6F9A1B3D"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r w:rsidRPr="000551E9">
              <w:rPr>
                <w:rFonts w:ascii="Arial" w:hAnsi="Arial" w:cs="Arial"/>
                <w:color w:val="000000"/>
                <w:sz w:val="16"/>
                <w:szCs w:val="16"/>
              </w:rPr>
              <w:t>87,018</w:t>
            </w:r>
          </w:p>
        </w:tc>
        <w:tc>
          <w:tcPr>
            <w:tcW w:w="1332" w:type="dxa"/>
          </w:tcPr>
          <w:p w14:paraId="0613D3AC" w14:textId="77777777" w:rsidR="001F024F" w:rsidRPr="000551E9" w:rsidRDefault="001F024F" w:rsidP="00707F04">
            <w:pPr>
              <w:tabs>
                <w:tab w:val="decimal" w:pos="1062"/>
              </w:tabs>
              <w:spacing w:line="280" w:lineRule="exact"/>
              <w:jc w:val="thaiDistribute"/>
              <w:rPr>
                <w:rFonts w:ascii="Arial" w:hAnsi="Arial" w:cs="Arial"/>
                <w:color w:val="000000"/>
                <w:sz w:val="16"/>
                <w:szCs w:val="16"/>
              </w:rPr>
            </w:pPr>
            <w:r w:rsidRPr="000551E9">
              <w:rPr>
                <w:rFonts w:ascii="Arial" w:hAnsi="Arial" w:cs="Arial"/>
                <w:color w:val="000000"/>
                <w:sz w:val="16"/>
                <w:szCs w:val="16"/>
              </w:rPr>
              <w:t>36,931</w:t>
            </w:r>
          </w:p>
        </w:tc>
        <w:tc>
          <w:tcPr>
            <w:tcW w:w="1275" w:type="dxa"/>
          </w:tcPr>
          <w:p w14:paraId="41AC1F29"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r w:rsidRPr="000551E9">
              <w:rPr>
                <w:rFonts w:ascii="Arial" w:hAnsi="Arial" w:cs="Arial"/>
                <w:color w:val="000000"/>
                <w:sz w:val="16"/>
                <w:szCs w:val="16"/>
              </w:rPr>
              <w:t>123,949</w:t>
            </w:r>
          </w:p>
        </w:tc>
      </w:tr>
      <w:tr w:rsidR="001F024F" w:rsidRPr="000551E9" w14:paraId="138E2346" w14:textId="77777777" w:rsidTr="00707F04">
        <w:tc>
          <w:tcPr>
            <w:tcW w:w="2374" w:type="dxa"/>
          </w:tcPr>
          <w:p w14:paraId="09401EA6" w14:textId="77777777" w:rsidR="001F024F" w:rsidRPr="000551E9" w:rsidRDefault="001F024F" w:rsidP="00707F04">
            <w:pPr>
              <w:spacing w:line="280" w:lineRule="exact"/>
              <w:ind w:left="101" w:hangingChars="63" w:hanging="101"/>
              <w:rPr>
                <w:rFonts w:ascii="Arial" w:hAnsi="Arial" w:cs="Arial"/>
                <w:sz w:val="16"/>
                <w:szCs w:val="16"/>
              </w:rPr>
            </w:pPr>
            <w:r w:rsidRPr="000551E9">
              <w:rPr>
                <w:rFonts w:ascii="Arial" w:hAnsi="Arial" w:cs="Arial"/>
                <w:sz w:val="16"/>
                <w:szCs w:val="16"/>
              </w:rPr>
              <w:t xml:space="preserve">Investments in associates </w:t>
            </w:r>
          </w:p>
        </w:tc>
        <w:tc>
          <w:tcPr>
            <w:tcW w:w="1332" w:type="dxa"/>
          </w:tcPr>
          <w:p w14:paraId="7BE48B8A" w14:textId="77777777" w:rsidR="001F024F" w:rsidRPr="000551E9" w:rsidRDefault="001F024F" w:rsidP="00707F04">
            <w:pPr>
              <w:tabs>
                <w:tab w:val="decimal" w:pos="1062"/>
              </w:tabs>
              <w:spacing w:line="280" w:lineRule="exact"/>
              <w:jc w:val="thaiDistribute"/>
              <w:rPr>
                <w:rFonts w:ascii="Arial" w:hAnsi="Arial" w:cs="Arial"/>
                <w:color w:val="000000"/>
                <w:sz w:val="16"/>
                <w:szCs w:val="16"/>
              </w:rPr>
            </w:pPr>
          </w:p>
        </w:tc>
        <w:tc>
          <w:tcPr>
            <w:tcW w:w="1152" w:type="dxa"/>
          </w:tcPr>
          <w:p w14:paraId="09CA17AD"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p>
        </w:tc>
        <w:tc>
          <w:tcPr>
            <w:tcW w:w="1058" w:type="dxa"/>
          </w:tcPr>
          <w:p w14:paraId="28FAF76E" w14:textId="77777777" w:rsidR="001F024F" w:rsidRPr="000551E9" w:rsidRDefault="001F024F" w:rsidP="00707F04">
            <w:pPr>
              <w:tabs>
                <w:tab w:val="decimal" w:pos="830"/>
              </w:tabs>
              <w:spacing w:line="280" w:lineRule="exact"/>
              <w:jc w:val="thaiDistribute"/>
              <w:rPr>
                <w:rFonts w:ascii="Arial" w:hAnsi="Arial" w:cs="Arial"/>
                <w:color w:val="000000"/>
                <w:sz w:val="16"/>
                <w:szCs w:val="16"/>
              </w:rPr>
            </w:pPr>
          </w:p>
        </w:tc>
        <w:tc>
          <w:tcPr>
            <w:tcW w:w="1237" w:type="dxa"/>
          </w:tcPr>
          <w:p w14:paraId="3EF2F78D"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p>
        </w:tc>
        <w:tc>
          <w:tcPr>
            <w:tcW w:w="1332" w:type="dxa"/>
          </w:tcPr>
          <w:p w14:paraId="0A0FA5BB" w14:textId="77777777" w:rsidR="001F024F" w:rsidRPr="000551E9" w:rsidRDefault="001F024F" w:rsidP="00707F04">
            <w:pPr>
              <w:tabs>
                <w:tab w:val="decimal" w:pos="1062"/>
              </w:tabs>
              <w:spacing w:line="280" w:lineRule="exact"/>
              <w:jc w:val="thaiDistribute"/>
              <w:rPr>
                <w:rFonts w:ascii="Arial" w:hAnsi="Arial" w:cs="Arial"/>
                <w:color w:val="000000"/>
                <w:sz w:val="16"/>
                <w:szCs w:val="16"/>
              </w:rPr>
            </w:pPr>
          </w:p>
        </w:tc>
        <w:tc>
          <w:tcPr>
            <w:tcW w:w="1275" w:type="dxa"/>
          </w:tcPr>
          <w:p w14:paraId="1555B1AE" w14:textId="77777777" w:rsidR="001F024F" w:rsidRPr="000551E9" w:rsidRDefault="001F024F" w:rsidP="00707F04">
            <w:pPr>
              <w:tabs>
                <w:tab w:val="decimal" w:pos="882"/>
              </w:tabs>
              <w:spacing w:line="280" w:lineRule="exact"/>
              <w:jc w:val="thaiDistribute"/>
              <w:rPr>
                <w:rFonts w:ascii="Arial" w:hAnsi="Arial" w:cs="Arial"/>
                <w:color w:val="000000"/>
                <w:sz w:val="16"/>
                <w:szCs w:val="16"/>
              </w:rPr>
            </w:pPr>
          </w:p>
        </w:tc>
      </w:tr>
      <w:tr w:rsidR="001F024F" w:rsidRPr="000551E9" w14:paraId="6B392FFD" w14:textId="77777777" w:rsidTr="00707F04">
        <w:tc>
          <w:tcPr>
            <w:tcW w:w="2374" w:type="dxa"/>
          </w:tcPr>
          <w:p w14:paraId="4EEBFDB5" w14:textId="77777777" w:rsidR="001F024F" w:rsidRPr="000551E9" w:rsidRDefault="001F024F" w:rsidP="00707F04">
            <w:pPr>
              <w:spacing w:line="280" w:lineRule="exact"/>
              <w:ind w:left="90"/>
              <w:rPr>
                <w:rFonts w:ascii="Arial" w:hAnsi="Arial" w:cs="Arial"/>
                <w:color w:val="000000"/>
                <w:sz w:val="16"/>
                <w:szCs w:val="16"/>
              </w:rPr>
            </w:pPr>
            <w:r w:rsidRPr="000551E9">
              <w:rPr>
                <w:rFonts w:ascii="Arial" w:hAnsi="Arial" w:cs="Arial"/>
                <w:sz w:val="16"/>
                <w:szCs w:val="16"/>
              </w:rPr>
              <w:t>accounted for by the equity</w:t>
            </w:r>
            <w:r w:rsidRPr="000551E9">
              <w:rPr>
                <w:rFonts w:ascii="Arial" w:hAnsi="Arial" w:cs="Arial"/>
                <w:color w:val="000000"/>
                <w:sz w:val="16"/>
                <w:szCs w:val="16"/>
              </w:rPr>
              <w:t xml:space="preserve"> method</w:t>
            </w:r>
          </w:p>
        </w:tc>
        <w:tc>
          <w:tcPr>
            <w:tcW w:w="1332" w:type="dxa"/>
            <w:vAlign w:val="bottom"/>
          </w:tcPr>
          <w:p w14:paraId="4E70FB52" w14:textId="77777777" w:rsidR="001F024F" w:rsidRPr="000551E9" w:rsidRDefault="001F024F" w:rsidP="00707F04">
            <w:pPr>
              <w:tabs>
                <w:tab w:val="decimal" w:pos="1062"/>
              </w:tabs>
              <w:spacing w:line="280" w:lineRule="exact"/>
              <w:rPr>
                <w:rFonts w:ascii="Arial" w:hAnsi="Arial" w:cs="Arial"/>
                <w:color w:val="000000"/>
                <w:sz w:val="16"/>
                <w:szCs w:val="16"/>
              </w:rPr>
            </w:pPr>
            <w:r w:rsidRPr="000551E9">
              <w:rPr>
                <w:rFonts w:ascii="Arial" w:hAnsi="Arial" w:cs="Arial"/>
                <w:color w:val="000000"/>
                <w:sz w:val="16"/>
                <w:szCs w:val="16"/>
              </w:rPr>
              <w:t>8,278</w:t>
            </w:r>
          </w:p>
        </w:tc>
        <w:tc>
          <w:tcPr>
            <w:tcW w:w="1152" w:type="dxa"/>
            <w:vAlign w:val="bottom"/>
          </w:tcPr>
          <w:p w14:paraId="5F664836" w14:textId="77777777" w:rsidR="001F024F" w:rsidRPr="000551E9" w:rsidRDefault="001F024F" w:rsidP="00707F04">
            <w:pPr>
              <w:tabs>
                <w:tab w:val="decimal" w:pos="882"/>
              </w:tabs>
              <w:spacing w:line="280" w:lineRule="exact"/>
              <w:rPr>
                <w:rFonts w:ascii="Arial" w:hAnsi="Arial" w:cs="Arial"/>
                <w:color w:val="000000"/>
                <w:sz w:val="16"/>
                <w:szCs w:val="16"/>
              </w:rPr>
            </w:pPr>
            <w:r w:rsidRPr="000551E9">
              <w:rPr>
                <w:rFonts w:ascii="Arial" w:hAnsi="Arial" w:cs="Arial"/>
                <w:color w:val="000000"/>
                <w:sz w:val="16"/>
                <w:szCs w:val="16"/>
              </w:rPr>
              <w:t>316</w:t>
            </w:r>
          </w:p>
        </w:tc>
        <w:tc>
          <w:tcPr>
            <w:tcW w:w="1058" w:type="dxa"/>
            <w:vAlign w:val="bottom"/>
          </w:tcPr>
          <w:p w14:paraId="71ED2E22" w14:textId="77777777" w:rsidR="001F024F" w:rsidRPr="000551E9" w:rsidRDefault="001F024F" w:rsidP="00707F04">
            <w:pPr>
              <w:tabs>
                <w:tab w:val="decimal" w:pos="830"/>
              </w:tabs>
              <w:spacing w:line="280" w:lineRule="exact"/>
              <w:rPr>
                <w:rFonts w:ascii="Arial" w:hAnsi="Arial" w:cs="Arial"/>
                <w:color w:val="000000"/>
                <w:sz w:val="16"/>
                <w:szCs w:val="16"/>
              </w:rPr>
            </w:pPr>
            <w:r w:rsidRPr="000551E9">
              <w:rPr>
                <w:rFonts w:ascii="Arial" w:hAnsi="Arial" w:cs="Arial"/>
                <w:color w:val="000000"/>
                <w:sz w:val="16"/>
                <w:szCs w:val="16"/>
              </w:rPr>
              <w:t>16,025</w:t>
            </w:r>
          </w:p>
        </w:tc>
        <w:tc>
          <w:tcPr>
            <w:tcW w:w="1237" w:type="dxa"/>
            <w:vAlign w:val="bottom"/>
          </w:tcPr>
          <w:p w14:paraId="330FCB7C" w14:textId="77777777" w:rsidR="001F024F" w:rsidRPr="000551E9" w:rsidRDefault="001F024F" w:rsidP="00707F04">
            <w:pPr>
              <w:tabs>
                <w:tab w:val="decimal" w:pos="882"/>
              </w:tabs>
              <w:spacing w:line="280" w:lineRule="exact"/>
              <w:rPr>
                <w:rFonts w:ascii="Arial" w:hAnsi="Arial" w:cs="Arial"/>
                <w:color w:val="000000"/>
                <w:sz w:val="16"/>
                <w:szCs w:val="16"/>
              </w:rPr>
            </w:pPr>
            <w:r w:rsidRPr="000551E9">
              <w:rPr>
                <w:rFonts w:ascii="Arial" w:hAnsi="Arial" w:cs="Arial"/>
                <w:color w:val="000000"/>
                <w:sz w:val="16"/>
                <w:szCs w:val="16"/>
              </w:rPr>
              <w:t>24,619</w:t>
            </w:r>
          </w:p>
        </w:tc>
        <w:tc>
          <w:tcPr>
            <w:tcW w:w="1332" w:type="dxa"/>
            <w:vAlign w:val="bottom"/>
          </w:tcPr>
          <w:p w14:paraId="7FFE14B5" w14:textId="77777777" w:rsidR="001F024F" w:rsidRPr="000551E9" w:rsidRDefault="001F024F" w:rsidP="00707F04">
            <w:pPr>
              <w:tabs>
                <w:tab w:val="decimal" w:pos="1062"/>
              </w:tabs>
              <w:spacing w:line="280" w:lineRule="exact"/>
              <w:rPr>
                <w:rFonts w:ascii="Arial" w:hAnsi="Arial" w:cs="Arial"/>
                <w:color w:val="000000"/>
                <w:sz w:val="16"/>
                <w:szCs w:val="16"/>
              </w:rPr>
            </w:pPr>
            <w:r w:rsidRPr="000551E9">
              <w:rPr>
                <w:rFonts w:ascii="Arial" w:hAnsi="Arial" w:cs="Arial"/>
                <w:color w:val="000000"/>
                <w:sz w:val="16"/>
                <w:szCs w:val="16"/>
              </w:rPr>
              <w:t>-</w:t>
            </w:r>
          </w:p>
        </w:tc>
        <w:tc>
          <w:tcPr>
            <w:tcW w:w="1275" w:type="dxa"/>
            <w:vAlign w:val="bottom"/>
          </w:tcPr>
          <w:p w14:paraId="516D5A97" w14:textId="77777777" w:rsidR="001F024F" w:rsidRPr="000551E9" w:rsidRDefault="001F024F" w:rsidP="00707F04">
            <w:pPr>
              <w:tabs>
                <w:tab w:val="decimal" w:pos="882"/>
              </w:tabs>
              <w:spacing w:line="280" w:lineRule="exact"/>
              <w:rPr>
                <w:rFonts w:ascii="Arial" w:hAnsi="Arial" w:cs="Arial"/>
                <w:color w:val="000000"/>
                <w:sz w:val="16"/>
                <w:szCs w:val="16"/>
              </w:rPr>
            </w:pPr>
            <w:r w:rsidRPr="000551E9">
              <w:rPr>
                <w:rFonts w:ascii="Arial" w:hAnsi="Arial" w:cs="Arial"/>
                <w:color w:val="000000"/>
                <w:sz w:val="16"/>
                <w:szCs w:val="16"/>
              </w:rPr>
              <w:t>24,619</w:t>
            </w:r>
          </w:p>
        </w:tc>
      </w:tr>
      <w:tr w:rsidR="001F024F" w:rsidRPr="000551E9" w14:paraId="4D3D3E08" w14:textId="77777777" w:rsidTr="00707F04">
        <w:tc>
          <w:tcPr>
            <w:tcW w:w="2374" w:type="dxa"/>
          </w:tcPr>
          <w:p w14:paraId="0BF2F4A6" w14:textId="77777777" w:rsidR="001F024F" w:rsidRPr="000551E9" w:rsidRDefault="001F024F" w:rsidP="00707F04">
            <w:pPr>
              <w:spacing w:line="280" w:lineRule="exact"/>
              <w:ind w:left="101" w:hangingChars="63" w:hanging="101"/>
              <w:rPr>
                <w:rFonts w:ascii="Arial" w:hAnsi="Arial" w:cs="Arial"/>
                <w:color w:val="000000"/>
                <w:sz w:val="16"/>
                <w:szCs w:val="16"/>
              </w:rPr>
            </w:pPr>
            <w:r w:rsidRPr="000551E9">
              <w:rPr>
                <w:rFonts w:ascii="Arial" w:hAnsi="Arial" w:cs="Arial"/>
                <w:sz w:val="16"/>
                <w:szCs w:val="16"/>
              </w:rPr>
              <w:t xml:space="preserve">Increase (decrease) in </w:t>
            </w:r>
          </w:p>
        </w:tc>
        <w:tc>
          <w:tcPr>
            <w:tcW w:w="1332" w:type="dxa"/>
            <w:vAlign w:val="bottom"/>
          </w:tcPr>
          <w:p w14:paraId="02A041FA" w14:textId="77777777" w:rsidR="001F024F" w:rsidRPr="000551E9" w:rsidRDefault="001F024F" w:rsidP="00707F04">
            <w:pPr>
              <w:tabs>
                <w:tab w:val="decimal" w:pos="1062"/>
              </w:tabs>
              <w:spacing w:line="280" w:lineRule="exact"/>
              <w:jc w:val="center"/>
              <w:rPr>
                <w:rFonts w:ascii="Arial" w:hAnsi="Arial" w:cs="Arial"/>
                <w:color w:val="000000"/>
                <w:sz w:val="16"/>
                <w:szCs w:val="16"/>
              </w:rPr>
            </w:pPr>
          </w:p>
        </w:tc>
        <w:tc>
          <w:tcPr>
            <w:tcW w:w="1152" w:type="dxa"/>
            <w:vAlign w:val="bottom"/>
          </w:tcPr>
          <w:p w14:paraId="590FB3BD" w14:textId="77777777" w:rsidR="001F024F" w:rsidRPr="000551E9" w:rsidRDefault="001F024F" w:rsidP="00707F04">
            <w:pPr>
              <w:tabs>
                <w:tab w:val="decimal" w:pos="882"/>
              </w:tabs>
              <w:spacing w:line="280" w:lineRule="exact"/>
              <w:jc w:val="center"/>
              <w:rPr>
                <w:rFonts w:ascii="Arial" w:hAnsi="Arial" w:cs="Arial"/>
                <w:color w:val="000000"/>
                <w:sz w:val="16"/>
                <w:szCs w:val="16"/>
              </w:rPr>
            </w:pPr>
          </w:p>
        </w:tc>
        <w:tc>
          <w:tcPr>
            <w:tcW w:w="1058" w:type="dxa"/>
            <w:vAlign w:val="bottom"/>
          </w:tcPr>
          <w:p w14:paraId="4A6F420A" w14:textId="77777777" w:rsidR="001F024F" w:rsidRPr="000551E9" w:rsidRDefault="001F024F" w:rsidP="00707F04">
            <w:pPr>
              <w:tabs>
                <w:tab w:val="decimal" w:pos="699"/>
              </w:tabs>
              <w:spacing w:line="280" w:lineRule="exact"/>
              <w:jc w:val="center"/>
              <w:rPr>
                <w:rFonts w:ascii="Arial" w:hAnsi="Arial" w:cs="Arial"/>
                <w:color w:val="000000"/>
                <w:sz w:val="16"/>
                <w:szCs w:val="16"/>
              </w:rPr>
            </w:pPr>
          </w:p>
        </w:tc>
        <w:tc>
          <w:tcPr>
            <w:tcW w:w="1237" w:type="dxa"/>
            <w:vAlign w:val="bottom"/>
          </w:tcPr>
          <w:p w14:paraId="29454516" w14:textId="77777777" w:rsidR="001F024F" w:rsidRPr="000551E9" w:rsidRDefault="001F024F" w:rsidP="00707F04">
            <w:pPr>
              <w:tabs>
                <w:tab w:val="decimal" w:pos="882"/>
              </w:tabs>
              <w:spacing w:line="280" w:lineRule="exact"/>
              <w:jc w:val="center"/>
              <w:rPr>
                <w:rFonts w:ascii="Arial" w:hAnsi="Arial" w:cs="Arial"/>
                <w:color w:val="000000"/>
                <w:sz w:val="16"/>
                <w:szCs w:val="16"/>
              </w:rPr>
            </w:pPr>
          </w:p>
        </w:tc>
        <w:tc>
          <w:tcPr>
            <w:tcW w:w="1332" w:type="dxa"/>
            <w:vAlign w:val="bottom"/>
          </w:tcPr>
          <w:p w14:paraId="61783375" w14:textId="77777777" w:rsidR="001F024F" w:rsidRPr="000551E9" w:rsidRDefault="001F024F" w:rsidP="00707F04">
            <w:pPr>
              <w:tabs>
                <w:tab w:val="decimal" w:pos="1062"/>
              </w:tabs>
              <w:spacing w:line="280" w:lineRule="exact"/>
              <w:jc w:val="center"/>
              <w:rPr>
                <w:rFonts w:ascii="Arial" w:hAnsi="Arial" w:cs="Arial"/>
                <w:color w:val="000000"/>
                <w:sz w:val="16"/>
                <w:szCs w:val="16"/>
              </w:rPr>
            </w:pPr>
          </w:p>
        </w:tc>
        <w:tc>
          <w:tcPr>
            <w:tcW w:w="1275" w:type="dxa"/>
            <w:vAlign w:val="bottom"/>
          </w:tcPr>
          <w:p w14:paraId="5B5B00DE" w14:textId="77777777" w:rsidR="001F024F" w:rsidRPr="000551E9" w:rsidRDefault="001F024F" w:rsidP="00707F04">
            <w:pPr>
              <w:tabs>
                <w:tab w:val="decimal" w:pos="882"/>
              </w:tabs>
              <w:spacing w:line="280" w:lineRule="exact"/>
              <w:jc w:val="center"/>
              <w:rPr>
                <w:rFonts w:ascii="Arial" w:hAnsi="Arial" w:cs="Arial"/>
                <w:color w:val="000000"/>
                <w:sz w:val="16"/>
                <w:szCs w:val="16"/>
              </w:rPr>
            </w:pPr>
          </w:p>
        </w:tc>
      </w:tr>
      <w:tr w:rsidR="001F024F" w:rsidRPr="000551E9" w14:paraId="1EE04E5C" w14:textId="77777777" w:rsidTr="00707F04">
        <w:tc>
          <w:tcPr>
            <w:tcW w:w="2374" w:type="dxa"/>
          </w:tcPr>
          <w:p w14:paraId="41819CA3" w14:textId="77777777" w:rsidR="001F024F" w:rsidRPr="000551E9" w:rsidRDefault="001F024F" w:rsidP="00707F04">
            <w:pPr>
              <w:spacing w:line="300" w:lineRule="exact"/>
              <w:ind w:left="101" w:hangingChars="63" w:hanging="101"/>
              <w:rPr>
                <w:rFonts w:ascii="Arial" w:hAnsi="Arial" w:cs="Arial"/>
                <w:sz w:val="16"/>
                <w:szCs w:val="16"/>
              </w:rPr>
            </w:pPr>
            <w:r w:rsidRPr="000551E9">
              <w:rPr>
                <w:rFonts w:ascii="Arial" w:hAnsi="Arial" w:cs="Arial"/>
                <w:sz w:val="16"/>
                <w:szCs w:val="16"/>
              </w:rPr>
              <w:t xml:space="preserve">   non-current assets other than financial  and deferred tax assets</w:t>
            </w:r>
          </w:p>
        </w:tc>
        <w:tc>
          <w:tcPr>
            <w:tcW w:w="1332" w:type="dxa"/>
            <w:vAlign w:val="bottom"/>
          </w:tcPr>
          <w:p w14:paraId="2462E9FD" w14:textId="77777777" w:rsidR="001F024F" w:rsidRPr="000551E9" w:rsidRDefault="001F024F" w:rsidP="00707F04">
            <w:pPr>
              <w:tabs>
                <w:tab w:val="decimal" w:pos="1062"/>
              </w:tabs>
              <w:spacing w:line="260" w:lineRule="exact"/>
              <w:rPr>
                <w:rFonts w:ascii="Arial" w:hAnsi="Arial" w:cs="Arial"/>
                <w:color w:val="000000"/>
                <w:sz w:val="16"/>
                <w:szCs w:val="16"/>
              </w:rPr>
            </w:pPr>
            <w:r w:rsidRPr="000551E9">
              <w:rPr>
                <w:rFonts w:ascii="Arial" w:hAnsi="Arial" w:cs="Arial"/>
                <w:color w:val="000000"/>
                <w:sz w:val="16"/>
                <w:szCs w:val="16"/>
              </w:rPr>
              <w:t>(128)</w:t>
            </w:r>
          </w:p>
        </w:tc>
        <w:tc>
          <w:tcPr>
            <w:tcW w:w="1152" w:type="dxa"/>
            <w:vAlign w:val="bottom"/>
          </w:tcPr>
          <w:p w14:paraId="01B76169"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3,274</w:t>
            </w:r>
          </w:p>
        </w:tc>
        <w:tc>
          <w:tcPr>
            <w:tcW w:w="1058" w:type="dxa"/>
            <w:vAlign w:val="bottom"/>
          </w:tcPr>
          <w:p w14:paraId="7320AC18" w14:textId="77777777" w:rsidR="001F024F" w:rsidRPr="000551E9" w:rsidRDefault="001F024F" w:rsidP="00707F04">
            <w:pPr>
              <w:tabs>
                <w:tab w:val="decimal" w:pos="830"/>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37" w:type="dxa"/>
            <w:vAlign w:val="bottom"/>
          </w:tcPr>
          <w:p w14:paraId="47770257"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3,146</w:t>
            </w:r>
          </w:p>
        </w:tc>
        <w:tc>
          <w:tcPr>
            <w:tcW w:w="1332" w:type="dxa"/>
            <w:vAlign w:val="bottom"/>
          </w:tcPr>
          <w:p w14:paraId="3BA1AA7C" w14:textId="77777777" w:rsidR="001F024F" w:rsidRPr="000551E9" w:rsidRDefault="001F024F" w:rsidP="00707F04">
            <w:pPr>
              <w:tabs>
                <w:tab w:val="decimal" w:pos="1062"/>
              </w:tabs>
              <w:spacing w:line="260" w:lineRule="exact"/>
              <w:rPr>
                <w:rFonts w:ascii="Arial" w:hAnsi="Arial" w:cs="Arial"/>
                <w:color w:val="000000"/>
                <w:sz w:val="16"/>
                <w:szCs w:val="16"/>
              </w:rPr>
            </w:pPr>
            <w:r w:rsidRPr="000551E9">
              <w:rPr>
                <w:rFonts w:ascii="Arial" w:hAnsi="Arial" w:cs="Arial"/>
                <w:color w:val="000000"/>
                <w:sz w:val="16"/>
                <w:szCs w:val="16"/>
              </w:rPr>
              <w:t>-</w:t>
            </w:r>
          </w:p>
        </w:tc>
        <w:tc>
          <w:tcPr>
            <w:tcW w:w="1275" w:type="dxa"/>
            <w:vAlign w:val="bottom"/>
          </w:tcPr>
          <w:p w14:paraId="44161995" w14:textId="77777777" w:rsidR="001F024F" w:rsidRPr="000551E9" w:rsidRDefault="001F024F" w:rsidP="00707F04">
            <w:pPr>
              <w:tabs>
                <w:tab w:val="decimal" w:pos="882"/>
              </w:tabs>
              <w:spacing w:line="260" w:lineRule="exact"/>
              <w:rPr>
                <w:rFonts w:ascii="Arial" w:hAnsi="Arial" w:cs="Arial"/>
                <w:color w:val="000000"/>
                <w:sz w:val="16"/>
                <w:szCs w:val="16"/>
              </w:rPr>
            </w:pPr>
            <w:r w:rsidRPr="000551E9">
              <w:rPr>
                <w:rFonts w:ascii="Arial" w:hAnsi="Arial" w:cs="Arial"/>
                <w:color w:val="000000"/>
                <w:sz w:val="16"/>
                <w:szCs w:val="16"/>
              </w:rPr>
              <w:t>3,146</w:t>
            </w:r>
          </w:p>
        </w:tc>
      </w:tr>
    </w:tbl>
    <w:p w14:paraId="60AD73BC" w14:textId="54D0E935" w:rsidR="004824D3" w:rsidRPr="000551E9" w:rsidRDefault="00904A6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sidRPr="000551E9">
        <w:rPr>
          <w:rFonts w:ascii="Arial" w:hAnsi="Arial"/>
          <w:b/>
          <w:bCs/>
          <w:sz w:val="22"/>
          <w:szCs w:val="22"/>
        </w:rPr>
        <w:tab/>
      </w:r>
      <w:r w:rsidR="004824D3" w:rsidRPr="000551E9">
        <w:rPr>
          <w:rFonts w:ascii="Arial" w:hAnsi="Arial"/>
          <w:b/>
          <w:bCs/>
          <w:sz w:val="22"/>
          <w:szCs w:val="22"/>
        </w:rPr>
        <w:t>Geographic information</w:t>
      </w:r>
    </w:p>
    <w:p w14:paraId="793DECD4" w14:textId="3C9962A4" w:rsidR="00A97D27" w:rsidRPr="000551E9" w:rsidRDefault="00A97D27" w:rsidP="00A97D27">
      <w:pPr>
        <w:tabs>
          <w:tab w:val="left" w:pos="2160"/>
        </w:tabs>
        <w:spacing w:before="60" w:after="60" w:line="380" w:lineRule="exact"/>
        <w:ind w:left="547" w:hanging="547"/>
        <w:jc w:val="both"/>
        <w:rPr>
          <w:rFonts w:ascii="Arial" w:hAnsi="Arial" w:cs="Arial"/>
          <w:sz w:val="22"/>
          <w:szCs w:val="22"/>
        </w:rPr>
      </w:pPr>
      <w:r w:rsidRPr="000551E9">
        <w:rPr>
          <w:rFonts w:ascii="Arial" w:hAnsi="Arial" w:cs="Arial"/>
          <w:sz w:val="22"/>
          <w:szCs w:val="22"/>
        </w:rPr>
        <w:tab/>
        <w:t>Revenue from external customers is based on locations of</w:t>
      </w:r>
      <w:r w:rsidR="00886EA2" w:rsidRPr="000551E9">
        <w:rPr>
          <w:rFonts w:ascii="Arial" w:hAnsi="Arial" w:cs="Arial"/>
          <w:sz w:val="22"/>
          <w:szCs w:val="22"/>
        </w:rPr>
        <w:t xml:space="preserve"> the customers</w:t>
      </w:r>
      <w:r w:rsidR="005C0FD1" w:rsidRPr="000551E9">
        <w:rPr>
          <w:rFonts w:ascii="Arial" w:hAnsi="Arial" w:cs="Arial"/>
          <w:sz w:val="22"/>
          <w:szCs w:val="22"/>
        </w:rPr>
        <w:t>.</w:t>
      </w:r>
    </w:p>
    <w:p w14:paraId="57B372AE" w14:textId="77777777" w:rsidR="00A97D27" w:rsidRPr="000551E9"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2"/>
          <w:szCs w:val="22"/>
        </w:rPr>
      </w:pPr>
      <w:r w:rsidRPr="000551E9">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721283" w:rsidRPr="000551E9" w14:paraId="5A1CCBBB" w14:textId="77777777" w:rsidTr="00DE5233">
        <w:tc>
          <w:tcPr>
            <w:tcW w:w="3330" w:type="dxa"/>
          </w:tcPr>
          <w:p w14:paraId="1A436C2F" w14:textId="77777777" w:rsidR="00721283" w:rsidRPr="000551E9" w:rsidRDefault="00721283" w:rsidP="00C5075B">
            <w:pPr>
              <w:spacing w:line="380" w:lineRule="exact"/>
              <w:ind w:right="-43"/>
              <w:rPr>
                <w:rFonts w:ascii="Arial" w:hAnsi="Arial" w:cs="Arial"/>
                <w:color w:val="000000"/>
                <w:sz w:val="22"/>
                <w:szCs w:val="22"/>
              </w:rPr>
            </w:pPr>
          </w:p>
        </w:tc>
        <w:tc>
          <w:tcPr>
            <w:tcW w:w="1350" w:type="dxa"/>
          </w:tcPr>
          <w:p w14:paraId="2799FAED" w14:textId="77777777" w:rsidR="00721283" w:rsidRPr="000551E9" w:rsidRDefault="00721283" w:rsidP="00C5075B">
            <w:pPr>
              <w:spacing w:line="380" w:lineRule="exact"/>
              <w:ind w:right="-18"/>
              <w:jc w:val="center"/>
              <w:rPr>
                <w:rFonts w:ascii="Arial" w:hAnsi="Arial" w:cs="Arial"/>
                <w:color w:val="000000"/>
                <w:sz w:val="22"/>
                <w:szCs w:val="22"/>
              </w:rPr>
            </w:pPr>
          </w:p>
        </w:tc>
        <w:tc>
          <w:tcPr>
            <w:tcW w:w="1710" w:type="dxa"/>
          </w:tcPr>
          <w:p w14:paraId="593C243F" w14:textId="77777777" w:rsidR="00721283" w:rsidRPr="000551E9" w:rsidRDefault="00721283" w:rsidP="00C5075B">
            <w:pPr>
              <w:spacing w:line="380" w:lineRule="exact"/>
              <w:ind w:right="-18"/>
              <w:jc w:val="center"/>
              <w:rPr>
                <w:rFonts w:ascii="Arial" w:hAnsi="Arial" w:cs="Arial"/>
                <w:color w:val="000000"/>
                <w:sz w:val="22"/>
                <w:szCs w:val="22"/>
              </w:rPr>
            </w:pPr>
          </w:p>
        </w:tc>
        <w:tc>
          <w:tcPr>
            <w:tcW w:w="1350" w:type="dxa"/>
          </w:tcPr>
          <w:p w14:paraId="73477008" w14:textId="35BEC311" w:rsidR="00721283" w:rsidRPr="000551E9" w:rsidRDefault="00EB51D8" w:rsidP="00C5075B">
            <w:pPr>
              <w:spacing w:line="380" w:lineRule="exact"/>
              <w:ind w:right="-18"/>
              <w:jc w:val="center"/>
              <w:rPr>
                <w:rFonts w:ascii="Arial" w:hAnsi="Arial" w:cs="Arial"/>
                <w:color w:val="000000"/>
                <w:sz w:val="22"/>
                <w:szCs w:val="22"/>
                <w:u w:val="single"/>
              </w:rPr>
            </w:pPr>
            <w:r w:rsidRPr="000551E9">
              <w:rPr>
                <w:rFonts w:ascii="Arial" w:hAnsi="Arial" w:cs="Arial"/>
                <w:color w:val="000000"/>
                <w:sz w:val="22"/>
                <w:szCs w:val="22"/>
                <w:u w:val="single"/>
              </w:rPr>
              <w:t>2023</w:t>
            </w:r>
          </w:p>
        </w:tc>
        <w:tc>
          <w:tcPr>
            <w:tcW w:w="1350" w:type="dxa"/>
          </w:tcPr>
          <w:p w14:paraId="16A1D95F" w14:textId="78C4E402" w:rsidR="00721283" w:rsidRPr="000551E9" w:rsidRDefault="00EB51D8" w:rsidP="00C5075B">
            <w:pPr>
              <w:spacing w:line="380" w:lineRule="exact"/>
              <w:ind w:right="-18"/>
              <w:jc w:val="center"/>
              <w:rPr>
                <w:rFonts w:ascii="Arial" w:hAnsi="Arial" w:cs="Arial"/>
                <w:color w:val="000000"/>
                <w:sz w:val="22"/>
                <w:szCs w:val="22"/>
                <w:u w:val="single"/>
              </w:rPr>
            </w:pPr>
            <w:r w:rsidRPr="000551E9">
              <w:rPr>
                <w:rFonts w:ascii="Arial" w:hAnsi="Arial" w:cs="Arial"/>
                <w:color w:val="000000"/>
                <w:sz w:val="22"/>
                <w:szCs w:val="22"/>
                <w:u w:val="single"/>
              </w:rPr>
              <w:t>2022</w:t>
            </w:r>
          </w:p>
        </w:tc>
      </w:tr>
      <w:tr w:rsidR="00721283" w:rsidRPr="000551E9" w14:paraId="6FBEA375" w14:textId="77777777" w:rsidTr="00DE5233">
        <w:tc>
          <w:tcPr>
            <w:tcW w:w="6390" w:type="dxa"/>
            <w:gridSpan w:val="3"/>
          </w:tcPr>
          <w:p w14:paraId="1DC0A3F2" w14:textId="77777777" w:rsidR="00721283" w:rsidRPr="000551E9" w:rsidRDefault="00721283" w:rsidP="00C5075B">
            <w:pPr>
              <w:spacing w:line="380" w:lineRule="exact"/>
              <w:jc w:val="both"/>
              <w:rPr>
                <w:rFonts w:ascii="Arial" w:hAnsi="Arial" w:cs="Arial"/>
                <w:sz w:val="22"/>
                <w:szCs w:val="22"/>
              </w:rPr>
            </w:pPr>
            <w:r w:rsidRPr="000551E9">
              <w:rPr>
                <w:rFonts w:ascii="Arial" w:eastAsia="Arial Unicode MS" w:hAnsi="Arial" w:cs="Arial"/>
                <w:b/>
                <w:bCs/>
                <w:sz w:val="22"/>
                <w:szCs w:val="22"/>
              </w:rPr>
              <w:t>Revenue from external customers</w:t>
            </w:r>
          </w:p>
        </w:tc>
        <w:tc>
          <w:tcPr>
            <w:tcW w:w="1350" w:type="dxa"/>
          </w:tcPr>
          <w:p w14:paraId="025E3AAF"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c>
          <w:tcPr>
            <w:tcW w:w="1350" w:type="dxa"/>
          </w:tcPr>
          <w:p w14:paraId="73FDEECA" w14:textId="77777777" w:rsidR="00721283" w:rsidRPr="000551E9" w:rsidRDefault="00721283" w:rsidP="00C5075B">
            <w:pPr>
              <w:tabs>
                <w:tab w:val="decimal" w:pos="1062"/>
              </w:tabs>
              <w:spacing w:line="380" w:lineRule="exact"/>
              <w:jc w:val="both"/>
              <w:rPr>
                <w:rFonts w:ascii="Arial" w:hAnsi="Arial" w:cs="Arial"/>
                <w:sz w:val="22"/>
                <w:szCs w:val="22"/>
                <w:cs/>
                <w:lang w:val="en-GB"/>
              </w:rPr>
            </w:pPr>
          </w:p>
        </w:tc>
      </w:tr>
      <w:tr w:rsidR="001F024F" w:rsidRPr="000551E9" w14:paraId="72C3615A" w14:textId="77777777" w:rsidTr="00DE5233">
        <w:tc>
          <w:tcPr>
            <w:tcW w:w="6390" w:type="dxa"/>
            <w:gridSpan w:val="3"/>
          </w:tcPr>
          <w:p w14:paraId="7F91BBCE" w14:textId="77777777" w:rsidR="001F024F" w:rsidRPr="000551E9" w:rsidRDefault="001F024F" w:rsidP="001F024F">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14DEDB3B" w14:textId="186639B5" w:rsidR="001F024F" w:rsidRPr="000551E9" w:rsidRDefault="00DE5233" w:rsidP="001F024F">
            <w:pPr>
              <w:tabs>
                <w:tab w:val="decimal" w:pos="1062"/>
              </w:tabs>
              <w:spacing w:line="380" w:lineRule="exact"/>
              <w:jc w:val="both"/>
              <w:rPr>
                <w:rFonts w:ascii="Arial" w:hAnsi="Arial" w:cstheme="minorBidi"/>
                <w:sz w:val="22"/>
                <w:szCs w:val="22"/>
              </w:rPr>
            </w:pPr>
            <w:r>
              <w:rPr>
                <w:rFonts w:ascii="Arial" w:hAnsi="Arial" w:cstheme="minorBidi"/>
                <w:sz w:val="22"/>
                <w:szCs w:val="22"/>
              </w:rPr>
              <w:t>25,390</w:t>
            </w:r>
          </w:p>
        </w:tc>
        <w:tc>
          <w:tcPr>
            <w:tcW w:w="1350" w:type="dxa"/>
          </w:tcPr>
          <w:p w14:paraId="448D109E" w14:textId="0BC9AE98" w:rsidR="001F024F" w:rsidRPr="000551E9" w:rsidRDefault="001F024F" w:rsidP="001F024F">
            <w:pPr>
              <w:tabs>
                <w:tab w:val="decimal" w:pos="1062"/>
              </w:tabs>
              <w:spacing w:line="380" w:lineRule="exact"/>
              <w:jc w:val="both"/>
              <w:rPr>
                <w:rFonts w:ascii="Arial" w:hAnsi="Arial" w:cs="Arial"/>
                <w:sz w:val="22"/>
                <w:szCs w:val="22"/>
                <w:lang w:val="en-GB"/>
              </w:rPr>
            </w:pPr>
            <w:r w:rsidRPr="000551E9">
              <w:rPr>
                <w:rFonts w:ascii="Arial" w:hAnsi="Arial" w:cstheme="minorBidi"/>
                <w:sz w:val="22"/>
                <w:szCs w:val="22"/>
              </w:rPr>
              <w:t>34,299</w:t>
            </w:r>
          </w:p>
        </w:tc>
      </w:tr>
      <w:tr w:rsidR="001F024F" w:rsidRPr="000551E9" w14:paraId="15200F35" w14:textId="77777777" w:rsidTr="00DE5233">
        <w:tc>
          <w:tcPr>
            <w:tcW w:w="6390" w:type="dxa"/>
            <w:gridSpan w:val="3"/>
          </w:tcPr>
          <w:p w14:paraId="4C7A9F5F" w14:textId="77777777" w:rsidR="001F024F" w:rsidRPr="000551E9" w:rsidRDefault="001F024F" w:rsidP="001F024F">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1740EC16" w14:textId="17AEF717" w:rsidR="001F024F" w:rsidRPr="000551E9" w:rsidRDefault="00DE5233" w:rsidP="001F024F">
            <w:pPr>
              <w:pBdr>
                <w:bottom w:val="sing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1,021</w:t>
            </w:r>
          </w:p>
        </w:tc>
        <w:tc>
          <w:tcPr>
            <w:tcW w:w="1350" w:type="dxa"/>
          </w:tcPr>
          <w:p w14:paraId="30ADC309" w14:textId="33D11005" w:rsidR="001F024F" w:rsidRPr="000551E9" w:rsidRDefault="001F024F" w:rsidP="001F024F">
            <w:pPr>
              <w:pBdr>
                <w:bottom w:val="single" w:sz="4" w:space="1" w:color="auto"/>
              </w:pBdr>
              <w:tabs>
                <w:tab w:val="decimal" w:pos="1062"/>
              </w:tabs>
              <w:spacing w:line="380" w:lineRule="exact"/>
              <w:jc w:val="both"/>
              <w:rPr>
                <w:rFonts w:ascii="Arial" w:hAnsi="Arial" w:cs="Arial"/>
                <w:sz w:val="22"/>
                <w:szCs w:val="22"/>
                <w:lang w:val="en-GB"/>
              </w:rPr>
            </w:pPr>
            <w:r w:rsidRPr="000551E9">
              <w:rPr>
                <w:rFonts w:ascii="Arial" w:hAnsi="Arial" w:cs="Arial"/>
                <w:sz w:val="22"/>
                <w:szCs w:val="22"/>
                <w:lang w:val="en-GB"/>
              </w:rPr>
              <w:t>1,027</w:t>
            </w:r>
          </w:p>
        </w:tc>
      </w:tr>
      <w:tr w:rsidR="001F024F" w:rsidRPr="000551E9" w14:paraId="0639CFA3" w14:textId="77777777" w:rsidTr="00DE5233">
        <w:tc>
          <w:tcPr>
            <w:tcW w:w="3330" w:type="dxa"/>
          </w:tcPr>
          <w:p w14:paraId="09F41D0E" w14:textId="77777777" w:rsidR="001F024F" w:rsidRPr="000551E9" w:rsidRDefault="001F024F" w:rsidP="001F024F">
            <w:pPr>
              <w:spacing w:line="380" w:lineRule="exact"/>
              <w:jc w:val="both"/>
              <w:rPr>
                <w:rFonts w:ascii="Arial" w:hAnsi="Arial" w:cs="Arial"/>
                <w:sz w:val="22"/>
                <w:szCs w:val="22"/>
              </w:rPr>
            </w:pPr>
            <w:r w:rsidRPr="000551E9">
              <w:rPr>
                <w:rFonts w:ascii="Arial" w:hAnsi="Arial" w:cs="Arial"/>
                <w:sz w:val="22"/>
                <w:szCs w:val="22"/>
              </w:rPr>
              <w:t>Total</w:t>
            </w:r>
          </w:p>
        </w:tc>
        <w:tc>
          <w:tcPr>
            <w:tcW w:w="1350" w:type="dxa"/>
          </w:tcPr>
          <w:p w14:paraId="750B496C" w14:textId="77777777" w:rsidR="001F024F" w:rsidRPr="000551E9" w:rsidRDefault="001F024F" w:rsidP="001F024F">
            <w:pPr>
              <w:spacing w:line="380" w:lineRule="exact"/>
              <w:ind w:right="-18"/>
              <w:jc w:val="center"/>
              <w:rPr>
                <w:rFonts w:ascii="Arial" w:hAnsi="Arial" w:cs="Arial"/>
                <w:color w:val="000000"/>
                <w:sz w:val="22"/>
                <w:szCs w:val="22"/>
              </w:rPr>
            </w:pPr>
          </w:p>
        </w:tc>
        <w:tc>
          <w:tcPr>
            <w:tcW w:w="1710" w:type="dxa"/>
          </w:tcPr>
          <w:p w14:paraId="4D0C9BEF" w14:textId="77777777" w:rsidR="001F024F" w:rsidRPr="000551E9" w:rsidRDefault="001F024F" w:rsidP="001F024F">
            <w:pPr>
              <w:tabs>
                <w:tab w:val="decimal" w:pos="1062"/>
              </w:tabs>
              <w:spacing w:line="380" w:lineRule="exact"/>
              <w:jc w:val="both"/>
              <w:rPr>
                <w:rFonts w:ascii="Arial" w:hAnsi="Arial" w:cs="Arial"/>
                <w:sz w:val="22"/>
                <w:szCs w:val="22"/>
                <w:lang w:val="en-GB"/>
              </w:rPr>
            </w:pPr>
          </w:p>
        </w:tc>
        <w:tc>
          <w:tcPr>
            <w:tcW w:w="1350" w:type="dxa"/>
          </w:tcPr>
          <w:p w14:paraId="77C708A5" w14:textId="71D011B4" w:rsidR="001F024F" w:rsidRPr="000551E9" w:rsidRDefault="00DE5233" w:rsidP="001F024F">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26,411</w:t>
            </w:r>
          </w:p>
        </w:tc>
        <w:tc>
          <w:tcPr>
            <w:tcW w:w="1350" w:type="dxa"/>
          </w:tcPr>
          <w:p w14:paraId="29A3A691" w14:textId="15C0BEF4" w:rsidR="001F024F" w:rsidRPr="000551E9" w:rsidRDefault="001F024F" w:rsidP="001F024F">
            <w:pPr>
              <w:pBdr>
                <w:bottom w:val="double" w:sz="4" w:space="1" w:color="auto"/>
              </w:pBdr>
              <w:tabs>
                <w:tab w:val="decimal" w:pos="1062"/>
              </w:tabs>
              <w:spacing w:line="380" w:lineRule="exact"/>
              <w:jc w:val="both"/>
              <w:rPr>
                <w:rFonts w:ascii="Arial" w:hAnsi="Arial" w:cs="Arial"/>
                <w:sz w:val="22"/>
                <w:szCs w:val="22"/>
                <w:lang w:val="en-GB"/>
              </w:rPr>
            </w:pPr>
            <w:r w:rsidRPr="000551E9">
              <w:rPr>
                <w:rFonts w:ascii="Arial" w:hAnsi="Arial" w:cs="Arial"/>
                <w:sz w:val="22"/>
                <w:szCs w:val="22"/>
                <w:lang w:val="en-GB"/>
              </w:rPr>
              <w:t>35,326</w:t>
            </w:r>
          </w:p>
        </w:tc>
      </w:tr>
      <w:tr w:rsidR="001F024F" w:rsidRPr="000551E9" w14:paraId="46A3068C" w14:textId="77777777" w:rsidTr="00DE5233">
        <w:tc>
          <w:tcPr>
            <w:tcW w:w="6390" w:type="dxa"/>
            <w:gridSpan w:val="3"/>
          </w:tcPr>
          <w:p w14:paraId="72DF5436" w14:textId="77777777" w:rsidR="001F024F" w:rsidRPr="000551E9" w:rsidRDefault="001F024F" w:rsidP="001F024F">
            <w:pPr>
              <w:spacing w:line="380" w:lineRule="exact"/>
              <w:jc w:val="both"/>
              <w:rPr>
                <w:rFonts w:ascii="Arial" w:eastAsia="Arial Unicode MS" w:hAnsi="Arial" w:cs="Arial"/>
                <w:b/>
                <w:bCs/>
                <w:sz w:val="22"/>
                <w:szCs w:val="22"/>
              </w:rPr>
            </w:pPr>
            <w:r w:rsidRPr="000551E9">
              <w:rPr>
                <w:rFonts w:ascii="Arial" w:eastAsia="Arial Unicode MS" w:hAnsi="Arial" w:cs="Arial"/>
                <w:b/>
                <w:bCs/>
                <w:sz w:val="22"/>
                <w:szCs w:val="22"/>
              </w:rPr>
              <w:t xml:space="preserve">Non-current assets (other than financial instruments and </w:t>
            </w:r>
          </w:p>
          <w:p w14:paraId="7CAE9E10" w14:textId="77777777" w:rsidR="001F024F" w:rsidRPr="000551E9" w:rsidRDefault="001F024F" w:rsidP="001F024F">
            <w:pPr>
              <w:spacing w:line="380" w:lineRule="exact"/>
              <w:ind w:left="162" w:hanging="162"/>
              <w:jc w:val="both"/>
              <w:rPr>
                <w:rFonts w:ascii="Arial" w:hAnsi="Arial" w:cs="Arial"/>
                <w:sz w:val="22"/>
                <w:szCs w:val="22"/>
              </w:rPr>
            </w:pPr>
            <w:r w:rsidRPr="000551E9">
              <w:rPr>
                <w:rFonts w:ascii="Arial" w:eastAsia="Arial Unicode MS" w:hAnsi="Arial" w:cs="Arial"/>
                <w:b/>
                <w:bCs/>
                <w:sz w:val="22"/>
                <w:szCs w:val="22"/>
              </w:rPr>
              <w:tab/>
              <w:t>deferred tax assets)</w:t>
            </w:r>
          </w:p>
        </w:tc>
        <w:tc>
          <w:tcPr>
            <w:tcW w:w="1350" w:type="dxa"/>
          </w:tcPr>
          <w:p w14:paraId="51F2D528" w14:textId="77777777" w:rsidR="001F024F" w:rsidRPr="000551E9" w:rsidRDefault="001F024F" w:rsidP="001F024F">
            <w:pPr>
              <w:tabs>
                <w:tab w:val="decimal" w:pos="1062"/>
              </w:tabs>
              <w:spacing w:line="380" w:lineRule="exact"/>
              <w:jc w:val="both"/>
              <w:rPr>
                <w:rFonts w:ascii="Arial" w:hAnsi="Arial" w:cs="Arial"/>
                <w:sz w:val="22"/>
                <w:szCs w:val="22"/>
                <w:cs/>
                <w:lang w:val="en-GB"/>
              </w:rPr>
            </w:pPr>
          </w:p>
        </w:tc>
        <w:tc>
          <w:tcPr>
            <w:tcW w:w="1350" w:type="dxa"/>
          </w:tcPr>
          <w:p w14:paraId="6BE8376B" w14:textId="77777777" w:rsidR="001F024F" w:rsidRPr="000551E9" w:rsidRDefault="001F024F" w:rsidP="001F024F">
            <w:pPr>
              <w:tabs>
                <w:tab w:val="decimal" w:pos="1062"/>
              </w:tabs>
              <w:spacing w:line="380" w:lineRule="exact"/>
              <w:jc w:val="both"/>
              <w:rPr>
                <w:rFonts w:ascii="Arial" w:hAnsi="Arial" w:cs="Arial"/>
                <w:sz w:val="22"/>
                <w:szCs w:val="22"/>
                <w:cs/>
                <w:lang w:val="en-GB"/>
              </w:rPr>
            </w:pPr>
          </w:p>
        </w:tc>
      </w:tr>
      <w:tr w:rsidR="001F024F" w:rsidRPr="000551E9" w14:paraId="10AFCA22" w14:textId="77777777" w:rsidTr="00DE5233">
        <w:tc>
          <w:tcPr>
            <w:tcW w:w="6390" w:type="dxa"/>
            <w:gridSpan w:val="3"/>
          </w:tcPr>
          <w:p w14:paraId="773EFA4E" w14:textId="77777777" w:rsidR="001F024F" w:rsidRPr="000551E9" w:rsidRDefault="001F024F" w:rsidP="001F024F">
            <w:pPr>
              <w:spacing w:line="380" w:lineRule="exact"/>
              <w:jc w:val="both"/>
              <w:rPr>
                <w:rFonts w:ascii="Arial" w:hAnsi="Arial" w:cs="Arial"/>
                <w:sz w:val="22"/>
                <w:szCs w:val="22"/>
              </w:rPr>
            </w:pPr>
            <w:r w:rsidRPr="000551E9">
              <w:rPr>
                <w:rFonts w:ascii="Arial" w:eastAsia="Arial Unicode MS" w:hAnsi="Arial" w:cs="Arial"/>
                <w:sz w:val="22"/>
                <w:szCs w:val="22"/>
              </w:rPr>
              <w:t>Thailand</w:t>
            </w:r>
          </w:p>
        </w:tc>
        <w:tc>
          <w:tcPr>
            <w:tcW w:w="1350" w:type="dxa"/>
          </w:tcPr>
          <w:p w14:paraId="46156D2F" w14:textId="3010E7BD" w:rsidR="001F024F" w:rsidRPr="000551E9" w:rsidRDefault="00DE5233" w:rsidP="001F024F">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50,983</w:t>
            </w:r>
          </w:p>
        </w:tc>
        <w:tc>
          <w:tcPr>
            <w:tcW w:w="1350" w:type="dxa"/>
          </w:tcPr>
          <w:p w14:paraId="3F0A7ED0" w14:textId="2AE6E383" w:rsidR="001F024F" w:rsidRPr="000551E9" w:rsidRDefault="001F024F" w:rsidP="001F024F">
            <w:pPr>
              <w:tabs>
                <w:tab w:val="decimal" w:pos="1062"/>
              </w:tabs>
              <w:spacing w:line="380" w:lineRule="exact"/>
              <w:jc w:val="both"/>
              <w:rPr>
                <w:rFonts w:ascii="Arial" w:hAnsi="Arial" w:cs="Arial"/>
                <w:sz w:val="22"/>
                <w:szCs w:val="22"/>
                <w:cs/>
                <w:lang w:val="en-GB"/>
              </w:rPr>
            </w:pPr>
            <w:r w:rsidRPr="000551E9">
              <w:rPr>
                <w:rFonts w:ascii="Arial" w:hAnsi="Arial" w:cs="Arial"/>
                <w:sz w:val="22"/>
                <w:szCs w:val="22"/>
                <w:lang w:val="en-GB"/>
              </w:rPr>
              <w:t>50,164</w:t>
            </w:r>
          </w:p>
        </w:tc>
      </w:tr>
      <w:tr w:rsidR="001F024F" w:rsidRPr="000551E9" w14:paraId="52618184" w14:textId="77777777" w:rsidTr="00DE5233">
        <w:tc>
          <w:tcPr>
            <w:tcW w:w="6390" w:type="dxa"/>
            <w:gridSpan w:val="3"/>
          </w:tcPr>
          <w:p w14:paraId="42EA224A" w14:textId="77777777" w:rsidR="001F024F" w:rsidRPr="000551E9" w:rsidRDefault="001F024F" w:rsidP="001F024F">
            <w:pPr>
              <w:tabs>
                <w:tab w:val="left" w:pos="576"/>
              </w:tabs>
              <w:spacing w:line="380" w:lineRule="exact"/>
              <w:jc w:val="both"/>
              <w:rPr>
                <w:rFonts w:ascii="Arial" w:hAnsi="Arial" w:cs="Arial"/>
                <w:sz w:val="22"/>
                <w:szCs w:val="22"/>
              </w:rPr>
            </w:pPr>
            <w:r w:rsidRPr="000551E9">
              <w:rPr>
                <w:rFonts w:ascii="Arial" w:hAnsi="Arial" w:cs="Arial"/>
                <w:sz w:val="22"/>
                <w:szCs w:val="22"/>
              </w:rPr>
              <w:t>United States of America</w:t>
            </w:r>
          </w:p>
        </w:tc>
        <w:tc>
          <w:tcPr>
            <w:tcW w:w="1350" w:type="dxa"/>
          </w:tcPr>
          <w:p w14:paraId="2B32439B" w14:textId="59DA65D3" w:rsidR="001F024F" w:rsidRPr="000551E9" w:rsidRDefault="00DE5233" w:rsidP="001F024F">
            <w:pPr>
              <w:pBdr>
                <w:bottom w:val="single" w:sz="4" w:space="1" w:color="auto"/>
              </w:pBd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12,502</w:t>
            </w:r>
          </w:p>
        </w:tc>
        <w:tc>
          <w:tcPr>
            <w:tcW w:w="1350" w:type="dxa"/>
          </w:tcPr>
          <w:p w14:paraId="4258592A" w14:textId="4A4794EB" w:rsidR="001F024F" w:rsidRPr="000551E9" w:rsidRDefault="001F024F" w:rsidP="001F024F">
            <w:pPr>
              <w:pBdr>
                <w:bottom w:val="single" w:sz="4" w:space="1" w:color="auto"/>
              </w:pBdr>
              <w:tabs>
                <w:tab w:val="decimal" w:pos="1062"/>
              </w:tabs>
              <w:spacing w:line="380" w:lineRule="exact"/>
              <w:jc w:val="both"/>
              <w:rPr>
                <w:rFonts w:ascii="Arial" w:hAnsi="Arial" w:cs="Arial"/>
                <w:sz w:val="22"/>
                <w:szCs w:val="22"/>
                <w:cs/>
                <w:lang w:val="en-GB"/>
              </w:rPr>
            </w:pPr>
            <w:r w:rsidRPr="000551E9">
              <w:rPr>
                <w:rFonts w:ascii="Arial" w:hAnsi="Arial" w:cs="Arial"/>
                <w:sz w:val="22"/>
                <w:szCs w:val="22"/>
                <w:lang w:val="en-GB"/>
              </w:rPr>
              <w:t>12,915</w:t>
            </w:r>
          </w:p>
        </w:tc>
      </w:tr>
      <w:tr w:rsidR="001F024F" w:rsidRPr="000551E9" w14:paraId="1D00906A" w14:textId="77777777" w:rsidTr="00DE5233">
        <w:tc>
          <w:tcPr>
            <w:tcW w:w="3330" w:type="dxa"/>
          </w:tcPr>
          <w:p w14:paraId="01B275F4" w14:textId="77777777" w:rsidR="001F024F" w:rsidRPr="000551E9" w:rsidRDefault="001F024F" w:rsidP="001F024F">
            <w:pPr>
              <w:spacing w:line="380" w:lineRule="exact"/>
              <w:jc w:val="both"/>
              <w:rPr>
                <w:rFonts w:ascii="Arial" w:hAnsi="Arial" w:cs="Arial"/>
                <w:sz w:val="22"/>
                <w:szCs w:val="22"/>
              </w:rPr>
            </w:pPr>
            <w:r w:rsidRPr="000551E9">
              <w:rPr>
                <w:rFonts w:ascii="Arial" w:hAnsi="Arial" w:cs="Arial"/>
                <w:sz w:val="22"/>
                <w:szCs w:val="22"/>
              </w:rPr>
              <w:t>Total</w:t>
            </w:r>
          </w:p>
        </w:tc>
        <w:tc>
          <w:tcPr>
            <w:tcW w:w="1350" w:type="dxa"/>
          </w:tcPr>
          <w:p w14:paraId="3663D2AE" w14:textId="77777777" w:rsidR="001F024F" w:rsidRPr="000551E9" w:rsidRDefault="001F024F" w:rsidP="001F024F">
            <w:pPr>
              <w:tabs>
                <w:tab w:val="decimal" w:pos="1042"/>
              </w:tabs>
              <w:spacing w:line="380" w:lineRule="exact"/>
              <w:jc w:val="both"/>
              <w:rPr>
                <w:rFonts w:ascii="Arial" w:hAnsi="Arial" w:cs="Arial"/>
                <w:sz w:val="22"/>
                <w:szCs w:val="22"/>
              </w:rPr>
            </w:pPr>
          </w:p>
        </w:tc>
        <w:tc>
          <w:tcPr>
            <w:tcW w:w="1710" w:type="dxa"/>
          </w:tcPr>
          <w:p w14:paraId="2E962A2B" w14:textId="77777777" w:rsidR="001F024F" w:rsidRPr="000551E9" w:rsidRDefault="001F024F" w:rsidP="001F024F">
            <w:pPr>
              <w:tabs>
                <w:tab w:val="decimal" w:pos="1062"/>
              </w:tabs>
              <w:spacing w:line="380" w:lineRule="exact"/>
              <w:jc w:val="both"/>
              <w:rPr>
                <w:rFonts w:ascii="Arial" w:hAnsi="Arial" w:cs="Arial"/>
                <w:sz w:val="22"/>
                <w:szCs w:val="22"/>
                <w:lang w:val="en-GB"/>
              </w:rPr>
            </w:pPr>
          </w:p>
        </w:tc>
        <w:tc>
          <w:tcPr>
            <w:tcW w:w="1350" w:type="dxa"/>
          </w:tcPr>
          <w:p w14:paraId="51DC6CA4" w14:textId="03DDF836" w:rsidR="001F024F" w:rsidRPr="000551E9" w:rsidRDefault="00DE5233" w:rsidP="001F024F">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63,485</w:t>
            </w:r>
          </w:p>
        </w:tc>
        <w:tc>
          <w:tcPr>
            <w:tcW w:w="1350" w:type="dxa"/>
          </w:tcPr>
          <w:p w14:paraId="1040B230" w14:textId="66B3DF63" w:rsidR="001F024F" w:rsidRPr="000551E9" w:rsidRDefault="001F024F" w:rsidP="001F024F">
            <w:pPr>
              <w:pBdr>
                <w:bottom w:val="double" w:sz="4" w:space="1" w:color="auto"/>
              </w:pBdr>
              <w:tabs>
                <w:tab w:val="decimal" w:pos="1062"/>
              </w:tabs>
              <w:spacing w:line="380" w:lineRule="exact"/>
              <w:jc w:val="both"/>
              <w:rPr>
                <w:rFonts w:ascii="Arial" w:hAnsi="Arial" w:cs="Arial"/>
                <w:sz w:val="22"/>
                <w:szCs w:val="22"/>
                <w:lang w:val="en-GB"/>
              </w:rPr>
            </w:pPr>
            <w:r w:rsidRPr="000551E9">
              <w:rPr>
                <w:rFonts w:ascii="Arial" w:hAnsi="Arial" w:cs="Arial"/>
                <w:sz w:val="22"/>
                <w:szCs w:val="22"/>
                <w:lang w:val="en-GB"/>
              </w:rPr>
              <w:t>63,079</w:t>
            </w:r>
          </w:p>
        </w:tc>
      </w:tr>
    </w:tbl>
    <w:p w14:paraId="39B0F618" w14:textId="77777777" w:rsidR="004824D3" w:rsidRPr="000551E9"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0551E9">
        <w:rPr>
          <w:rFonts w:ascii="Arial" w:eastAsia="Arial Unicode MS" w:hAnsi="Arial" w:cs="Arial Unicode MS"/>
          <w:b/>
          <w:bCs/>
          <w:sz w:val="22"/>
          <w:szCs w:val="22"/>
        </w:rPr>
        <w:tab/>
      </w:r>
      <w:r w:rsidRPr="000551E9">
        <w:rPr>
          <w:rFonts w:ascii="Arial" w:eastAsia="Arial Unicode MS" w:hAnsi="Arial" w:cs="Arial Unicode MS"/>
          <w:b/>
          <w:bCs/>
          <w:sz w:val="22"/>
          <w:szCs w:val="22"/>
        </w:rPr>
        <w:tab/>
      </w:r>
      <w:r w:rsidRPr="000551E9">
        <w:rPr>
          <w:rFonts w:ascii="Arial" w:hAnsi="Arial"/>
          <w:b/>
          <w:bCs/>
          <w:sz w:val="22"/>
          <w:szCs w:val="22"/>
        </w:rPr>
        <w:t>Major customers</w:t>
      </w:r>
    </w:p>
    <w:p w14:paraId="54DDCA6A" w14:textId="3340BBE5" w:rsidR="004824D3" w:rsidRPr="000551E9" w:rsidRDefault="004824D3" w:rsidP="004824D3">
      <w:pPr>
        <w:tabs>
          <w:tab w:val="left" w:pos="2160"/>
        </w:tabs>
        <w:spacing w:before="120" w:after="120" w:line="380" w:lineRule="exact"/>
        <w:ind w:left="540" w:hanging="540"/>
        <w:jc w:val="both"/>
        <w:rPr>
          <w:rFonts w:ascii="Arial" w:hAnsi="Arial"/>
          <w:sz w:val="22"/>
          <w:szCs w:val="22"/>
        </w:rPr>
      </w:pPr>
      <w:r w:rsidRPr="000551E9">
        <w:rPr>
          <w:rFonts w:ascii="Arial" w:hAnsi="Arial"/>
          <w:sz w:val="22"/>
          <w:szCs w:val="22"/>
        </w:rPr>
        <w:tab/>
        <w:t>For the year</w:t>
      </w:r>
      <w:r w:rsidR="00505136" w:rsidRPr="000551E9">
        <w:rPr>
          <w:rFonts w:ascii="Arial" w:hAnsi="Arial"/>
          <w:sz w:val="22"/>
          <w:szCs w:val="22"/>
        </w:rPr>
        <w:t>s</w:t>
      </w:r>
      <w:r w:rsidRPr="000551E9">
        <w:rPr>
          <w:rFonts w:ascii="Arial" w:hAnsi="Arial"/>
          <w:sz w:val="22"/>
          <w:szCs w:val="22"/>
        </w:rPr>
        <w:t xml:space="preserve">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w:t>
      </w:r>
      <w:r w:rsidR="004B400C" w:rsidRPr="000551E9">
        <w:rPr>
          <w:rFonts w:ascii="Arial" w:hAnsi="Arial"/>
          <w:sz w:val="22"/>
          <w:szCs w:val="22"/>
        </w:rPr>
        <w:t>the Group</w:t>
      </w:r>
      <w:r w:rsidR="002D1803" w:rsidRPr="000551E9">
        <w:rPr>
          <w:rFonts w:ascii="Arial" w:hAnsi="Arial"/>
          <w:sz w:val="22"/>
          <w:szCs w:val="22"/>
        </w:rPr>
        <w:t xml:space="preserve"> ha</w:t>
      </w:r>
      <w:r w:rsidR="003D7E58" w:rsidRPr="000551E9">
        <w:rPr>
          <w:rFonts w:ascii="Arial" w:hAnsi="Arial"/>
          <w:sz w:val="22"/>
          <w:szCs w:val="22"/>
        </w:rPr>
        <w:t>s</w:t>
      </w:r>
      <w:r w:rsidRPr="000551E9">
        <w:rPr>
          <w:rFonts w:ascii="Arial" w:hAnsi="Arial"/>
          <w:sz w:val="22"/>
          <w:szCs w:val="22"/>
        </w:rPr>
        <w:t xml:space="preserve"> no major customer with revenue of 10% or more of an entity’s revenues. </w:t>
      </w:r>
    </w:p>
    <w:p w14:paraId="1D645850" w14:textId="77777777" w:rsidR="00974B83" w:rsidRDefault="00974B8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BAB1A39" w14:textId="3FF4621A" w:rsidR="00886EA2" w:rsidRPr="000551E9" w:rsidRDefault="004237FE" w:rsidP="00886EA2">
      <w:pPr>
        <w:spacing w:before="80" w:after="60" w:line="380" w:lineRule="exact"/>
        <w:ind w:left="547" w:right="-43" w:hanging="547"/>
        <w:jc w:val="both"/>
        <w:rPr>
          <w:rFonts w:ascii="Arial" w:hAnsi="Arial"/>
          <w:b/>
          <w:bCs/>
          <w:sz w:val="22"/>
          <w:szCs w:val="22"/>
        </w:rPr>
      </w:pPr>
      <w:r w:rsidRPr="000551E9">
        <w:rPr>
          <w:rFonts w:ascii="Arial" w:hAnsi="Arial"/>
          <w:b/>
          <w:bCs/>
          <w:sz w:val="22"/>
          <w:szCs w:val="22"/>
        </w:rPr>
        <w:lastRenderedPageBreak/>
        <w:t>36</w:t>
      </w:r>
      <w:r w:rsidR="00886EA2" w:rsidRPr="000551E9">
        <w:rPr>
          <w:rFonts w:ascii="Arial" w:hAnsi="Arial"/>
          <w:b/>
          <w:bCs/>
          <w:sz w:val="22"/>
          <w:szCs w:val="22"/>
        </w:rPr>
        <w:t>.</w:t>
      </w:r>
      <w:r w:rsidR="00886EA2" w:rsidRPr="000551E9">
        <w:rPr>
          <w:rFonts w:ascii="Arial" w:hAnsi="Arial"/>
          <w:b/>
          <w:bCs/>
          <w:sz w:val="22"/>
          <w:szCs w:val="22"/>
        </w:rPr>
        <w:tab/>
        <w:t>Provident fund</w:t>
      </w:r>
    </w:p>
    <w:p w14:paraId="4E19F51E" w14:textId="02B54269" w:rsidR="00886EA2" w:rsidRPr="000551E9" w:rsidRDefault="00886EA2" w:rsidP="00886EA2">
      <w:pPr>
        <w:spacing w:before="80" w:after="60" w:line="380" w:lineRule="exact"/>
        <w:ind w:left="547" w:right="-43" w:hanging="547"/>
        <w:jc w:val="both"/>
        <w:rPr>
          <w:rFonts w:ascii="Arial" w:hAnsi="Arial"/>
          <w:sz w:val="22"/>
          <w:szCs w:val="22"/>
        </w:rPr>
      </w:pPr>
      <w:r w:rsidRPr="000551E9">
        <w:rPr>
          <w:rFonts w:ascii="Arial" w:hAnsi="Arial"/>
          <w:b/>
          <w:bCs/>
          <w:sz w:val="22"/>
          <w:szCs w:val="22"/>
        </w:rPr>
        <w:tab/>
      </w:r>
      <w:r w:rsidRPr="000551E9">
        <w:rPr>
          <w:rFonts w:ascii="Arial" w:hAnsi="Arial"/>
          <w:sz w:val="22"/>
          <w:szCs w:val="22"/>
        </w:rPr>
        <w:t>The Company and its employees</w:t>
      </w:r>
      <w:r w:rsidRPr="000551E9">
        <w:rPr>
          <w:rFonts w:ascii="Arial" w:hAnsi="Arial"/>
          <w:sz w:val="22"/>
          <w:szCs w:val="22"/>
          <w:cs/>
        </w:rPr>
        <w:t xml:space="preserve"> </w:t>
      </w:r>
      <w:r w:rsidRPr="000551E9">
        <w:rPr>
          <w:rFonts w:ascii="Arial" w:hAnsi="Arial"/>
          <w:sz w:val="22"/>
          <w:szCs w:val="22"/>
        </w:rPr>
        <w:t>and the subsidiaries and their employees</w:t>
      </w:r>
      <w:r w:rsidRPr="000551E9">
        <w:rPr>
          <w:rFonts w:ascii="Arial" w:hAnsi="Arial"/>
          <w:sz w:val="22"/>
          <w:szCs w:val="22"/>
          <w:cs/>
        </w:rPr>
        <w:t xml:space="preserve"> </w:t>
      </w:r>
      <w:r w:rsidRPr="000551E9">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sidRPr="000551E9">
        <w:rPr>
          <w:rFonts w:ascii="Arial" w:hAnsi="Arial"/>
          <w:sz w:val="22"/>
          <w:szCs w:val="22"/>
        </w:rPr>
        <w:t>salary</w:t>
      </w:r>
      <w:r w:rsidRPr="000551E9">
        <w:rPr>
          <w:rFonts w:ascii="Arial" w:hAnsi="Arial"/>
          <w:sz w:val="22"/>
          <w:szCs w:val="22"/>
        </w:rPr>
        <w:t xml:space="preserve">. The fund, which is managed by Land and Houses Fund Management Company Limited, will be paid to employees upon termination in accordance with the fund rules. </w:t>
      </w:r>
      <w:r w:rsidR="00615F4E" w:rsidRPr="000551E9">
        <w:rPr>
          <w:rFonts w:ascii="Arial" w:hAnsi="Arial"/>
          <w:sz w:val="22"/>
          <w:szCs w:val="22"/>
        </w:rPr>
        <w:t>During the years, t</w:t>
      </w:r>
      <w:r w:rsidR="005C0FD1" w:rsidRPr="000551E9">
        <w:rPr>
          <w:rFonts w:ascii="Arial" w:hAnsi="Arial"/>
          <w:sz w:val="22"/>
          <w:szCs w:val="22"/>
        </w:rPr>
        <w:t xml:space="preserve">he contributions </w:t>
      </w:r>
      <w:r w:rsidR="00E714C0" w:rsidRPr="000551E9">
        <w:rPr>
          <w:rFonts w:ascii="Arial" w:hAnsi="Arial"/>
          <w:sz w:val="22"/>
          <w:szCs w:val="22"/>
        </w:rPr>
        <w:t xml:space="preserve">were </w:t>
      </w:r>
      <w:proofErr w:type="spellStart"/>
      <w:r w:rsidR="00E714C0" w:rsidRPr="000551E9">
        <w:rPr>
          <w:rFonts w:ascii="Arial" w:hAnsi="Arial"/>
          <w:sz w:val="22"/>
          <w:szCs w:val="22"/>
        </w:rPr>
        <w:t>recognised</w:t>
      </w:r>
      <w:proofErr w:type="spellEnd"/>
      <w:r w:rsidR="00E714C0" w:rsidRPr="000551E9">
        <w:rPr>
          <w:rFonts w:ascii="Arial" w:hAnsi="Arial"/>
          <w:sz w:val="22"/>
          <w:szCs w:val="22"/>
        </w:rPr>
        <w:t xml:space="preserve"> as expenses </w:t>
      </w:r>
      <w:r w:rsidR="005C0FD1" w:rsidRPr="000551E9">
        <w:rPr>
          <w:rFonts w:ascii="Arial" w:hAnsi="Arial"/>
          <w:sz w:val="22"/>
          <w:szCs w:val="22"/>
        </w:rPr>
        <w:t>are</w:t>
      </w:r>
      <w:r w:rsidRPr="000551E9">
        <w:rPr>
          <w:rFonts w:ascii="Arial" w:hAnsi="Arial"/>
          <w:sz w:val="22"/>
          <w:szCs w:val="22"/>
        </w:rPr>
        <w:t xml:space="preserve"> as follows:</w:t>
      </w:r>
    </w:p>
    <w:p w14:paraId="54DD55C4" w14:textId="77777777" w:rsidR="00886EA2" w:rsidRPr="000551E9"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0551E9">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0551E9" w14:paraId="66F90671" w14:textId="77777777" w:rsidTr="002B09F6">
        <w:trPr>
          <w:cantSplit/>
        </w:trPr>
        <w:tc>
          <w:tcPr>
            <w:tcW w:w="3942" w:type="dxa"/>
          </w:tcPr>
          <w:p w14:paraId="4A302030" w14:textId="77777777" w:rsidR="00886EA2" w:rsidRPr="000551E9"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Consolidated         financial statements</w:t>
            </w:r>
          </w:p>
        </w:tc>
        <w:tc>
          <w:tcPr>
            <w:tcW w:w="2520" w:type="dxa"/>
            <w:gridSpan w:val="2"/>
          </w:tcPr>
          <w:p w14:paraId="1096098C" w14:textId="77777777" w:rsidR="00886EA2" w:rsidRPr="000551E9"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Separate               financial statements</w:t>
            </w:r>
          </w:p>
        </w:tc>
      </w:tr>
      <w:tr w:rsidR="00721283" w:rsidRPr="000551E9" w14:paraId="0D321309" w14:textId="77777777" w:rsidTr="002B09F6">
        <w:tc>
          <w:tcPr>
            <w:tcW w:w="3942" w:type="dxa"/>
          </w:tcPr>
          <w:p w14:paraId="7A78FAEF" w14:textId="77777777" w:rsidR="00721283" w:rsidRPr="000551E9" w:rsidRDefault="00721283" w:rsidP="00721283">
            <w:pPr>
              <w:spacing w:line="380" w:lineRule="exact"/>
              <w:ind w:left="-14" w:right="-43"/>
              <w:rPr>
                <w:rFonts w:ascii="Arial" w:hAnsi="Arial" w:cs="Arial"/>
                <w:color w:val="000000"/>
                <w:sz w:val="22"/>
                <w:szCs w:val="22"/>
              </w:rPr>
            </w:pPr>
          </w:p>
        </w:tc>
        <w:tc>
          <w:tcPr>
            <w:tcW w:w="1260" w:type="dxa"/>
          </w:tcPr>
          <w:p w14:paraId="0E3F9385" w14:textId="732539FC" w:rsidR="00721283" w:rsidRPr="000551E9" w:rsidRDefault="00EB51D8"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2023</w:t>
            </w:r>
          </w:p>
        </w:tc>
        <w:tc>
          <w:tcPr>
            <w:tcW w:w="1260" w:type="dxa"/>
          </w:tcPr>
          <w:p w14:paraId="380B0FFC" w14:textId="089F94A4" w:rsidR="00721283" w:rsidRPr="000551E9" w:rsidRDefault="00EB51D8"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2022</w:t>
            </w:r>
          </w:p>
        </w:tc>
        <w:tc>
          <w:tcPr>
            <w:tcW w:w="1260" w:type="dxa"/>
          </w:tcPr>
          <w:p w14:paraId="1B711901" w14:textId="6D740B2C" w:rsidR="00721283" w:rsidRPr="000551E9" w:rsidRDefault="00EB51D8"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2023</w:t>
            </w:r>
          </w:p>
        </w:tc>
        <w:tc>
          <w:tcPr>
            <w:tcW w:w="1260" w:type="dxa"/>
          </w:tcPr>
          <w:p w14:paraId="5CD908C3" w14:textId="03DDB0CD" w:rsidR="00721283" w:rsidRPr="000551E9" w:rsidRDefault="00EB51D8"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0551E9">
              <w:rPr>
                <w:rFonts w:ascii="Arial" w:hAnsi="Arial" w:cs="Arial"/>
                <w:sz w:val="22"/>
                <w:szCs w:val="22"/>
              </w:rPr>
              <w:t>2022</w:t>
            </w:r>
          </w:p>
        </w:tc>
      </w:tr>
      <w:tr w:rsidR="00F86972" w:rsidRPr="000551E9" w14:paraId="371FD570" w14:textId="77777777" w:rsidTr="002B09F6">
        <w:trPr>
          <w:trHeight w:val="243"/>
        </w:trPr>
        <w:tc>
          <w:tcPr>
            <w:tcW w:w="3942" w:type="dxa"/>
          </w:tcPr>
          <w:p w14:paraId="5510ECDA" w14:textId="77777777" w:rsidR="00F86972" w:rsidRPr="000551E9" w:rsidRDefault="00F86972" w:rsidP="00F86972">
            <w:pPr>
              <w:tabs>
                <w:tab w:val="left" w:pos="162"/>
                <w:tab w:val="left" w:pos="342"/>
              </w:tabs>
              <w:spacing w:line="380" w:lineRule="exact"/>
              <w:ind w:left="-14" w:right="-158"/>
              <w:rPr>
                <w:rFonts w:ascii="Arial" w:hAnsi="Arial" w:cs="Arial"/>
                <w:color w:val="000000"/>
                <w:sz w:val="22"/>
                <w:szCs w:val="22"/>
              </w:rPr>
            </w:pPr>
            <w:r w:rsidRPr="000551E9">
              <w:rPr>
                <w:rFonts w:ascii="Arial" w:hAnsi="Arial" w:cs="Arial"/>
                <w:color w:val="000000"/>
                <w:sz w:val="22"/>
                <w:szCs w:val="22"/>
              </w:rPr>
              <w:t>Contribution to provident fund</w:t>
            </w:r>
          </w:p>
        </w:tc>
        <w:tc>
          <w:tcPr>
            <w:tcW w:w="1260" w:type="dxa"/>
          </w:tcPr>
          <w:p w14:paraId="055B43F6" w14:textId="45C8CFA6" w:rsidR="00F86972" w:rsidRPr="000551E9" w:rsidRDefault="00DE5233" w:rsidP="00F86972">
            <w:pPr>
              <w:spacing w:line="380" w:lineRule="exact"/>
              <w:ind w:right="-18"/>
              <w:jc w:val="right"/>
              <w:rPr>
                <w:rFonts w:ascii="Arial" w:hAnsi="Arial" w:cs="Browallia New"/>
                <w:color w:val="000000"/>
                <w:sz w:val="22"/>
              </w:rPr>
            </w:pPr>
            <w:r>
              <w:rPr>
                <w:rFonts w:ascii="Arial" w:hAnsi="Arial" w:cs="Browallia New"/>
                <w:color w:val="000000"/>
                <w:sz w:val="22"/>
              </w:rPr>
              <w:t>59</w:t>
            </w:r>
          </w:p>
        </w:tc>
        <w:tc>
          <w:tcPr>
            <w:tcW w:w="1260" w:type="dxa"/>
          </w:tcPr>
          <w:p w14:paraId="194AE2E6" w14:textId="3B1F6B7C" w:rsidR="00F86972" w:rsidRPr="000551E9" w:rsidRDefault="00B23526" w:rsidP="00F86972">
            <w:pPr>
              <w:spacing w:line="380" w:lineRule="exact"/>
              <w:ind w:right="-18"/>
              <w:jc w:val="right"/>
              <w:rPr>
                <w:rFonts w:ascii="Arial" w:hAnsi="Arial" w:cs="Arial"/>
                <w:color w:val="000000"/>
                <w:sz w:val="22"/>
                <w:szCs w:val="22"/>
              </w:rPr>
            </w:pPr>
            <w:r w:rsidRPr="000551E9">
              <w:rPr>
                <w:rFonts w:ascii="Arial" w:hAnsi="Arial" w:cs="Arial"/>
                <w:color w:val="000000"/>
                <w:sz w:val="22"/>
                <w:szCs w:val="22"/>
              </w:rPr>
              <w:t>5</w:t>
            </w:r>
            <w:r w:rsidR="008F5053" w:rsidRPr="000551E9">
              <w:rPr>
                <w:rFonts w:ascii="Arial" w:hAnsi="Arial" w:cs="Arial"/>
                <w:color w:val="000000"/>
                <w:sz w:val="22"/>
                <w:szCs w:val="22"/>
              </w:rPr>
              <w:t>6</w:t>
            </w:r>
          </w:p>
        </w:tc>
        <w:tc>
          <w:tcPr>
            <w:tcW w:w="1260" w:type="dxa"/>
          </w:tcPr>
          <w:p w14:paraId="68EF63AD" w14:textId="10C334E1" w:rsidR="00F86972" w:rsidRPr="000551E9" w:rsidRDefault="00DE5233" w:rsidP="00F86972">
            <w:pPr>
              <w:spacing w:line="380" w:lineRule="exact"/>
              <w:ind w:right="-18"/>
              <w:jc w:val="right"/>
              <w:rPr>
                <w:rFonts w:ascii="Arial" w:hAnsi="Arial" w:cs="Arial"/>
                <w:color w:val="000000"/>
                <w:sz w:val="22"/>
                <w:szCs w:val="22"/>
              </w:rPr>
            </w:pPr>
            <w:r>
              <w:rPr>
                <w:rFonts w:ascii="Arial" w:hAnsi="Arial" w:cs="Arial"/>
                <w:color w:val="000000"/>
                <w:sz w:val="22"/>
                <w:szCs w:val="22"/>
              </w:rPr>
              <w:t>35</w:t>
            </w:r>
          </w:p>
        </w:tc>
        <w:tc>
          <w:tcPr>
            <w:tcW w:w="1260" w:type="dxa"/>
          </w:tcPr>
          <w:p w14:paraId="42CFC0AF" w14:textId="3BC95E5D" w:rsidR="00F86972" w:rsidRPr="000551E9" w:rsidRDefault="007B357A" w:rsidP="007B357A">
            <w:pPr>
              <w:tabs>
                <w:tab w:val="center" w:pos="531"/>
                <w:tab w:val="right" w:pos="1062"/>
              </w:tabs>
              <w:spacing w:line="380" w:lineRule="exact"/>
              <w:ind w:right="-18"/>
              <w:jc w:val="right"/>
              <w:rPr>
                <w:rFonts w:ascii="Arial" w:hAnsi="Arial" w:cs="Arial"/>
                <w:color w:val="000000"/>
                <w:sz w:val="22"/>
                <w:szCs w:val="22"/>
              </w:rPr>
            </w:pPr>
            <w:r w:rsidRPr="000551E9">
              <w:rPr>
                <w:rFonts w:ascii="Arial" w:hAnsi="Arial" w:cs="Arial"/>
                <w:color w:val="000000"/>
                <w:sz w:val="22"/>
                <w:szCs w:val="22"/>
              </w:rPr>
              <w:t>36</w:t>
            </w:r>
          </w:p>
        </w:tc>
      </w:tr>
    </w:tbl>
    <w:p w14:paraId="5861A225" w14:textId="03C00766" w:rsidR="008558AF" w:rsidRPr="000551E9" w:rsidRDefault="004237FE"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0551E9">
        <w:rPr>
          <w:rFonts w:ascii="Arial" w:hAnsi="Arial"/>
          <w:b/>
          <w:bCs/>
          <w:sz w:val="22"/>
          <w:szCs w:val="22"/>
        </w:rPr>
        <w:t>37</w:t>
      </w:r>
      <w:r w:rsidR="008558AF" w:rsidRPr="000551E9">
        <w:rPr>
          <w:rFonts w:ascii="Arial" w:hAnsi="Arial"/>
          <w:b/>
          <w:bCs/>
          <w:sz w:val="22"/>
          <w:szCs w:val="22"/>
        </w:rPr>
        <w:t>.</w:t>
      </w:r>
      <w:r w:rsidR="008558AF" w:rsidRPr="000551E9">
        <w:rPr>
          <w:rFonts w:ascii="Arial" w:hAnsi="Arial"/>
          <w:b/>
          <w:bCs/>
          <w:sz w:val="22"/>
          <w:szCs w:val="22"/>
        </w:rPr>
        <w:tab/>
        <w:t>Dividend</w:t>
      </w:r>
      <w:r w:rsidR="00E632DD" w:rsidRPr="000551E9">
        <w:rPr>
          <w:rFonts w:ascii="Arial" w:hAnsi="Arial"/>
          <w:b/>
          <w:bCs/>
          <w:sz w:val="22"/>
          <w:szCs w:val="22"/>
        </w:rPr>
        <w:t>s</w:t>
      </w:r>
    </w:p>
    <w:tbl>
      <w:tblPr>
        <w:tblW w:w="9852" w:type="dxa"/>
        <w:tblInd w:w="-252" w:type="dxa"/>
        <w:tblCellMar>
          <w:left w:w="0" w:type="dxa"/>
          <w:right w:w="0" w:type="dxa"/>
        </w:tblCellMar>
        <w:tblLook w:val="04A0" w:firstRow="1" w:lastRow="0" w:firstColumn="1" w:lastColumn="0" w:noHBand="0" w:noVBand="1"/>
      </w:tblPr>
      <w:tblGrid>
        <w:gridCol w:w="2142"/>
        <w:gridCol w:w="2700"/>
        <w:gridCol w:w="1260"/>
        <w:gridCol w:w="1150"/>
        <w:gridCol w:w="1310"/>
        <w:gridCol w:w="1290"/>
      </w:tblGrid>
      <w:tr w:rsidR="00D07D32" w:rsidRPr="000551E9" w14:paraId="78FCD095" w14:textId="77777777" w:rsidTr="00D07D32">
        <w:tc>
          <w:tcPr>
            <w:tcW w:w="2142" w:type="dxa"/>
            <w:tcMar>
              <w:top w:w="0" w:type="dxa"/>
              <w:left w:w="108" w:type="dxa"/>
              <w:bottom w:w="0" w:type="dxa"/>
              <w:right w:w="108" w:type="dxa"/>
            </w:tcMar>
          </w:tcPr>
          <w:p w14:paraId="355F50D4" w14:textId="77777777" w:rsidR="00D07D32" w:rsidRPr="000551E9" w:rsidRDefault="00D07D32" w:rsidP="00974B83">
            <w:pPr>
              <w:spacing w:line="300" w:lineRule="exact"/>
              <w:ind w:left="-18" w:right="-43"/>
              <w:contextualSpacing/>
              <w:jc w:val="center"/>
              <w:rPr>
                <w:rFonts w:ascii="Arial" w:hAnsi="Arial" w:cs="Arial"/>
                <w:color w:val="000000"/>
                <w:sz w:val="18"/>
                <w:szCs w:val="18"/>
                <w:cs/>
              </w:rPr>
            </w:pPr>
          </w:p>
        </w:tc>
        <w:tc>
          <w:tcPr>
            <w:tcW w:w="2700" w:type="dxa"/>
            <w:tcMar>
              <w:top w:w="0" w:type="dxa"/>
              <w:left w:w="108" w:type="dxa"/>
              <w:bottom w:w="0" w:type="dxa"/>
              <w:right w:w="108" w:type="dxa"/>
            </w:tcMar>
          </w:tcPr>
          <w:p w14:paraId="24ACA9C3" w14:textId="77777777" w:rsidR="00D07D32" w:rsidRPr="000551E9" w:rsidRDefault="00D07D32" w:rsidP="00974B83">
            <w:pPr>
              <w:spacing w:line="300" w:lineRule="exact"/>
              <w:ind w:right="162"/>
              <w:contextualSpacing/>
              <w:jc w:val="center"/>
              <w:rPr>
                <w:rFonts w:ascii="Arial" w:hAnsi="Arial" w:cs="Arial"/>
                <w:color w:val="000000"/>
                <w:sz w:val="18"/>
                <w:szCs w:val="18"/>
              </w:rPr>
            </w:pPr>
          </w:p>
        </w:tc>
        <w:tc>
          <w:tcPr>
            <w:tcW w:w="1260" w:type="dxa"/>
            <w:tcMar>
              <w:top w:w="0" w:type="dxa"/>
              <w:left w:w="108" w:type="dxa"/>
              <w:bottom w:w="0" w:type="dxa"/>
              <w:right w:w="108" w:type="dxa"/>
            </w:tcMar>
            <w:vAlign w:val="bottom"/>
          </w:tcPr>
          <w:p w14:paraId="0EF9620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0326543"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 xml:space="preserve">Approved dividend </w:t>
            </w:r>
          </w:p>
        </w:tc>
        <w:tc>
          <w:tcPr>
            <w:tcW w:w="1150" w:type="dxa"/>
            <w:tcMar>
              <w:top w:w="0" w:type="dxa"/>
              <w:left w:w="108" w:type="dxa"/>
              <w:bottom w:w="0" w:type="dxa"/>
              <w:right w:w="108" w:type="dxa"/>
            </w:tcMar>
            <w:vAlign w:val="bottom"/>
          </w:tcPr>
          <w:p w14:paraId="78637016"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p>
          <w:p w14:paraId="19CFF767"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Interim    dividend</w:t>
            </w:r>
          </w:p>
        </w:tc>
        <w:tc>
          <w:tcPr>
            <w:tcW w:w="1310" w:type="dxa"/>
            <w:tcMar>
              <w:top w:w="0" w:type="dxa"/>
              <w:left w:w="108" w:type="dxa"/>
              <w:bottom w:w="0" w:type="dxa"/>
              <w:right w:w="108" w:type="dxa"/>
            </w:tcMar>
            <w:vAlign w:val="bottom"/>
          </w:tcPr>
          <w:p w14:paraId="5A52E430" w14:textId="77777777" w:rsidR="00D07D32" w:rsidRPr="000551E9" w:rsidRDefault="00D07D32" w:rsidP="00974B83">
            <w:pPr>
              <w:spacing w:line="300" w:lineRule="exact"/>
              <w:ind w:right="-18"/>
              <w:contextualSpacing/>
              <w:jc w:val="center"/>
              <w:rPr>
                <w:rFonts w:ascii="Arial" w:hAnsi="Arial" w:cs="Arial"/>
                <w:color w:val="000000"/>
                <w:sz w:val="18"/>
                <w:szCs w:val="18"/>
              </w:rPr>
            </w:pPr>
          </w:p>
          <w:p w14:paraId="3908E100"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tcPr>
          <w:p w14:paraId="0BEFCA1C"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Total               additional dividend</w:t>
            </w:r>
          </w:p>
        </w:tc>
      </w:tr>
      <w:tr w:rsidR="00D07D32" w:rsidRPr="000551E9" w14:paraId="41166BA7" w14:textId="77777777" w:rsidTr="00D07D32">
        <w:tc>
          <w:tcPr>
            <w:tcW w:w="2142" w:type="dxa"/>
            <w:tcMar>
              <w:top w:w="0" w:type="dxa"/>
              <w:left w:w="108" w:type="dxa"/>
              <w:bottom w:w="0" w:type="dxa"/>
              <w:right w:w="108" w:type="dxa"/>
            </w:tcMar>
            <w:hideMark/>
          </w:tcPr>
          <w:p w14:paraId="15DAC9BC" w14:textId="77777777" w:rsidR="00D07D32" w:rsidRPr="000551E9" w:rsidRDefault="00D07D32" w:rsidP="00974B83">
            <w:pPr>
              <w:pBdr>
                <w:bottom w:val="single" w:sz="4" w:space="1" w:color="auto"/>
              </w:pBdr>
              <w:spacing w:line="300" w:lineRule="exact"/>
              <w:ind w:left="-18" w:right="-43"/>
              <w:contextualSpacing/>
              <w:jc w:val="center"/>
              <w:rPr>
                <w:rFonts w:ascii="Arial" w:hAnsi="Arial" w:cs="Arial"/>
                <w:color w:val="000000"/>
                <w:sz w:val="18"/>
                <w:szCs w:val="18"/>
              </w:rPr>
            </w:pPr>
            <w:r w:rsidRPr="000551E9">
              <w:rPr>
                <w:rFonts w:ascii="Arial" w:hAnsi="Arial" w:cs="Arial"/>
                <w:color w:val="000000"/>
                <w:sz w:val="18"/>
                <w:szCs w:val="18"/>
              </w:rPr>
              <w:t>Dividends</w:t>
            </w:r>
          </w:p>
        </w:tc>
        <w:tc>
          <w:tcPr>
            <w:tcW w:w="2700" w:type="dxa"/>
            <w:tcMar>
              <w:top w:w="0" w:type="dxa"/>
              <w:left w:w="108" w:type="dxa"/>
              <w:bottom w:w="0" w:type="dxa"/>
              <w:right w:w="108" w:type="dxa"/>
            </w:tcMar>
            <w:hideMark/>
          </w:tcPr>
          <w:p w14:paraId="0579F07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Approved by</w:t>
            </w:r>
          </w:p>
        </w:tc>
        <w:tc>
          <w:tcPr>
            <w:tcW w:w="1260" w:type="dxa"/>
            <w:tcMar>
              <w:top w:w="0" w:type="dxa"/>
              <w:left w:w="108" w:type="dxa"/>
              <w:bottom w:w="0" w:type="dxa"/>
              <w:right w:w="108" w:type="dxa"/>
            </w:tcMar>
            <w:vAlign w:val="bottom"/>
            <w:hideMark/>
          </w:tcPr>
          <w:p w14:paraId="320ABD6E"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150" w:type="dxa"/>
            <w:tcMar>
              <w:top w:w="0" w:type="dxa"/>
              <w:left w:w="108" w:type="dxa"/>
              <w:bottom w:w="0" w:type="dxa"/>
              <w:right w:w="108" w:type="dxa"/>
            </w:tcMar>
            <w:vAlign w:val="bottom"/>
            <w:hideMark/>
          </w:tcPr>
          <w:p w14:paraId="6111E147"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310" w:type="dxa"/>
            <w:tcMar>
              <w:top w:w="0" w:type="dxa"/>
              <w:left w:w="108" w:type="dxa"/>
              <w:bottom w:w="0" w:type="dxa"/>
              <w:right w:w="108" w:type="dxa"/>
            </w:tcMar>
            <w:vAlign w:val="bottom"/>
            <w:hideMark/>
          </w:tcPr>
          <w:p w14:paraId="05FC431A"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39A6FBE9" w14:textId="77777777" w:rsidR="00D07D32" w:rsidRPr="000551E9" w:rsidRDefault="00D07D32" w:rsidP="00974B83">
            <w:pPr>
              <w:pBdr>
                <w:bottom w:val="single" w:sz="4" w:space="1" w:color="auto"/>
              </w:pBd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paid</w:t>
            </w:r>
          </w:p>
        </w:tc>
      </w:tr>
      <w:tr w:rsidR="00D07D32" w:rsidRPr="000551E9" w14:paraId="07CDC2D9" w14:textId="77777777" w:rsidTr="00D07D32">
        <w:tc>
          <w:tcPr>
            <w:tcW w:w="2142" w:type="dxa"/>
            <w:tcMar>
              <w:top w:w="0" w:type="dxa"/>
              <w:left w:w="108" w:type="dxa"/>
              <w:bottom w:w="0" w:type="dxa"/>
              <w:right w:w="108" w:type="dxa"/>
            </w:tcMar>
          </w:tcPr>
          <w:p w14:paraId="142CBD69" w14:textId="77777777" w:rsidR="00D07D32" w:rsidRPr="000551E9" w:rsidRDefault="00D07D32"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136B3386" w14:textId="77777777" w:rsidR="00D07D32" w:rsidRPr="000551E9" w:rsidRDefault="00D07D32" w:rsidP="00974B83">
            <w:pPr>
              <w:spacing w:line="300" w:lineRule="exact"/>
              <w:ind w:right="-18"/>
              <w:contextualSpacing/>
              <w:jc w:val="center"/>
              <w:rPr>
                <w:rFonts w:ascii="Arial" w:hAnsi="Arial" w:cs="Arial"/>
                <w:color w:val="000000"/>
                <w:sz w:val="18"/>
                <w:szCs w:val="18"/>
              </w:rPr>
            </w:pPr>
          </w:p>
        </w:tc>
        <w:tc>
          <w:tcPr>
            <w:tcW w:w="1260" w:type="dxa"/>
            <w:tcMar>
              <w:top w:w="0" w:type="dxa"/>
              <w:left w:w="108" w:type="dxa"/>
              <w:bottom w:w="0" w:type="dxa"/>
              <w:right w:w="108" w:type="dxa"/>
            </w:tcMar>
            <w:hideMark/>
          </w:tcPr>
          <w:p w14:paraId="12A44F02"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150" w:type="dxa"/>
            <w:tcMar>
              <w:top w:w="0" w:type="dxa"/>
              <w:left w:w="108" w:type="dxa"/>
              <w:bottom w:w="0" w:type="dxa"/>
              <w:right w:w="108" w:type="dxa"/>
            </w:tcMar>
            <w:hideMark/>
          </w:tcPr>
          <w:p w14:paraId="4477C376"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310" w:type="dxa"/>
            <w:tcMar>
              <w:top w:w="0" w:type="dxa"/>
              <w:left w:w="108" w:type="dxa"/>
              <w:bottom w:w="0" w:type="dxa"/>
              <w:right w:w="108" w:type="dxa"/>
            </w:tcMar>
            <w:hideMark/>
          </w:tcPr>
          <w:p w14:paraId="41926780" w14:textId="77777777" w:rsidR="00D07D32" w:rsidRPr="000551E9" w:rsidRDefault="00D07D32" w:rsidP="00974B83">
            <w:pPr>
              <w:spacing w:line="300" w:lineRule="exact"/>
              <w:ind w:right="-18"/>
              <w:contextualSpacing/>
              <w:jc w:val="center"/>
              <w:rPr>
                <w:rFonts w:ascii="Arial" w:hAnsi="Arial" w:cs="Arial"/>
                <w:color w:val="000000"/>
                <w:sz w:val="18"/>
                <w:szCs w:val="18"/>
              </w:rPr>
            </w:pPr>
            <w:r w:rsidRPr="000551E9">
              <w:rPr>
                <w:rFonts w:ascii="Arial" w:hAnsi="Arial" w:cs="Arial"/>
                <w:color w:val="000000"/>
                <w:sz w:val="18"/>
                <w:szCs w:val="18"/>
              </w:rPr>
              <w:t>(Baht)</w:t>
            </w:r>
          </w:p>
        </w:tc>
        <w:tc>
          <w:tcPr>
            <w:tcW w:w="1290" w:type="dxa"/>
            <w:tcMar>
              <w:top w:w="0" w:type="dxa"/>
              <w:left w:w="108" w:type="dxa"/>
              <w:bottom w:w="0" w:type="dxa"/>
              <w:right w:w="108" w:type="dxa"/>
            </w:tcMar>
            <w:hideMark/>
          </w:tcPr>
          <w:p w14:paraId="289966FA" w14:textId="77777777" w:rsidR="00D07D32" w:rsidRPr="000551E9" w:rsidRDefault="00D07D32" w:rsidP="00974B83">
            <w:pPr>
              <w:spacing w:line="300" w:lineRule="exact"/>
              <w:ind w:left="-108" w:right="-108"/>
              <w:contextualSpacing/>
              <w:jc w:val="center"/>
              <w:rPr>
                <w:rFonts w:ascii="Arial" w:hAnsi="Arial" w:cs="Arial"/>
                <w:color w:val="000000"/>
                <w:sz w:val="18"/>
                <w:szCs w:val="18"/>
              </w:rPr>
            </w:pPr>
            <w:r w:rsidRPr="000551E9">
              <w:rPr>
                <w:rFonts w:ascii="Arial" w:hAnsi="Arial" w:cs="Arial"/>
                <w:color w:val="000000"/>
                <w:sz w:val="18"/>
                <w:szCs w:val="18"/>
              </w:rPr>
              <w:t>(Million Baht)</w:t>
            </w:r>
          </w:p>
        </w:tc>
      </w:tr>
      <w:tr w:rsidR="00B36810" w:rsidRPr="000551E9" w14:paraId="24962404" w14:textId="77777777" w:rsidTr="000C5BB0">
        <w:tc>
          <w:tcPr>
            <w:tcW w:w="2142" w:type="dxa"/>
            <w:tcMar>
              <w:top w:w="0" w:type="dxa"/>
              <w:left w:w="108" w:type="dxa"/>
              <w:bottom w:w="0" w:type="dxa"/>
              <w:right w:w="108" w:type="dxa"/>
            </w:tcMar>
            <w:hideMark/>
          </w:tcPr>
          <w:p w14:paraId="7BB8A9D6" w14:textId="1F7F0ADE" w:rsidR="00B36810" w:rsidRPr="000551E9" w:rsidRDefault="00B36810" w:rsidP="00974B83">
            <w:pPr>
              <w:spacing w:line="300" w:lineRule="exact"/>
              <w:ind w:left="-18" w:right="-43"/>
              <w:contextualSpacing/>
              <w:rPr>
                <w:rFonts w:ascii="Arial" w:hAnsi="Arial"/>
                <w:color w:val="000000"/>
                <w:sz w:val="18"/>
                <w:szCs w:val="18"/>
                <w:cs/>
              </w:rPr>
            </w:pPr>
            <w:r w:rsidRPr="000551E9">
              <w:rPr>
                <w:rFonts w:ascii="Arial" w:hAnsi="Arial" w:cs="Arial"/>
                <w:color w:val="000000"/>
                <w:sz w:val="18"/>
                <w:szCs w:val="18"/>
              </w:rPr>
              <w:t>Interim dividend for 202</w:t>
            </w:r>
            <w:r w:rsidR="00941079" w:rsidRPr="000551E9">
              <w:rPr>
                <w:rFonts w:ascii="Arial" w:hAnsi="Arial" w:cs="Arial"/>
                <w:color w:val="000000"/>
                <w:sz w:val="18"/>
                <w:szCs w:val="18"/>
              </w:rPr>
              <w:t>1</w:t>
            </w:r>
          </w:p>
        </w:tc>
        <w:tc>
          <w:tcPr>
            <w:tcW w:w="2700" w:type="dxa"/>
            <w:tcMar>
              <w:top w:w="0" w:type="dxa"/>
              <w:left w:w="108" w:type="dxa"/>
              <w:bottom w:w="0" w:type="dxa"/>
              <w:right w:w="108" w:type="dxa"/>
            </w:tcMar>
            <w:hideMark/>
          </w:tcPr>
          <w:p w14:paraId="765880FB" w14:textId="7C2BDEBC" w:rsidR="00B36810" w:rsidRPr="000551E9" w:rsidRDefault="00B36810"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Annual General Meeting of the</w:t>
            </w:r>
          </w:p>
        </w:tc>
        <w:tc>
          <w:tcPr>
            <w:tcW w:w="1260" w:type="dxa"/>
            <w:tcMar>
              <w:top w:w="0" w:type="dxa"/>
              <w:left w:w="108" w:type="dxa"/>
              <w:bottom w:w="0" w:type="dxa"/>
              <w:right w:w="108" w:type="dxa"/>
            </w:tcMar>
            <w:vAlign w:val="bottom"/>
          </w:tcPr>
          <w:p w14:paraId="3C592255" w14:textId="278BEA29"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0.50</w:t>
            </w:r>
          </w:p>
        </w:tc>
        <w:tc>
          <w:tcPr>
            <w:tcW w:w="1150" w:type="dxa"/>
            <w:tcMar>
              <w:top w:w="0" w:type="dxa"/>
              <w:left w:w="108" w:type="dxa"/>
              <w:bottom w:w="0" w:type="dxa"/>
              <w:right w:w="108" w:type="dxa"/>
            </w:tcMar>
            <w:vAlign w:val="bottom"/>
          </w:tcPr>
          <w:p w14:paraId="4286E82D" w14:textId="2F3816CD"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310" w:type="dxa"/>
            <w:tcMar>
              <w:top w:w="0" w:type="dxa"/>
              <w:left w:w="108" w:type="dxa"/>
              <w:bottom w:w="0" w:type="dxa"/>
              <w:right w:w="108" w:type="dxa"/>
            </w:tcMar>
            <w:vAlign w:val="bottom"/>
          </w:tcPr>
          <w:p w14:paraId="4C85E342" w14:textId="54A6F857"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290" w:type="dxa"/>
            <w:tcMar>
              <w:top w:w="0" w:type="dxa"/>
              <w:left w:w="108" w:type="dxa"/>
              <w:bottom w:w="0" w:type="dxa"/>
              <w:right w:w="108" w:type="dxa"/>
            </w:tcMar>
            <w:vAlign w:val="bottom"/>
          </w:tcPr>
          <w:p w14:paraId="476C3DCF" w14:textId="10E38505" w:rsidR="00B36810" w:rsidRPr="000551E9" w:rsidRDefault="00B36810" w:rsidP="00974B83">
            <w:pP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2,987</w:t>
            </w:r>
          </w:p>
        </w:tc>
      </w:tr>
      <w:tr w:rsidR="00B36810" w:rsidRPr="000551E9" w14:paraId="5C6A3238" w14:textId="77777777" w:rsidTr="000C5BB0">
        <w:tc>
          <w:tcPr>
            <w:tcW w:w="2142" w:type="dxa"/>
            <w:tcMar>
              <w:top w:w="0" w:type="dxa"/>
              <w:left w:w="108" w:type="dxa"/>
              <w:bottom w:w="0" w:type="dxa"/>
              <w:right w:w="108" w:type="dxa"/>
            </w:tcMar>
          </w:tcPr>
          <w:p w14:paraId="2EF0789C" w14:textId="77777777" w:rsidR="00B36810" w:rsidRPr="000551E9" w:rsidRDefault="00B36810"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5A4FB344" w14:textId="5E24754F" w:rsidR="00B36810" w:rsidRPr="000551E9" w:rsidRDefault="00B36810"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shareholders on 2</w:t>
            </w:r>
            <w:r w:rsidR="00C74AF6" w:rsidRPr="000551E9">
              <w:rPr>
                <w:rFonts w:ascii="Arial" w:hAnsi="Arial" w:cs="Arial"/>
                <w:color w:val="000000"/>
                <w:sz w:val="18"/>
                <w:szCs w:val="18"/>
              </w:rPr>
              <w:t>6</w:t>
            </w:r>
            <w:r w:rsidRPr="000551E9">
              <w:rPr>
                <w:rFonts w:ascii="Arial" w:hAnsi="Arial" w:cs="Arial"/>
                <w:color w:val="000000"/>
                <w:sz w:val="18"/>
                <w:szCs w:val="18"/>
              </w:rPr>
              <w:t xml:space="preserve"> April 2022</w:t>
            </w:r>
          </w:p>
        </w:tc>
        <w:tc>
          <w:tcPr>
            <w:tcW w:w="1260" w:type="dxa"/>
            <w:tcMar>
              <w:top w:w="0" w:type="dxa"/>
              <w:left w:w="108" w:type="dxa"/>
              <w:bottom w:w="0" w:type="dxa"/>
              <w:right w:w="108" w:type="dxa"/>
            </w:tcMar>
            <w:vAlign w:val="bottom"/>
          </w:tcPr>
          <w:p w14:paraId="3E9D1331"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2AF61053"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CDD0B9B"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7130FC8" w14:textId="77777777" w:rsidR="00B36810" w:rsidRPr="000551E9" w:rsidRDefault="00B36810" w:rsidP="00974B83">
            <w:pPr>
              <w:spacing w:line="300" w:lineRule="exact"/>
              <w:ind w:right="72"/>
              <w:contextualSpacing/>
              <w:jc w:val="right"/>
              <w:rPr>
                <w:rFonts w:ascii="Arial" w:hAnsi="Arial" w:cs="Arial"/>
                <w:color w:val="000000"/>
                <w:sz w:val="18"/>
                <w:szCs w:val="18"/>
              </w:rPr>
            </w:pPr>
          </w:p>
        </w:tc>
      </w:tr>
      <w:tr w:rsidR="00B36810" w:rsidRPr="000551E9" w14:paraId="380347F4" w14:textId="77777777" w:rsidTr="00D07D32">
        <w:tc>
          <w:tcPr>
            <w:tcW w:w="2142" w:type="dxa"/>
            <w:tcMar>
              <w:top w:w="0" w:type="dxa"/>
              <w:left w:w="108" w:type="dxa"/>
              <w:bottom w:w="0" w:type="dxa"/>
              <w:right w:w="108" w:type="dxa"/>
            </w:tcMar>
          </w:tcPr>
          <w:p w14:paraId="71156A9E" w14:textId="77777777" w:rsidR="00B36810" w:rsidRPr="000551E9" w:rsidRDefault="00B36810" w:rsidP="00974B83">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Interim dividend for the </w:t>
            </w:r>
          </w:p>
        </w:tc>
        <w:tc>
          <w:tcPr>
            <w:tcW w:w="2700" w:type="dxa"/>
            <w:tcMar>
              <w:top w:w="0" w:type="dxa"/>
              <w:left w:w="108" w:type="dxa"/>
              <w:bottom w:w="0" w:type="dxa"/>
              <w:right w:w="108" w:type="dxa"/>
            </w:tcMar>
          </w:tcPr>
          <w:p w14:paraId="5DA81081" w14:textId="77777777" w:rsidR="00B36810" w:rsidRPr="000551E9" w:rsidRDefault="00B36810"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tcMar>
              <w:top w:w="0" w:type="dxa"/>
              <w:left w:w="108" w:type="dxa"/>
              <w:bottom w:w="0" w:type="dxa"/>
              <w:right w:w="108" w:type="dxa"/>
            </w:tcMar>
            <w:vAlign w:val="bottom"/>
          </w:tcPr>
          <w:p w14:paraId="138E0E4A" w14:textId="63C78F97"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150" w:type="dxa"/>
            <w:tcMar>
              <w:top w:w="0" w:type="dxa"/>
              <w:left w:w="108" w:type="dxa"/>
              <w:bottom w:w="0" w:type="dxa"/>
              <w:right w:w="108" w:type="dxa"/>
            </w:tcMar>
            <w:vAlign w:val="bottom"/>
          </w:tcPr>
          <w:p w14:paraId="4BC6F62A" w14:textId="1B5FF532"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 xml:space="preserve">            -</w:t>
            </w:r>
          </w:p>
        </w:tc>
        <w:tc>
          <w:tcPr>
            <w:tcW w:w="1310" w:type="dxa"/>
            <w:tcMar>
              <w:top w:w="0" w:type="dxa"/>
              <w:left w:w="108" w:type="dxa"/>
              <w:bottom w:w="0" w:type="dxa"/>
              <w:right w:w="108" w:type="dxa"/>
            </w:tcMar>
            <w:vAlign w:val="bottom"/>
          </w:tcPr>
          <w:p w14:paraId="2ADE7576" w14:textId="159CE55A" w:rsidR="00B36810" w:rsidRPr="000551E9" w:rsidRDefault="00B36810"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290" w:type="dxa"/>
            <w:tcMar>
              <w:top w:w="0" w:type="dxa"/>
              <w:left w:w="108" w:type="dxa"/>
              <w:bottom w:w="0" w:type="dxa"/>
              <w:right w:w="108" w:type="dxa"/>
            </w:tcMar>
            <w:vAlign w:val="bottom"/>
          </w:tcPr>
          <w:p w14:paraId="334CFF4B" w14:textId="0005DA81" w:rsidR="00B36810" w:rsidRPr="000551E9" w:rsidRDefault="00B36810" w:rsidP="00974B83">
            <w:pP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2,987</w:t>
            </w:r>
          </w:p>
        </w:tc>
      </w:tr>
      <w:tr w:rsidR="00B36810" w:rsidRPr="000551E9" w14:paraId="22012B04" w14:textId="77777777" w:rsidTr="00D07D32">
        <w:tc>
          <w:tcPr>
            <w:tcW w:w="2142" w:type="dxa"/>
            <w:tcMar>
              <w:top w:w="0" w:type="dxa"/>
              <w:left w:w="108" w:type="dxa"/>
              <w:bottom w:w="0" w:type="dxa"/>
              <w:right w:w="108" w:type="dxa"/>
            </w:tcMar>
          </w:tcPr>
          <w:p w14:paraId="70EC1E2D" w14:textId="77777777" w:rsidR="00B36810" w:rsidRPr="000551E9" w:rsidRDefault="00B36810" w:rsidP="00974B83">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center"/>
          </w:tcPr>
          <w:p w14:paraId="2D4E8994" w14:textId="40EC0242" w:rsidR="00B36810" w:rsidRPr="000551E9" w:rsidRDefault="00B36810"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on 1</w:t>
            </w:r>
            <w:r w:rsidR="00C74AF6" w:rsidRPr="000551E9">
              <w:rPr>
                <w:rFonts w:ascii="Arial" w:hAnsi="Arial" w:cs="Arial"/>
                <w:color w:val="000000"/>
                <w:sz w:val="18"/>
                <w:szCs w:val="18"/>
              </w:rPr>
              <w:t>1</w:t>
            </w:r>
            <w:r w:rsidRPr="000551E9">
              <w:rPr>
                <w:rFonts w:ascii="Arial" w:hAnsi="Arial" w:cs="Arial"/>
                <w:color w:val="000000"/>
                <w:sz w:val="18"/>
                <w:szCs w:val="18"/>
              </w:rPr>
              <w:t xml:space="preserve"> August 2022</w:t>
            </w:r>
          </w:p>
        </w:tc>
        <w:tc>
          <w:tcPr>
            <w:tcW w:w="1260" w:type="dxa"/>
            <w:tcMar>
              <w:top w:w="0" w:type="dxa"/>
              <w:left w:w="108" w:type="dxa"/>
              <w:bottom w:w="0" w:type="dxa"/>
              <w:right w:w="108" w:type="dxa"/>
            </w:tcMar>
            <w:vAlign w:val="bottom"/>
          </w:tcPr>
          <w:p w14:paraId="3900B587"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B40CFCF"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0713B40" w14:textId="77777777" w:rsidR="00B36810" w:rsidRPr="000551E9" w:rsidRDefault="00B36810"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2FAD441" w14:textId="77777777" w:rsidR="00B36810" w:rsidRPr="000551E9" w:rsidRDefault="00B36810" w:rsidP="00974B83">
            <w:pPr>
              <w:spacing w:line="300" w:lineRule="exact"/>
              <w:ind w:right="72"/>
              <w:contextualSpacing/>
              <w:jc w:val="right"/>
              <w:rPr>
                <w:rFonts w:ascii="Arial" w:hAnsi="Arial" w:cs="Arial"/>
                <w:color w:val="000000"/>
                <w:sz w:val="18"/>
                <w:szCs w:val="18"/>
              </w:rPr>
            </w:pPr>
          </w:p>
        </w:tc>
      </w:tr>
      <w:tr w:rsidR="00D07D32" w:rsidRPr="000551E9" w14:paraId="019E2E39" w14:textId="77777777" w:rsidTr="00D07D32">
        <w:tc>
          <w:tcPr>
            <w:tcW w:w="2142" w:type="dxa"/>
            <w:tcMar>
              <w:top w:w="0" w:type="dxa"/>
              <w:left w:w="108" w:type="dxa"/>
              <w:bottom w:w="0" w:type="dxa"/>
              <w:right w:w="108" w:type="dxa"/>
            </w:tcMar>
          </w:tcPr>
          <w:p w14:paraId="21DC0E8C" w14:textId="333F12EB" w:rsidR="00D07D32" w:rsidRPr="000551E9" w:rsidRDefault="00D07D32" w:rsidP="00974B83">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1 January </w:t>
            </w:r>
            <w:r w:rsidR="00EB51D8" w:rsidRPr="000551E9">
              <w:rPr>
                <w:rFonts w:ascii="Arial" w:hAnsi="Arial" w:cs="Arial"/>
                <w:color w:val="000000"/>
                <w:sz w:val="18"/>
                <w:szCs w:val="18"/>
              </w:rPr>
              <w:t>2022</w:t>
            </w:r>
            <w:r w:rsidRPr="000551E9">
              <w:rPr>
                <w:rFonts w:ascii="Arial" w:hAnsi="Arial" w:cs="Arial"/>
                <w:color w:val="000000"/>
                <w:sz w:val="18"/>
                <w:szCs w:val="18"/>
              </w:rPr>
              <w:t xml:space="preserve"> to </w:t>
            </w:r>
          </w:p>
        </w:tc>
        <w:tc>
          <w:tcPr>
            <w:tcW w:w="2700" w:type="dxa"/>
            <w:tcMar>
              <w:top w:w="0" w:type="dxa"/>
              <w:left w:w="108" w:type="dxa"/>
              <w:bottom w:w="0" w:type="dxa"/>
              <w:right w:w="108" w:type="dxa"/>
            </w:tcMar>
          </w:tcPr>
          <w:p w14:paraId="1226DF63"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78549A39"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0AD84ED"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7BD15AA0"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98EA6DC"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0C9A904C" w14:textId="77777777" w:rsidTr="00D07D32">
        <w:tc>
          <w:tcPr>
            <w:tcW w:w="2142" w:type="dxa"/>
            <w:tcMar>
              <w:top w:w="0" w:type="dxa"/>
              <w:left w:w="108" w:type="dxa"/>
              <w:bottom w:w="0" w:type="dxa"/>
              <w:right w:w="108" w:type="dxa"/>
            </w:tcMar>
          </w:tcPr>
          <w:p w14:paraId="2C6001BF" w14:textId="55BE3C5F" w:rsidR="00D07D32" w:rsidRPr="000551E9" w:rsidRDefault="00D07D32" w:rsidP="00974B83">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30 June </w:t>
            </w:r>
            <w:r w:rsidR="00EB51D8" w:rsidRPr="000551E9">
              <w:rPr>
                <w:rFonts w:ascii="Arial" w:hAnsi="Arial" w:cs="Arial"/>
                <w:color w:val="000000"/>
                <w:sz w:val="18"/>
                <w:szCs w:val="18"/>
              </w:rPr>
              <w:t>2022</w:t>
            </w:r>
          </w:p>
        </w:tc>
        <w:tc>
          <w:tcPr>
            <w:tcW w:w="2700" w:type="dxa"/>
            <w:tcMar>
              <w:top w:w="0" w:type="dxa"/>
              <w:left w:w="108" w:type="dxa"/>
              <w:bottom w:w="0" w:type="dxa"/>
              <w:right w:w="108" w:type="dxa"/>
            </w:tcMar>
            <w:vAlign w:val="center"/>
          </w:tcPr>
          <w:p w14:paraId="7A2FC956"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164BE27E"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83CA967"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4A3BC602"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722822A6"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2F720797" w14:textId="77777777" w:rsidTr="00D07D32">
        <w:tc>
          <w:tcPr>
            <w:tcW w:w="2142" w:type="dxa"/>
            <w:tcMar>
              <w:top w:w="0" w:type="dxa"/>
              <w:left w:w="108" w:type="dxa"/>
              <w:bottom w:w="0" w:type="dxa"/>
              <w:right w:w="108" w:type="dxa"/>
            </w:tcMar>
          </w:tcPr>
          <w:p w14:paraId="209E6D3B" w14:textId="7B134432" w:rsidR="00D07D32" w:rsidRPr="000551E9" w:rsidRDefault="00555295" w:rsidP="00974B83">
            <w:pPr>
              <w:spacing w:line="300" w:lineRule="exact"/>
              <w:ind w:left="-18" w:right="-43"/>
              <w:contextualSpacing/>
              <w:rPr>
                <w:rFonts w:ascii="Arial" w:hAnsi="Arial" w:cs="Arial"/>
                <w:color w:val="000000"/>
                <w:sz w:val="18"/>
                <w:szCs w:val="18"/>
              </w:rPr>
            </w:pPr>
            <w:r w:rsidRPr="000551E9">
              <w:rPr>
                <w:rFonts w:ascii="Arial" w:hAnsi="Arial" w:cs="Arial"/>
                <w:color w:val="000000"/>
                <w:sz w:val="18"/>
                <w:szCs w:val="18"/>
              </w:rPr>
              <w:t xml:space="preserve">   and retained earning</w:t>
            </w:r>
            <w:r w:rsidR="00F313DD" w:rsidRPr="000551E9">
              <w:rPr>
                <w:rFonts w:ascii="Arial" w:hAnsi="Arial" w:cs="Arial"/>
                <w:color w:val="000000"/>
                <w:sz w:val="18"/>
                <w:szCs w:val="18"/>
              </w:rPr>
              <w:t>s</w:t>
            </w:r>
          </w:p>
        </w:tc>
        <w:tc>
          <w:tcPr>
            <w:tcW w:w="2700" w:type="dxa"/>
            <w:tcMar>
              <w:top w:w="0" w:type="dxa"/>
              <w:left w:w="108" w:type="dxa"/>
              <w:bottom w:w="0" w:type="dxa"/>
              <w:right w:w="108" w:type="dxa"/>
            </w:tcMar>
            <w:vAlign w:val="center"/>
          </w:tcPr>
          <w:p w14:paraId="78D13E0E"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0E46A62F"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47621FBB"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1A682DCA"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29B16498" w14:textId="657C8C79" w:rsidR="00D07D32" w:rsidRPr="000551E9" w:rsidRDefault="00D07D32" w:rsidP="00974B83">
            <w:pPr>
              <w:pBdr>
                <w:bottom w:val="single" w:sz="4" w:space="1" w:color="auto"/>
              </w:pBdr>
              <w:spacing w:line="300" w:lineRule="exact"/>
              <w:ind w:right="72"/>
              <w:contextualSpacing/>
              <w:jc w:val="right"/>
              <w:rPr>
                <w:rFonts w:ascii="Arial" w:hAnsi="Arial" w:cs="Arial"/>
                <w:color w:val="000000"/>
                <w:sz w:val="18"/>
                <w:szCs w:val="18"/>
              </w:rPr>
            </w:pPr>
          </w:p>
        </w:tc>
      </w:tr>
      <w:tr w:rsidR="003A1920" w:rsidRPr="000551E9" w14:paraId="5F52F279" w14:textId="77777777" w:rsidTr="00D07D32">
        <w:tc>
          <w:tcPr>
            <w:tcW w:w="2142" w:type="dxa"/>
            <w:tcMar>
              <w:top w:w="0" w:type="dxa"/>
              <w:left w:w="108" w:type="dxa"/>
              <w:bottom w:w="0" w:type="dxa"/>
              <w:right w:w="108" w:type="dxa"/>
            </w:tcMar>
          </w:tcPr>
          <w:p w14:paraId="1C94AD69" w14:textId="77777777" w:rsidR="003A1920" w:rsidRPr="000551E9" w:rsidRDefault="003A1920"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0ECD6911" w14:textId="77777777" w:rsidR="003A1920" w:rsidRPr="000551E9" w:rsidRDefault="003A1920" w:rsidP="00974B83">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7944756F" w14:textId="77777777" w:rsidR="003A1920" w:rsidRPr="000551E9" w:rsidRDefault="003A1920"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525A0F5F" w14:textId="77777777" w:rsidR="003A1920" w:rsidRPr="000551E9" w:rsidRDefault="003A1920"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640C86A7" w14:textId="77777777" w:rsidR="003A1920" w:rsidRPr="000551E9" w:rsidRDefault="003A1920"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4F969806" w14:textId="7C634994" w:rsidR="003A1920" w:rsidRPr="000551E9" w:rsidRDefault="00B36810" w:rsidP="00974B83">
            <w:pPr>
              <w:pBdr>
                <w:bottom w:val="double" w:sz="4" w:space="1" w:color="auto"/>
              </w:pBd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5,974</w:t>
            </w:r>
          </w:p>
        </w:tc>
      </w:tr>
      <w:tr w:rsidR="00D07D32" w:rsidRPr="000551E9" w14:paraId="291B6E67" w14:textId="77777777" w:rsidTr="00D07D32">
        <w:tc>
          <w:tcPr>
            <w:tcW w:w="2142" w:type="dxa"/>
            <w:tcMar>
              <w:top w:w="0" w:type="dxa"/>
              <w:left w:w="108" w:type="dxa"/>
              <w:bottom w:w="0" w:type="dxa"/>
              <w:right w:w="108" w:type="dxa"/>
            </w:tcMar>
          </w:tcPr>
          <w:p w14:paraId="4499F98E" w14:textId="77777777" w:rsidR="00D07D32" w:rsidRPr="000551E9" w:rsidRDefault="00D07D32" w:rsidP="00974B83">
            <w:pPr>
              <w:spacing w:line="30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6207A449"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5A366D58"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50DA73A"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27D5493E"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3C679C07"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2F2A8E79" w14:textId="77777777" w:rsidTr="00D07D32">
        <w:tc>
          <w:tcPr>
            <w:tcW w:w="2142" w:type="dxa"/>
            <w:tcMar>
              <w:top w:w="0" w:type="dxa"/>
              <w:left w:w="108" w:type="dxa"/>
              <w:bottom w:w="0" w:type="dxa"/>
              <w:right w:w="108" w:type="dxa"/>
            </w:tcMar>
            <w:hideMark/>
          </w:tcPr>
          <w:p w14:paraId="1C671ED1" w14:textId="01A20B16" w:rsidR="00D07D32" w:rsidRPr="000551E9" w:rsidRDefault="00D07D32" w:rsidP="00974B83">
            <w:pPr>
              <w:spacing w:line="300" w:lineRule="exact"/>
              <w:ind w:left="-18" w:right="-43"/>
              <w:contextualSpacing/>
              <w:rPr>
                <w:rFonts w:ascii="Arial" w:hAnsi="Arial"/>
                <w:color w:val="000000"/>
                <w:sz w:val="18"/>
                <w:szCs w:val="18"/>
              </w:rPr>
            </w:pPr>
            <w:r w:rsidRPr="000551E9">
              <w:rPr>
                <w:rFonts w:ascii="Arial" w:hAnsi="Arial" w:cs="Arial"/>
                <w:color w:val="000000"/>
                <w:sz w:val="18"/>
                <w:szCs w:val="18"/>
              </w:rPr>
              <w:t xml:space="preserve">Final dividend for </w:t>
            </w:r>
            <w:r w:rsidR="00EB51D8" w:rsidRPr="000551E9">
              <w:rPr>
                <w:rFonts w:ascii="Arial" w:hAnsi="Arial" w:cs="Arial"/>
                <w:color w:val="000000"/>
                <w:sz w:val="18"/>
                <w:szCs w:val="18"/>
              </w:rPr>
              <w:t>2022</w:t>
            </w:r>
          </w:p>
        </w:tc>
        <w:tc>
          <w:tcPr>
            <w:tcW w:w="2700" w:type="dxa"/>
            <w:tcMar>
              <w:top w:w="0" w:type="dxa"/>
              <w:left w:w="108" w:type="dxa"/>
              <w:bottom w:w="0" w:type="dxa"/>
              <w:right w:w="108" w:type="dxa"/>
            </w:tcMar>
            <w:hideMark/>
          </w:tcPr>
          <w:p w14:paraId="3B15F0A6" w14:textId="77777777" w:rsidR="00D07D32" w:rsidRPr="000551E9" w:rsidRDefault="00D07D32"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xml:space="preserve">Annual General Meeting of the </w:t>
            </w:r>
          </w:p>
        </w:tc>
        <w:tc>
          <w:tcPr>
            <w:tcW w:w="1260" w:type="dxa"/>
            <w:tcMar>
              <w:top w:w="0" w:type="dxa"/>
              <w:left w:w="108" w:type="dxa"/>
              <w:bottom w:w="0" w:type="dxa"/>
              <w:right w:w="108" w:type="dxa"/>
            </w:tcMar>
            <w:vAlign w:val="bottom"/>
          </w:tcPr>
          <w:p w14:paraId="53BDD709" w14:textId="1F18D37B"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sidR="00B36810" w:rsidRPr="000551E9">
              <w:rPr>
                <w:rFonts w:ascii="Arial" w:hAnsi="Arial" w:cs="Arial"/>
                <w:color w:val="000000"/>
                <w:sz w:val="18"/>
                <w:szCs w:val="18"/>
              </w:rPr>
              <w:t>6</w:t>
            </w:r>
            <w:r w:rsidRPr="000551E9">
              <w:rPr>
                <w:rFonts w:ascii="Arial" w:hAnsi="Arial" w:cs="Arial"/>
                <w:color w:val="000000"/>
                <w:sz w:val="18"/>
                <w:szCs w:val="18"/>
              </w:rPr>
              <w:t>0</w:t>
            </w:r>
          </w:p>
        </w:tc>
        <w:tc>
          <w:tcPr>
            <w:tcW w:w="1150" w:type="dxa"/>
            <w:tcMar>
              <w:top w:w="0" w:type="dxa"/>
              <w:left w:w="108" w:type="dxa"/>
              <w:bottom w:w="0" w:type="dxa"/>
              <w:right w:w="108" w:type="dxa"/>
            </w:tcMar>
            <w:vAlign w:val="bottom"/>
          </w:tcPr>
          <w:p w14:paraId="34EF6018" w14:textId="1C9CD18F"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(0.25)</w:t>
            </w:r>
          </w:p>
        </w:tc>
        <w:tc>
          <w:tcPr>
            <w:tcW w:w="1310" w:type="dxa"/>
            <w:tcMar>
              <w:top w:w="0" w:type="dxa"/>
              <w:left w:w="108" w:type="dxa"/>
              <w:bottom w:w="0" w:type="dxa"/>
              <w:right w:w="108" w:type="dxa"/>
            </w:tcMar>
            <w:vAlign w:val="bottom"/>
          </w:tcPr>
          <w:p w14:paraId="5E463ACE" w14:textId="0F788671"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w:t>
            </w:r>
            <w:r w:rsidR="007F68DB" w:rsidRPr="000551E9">
              <w:rPr>
                <w:rFonts w:ascii="Arial" w:hAnsi="Arial" w:cs="Arial"/>
                <w:color w:val="000000"/>
                <w:sz w:val="18"/>
                <w:szCs w:val="18"/>
              </w:rPr>
              <w:t>3</w:t>
            </w:r>
            <w:r w:rsidRPr="000551E9">
              <w:rPr>
                <w:rFonts w:ascii="Arial" w:hAnsi="Arial" w:cs="Arial"/>
                <w:color w:val="000000"/>
                <w:sz w:val="18"/>
                <w:szCs w:val="18"/>
              </w:rPr>
              <w:t>5</w:t>
            </w:r>
          </w:p>
        </w:tc>
        <w:tc>
          <w:tcPr>
            <w:tcW w:w="1290" w:type="dxa"/>
            <w:tcMar>
              <w:top w:w="0" w:type="dxa"/>
              <w:left w:w="108" w:type="dxa"/>
              <w:bottom w:w="0" w:type="dxa"/>
              <w:right w:w="108" w:type="dxa"/>
            </w:tcMar>
            <w:vAlign w:val="bottom"/>
          </w:tcPr>
          <w:p w14:paraId="474AD29E" w14:textId="04393E86" w:rsidR="00D07D32" w:rsidRPr="000551E9" w:rsidRDefault="007F68DB" w:rsidP="00974B83">
            <w:pP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4,182</w:t>
            </w:r>
          </w:p>
        </w:tc>
      </w:tr>
      <w:tr w:rsidR="00D07D32" w:rsidRPr="000551E9" w14:paraId="4B3FF6BC" w14:textId="77777777" w:rsidTr="00D07D32">
        <w:tc>
          <w:tcPr>
            <w:tcW w:w="2142" w:type="dxa"/>
            <w:shd w:val="clear" w:color="auto" w:fill="auto"/>
            <w:tcMar>
              <w:top w:w="0" w:type="dxa"/>
              <w:left w:w="108" w:type="dxa"/>
              <w:bottom w:w="0" w:type="dxa"/>
              <w:right w:w="108" w:type="dxa"/>
            </w:tcMar>
            <w:vAlign w:val="bottom"/>
          </w:tcPr>
          <w:p w14:paraId="0EA88E0E" w14:textId="77777777" w:rsidR="00D07D32" w:rsidRPr="000551E9" w:rsidRDefault="00D07D32" w:rsidP="00974B83">
            <w:pPr>
              <w:spacing w:line="30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hideMark/>
          </w:tcPr>
          <w:p w14:paraId="735E573F" w14:textId="053C1602" w:rsidR="00D07D32" w:rsidRPr="000551E9" w:rsidRDefault="00D07D32"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xml:space="preserve">  shareholders on 2</w:t>
            </w:r>
            <w:r w:rsidR="00C74AF6" w:rsidRPr="000551E9">
              <w:rPr>
                <w:rFonts w:ascii="Arial" w:hAnsi="Arial" w:cs="Arial"/>
                <w:color w:val="000000"/>
                <w:sz w:val="18"/>
                <w:szCs w:val="18"/>
              </w:rPr>
              <w:t>7</w:t>
            </w:r>
            <w:r w:rsidRPr="000551E9">
              <w:rPr>
                <w:rFonts w:ascii="Arial" w:hAnsi="Arial" w:cs="Arial"/>
                <w:color w:val="000000"/>
                <w:sz w:val="18"/>
                <w:szCs w:val="18"/>
              </w:rPr>
              <w:t xml:space="preserve"> April </w:t>
            </w:r>
            <w:r w:rsidR="00EB51D8" w:rsidRPr="000551E9">
              <w:rPr>
                <w:rFonts w:ascii="Arial" w:hAnsi="Arial" w:cs="Arial"/>
                <w:color w:val="000000"/>
                <w:sz w:val="18"/>
                <w:szCs w:val="18"/>
              </w:rPr>
              <w:t>2023</w:t>
            </w:r>
          </w:p>
        </w:tc>
        <w:tc>
          <w:tcPr>
            <w:tcW w:w="1260" w:type="dxa"/>
            <w:shd w:val="clear" w:color="auto" w:fill="auto"/>
            <w:tcMar>
              <w:top w:w="0" w:type="dxa"/>
              <w:left w:w="108" w:type="dxa"/>
              <w:bottom w:w="0" w:type="dxa"/>
              <w:right w:w="108" w:type="dxa"/>
            </w:tcMar>
            <w:vAlign w:val="bottom"/>
          </w:tcPr>
          <w:p w14:paraId="0545F384"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679BCA85"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EB539AA"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6972176E"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0D4952A0" w14:textId="77777777" w:rsidTr="00D07D32">
        <w:tc>
          <w:tcPr>
            <w:tcW w:w="2142" w:type="dxa"/>
            <w:shd w:val="clear" w:color="auto" w:fill="auto"/>
            <w:tcMar>
              <w:top w:w="0" w:type="dxa"/>
              <w:left w:w="108" w:type="dxa"/>
              <w:bottom w:w="0" w:type="dxa"/>
              <w:right w:w="108" w:type="dxa"/>
            </w:tcMar>
            <w:vAlign w:val="bottom"/>
          </w:tcPr>
          <w:p w14:paraId="6FE975AB" w14:textId="77777777" w:rsidR="00D07D32" w:rsidRPr="000551E9" w:rsidRDefault="00D07D32" w:rsidP="00974B83">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Interim dividend for the</w:t>
            </w:r>
          </w:p>
        </w:tc>
        <w:tc>
          <w:tcPr>
            <w:tcW w:w="2700" w:type="dxa"/>
            <w:shd w:val="clear" w:color="auto" w:fill="auto"/>
            <w:tcMar>
              <w:top w:w="0" w:type="dxa"/>
              <w:left w:w="108" w:type="dxa"/>
              <w:bottom w:w="0" w:type="dxa"/>
              <w:right w:w="108" w:type="dxa"/>
            </w:tcMar>
            <w:vAlign w:val="bottom"/>
            <w:hideMark/>
          </w:tcPr>
          <w:p w14:paraId="6A541D20" w14:textId="77777777" w:rsidR="00D07D32" w:rsidRPr="000551E9" w:rsidRDefault="00D07D32"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Board of Directors’ Meeting</w:t>
            </w:r>
          </w:p>
        </w:tc>
        <w:tc>
          <w:tcPr>
            <w:tcW w:w="1260" w:type="dxa"/>
            <w:shd w:val="clear" w:color="auto" w:fill="auto"/>
            <w:tcMar>
              <w:top w:w="0" w:type="dxa"/>
              <w:left w:w="108" w:type="dxa"/>
              <w:bottom w:w="0" w:type="dxa"/>
              <w:right w:w="108" w:type="dxa"/>
            </w:tcMar>
            <w:vAlign w:val="bottom"/>
          </w:tcPr>
          <w:p w14:paraId="37EE4624" w14:textId="3F376121"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w:t>
            </w:r>
            <w:r w:rsidR="00B36810" w:rsidRPr="000551E9">
              <w:rPr>
                <w:rFonts w:ascii="Arial" w:hAnsi="Arial" w:cs="Arial"/>
                <w:color w:val="000000"/>
                <w:sz w:val="18"/>
                <w:szCs w:val="18"/>
              </w:rPr>
              <w:t>0</w:t>
            </w:r>
          </w:p>
        </w:tc>
        <w:tc>
          <w:tcPr>
            <w:tcW w:w="1150" w:type="dxa"/>
            <w:shd w:val="clear" w:color="auto" w:fill="auto"/>
            <w:tcMar>
              <w:top w:w="0" w:type="dxa"/>
              <w:left w:w="108" w:type="dxa"/>
              <w:bottom w:w="0" w:type="dxa"/>
              <w:right w:w="108" w:type="dxa"/>
            </w:tcMar>
            <w:vAlign w:val="bottom"/>
          </w:tcPr>
          <w:p w14:paraId="4B05B409" w14:textId="77777777"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 xml:space="preserve">            -</w:t>
            </w:r>
          </w:p>
        </w:tc>
        <w:tc>
          <w:tcPr>
            <w:tcW w:w="1310" w:type="dxa"/>
            <w:shd w:val="clear" w:color="auto" w:fill="auto"/>
            <w:tcMar>
              <w:top w:w="0" w:type="dxa"/>
              <w:left w:w="108" w:type="dxa"/>
              <w:bottom w:w="0" w:type="dxa"/>
              <w:right w:w="108" w:type="dxa"/>
            </w:tcMar>
            <w:vAlign w:val="bottom"/>
          </w:tcPr>
          <w:p w14:paraId="34D898C2" w14:textId="74E7C391" w:rsidR="00D07D32" w:rsidRPr="000551E9" w:rsidRDefault="00D07D32" w:rsidP="00974B83">
            <w:pPr>
              <w:spacing w:line="300" w:lineRule="exact"/>
              <w:ind w:right="-18"/>
              <w:contextualSpacing/>
              <w:jc w:val="right"/>
              <w:rPr>
                <w:rFonts w:ascii="Arial" w:hAnsi="Arial" w:cs="Arial"/>
                <w:color w:val="000000"/>
                <w:sz w:val="18"/>
                <w:szCs w:val="18"/>
              </w:rPr>
            </w:pPr>
            <w:r w:rsidRPr="000551E9">
              <w:rPr>
                <w:rFonts w:ascii="Arial" w:hAnsi="Arial" w:cs="Arial"/>
                <w:color w:val="000000"/>
                <w:sz w:val="18"/>
                <w:szCs w:val="18"/>
              </w:rPr>
              <w:t>0.2</w:t>
            </w:r>
            <w:r w:rsidR="007F68DB" w:rsidRPr="000551E9">
              <w:rPr>
                <w:rFonts w:ascii="Arial" w:hAnsi="Arial" w:cs="Arial"/>
                <w:color w:val="000000"/>
                <w:sz w:val="18"/>
                <w:szCs w:val="18"/>
              </w:rPr>
              <w:t>0</w:t>
            </w:r>
          </w:p>
        </w:tc>
        <w:tc>
          <w:tcPr>
            <w:tcW w:w="1290" w:type="dxa"/>
            <w:shd w:val="clear" w:color="auto" w:fill="auto"/>
            <w:tcMar>
              <w:top w:w="0" w:type="dxa"/>
              <w:left w:w="108" w:type="dxa"/>
              <w:bottom w:w="0" w:type="dxa"/>
              <w:right w:w="108" w:type="dxa"/>
            </w:tcMar>
            <w:vAlign w:val="bottom"/>
          </w:tcPr>
          <w:p w14:paraId="74691BFF" w14:textId="7A0A6459" w:rsidR="00D07D32" w:rsidRPr="000551E9" w:rsidRDefault="00D07D32" w:rsidP="00974B83">
            <w:pP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2,</w:t>
            </w:r>
            <w:r w:rsidR="007F68DB" w:rsidRPr="000551E9">
              <w:rPr>
                <w:rFonts w:ascii="Arial" w:hAnsi="Arial" w:cs="Arial"/>
                <w:color w:val="000000"/>
                <w:sz w:val="18"/>
                <w:szCs w:val="18"/>
              </w:rPr>
              <w:t>390</w:t>
            </w:r>
          </w:p>
        </w:tc>
      </w:tr>
      <w:tr w:rsidR="00D07D32" w:rsidRPr="000551E9" w14:paraId="61A7D9E2" w14:textId="77777777" w:rsidTr="00D07D32">
        <w:tc>
          <w:tcPr>
            <w:tcW w:w="2142" w:type="dxa"/>
            <w:shd w:val="clear" w:color="auto" w:fill="auto"/>
            <w:tcMar>
              <w:top w:w="0" w:type="dxa"/>
              <w:left w:w="108" w:type="dxa"/>
              <w:bottom w:w="0" w:type="dxa"/>
              <w:right w:w="108" w:type="dxa"/>
            </w:tcMar>
          </w:tcPr>
          <w:p w14:paraId="50F373A1" w14:textId="77777777" w:rsidR="00D07D32" w:rsidRPr="000551E9" w:rsidRDefault="00D07D32" w:rsidP="00974B83">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operations as from </w:t>
            </w:r>
          </w:p>
        </w:tc>
        <w:tc>
          <w:tcPr>
            <w:tcW w:w="2700" w:type="dxa"/>
            <w:shd w:val="clear" w:color="auto" w:fill="auto"/>
            <w:tcMar>
              <w:top w:w="0" w:type="dxa"/>
              <w:left w:w="108" w:type="dxa"/>
              <w:bottom w:w="0" w:type="dxa"/>
              <w:right w:w="108" w:type="dxa"/>
            </w:tcMar>
            <w:vAlign w:val="bottom"/>
          </w:tcPr>
          <w:p w14:paraId="26A7C779" w14:textId="41B425FB" w:rsidR="00D07D32" w:rsidRPr="000551E9" w:rsidRDefault="00D07D32" w:rsidP="00974B83">
            <w:pPr>
              <w:spacing w:line="300" w:lineRule="exact"/>
              <w:ind w:left="72" w:right="-108" w:hanging="72"/>
              <w:contextualSpacing/>
              <w:rPr>
                <w:rFonts w:ascii="Arial" w:hAnsi="Arial" w:cs="Arial"/>
                <w:color w:val="000000"/>
                <w:sz w:val="18"/>
                <w:szCs w:val="18"/>
              </w:rPr>
            </w:pPr>
            <w:r w:rsidRPr="000551E9">
              <w:rPr>
                <w:rFonts w:ascii="Arial" w:hAnsi="Arial" w:cs="Arial"/>
                <w:color w:val="000000"/>
                <w:sz w:val="18"/>
                <w:szCs w:val="18"/>
              </w:rPr>
              <w:t>  on 1</w:t>
            </w:r>
            <w:r w:rsidR="00C74AF6" w:rsidRPr="000551E9">
              <w:rPr>
                <w:rFonts w:ascii="Arial" w:hAnsi="Arial" w:cs="Arial"/>
                <w:color w:val="000000"/>
                <w:sz w:val="18"/>
                <w:szCs w:val="18"/>
              </w:rPr>
              <w:t>0</w:t>
            </w:r>
            <w:r w:rsidRPr="000551E9">
              <w:rPr>
                <w:rFonts w:ascii="Arial" w:hAnsi="Arial" w:cs="Arial"/>
                <w:color w:val="000000"/>
                <w:sz w:val="18"/>
                <w:szCs w:val="18"/>
              </w:rPr>
              <w:t xml:space="preserve"> August </w:t>
            </w:r>
            <w:r w:rsidR="00EB51D8" w:rsidRPr="000551E9">
              <w:rPr>
                <w:rFonts w:ascii="Arial" w:hAnsi="Arial" w:cs="Arial"/>
                <w:color w:val="000000"/>
                <w:sz w:val="18"/>
                <w:szCs w:val="18"/>
              </w:rPr>
              <w:t>2023</w:t>
            </w:r>
          </w:p>
        </w:tc>
        <w:tc>
          <w:tcPr>
            <w:tcW w:w="1260" w:type="dxa"/>
            <w:shd w:val="clear" w:color="auto" w:fill="auto"/>
            <w:tcMar>
              <w:top w:w="0" w:type="dxa"/>
              <w:left w:w="108" w:type="dxa"/>
              <w:bottom w:w="0" w:type="dxa"/>
              <w:right w:w="108" w:type="dxa"/>
            </w:tcMar>
            <w:vAlign w:val="bottom"/>
          </w:tcPr>
          <w:p w14:paraId="0D9C3A96"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8046DD"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D2B52DD"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0216EC8A"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2A127866" w14:textId="77777777" w:rsidTr="00D07D32">
        <w:tc>
          <w:tcPr>
            <w:tcW w:w="2142" w:type="dxa"/>
            <w:shd w:val="clear" w:color="auto" w:fill="auto"/>
            <w:tcMar>
              <w:top w:w="0" w:type="dxa"/>
              <w:left w:w="108" w:type="dxa"/>
              <w:bottom w:w="0" w:type="dxa"/>
              <w:right w:w="108" w:type="dxa"/>
            </w:tcMar>
          </w:tcPr>
          <w:p w14:paraId="7F5E9E2C" w14:textId="0E04A20C" w:rsidR="00D07D32" w:rsidRPr="000551E9" w:rsidRDefault="00D07D32" w:rsidP="00974B83">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1 January </w:t>
            </w:r>
            <w:r w:rsidR="00EB51D8" w:rsidRPr="000551E9">
              <w:rPr>
                <w:rFonts w:ascii="Arial" w:hAnsi="Arial" w:cs="Arial"/>
                <w:color w:val="000000"/>
                <w:sz w:val="18"/>
                <w:szCs w:val="18"/>
              </w:rPr>
              <w:t>2023</w:t>
            </w:r>
            <w:r w:rsidRPr="000551E9">
              <w:rPr>
                <w:rFonts w:ascii="Arial" w:hAnsi="Arial" w:cs="Arial"/>
                <w:color w:val="000000"/>
                <w:sz w:val="18"/>
                <w:szCs w:val="18"/>
              </w:rPr>
              <w:t xml:space="preserve"> to </w:t>
            </w:r>
          </w:p>
        </w:tc>
        <w:tc>
          <w:tcPr>
            <w:tcW w:w="2700" w:type="dxa"/>
            <w:shd w:val="clear" w:color="auto" w:fill="auto"/>
            <w:tcMar>
              <w:top w:w="0" w:type="dxa"/>
              <w:left w:w="108" w:type="dxa"/>
              <w:bottom w:w="0" w:type="dxa"/>
              <w:right w:w="108" w:type="dxa"/>
            </w:tcMar>
            <w:vAlign w:val="bottom"/>
          </w:tcPr>
          <w:p w14:paraId="6BE6ED7A"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153145F4"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1E555305"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4A5EB531"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E59F27E"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3F05EEBB" w14:textId="77777777" w:rsidTr="00D07D32">
        <w:tc>
          <w:tcPr>
            <w:tcW w:w="2142" w:type="dxa"/>
            <w:shd w:val="clear" w:color="auto" w:fill="auto"/>
            <w:tcMar>
              <w:top w:w="0" w:type="dxa"/>
              <w:left w:w="108" w:type="dxa"/>
              <w:bottom w:w="0" w:type="dxa"/>
              <w:right w:w="108" w:type="dxa"/>
            </w:tcMar>
          </w:tcPr>
          <w:p w14:paraId="21A1B3DB" w14:textId="5F85AF90" w:rsidR="00D07D32" w:rsidRPr="000551E9" w:rsidRDefault="00D07D32" w:rsidP="00974B83">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30 June </w:t>
            </w:r>
            <w:r w:rsidR="00EB51D8" w:rsidRPr="000551E9">
              <w:rPr>
                <w:rFonts w:ascii="Arial" w:hAnsi="Arial" w:cs="Arial"/>
                <w:color w:val="000000"/>
                <w:sz w:val="18"/>
                <w:szCs w:val="18"/>
              </w:rPr>
              <w:t>2023</w:t>
            </w:r>
            <w:r w:rsidRPr="000551E9">
              <w:rPr>
                <w:rFonts w:ascii="Arial" w:hAnsi="Arial" w:cs="Arial"/>
                <w:color w:val="000000"/>
                <w:sz w:val="18"/>
                <w:szCs w:val="18"/>
              </w:rPr>
              <w:t xml:space="preserve"> </w:t>
            </w:r>
          </w:p>
        </w:tc>
        <w:tc>
          <w:tcPr>
            <w:tcW w:w="2700" w:type="dxa"/>
            <w:shd w:val="clear" w:color="auto" w:fill="auto"/>
            <w:tcMar>
              <w:top w:w="0" w:type="dxa"/>
              <w:left w:w="108" w:type="dxa"/>
              <w:bottom w:w="0" w:type="dxa"/>
              <w:right w:w="108" w:type="dxa"/>
            </w:tcMar>
            <w:vAlign w:val="bottom"/>
          </w:tcPr>
          <w:p w14:paraId="537D9806"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143DF241"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27835373"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4252037"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4F51DC16" w14:textId="77777777" w:rsidR="00D07D32" w:rsidRPr="000551E9" w:rsidRDefault="00D07D32" w:rsidP="00974B83">
            <w:pPr>
              <w:spacing w:line="300" w:lineRule="exact"/>
              <w:ind w:right="72"/>
              <w:contextualSpacing/>
              <w:jc w:val="right"/>
              <w:rPr>
                <w:rFonts w:ascii="Arial" w:hAnsi="Arial" w:cs="Arial"/>
                <w:color w:val="000000"/>
                <w:sz w:val="18"/>
                <w:szCs w:val="18"/>
              </w:rPr>
            </w:pPr>
          </w:p>
        </w:tc>
      </w:tr>
      <w:tr w:rsidR="00D07D32" w:rsidRPr="000551E9" w14:paraId="79652028" w14:textId="77777777" w:rsidTr="00D07D32">
        <w:tc>
          <w:tcPr>
            <w:tcW w:w="2142" w:type="dxa"/>
            <w:shd w:val="clear" w:color="auto" w:fill="auto"/>
            <w:tcMar>
              <w:top w:w="0" w:type="dxa"/>
              <w:left w:w="108" w:type="dxa"/>
              <w:bottom w:w="0" w:type="dxa"/>
              <w:right w:w="108" w:type="dxa"/>
            </w:tcMar>
          </w:tcPr>
          <w:p w14:paraId="61A45DF0" w14:textId="3AD707D2" w:rsidR="00D07D32" w:rsidRPr="000551E9" w:rsidRDefault="00D07D32" w:rsidP="00974B83">
            <w:pPr>
              <w:spacing w:line="300" w:lineRule="exact"/>
              <w:ind w:left="-18" w:right="-108"/>
              <w:contextualSpacing/>
              <w:rPr>
                <w:rFonts w:ascii="Arial" w:hAnsi="Arial" w:cs="Arial"/>
                <w:color w:val="000000"/>
                <w:sz w:val="18"/>
                <w:szCs w:val="18"/>
              </w:rPr>
            </w:pPr>
            <w:r w:rsidRPr="000551E9">
              <w:rPr>
                <w:rFonts w:ascii="Arial" w:hAnsi="Arial" w:cs="Arial"/>
                <w:color w:val="000000"/>
                <w:sz w:val="18"/>
                <w:szCs w:val="18"/>
              </w:rPr>
              <w:t xml:space="preserve">   </w:t>
            </w:r>
            <w:r w:rsidR="002942E0" w:rsidRPr="000551E9">
              <w:rPr>
                <w:rFonts w:ascii="Arial" w:hAnsi="Arial" w:cs="Arial"/>
                <w:color w:val="000000"/>
                <w:sz w:val="18"/>
                <w:szCs w:val="18"/>
              </w:rPr>
              <w:t xml:space="preserve">and </w:t>
            </w:r>
            <w:r w:rsidRPr="000551E9">
              <w:rPr>
                <w:rFonts w:ascii="Arial" w:hAnsi="Arial" w:cs="Arial"/>
                <w:color w:val="000000"/>
                <w:sz w:val="18"/>
                <w:szCs w:val="18"/>
              </w:rPr>
              <w:t>retained earnings</w:t>
            </w:r>
          </w:p>
        </w:tc>
        <w:tc>
          <w:tcPr>
            <w:tcW w:w="2700" w:type="dxa"/>
            <w:shd w:val="clear" w:color="auto" w:fill="auto"/>
            <w:tcMar>
              <w:top w:w="0" w:type="dxa"/>
              <w:left w:w="108" w:type="dxa"/>
              <w:bottom w:w="0" w:type="dxa"/>
              <w:right w:w="108" w:type="dxa"/>
            </w:tcMar>
            <w:vAlign w:val="bottom"/>
          </w:tcPr>
          <w:p w14:paraId="79B4B080"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23E4296B"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0315BEB9"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442724E"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342815E5" w14:textId="77777777" w:rsidR="00D07D32" w:rsidRPr="000551E9" w:rsidRDefault="00D07D32" w:rsidP="00974B83">
            <w:pPr>
              <w:pBdr>
                <w:bottom w:val="single" w:sz="4" w:space="1" w:color="auto"/>
              </w:pBdr>
              <w:spacing w:line="300" w:lineRule="exact"/>
              <w:ind w:right="72"/>
              <w:contextualSpacing/>
              <w:jc w:val="right"/>
              <w:rPr>
                <w:rFonts w:ascii="Arial" w:hAnsi="Arial" w:cs="Arial"/>
                <w:color w:val="000000"/>
                <w:sz w:val="18"/>
                <w:szCs w:val="18"/>
              </w:rPr>
            </w:pPr>
          </w:p>
        </w:tc>
      </w:tr>
      <w:tr w:rsidR="00D07D32" w:rsidRPr="000551E9" w14:paraId="7BF85D3D" w14:textId="77777777" w:rsidTr="00D07D32">
        <w:tc>
          <w:tcPr>
            <w:tcW w:w="2142" w:type="dxa"/>
            <w:shd w:val="clear" w:color="auto" w:fill="auto"/>
            <w:tcMar>
              <w:top w:w="0" w:type="dxa"/>
              <w:left w:w="108" w:type="dxa"/>
              <w:bottom w:w="0" w:type="dxa"/>
              <w:right w:w="108" w:type="dxa"/>
            </w:tcMar>
            <w:vAlign w:val="bottom"/>
          </w:tcPr>
          <w:p w14:paraId="378F903C" w14:textId="77777777" w:rsidR="00D07D32" w:rsidRPr="000551E9" w:rsidRDefault="00D07D32" w:rsidP="00974B83">
            <w:pPr>
              <w:spacing w:line="30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tcPr>
          <w:p w14:paraId="199D2D09" w14:textId="77777777" w:rsidR="00D07D32" w:rsidRPr="000551E9" w:rsidRDefault="00D07D32" w:rsidP="00974B83">
            <w:pPr>
              <w:spacing w:line="30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3DD56093"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E6CAFC"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A05E862" w14:textId="77777777" w:rsidR="00D07D32" w:rsidRPr="000551E9" w:rsidRDefault="00D07D32" w:rsidP="00974B83">
            <w:pPr>
              <w:spacing w:line="30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FB0D257" w14:textId="450B19F1" w:rsidR="00D07D32" w:rsidRPr="000551E9" w:rsidRDefault="007F68DB" w:rsidP="00974B83">
            <w:pPr>
              <w:pBdr>
                <w:bottom w:val="double" w:sz="4" w:space="1" w:color="auto"/>
              </w:pBdr>
              <w:spacing w:line="300" w:lineRule="exact"/>
              <w:ind w:right="72"/>
              <w:contextualSpacing/>
              <w:jc w:val="right"/>
              <w:rPr>
                <w:rFonts w:ascii="Arial" w:hAnsi="Arial" w:cs="Arial"/>
                <w:color w:val="000000"/>
                <w:sz w:val="18"/>
                <w:szCs w:val="18"/>
              </w:rPr>
            </w:pPr>
            <w:r w:rsidRPr="000551E9">
              <w:rPr>
                <w:rFonts w:ascii="Arial" w:hAnsi="Arial" w:cs="Arial"/>
                <w:color w:val="000000"/>
                <w:sz w:val="18"/>
                <w:szCs w:val="18"/>
              </w:rPr>
              <w:t>6,572</w:t>
            </w:r>
          </w:p>
        </w:tc>
      </w:tr>
    </w:tbl>
    <w:p w14:paraId="2B77ED2F" w14:textId="77777777" w:rsidR="00C9104A" w:rsidRPr="000551E9" w:rsidRDefault="00C9104A" w:rsidP="00555295">
      <w:pPr>
        <w:spacing w:before="120" w:after="120" w:line="380" w:lineRule="exact"/>
        <w:ind w:left="720" w:right="-43" w:hanging="720"/>
        <w:jc w:val="both"/>
        <w:rPr>
          <w:rFonts w:ascii="Arial" w:hAnsi="Arial"/>
          <w:b/>
          <w:bCs/>
          <w:sz w:val="22"/>
          <w:szCs w:val="22"/>
        </w:rPr>
      </w:pPr>
    </w:p>
    <w:p w14:paraId="625E3772" w14:textId="77777777" w:rsidR="00C9104A" w:rsidRPr="000551E9" w:rsidRDefault="00C9104A" w:rsidP="00555295">
      <w:pPr>
        <w:spacing w:before="120" w:after="120" w:line="380" w:lineRule="exact"/>
        <w:ind w:left="720" w:right="-43" w:hanging="720"/>
        <w:jc w:val="both"/>
        <w:rPr>
          <w:rFonts w:ascii="Arial" w:hAnsi="Arial"/>
          <w:b/>
          <w:bCs/>
          <w:sz w:val="22"/>
          <w:szCs w:val="22"/>
        </w:rPr>
      </w:pPr>
    </w:p>
    <w:p w14:paraId="7FB5C086" w14:textId="204A4339" w:rsidR="00C9104A" w:rsidRPr="000551E9" w:rsidRDefault="004237FE" w:rsidP="00C9104A">
      <w:pPr>
        <w:spacing w:before="120" w:after="120" w:line="380" w:lineRule="exact"/>
        <w:ind w:left="720" w:right="-43" w:hanging="720"/>
        <w:jc w:val="both"/>
        <w:rPr>
          <w:rFonts w:ascii="Arial" w:hAnsi="Arial"/>
          <w:b/>
          <w:bCs/>
          <w:sz w:val="22"/>
          <w:szCs w:val="22"/>
        </w:rPr>
      </w:pPr>
      <w:r w:rsidRPr="000551E9">
        <w:rPr>
          <w:rFonts w:ascii="Arial" w:hAnsi="Arial"/>
          <w:b/>
          <w:bCs/>
          <w:sz w:val="22"/>
          <w:szCs w:val="22"/>
        </w:rPr>
        <w:lastRenderedPageBreak/>
        <w:t>38</w:t>
      </w:r>
      <w:r w:rsidR="00062EF4" w:rsidRPr="000551E9">
        <w:rPr>
          <w:rFonts w:ascii="Arial" w:hAnsi="Arial"/>
          <w:b/>
          <w:bCs/>
          <w:sz w:val="22"/>
          <w:szCs w:val="22"/>
        </w:rPr>
        <w:t>.</w:t>
      </w:r>
      <w:r w:rsidR="00062EF4" w:rsidRPr="000551E9">
        <w:rPr>
          <w:rFonts w:ascii="Arial" w:hAnsi="Arial"/>
          <w:b/>
          <w:bCs/>
          <w:sz w:val="22"/>
          <w:szCs w:val="22"/>
        </w:rPr>
        <w:tab/>
        <w:t>Commitments and contingent liabilities</w:t>
      </w:r>
    </w:p>
    <w:p w14:paraId="7889D1FC" w14:textId="2238FFB0" w:rsidR="00062EF4" w:rsidRPr="000551E9" w:rsidRDefault="004237FE" w:rsidP="00555295">
      <w:pPr>
        <w:spacing w:before="60" w:after="60" w:line="380" w:lineRule="exact"/>
        <w:ind w:left="720" w:right="-43" w:hanging="720"/>
        <w:jc w:val="both"/>
        <w:rPr>
          <w:rFonts w:ascii="Arial" w:hAnsi="Arial"/>
          <w:b/>
          <w:bCs/>
          <w:sz w:val="22"/>
          <w:szCs w:val="22"/>
        </w:rPr>
      </w:pPr>
      <w:r w:rsidRPr="000551E9">
        <w:rPr>
          <w:rFonts w:ascii="Arial" w:hAnsi="Arial"/>
          <w:b/>
          <w:bCs/>
          <w:sz w:val="22"/>
          <w:szCs w:val="22"/>
        </w:rPr>
        <w:t>38</w:t>
      </w:r>
      <w:r w:rsidR="00062EF4" w:rsidRPr="000551E9">
        <w:rPr>
          <w:rFonts w:ascii="Arial" w:hAnsi="Arial"/>
          <w:b/>
          <w:bCs/>
          <w:sz w:val="22"/>
          <w:szCs w:val="22"/>
        </w:rPr>
        <w:t>.1</w:t>
      </w:r>
      <w:r w:rsidR="00062EF4" w:rsidRPr="000551E9">
        <w:rPr>
          <w:rFonts w:ascii="Arial" w:hAnsi="Arial"/>
          <w:b/>
          <w:bCs/>
          <w:sz w:val="22"/>
          <w:szCs w:val="22"/>
        </w:rPr>
        <w:tab/>
        <w:t>Commitments</w:t>
      </w:r>
    </w:p>
    <w:p w14:paraId="176E81C9" w14:textId="0BFB5A7A" w:rsidR="002C077A" w:rsidRPr="000551E9" w:rsidRDefault="004237FE" w:rsidP="00EA17B9">
      <w:pPr>
        <w:spacing w:before="60" w:after="60" w:line="380" w:lineRule="exact"/>
        <w:ind w:left="1440" w:right="-43" w:hanging="720"/>
        <w:jc w:val="both"/>
        <w:rPr>
          <w:rFonts w:ascii="Arial" w:hAnsi="Arial"/>
          <w:sz w:val="20"/>
          <w:szCs w:val="20"/>
        </w:rPr>
      </w:pPr>
      <w:r w:rsidRPr="000551E9">
        <w:rPr>
          <w:rFonts w:ascii="Arial" w:hAnsi="Arial"/>
          <w:sz w:val="22"/>
          <w:szCs w:val="22"/>
        </w:rPr>
        <w:t>38</w:t>
      </w:r>
      <w:r w:rsidR="00062EF4" w:rsidRPr="000551E9">
        <w:rPr>
          <w:rFonts w:ascii="Arial" w:hAnsi="Arial"/>
          <w:sz w:val="22"/>
          <w:szCs w:val="22"/>
        </w:rPr>
        <w:t>.1.1</w:t>
      </w:r>
      <w:r w:rsidR="00295B7C">
        <w:rPr>
          <w:rFonts w:ascii="Arial" w:hAnsi="Arial"/>
          <w:sz w:val="22"/>
          <w:szCs w:val="22"/>
        </w:rPr>
        <w:tab/>
      </w:r>
      <w:r w:rsidR="00062EF4" w:rsidRPr="000551E9">
        <w:rPr>
          <w:rFonts w:ascii="Arial" w:hAnsi="Arial"/>
          <w:sz w:val="22"/>
          <w:szCs w:val="22"/>
        </w:rPr>
        <w:t xml:space="preserve">As at 31 December </w:t>
      </w:r>
      <w:r w:rsidR="00EB51D8" w:rsidRPr="000551E9">
        <w:rPr>
          <w:rFonts w:ascii="Arial" w:hAnsi="Arial"/>
          <w:sz w:val="22"/>
          <w:szCs w:val="22"/>
        </w:rPr>
        <w:t>2023</w:t>
      </w:r>
      <w:r w:rsidR="00062EF4" w:rsidRPr="000551E9">
        <w:rPr>
          <w:rFonts w:ascii="Arial" w:hAnsi="Arial"/>
          <w:sz w:val="22"/>
          <w:szCs w:val="22"/>
        </w:rPr>
        <w:t xml:space="preserve"> and </w:t>
      </w:r>
      <w:r w:rsidR="00EB51D8" w:rsidRPr="000551E9">
        <w:rPr>
          <w:rFonts w:ascii="Arial" w:hAnsi="Arial"/>
          <w:sz w:val="22"/>
          <w:szCs w:val="22"/>
        </w:rPr>
        <w:t>2022</w:t>
      </w:r>
      <w:r w:rsidR="00062EF4" w:rsidRPr="000551E9">
        <w:rPr>
          <w:rFonts w:ascii="Arial" w:hAnsi="Arial"/>
          <w:sz w:val="22"/>
          <w:szCs w:val="22"/>
        </w:rPr>
        <w:t xml:space="preserve">, </w:t>
      </w:r>
      <w:r w:rsidR="004B400C" w:rsidRPr="000551E9">
        <w:rPr>
          <w:rFonts w:ascii="Arial" w:hAnsi="Arial"/>
          <w:sz w:val="22"/>
          <w:szCs w:val="22"/>
        </w:rPr>
        <w:t>the Group</w:t>
      </w:r>
      <w:r w:rsidR="00062EF4" w:rsidRPr="000551E9">
        <w:rPr>
          <w:rFonts w:ascii="Arial" w:hAnsi="Arial"/>
          <w:sz w:val="22"/>
          <w:szCs w:val="22"/>
        </w:rPr>
        <w:t xml:space="preserve"> </w:t>
      </w:r>
      <w:r w:rsidR="003D7E58" w:rsidRPr="000551E9">
        <w:rPr>
          <w:rFonts w:ascii="Arial" w:hAnsi="Arial"/>
          <w:sz w:val="22"/>
          <w:szCs w:val="22"/>
        </w:rPr>
        <w:t>has</w:t>
      </w:r>
      <w:r w:rsidR="00062EF4" w:rsidRPr="000551E9">
        <w:rPr>
          <w:rFonts w:ascii="Arial" w:hAnsi="Arial"/>
          <w:sz w:val="22"/>
          <w:szCs w:val="22"/>
        </w:rPr>
        <w:t xml:space="preserve"> commitments </w:t>
      </w:r>
      <w:r w:rsidR="00E714C0" w:rsidRPr="000551E9">
        <w:rPr>
          <w:rFonts w:ascii="Arial" w:hAnsi="Arial"/>
          <w:sz w:val="22"/>
          <w:szCs w:val="22"/>
        </w:rPr>
        <w:t>to purchase of land and complete projects on hand as follows:</w:t>
      </w:r>
      <w:bookmarkStart w:id="19" w:name="_Hlk132098203"/>
    </w:p>
    <w:p w14:paraId="57734E7B" w14:textId="1F04D510" w:rsidR="00062EF4" w:rsidRPr="000551E9" w:rsidRDefault="00062EF4" w:rsidP="00062EF4">
      <w:pPr>
        <w:tabs>
          <w:tab w:val="left" w:pos="360"/>
          <w:tab w:val="left" w:pos="900"/>
        </w:tabs>
        <w:spacing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910" w:type="dxa"/>
        <w:tblInd w:w="630" w:type="dxa"/>
        <w:tblLayout w:type="fixed"/>
        <w:tblLook w:val="0000" w:firstRow="0" w:lastRow="0" w:firstColumn="0" w:lastColumn="0" w:noHBand="0" w:noVBand="0"/>
      </w:tblPr>
      <w:tblGrid>
        <w:gridCol w:w="4140"/>
        <w:gridCol w:w="1192"/>
        <w:gridCol w:w="1193"/>
        <w:gridCol w:w="45"/>
        <w:gridCol w:w="1147"/>
        <w:gridCol w:w="1193"/>
      </w:tblGrid>
      <w:tr w:rsidR="00062EF4" w:rsidRPr="000551E9" w14:paraId="34F3310C" w14:textId="77777777" w:rsidTr="00FB19B3">
        <w:tc>
          <w:tcPr>
            <w:tcW w:w="4140" w:type="dxa"/>
          </w:tcPr>
          <w:p w14:paraId="7D969D65" w14:textId="77777777" w:rsidR="00062EF4" w:rsidRPr="000551E9" w:rsidRDefault="00062EF4" w:rsidP="00F86972">
            <w:pPr>
              <w:spacing w:line="380" w:lineRule="exact"/>
              <w:ind w:right="-36"/>
              <w:jc w:val="center"/>
              <w:rPr>
                <w:rFonts w:ascii="Arial" w:hAnsi="Arial"/>
                <w:sz w:val="22"/>
                <w:szCs w:val="20"/>
              </w:rPr>
            </w:pPr>
          </w:p>
        </w:tc>
        <w:tc>
          <w:tcPr>
            <w:tcW w:w="2430" w:type="dxa"/>
            <w:gridSpan w:val="3"/>
          </w:tcPr>
          <w:p w14:paraId="16212E4B" w14:textId="77777777" w:rsidR="00062EF4" w:rsidRPr="000551E9" w:rsidRDefault="00062EF4" w:rsidP="00F86972">
            <w:pPr>
              <w:pBdr>
                <w:bottom w:val="single" w:sz="4" w:space="1" w:color="auto"/>
              </w:pBdr>
              <w:spacing w:line="380" w:lineRule="exact"/>
              <w:ind w:right="-36"/>
              <w:jc w:val="center"/>
              <w:rPr>
                <w:rFonts w:ascii="Arial" w:hAnsi="Arial"/>
                <w:sz w:val="22"/>
                <w:szCs w:val="20"/>
                <w:cs/>
              </w:rPr>
            </w:pPr>
            <w:r w:rsidRPr="000551E9">
              <w:rPr>
                <w:rFonts w:ascii="Arial" w:hAnsi="Arial"/>
                <w:sz w:val="20"/>
                <w:szCs w:val="20"/>
              </w:rPr>
              <w:t>Consolidated                  financial statements</w:t>
            </w:r>
          </w:p>
        </w:tc>
        <w:tc>
          <w:tcPr>
            <w:tcW w:w="2340" w:type="dxa"/>
            <w:gridSpan w:val="2"/>
          </w:tcPr>
          <w:p w14:paraId="11F9BDCE" w14:textId="77777777" w:rsidR="00062EF4" w:rsidRPr="000551E9" w:rsidRDefault="00062EF4" w:rsidP="00F86972">
            <w:pPr>
              <w:pBdr>
                <w:bottom w:val="single" w:sz="4" w:space="1" w:color="auto"/>
              </w:pBdr>
              <w:spacing w:line="380" w:lineRule="exact"/>
              <w:ind w:right="-36"/>
              <w:jc w:val="center"/>
              <w:rPr>
                <w:rFonts w:ascii="Arial" w:hAnsi="Arial"/>
                <w:sz w:val="22"/>
                <w:szCs w:val="20"/>
              </w:rPr>
            </w:pPr>
            <w:r w:rsidRPr="000551E9">
              <w:rPr>
                <w:rFonts w:ascii="Arial" w:hAnsi="Arial"/>
                <w:sz w:val="20"/>
                <w:szCs w:val="20"/>
              </w:rPr>
              <w:t>Separate                           financial statements</w:t>
            </w:r>
          </w:p>
        </w:tc>
      </w:tr>
      <w:tr w:rsidR="00721283" w:rsidRPr="000551E9" w14:paraId="2A39FDE6" w14:textId="77777777" w:rsidTr="00FB19B3">
        <w:tc>
          <w:tcPr>
            <w:tcW w:w="4140" w:type="dxa"/>
          </w:tcPr>
          <w:p w14:paraId="70AD6F73" w14:textId="24A16D39" w:rsidR="00721283" w:rsidRPr="000551E9" w:rsidRDefault="00721283" w:rsidP="00F86972">
            <w:pPr>
              <w:spacing w:line="380" w:lineRule="exact"/>
              <w:ind w:right="-36"/>
              <w:jc w:val="center"/>
              <w:rPr>
                <w:rFonts w:ascii="Arial" w:hAnsi="Arial"/>
                <w:sz w:val="22"/>
                <w:szCs w:val="20"/>
              </w:rPr>
            </w:pPr>
          </w:p>
        </w:tc>
        <w:tc>
          <w:tcPr>
            <w:tcW w:w="1192" w:type="dxa"/>
          </w:tcPr>
          <w:p w14:paraId="489983AA" w14:textId="75B07FDE" w:rsidR="00721283" w:rsidRPr="000551E9" w:rsidRDefault="00EB51D8" w:rsidP="00F86972">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2023</w:t>
            </w:r>
          </w:p>
        </w:tc>
        <w:tc>
          <w:tcPr>
            <w:tcW w:w="1193" w:type="dxa"/>
          </w:tcPr>
          <w:p w14:paraId="445CF862" w14:textId="15FA39B5" w:rsidR="00721283" w:rsidRPr="000551E9" w:rsidRDefault="00EB51D8" w:rsidP="00F86972">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2022</w:t>
            </w:r>
          </w:p>
        </w:tc>
        <w:tc>
          <w:tcPr>
            <w:tcW w:w="1192" w:type="dxa"/>
            <w:gridSpan w:val="2"/>
          </w:tcPr>
          <w:p w14:paraId="3DB1A975" w14:textId="4C37ACE0" w:rsidR="00721283" w:rsidRPr="000551E9" w:rsidRDefault="00EB51D8" w:rsidP="00F86972">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2023</w:t>
            </w:r>
          </w:p>
        </w:tc>
        <w:tc>
          <w:tcPr>
            <w:tcW w:w="1193" w:type="dxa"/>
          </w:tcPr>
          <w:p w14:paraId="63BECFE2" w14:textId="6A0B8755" w:rsidR="00721283" w:rsidRPr="000551E9" w:rsidRDefault="00EB51D8" w:rsidP="00F86972">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2022</w:t>
            </w:r>
          </w:p>
        </w:tc>
      </w:tr>
      <w:tr w:rsidR="001F024F" w:rsidRPr="000551E9" w14:paraId="1915B0DC" w14:textId="77777777" w:rsidTr="00FB19B3">
        <w:tc>
          <w:tcPr>
            <w:tcW w:w="4140" w:type="dxa"/>
          </w:tcPr>
          <w:p w14:paraId="0DCE3082" w14:textId="6A5D178A" w:rsidR="001F024F" w:rsidRPr="000551E9" w:rsidRDefault="001F024F" w:rsidP="001F024F">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to purchase of land</w:t>
            </w:r>
          </w:p>
        </w:tc>
        <w:tc>
          <w:tcPr>
            <w:tcW w:w="1192" w:type="dxa"/>
          </w:tcPr>
          <w:p w14:paraId="3A27976F" w14:textId="6C28288D" w:rsidR="001F024F" w:rsidRPr="000551E9" w:rsidRDefault="00DE5233" w:rsidP="001F024F">
            <w:pPr>
              <w:tabs>
                <w:tab w:val="decimal" w:pos="792"/>
              </w:tabs>
              <w:spacing w:line="380" w:lineRule="exact"/>
              <w:ind w:right="-36"/>
              <w:rPr>
                <w:rFonts w:ascii="Arial" w:hAnsi="Arial"/>
                <w:sz w:val="20"/>
                <w:szCs w:val="20"/>
              </w:rPr>
            </w:pPr>
            <w:r>
              <w:rPr>
                <w:rFonts w:ascii="Arial" w:hAnsi="Arial"/>
                <w:sz w:val="20"/>
                <w:szCs w:val="20"/>
              </w:rPr>
              <w:t>1,604</w:t>
            </w:r>
          </w:p>
        </w:tc>
        <w:tc>
          <w:tcPr>
            <w:tcW w:w="1193" w:type="dxa"/>
          </w:tcPr>
          <w:p w14:paraId="1BE95D9C" w14:textId="5CE8F8B7"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1,265</w:t>
            </w:r>
          </w:p>
        </w:tc>
        <w:tc>
          <w:tcPr>
            <w:tcW w:w="1192" w:type="dxa"/>
            <w:gridSpan w:val="2"/>
          </w:tcPr>
          <w:p w14:paraId="62B8ECCE" w14:textId="2533BB71" w:rsidR="001F024F" w:rsidRPr="000551E9" w:rsidRDefault="00DE5233" w:rsidP="001F024F">
            <w:pPr>
              <w:tabs>
                <w:tab w:val="decimal" w:pos="885"/>
              </w:tabs>
              <w:spacing w:line="380" w:lineRule="exact"/>
              <w:ind w:right="-36"/>
              <w:rPr>
                <w:rFonts w:ascii="Arial" w:hAnsi="Arial"/>
                <w:sz w:val="20"/>
                <w:szCs w:val="20"/>
              </w:rPr>
            </w:pPr>
            <w:r>
              <w:rPr>
                <w:rFonts w:ascii="Arial" w:hAnsi="Arial"/>
                <w:sz w:val="20"/>
                <w:szCs w:val="20"/>
              </w:rPr>
              <w:t>1,604</w:t>
            </w:r>
          </w:p>
        </w:tc>
        <w:tc>
          <w:tcPr>
            <w:tcW w:w="1193" w:type="dxa"/>
          </w:tcPr>
          <w:p w14:paraId="6B619172" w14:textId="209D4CBF"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967</w:t>
            </w:r>
          </w:p>
        </w:tc>
      </w:tr>
      <w:tr w:rsidR="001F024F" w:rsidRPr="000551E9" w14:paraId="765E6B07" w14:textId="77777777" w:rsidTr="00FB19B3">
        <w:tc>
          <w:tcPr>
            <w:tcW w:w="4140" w:type="dxa"/>
          </w:tcPr>
          <w:p w14:paraId="702EB7DE" w14:textId="59FAAFCE" w:rsidR="001F024F" w:rsidRPr="000551E9" w:rsidRDefault="001F024F" w:rsidP="001F024F">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under construction contracts</w:t>
            </w:r>
          </w:p>
        </w:tc>
        <w:tc>
          <w:tcPr>
            <w:tcW w:w="1192" w:type="dxa"/>
          </w:tcPr>
          <w:p w14:paraId="4B50B895" w14:textId="6B3DB90D" w:rsidR="001F024F" w:rsidRPr="000551E9" w:rsidRDefault="00DE5233" w:rsidP="001F024F">
            <w:pPr>
              <w:tabs>
                <w:tab w:val="decimal" w:pos="792"/>
              </w:tabs>
              <w:spacing w:line="380" w:lineRule="exact"/>
              <w:ind w:right="-36"/>
              <w:rPr>
                <w:rFonts w:ascii="Arial" w:hAnsi="Arial"/>
                <w:sz w:val="20"/>
                <w:szCs w:val="20"/>
              </w:rPr>
            </w:pPr>
            <w:r>
              <w:rPr>
                <w:rFonts w:ascii="Arial" w:hAnsi="Arial"/>
                <w:sz w:val="20"/>
                <w:szCs w:val="20"/>
              </w:rPr>
              <w:t>8,614</w:t>
            </w:r>
          </w:p>
        </w:tc>
        <w:tc>
          <w:tcPr>
            <w:tcW w:w="1193" w:type="dxa"/>
          </w:tcPr>
          <w:p w14:paraId="72C60C8F" w14:textId="6D85DCEF"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4,144</w:t>
            </w:r>
          </w:p>
        </w:tc>
        <w:tc>
          <w:tcPr>
            <w:tcW w:w="1192" w:type="dxa"/>
            <w:gridSpan w:val="2"/>
          </w:tcPr>
          <w:p w14:paraId="32DCC163" w14:textId="57316BAA" w:rsidR="001F024F" w:rsidRPr="000551E9" w:rsidRDefault="00DE5233" w:rsidP="001F024F">
            <w:pPr>
              <w:tabs>
                <w:tab w:val="decimal" w:pos="885"/>
              </w:tabs>
              <w:spacing w:line="380" w:lineRule="exact"/>
              <w:ind w:right="-36"/>
              <w:rPr>
                <w:rFonts w:ascii="Arial" w:hAnsi="Arial"/>
                <w:sz w:val="20"/>
                <w:szCs w:val="20"/>
              </w:rPr>
            </w:pPr>
            <w:r>
              <w:rPr>
                <w:rFonts w:ascii="Arial" w:hAnsi="Arial"/>
                <w:sz w:val="20"/>
                <w:szCs w:val="20"/>
              </w:rPr>
              <w:t>4,762</w:t>
            </w:r>
          </w:p>
        </w:tc>
        <w:tc>
          <w:tcPr>
            <w:tcW w:w="1193" w:type="dxa"/>
          </w:tcPr>
          <w:p w14:paraId="59F3BB1F" w14:textId="0D2CF81F"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1,083</w:t>
            </w:r>
          </w:p>
        </w:tc>
      </w:tr>
      <w:tr w:rsidR="001F024F" w:rsidRPr="000551E9" w14:paraId="05779541" w14:textId="77777777" w:rsidTr="00FB19B3">
        <w:tc>
          <w:tcPr>
            <w:tcW w:w="4140" w:type="dxa"/>
          </w:tcPr>
          <w:p w14:paraId="548457DA" w14:textId="77D4104A" w:rsidR="001F024F" w:rsidRPr="000551E9" w:rsidRDefault="001F024F" w:rsidP="001F024F">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Commitment in respect of the installation</w:t>
            </w:r>
          </w:p>
        </w:tc>
        <w:tc>
          <w:tcPr>
            <w:tcW w:w="1192" w:type="dxa"/>
          </w:tcPr>
          <w:p w14:paraId="742B2893" w14:textId="77777777" w:rsidR="001F024F" w:rsidRPr="000551E9" w:rsidRDefault="001F024F" w:rsidP="001F024F">
            <w:pPr>
              <w:tabs>
                <w:tab w:val="decimal" w:pos="792"/>
              </w:tabs>
              <w:spacing w:line="380" w:lineRule="exact"/>
              <w:ind w:right="-36"/>
              <w:rPr>
                <w:rFonts w:ascii="Arial" w:hAnsi="Arial"/>
                <w:sz w:val="20"/>
                <w:szCs w:val="20"/>
              </w:rPr>
            </w:pPr>
          </w:p>
        </w:tc>
        <w:tc>
          <w:tcPr>
            <w:tcW w:w="1193" w:type="dxa"/>
          </w:tcPr>
          <w:p w14:paraId="36C09334" w14:textId="77777777" w:rsidR="001F024F" w:rsidRPr="000551E9" w:rsidRDefault="001F024F" w:rsidP="001F024F">
            <w:pPr>
              <w:tabs>
                <w:tab w:val="decimal" w:pos="885"/>
              </w:tabs>
              <w:spacing w:line="380" w:lineRule="exact"/>
              <w:ind w:right="-36"/>
              <w:rPr>
                <w:rFonts w:ascii="Arial" w:hAnsi="Arial"/>
                <w:sz w:val="20"/>
                <w:szCs w:val="20"/>
              </w:rPr>
            </w:pPr>
          </w:p>
        </w:tc>
        <w:tc>
          <w:tcPr>
            <w:tcW w:w="1192" w:type="dxa"/>
            <w:gridSpan w:val="2"/>
          </w:tcPr>
          <w:p w14:paraId="14DBF8DA" w14:textId="77777777" w:rsidR="001F024F" w:rsidRPr="000551E9" w:rsidRDefault="001F024F" w:rsidP="001F024F">
            <w:pPr>
              <w:tabs>
                <w:tab w:val="decimal" w:pos="885"/>
              </w:tabs>
              <w:spacing w:line="380" w:lineRule="exact"/>
              <w:ind w:right="-36"/>
              <w:rPr>
                <w:rFonts w:ascii="Arial" w:hAnsi="Arial"/>
                <w:sz w:val="20"/>
                <w:szCs w:val="20"/>
              </w:rPr>
            </w:pPr>
          </w:p>
        </w:tc>
        <w:tc>
          <w:tcPr>
            <w:tcW w:w="1193" w:type="dxa"/>
          </w:tcPr>
          <w:p w14:paraId="55E67732" w14:textId="77777777" w:rsidR="001F024F" w:rsidRPr="000551E9" w:rsidRDefault="001F024F" w:rsidP="001F024F">
            <w:pPr>
              <w:tabs>
                <w:tab w:val="decimal" w:pos="885"/>
              </w:tabs>
              <w:spacing w:line="380" w:lineRule="exact"/>
              <w:ind w:right="-36"/>
              <w:rPr>
                <w:rFonts w:ascii="Arial" w:hAnsi="Arial"/>
                <w:sz w:val="20"/>
                <w:szCs w:val="20"/>
              </w:rPr>
            </w:pPr>
          </w:p>
        </w:tc>
      </w:tr>
      <w:tr w:rsidR="001F024F" w:rsidRPr="000551E9" w14:paraId="3050F9D2" w14:textId="77777777" w:rsidTr="00FB19B3">
        <w:tc>
          <w:tcPr>
            <w:tcW w:w="4140" w:type="dxa"/>
          </w:tcPr>
          <w:p w14:paraId="1F3CD26C" w14:textId="783203E4" w:rsidR="001F024F" w:rsidRPr="000551E9" w:rsidRDefault="001F024F" w:rsidP="001F024F">
            <w:pPr>
              <w:tabs>
                <w:tab w:val="left" w:pos="162"/>
                <w:tab w:val="left" w:pos="312"/>
                <w:tab w:val="left" w:pos="432"/>
                <w:tab w:val="left" w:pos="597"/>
              </w:tabs>
              <w:spacing w:line="380" w:lineRule="exact"/>
              <w:ind w:right="-108"/>
              <w:jc w:val="both"/>
              <w:rPr>
                <w:rFonts w:ascii="Arial" w:hAnsi="Arial"/>
                <w:sz w:val="20"/>
                <w:szCs w:val="20"/>
              </w:rPr>
            </w:pPr>
            <w:r w:rsidRPr="000551E9">
              <w:rPr>
                <w:rFonts w:ascii="Arial" w:hAnsi="Arial"/>
                <w:sz w:val="20"/>
                <w:szCs w:val="20"/>
              </w:rPr>
              <w:t xml:space="preserve">   of public utilities of projects on hand</w:t>
            </w:r>
          </w:p>
        </w:tc>
        <w:tc>
          <w:tcPr>
            <w:tcW w:w="1192" w:type="dxa"/>
          </w:tcPr>
          <w:p w14:paraId="7B613BD8" w14:textId="0E7BA109" w:rsidR="001F024F" w:rsidRPr="000551E9" w:rsidRDefault="00DE5233" w:rsidP="001F024F">
            <w:pPr>
              <w:tabs>
                <w:tab w:val="decimal" w:pos="792"/>
              </w:tabs>
              <w:spacing w:line="380" w:lineRule="exact"/>
              <w:ind w:right="-36"/>
              <w:rPr>
                <w:rFonts w:ascii="Arial" w:hAnsi="Arial"/>
                <w:sz w:val="20"/>
                <w:szCs w:val="20"/>
              </w:rPr>
            </w:pPr>
            <w:r>
              <w:rPr>
                <w:rFonts w:ascii="Arial" w:hAnsi="Arial"/>
                <w:sz w:val="20"/>
                <w:szCs w:val="20"/>
              </w:rPr>
              <w:t>1,225</w:t>
            </w:r>
          </w:p>
        </w:tc>
        <w:tc>
          <w:tcPr>
            <w:tcW w:w="1193" w:type="dxa"/>
          </w:tcPr>
          <w:p w14:paraId="5C41B9AA" w14:textId="2BE8FA3F"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1,612</w:t>
            </w:r>
          </w:p>
        </w:tc>
        <w:tc>
          <w:tcPr>
            <w:tcW w:w="1192" w:type="dxa"/>
            <w:gridSpan w:val="2"/>
          </w:tcPr>
          <w:p w14:paraId="607C93AF" w14:textId="2613467D" w:rsidR="001F024F" w:rsidRPr="000551E9" w:rsidRDefault="00DE5233" w:rsidP="001F024F">
            <w:pPr>
              <w:tabs>
                <w:tab w:val="decimal" w:pos="885"/>
              </w:tabs>
              <w:spacing w:line="380" w:lineRule="exact"/>
              <w:ind w:right="-36"/>
              <w:rPr>
                <w:rFonts w:ascii="Arial" w:hAnsi="Arial"/>
                <w:sz w:val="20"/>
                <w:szCs w:val="20"/>
              </w:rPr>
            </w:pPr>
            <w:r>
              <w:rPr>
                <w:rFonts w:ascii="Arial" w:hAnsi="Arial"/>
                <w:sz w:val="20"/>
                <w:szCs w:val="20"/>
              </w:rPr>
              <w:t>977</w:t>
            </w:r>
          </w:p>
        </w:tc>
        <w:tc>
          <w:tcPr>
            <w:tcW w:w="1193" w:type="dxa"/>
          </w:tcPr>
          <w:p w14:paraId="263A941E" w14:textId="19C4139D" w:rsidR="001F024F" w:rsidRPr="000551E9" w:rsidRDefault="001F024F" w:rsidP="001F024F">
            <w:pPr>
              <w:tabs>
                <w:tab w:val="decimal" w:pos="885"/>
              </w:tabs>
              <w:spacing w:line="380" w:lineRule="exact"/>
              <w:ind w:right="-36"/>
              <w:rPr>
                <w:rFonts w:ascii="Arial" w:hAnsi="Arial"/>
                <w:sz w:val="20"/>
                <w:szCs w:val="20"/>
              </w:rPr>
            </w:pPr>
            <w:r w:rsidRPr="000551E9">
              <w:rPr>
                <w:rFonts w:ascii="Arial" w:hAnsi="Arial"/>
                <w:sz w:val="20"/>
                <w:szCs w:val="20"/>
              </w:rPr>
              <w:t>984</w:t>
            </w:r>
          </w:p>
        </w:tc>
      </w:tr>
    </w:tbl>
    <w:bookmarkEnd w:id="19"/>
    <w:p w14:paraId="51781E3C" w14:textId="197554BA" w:rsidR="00D07D32" w:rsidRDefault="004237FE" w:rsidP="00EA17B9">
      <w:pPr>
        <w:spacing w:before="240" w:after="120" w:line="380" w:lineRule="exact"/>
        <w:ind w:left="1440" w:right="-43" w:hanging="720"/>
        <w:jc w:val="both"/>
        <w:rPr>
          <w:rFonts w:ascii="Arial" w:hAnsi="Arial"/>
          <w:sz w:val="22"/>
          <w:szCs w:val="22"/>
        </w:rPr>
      </w:pPr>
      <w:r w:rsidRPr="000551E9">
        <w:rPr>
          <w:rFonts w:ascii="Arial" w:hAnsi="Arial"/>
          <w:sz w:val="22"/>
          <w:szCs w:val="22"/>
        </w:rPr>
        <w:t>38</w:t>
      </w:r>
      <w:r w:rsidR="00062EF4" w:rsidRPr="000551E9">
        <w:rPr>
          <w:rFonts w:ascii="Arial" w:hAnsi="Arial"/>
          <w:sz w:val="22"/>
          <w:szCs w:val="22"/>
        </w:rPr>
        <w:t>.1.</w:t>
      </w:r>
      <w:r w:rsidR="001E483E" w:rsidRPr="000551E9">
        <w:rPr>
          <w:rFonts w:ascii="Arial" w:hAnsi="Arial"/>
          <w:sz w:val="22"/>
          <w:szCs w:val="22"/>
        </w:rPr>
        <w:t>2</w:t>
      </w:r>
      <w:r w:rsidR="00295B7C">
        <w:rPr>
          <w:rFonts w:ascii="Arial" w:hAnsi="Arial"/>
          <w:sz w:val="22"/>
          <w:szCs w:val="22"/>
        </w:rPr>
        <w:tab/>
      </w:r>
      <w:r w:rsidR="00062EF4" w:rsidRPr="000551E9">
        <w:rPr>
          <w:rFonts w:ascii="Arial" w:hAnsi="Arial"/>
          <w:sz w:val="22"/>
          <w:szCs w:val="22"/>
        </w:rPr>
        <w:t xml:space="preserve">As at 31 December </w:t>
      </w:r>
      <w:r w:rsidR="00EB51D8" w:rsidRPr="000551E9">
        <w:rPr>
          <w:rFonts w:ascii="Arial" w:hAnsi="Arial"/>
          <w:sz w:val="22"/>
          <w:szCs w:val="22"/>
        </w:rPr>
        <w:t>2023</w:t>
      </w:r>
      <w:r w:rsidR="00062EF4" w:rsidRPr="000551E9">
        <w:rPr>
          <w:rFonts w:ascii="Arial" w:hAnsi="Arial"/>
          <w:sz w:val="22"/>
          <w:szCs w:val="22"/>
        </w:rPr>
        <w:t xml:space="preserve">, the </w:t>
      </w:r>
      <w:r w:rsidR="00AC5EBD" w:rsidRPr="000551E9">
        <w:rPr>
          <w:rFonts w:ascii="Arial" w:hAnsi="Arial"/>
          <w:sz w:val="22"/>
          <w:szCs w:val="22"/>
        </w:rPr>
        <w:t>Group</w:t>
      </w:r>
      <w:r w:rsidR="00062EF4" w:rsidRPr="000551E9">
        <w:rPr>
          <w:rFonts w:ascii="Arial" w:hAnsi="Arial"/>
          <w:sz w:val="22"/>
          <w:szCs w:val="22"/>
        </w:rPr>
        <w:t xml:space="preserve"> have servitude over land of approximately </w:t>
      </w:r>
      <w:r w:rsidR="00874A1F">
        <w:rPr>
          <w:rFonts w:ascii="Arial" w:hAnsi="Arial"/>
          <w:sz w:val="22"/>
          <w:szCs w:val="22"/>
        </w:rPr>
        <w:t>198</w:t>
      </w:r>
      <w:r w:rsidR="00062EF4" w:rsidRPr="000551E9">
        <w:rPr>
          <w:rFonts w:ascii="Arial" w:hAnsi="Arial"/>
          <w:sz w:val="22"/>
          <w:szCs w:val="22"/>
        </w:rPr>
        <w:t xml:space="preserve"> rai (</w:t>
      </w:r>
      <w:r w:rsidR="00EB51D8" w:rsidRPr="000551E9">
        <w:rPr>
          <w:rFonts w:ascii="Arial" w:hAnsi="Arial"/>
          <w:sz w:val="22"/>
          <w:szCs w:val="22"/>
        </w:rPr>
        <w:t>2022</w:t>
      </w:r>
      <w:r w:rsidR="00062EF4" w:rsidRPr="000551E9">
        <w:rPr>
          <w:rFonts w:ascii="Arial" w:hAnsi="Arial"/>
          <w:sz w:val="22"/>
          <w:szCs w:val="22"/>
        </w:rPr>
        <w:t xml:space="preserve">: </w:t>
      </w:r>
      <w:r w:rsidR="001F024F" w:rsidRPr="000551E9">
        <w:rPr>
          <w:rFonts w:ascii="Arial" w:hAnsi="Arial"/>
          <w:sz w:val="22"/>
          <w:szCs w:val="22"/>
        </w:rPr>
        <w:t>195</w:t>
      </w:r>
      <w:r w:rsidR="00062EF4" w:rsidRPr="000551E9">
        <w:rPr>
          <w:rFonts w:ascii="Arial" w:hAnsi="Arial"/>
          <w:sz w:val="22"/>
          <w:szCs w:val="22"/>
        </w:rPr>
        <w:t xml:space="preserve"> rai) of which the cost is included in the cost of projects.</w:t>
      </w:r>
    </w:p>
    <w:p w14:paraId="4540128D" w14:textId="39CDB4F7" w:rsidR="00EA17B9" w:rsidRPr="00EA17B9" w:rsidRDefault="00EA17B9" w:rsidP="00EA17B9">
      <w:pPr>
        <w:spacing w:before="240" w:after="120" w:line="380" w:lineRule="exact"/>
        <w:ind w:left="1440" w:right="-43" w:hanging="720"/>
        <w:jc w:val="both"/>
        <w:rPr>
          <w:rFonts w:ascii="Arial" w:hAnsi="Arial"/>
          <w:sz w:val="22"/>
          <w:szCs w:val="22"/>
        </w:rPr>
      </w:pPr>
      <w:r w:rsidRPr="00EA17B9">
        <w:rPr>
          <w:rFonts w:ascii="Arial" w:hAnsi="Arial" w:hint="cs"/>
          <w:sz w:val="22"/>
          <w:szCs w:val="22"/>
        </w:rPr>
        <w:t>38.1.3</w:t>
      </w:r>
      <w:r>
        <w:rPr>
          <w:rFonts w:ascii="Arial" w:hAnsi="Arial"/>
          <w:sz w:val="22"/>
          <w:szCs w:val="22"/>
        </w:rPr>
        <w:tab/>
      </w:r>
      <w:r w:rsidRPr="00EA17B9">
        <w:rPr>
          <w:rFonts w:ascii="Arial" w:hAnsi="Arial" w:hint="cs"/>
          <w:sz w:val="22"/>
          <w:szCs w:val="22"/>
        </w:rPr>
        <w:t xml:space="preserve">In December 2023, Land and Houses U.S.A., Inc. (“LH USA”), the Company’s 100% owned subsidiary entered into a purchase and sale agreement to </w:t>
      </w:r>
      <w:r w:rsidR="00780803">
        <w:rPr>
          <w:rFonts w:ascii="Arial" w:hAnsi="Arial"/>
          <w:sz w:val="22"/>
          <w:szCs w:val="22"/>
        </w:rPr>
        <w:t>acquire</w:t>
      </w:r>
      <w:r w:rsidRPr="00EA17B9">
        <w:rPr>
          <w:rFonts w:ascii="Arial" w:hAnsi="Arial" w:hint="cs"/>
          <w:sz w:val="22"/>
          <w:szCs w:val="22"/>
        </w:rPr>
        <w:t xml:space="preserve"> a hotel in California </w:t>
      </w:r>
      <w:r w:rsidR="00780803">
        <w:rPr>
          <w:rFonts w:ascii="Arial" w:hAnsi="Arial"/>
          <w:sz w:val="22"/>
          <w:szCs w:val="22"/>
        </w:rPr>
        <w:t>for a total</w:t>
      </w:r>
      <w:r w:rsidRPr="00EA17B9">
        <w:rPr>
          <w:rFonts w:ascii="Arial" w:hAnsi="Arial" w:hint="cs"/>
          <w:sz w:val="22"/>
          <w:szCs w:val="22"/>
        </w:rPr>
        <w:t xml:space="preserve"> amount of USD 68 million</w:t>
      </w:r>
      <w:r w:rsidR="00780803">
        <w:rPr>
          <w:rFonts w:ascii="Arial" w:hAnsi="Arial"/>
          <w:sz w:val="22"/>
          <w:szCs w:val="22"/>
        </w:rPr>
        <w:t xml:space="preserve">. From </w:t>
      </w:r>
      <w:r w:rsidRPr="00EA17B9">
        <w:rPr>
          <w:rFonts w:ascii="Arial" w:hAnsi="Arial" w:hint="cs"/>
          <w:sz w:val="22"/>
          <w:szCs w:val="22"/>
        </w:rPr>
        <w:t xml:space="preserve">December 2023 to January 2024, LH USA paid </w:t>
      </w:r>
      <w:r w:rsidR="00780803">
        <w:rPr>
          <w:rFonts w:ascii="Arial" w:hAnsi="Arial"/>
          <w:sz w:val="22"/>
          <w:szCs w:val="22"/>
        </w:rPr>
        <w:t xml:space="preserve">a </w:t>
      </w:r>
      <w:r w:rsidRPr="00EA17B9">
        <w:rPr>
          <w:rFonts w:ascii="Arial" w:hAnsi="Arial" w:hint="cs"/>
          <w:sz w:val="22"/>
          <w:szCs w:val="22"/>
        </w:rPr>
        <w:t>deposit total</w:t>
      </w:r>
      <w:r w:rsidR="00780803">
        <w:rPr>
          <w:rFonts w:ascii="Arial" w:hAnsi="Arial"/>
          <w:sz w:val="22"/>
          <w:szCs w:val="22"/>
        </w:rPr>
        <w:t xml:space="preserve">ing </w:t>
      </w:r>
      <w:r w:rsidRPr="00EA17B9">
        <w:rPr>
          <w:rFonts w:ascii="Arial" w:hAnsi="Arial" w:hint="cs"/>
          <w:sz w:val="22"/>
          <w:szCs w:val="22"/>
        </w:rPr>
        <w:t>USD 2 million</w:t>
      </w:r>
      <w:r w:rsidR="00780803">
        <w:rPr>
          <w:rFonts w:ascii="Arial" w:hAnsi="Arial"/>
          <w:sz w:val="22"/>
          <w:szCs w:val="22"/>
        </w:rPr>
        <w:t xml:space="preserve">, with </w:t>
      </w:r>
      <w:r w:rsidRPr="00EA17B9">
        <w:rPr>
          <w:rFonts w:ascii="Arial" w:hAnsi="Arial" w:hint="cs"/>
          <w:sz w:val="22"/>
          <w:szCs w:val="22"/>
        </w:rPr>
        <w:t xml:space="preserve">the remaining USD 66 million </w:t>
      </w:r>
      <w:r w:rsidR="00780803">
        <w:rPr>
          <w:rFonts w:ascii="Arial" w:hAnsi="Arial"/>
          <w:sz w:val="22"/>
          <w:szCs w:val="22"/>
        </w:rPr>
        <w:t>schedule to be paid</w:t>
      </w:r>
      <w:r w:rsidRPr="00EA17B9">
        <w:rPr>
          <w:rFonts w:ascii="Arial" w:hAnsi="Arial" w:hint="cs"/>
          <w:sz w:val="22"/>
          <w:szCs w:val="22"/>
        </w:rPr>
        <w:t xml:space="preserve"> by March 2024.</w:t>
      </w:r>
    </w:p>
    <w:p w14:paraId="07B3B437" w14:textId="3767DDEA" w:rsidR="00F4785F" w:rsidRPr="000551E9" w:rsidRDefault="004237FE" w:rsidP="00DE5233">
      <w:pPr>
        <w:spacing w:before="120" w:after="120" w:line="380" w:lineRule="exact"/>
        <w:ind w:left="720" w:right="-43" w:hanging="720"/>
        <w:jc w:val="both"/>
        <w:rPr>
          <w:rFonts w:ascii="Arial" w:hAnsi="Arial"/>
          <w:b/>
          <w:bCs/>
          <w:sz w:val="22"/>
          <w:szCs w:val="22"/>
        </w:rPr>
      </w:pPr>
      <w:r w:rsidRPr="000551E9">
        <w:rPr>
          <w:rFonts w:ascii="Arial" w:hAnsi="Arial"/>
          <w:b/>
          <w:bCs/>
          <w:sz w:val="22"/>
          <w:szCs w:val="22"/>
        </w:rPr>
        <w:t>38</w:t>
      </w:r>
      <w:r w:rsidR="00F4785F" w:rsidRPr="000551E9">
        <w:rPr>
          <w:rFonts w:ascii="Arial" w:hAnsi="Arial"/>
          <w:b/>
          <w:bCs/>
          <w:sz w:val="22"/>
          <w:szCs w:val="22"/>
        </w:rPr>
        <w:t>.2</w:t>
      </w:r>
      <w:r w:rsidR="00004885">
        <w:rPr>
          <w:rFonts w:ascii="Arial" w:hAnsi="Arial"/>
          <w:b/>
          <w:bCs/>
          <w:sz w:val="22"/>
          <w:szCs w:val="22"/>
        </w:rPr>
        <w:tab/>
      </w:r>
      <w:r w:rsidR="00F4785F" w:rsidRPr="000551E9">
        <w:rPr>
          <w:rFonts w:ascii="Arial" w:hAnsi="Arial"/>
          <w:b/>
          <w:bCs/>
          <w:sz w:val="22"/>
          <w:szCs w:val="22"/>
        </w:rPr>
        <w:t>Bank guarantees</w:t>
      </w:r>
    </w:p>
    <w:p w14:paraId="14154FEA" w14:textId="56D3DF0A" w:rsidR="00F4785F" w:rsidRPr="000551E9" w:rsidRDefault="00F4785F" w:rsidP="00555295">
      <w:pPr>
        <w:spacing w:before="120" w:after="120" w:line="380" w:lineRule="exact"/>
        <w:ind w:left="720" w:right="-43" w:hanging="720"/>
        <w:jc w:val="both"/>
        <w:rPr>
          <w:rFonts w:ascii="Arial" w:hAnsi="Arial"/>
          <w:sz w:val="22"/>
          <w:szCs w:val="22"/>
        </w:rPr>
      </w:pPr>
      <w:r w:rsidRPr="000551E9">
        <w:rPr>
          <w:rFonts w:ascii="Arial" w:hAnsi="Arial"/>
          <w:sz w:val="22"/>
          <w:szCs w:val="22"/>
        </w:rPr>
        <w:tab/>
        <w:t xml:space="preserve">As at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there were the following outstanding bank guarantees issued by the banks </w:t>
      </w:r>
      <w:r w:rsidR="00E632DD" w:rsidRPr="000551E9">
        <w:rPr>
          <w:rFonts w:ascii="Arial" w:hAnsi="Arial"/>
          <w:sz w:val="22"/>
          <w:szCs w:val="22"/>
        </w:rPr>
        <w:t xml:space="preserve">on behalf of </w:t>
      </w:r>
      <w:r w:rsidR="004B400C" w:rsidRPr="000551E9">
        <w:rPr>
          <w:rFonts w:ascii="Arial" w:hAnsi="Arial"/>
          <w:sz w:val="22"/>
          <w:szCs w:val="22"/>
        </w:rPr>
        <w:t>the Group</w:t>
      </w:r>
      <w:r w:rsidR="00F20E4E" w:rsidRPr="000551E9">
        <w:rPr>
          <w:rFonts w:ascii="Arial" w:hAnsi="Arial"/>
          <w:sz w:val="22"/>
          <w:szCs w:val="22"/>
        </w:rPr>
        <w:t xml:space="preserve"> </w:t>
      </w:r>
      <w:r w:rsidRPr="000551E9">
        <w:rPr>
          <w:rFonts w:ascii="Arial" w:hAnsi="Arial"/>
          <w:sz w:val="22"/>
          <w:szCs w:val="22"/>
        </w:rPr>
        <w:t xml:space="preserve">in respect of certain performance bonds </w:t>
      </w:r>
      <w:r w:rsidR="00E632DD" w:rsidRPr="000551E9">
        <w:rPr>
          <w:rFonts w:ascii="Arial" w:hAnsi="Arial"/>
          <w:sz w:val="22"/>
          <w:szCs w:val="22"/>
        </w:rPr>
        <w:t xml:space="preserve">as </w:t>
      </w:r>
      <w:r w:rsidRPr="000551E9">
        <w:rPr>
          <w:rFonts w:ascii="Arial" w:hAnsi="Arial"/>
          <w:sz w:val="22"/>
          <w:szCs w:val="22"/>
        </w:rPr>
        <w:t>required in the normal course of business.</w:t>
      </w:r>
    </w:p>
    <w:p w14:paraId="10A784C0" w14:textId="77777777" w:rsidR="00F4785F" w:rsidRPr="000551E9" w:rsidRDefault="00F4785F" w:rsidP="000E398F">
      <w:pPr>
        <w:tabs>
          <w:tab w:val="left" w:pos="360"/>
          <w:tab w:val="left" w:pos="900"/>
        </w:tabs>
        <w:spacing w:before="120" w:line="380" w:lineRule="exact"/>
        <w:ind w:left="1627" w:right="-43" w:hanging="720"/>
        <w:jc w:val="right"/>
        <w:rPr>
          <w:rFonts w:ascii="Arial" w:hAnsi="Arial"/>
          <w:sz w:val="20"/>
          <w:szCs w:val="20"/>
        </w:rPr>
      </w:pPr>
      <w:r w:rsidRPr="000551E9">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0551E9" w14:paraId="7CD4A73E" w14:textId="77777777" w:rsidTr="009946AD">
        <w:tc>
          <w:tcPr>
            <w:tcW w:w="3942" w:type="dxa"/>
          </w:tcPr>
          <w:p w14:paraId="059C6AD5" w14:textId="77777777" w:rsidR="00C37764" w:rsidRPr="000551E9"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0551E9" w:rsidRDefault="00C37764" w:rsidP="00F839A7">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Consolidated                  financial statements</w:t>
            </w:r>
          </w:p>
        </w:tc>
        <w:tc>
          <w:tcPr>
            <w:tcW w:w="2520" w:type="dxa"/>
            <w:gridSpan w:val="2"/>
          </w:tcPr>
          <w:p w14:paraId="11C2E4EA" w14:textId="77777777" w:rsidR="00C37764" w:rsidRPr="000551E9" w:rsidRDefault="00C37764" w:rsidP="00F839A7">
            <w:pPr>
              <w:pBdr>
                <w:bottom w:val="single" w:sz="4" w:space="1" w:color="auto"/>
              </w:pBdr>
              <w:spacing w:line="380" w:lineRule="exact"/>
              <w:ind w:right="-36"/>
              <w:jc w:val="center"/>
              <w:rPr>
                <w:rFonts w:ascii="Arial" w:hAnsi="Arial"/>
                <w:sz w:val="20"/>
                <w:szCs w:val="20"/>
              </w:rPr>
            </w:pPr>
            <w:r w:rsidRPr="000551E9">
              <w:rPr>
                <w:rFonts w:ascii="Arial" w:hAnsi="Arial"/>
                <w:sz w:val="20"/>
                <w:szCs w:val="20"/>
              </w:rPr>
              <w:t>Separate                           financial statements</w:t>
            </w:r>
          </w:p>
        </w:tc>
      </w:tr>
      <w:tr w:rsidR="00CF734A" w:rsidRPr="000551E9" w14:paraId="5E7F6227" w14:textId="77777777" w:rsidTr="009946AD">
        <w:tc>
          <w:tcPr>
            <w:tcW w:w="3942" w:type="dxa"/>
          </w:tcPr>
          <w:p w14:paraId="0520E53F" w14:textId="77777777" w:rsidR="00CF734A" w:rsidRPr="000551E9" w:rsidRDefault="00CF734A" w:rsidP="00CF734A">
            <w:pPr>
              <w:spacing w:line="380" w:lineRule="exact"/>
              <w:ind w:right="-36"/>
              <w:jc w:val="center"/>
              <w:rPr>
                <w:rFonts w:ascii="Arial" w:hAnsi="Arial"/>
                <w:sz w:val="20"/>
                <w:szCs w:val="20"/>
              </w:rPr>
            </w:pPr>
          </w:p>
        </w:tc>
        <w:tc>
          <w:tcPr>
            <w:tcW w:w="1260" w:type="dxa"/>
          </w:tcPr>
          <w:p w14:paraId="5A074EC4" w14:textId="4188AA22" w:rsidR="00CF734A" w:rsidRPr="000551E9" w:rsidRDefault="00EB51D8" w:rsidP="00CF734A">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2023</w:t>
            </w:r>
          </w:p>
        </w:tc>
        <w:tc>
          <w:tcPr>
            <w:tcW w:w="1260" w:type="dxa"/>
          </w:tcPr>
          <w:p w14:paraId="6565ADD6" w14:textId="0DD26E3B" w:rsidR="00CF734A" w:rsidRPr="000551E9" w:rsidRDefault="00EB51D8" w:rsidP="00CF734A">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2022</w:t>
            </w:r>
          </w:p>
        </w:tc>
        <w:tc>
          <w:tcPr>
            <w:tcW w:w="1260" w:type="dxa"/>
          </w:tcPr>
          <w:p w14:paraId="08CAD585" w14:textId="4BB8FD70" w:rsidR="00CF734A" w:rsidRPr="000551E9" w:rsidRDefault="00EB51D8" w:rsidP="00CF734A">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2023</w:t>
            </w:r>
          </w:p>
        </w:tc>
        <w:tc>
          <w:tcPr>
            <w:tcW w:w="1260" w:type="dxa"/>
          </w:tcPr>
          <w:p w14:paraId="686DFC92" w14:textId="6BA83F6B" w:rsidR="00CF734A" w:rsidRPr="000551E9" w:rsidRDefault="00EB51D8" w:rsidP="00CF734A">
            <w:pPr>
              <w:pBdr>
                <w:bottom w:val="single" w:sz="4" w:space="1" w:color="auto"/>
              </w:pBdr>
              <w:spacing w:line="380" w:lineRule="exact"/>
              <w:ind w:right="-36"/>
              <w:jc w:val="center"/>
              <w:rPr>
                <w:rFonts w:ascii="Arial" w:hAnsi="Arial"/>
                <w:sz w:val="20"/>
                <w:szCs w:val="20"/>
                <w:cs/>
              </w:rPr>
            </w:pPr>
            <w:r w:rsidRPr="000551E9">
              <w:rPr>
                <w:rFonts w:ascii="Arial" w:hAnsi="Arial"/>
                <w:sz w:val="20"/>
                <w:szCs w:val="20"/>
              </w:rPr>
              <w:t>2022</w:t>
            </w:r>
          </w:p>
        </w:tc>
      </w:tr>
      <w:tr w:rsidR="00721283" w:rsidRPr="000551E9" w14:paraId="703DFC70" w14:textId="77777777" w:rsidTr="009946AD">
        <w:tc>
          <w:tcPr>
            <w:tcW w:w="3942" w:type="dxa"/>
          </w:tcPr>
          <w:p w14:paraId="57E54856" w14:textId="77777777" w:rsidR="00721283" w:rsidRPr="000551E9" w:rsidRDefault="00721283" w:rsidP="00004885">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Letter of guarantees for arrangement </w:t>
            </w:r>
          </w:p>
        </w:tc>
        <w:tc>
          <w:tcPr>
            <w:tcW w:w="1260" w:type="dxa"/>
          </w:tcPr>
          <w:p w14:paraId="1214E0BD" w14:textId="77777777" w:rsidR="00721283" w:rsidRPr="000551E9" w:rsidRDefault="00721283" w:rsidP="00F839A7">
            <w:pPr>
              <w:tabs>
                <w:tab w:val="decimal" w:pos="882"/>
              </w:tabs>
              <w:spacing w:line="380" w:lineRule="exact"/>
              <w:ind w:right="-36"/>
              <w:rPr>
                <w:rFonts w:ascii="Arial" w:hAnsi="Arial"/>
                <w:sz w:val="20"/>
                <w:szCs w:val="20"/>
              </w:rPr>
            </w:pPr>
          </w:p>
        </w:tc>
        <w:tc>
          <w:tcPr>
            <w:tcW w:w="1260" w:type="dxa"/>
          </w:tcPr>
          <w:p w14:paraId="45FE6FCD" w14:textId="77777777" w:rsidR="00721283" w:rsidRPr="000551E9" w:rsidRDefault="00721283" w:rsidP="00F839A7">
            <w:pPr>
              <w:tabs>
                <w:tab w:val="decimal" w:pos="882"/>
              </w:tabs>
              <w:spacing w:line="380" w:lineRule="exact"/>
              <w:ind w:right="-36"/>
              <w:rPr>
                <w:rFonts w:ascii="Arial" w:hAnsi="Arial"/>
                <w:sz w:val="20"/>
                <w:szCs w:val="20"/>
              </w:rPr>
            </w:pPr>
          </w:p>
        </w:tc>
        <w:tc>
          <w:tcPr>
            <w:tcW w:w="1260" w:type="dxa"/>
          </w:tcPr>
          <w:p w14:paraId="4D13EDB4" w14:textId="77777777" w:rsidR="00721283" w:rsidRPr="000551E9" w:rsidRDefault="00721283" w:rsidP="00F839A7">
            <w:pPr>
              <w:tabs>
                <w:tab w:val="decimal" w:pos="882"/>
              </w:tabs>
              <w:spacing w:line="380" w:lineRule="exact"/>
              <w:ind w:right="-36"/>
              <w:rPr>
                <w:rFonts w:ascii="Arial" w:hAnsi="Arial"/>
                <w:sz w:val="20"/>
                <w:szCs w:val="20"/>
              </w:rPr>
            </w:pPr>
          </w:p>
        </w:tc>
        <w:tc>
          <w:tcPr>
            <w:tcW w:w="1260" w:type="dxa"/>
          </w:tcPr>
          <w:p w14:paraId="1092F141" w14:textId="77777777" w:rsidR="00721283" w:rsidRPr="000551E9" w:rsidRDefault="00721283" w:rsidP="00F839A7">
            <w:pPr>
              <w:tabs>
                <w:tab w:val="decimal" w:pos="882"/>
              </w:tabs>
              <w:spacing w:line="380" w:lineRule="exact"/>
              <w:ind w:right="-36"/>
              <w:rPr>
                <w:rFonts w:ascii="Arial" w:hAnsi="Arial"/>
                <w:sz w:val="20"/>
                <w:szCs w:val="20"/>
              </w:rPr>
            </w:pPr>
          </w:p>
        </w:tc>
      </w:tr>
      <w:tr w:rsidR="00DE5233" w:rsidRPr="000551E9" w14:paraId="427E0518" w14:textId="77777777" w:rsidTr="009946AD">
        <w:tc>
          <w:tcPr>
            <w:tcW w:w="3942" w:type="dxa"/>
          </w:tcPr>
          <w:p w14:paraId="150A4CE0" w14:textId="77777777" w:rsidR="00DE5233" w:rsidRPr="000551E9" w:rsidRDefault="00DE5233" w:rsidP="00004885">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 xml:space="preserve">   and maintenance of public utilities</w:t>
            </w:r>
          </w:p>
        </w:tc>
        <w:tc>
          <w:tcPr>
            <w:tcW w:w="1260" w:type="dxa"/>
          </w:tcPr>
          <w:p w14:paraId="4733EE56" w14:textId="11A6FFBB"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3,959</w:t>
            </w:r>
          </w:p>
        </w:tc>
        <w:tc>
          <w:tcPr>
            <w:tcW w:w="1260" w:type="dxa"/>
          </w:tcPr>
          <w:p w14:paraId="2E4B4597" w14:textId="6D00EB54"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4,489</w:t>
            </w:r>
          </w:p>
        </w:tc>
        <w:tc>
          <w:tcPr>
            <w:tcW w:w="1260" w:type="dxa"/>
          </w:tcPr>
          <w:p w14:paraId="18B97E5C" w14:textId="5750F412"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3,188</w:t>
            </w:r>
          </w:p>
        </w:tc>
        <w:tc>
          <w:tcPr>
            <w:tcW w:w="1260" w:type="dxa"/>
          </w:tcPr>
          <w:p w14:paraId="1F31545C" w14:textId="723FC96E" w:rsidR="00DE5233" w:rsidRPr="000551E9" w:rsidRDefault="00DE5233" w:rsidP="00DE5233">
            <w:pPr>
              <w:tabs>
                <w:tab w:val="decimal" w:pos="882"/>
              </w:tabs>
              <w:spacing w:line="380" w:lineRule="exact"/>
              <w:ind w:right="-36"/>
              <w:rPr>
                <w:rFonts w:ascii="Arial" w:hAnsi="Arial"/>
                <w:sz w:val="20"/>
                <w:szCs w:val="20"/>
              </w:rPr>
            </w:pPr>
            <w:r w:rsidRPr="000551E9">
              <w:rPr>
                <w:rFonts w:ascii="Arial" w:hAnsi="Arial"/>
                <w:sz w:val="20"/>
                <w:szCs w:val="20"/>
              </w:rPr>
              <w:t>3,397</w:t>
            </w:r>
          </w:p>
        </w:tc>
      </w:tr>
      <w:tr w:rsidR="00DE5233" w:rsidRPr="000551E9" w14:paraId="5F6C7376" w14:textId="77777777" w:rsidTr="00946DCE">
        <w:tc>
          <w:tcPr>
            <w:tcW w:w="3942" w:type="dxa"/>
          </w:tcPr>
          <w:p w14:paraId="17D8DEE5" w14:textId="68319215" w:rsidR="00DE5233" w:rsidRPr="000551E9" w:rsidRDefault="00DE5233" w:rsidP="00004885">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electricity usage</w:t>
            </w:r>
          </w:p>
        </w:tc>
        <w:tc>
          <w:tcPr>
            <w:tcW w:w="1260" w:type="dxa"/>
          </w:tcPr>
          <w:p w14:paraId="75EBC38A" w14:textId="57B0286F"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56</w:t>
            </w:r>
          </w:p>
        </w:tc>
        <w:tc>
          <w:tcPr>
            <w:tcW w:w="1260" w:type="dxa"/>
          </w:tcPr>
          <w:p w14:paraId="70B988DB" w14:textId="17194DA0"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49</w:t>
            </w:r>
          </w:p>
        </w:tc>
        <w:tc>
          <w:tcPr>
            <w:tcW w:w="1260" w:type="dxa"/>
          </w:tcPr>
          <w:p w14:paraId="18C41FFD" w14:textId="40C3C000"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24</w:t>
            </w:r>
          </w:p>
        </w:tc>
        <w:tc>
          <w:tcPr>
            <w:tcW w:w="1260" w:type="dxa"/>
          </w:tcPr>
          <w:p w14:paraId="370BEC13" w14:textId="18998F59" w:rsidR="00DE5233" w:rsidRPr="000551E9" w:rsidRDefault="00DE5233" w:rsidP="00DE5233">
            <w:pPr>
              <w:tabs>
                <w:tab w:val="decimal" w:pos="882"/>
              </w:tabs>
              <w:spacing w:line="380" w:lineRule="exact"/>
              <w:ind w:right="-36"/>
              <w:rPr>
                <w:rFonts w:ascii="Arial" w:hAnsi="Arial"/>
                <w:sz w:val="20"/>
                <w:szCs w:val="20"/>
              </w:rPr>
            </w:pPr>
            <w:r w:rsidRPr="000551E9">
              <w:rPr>
                <w:rFonts w:ascii="Arial" w:hAnsi="Arial"/>
                <w:sz w:val="20"/>
                <w:szCs w:val="20"/>
              </w:rPr>
              <w:t>22</w:t>
            </w:r>
          </w:p>
        </w:tc>
      </w:tr>
      <w:tr w:rsidR="00DE5233" w:rsidRPr="000551E9" w14:paraId="3A30578F" w14:textId="77777777" w:rsidTr="009C4696">
        <w:tc>
          <w:tcPr>
            <w:tcW w:w="3942" w:type="dxa"/>
          </w:tcPr>
          <w:p w14:paraId="779641FB" w14:textId="7F0AB255" w:rsidR="00DE5233" w:rsidRPr="000551E9" w:rsidRDefault="00DE5233" w:rsidP="00004885">
            <w:pPr>
              <w:tabs>
                <w:tab w:val="left" w:pos="162"/>
                <w:tab w:val="left" w:pos="312"/>
                <w:tab w:val="left" w:pos="432"/>
                <w:tab w:val="left" w:pos="597"/>
              </w:tabs>
              <w:spacing w:line="380" w:lineRule="exact"/>
              <w:ind w:left="162" w:right="-108" w:hanging="105"/>
              <w:rPr>
                <w:rFonts w:ascii="Arial" w:hAnsi="Arial"/>
                <w:sz w:val="20"/>
                <w:szCs w:val="20"/>
              </w:rPr>
            </w:pPr>
            <w:r w:rsidRPr="000551E9">
              <w:rPr>
                <w:rFonts w:ascii="Arial" w:hAnsi="Arial"/>
                <w:sz w:val="20"/>
                <w:szCs w:val="20"/>
              </w:rPr>
              <w:t>Letter of guarantees for building construction</w:t>
            </w:r>
          </w:p>
        </w:tc>
        <w:tc>
          <w:tcPr>
            <w:tcW w:w="1260" w:type="dxa"/>
          </w:tcPr>
          <w:p w14:paraId="16F64C4A" w14:textId="77777777" w:rsidR="00DE5233" w:rsidRDefault="00DE5233" w:rsidP="00DE5233">
            <w:pPr>
              <w:tabs>
                <w:tab w:val="decimal" w:pos="882"/>
              </w:tabs>
              <w:spacing w:line="380" w:lineRule="exact"/>
              <w:ind w:right="-36"/>
              <w:rPr>
                <w:rFonts w:ascii="Arial" w:hAnsi="Arial"/>
                <w:sz w:val="20"/>
                <w:szCs w:val="20"/>
              </w:rPr>
            </w:pPr>
          </w:p>
          <w:p w14:paraId="5A6E3956" w14:textId="7F84712A"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150</w:t>
            </w:r>
          </w:p>
        </w:tc>
        <w:tc>
          <w:tcPr>
            <w:tcW w:w="1260" w:type="dxa"/>
          </w:tcPr>
          <w:p w14:paraId="0AEB3819" w14:textId="77777777" w:rsidR="00DE5233" w:rsidRDefault="00DE5233" w:rsidP="00DE5233">
            <w:pPr>
              <w:tabs>
                <w:tab w:val="decimal" w:pos="882"/>
              </w:tabs>
              <w:spacing w:line="380" w:lineRule="exact"/>
              <w:ind w:right="-36"/>
              <w:rPr>
                <w:rFonts w:ascii="Arial" w:hAnsi="Arial"/>
                <w:sz w:val="20"/>
                <w:szCs w:val="20"/>
              </w:rPr>
            </w:pPr>
          </w:p>
          <w:p w14:paraId="519A7B85" w14:textId="01D95DAC"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183</w:t>
            </w:r>
          </w:p>
        </w:tc>
        <w:tc>
          <w:tcPr>
            <w:tcW w:w="1260" w:type="dxa"/>
          </w:tcPr>
          <w:p w14:paraId="66A3DADE" w14:textId="77777777" w:rsidR="00DE5233" w:rsidRDefault="00DE5233" w:rsidP="00DE5233">
            <w:pPr>
              <w:tabs>
                <w:tab w:val="decimal" w:pos="882"/>
              </w:tabs>
              <w:spacing w:line="380" w:lineRule="exact"/>
              <w:ind w:right="-36"/>
              <w:rPr>
                <w:rFonts w:ascii="Arial" w:hAnsi="Arial"/>
                <w:sz w:val="20"/>
                <w:szCs w:val="20"/>
              </w:rPr>
            </w:pPr>
          </w:p>
          <w:p w14:paraId="2E819102" w14:textId="7CD3DBCA" w:rsidR="00DE5233" w:rsidRPr="000551E9" w:rsidRDefault="00DE5233" w:rsidP="00DE5233">
            <w:pPr>
              <w:tabs>
                <w:tab w:val="decimal" w:pos="882"/>
              </w:tabs>
              <w:spacing w:line="380" w:lineRule="exact"/>
              <w:ind w:right="-36"/>
              <w:rPr>
                <w:rFonts w:ascii="Arial" w:hAnsi="Arial"/>
                <w:sz w:val="20"/>
                <w:szCs w:val="20"/>
              </w:rPr>
            </w:pPr>
            <w:r w:rsidRPr="00DE5233">
              <w:rPr>
                <w:rFonts w:ascii="Arial" w:hAnsi="Arial"/>
                <w:sz w:val="20"/>
                <w:szCs w:val="20"/>
              </w:rPr>
              <w:t>-</w:t>
            </w:r>
          </w:p>
        </w:tc>
        <w:tc>
          <w:tcPr>
            <w:tcW w:w="1260" w:type="dxa"/>
          </w:tcPr>
          <w:p w14:paraId="339C6608" w14:textId="77777777" w:rsidR="00DE5233" w:rsidRPr="000551E9" w:rsidRDefault="00DE5233" w:rsidP="00DE5233">
            <w:pPr>
              <w:tabs>
                <w:tab w:val="decimal" w:pos="882"/>
              </w:tabs>
              <w:spacing w:line="380" w:lineRule="exact"/>
              <w:ind w:right="-36"/>
              <w:rPr>
                <w:rFonts w:ascii="Arial" w:hAnsi="Arial"/>
                <w:sz w:val="20"/>
                <w:szCs w:val="20"/>
              </w:rPr>
            </w:pPr>
          </w:p>
          <w:p w14:paraId="3BA4BE96" w14:textId="12031C06" w:rsidR="00DE5233" w:rsidRPr="000551E9" w:rsidRDefault="00DE5233" w:rsidP="00DE5233">
            <w:pPr>
              <w:tabs>
                <w:tab w:val="decimal" w:pos="882"/>
              </w:tabs>
              <w:spacing w:line="380" w:lineRule="exact"/>
              <w:ind w:right="-36"/>
              <w:rPr>
                <w:rFonts w:ascii="Arial" w:hAnsi="Arial"/>
                <w:sz w:val="20"/>
                <w:szCs w:val="20"/>
              </w:rPr>
            </w:pPr>
            <w:r w:rsidRPr="000551E9">
              <w:rPr>
                <w:rFonts w:ascii="Arial" w:hAnsi="Arial"/>
                <w:sz w:val="20"/>
                <w:szCs w:val="20"/>
              </w:rPr>
              <w:t>-</w:t>
            </w:r>
          </w:p>
        </w:tc>
      </w:tr>
      <w:tr w:rsidR="00DE5233" w:rsidRPr="000551E9" w14:paraId="266AF79C" w14:textId="77777777" w:rsidTr="009C4696">
        <w:tc>
          <w:tcPr>
            <w:tcW w:w="3942" w:type="dxa"/>
          </w:tcPr>
          <w:p w14:paraId="718C305B" w14:textId="204C0CB7" w:rsidR="00DE5233" w:rsidRPr="000551E9" w:rsidRDefault="00DE5233" w:rsidP="00004885">
            <w:pPr>
              <w:spacing w:line="380" w:lineRule="exact"/>
              <w:ind w:left="-33" w:right="-108" w:firstLine="90"/>
              <w:rPr>
                <w:rFonts w:ascii="Arial" w:hAnsi="Arial"/>
                <w:sz w:val="20"/>
                <w:szCs w:val="20"/>
              </w:rPr>
            </w:pPr>
            <w:r w:rsidRPr="00004885">
              <w:rPr>
                <w:rFonts w:ascii="Arial" w:hAnsi="Arial"/>
                <w:sz w:val="20"/>
                <w:szCs w:val="20"/>
              </w:rPr>
              <w:t>Letter of guarantees for rental fee</w:t>
            </w:r>
          </w:p>
        </w:tc>
        <w:tc>
          <w:tcPr>
            <w:tcW w:w="1260" w:type="dxa"/>
          </w:tcPr>
          <w:p w14:paraId="2A2806AD" w14:textId="36EFC2BB" w:rsidR="00DE5233" w:rsidRPr="000551E9" w:rsidRDefault="00DE5233" w:rsidP="00DE5233">
            <w:pPr>
              <w:pBdr>
                <w:bottom w:val="single" w:sz="4" w:space="1" w:color="auto"/>
              </w:pBdr>
              <w:tabs>
                <w:tab w:val="decimal" w:pos="882"/>
              </w:tabs>
              <w:spacing w:line="380" w:lineRule="exact"/>
              <w:ind w:right="-36"/>
              <w:rPr>
                <w:rFonts w:ascii="Arial" w:hAnsi="Arial"/>
                <w:sz w:val="20"/>
                <w:szCs w:val="20"/>
              </w:rPr>
            </w:pPr>
            <w:r w:rsidRPr="00DE5233">
              <w:rPr>
                <w:rFonts w:ascii="Arial" w:hAnsi="Arial"/>
                <w:sz w:val="20"/>
                <w:szCs w:val="20"/>
              </w:rPr>
              <w:t>26</w:t>
            </w:r>
          </w:p>
        </w:tc>
        <w:tc>
          <w:tcPr>
            <w:tcW w:w="1260" w:type="dxa"/>
          </w:tcPr>
          <w:p w14:paraId="5C94D8D0" w14:textId="6A74AB2C" w:rsidR="00DE5233" w:rsidRPr="000551E9" w:rsidRDefault="00DE5233" w:rsidP="00DE5233">
            <w:pPr>
              <w:pBdr>
                <w:bottom w:val="single" w:sz="4" w:space="1" w:color="auto"/>
              </w:pBdr>
              <w:tabs>
                <w:tab w:val="decimal" w:pos="882"/>
              </w:tabs>
              <w:spacing w:line="380" w:lineRule="exact"/>
              <w:ind w:right="-36"/>
              <w:rPr>
                <w:rFonts w:ascii="Arial" w:hAnsi="Arial"/>
                <w:sz w:val="20"/>
                <w:szCs w:val="20"/>
              </w:rPr>
            </w:pPr>
            <w:r w:rsidRPr="00DE5233">
              <w:rPr>
                <w:rFonts w:ascii="Arial" w:hAnsi="Arial"/>
                <w:sz w:val="20"/>
                <w:szCs w:val="20"/>
              </w:rPr>
              <w:t>-</w:t>
            </w:r>
          </w:p>
        </w:tc>
        <w:tc>
          <w:tcPr>
            <w:tcW w:w="1260" w:type="dxa"/>
          </w:tcPr>
          <w:p w14:paraId="554E85B8" w14:textId="18D7A01D" w:rsidR="00DE5233" w:rsidRPr="000551E9" w:rsidRDefault="00DE5233" w:rsidP="00DE5233">
            <w:pPr>
              <w:pBdr>
                <w:bottom w:val="single" w:sz="4" w:space="1" w:color="auto"/>
              </w:pBdr>
              <w:tabs>
                <w:tab w:val="decimal" w:pos="882"/>
              </w:tabs>
              <w:spacing w:line="380" w:lineRule="exact"/>
              <w:ind w:right="-36"/>
              <w:rPr>
                <w:rFonts w:ascii="Arial" w:hAnsi="Arial"/>
                <w:sz w:val="20"/>
                <w:szCs w:val="20"/>
              </w:rPr>
            </w:pPr>
            <w:r w:rsidRPr="00DE5233">
              <w:rPr>
                <w:rFonts w:ascii="Arial" w:hAnsi="Arial"/>
                <w:sz w:val="20"/>
                <w:szCs w:val="20"/>
              </w:rPr>
              <w:t>-</w:t>
            </w:r>
          </w:p>
        </w:tc>
        <w:tc>
          <w:tcPr>
            <w:tcW w:w="1260" w:type="dxa"/>
          </w:tcPr>
          <w:p w14:paraId="406CBBBC" w14:textId="188D8327" w:rsidR="00DE5233" w:rsidRPr="000551E9" w:rsidRDefault="00DE5233" w:rsidP="00DE5233">
            <w:pPr>
              <w:pBdr>
                <w:bottom w:val="single" w:sz="4" w:space="1" w:color="auto"/>
              </w:pBdr>
              <w:tabs>
                <w:tab w:val="decimal" w:pos="882"/>
              </w:tabs>
              <w:spacing w:line="380" w:lineRule="exact"/>
              <w:ind w:right="-36"/>
              <w:rPr>
                <w:rFonts w:ascii="Arial" w:hAnsi="Arial"/>
                <w:sz w:val="20"/>
                <w:szCs w:val="20"/>
              </w:rPr>
            </w:pPr>
            <w:r w:rsidRPr="000551E9">
              <w:rPr>
                <w:rFonts w:ascii="Arial" w:hAnsi="Arial"/>
                <w:sz w:val="20"/>
                <w:szCs w:val="20"/>
              </w:rPr>
              <w:t>-</w:t>
            </w:r>
          </w:p>
        </w:tc>
      </w:tr>
      <w:tr w:rsidR="00DE5233" w:rsidRPr="000551E9" w14:paraId="041A24D6" w14:textId="77777777" w:rsidTr="009946AD">
        <w:tc>
          <w:tcPr>
            <w:tcW w:w="3942" w:type="dxa"/>
          </w:tcPr>
          <w:p w14:paraId="6B9BE555" w14:textId="77777777" w:rsidR="00DE5233" w:rsidRPr="000551E9" w:rsidRDefault="00DE5233" w:rsidP="00DE5233">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232625F2" w:rsidR="00DE5233" w:rsidRPr="000551E9" w:rsidRDefault="00DE5233" w:rsidP="00DE5233">
            <w:pPr>
              <w:pBdr>
                <w:bottom w:val="double" w:sz="4" w:space="1" w:color="auto"/>
              </w:pBdr>
              <w:tabs>
                <w:tab w:val="decimal" w:pos="882"/>
              </w:tabs>
              <w:spacing w:line="380" w:lineRule="exact"/>
              <w:ind w:right="-36"/>
              <w:rPr>
                <w:rFonts w:ascii="Arial" w:hAnsi="Arial"/>
                <w:sz w:val="20"/>
                <w:szCs w:val="20"/>
                <w:cs/>
              </w:rPr>
            </w:pPr>
            <w:r w:rsidRPr="00DE5233">
              <w:rPr>
                <w:rFonts w:ascii="Arial" w:hAnsi="Arial"/>
                <w:sz w:val="20"/>
                <w:szCs w:val="20"/>
              </w:rPr>
              <w:t>4,191</w:t>
            </w:r>
          </w:p>
        </w:tc>
        <w:tc>
          <w:tcPr>
            <w:tcW w:w="1260" w:type="dxa"/>
          </w:tcPr>
          <w:p w14:paraId="35B8CFC2" w14:textId="1E40D117" w:rsidR="00DE5233" w:rsidRPr="000551E9" w:rsidRDefault="00DE5233" w:rsidP="00DE5233">
            <w:pPr>
              <w:pBdr>
                <w:bottom w:val="double" w:sz="4" w:space="1" w:color="auto"/>
              </w:pBdr>
              <w:tabs>
                <w:tab w:val="decimal" w:pos="882"/>
              </w:tabs>
              <w:spacing w:line="380" w:lineRule="exact"/>
              <w:ind w:right="-36"/>
              <w:rPr>
                <w:rFonts w:ascii="Arial" w:hAnsi="Arial"/>
                <w:sz w:val="20"/>
                <w:szCs w:val="20"/>
                <w:cs/>
              </w:rPr>
            </w:pPr>
            <w:r w:rsidRPr="00DE5233">
              <w:rPr>
                <w:rFonts w:ascii="Arial" w:hAnsi="Arial"/>
                <w:sz w:val="20"/>
                <w:szCs w:val="20"/>
              </w:rPr>
              <w:t>4,721</w:t>
            </w:r>
          </w:p>
        </w:tc>
        <w:tc>
          <w:tcPr>
            <w:tcW w:w="1260" w:type="dxa"/>
          </w:tcPr>
          <w:p w14:paraId="0E072071" w14:textId="37A20F3C" w:rsidR="00DE5233" w:rsidRPr="000551E9" w:rsidRDefault="00DE5233" w:rsidP="00DE5233">
            <w:pPr>
              <w:pBdr>
                <w:bottom w:val="double" w:sz="4" w:space="1" w:color="auto"/>
              </w:pBdr>
              <w:tabs>
                <w:tab w:val="decimal" w:pos="882"/>
              </w:tabs>
              <w:spacing w:line="380" w:lineRule="exact"/>
              <w:ind w:right="-36"/>
              <w:rPr>
                <w:rFonts w:ascii="Arial" w:hAnsi="Arial"/>
                <w:sz w:val="20"/>
                <w:szCs w:val="20"/>
                <w:cs/>
              </w:rPr>
            </w:pPr>
            <w:r w:rsidRPr="00DE5233">
              <w:rPr>
                <w:rFonts w:ascii="Arial" w:hAnsi="Arial"/>
                <w:sz w:val="20"/>
                <w:szCs w:val="20"/>
              </w:rPr>
              <w:t>3,212</w:t>
            </w:r>
          </w:p>
        </w:tc>
        <w:tc>
          <w:tcPr>
            <w:tcW w:w="1260" w:type="dxa"/>
          </w:tcPr>
          <w:p w14:paraId="42745628" w14:textId="473197FB" w:rsidR="00DE5233" w:rsidRPr="000551E9" w:rsidRDefault="00DE5233" w:rsidP="00DE5233">
            <w:pPr>
              <w:pBdr>
                <w:bottom w:val="double" w:sz="4" w:space="1" w:color="auto"/>
              </w:pBdr>
              <w:tabs>
                <w:tab w:val="decimal" w:pos="882"/>
              </w:tabs>
              <w:spacing w:line="380" w:lineRule="exact"/>
              <w:ind w:right="-36"/>
              <w:rPr>
                <w:rFonts w:ascii="Arial" w:hAnsi="Arial"/>
                <w:sz w:val="20"/>
                <w:szCs w:val="20"/>
                <w:cs/>
              </w:rPr>
            </w:pPr>
            <w:r w:rsidRPr="000551E9">
              <w:rPr>
                <w:rFonts w:ascii="Arial" w:hAnsi="Arial"/>
                <w:sz w:val="20"/>
                <w:szCs w:val="20"/>
              </w:rPr>
              <w:t>3,419</w:t>
            </w:r>
          </w:p>
        </w:tc>
      </w:tr>
    </w:tbl>
    <w:p w14:paraId="7A03D338" w14:textId="2680461D" w:rsidR="00F4785F" w:rsidRPr="000551E9" w:rsidRDefault="004237FE" w:rsidP="00555295">
      <w:pPr>
        <w:spacing w:before="240" w:after="120" w:line="380" w:lineRule="exact"/>
        <w:ind w:left="720" w:right="-43" w:hanging="720"/>
        <w:jc w:val="both"/>
        <w:rPr>
          <w:rFonts w:ascii="Arial" w:hAnsi="Arial"/>
          <w:b/>
          <w:bCs/>
          <w:sz w:val="22"/>
          <w:szCs w:val="22"/>
        </w:rPr>
      </w:pPr>
      <w:r w:rsidRPr="000551E9">
        <w:rPr>
          <w:rFonts w:ascii="Arial" w:hAnsi="Arial"/>
          <w:b/>
          <w:bCs/>
          <w:sz w:val="22"/>
          <w:szCs w:val="22"/>
        </w:rPr>
        <w:lastRenderedPageBreak/>
        <w:t>38</w:t>
      </w:r>
      <w:r w:rsidR="00F4785F" w:rsidRPr="000551E9">
        <w:rPr>
          <w:rFonts w:ascii="Arial" w:hAnsi="Arial"/>
          <w:b/>
          <w:bCs/>
          <w:sz w:val="22"/>
          <w:szCs w:val="22"/>
        </w:rPr>
        <w:t>.3</w:t>
      </w:r>
      <w:r w:rsidR="00004885">
        <w:rPr>
          <w:rFonts w:ascii="Arial" w:hAnsi="Arial"/>
          <w:b/>
          <w:bCs/>
          <w:sz w:val="22"/>
          <w:szCs w:val="22"/>
        </w:rPr>
        <w:tab/>
      </w:r>
      <w:r w:rsidR="00F4785F" w:rsidRPr="000551E9">
        <w:rPr>
          <w:rFonts w:ascii="Arial" w:hAnsi="Arial"/>
          <w:b/>
          <w:bCs/>
          <w:sz w:val="22"/>
          <w:szCs w:val="22"/>
        </w:rPr>
        <w:t>Guarantees</w:t>
      </w:r>
    </w:p>
    <w:p w14:paraId="7FCB155C" w14:textId="248D672C" w:rsidR="00F4785F" w:rsidRPr="000551E9" w:rsidRDefault="00555295" w:rsidP="00EA17B9">
      <w:pPr>
        <w:spacing w:before="120" w:after="120" w:line="380" w:lineRule="exact"/>
        <w:ind w:left="1440" w:right="-43" w:hanging="720"/>
        <w:jc w:val="both"/>
        <w:rPr>
          <w:rFonts w:ascii="Arial" w:hAnsi="Arial"/>
          <w:color w:val="000000"/>
          <w:sz w:val="22"/>
          <w:szCs w:val="22"/>
        </w:rPr>
      </w:pPr>
      <w:r w:rsidRPr="000551E9">
        <w:rPr>
          <w:rFonts w:ascii="Arial" w:hAnsi="Arial"/>
          <w:sz w:val="22"/>
          <w:szCs w:val="22"/>
        </w:rPr>
        <w:t>38</w:t>
      </w:r>
      <w:r w:rsidR="00F4785F" w:rsidRPr="000551E9">
        <w:rPr>
          <w:rFonts w:ascii="Arial" w:hAnsi="Arial"/>
          <w:sz w:val="22"/>
          <w:szCs w:val="22"/>
        </w:rPr>
        <w:t>.3.</w:t>
      </w:r>
      <w:r w:rsidR="00092470" w:rsidRPr="000551E9">
        <w:rPr>
          <w:rFonts w:ascii="Arial" w:hAnsi="Arial"/>
          <w:sz w:val="22"/>
          <w:szCs w:val="22"/>
        </w:rPr>
        <w:t>1</w:t>
      </w:r>
      <w:r w:rsidR="00004885">
        <w:rPr>
          <w:rFonts w:ascii="Arial" w:hAnsi="Arial"/>
          <w:sz w:val="22"/>
          <w:szCs w:val="22"/>
        </w:rPr>
        <w:tab/>
      </w:r>
      <w:r w:rsidR="00F4785F" w:rsidRPr="000551E9">
        <w:rPr>
          <w:rFonts w:ascii="Arial" w:hAnsi="Arial"/>
          <w:color w:val="000000"/>
          <w:sz w:val="22"/>
          <w:szCs w:val="22"/>
        </w:rPr>
        <w:t xml:space="preserve">As at </w:t>
      </w:r>
      <w:r w:rsidR="00F4785F" w:rsidRPr="000551E9">
        <w:rPr>
          <w:rFonts w:ascii="Arial" w:hAnsi="Arial"/>
          <w:sz w:val="22"/>
          <w:szCs w:val="22"/>
        </w:rPr>
        <w:t xml:space="preserve">31 December </w:t>
      </w:r>
      <w:r w:rsidR="00EB51D8" w:rsidRPr="000551E9">
        <w:rPr>
          <w:rFonts w:ascii="Arial" w:hAnsi="Arial"/>
          <w:color w:val="000000"/>
          <w:sz w:val="22"/>
          <w:szCs w:val="22"/>
        </w:rPr>
        <w:t>2023</w:t>
      </w:r>
      <w:r w:rsidR="00F4785F" w:rsidRPr="000551E9">
        <w:rPr>
          <w:rFonts w:ascii="Arial" w:hAnsi="Arial"/>
          <w:color w:val="000000"/>
          <w:sz w:val="22"/>
          <w:szCs w:val="22"/>
        </w:rPr>
        <w:t xml:space="preserve"> and </w:t>
      </w:r>
      <w:r w:rsidR="00EB51D8" w:rsidRPr="000551E9">
        <w:rPr>
          <w:rFonts w:ascii="Arial" w:hAnsi="Arial"/>
          <w:color w:val="000000"/>
          <w:sz w:val="22"/>
          <w:szCs w:val="22"/>
        </w:rPr>
        <w:t>2022</w:t>
      </w:r>
      <w:r w:rsidR="00F4785F" w:rsidRPr="000551E9">
        <w:rPr>
          <w:rFonts w:ascii="Arial" w:hAnsi="Arial"/>
          <w:color w:val="000000"/>
          <w:sz w:val="22"/>
          <w:szCs w:val="22"/>
        </w:rPr>
        <w:t>, the Company ha</w:t>
      </w:r>
      <w:r w:rsidR="00AB2A04" w:rsidRPr="000551E9">
        <w:rPr>
          <w:rFonts w:ascii="Arial" w:hAnsi="Arial"/>
          <w:color w:val="000000"/>
          <w:sz w:val="22"/>
          <w:szCs w:val="22"/>
        </w:rPr>
        <w:t>s</w:t>
      </w:r>
      <w:r w:rsidR="00F4785F" w:rsidRPr="000551E9">
        <w:rPr>
          <w:rFonts w:ascii="Arial" w:hAnsi="Arial"/>
          <w:color w:val="000000"/>
          <w:sz w:val="22"/>
          <w:szCs w:val="22"/>
        </w:rPr>
        <w:t xml:space="preserve"> the </w:t>
      </w:r>
      <w:r w:rsidR="00F4785F" w:rsidRPr="000551E9">
        <w:rPr>
          <w:rFonts w:ascii="Arial" w:hAnsi="Arial"/>
          <w:sz w:val="22"/>
          <w:szCs w:val="22"/>
        </w:rPr>
        <w:t>obligations</w:t>
      </w:r>
      <w:r w:rsidR="00F4785F" w:rsidRPr="000551E9">
        <w:rPr>
          <w:rFonts w:ascii="Arial" w:hAnsi="Arial"/>
          <w:color w:val="000000"/>
          <w:sz w:val="22"/>
          <w:szCs w:val="22"/>
        </w:rPr>
        <w:t xml:space="preserve"> in respect of guarantees</w:t>
      </w:r>
      <w:r w:rsidR="005F1243" w:rsidRPr="000551E9">
        <w:rPr>
          <w:rFonts w:ascii="Arial" w:hAnsi="Arial"/>
          <w:color w:val="000000"/>
          <w:sz w:val="22"/>
          <w:szCs w:val="22"/>
        </w:rPr>
        <w:t xml:space="preserve"> for customers amounting to Baht </w:t>
      </w:r>
      <w:r w:rsidR="00DE5233">
        <w:rPr>
          <w:rFonts w:ascii="Arial" w:hAnsi="Arial"/>
          <w:color w:val="000000"/>
          <w:sz w:val="22"/>
          <w:szCs w:val="22"/>
        </w:rPr>
        <w:t>7</w:t>
      </w:r>
      <w:r w:rsidR="005F1243" w:rsidRPr="000551E9">
        <w:rPr>
          <w:rFonts w:ascii="Arial" w:hAnsi="Arial"/>
          <w:color w:val="000000"/>
          <w:sz w:val="22"/>
          <w:szCs w:val="22"/>
        </w:rPr>
        <w:t xml:space="preserve"> million.</w:t>
      </w:r>
    </w:p>
    <w:p w14:paraId="219C1E39" w14:textId="05DD131D" w:rsidR="00F4785F" w:rsidRPr="000551E9" w:rsidRDefault="004237FE" w:rsidP="00EA17B9">
      <w:pPr>
        <w:spacing w:before="120" w:after="120" w:line="380" w:lineRule="exact"/>
        <w:ind w:left="1440" w:right="-43" w:hanging="720"/>
        <w:jc w:val="both"/>
        <w:rPr>
          <w:rFonts w:ascii="Arial" w:hAnsi="Arial"/>
          <w:color w:val="000000"/>
          <w:sz w:val="22"/>
          <w:szCs w:val="22"/>
        </w:rPr>
      </w:pPr>
      <w:r w:rsidRPr="000551E9">
        <w:rPr>
          <w:rFonts w:ascii="Arial" w:hAnsi="Arial"/>
          <w:sz w:val="22"/>
          <w:szCs w:val="22"/>
        </w:rPr>
        <w:t>38</w:t>
      </w:r>
      <w:r w:rsidR="00F4785F" w:rsidRPr="000551E9">
        <w:rPr>
          <w:rFonts w:ascii="Arial" w:hAnsi="Arial"/>
          <w:sz w:val="22"/>
          <w:szCs w:val="22"/>
        </w:rPr>
        <w:t>.3.2</w:t>
      </w:r>
      <w:r w:rsidR="00004885">
        <w:rPr>
          <w:rFonts w:ascii="Arial" w:hAnsi="Arial"/>
          <w:b/>
          <w:bCs/>
          <w:sz w:val="22"/>
          <w:szCs w:val="22"/>
        </w:rPr>
        <w:tab/>
      </w:r>
      <w:r w:rsidR="00F4785F" w:rsidRPr="000551E9">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0551E9">
        <w:rPr>
          <w:rFonts w:ascii="Arial" w:hAnsi="Arial"/>
          <w:color w:val="000000"/>
          <w:sz w:val="22"/>
          <w:szCs w:val="22"/>
        </w:rPr>
        <w:t>the</w:t>
      </w:r>
      <w:r w:rsidR="00F4785F" w:rsidRPr="000551E9">
        <w:rPr>
          <w:rFonts w:ascii="Arial" w:hAnsi="Arial"/>
          <w:color w:val="000000"/>
          <w:sz w:val="22"/>
          <w:szCs w:val="22"/>
        </w:rPr>
        <w:t xml:space="preserve"> subsidiar</w:t>
      </w:r>
      <w:r w:rsidR="003418C5" w:rsidRPr="000551E9">
        <w:rPr>
          <w:rFonts w:ascii="Arial" w:hAnsi="Arial"/>
          <w:color w:val="000000"/>
          <w:sz w:val="22"/>
          <w:szCs w:val="22"/>
        </w:rPr>
        <w:t>ies</w:t>
      </w:r>
      <w:r w:rsidR="00F4785F" w:rsidRPr="000551E9">
        <w:rPr>
          <w:rFonts w:ascii="Arial" w:hAnsi="Arial"/>
          <w:color w:val="000000"/>
          <w:sz w:val="22"/>
          <w:szCs w:val="22"/>
        </w:rPr>
        <w:t xml:space="preserve"> for loan</w:t>
      </w:r>
      <w:r w:rsidR="003418C5" w:rsidRPr="000551E9">
        <w:rPr>
          <w:rFonts w:ascii="Arial" w:hAnsi="Arial"/>
          <w:color w:val="000000"/>
          <w:sz w:val="22"/>
          <w:szCs w:val="22"/>
        </w:rPr>
        <w:t>s</w:t>
      </w:r>
      <w:r w:rsidR="00F4785F" w:rsidRPr="000551E9">
        <w:rPr>
          <w:rFonts w:ascii="Arial" w:hAnsi="Arial"/>
          <w:color w:val="000000"/>
          <w:sz w:val="22"/>
          <w:szCs w:val="22"/>
        </w:rPr>
        <w:t xml:space="preserve"> </w:t>
      </w:r>
      <w:r w:rsidR="00366D6B" w:rsidRPr="000551E9">
        <w:rPr>
          <w:rFonts w:ascii="Arial" w:hAnsi="Arial"/>
          <w:color w:val="000000"/>
          <w:sz w:val="22"/>
          <w:szCs w:val="22"/>
        </w:rPr>
        <w:t xml:space="preserve">and guarantee facilities </w:t>
      </w:r>
      <w:r w:rsidR="00F4785F" w:rsidRPr="000551E9">
        <w:rPr>
          <w:rFonts w:ascii="Arial" w:hAnsi="Arial"/>
          <w:color w:val="000000"/>
          <w:sz w:val="22"/>
          <w:szCs w:val="22"/>
        </w:rPr>
        <w:t>obtained for developmen</w:t>
      </w:r>
      <w:r w:rsidR="004D4A3D" w:rsidRPr="000551E9">
        <w:rPr>
          <w:rFonts w:ascii="Arial" w:hAnsi="Arial"/>
          <w:color w:val="000000"/>
          <w:sz w:val="22"/>
          <w:szCs w:val="22"/>
        </w:rPr>
        <w:t>t of the subsidiaries</w:t>
      </w:r>
      <w:r w:rsidR="00930115" w:rsidRPr="000551E9">
        <w:rPr>
          <w:rFonts w:ascii="Arial" w:hAnsi="Arial"/>
          <w:color w:val="000000"/>
          <w:sz w:val="22"/>
          <w:szCs w:val="22"/>
        </w:rPr>
        <w:t>’</w:t>
      </w:r>
      <w:r w:rsidR="005D0176" w:rsidRPr="000551E9">
        <w:rPr>
          <w:rFonts w:ascii="Arial" w:hAnsi="Arial"/>
          <w:color w:val="000000"/>
          <w:sz w:val="22"/>
          <w:szCs w:val="22"/>
        </w:rPr>
        <w:t xml:space="preserve"> project</w:t>
      </w:r>
      <w:r w:rsidR="00930115" w:rsidRPr="000551E9">
        <w:rPr>
          <w:rFonts w:ascii="Arial" w:hAnsi="Arial"/>
          <w:color w:val="000000"/>
          <w:sz w:val="22"/>
          <w:szCs w:val="22"/>
        </w:rPr>
        <w:t>s</w:t>
      </w:r>
      <w:r w:rsidR="005D0176" w:rsidRPr="000551E9">
        <w:rPr>
          <w:rFonts w:ascii="Arial" w:hAnsi="Arial"/>
          <w:color w:val="000000"/>
          <w:sz w:val="22"/>
          <w:szCs w:val="22"/>
        </w:rPr>
        <w:t xml:space="preserve">. </w:t>
      </w:r>
      <w:r w:rsidR="00F4785F" w:rsidRPr="000551E9">
        <w:rPr>
          <w:rFonts w:ascii="Arial" w:hAnsi="Arial"/>
          <w:color w:val="000000"/>
          <w:sz w:val="22"/>
          <w:szCs w:val="22"/>
        </w:rPr>
        <w:t>As at</w:t>
      </w:r>
      <w:r w:rsidR="00555295" w:rsidRPr="000551E9">
        <w:rPr>
          <w:rFonts w:ascii="Arial" w:hAnsi="Arial"/>
          <w:color w:val="000000"/>
          <w:sz w:val="22"/>
          <w:szCs w:val="22"/>
        </w:rPr>
        <w:t xml:space="preserve"> </w:t>
      </w:r>
      <w:r w:rsidR="00F4785F" w:rsidRPr="000551E9">
        <w:rPr>
          <w:rFonts w:ascii="Arial" w:hAnsi="Arial"/>
          <w:color w:val="000000"/>
          <w:sz w:val="22"/>
          <w:szCs w:val="22"/>
        </w:rPr>
        <w:t xml:space="preserve">31 December </w:t>
      </w:r>
      <w:r w:rsidR="00EB51D8" w:rsidRPr="000551E9">
        <w:rPr>
          <w:rFonts w:ascii="Arial" w:hAnsi="Arial"/>
          <w:color w:val="000000"/>
          <w:sz w:val="22"/>
          <w:szCs w:val="22"/>
        </w:rPr>
        <w:t>2023</w:t>
      </w:r>
      <w:r w:rsidR="00F4785F" w:rsidRPr="000551E9">
        <w:rPr>
          <w:rFonts w:ascii="Arial" w:hAnsi="Arial"/>
          <w:color w:val="000000"/>
          <w:sz w:val="22"/>
          <w:szCs w:val="22"/>
        </w:rPr>
        <w:t>, the subsidiar</w:t>
      </w:r>
      <w:r w:rsidR="003418C5" w:rsidRPr="000551E9">
        <w:rPr>
          <w:rFonts w:ascii="Arial" w:hAnsi="Arial"/>
          <w:color w:val="000000"/>
          <w:sz w:val="22"/>
          <w:szCs w:val="22"/>
        </w:rPr>
        <w:t>ies</w:t>
      </w:r>
      <w:r w:rsidR="00F4785F" w:rsidRPr="000551E9">
        <w:rPr>
          <w:rFonts w:ascii="Arial" w:hAnsi="Arial"/>
          <w:color w:val="000000"/>
          <w:sz w:val="22"/>
          <w:szCs w:val="22"/>
        </w:rPr>
        <w:t xml:space="preserve"> ha</w:t>
      </w:r>
      <w:r w:rsidR="003418C5" w:rsidRPr="000551E9">
        <w:rPr>
          <w:rFonts w:ascii="Arial" w:hAnsi="Arial"/>
          <w:color w:val="000000"/>
          <w:sz w:val="22"/>
          <w:szCs w:val="22"/>
        </w:rPr>
        <w:t>ve</w:t>
      </w:r>
      <w:r w:rsidR="00F4785F" w:rsidRPr="000551E9">
        <w:rPr>
          <w:rFonts w:ascii="Arial" w:hAnsi="Arial"/>
          <w:color w:val="000000"/>
          <w:sz w:val="22"/>
          <w:szCs w:val="22"/>
        </w:rPr>
        <w:t xml:space="preserve"> outstanding loans </w:t>
      </w:r>
      <w:r w:rsidR="00A36737" w:rsidRPr="000551E9">
        <w:rPr>
          <w:rFonts w:ascii="Arial" w:hAnsi="Arial"/>
          <w:color w:val="000000"/>
          <w:sz w:val="22"/>
          <w:szCs w:val="22"/>
        </w:rPr>
        <w:t>related to</w:t>
      </w:r>
      <w:r w:rsidR="00F4785F" w:rsidRPr="000551E9">
        <w:rPr>
          <w:rFonts w:ascii="Arial" w:hAnsi="Arial"/>
          <w:color w:val="000000"/>
          <w:sz w:val="22"/>
          <w:szCs w:val="22"/>
        </w:rPr>
        <w:t xml:space="preserve"> </w:t>
      </w:r>
      <w:r w:rsidR="00A36737" w:rsidRPr="000551E9">
        <w:rPr>
          <w:rFonts w:ascii="Arial" w:hAnsi="Arial"/>
          <w:color w:val="000000"/>
          <w:sz w:val="22"/>
          <w:szCs w:val="22"/>
        </w:rPr>
        <w:t xml:space="preserve">guarantee portion of the Company as specified in the letter of comfort </w:t>
      </w:r>
      <w:r w:rsidR="00245A21" w:rsidRPr="000551E9">
        <w:rPr>
          <w:rFonts w:ascii="Arial" w:hAnsi="Arial"/>
          <w:color w:val="000000"/>
          <w:sz w:val="22"/>
          <w:szCs w:val="22"/>
        </w:rPr>
        <w:t>amounting to</w:t>
      </w:r>
      <w:r w:rsidR="00F4785F" w:rsidRPr="000551E9">
        <w:rPr>
          <w:rFonts w:ascii="Arial" w:hAnsi="Arial"/>
          <w:color w:val="000000"/>
          <w:sz w:val="22"/>
          <w:szCs w:val="22"/>
        </w:rPr>
        <w:t xml:space="preserve"> Baht </w:t>
      </w:r>
      <w:r w:rsidR="00DE5233">
        <w:rPr>
          <w:rFonts w:ascii="Arial" w:hAnsi="Arial"/>
          <w:color w:val="000000"/>
          <w:sz w:val="22"/>
          <w:szCs w:val="22"/>
        </w:rPr>
        <w:t>4,857</w:t>
      </w:r>
      <w:r w:rsidR="00CC7655" w:rsidRPr="000551E9">
        <w:rPr>
          <w:rFonts w:ascii="Arial" w:hAnsi="Arial"/>
          <w:color w:val="000000"/>
          <w:sz w:val="22"/>
          <w:szCs w:val="22"/>
        </w:rPr>
        <w:t xml:space="preserve"> </w:t>
      </w:r>
      <w:r w:rsidR="006C3779" w:rsidRPr="000551E9">
        <w:rPr>
          <w:rFonts w:ascii="Arial" w:hAnsi="Arial"/>
          <w:color w:val="000000"/>
          <w:sz w:val="22"/>
          <w:szCs w:val="22"/>
        </w:rPr>
        <w:t>million (</w:t>
      </w:r>
      <w:r w:rsidR="00EB51D8" w:rsidRPr="000551E9">
        <w:rPr>
          <w:rFonts w:ascii="Arial" w:hAnsi="Arial"/>
          <w:color w:val="000000"/>
          <w:sz w:val="22"/>
          <w:szCs w:val="22"/>
        </w:rPr>
        <w:t>2022</w:t>
      </w:r>
      <w:r w:rsidR="006C3779" w:rsidRPr="000551E9">
        <w:rPr>
          <w:rFonts w:ascii="Arial" w:hAnsi="Arial"/>
          <w:color w:val="000000"/>
          <w:sz w:val="22"/>
          <w:szCs w:val="22"/>
        </w:rPr>
        <w:t xml:space="preserve">: Baht </w:t>
      </w:r>
      <w:r w:rsidR="001F024F" w:rsidRPr="000551E9">
        <w:rPr>
          <w:rFonts w:ascii="Arial" w:hAnsi="Arial"/>
          <w:color w:val="000000"/>
          <w:sz w:val="22"/>
          <w:szCs w:val="22"/>
        </w:rPr>
        <w:t>7,628</w:t>
      </w:r>
      <w:r w:rsidR="00721283" w:rsidRPr="000551E9">
        <w:rPr>
          <w:rFonts w:ascii="Arial" w:hAnsi="Arial"/>
          <w:color w:val="000000"/>
          <w:sz w:val="22"/>
          <w:szCs w:val="22"/>
        </w:rPr>
        <w:t xml:space="preserve"> </w:t>
      </w:r>
      <w:r w:rsidR="006C3779" w:rsidRPr="000551E9">
        <w:rPr>
          <w:rFonts w:ascii="Arial" w:hAnsi="Arial"/>
          <w:color w:val="000000"/>
          <w:sz w:val="22"/>
          <w:szCs w:val="22"/>
        </w:rPr>
        <w:t>million).</w:t>
      </w:r>
    </w:p>
    <w:p w14:paraId="274E0C5F" w14:textId="06D26F30" w:rsidR="00B3541D" w:rsidRPr="000551E9" w:rsidRDefault="00B3541D" w:rsidP="00EA17B9">
      <w:pPr>
        <w:spacing w:before="120" w:after="120" w:line="380" w:lineRule="exact"/>
        <w:ind w:left="1440" w:right="-43" w:hanging="720"/>
        <w:jc w:val="both"/>
        <w:rPr>
          <w:rFonts w:ascii="Arial" w:hAnsi="Arial"/>
          <w:sz w:val="22"/>
          <w:szCs w:val="22"/>
        </w:rPr>
      </w:pPr>
      <w:r w:rsidRPr="000551E9">
        <w:rPr>
          <w:rFonts w:ascii="Arial" w:hAnsi="Arial"/>
          <w:sz w:val="22"/>
          <w:szCs w:val="22"/>
        </w:rPr>
        <w:tab/>
        <w:t xml:space="preserve">In addition, the Company provided letter of comfort to the lenders of LH Hotel Leasehold Real Estate Investment Trust (“LHHOTEL”), relating to maintain the </w:t>
      </w:r>
      <w:r w:rsidR="00F313DD" w:rsidRPr="000551E9">
        <w:rPr>
          <w:rFonts w:ascii="Arial" w:hAnsi="Arial"/>
          <w:sz w:val="22"/>
          <w:szCs w:val="22"/>
        </w:rPr>
        <w:t xml:space="preserve">percentage of unit holding in LHHOTEL by LH Mall &amp; Hotel </w:t>
      </w:r>
      <w:r w:rsidR="00780803">
        <w:rPr>
          <w:rFonts w:ascii="Arial" w:hAnsi="Arial"/>
          <w:sz w:val="22"/>
          <w:szCs w:val="22"/>
        </w:rPr>
        <w:t>Co., Ltd.</w:t>
      </w:r>
      <w:r w:rsidR="00F313DD" w:rsidRPr="000551E9">
        <w:rPr>
          <w:rFonts w:ascii="Arial" w:hAnsi="Arial"/>
          <w:sz w:val="22"/>
          <w:szCs w:val="22"/>
        </w:rPr>
        <w:t xml:space="preserve"> and maintain the </w:t>
      </w:r>
      <w:r w:rsidRPr="000551E9">
        <w:rPr>
          <w:rFonts w:ascii="Arial" w:hAnsi="Arial"/>
          <w:sz w:val="22"/>
          <w:szCs w:val="22"/>
        </w:rPr>
        <w:t xml:space="preserve">period of the sublease of the Grande Centre Point Hotel Terminal 21 and the Grande Centre Point Hotel Ratchadamri by </w:t>
      </w:r>
      <w:proofErr w:type="spellStart"/>
      <w:r w:rsidRPr="000551E9">
        <w:rPr>
          <w:rFonts w:ascii="Arial" w:hAnsi="Arial"/>
          <w:sz w:val="22"/>
          <w:szCs w:val="22"/>
        </w:rPr>
        <w:t>L&amp;H</w:t>
      </w:r>
      <w:proofErr w:type="spellEnd"/>
      <w:r w:rsidRPr="000551E9">
        <w:rPr>
          <w:rFonts w:ascii="Arial" w:hAnsi="Arial"/>
          <w:sz w:val="22"/>
          <w:szCs w:val="22"/>
        </w:rPr>
        <w:t xml:space="preserve"> Hotel Management </w:t>
      </w:r>
      <w:r w:rsidR="00865662">
        <w:rPr>
          <w:rFonts w:ascii="Arial" w:hAnsi="Arial"/>
          <w:sz w:val="22"/>
          <w:szCs w:val="22"/>
        </w:rPr>
        <w:t>Co., Ltd.</w:t>
      </w:r>
    </w:p>
    <w:p w14:paraId="7D403989" w14:textId="783F7923" w:rsidR="00F4785F" w:rsidRPr="000551E9" w:rsidRDefault="004237FE" w:rsidP="00555295">
      <w:pPr>
        <w:tabs>
          <w:tab w:val="left" w:pos="1620"/>
        </w:tabs>
        <w:spacing w:before="120" w:after="120" w:line="380" w:lineRule="exact"/>
        <w:ind w:left="720" w:right="-43" w:hanging="720"/>
        <w:jc w:val="both"/>
        <w:rPr>
          <w:rFonts w:ascii="Arial" w:hAnsi="Arial"/>
          <w:b/>
          <w:bCs/>
          <w:sz w:val="22"/>
          <w:szCs w:val="22"/>
        </w:rPr>
      </w:pPr>
      <w:r w:rsidRPr="000551E9">
        <w:rPr>
          <w:rFonts w:ascii="Arial" w:hAnsi="Arial"/>
          <w:b/>
          <w:bCs/>
          <w:sz w:val="22"/>
          <w:szCs w:val="22"/>
        </w:rPr>
        <w:t>38</w:t>
      </w:r>
      <w:r w:rsidR="00F4785F" w:rsidRPr="000551E9">
        <w:rPr>
          <w:rFonts w:ascii="Arial" w:hAnsi="Arial"/>
          <w:b/>
          <w:bCs/>
          <w:sz w:val="22"/>
          <w:szCs w:val="22"/>
        </w:rPr>
        <w:t>.4</w:t>
      </w:r>
      <w:r w:rsidR="00004885">
        <w:rPr>
          <w:rFonts w:ascii="Arial" w:hAnsi="Arial"/>
          <w:b/>
          <w:bCs/>
          <w:sz w:val="22"/>
          <w:szCs w:val="22"/>
        </w:rPr>
        <w:tab/>
      </w:r>
      <w:r w:rsidR="00F4785F" w:rsidRPr="000551E9">
        <w:rPr>
          <w:rFonts w:ascii="Arial" w:hAnsi="Arial"/>
          <w:b/>
          <w:bCs/>
          <w:sz w:val="22"/>
          <w:szCs w:val="22"/>
        </w:rPr>
        <w:t>Litigation</w:t>
      </w:r>
    </w:p>
    <w:p w14:paraId="1497851C" w14:textId="306C6FEF" w:rsidR="002C6421" w:rsidRPr="000551E9" w:rsidRDefault="00BE6FB6" w:rsidP="00EA17B9">
      <w:pPr>
        <w:widowControl w:val="0"/>
        <w:tabs>
          <w:tab w:val="right" w:pos="7020"/>
          <w:tab w:val="right" w:pos="8280"/>
        </w:tabs>
        <w:spacing w:before="120" w:after="120" w:line="380" w:lineRule="exact"/>
        <w:ind w:left="1440" w:right="-43" w:hanging="720"/>
        <w:jc w:val="both"/>
        <w:rPr>
          <w:rFonts w:ascii="Arial" w:hAnsi="Arial" w:cs="Arial"/>
          <w:bCs/>
          <w:sz w:val="22"/>
          <w:szCs w:val="22"/>
        </w:rPr>
      </w:pPr>
      <w:r w:rsidRPr="000551E9">
        <w:rPr>
          <w:rFonts w:ascii="Arial" w:hAnsi="Arial" w:cs="Arial"/>
          <w:bCs/>
          <w:sz w:val="22"/>
          <w:szCs w:val="22"/>
        </w:rPr>
        <w:t>38.4.1</w:t>
      </w:r>
      <w:r w:rsidR="00004885">
        <w:rPr>
          <w:rFonts w:ascii="Arial" w:hAnsi="Arial" w:cs="Arial"/>
          <w:bCs/>
          <w:sz w:val="22"/>
          <w:szCs w:val="22"/>
        </w:rPr>
        <w:tab/>
      </w:r>
      <w:r w:rsidR="002F0D04" w:rsidRPr="000551E9">
        <w:rPr>
          <w:rFonts w:ascii="Arial" w:hAnsi="Arial" w:cs="Arial"/>
          <w:bCs/>
          <w:sz w:val="22"/>
          <w:szCs w:val="22"/>
        </w:rPr>
        <w:t xml:space="preserve">As </w:t>
      </w:r>
      <w:proofErr w:type="gramStart"/>
      <w:r w:rsidR="002F0D04" w:rsidRPr="000551E9">
        <w:rPr>
          <w:rFonts w:ascii="Arial" w:hAnsi="Arial" w:cs="Arial"/>
          <w:bCs/>
          <w:sz w:val="22"/>
          <w:szCs w:val="22"/>
        </w:rPr>
        <w:t>at</w:t>
      </w:r>
      <w:proofErr w:type="gramEnd"/>
      <w:r w:rsidR="002F0D04" w:rsidRPr="000551E9">
        <w:rPr>
          <w:rFonts w:ascii="Arial" w:hAnsi="Arial" w:cs="Arial"/>
          <w:bCs/>
          <w:sz w:val="22"/>
          <w:szCs w:val="22"/>
        </w:rPr>
        <w:t xml:space="preserve"> 31 December </w:t>
      </w:r>
      <w:r w:rsidR="00EB51D8" w:rsidRPr="000551E9">
        <w:rPr>
          <w:rFonts w:ascii="Arial" w:hAnsi="Arial" w:cs="Arial"/>
          <w:bCs/>
          <w:sz w:val="22"/>
          <w:szCs w:val="22"/>
        </w:rPr>
        <w:t>2023</w:t>
      </w:r>
      <w:r w:rsidR="002F0D04" w:rsidRPr="000551E9">
        <w:rPr>
          <w:rFonts w:ascii="Arial" w:hAnsi="Arial" w:cs="Arial"/>
          <w:bCs/>
          <w:sz w:val="22"/>
          <w:szCs w:val="22"/>
        </w:rPr>
        <w:t xml:space="preserve">, the Company has been sued in lawsuits related to breaches of contracts, </w:t>
      </w:r>
      <w:r w:rsidR="00F313DD" w:rsidRPr="000551E9">
        <w:rPr>
          <w:rFonts w:ascii="Arial" w:hAnsi="Arial" w:cs="Arial"/>
          <w:bCs/>
          <w:sz w:val="22"/>
          <w:szCs w:val="22"/>
        </w:rPr>
        <w:t xml:space="preserve">contract </w:t>
      </w:r>
      <w:r w:rsidR="002F0D04" w:rsidRPr="000551E9">
        <w:rPr>
          <w:rFonts w:ascii="Arial" w:hAnsi="Arial" w:cs="Arial"/>
          <w:bCs/>
          <w:sz w:val="22"/>
          <w:szCs w:val="22"/>
        </w:rPr>
        <w:t xml:space="preserve">terminations, refunds and damages with total claims of approximately Baht </w:t>
      </w:r>
      <w:r w:rsidR="00DE5233">
        <w:rPr>
          <w:rFonts w:ascii="Arial" w:hAnsi="Arial" w:cs="Arial"/>
          <w:bCs/>
          <w:sz w:val="22"/>
          <w:szCs w:val="22"/>
        </w:rPr>
        <w:t>61</w:t>
      </w:r>
      <w:r w:rsidR="002F0D04" w:rsidRPr="000551E9">
        <w:rPr>
          <w:rFonts w:ascii="Arial" w:hAnsi="Arial" w:cs="Arial"/>
          <w:bCs/>
          <w:sz w:val="22"/>
          <w:szCs w:val="22"/>
        </w:rPr>
        <w:t xml:space="preserve"> million (</w:t>
      </w:r>
      <w:r w:rsidR="00EB51D8" w:rsidRPr="000551E9">
        <w:rPr>
          <w:rFonts w:ascii="Arial" w:hAnsi="Arial" w:cs="Arial"/>
          <w:bCs/>
          <w:sz w:val="22"/>
          <w:szCs w:val="22"/>
        </w:rPr>
        <w:t>2022</w:t>
      </w:r>
      <w:r w:rsidR="002F0D04" w:rsidRPr="000551E9">
        <w:rPr>
          <w:rFonts w:ascii="Arial" w:hAnsi="Arial" w:cs="Arial"/>
          <w:bCs/>
          <w:sz w:val="22"/>
          <w:szCs w:val="22"/>
        </w:rPr>
        <w:t xml:space="preserve">: Baht </w:t>
      </w:r>
      <w:r w:rsidR="001F024F" w:rsidRPr="000551E9">
        <w:rPr>
          <w:rFonts w:ascii="Arial" w:hAnsi="Arial" w:cs="Arial"/>
          <w:bCs/>
          <w:sz w:val="22"/>
          <w:szCs w:val="22"/>
        </w:rPr>
        <w:t>64</w:t>
      </w:r>
      <w:r w:rsidR="002F0D04" w:rsidRPr="000551E9">
        <w:rPr>
          <w:rFonts w:ascii="Arial" w:hAnsi="Arial" w:cs="Arial"/>
          <w:bCs/>
          <w:sz w:val="22"/>
          <w:szCs w:val="22"/>
        </w:rPr>
        <w:t xml:space="preserve"> million). The cases are currently being heard by the Court </w:t>
      </w:r>
      <w:r w:rsidR="00FB19B3" w:rsidRPr="000551E9">
        <w:rPr>
          <w:rFonts w:ascii="Arial" w:hAnsi="Arial" w:cs="Arial"/>
          <w:bCs/>
          <w:sz w:val="22"/>
          <w:szCs w:val="22"/>
        </w:rPr>
        <w:t xml:space="preserve">of First Instance and the Appeal Court and have not been </w:t>
      </w:r>
      <w:proofErr w:type="spellStart"/>
      <w:r w:rsidR="00FB19B3" w:rsidRPr="000551E9">
        <w:rPr>
          <w:rFonts w:ascii="Arial" w:hAnsi="Arial" w:cs="Arial"/>
          <w:bCs/>
          <w:sz w:val="22"/>
          <w:szCs w:val="22"/>
        </w:rPr>
        <w:t>finalised</w:t>
      </w:r>
      <w:proofErr w:type="spellEnd"/>
      <w:r w:rsidR="00FB19B3" w:rsidRPr="000551E9">
        <w:rPr>
          <w:rFonts w:ascii="Arial" w:hAnsi="Arial" w:cs="Arial"/>
          <w:bCs/>
          <w:sz w:val="22"/>
          <w:szCs w:val="22"/>
        </w:rPr>
        <w:t xml:space="preserve">. As </w:t>
      </w:r>
      <w:proofErr w:type="gramStart"/>
      <w:r w:rsidR="00FB19B3" w:rsidRPr="000551E9">
        <w:rPr>
          <w:rFonts w:ascii="Arial" w:hAnsi="Arial" w:cs="Arial"/>
          <w:bCs/>
          <w:sz w:val="22"/>
          <w:szCs w:val="22"/>
        </w:rPr>
        <w:t>at</w:t>
      </w:r>
      <w:proofErr w:type="gramEnd"/>
      <w:r w:rsidR="00FB19B3" w:rsidRPr="000551E9">
        <w:rPr>
          <w:rFonts w:ascii="Arial" w:hAnsi="Arial" w:cs="Arial"/>
          <w:bCs/>
          <w:sz w:val="22"/>
          <w:szCs w:val="22"/>
        </w:rPr>
        <w:t xml:space="preserve"> 31 December </w:t>
      </w:r>
      <w:r w:rsidR="00EB51D8" w:rsidRPr="000551E9">
        <w:rPr>
          <w:rFonts w:ascii="Arial" w:hAnsi="Arial" w:cs="Arial"/>
          <w:bCs/>
          <w:sz w:val="22"/>
          <w:szCs w:val="22"/>
        </w:rPr>
        <w:t>2023</w:t>
      </w:r>
      <w:r w:rsidR="00FB19B3" w:rsidRPr="000551E9">
        <w:rPr>
          <w:rFonts w:ascii="Arial" w:hAnsi="Arial" w:cs="Arial"/>
          <w:bCs/>
          <w:sz w:val="22"/>
          <w:szCs w:val="22"/>
        </w:rPr>
        <w:t>,</w:t>
      </w:r>
      <w:r w:rsidR="002C6421" w:rsidRPr="000551E9">
        <w:rPr>
          <w:rFonts w:ascii="Arial" w:hAnsi="Arial" w:cs="Arial"/>
          <w:bCs/>
          <w:sz w:val="22"/>
          <w:szCs w:val="22"/>
        </w:rPr>
        <w:t xml:space="preserve"> the Company has set aside a provision of Baht </w:t>
      </w:r>
      <w:r w:rsidR="00DE5233">
        <w:rPr>
          <w:rFonts w:ascii="Arial" w:hAnsi="Arial" w:cs="Arial"/>
          <w:bCs/>
          <w:sz w:val="22"/>
          <w:szCs w:val="22"/>
        </w:rPr>
        <w:t>2</w:t>
      </w:r>
      <w:r w:rsidR="002C6421" w:rsidRPr="000551E9">
        <w:rPr>
          <w:rFonts w:ascii="Arial" w:hAnsi="Arial" w:cs="Arial"/>
          <w:bCs/>
          <w:sz w:val="22"/>
          <w:szCs w:val="22"/>
        </w:rPr>
        <w:t xml:space="preserve"> million for liabilities arising as a result of the legal cases (</w:t>
      </w:r>
      <w:r w:rsidR="00EB51D8" w:rsidRPr="000551E9">
        <w:rPr>
          <w:rFonts w:ascii="Arial" w:hAnsi="Arial" w:cs="Arial"/>
          <w:bCs/>
          <w:sz w:val="22"/>
          <w:szCs w:val="22"/>
        </w:rPr>
        <w:t>2022</w:t>
      </w:r>
      <w:r w:rsidR="002C6421" w:rsidRPr="000551E9">
        <w:rPr>
          <w:rFonts w:ascii="Arial" w:hAnsi="Arial" w:cs="Arial"/>
          <w:bCs/>
          <w:sz w:val="22"/>
          <w:szCs w:val="22"/>
        </w:rPr>
        <w:t xml:space="preserve">: Baht </w:t>
      </w:r>
      <w:r w:rsidR="001F024F" w:rsidRPr="000551E9">
        <w:rPr>
          <w:rFonts w:ascii="Arial" w:hAnsi="Arial" w:cs="Arial"/>
          <w:bCs/>
          <w:sz w:val="22"/>
          <w:szCs w:val="22"/>
        </w:rPr>
        <w:t>2</w:t>
      </w:r>
      <w:r w:rsidR="002C6421" w:rsidRPr="000551E9">
        <w:rPr>
          <w:rFonts w:ascii="Arial" w:hAnsi="Arial" w:cs="Arial"/>
          <w:bCs/>
          <w:sz w:val="22"/>
          <w:szCs w:val="22"/>
        </w:rPr>
        <w:t xml:space="preserve"> million).</w:t>
      </w:r>
    </w:p>
    <w:p w14:paraId="01686F37" w14:textId="6019869B" w:rsidR="00F7220A" w:rsidRPr="000551E9" w:rsidRDefault="00F7220A" w:rsidP="00EA17B9">
      <w:pPr>
        <w:widowControl w:val="0"/>
        <w:tabs>
          <w:tab w:val="right" w:pos="7020"/>
          <w:tab w:val="right" w:pos="8280"/>
        </w:tabs>
        <w:spacing w:before="120" w:after="120" w:line="380" w:lineRule="exact"/>
        <w:ind w:left="1440" w:right="-43" w:hanging="720"/>
        <w:jc w:val="both"/>
        <w:rPr>
          <w:rFonts w:ascii="Arial" w:hAnsi="Arial" w:cstheme="minorBidi"/>
          <w:bCs/>
          <w:sz w:val="22"/>
          <w:szCs w:val="22"/>
        </w:rPr>
      </w:pPr>
      <w:r w:rsidRPr="000551E9">
        <w:rPr>
          <w:rFonts w:ascii="Arial" w:hAnsi="Arial" w:cstheme="minorBidi"/>
          <w:bCs/>
          <w:sz w:val="22"/>
          <w:szCs w:val="22"/>
        </w:rPr>
        <w:t>38.4.2</w:t>
      </w:r>
      <w:r w:rsidR="00004885">
        <w:rPr>
          <w:rFonts w:ascii="Arial" w:hAnsi="Arial" w:cstheme="minorBidi"/>
          <w:bCs/>
          <w:sz w:val="22"/>
          <w:szCs w:val="22"/>
        </w:rPr>
        <w:tab/>
      </w:r>
      <w:r w:rsidR="00A109C9" w:rsidRPr="000551E9">
        <w:rPr>
          <w:rFonts w:ascii="Arial" w:hAnsi="Arial"/>
          <w:bCs/>
          <w:sz w:val="22"/>
          <w:szCs w:val="22"/>
        </w:rPr>
        <w:t xml:space="preserve">As </w:t>
      </w:r>
      <w:proofErr w:type="gramStart"/>
      <w:r w:rsidR="00A109C9" w:rsidRPr="000551E9">
        <w:rPr>
          <w:rFonts w:ascii="Arial" w:hAnsi="Arial"/>
          <w:bCs/>
          <w:sz w:val="22"/>
          <w:szCs w:val="22"/>
        </w:rPr>
        <w:t>at</w:t>
      </w:r>
      <w:proofErr w:type="gramEnd"/>
      <w:r w:rsidR="00A109C9" w:rsidRPr="000551E9">
        <w:rPr>
          <w:rFonts w:ascii="Arial" w:hAnsi="Arial"/>
          <w:bCs/>
          <w:sz w:val="22"/>
          <w:szCs w:val="22"/>
        </w:rPr>
        <w:t xml:space="preserve"> </w:t>
      </w:r>
      <w:r w:rsidR="000B4862" w:rsidRPr="000551E9">
        <w:rPr>
          <w:rFonts w:ascii="Arial" w:hAnsi="Arial"/>
          <w:bCs/>
          <w:sz w:val="22"/>
          <w:szCs w:val="22"/>
        </w:rPr>
        <w:t>31 December</w:t>
      </w:r>
      <w:r w:rsidR="00A109C9" w:rsidRPr="000551E9">
        <w:rPr>
          <w:rFonts w:ascii="Arial" w:hAnsi="Arial"/>
          <w:bCs/>
          <w:sz w:val="22"/>
          <w:szCs w:val="22"/>
        </w:rPr>
        <w:t xml:space="preserve"> 2023, the Company has become involved in 2 lawsuits as an interpleader</w:t>
      </w:r>
      <w:r w:rsidR="00A109C9" w:rsidRPr="000551E9">
        <w:rPr>
          <w:rFonts w:ascii="Arial" w:hAnsi="Arial" w:hint="cs"/>
          <w:bCs/>
          <w:sz w:val="22"/>
          <w:szCs w:val="22"/>
          <w:cs/>
        </w:rPr>
        <w:t xml:space="preserve"> </w:t>
      </w:r>
      <w:r w:rsidR="00A109C9" w:rsidRPr="000551E9">
        <w:rPr>
          <w:rFonts w:ascii="Arial" w:hAnsi="Arial"/>
          <w:bCs/>
          <w:sz w:val="22"/>
          <w:szCs w:val="22"/>
        </w:rPr>
        <w:t>due to legal actions taken against state authorities and state agencies in the Central Administrative Court. The plaintiffs in these lawsuits are seeking the annulment of</w:t>
      </w:r>
      <w:r w:rsidR="00A109C9" w:rsidRPr="000551E9">
        <w:rPr>
          <w:rFonts w:ascii="Arial" w:hAnsi="Arial" w:hint="cs"/>
          <w:bCs/>
          <w:sz w:val="22"/>
          <w:szCs w:val="22"/>
          <w:cs/>
        </w:rPr>
        <w:t xml:space="preserve"> </w:t>
      </w:r>
      <w:r w:rsidR="00A109C9" w:rsidRPr="000551E9">
        <w:rPr>
          <w:rFonts w:ascii="Arial" w:hAnsi="Arial"/>
          <w:bCs/>
          <w:sz w:val="22"/>
          <w:szCs w:val="22"/>
        </w:rPr>
        <w:t xml:space="preserve">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w:t>
      </w:r>
      <w:r w:rsidR="00A109C9" w:rsidRPr="000551E9">
        <w:rPr>
          <w:rFonts w:ascii="Arial" w:hAnsi="Arial"/>
          <w:bCs/>
          <w:sz w:val="22"/>
          <w:szCs w:val="22"/>
        </w:rPr>
        <w:lastRenderedPageBreak/>
        <w:t>assess the potential project construction impacts and establish appropriate measures to mitigate these impacts. The report and corresponding measures were reviewed and approved by relevant state agencies. In addition, construction on</w:t>
      </w:r>
      <w:r w:rsidR="00A109C9" w:rsidRPr="000551E9">
        <w:rPr>
          <w:rFonts w:ascii="Arial" w:hAnsi="Arial" w:hint="cs"/>
          <w:bCs/>
          <w:sz w:val="22"/>
          <w:szCs w:val="22"/>
          <w:cs/>
        </w:rPr>
        <w:t xml:space="preserve"> </w:t>
      </w:r>
      <w:r w:rsidR="00A109C9" w:rsidRPr="000551E9">
        <w:rPr>
          <w:rFonts w:ascii="Arial" w:hAnsi="Arial"/>
          <w:bCs/>
          <w:sz w:val="22"/>
          <w:szCs w:val="22"/>
        </w:rPr>
        <w:t>the</w:t>
      </w:r>
      <w:r w:rsidR="00A109C9" w:rsidRPr="000551E9">
        <w:rPr>
          <w:rFonts w:ascii="Arial" w:hAnsi="Arial" w:hint="cs"/>
          <w:bCs/>
          <w:sz w:val="22"/>
          <w:szCs w:val="22"/>
          <w:cs/>
        </w:rPr>
        <w:t xml:space="preserve"> </w:t>
      </w:r>
      <w:r w:rsidR="00A109C9" w:rsidRPr="000551E9">
        <w:rPr>
          <w:rFonts w:ascii="Arial" w:hAnsi="Arial"/>
          <w:bCs/>
          <w:sz w:val="22"/>
          <w:szCs w:val="22"/>
        </w:rPr>
        <w:t xml:space="preserve">projects has not yet commenced. </w:t>
      </w:r>
      <w:r w:rsidR="00004885">
        <w:rPr>
          <w:rFonts w:ascii="Arial" w:hAnsi="Arial"/>
          <w:bCs/>
          <w:sz w:val="22"/>
          <w:szCs w:val="22"/>
        </w:rPr>
        <w:t xml:space="preserve">Based on these factors, it is anticipated the Company will not incur any losses due to these legal proceedings. As a result, </w:t>
      </w:r>
      <w:r w:rsidR="00EA17B9">
        <w:rPr>
          <w:rFonts w:ascii="Arial" w:hAnsi="Arial"/>
          <w:bCs/>
          <w:sz w:val="22"/>
          <w:szCs w:val="22"/>
        </w:rPr>
        <w:t>no</w:t>
      </w:r>
      <w:r w:rsidR="00004885">
        <w:rPr>
          <w:rFonts w:ascii="Arial" w:hAnsi="Arial"/>
          <w:bCs/>
          <w:sz w:val="22"/>
          <w:szCs w:val="22"/>
        </w:rPr>
        <w:t xml:space="preserve"> provision for contingent liabilities was recorded in the financial statements.</w:t>
      </w:r>
    </w:p>
    <w:p w14:paraId="6FB9BBA9" w14:textId="5CA497F0" w:rsidR="004F3EEF" w:rsidRPr="000551E9" w:rsidRDefault="004237FE" w:rsidP="00555295">
      <w:pPr>
        <w:tabs>
          <w:tab w:val="left" w:pos="540"/>
          <w:tab w:val="right" w:pos="7020"/>
          <w:tab w:val="right" w:pos="8280"/>
        </w:tabs>
        <w:spacing w:before="120" w:after="120" w:line="380" w:lineRule="exact"/>
        <w:ind w:left="720" w:right="-43" w:hanging="720"/>
        <w:jc w:val="both"/>
        <w:rPr>
          <w:rFonts w:ascii="Arial" w:hAnsi="Arial" w:cs="Arial"/>
          <w:b/>
          <w:bCs/>
          <w:sz w:val="22"/>
          <w:szCs w:val="22"/>
          <w:cs/>
        </w:rPr>
      </w:pPr>
      <w:r w:rsidRPr="000551E9">
        <w:rPr>
          <w:rFonts w:ascii="Arial" w:hAnsi="Arial" w:cs="Arial"/>
          <w:b/>
          <w:bCs/>
          <w:sz w:val="22"/>
          <w:szCs w:val="22"/>
        </w:rPr>
        <w:t>39</w:t>
      </w:r>
      <w:r w:rsidR="004F3EEF" w:rsidRPr="000551E9">
        <w:rPr>
          <w:rFonts w:ascii="Arial" w:hAnsi="Arial" w:cs="Arial"/>
          <w:b/>
          <w:bCs/>
          <w:sz w:val="22"/>
          <w:szCs w:val="22"/>
        </w:rPr>
        <w:t>.</w:t>
      </w:r>
      <w:r w:rsidR="004F3EEF" w:rsidRPr="000551E9">
        <w:rPr>
          <w:rFonts w:ascii="Arial" w:hAnsi="Arial" w:cs="Arial"/>
          <w:b/>
          <w:bCs/>
          <w:sz w:val="22"/>
          <w:szCs w:val="22"/>
        </w:rPr>
        <w:tab/>
      </w:r>
      <w:r w:rsidR="00555295" w:rsidRPr="000551E9">
        <w:rPr>
          <w:rFonts w:ascii="Arial" w:hAnsi="Arial" w:cs="Arial"/>
          <w:b/>
          <w:bCs/>
          <w:sz w:val="22"/>
          <w:szCs w:val="22"/>
        </w:rPr>
        <w:tab/>
      </w:r>
      <w:r w:rsidR="004F3EEF" w:rsidRPr="000551E9">
        <w:rPr>
          <w:rFonts w:ascii="Arial" w:hAnsi="Arial" w:cs="Arial"/>
          <w:b/>
          <w:bCs/>
          <w:sz w:val="22"/>
          <w:szCs w:val="22"/>
        </w:rPr>
        <w:t>Fair value hierarchy</w:t>
      </w:r>
    </w:p>
    <w:p w14:paraId="43612F0A" w14:textId="45A30D37" w:rsidR="004F3EEF" w:rsidRPr="000551E9" w:rsidRDefault="00555295" w:rsidP="00555295">
      <w:pPr>
        <w:spacing w:before="100" w:after="100" w:line="380" w:lineRule="exact"/>
        <w:ind w:left="720" w:hanging="720"/>
        <w:jc w:val="thaiDistribute"/>
        <w:rPr>
          <w:rFonts w:ascii="Arial" w:hAnsi="Arial" w:cs="Arial"/>
          <w:sz w:val="22"/>
          <w:szCs w:val="22"/>
        </w:rPr>
      </w:pPr>
      <w:r w:rsidRPr="000551E9">
        <w:rPr>
          <w:rFonts w:ascii="Arial" w:hAnsi="Arial" w:cs="Arial"/>
          <w:sz w:val="22"/>
          <w:szCs w:val="22"/>
        </w:rPr>
        <w:tab/>
      </w:r>
      <w:r w:rsidR="004F3EEF" w:rsidRPr="000551E9">
        <w:rPr>
          <w:rFonts w:ascii="Arial" w:hAnsi="Arial" w:cs="Arial"/>
          <w:sz w:val="22"/>
          <w:szCs w:val="22"/>
        </w:rPr>
        <w:t xml:space="preserve">As </w:t>
      </w:r>
      <w:proofErr w:type="gramStart"/>
      <w:r w:rsidR="004F3EEF" w:rsidRPr="000551E9">
        <w:rPr>
          <w:rFonts w:ascii="Arial" w:hAnsi="Arial" w:cs="Arial"/>
          <w:sz w:val="22"/>
          <w:szCs w:val="22"/>
        </w:rPr>
        <w:t>at</w:t>
      </w:r>
      <w:proofErr w:type="gramEnd"/>
      <w:r w:rsidR="004F3EEF" w:rsidRPr="000551E9">
        <w:rPr>
          <w:rFonts w:ascii="Arial" w:hAnsi="Arial" w:cs="Arial"/>
          <w:sz w:val="22"/>
          <w:szCs w:val="22"/>
        </w:rPr>
        <w:t xml:space="preserve"> 31 December </w:t>
      </w:r>
      <w:r w:rsidR="00EB51D8" w:rsidRPr="000551E9">
        <w:rPr>
          <w:rFonts w:ascii="Arial" w:hAnsi="Arial" w:cs="Arial"/>
          <w:sz w:val="22"/>
          <w:szCs w:val="22"/>
        </w:rPr>
        <w:t>2023</w:t>
      </w:r>
      <w:r w:rsidR="00886EA2" w:rsidRPr="000551E9">
        <w:rPr>
          <w:rFonts w:ascii="Arial" w:hAnsi="Arial" w:cs="Arial"/>
          <w:sz w:val="22"/>
          <w:szCs w:val="22"/>
        </w:rPr>
        <w:t xml:space="preserve"> and </w:t>
      </w:r>
      <w:r w:rsidR="00EB51D8" w:rsidRPr="000551E9">
        <w:rPr>
          <w:rFonts w:ascii="Arial" w:hAnsi="Arial" w:cs="Arial"/>
          <w:sz w:val="22"/>
          <w:szCs w:val="22"/>
        </w:rPr>
        <w:t>2022</w:t>
      </w:r>
      <w:r w:rsidR="004F3EEF" w:rsidRPr="000551E9">
        <w:rPr>
          <w:rFonts w:ascii="Arial" w:hAnsi="Arial" w:cs="Arial"/>
          <w:sz w:val="22"/>
          <w:szCs w:val="22"/>
        </w:rPr>
        <w:t xml:space="preserve">, </w:t>
      </w:r>
      <w:r w:rsidR="004B400C" w:rsidRPr="000551E9">
        <w:rPr>
          <w:rFonts w:ascii="Arial" w:hAnsi="Arial" w:cs="Arial"/>
          <w:sz w:val="22"/>
          <w:szCs w:val="22"/>
        </w:rPr>
        <w:t>the Group</w:t>
      </w:r>
      <w:r w:rsidR="004F3EEF" w:rsidRPr="000551E9">
        <w:rPr>
          <w:rFonts w:ascii="Arial" w:hAnsi="Arial" w:cs="Arial"/>
          <w:sz w:val="22"/>
          <w:szCs w:val="22"/>
        </w:rPr>
        <w:t xml:space="preserve"> had the assets and liabilities that were measured </w:t>
      </w:r>
      <w:r w:rsidR="005C0FD1" w:rsidRPr="000551E9">
        <w:rPr>
          <w:rFonts w:ascii="Arial" w:hAnsi="Arial" w:cs="Arial"/>
          <w:sz w:val="22"/>
          <w:szCs w:val="22"/>
        </w:rPr>
        <w:t>at fair value or for which fair</w:t>
      </w:r>
      <w:r w:rsidR="004F3EEF" w:rsidRPr="000551E9">
        <w:rPr>
          <w:rFonts w:ascii="Arial" w:hAnsi="Arial" w:cs="Arial"/>
          <w:sz w:val="22"/>
          <w:szCs w:val="22"/>
        </w:rPr>
        <w:t xml:space="preserve"> value </w:t>
      </w:r>
      <w:r w:rsidR="005C0FD1" w:rsidRPr="000551E9">
        <w:rPr>
          <w:rFonts w:ascii="Arial" w:hAnsi="Arial" w:cs="Arial"/>
          <w:sz w:val="22"/>
          <w:szCs w:val="22"/>
        </w:rPr>
        <w:t>was disclosed u</w:t>
      </w:r>
      <w:r w:rsidR="004F3EEF" w:rsidRPr="000551E9">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0551E9" w14:paraId="4ABF9648" w14:textId="77777777" w:rsidTr="00752259">
        <w:tc>
          <w:tcPr>
            <w:tcW w:w="9180" w:type="dxa"/>
            <w:gridSpan w:val="5"/>
            <w:vAlign w:val="bottom"/>
          </w:tcPr>
          <w:p w14:paraId="02567B29" w14:textId="77777777" w:rsidR="004F3EEF" w:rsidRPr="000551E9" w:rsidRDefault="004F3EEF" w:rsidP="002F0D04">
            <w:pPr>
              <w:spacing w:line="340" w:lineRule="exact"/>
              <w:jc w:val="right"/>
              <w:rPr>
                <w:rFonts w:ascii="Arial" w:hAnsi="Arial" w:cs="Arial"/>
                <w:kern w:val="28"/>
                <w:sz w:val="18"/>
                <w:szCs w:val="18"/>
              </w:rPr>
            </w:pPr>
            <w:r w:rsidRPr="000551E9">
              <w:rPr>
                <w:rFonts w:ascii="Arial" w:hAnsi="Arial" w:cs="Arial"/>
                <w:kern w:val="28"/>
                <w:sz w:val="18"/>
                <w:szCs w:val="18"/>
              </w:rPr>
              <w:t xml:space="preserve"> (Unit: Million Baht)</w:t>
            </w:r>
          </w:p>
        </w:tc>
      </w:tr>
      <w:tr w:rsidR="006F1AFB" w:rsidRPr="000551E9" w14:paraId="08BEE91B" w14:textId="77777777" w:rsidTr="00752259">
        <w:tc>
          <w:tcPr>
            <w:tcW w:w="4410" w:type="dxa"/>
            <w:vAlign w:val="bottom"/>
          </w:tcPr>
          <w:p w14:paraId="32F51F7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6F1AFB" w:rsidRPr="000551E9" w14:paraId="409C51B1" w14:textId="77777777" w:rsidTr="00752259">
        <w:tc>
          <w:tcPr>
            <w:tcW w:w="4410" w:type="dxa"/>
            <w:vAlign w:val="bottom"/>
          </w:tcPr>
          <w:p w14:paraId="1F017320"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15AA4817" w14:textId="3EA315FD"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sidR="00EB51D8" w:rsidRPr="000551E9">
              <w:rPr>
                <w:rFonts w:ascii="Arial" w:hAnsi="Arial" w:cs="Arial"/>
                <w:kern w:val="28"/>
                <w:sz w:val="18"/>
                <w:szCs w:val="18"/>
              </w:rPr>
              <w:t>2023</w:t>
            </w:r>
          </w:p>
        </w:tc>
      </w:tr>
      <w:tr w:rsidR="006F1AFB" w:rsidRPr="000551E9" w14:paraId="6558EE64" w14:textId="77777777" w:rsidTr="00752259">
        <w:tc>
          <w:tcPr>
            <w:tcW w:w="4410" w:type="dxa"/>
            <w:vAlign w:val="bottom"/>
          </w:tcPr>
          <w:p w14:paraId="47F6BF64" w14:textId="77777777" w:rsidR="006F1AFB" w:rsidRPr="000551E9" w:rsidRDefault="006F1AFB" w:rsidP="002F0D04">
            <w:pPr>
              <w:spacing w:line="340" w:lineRule="exact"/>
              <w:ind w:left="243" w:hanging="180"/>
              <w:jc w:val="thaiDistribute"/>
              <w:rPr>
                <w:rFonts w:ascii="Arial" w:hAnsi="Arial" w:cs="Arial"/>
                <w:kern w:val="28"/>
                <w:sz w:val="18"/>
                <w:szCs w:val="18"/>
              </w:rPr>
            </w:pPr>
          </w:p>
        </w:tc>
        <w:tc>
          <w:tcPr>
            <w:tcW w:w="1243" w:type="dxa"/>
          </w:tcPr>
          <w:p w14:paraId="60193771"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4270DB45"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7E98AB26"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1EABCC7" w14:textId="77777777" w:rsidR="006F1AFB" w:rsidRPr="000551E9" w:rsidRDefault="006F1AFB" w:rsidP="002F0D04">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6F1AFB" w:rsidRPr="000551E9" w14:paraId="5C3F4F7C" w14:textId="77777777" w:rsidTr="00752259">
        <w:tc>
          <w:tcPr>
            <w:tcW w:w="4410" w:type="dxa"/>
            <w:vAlign w:val="bottom"/>
          </w:tcPr>
          <w:p w14:paraId="1FBE52D7" w14:textId="77777777" w:rsidR="006F1AFB" w:rsidRPr="000551E9" w:rsidRDefault="00E632DD" w:rsidP="002F0D04">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A</w:t>
            </w:r>
            <w:r w:rsidR="006F1AFB" w:rsidRPr="000551E9">
              <w:rPr>
                <w:rFonts w:ascii="Arial" w:hAnsi="Arial" w:cs="Arial"/>
                <w:b/>
                <w:bCs/>
                <w:kern w:val="28"/>
                <w:sz w:val="18"/>
                <w:szCs w:val="18"/>
              </w:rPr>
              <w:t xml:space="preserve">ssets measured at fair value </w:t>
            </w:r>
          </w:p>
        </w:tc>
        <w:tc>
          <w:tcPr>
            <w:tcW w:w="1243" w:type="dxa"/>
          </w:tcPr>
          <w:p w14:paraId="637CB3C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87" w:type="dxa"/>
          </w:tcPr>
          <w:p w14:paraId="4209E9E8"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0551E9"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0551E9" w:rsidRDefault="006F1AFB" w:rsidP="002F0D04">
            <w:pPr>
              <w:tabs>
                <w:tab w:val="right" w:pos="1422"/>
              </w:tabs>
              <w:spacing w:line="340" w:lineRule="exact"/>
              <w:ind w:hanging="18"/>
              <w:jc w:val="thaiDistribute"/>
              <w:rPr>
                <w:rFonts w:ascii="Arial" w:hAnsi="Arial" w:cs="Arial"/>
                <w:kern w:val="28"/>
                <w:sz w:val="18"/>
                <w:szCs w:val="18"/>
                <w:cs/>
              </w:rPr>
            </w:pPr>
          </w:p>
        </w:tc>
      </w:tr>
      <w:tr w:rsidR="00BF79F4" w:rsidRPr="000551E9" w14:paraId="389F2D01" w14:textId="77777777" w:rsidTr="00DD133A">
        <w:tc>
          <w:tcPr>
            <w:tcW w:w="4410" w:type="dxa"/>
            <w:vAlign w:val="bottom"/>
          </w:tcPr>
          <w:p w14:paraId="3D889D7D" w14:textId="76F8B2E5" w:rsidR="00BF79F4" w:rsidRPr="000551E9" w:rsidRDefault="00BF79F4" w:rsidP="002F0D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3D0EA55E" w14:textId="4863AFFE"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w:t>
            </w:r>
            <w:r w:rsidR="00874A1F">
              <w:rPr>
                <w:rFonts w:ascii="Arial" w:hAnsi="Arial" w:cs="Arial"/>
                <w:kern w:val="28"/>
                <w:sz w:val="18"/>
                <w:szCs w:val="18"/>
              </w:rPr>
              <w:t>299</w:t>
            </w:r>
          </w:p>
        </w:tc>
        <w:tc>
          <w:tcPr>
            <w:tcW w:w="1187" w:type="dxa"/>
            <w:vAlign w:val="bottom"/>
          </w:tcPr>
          <w:p w14:paraId="75EAE2A2" w14:textId="357AA0CD"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4F0558BC" w14:textId="5ED86224" w:rsidR="00BF79F4" w:rsidRPr="000551E9" w:rsidRDefault="00874A1F"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229</w:t>
            </w:r>
          </w:p>
        </w:tc>
        <w:tc>
          <w:tcPr>
            <w:tcW w:w="1170" w:type="dxa"/>
            <w:vAlign w:val="bottom"/>
          </w:tcPr>
          <w:p w14:paraId="1B2A161E" w14:textId="333EA6E4"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2,528</w:t>
            </w:r>
          </w:p>
        </w:tc>
      </w:tr>
      <w:tr w:rsidR="00BF79F4" w:rsidRPr="000551E9" w14:paraId="440B331E" w14:textId="77777777" w:rsidTr="00DD133A">
        <w:tc>
          <w:tcPr>
            <w:tcW w:w="4410" w:type="dxa"/>
            <w:vAlign w:val="bottom"/>
          </w:tcPr>
          <w:p w14:paraId="60156121" w14:textId="5194AD92" w:rsidR="00BF79F4" w:rsidRPr="000551E9" w:rsidRDefault="00BF79F4" w:rsidP="002F0D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2F3C28C0" w14:textId="05954795"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vAlign w:val="bottom"/>
          </w:tcPr>
          <w:p w14:paraId="31F40799" w14:textId="598012EE"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169</w:t>
            </w:r>
          </w:p>
        </w:tc>
        <w:tc>
          <w:tcPr>
            <w:tcW w:w="1170" w:type="dxa"/>
            <w:vAlign w:val="bottom"/>
          </w:tcPr>
          <w:p w14:paraId="79D434BF" w14:textId="216316B2"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5CF87E1E" w14:textId="3722C1E4"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169</w:t>
            </w:r>
          </w:p>
        </w:tc>
      </w:tr>
      <w:tr w:rsidR="004237FE" w:rsidRPr="000551E9" w14:paraId="50CE816B" w14:textId="77777777" w:rsidTr="00DD133A">
        <w:tc>
          <w:tcPr>
            <w:tcW w:w="4410" w:type="dxa"/>
            <w:vAlign w:val="bottom"/>
          </w:tcPr>
          <w:p w14:paraId="09AF242D" w14:textId="77777777" w:rsidR="004237FE" w:rsidRPr="000551E9" w:rsidRDefault="004237FE" w:rsidP="002F0D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F0B8AFF" w14:textId="5DF563EE" w:rsidR="004237FE" w:rsidRPr="000551E9" w:rsidRDefault="004237FE" w:rsidP="002F0D04">
            <w:pPr>
              <w:tabs>
                <w:tab w:val="decimal" w:pos="972"/>
              </w:tabs>
              <w:spacing w:line="340" w:lineRule="exact"/>
              <w:ind w:hanging="18"/>
              <w:jc w:val="right"/>
              <w:rPr>
                <w:rFonts w:ascii="Arial" w:hAnsi="Arial" w:cs="Arial"/>
                <w:kern w:val="28"/>
                <w:sz w:val="18"/>
                <w:szCs w:val="18"/>
              </w:rPr>
            </w:pPr>
          </w:p>
        </w:tc>
        <w:tc>
          <w:tcPr>
            <w:tcW w:w="1187" w:type="dxa"/>
            <w:vAlign w:val="bottom"/>
          </w:tcPr>
          <w:p w14:paraId="18E01867" w14:textId="65753EC1" w:rsidR="004237FE" w:rsidRPr="000551E9"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6814F0FF" w14:textId="51F9566C" w:rsidR="004237FE" w:rsidRPr="000551E9"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066E4EB7" w14:textId="3B6FFAE7" w:rsidR="004237FE" w:rsidRPr="000551E9" w:rsidRDefault="004237FE" w:rsidP="002F0D04">
            <w:pPr>
              <w:tabs>
                <w:tab w:val="decimal" w:pos="972"/>
              </w:tabs>
              <w:spacing w:line="340" w:lineRule="exact"/>
              <w:ind w:hanging="18"/>
              <w:jc w:val="right"/>
              <w:rPr>
                <w:rFonts w:ascii="Arial" w:hAnsi="Arial" w:cs="Arial"/>
                <w:kern w:val="28"/>
                <w:sz w:val="18"/>
                <w:szCs w:val="18"/>
                <w:cs/>
              </w:rPr>
            </w:pPr>
          </w:p>
        </w:tc>
      </w:tr>
      <w:tr w:rsidR="00BF79F4" w:rsidRPr="000551E9" w14:paraId="638374CD" w14:textId="77777777" w:rsidTr="00752259">
        <w:tc>
          <w:tcPr>
            <w:tcW w:w="4410" w:type="dxa"/>
            <w:vAlign w:val="bottom"/>
          </w:tcPr>
          <w:p w14:paraId="47D22CD4" w14:textId="77777777"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w:t>
            </w:r>
            <w:proofErr w:type="gramStart"/>
            <w:r w:rsidRPr="000551E9">
              <w:rPr>
                <w:rFonts w:ascii="Arial" w:hAnsi="Arial" w:cs="Arial"/>
                <w:kern w:val="28"/>
                <w:sz w:val="18"/>
                <w:szCs w:val="18"/>
              </w:rPr>
              <w:t>companies</w:t>
            </w:r>
            <w:proofErr w:type="gramEnd"/>
            <w:r w:rsidRPr="000551E9">
              <w:rPr>
                <w:rFonts w:ascii="Arial" w:hAnsi="Arial" w:cs="Arial"/>
                <w:kern w:val="28"/>
                <w:sz w:val="18"/>
                <w:szCs w:val="18"/>
              </w:rPr>
              <w:t xml:space="preserve"> </w:t>
            </w:r>
          </w:p>
          <w:p w14:paraId="1D47D5E4" w14:textId="0C23634F"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7E55482" w14:textId="73473DAC"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61,157</w:t>
            </w:r>
          </w:p>
        </w:tc>
        <w:tc>
          <w:tcPr>
            <w:tcW w:w="1187" w:type="dxa"/>
            <w:vAlign w:val="bottom"/>
          </w:tcPr>
          <w:p w14:paraId="63E7E068" w14:textId="0F15E87F"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5198E62C" w14:textId="56851119"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71C31181" w14:textId="38E80E61"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61,157</w:t>
            </w:r>
          </w:p>
        </w:tc>
      </w:tr>
      <w:tr w:rsidR="00BF79F4" w:rsidRPr="000551E9" w14:paraId="53A13661" w14:textId="77777777" w:rsidTr="00DD133A">
        <w:tc>
          <w:tcPr>
            <w:tcW w:w="4410" w:type="dxa"/>
            <w:vAlign w:val="bottom"/>
          </w:tcPr>
          <w:p w14:paraId="4524CEE3" w14:textId="77777777" w:rsidR="00BF79F4" w:rsidRPr="000551E9" w:rsidRDefault="00BF79F4" w:rsidP="002F0D04">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3021C251" w14:textId="397C8272" w:rsidR="00BF79F4" w:rsidRPr="000551E9" w:rsidRDefault="00DE5233" w:rsidP="002F0D04">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1A286DD4" w14:textId="6CB91CF7"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1C0A0DAC" w14:textId="694E8059"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w:t>
            </w:r>
            <w:r w:rsidR="00874A1F">
              <w:rPr>
                <w:rFonts w:ascii="Arial" w:hAnsi="Arial" w:cs="Arial"/>
                <w:kern w:val="28"/>
                <w:sz w:val="18"/>
                <w:szCs w:val="18"/>
              </w:rPr>
              <w:t>4,126</w:t>
            </w:r>
          </w:p>
        </w:tc>
        <w:tc>
          <w:tcPr>
            <w:tcW w:w="1170" w:type="dxa"/>
            <w:vAlign w:val="bottom"/>
          </w:tcPr>
          <w:p w14:paraId="48BB470A" w14:textId="7097620B" w:rsidR="00BF79F4" w:rsidRPr="000551E9" w:rsidRDefault="00874A1F"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14,126</w:t>
            </w:r>
          </w:p>
        </w:tc>
      </w:tr>
      <w:tr w:rsidR="004237FE" w:rsidRPr="000551E9" w14:paraId="5789139B" w14:textId="77777777" w:rsidTr="00DD133A">
        <w:tc>
          <w:tcPr>
            <w:tcW w:w="4410" w:type="dxa"/>
            <w:vAlign w:val="bottom"/>
          </w:tcPr>
          <w:p w14:paraId="49D02961" w14:textId="184AE6F1" w:rsidR="004237FE" w:rsidRPr="000551E9" w:rsidRDefault="004237FE" w:rsidP="002F0D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51D05CE8" w14:textId="68E3F049" w:rsidR="004237FE" w:rsidRPr="000551E9" w:rsidRDefault="004237FE" w:rsidP="002F0D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418914FC" w14:textId="639BBE64" w:rsidR="004237FE" w:rsidRPr="000551E9"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42F6E62E" w14:textId="27AE450D" w:rsidR="004237FE" w:rsidRPr="000551E9"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14E95C5D" w14:textId="01334A19" w:rsidR="004237FE" w:rsidRPr="000551E9" w:rsidRDefault="004237FE" w:rsidP="002F0D04">
            <w:pPr>
              <w:tabs>
                <w:tab w:val="decimal" w:pos="972"/>
              </w:tabs>
              <w:spacing w:line="340" w:lineRule="exact"/>
              <w:ind w:hanging="18"/>
              <w:jc w:val="right"/>
              <w:rPr>
                <w:rFonts w:ascii="Arial" w:hAnsi="Arial" w:cs="Arial"/>
                <w:kern w:val="28"/>
                <w:sz w:val="18"/>
                <w:szCs w:val="18"/>
              </w:rPr>
            </w:pPr>
          </w:p>
        </w:tc>
      </w:tr>
      <w:tr w:rsidR="00BF79F4" w:rsidRPr="000551E9" w14:paraId="3EB6EFFC" w14:textId="77777777" w:rsidTr="00DD133A">
        <w:tc>
          <w:tcPr>
            <w:tcW w:w="4410" w:type="dxa"/>
            <w:vAlign w:val="bottom"/>
          </w:tcPr>
          <w:p w14:paraId="2C6780F1" w14:textId="1DB6A493"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19CA566D" w14:textId="78A515C5" w:rsidR="00BF79F4" w:rsidRPr="000551E9" w:rsidRDefault="00DE5233" w:rsidP="002F0D04">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026241E8" w14:textId="23A7919E"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155</w:t>
            </w:r>
          </w:p>
        </w:tc>
        <w:tc>
          <w:tcPr>
            <w:tcW w:w="1170" w:type="dxa"/>
            <w:vAlign w:val="bottom"/>
          </w:tcPr>
          <w:p w14:paraId="0E871E80" w14:textId="6E8A2ED7"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70A9D756" w14:textId="748619EE"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155</w:t>
            </w:r>
          </w:p>
        </w:tc>
      </w:tr>
      <w:tr w:rsidR="00BF79F4" w:rsidRPr="000551E9" w14:paraId="2812F73C" w14:textId="77777777" w:rsidTr="00DD133A">
        <w:tc>
          <w:tcPr>
            <w:tcW w:w="4410" w:type="dxa"/>
            <w:vAlign w:val="bottom"/>
          </w:tcPr>
          <w:p w14:paraId="0E64F7F3" w14:textId="1909DFE7"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5288D47B" w14:textId="77777777" w:rsidR="00BF79F4" w:rsidRPr="000551E9" w:rsidRDefault="00BF79F4" w:rsidP="002F0D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664C5D28" w14:textId="77777777" w:rsidR="00BF79F4" w:rsidRPr="000551E9" w:rsidRDefault="00BF79F4"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1A9EA5A5" w14:textId="77777777" w:rsidR="00BF79F4" w:rsidRPr="000551E9" w:rsidRDefault="00BF79F4"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534563D0" w14:textId="77777777" w:rsidR="00BF79F4" w:rsidRPr="000551E9" w:rsidRDefault="00BF79F4" w:rsidP="002F0D04">
            <w:pPr>
              <w:tabs>
                <w:tab w:val="decimal" w:pos="972"/>
              </w:tabs>
              <w:spacing w:line="340" w:lineRule="exact"/>
              <w:ind w:hanging="18"/>
              <w:jc w:val="right"/>
              <w:rPr>
                <w:rFonts w:ascii="Arial" w:hAnsi="Arial" w:cs="Arial"/>
                <w:kern w:val="28"/>
                <w:sz w:val="18"/>
                <w:szCs w:val="18"/>
              </w:rPr>
            </w:pPr>
          </w:p>
        </w:tc>
      </w:tr>
      <w:tr w:rsidR="00BF79F4" w:rsidRPr="000551E9" w14:paraId="2E1E6B61" w14:textId="77777777" w:rsidTr="00DD133A">
        <w:tc>
          <w:tcPr>
            <w:tcW w:w="4410" w:type="dxa"/>
            <w:vAlign w:val="bottom"/>
          </w:tcPr>
          <w:p w14:paraId="76CD1487" w14:textId="69B2D670"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sidR="00004885">
              <w:rPr>
                <w:rFonts w:ascii="Arial" w:hAnsi="Arial" w:cs="Arial"/>
                <w:kern w:val="28"/>
                <w:sz w:val="18"/>
                <w:szCs w:val="18"/>
              </w:rPr>
              <w:t>s</w:t>
            </w:r>
          </w:p>
        </w:tc>
        <w:tc>
          <w:tcPr>
            <w:tcW w:w="1243" w:type="dxa"/>
            <w:vAlign w:val="bottom"/>
          </w:tcPr>
          <w:p w14:paraId="34998910" w14:textId="704115E8" w:rsidR="00BF79F4" w:rsidRPr="000551E9" w:rsidRDefault="00DE5233" w:rsidP="002F0D04">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012BF4C5" w14:textId="579DC0B6"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0E59E7C3" w14:textId="1DB33177" w:rsidR="00BF79F4" w:rsidRPr="000551E9" w:rsidRDefault="00004885"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10,901</w:t>
            </w:r>
          </w:p>
        </w:tc>
        <w:tc>
          <w:tcPr>
            <w:tcW w:w="1170" w:type="dxa"/>
            <w:vAlign w:val="bottom"/>
          </w:tcPr>
          <w:p w14:paraId="2A1CCE2D" w14:textId="72C91C9F" w:rsidR="00BF79F4" w:rsidRPr="000551E9" w:rsidRDefault="00004885"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10,901</w:t>
            </w:r>
          </w:p>
        </w:tc>
      </w:tr>
      <w:tr w:rsidR="00BF79F4" w:rsidRPr="000551E9" w14:paraId="4B6A8EFD" w14:textId="77777777" w:rsidTr="00DD133A">
        <w:tc>
          <w:tcPr>
            <w:tcW w:w="4410" w:type="dxa"/>
            <w:vAlign w:val="bottom"/>
          </w:tcPr>
          <w:p w14:paraId="629B80F3" w14:textId="46E070D2" w:rsidR="00BF79F4" w:rsidRPr="000551E9" w:rsidRDefault="00BF79F4" w:rsidP="002F0D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02AEE4B7" w14:textId="0BF2627D" w:rsidR="00BF79F4" w:rsidRPr="000551E9" w:rsidRDefault="00DE5233" w:rsidP="002F0D04">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0A88EC51" w14:textId="706BD6DD"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40,209</w:t>
            </w:r>
          </w:p>
        </w:tc>
        <w:tc>
          <w:tcPr>
            <w:tcW w:w="1170" w:type="dxa"/>
            <w:vAlign w:val="bottom"/>
          </w:tcPr>
          <w:p w14:paraId="41DE9CDF" w14:textId="741EC0D6"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1434DF63" w14:textId="6D7184A3" w:rsidR="00BF79F4" w:rsidRPr="000551E9" w:rsidRDefault="00DE523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40,209</w:t>
            </w:r>
          </w:p>
        </w:tc>
      </w:tr>
      <w:tr w:rsidR="00DE5233" w:rsidRPr="000551E9" w14:paraId="1FCB54A0" w14:textId="77777777" w:rsidTr="00DD133A">
        <w:tc>
          <w:tcPr>
            <w:tcW w:w="4410" w:type="dxa"/>
            <w:vAlign w:val="bottom"/>
          </w:tcPr>
          <w:p w14:paraId="3AF8579E" w14:textId="77777777" w:rsidR="00DE5233" w:rsidRPr="000551E9" w:rsidRDefault="00DE5233" w:rsidP="002F0D04">
            <w:pPr>
              <w:spacing w:line="340" w:lineRule="exact"/>
              <w:ind w:left="243" w:right="-378" w:hanging="180"/>
              <w:rPr>
                <w:rFonts w:ascii="Arial" w:hAnsi="Arial" w:cs="Arial"/>
                <w:kern w:val="28"/>
                <w:sz w:val="18"/>
                <w:szCs w:val="18"/>
              </w:rPr>
            </w:pPr>
          </w:p>
        </w:tc>
        <w:tc>
          <w:tcPr>
            <w:tcW w:w="1243" w:type="dxa"/>
            <w:vAlign w:val="bottom"/>
          </w:tcPr>
          <w:p w14:paraId="64462EAC" w14:textId="77777777" w:rsidR="00DE5233" w:rsidRPr="000551E9" w:rsidRDefault="00DE5233" w:rsidP="002F0D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73797A5C" w14:textId="77777777" w:rsidR="00DE5233" w:rsidRPr="000551E9" w:rsidRDefault="00DE5233"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1658219F" w14:textId="77777777" w:rsidR="00DE5233" w:rsidRPr="000551E9" w:rsidRDefault="00DE5233"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4E0E9086" w14:textId="77777777" w:rsidR="00DE5233" w:rsidRPr="000551E9" w:rsidRDefault="00DE5233" w:rsidP="002F0D04">
            <w:pPr>
              <w:tabs>
                <w:tab w:val="decimal" w:pos="972"/>
              </w:tabs>
              <w:spacing w:line="340" w:lineRule="exact"/>
              <w:ind w:hanging="18"/>
              <w:jc w:val="right"/>
              <w:rPr>
                <w:rFonts w:ascii="Arial" w:hAnsi="Arial" w:cs="Arial"/>
                <w:kern w:val="28"/>
                <w:sz w:val="18"/>
                <w:szCs w:val="18"/>
              </w:rPr>
            </w:pPr>
          </w:p>
        </w:tc>
      </w:tr>
    </w:tbl>
    <w:p w14:paraId="190C92BF" w14:textId="77777777" w:rsidR="00EA17B9" w:rsidRDefault="00EA17B9">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1F024F" w:rsidRPr="000551E9" w14:paraId="578D5623" w14:textId="77777777" w:rsidTr="001F024F">
        <w:tc>
          <w:tcPr>
            <w:tcW w:w="9180" w:type="dxa"/>
            <w:gridSpan w:val="5"/>
            <w:vAlign w:val="bottom"/>
          </w:tcPr>
          <w:p w14:paraId="5386057C" w14:textId="4E4DC85E" w:rsidR="001F024F" w:rsidRPr="000551E9" w:rsidRDefault="001F024F" w:rsidP="00707F04">
            <w:pPr>
              <w:spacing w:line="340" w:lineRule="exact"/>
              <w:jc w:val="right"/>
              <w:rPr>
                <w:rFonts w:ascii="Arial" w:hAnsi="Arial" w:cs="Arial"/>
                <w:kern w:val="28"/>
                <w:sz w:val="18"/>
                <w:szCs w:val="18"/>
              </w:rPr>
            </w:pPr>
            <w:r w:rsidRPr="000551E9">
              <w:rPr>
                <w:rFonts w:ascii="Arial" w:hAnsi="Arial" w:cs="Arial"/>
                <w:kern w:val="28"/>
                <w:sz w:val="18"/>
                <w:szCs w:val="18"/>
              </w:rPr>
              <w:lastRenderedPageBreak/>
              <w:t>(Unit: Million Baht)</w:t>
            </w:r>
          </w:p>
        </w:tc>
      </w:tr>
      <w:tr w:rsidR="001F024F" w:rsidRPr="000551E9" w14:paraId="057ADF42" w14:textId="77777777" w:rsidTr="00707F04">
        <w:tc>
          <w:tcPr>
            <w:tcW w:w="4410" w:type="dxa"/>
            <w:vAlign w:val="bottom"/>
          </w:tcPr>
          <w:p w14:paraId="642E72BA"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4770" w:type="dxa"/>
            <w:gridSpan w:val="4"/>
          </w:tcPr>
          <w:p w14:paraId="64F426A1"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Consolidated financial statements</w:t>
            </w:r>
          </w:p>
        </w:tc>
      </w:tr>
      <w:tr w:rsidR="001F024F" w:rsidRPr="000551E9" w14:paraId="5C88A349" w14:textId="77777777" w:rsidTr="00707F04">
        <w:tc>
          <w:tcPr>
            <w:tcW w:w="4410" w:type="dxa"/>
            <w:vAlign w:val="bottom"/>
          </w:tcPr>
          <w:p w14:paraId="55D3A89D"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4770" w:type="dxa"/>
            <w:gridSpan w:val="4"/>
          </w:tcPr>
          <w:p w14:paraId="33F86D5F" w14:textId="4DF27E46"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2022</w:t>
            </w:r>
          </w:p>
        </w:tc>
      </w:tr>
      <w:tr w:rsidR="001F024F" w:rsidRPr="000551E9" w14:paraId="4C92ED62" w14:textId="77777777" w:rsidTr="00707F04">
        <w:tc>
          <w:tcPr>
            <w:tcW w:w="4410" w:type="dxa"/>
            <w:vAlign w:val="bottom"/>
          </w:tcPr>
          <w:p w14:paraId="00ED1631"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1243" w:type="dxa"/>
          </w:tcPr>
          <w:p w14:paraId="22791425"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1A0687B7"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07914645"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6B418B89"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1F024F" w:rsidRPr="000551E9" w14:paraId="09813D2A" w14:textId="77777777" w:rsidTr="00707F04">
        <w:tc>
          <w:tcPr>
            <w:tcW w:w="4410" w:type="dxa"/>
            <w:vAlign w:val="bottom"/>
          </w:tcPr>
          <w:p w14:paraId="3BA9AC55" w14:textId="77777777" w:rsidR="001F024F" w:rsidRPr="000551E9" w:rsidRDefault="001F024F" w:rsidP="00707F04">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774509A6"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87" w:type="dxa"/>
          </w:tcPr>
          <w:p w14:paraId="2E901E2A"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9E20AA5"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FBF5088" w14:textId="77777777" w:rsidR="001F024F" w:rsidRPr="000551E9" w:rsidRDefault="001F024F" w:rsidP="00707F04">
            <w:pPr>
              <w:tabs>
                <w:tab w:val="right" w:pos="1422"/>
              </w:tabs>
              <w:spacing w:line="340" w:lineRule="exact"/>
              <w:ind w:hanging="18"/>
              <w:jc w:val="thaiDistribute"/>
              <w:rPr>
                <w:rFonts w:ascii="Arial" w:hAnsi="Arial" w:cs="Arial"/>
                <w:kern w:val="28"/>
                <w:sz w:val="18"/>
                <w:szCs w:val="18"/>
                <w:cs/>
              </w:rPr>
            </w:pPr>
          </w:p>
        </w:tc>
      </w:tr>
      <w:tr w:rsidR="001F024F" w:rsidRPr="000551E9" w14:paraId="0F147483" w14:textId="77777777" w:rsidTr="00707F04">
        <w:tc>
          <w:tcPr>
            <w:tcW w:w="4410" w:type="dxa"/>
            <w:vAlign w:val="bottom"/>
          </w:tcPr>
          <w:p w14:paraId="3E1419DF" w14:textId="77777777" w:rsidR="001F024F" w:rsidRPr="000551E9" w:rsidRDefault="001F024F" w:rsidP="00707F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243160E5"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3,</w:t>
            </w:r>
            <w:r w:rsidRPr="000551E9">
              <w:rPr>
                <w:rFonts w:ascii="Arial" w:hAnsi="Arial" w:cs="Arial"/>
                <w:kern w:val="28"/>
                <w:sz w:val="18"/>
                <w:szCs w:val="18"/>
              </w:rPr>
              <w:t>651</w:t>
            </w:r>
          </w:p>
        </w:tc>
        <w:tc>
          <w:tcPr>
            <w:tcW w:w="1187" w:type="dxa"/>
            <w:vAlign w:val="bottom"/>
          </w:tcPr>
          <w:p w14:paraId="155F05B7"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796AECC2"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150</w:t>
            </w:r>
          </w:p>
        </w:tc>
        <w:tc>
          <w:tcPr>
            <w:tcW w:w="1170" w:type="dxa"/>
            <w:vAlign w:val="bottom"/>
          </w:tcPr>
          <w:p w14:paraId="1609BFEC"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3,801</w:t>
            </w:r>
          </w:p>
        </w:tc>
      </w:tr>
      <w:tr w:rsidR="001F024F" w:rsidRPr="000551E9" w14:paraId="17A22216" w14:textId="77777777" w:rsidTr="00707F04">
        <w:tc>
          <w:tcPr>
            <w:tcW w:w="4410" w:type="dxa"/>
            <w:vAlign w:val="bottom"/>
          </w:tcPr>
          <w:p w14:paraId="1EC68CC6" w14:textId="77777777" w:rsidR="001F024F" w:rsidRPr="000551E9" w:rsidRDefault="001F024F" w:rsidP="00707F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421350D6"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87" w:type="dxa"/>
            <w:vAlign w:val="bottom"/>
          </w:tcPr>
          <w:p w14:paraId="7A10F176"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109</w:t>
            </w:r>
          </w:p>
        </w:tc>
        <w:tc>
          <w:tcPr>
            <w:tcW w:w="1170" w:type="dxa"/>
            <w:vAlign w:val="bottom"/>
          </w:tcPr>
          <w:p w14:paraId="770C4642"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2CF03EB3"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109</w:t>
            </w:r>
          </w:p>
        </w:tc>
      </w:tr>
      <w:tr w:rsidR="001F024F" w:rsidRPr="000551E9" w14:paraId="672F1D45" w14:textId="77777777" w:rsidTr="00707F04">
        <w:tc>
          <w:tcPr>
            <w:tcW w:w="4410" w:type="dxa"/>
            <w:vAlign w:val="bottom"/>
          </w:tcPr>
          <w:p w14:paraId="42025D4A"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6FC1BBAB"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87" w:type="dxa"/>
            <w:vAlign w:val="bottom"/>
          </w:tcPr>
          <w:p w14:paraId="76497C83"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7C3AB548"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7349898F"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p>
        </w:tc>
      </w:tr>
      <w:tr w:rsidR="001F024F" w:rsidRPr="000551E9" w14:paraId="114ECB16" w14:textId="77777777" w:rsidTr="00707F04">
        <w:tc>
          <w:tcPr>
            <w:tcW w:w="4410" w:type="dxa"/>
            <w:vAlign w:val="bottom"/>
          </w:tcPr>
          <w:p w14:paraId="1582D6AE"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w:t>
            </w:r>
            <w:proofErr w:type="gramStart"/>
            <w:r w:rsidRPr="000551E9">
              <w:rPr>
                <w:rFonts w:ascii="Arial" w:hAnsi="Arial" w:cs="Arial"/>
                <w:kern w:val="28"/>
                <w:sz w:val="18"/>
                <w:szCs w:val="18"/>
              </w:rPr>
              <w:t>companies</w:t>
            </w:r>
            <w:proofErr w:type="gramEnd"/>
            <w:r w:rsidRPr="000551E9">
              <w:rPr>
                <w:rFonts w:ascii="Arial" w:hAnsi="Arial" w:cs="Arial"/>
                <w:kern w:val="28"/>
                <w:sz w:val="18"/>
                <w:szCs w:val="18"/>
              </w:rPr>
              <w:t xml:space="preserve"> </w:t>
            </w:r>
          </w:p>
          <w:p w14:paraId="5772994A"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626FA20B"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73,856</w:t>
            </w:r>
          </w:p>
        </w:tc>
        <w:tc>
          <w:tcPr>
            <w:tcW w:w="1187" w:type="dxa"/>
            <w:vAlign w:val="bottom"/>
          </w:tcPr>
          <w:p w14:paraId="6FA86AFE"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2B1D7ACD"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24FCCCF0"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73,856</w:t>
            </w:r>
          </w:p>
        </w:tc>
      </w:tr>
      <w:tr w:rsidR="001F024F" w:rsidRPr="000551E9" w14:paraId="6A08D7F5" w14:textId="77777777" w:rsidTr="00707F04">
        <w:tc>
          <w:tcPr>
            <w:tcW w:w="4410" w:type="dxa"/>
            <w:vAlign w:val="bottom"/>
          </w:tcPr>
          <w:p w14:paraId="16D1D1CD"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0A6A71E7"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r w:rsidRPr="000551E9">
              <w:rPr>
                <w:rFonts w:ascii="Arial" w:hAnsi="Arial" w:cs="Arial" w:hint="cs"/>
                <w:kern w:val="28"/>
                <w:sz w:val="18"/>
                <w:szCs w:val="18"/>
              </w:rPr>
              <w:t>-</w:t>
            </w:r>
          </w:p>
        </w:tc>
        <w:tc>
          <w:tcPr>
            <w:tcW w:w="1187" w:type="dxa"/>
            <w:vAlign w:val="bottom"/>
          </w:tcPr>
          <w:p w14:paraId="30A068E3"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14E48843"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14,263</w:t>
            </w:r>
          </w:p>
        </w:tc>
        <w:tc>
          <w:tcPr>
            <w:tcW w:w="1170" w:type="dxa"/>
            <w:vAlign w:val="bottom"/>
          </w:tcPr>
          <w:p w14:paraId="1E4C23DF"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14,263</w:t>
            </w:r>
          </w:p>
        </w:tc>
      </w:tr>
      <w:tr w:rsidR="001F024F" w:rsidRPr="000551E9" w14:paraId="1E5BD6F5" w14:textId="77777777" w:rsidTr="00707F04">
        <w:tc>
          <w:tcPr>
            <w:tcW w:w="4410" w:type="dxa"/>
            <w:vAlign w:val="bottom"/>
          </w:tcPr>
          <w:p w14:paraId="7051C9D0"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0CB81B6A"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0E0065E3"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405167AB"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0E02D96D"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r>
      <w:tr w:rsidR="001F024F" w:rsidRPr="000551E9" w14:paraId="1E66D981" w14:textId="77777777" w:rsidTr="00707F04">
        <w:tc>
          <w:tcPr>
            <w:tcW w:w="4410" w:type="dxa"/>
            <w:vAlign w:val="bottom"/>
          </w:tcPr>
          <w:p w14:paraId="44523CDC"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21F5A52E"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r w:rsidRPr="000551E9">
              <w:rPr>
                <w:rFonts w:ascii="Arial" w:hAnsi="Arial" w:cs="Arial" w:hint="cs"/>
                <w:kern w:val="28"/>
                <w:sz w:val="18"/>
                <w:szCs w:val="18"/>
              </w:rPr>
              <w:t>-</w:t>
            </w:r>
          </w:p>
        </w:tc>
        <w:tc>
          <w:tcPr>
            <w:tcW w:w="1187" w:type="dxa"/>
            <w:vAlign w:val="bottom"/>
          </w:tcPr>
          <w:p w14:paraId="67CEA6B5"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19</w:t>
            </w:r>
          </w:p>
        </w:tc>
        <w:tc>
          <w:tcPr>
            <w:tcW w:w="1170" w:type="dxa"/>
            <w:vAlign w:val="bottom"/>
          </w:tcPr>
          <w:p w14:paraId="7DDE5527"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5575AC7B"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19</w:t>
            </w:r>
          </w:p>
        </w:tc>
      </w:tr>
      <w:tr w:rsidR="001F024F" w:rsidRPr="000551E9" w14:paraId="23D944BB" w14:textId="77777777" w:rsidTr="00707F04">
        <w:tc>
          <w:tcPr>
            <w:tcW w:w="4410" w:type="dxa"/>
            <w:vAlign w:val="bottom"/>
          </w:tcPr>
          <w:p w14:paraId="6AB2F623"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6E999978"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15A17AFF"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6EF8396A"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c>
          <w:tcPr>
            <w:tcW w:w="1170" w:type="dxa"/>
            <w:vAlign w:val="bottom"/>
          </w:tcPr>
          <w:p w14:paraId="43BF7ADD"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p>
        </w:tc>
      </w:tr>
      <w:tr w:rsidR="001F024F" w:rsidRPr="000551E9" w14:paraId="1D121A1F" w14:textId="77777777" w:rsidTr="00707F04">
        <w:tc>
          <w:tcPr>
            <w:tcW w:w="4410" w:type="dxa"/>
            <w:vAlign w:val="bottom"/>
          </w:tcPr>
          <w:p w14:paraId="612E889B" w14:textId="0CD96FAA"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r w:rsidR="00004885">
              <w:rPr>
                <w:rFonts w:ascii="Arial" w:hAnsi="Arial" w:cs="Arial"/>
                <w:kern w:val="28"/>
                <w:sz w:val="18"/>
                <w:szCs w:val="18"/>
              </w:rPr>
              <w:t>s</w:t>
            </w:r>
          </w:p>
        </w:tc>
        <w:tc>
          <w:tcPr>
            <w:tcW w:w="1243" w:type="dxa"/>
            <w:vAlign w:val="bottom"/>
          </w:tcPr>
          <w:p w14:paraId="513B97DF"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r w:rsidRPr="000551E9">
              <w:rPr>
                <w:rFonts w:ascii="Arial" w:hAnsi="Arial" w:cs="Arial" w:hint="cs"/>
                <w:kern w:val="28"/>
                <w:sz w:val="18"/>
                <w:szCs w:val="18"/>
              </w:rPr>
              <w:t>-</w:t>
            </w:r>
          </w:p>
        </w:tc>
        <w:tc>
          <w:tcPr>
            <w:tcW w:w="1187" w:type="dxa"/>
            <w:vAlign w:val="bottom"/>
          </w:tcPr>
          <w:p w14:paraId="763E1F9F"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hint="cs"/>
                <w:kern w:val="28"/>
                <w:sz w:val="18"/>
                <w:szCs w:val="18"/>
              </w:rPr>
              <w:t>-</w:t>
            </w:r>
          </w:p>
        </w:tc>
        <w:tc>
          <w:tcPr>
            <w:tcW w:w="1170" w:type="dxa"/>
            <w:vAlign w:val="bottom"/>
          </w:tcPr>
          <w:p w14:paraId="48502041"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12,525</w:t>
            </w:r>
          </w:p>
        </w:tc>
        <w:tc>
          <w:tcPr>
            <w:tcW w:w="1170" w:type="dxa"/>
            <w:vAlign w:val="bottom"/>
          </w:tcPr>
          <w:p w14:paraId="44F24371"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12,525</w:t>
            </w:r>
          </w:p>
        </w:tc>
      </w:tr>
      <w:tr w:rsidR="001F024F" w:rsidRPr="000551E9" w14:paraId="78B799B1" w14:textId="77777777" w:rsidTr="00707F04">
        <w:tc>
          <w:tcPr>
            <w:tcW w:w="4410" w:type="dxa"/>
            <w:vAlign w:val="bottom"/>
          </w:tcPr>
          <w:p w14:paraId="5A80E975"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Debentures</w:t>
            </w:r>
          </w:p>
        </w:tc>
        <w:tc>
          <w:tcPr>
            <w:tcW w:w="1243" w:type="dxa"/>
            <w:vAlign w:val="bottom"/>
          </w:tcPr>
          <w:p w14:paraId="1E891150" w14:textId="77777777" w:rsidR="001F024F" w:rsidRPr="000551E9" w:rsidRDefault="001F024F" w:rsidP="00707F04">
            <w:pPr>
              <w:tabs>
                <w:tab w:val="decimal" w:pos="972"/>
              </w:tabs>
              <w:spacing w:line="340" w:lineRule="exact"/>
              <w:ind w:hanging="18"/>
              <w:jc w:val="right"/>
              <w:rPr>
                <w:rFonts w:ascii="Arial" w:hAnsi="Arial" w:cs="Arial"/>
                <w:kern w:val="28"/>
                <w:sz w:val="18"/>
                <w:szCs w:val="18"/>
                <w:cs/>
              </w:rPr>
            </w:pPr>
            <w:r w:rsidRPr="000551E9">
              <w:rPr>
                <w:rFonts w:ascii="Arial" w:hAnsi="Arial" w:cs="Arial"/>
                <w:kern w:val="28"/>
                <w:sz w:val="18"/>
                <w:szCs w:val="18"/>
              </w:rPr>
              <w:t>-</w:t>
            </w:r>
          </w:p>
        </w:tc>
        <w:tc>
          <w:tcPr>
            <w:tcW w:w="1187" w:type="dxa"/>
            <w:vAlign w:val="bottom"/>
          </w:tcPr>
          <w:p w14:paraId="0B69DB72"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33,643</w:t>
            </w:r>
          </w:p>
        </w:tc>
        <w:tc>
          <w:tcPr>
            <w:tcW w:w="1170" w:type="dxa"/>
            <w:vAlign w:val="bottom"/>
          </w:tcPr>
          <w:p w14:paraId="77144C6C"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w:t>
            </w:r>
          </w:p>
        </w:tc>
        <w:tc>
          <w:tcPr>
            <w:tcW w:w="1170" w:type="dxa"/>
            <w:vAlign w:val="bottom"/>
          </w:tcPr>
          <w:p w14:paraId="60C4CB49" w14:textId="77777777" w:rsidR="001F024F" w:rsidRPr="000551E9" w:rsidRDefault="001F024F" w:rsidP="00707F04">
            <w:pPr>
              <w:tabs>
                <w:tab w:val="decimal" w:pos="972"/>
              </w:tabs>
              <w:spacing w:line="340" w:lineRule="exact"/>
              <w:ind w:hanging="18"/>
              <w:jc w:val="right"/>
              <w:rPr>
                <w:rFonts w:ascii="Arial" w:hAnsi="Arial" w:cs="Arial"/>
                <w:kern w:val="28"/>
                <w:sz w:val="18"/>
                <w:szCs w:val="18"/>
              </w:rPr>
            </w:pPr>
            <w:r w:rsidRPr="000551E9">
              <w:rPr>
                <w:rFonts w:ascii="Arial" w:hAnsi="Arial" w:cs="Arial"/>
                <w:kern w:val="28"/>
                <w:sz w:val="18"/>
                <w:szCs w:val="18"/>
              </w:rPr>
              <w:t>33,643</w:t>
            </w:r>
          </w:p>
        </w:tc>
      </w:tr>
    </w:tbl>
    <w:p w14:paraId="3D3EC5CA" w14:textId="12665FA3" w:rsidR="00DE5233" w:rsidRDefault="00DE5233"/>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AC0750" w:rsidRPr="000551E9" w14:paraId="613D476B" w14:textId="77777777" w:rsidTr="00752259">
        <w:tc>
          <w:tcPr>
            <w:tcW w:w="9180" w:type="dxa"/>
            <w:gridSpan w:val="5"/>
            <w:vAlign w:val="bottom"/>
          </w:tcPr>
          <w:p w14:paraId="7DE1F9E8" w14:textId="2C36B28C" w:rsidR="00AC0750" w:rsidRPr="000551E9" w:rsidRDefault="00033973" w:rsidP="00DE5233">
            <w:pPr>
              <w:spacing w:line="340" w:lineRule="exact"/>
              <w:jc w:val="right"/>
              <w:rPr>
                <w:rFonts w:ascii="Arial" w:hAnsi="Arial" w:cs="Arial"/>
                <w:kern w:val="28"/>
                <w:sz w:val="18"/>
                <w:szCs w:val="18"/>
              </w:rPr>
            </w:pPr>
            <w:r w:rsidRPr="000551E9">
              <w:t>(</w:t>
            </w:r>
            <w:r w:rsidR="00AC0750" w:rsidRPr="000551E9">
              <w:rPr>
                <w:rFonts w:ascii="Arial" w:hAnsi="Arial" w:cs="Arial"/>
                <w:kern w:val="28"/>
                <w:sz w:val="18"/>
                <w:szCs w:val="18"/>
              </w:rPr>
              <w:t>Unit: Million Baht)</w:t>
            </w:r>
          </w:p>
        </w:tc>
      </w:tr>
      <w:tr w:rsidR="00AC0750" w:rsidRPr="000551E9" w14:paraId="1634EAA1" w14:textId="77777777" w:rsidTr="00752259">
        <w:tc>
          <w:tcPr>
            <w:tcW w:w="4410" w:type="dxa"/>
            <w:vAlign w:val="bottom"/>
          </w:tcPr>
          <w:p w14:paraId="06E9C3B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AC0750" w:rsidRPr="000551E9" w14:paraId="4C6844FD" w14:textId="77777777" w:rsidTr="00752259">
        <w:tc>
          <w:tcPr>
            <w:tcW w:w="4410" w:type="dxa"/>
            <w:vAlign w:val="bottom"/>
          </w:tcPr>
          <w:p w14:paraId="0719EBC6"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0876B0C6" w14:textId="4432F5C5"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w:t>
            </w:r>
            <w:r w:rsidR="00EB51D8" w:rsidRPr="000551E9">
              <w:rPr>
                <w:rFonts w:ascii="Arial" w:hAnsi="Arial" w:cs="Arial"/>
                <w:kern w:val="28"/>
                <w:sz w:val="18"/>
                <w:szCs w:val="18"/>
              </w:rPr>
              <w:t>2023</w:t>
            </w:r>
          </w:p>
        </w:tc>
      </w:tr>
      <w:tr w:rsidR="00AC0750" w:rsidRPr="000551E9" w14:paraId="2F4AF3EF" w14:textId="77777777" w:rsidTr="00752259">
        <w:tc>
          <w:tcPr>
            <w:tcW w:w="4410" w:type="dxa"/>
            <w:vAlign w:val="bottom"/>
          </w:tcPr>
          <w:p w14:paraId="572B8C6E" w14:textId="77777777" w:rsidR="00AC0750" w:rsidRPr="000551E9" w:rsidRDefault="00AC0750" w:rsidP="00E13282">
            <w:pPr>
              <w:spacing w:line="340" w:lineRule="exact"/>
              <w:ind w:left="243" w:hanging="180"/>
              <w:jc w:val="thaiDistribute"/>
              <w:rPr>
                <w:rFonts w:ascii="Arial" w:hAnsi="Arial" w:cs="Arial"/>
                <w:kern w:val="28"/>
                <w:sz w:val="18"/>
                <w:szCs w:val="18"/>
              </w:rPr>
            </w:pPr>
          </w:p>
        </w:tc>
        <w:tc>
          <w:tcPr>
            <w:tcW w:w="1243" w:type="dxa"/>
          </w:tcPr>
          <w:p w14:paraId="3CB72EB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5A887C72"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411B0A50"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567844A" w14:textId="77777777" w:rsidR="00AC0750" w:rsidRPr="000551E9" w:rsidRDefault="00AC0750" w:rsidP="00E13282">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AC0750" w:rsidRPr="000551E9" w14:paraId="6BD177B4" w14:textId="77777777" w:rsidTr="00752259">
        <w:tc>
          <w:tcPr>
            <w:tcW w:w="4410" w:type="dxa"/>
            <w:vAlign w:val="bottom"/>
          </w:tcPr>
          <w:p w14:paraId="697CE4A0" w14:textId="77777777" w:rsidR="00AC0750" w:rsidRPr="000551E9" w:rsidRDefault="00AC0750" w:rsidP="00E13282">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775BAEEE"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87" w:type="dxa"/>
          </w:tcPr>
          <w:p w14:paraId="1352D461"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0551E9"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0551E9" w:rsidRDefault="00AC0750" w:rsidP="00E13282">
            <w:pPr>
              <w:tabs>
                <w:tab w:val="right" w:pos="1422"/>
              </w:tabs>
              <w:spacing w:line="340" w:lineRule="exact"/>
              <w:ind w:hanging="18"/>
              <w:jc w:val="thaiDistribute"/>
              <w:rPr>
                <w:rFonts w:ascii="Arial" w:hAnsi="Arial" w:cs="Arial"/>
                <w:kern w:val="28"/>
                <w:sz w:val="18"/>
                <w:szCs w:val="18"/>
                <w:cs/>
              </w:rPr>
            </w:pPr>
          </w:p>
        </w:tc>
      </w:tr>
      <w:tr w:rsidR="00BF79F4" w:rsidRPr="000551E9" w14:paraId="15172DD4" w14:textId="77777777" w:rsidTr="00DD133A">
        <w:tc>
          <w:tcPr>
            <w:tcW w:w="4410" w:type="dxa"/>
            <w:vAlign w:val="bottom"/>
          </w:tcPr>
          <w:p w14:paraId="5DEA36FD" w14:textId="576182EE" w:rsidR="00BF79F4" w:rsidRPr="000551E9" w:rsidRDefault="00BF79F4" w:rsidP="00BF79F4">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7D4C78D3" w14:textId="1A8186A3"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1,859</w:t>
            </w:r>
          </w:p>
        </w:tc>
        <w:tc>
          <w:tcPr>
            <w:tcW w:w="1187" w:type="dxa"/>
            <w:vAlign w:val="bottom"/>
          </w:tcPr>
          <w:p w14:paraId="79C42C96" w14:textId="7616E9D0"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5EF7318" w14:textId="6814BF28"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E1F629D" w14:textId="11D6933B"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1,859</w:t>
            </w:r>
          </w:p>
        </w:tc>
      </w:tr>
      <w:tr w:rsidR="00BF79F4" w:rsidRPr="000551E9" w14:paraId="69590CCC" w14:textId="77777777" w:rsidTr="00DD133A">
        <w:tc>
          <w:tcPr>
            <w:tcW w:w="4410" w:type="dxa"/>
            <w:vAlign w:val="bottom"/>
          </w:tcPr>
          <w:p w14:paraId="58F6012F" w14:textId="4F82B493" w:rsidR="00BF79F4" w:rsidRPr="000551E9" w:rsidRDefault="00BF79F4" w:rsidP="00BF79F4">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0984AE7" w14:textId="6FDAE77E"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87" w:type="dxa"/>
            <w:vAlign w:val="bottom"/>
          </w:tcPr>
          <w:p w14:paraId="1D7E702A" w14:textId="171050D7"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169</w:t>
            </w:r>
          </w:p>
        </w:tc>
        <w:tc>
          <w:tcPr>
            <w:tcW w:w="1170" w:type="dxa"/>
            <w:vAlign w:val="bottom"/>
          </w:tcPr>
          <w:p w14:paraId="16A1B2A2" w14:textId="67FA06AB"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44EAD3E" w14:textId="6A88EB98"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169</w:t>
            </w:r>
          </w:p>
        </w:tc>
      </w:tr>
      <w:tr w:rsidR="00AE3958" w:rsidRPr="000551E9" w14:paraId="0698E43A" w14:textId="77777777" w:rsidTr="00DD133A">
        <w:tc>
          <w:tcPr>
            <w:tcW w:w="4410" w:type="dxa"/>
            <w:vAlign w:val="bottom"/>
          </w:tcPr>
          <w:p w14:paraId="03CAFB2A" w14:textId="77777777" w:rsidR="00AE3958" w:rsidRPr="000551E9" w:rsidRDefault="00AE3958" w:rsidP="00E13282">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1D1239B9" w14:textId="489C7DDE" w:rsidR="00AE3958" w:rsidRPr="000551E9" w:rsidRDefault="00AE3958" w:rsidP="00E13282">
            <w:pPr>
              <w:tabs>
                <w:tab w:val="decimal" w:pos="972"/>
              </w:tabs>
              <w:spacing w:line="340" w:lineRule="exact"/>
              <w:ind w:hanging="18"/>
              <w:jc w:val="right"/>
              <w:rPr>
                <w:rFonts w:ascii="Arial" w:hAnsi="Arial" w:cs="Arial"/>
                <w:sz w:val="18"/>
                <w:szCs w:val="18"/>
              </w:rPr>
            </w:pPr>
          </w:p>
        </w:tc>
        <w:tc>
          <w:tcPr>
            <w:tcW w:w="1187" w:type="dxa"/>
            <w:vAlign w:val="bottom"/>
          </w:tcPr>
          <w:p w14:paraId="5F3D4246" w14:textId="6DD612CF" w:rsidR="00AE3958" w:rsidRPr="000551E9"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4C246FFD" w14:textId="6FF6E5AD" w:rsidR="00AE3958" w:rsidRPr="000551E9"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2CE920B7" w14:textId="4B75597D" w:rsidR="00AE3958" w:rsidRPr="000551E9" w:rsidRDefault="00AE3958" w:rsidP="00E13282">
            <w:pPr>
              <w:tabs>
                <w:tab w:val="decimal" w:pos="972"/>
              </w:tabs>
              <w:spacing w:line="340" w:lineRule="exact"/>
              <w:ind w:hanging="18"/>
              <w:jc w:val="right"/>
              <w:rPr>
                <w:rFonts w:ascii="Arial" w:hAnsi="Arial" w:cs="Arial"/>
                <w:sz w:val="18"/>
                <w:szCs w:val="18"/>
                <w:cs/>
              </w:rPr>
            </w:pPr>
          </w:p>
        </w:tc>
      </w:tr>
      <w:tr w:rsidR="00BF79F4" w:rsidRPr="000551E9" w14:paraId="16392215" w14:textId="77777777" w:rsidTr="00752259">
        <w:tc>
          <w:tcPr>
            <w:tcW w:w="4410" w:type="dxa"/>
            <w:vAlign w:val="bottom"/>
          </w:tcPr>
          <w:p w14:paraId="5DFD84F9" w14:textId="77777777" w:rsidR="00BF79F4" w:rsidRPr="000551E9" w:rsidRDefault="00BF79F4" w:rsidP="00BF79F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w:t>
            </w:r>
            <w:proofErr w:type="gramStart"/>
            <w:r w:rsidRPr="000551E9">
              <w:rPr>
                <w:rFonts w:ascii="Arial" w:hAnsi="Arial" w:cs="Arial"/>
                <w:kern w:val="28"/>
                <w:sz w:val="18"/>
                <w:szCs w:val="18"/>
              </w:rPr>
              <w:t>companies</w:t>
            </w:r>
            <w:proofErr w:type="gramEnd"/>
            <w:r w:rsidRPr="000551E9">
              <w:rPr>
                <w:rFonts w:ascii="Arial" w:hAnsi="Arial" w:cs="Arial"/>
                <w:kern w:val="28"/>
                <w:sz w:val="18"/>
                <w:szCs w:val="18"/>
              </w:rPr>
              <w:t xml:space="preserve">    </w:t>
            </w:r>
          </w:p>
          <w:p w14:paraId="32782D15" w14:textId="6360BF54" w:rsidR="00BF79F4" w:rsidRPr="000551E9" w:rsidRDefault="00BF79F4" w:rsidP="00BF79F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47665851" w14:textId="4DEE61B6" w:rsidR="00BF79F4" w:rsidRPr="000551E9" w:rsidRDefault="00EF2819" w:rsidP="00BF79F4">
            <w:pPr>
              <w:tabs>
                <w:tab w:val="decimal" w:pos="972"/>
              </w:tabs>
              <w:spacing w:line="340" w:lineRule="exact"/>
              <w:ind w:hanging="18"/>
              <w:jc w:val="right"/>
              <w:rPr>
                <w:rFonts w:ascii="Arial" w:hAnsi="Arial" w:cstheme="minorBidi"/>
                <w:sz w:val="18"/>
                <w:szCs w:val="18"/>
                <w:cs/>
              </w:rPr>
            </w:pPr>
            <w:r>
              <w:rPr>
                <w:rFonts w:ascii="Arial" w:hAnsi="Arial" w:cstheme="minorBidi"/>
                <w:sz w:val="18"/>
                <w:szCs w:val="18"/>
              </w:rPr>
              <w:t>57,918</w:t>
            </w:r>
          </w:p>
        </w:tc>
        <w:tc>
          <w:tcPr>
            <w:tcW w:w="1187" w:type="dxa"/>
            <w:vAlign w:val="bottom"/>
          </w:tcPr>
          <w:p w14:paraId="3C570586" w14:textId="116399FC"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17BC74F" w14:textId="35171A2F"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349A158A" w14:textId="3BA39C80" w:rsidR="00BF79F4" w:rsidRPr="000551E9" w:rsidRDefault="00EF2819"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57,918</w:t>
            </w:r>
          </w:p>
        </w:tc>
      </w:tr>
      <w:tr w:rsidR="00BF79F4" w:rsidRPr="000551E9" w14:paraId="429A4A5A" w14:textId="77777777" w:rsidTr="00DD133A">
        <w:tc>
          <w:tcPr>
            <w:tcW w:w="4410" w:type="dxa"/>
            <w:vAlign w:val="bottom"/>
          </w:tcPr>
          <w:p w14:paraId="28DD3607" w14:textId="77777777" w:rsidR="00BF79F4" w:rsidRPr="000551E9" w:rsidRDefault="00BF79F4" w:rsidP="00BF79F4">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496E7F70" w14:textId="36D47A94" w:rsidR="00BF79F4" w:rsidRPr="000551E9" w:rsidRDefault="00DE5233" w:rsidP="00BF79F4">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F1BBDCF" w14:textId="6DFAB693"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64D8B09" w14:textId="5844F886" w:rsidR="00BF79F4" w:rsidRPr="000551E9" w:rsidRDefault="00DE523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2</w:t>
            </w:r>
            <w:r w:rsidR="00EF2819">
              <w:rPr>
                <w:rFonts w:ascii="Arial" w:hAnsi="Arial" w:cs="Arial"/>
                <w:sz w:val="18"/>
                <w:szCs w:val="18"/>
              </w:rPr>
              <w:t>93</w:t>
            </w:r>
          </w:p>
        </w:tc>
        <w:tc>
          <w:tcPr>
            <w:tcW w:w="1170" w:type="dxa"/>
            <w:vAlign w:val="bottom"/>
          </w:tcPr>
          <w:p w14:paraId="77DBB421" w14:textId="0196D7B4" w:rsidR="00BF79F4" w:rsidRPr="000551E9" w:rsidRDefault="00EF2819"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r>
      <w:tr w:rsidR="00734671" w:rsidRPr="000551E9" w14:paraId="513608C0" w14:textId="77777777" w:rsidTr="00DD133A">
        <w:tc>
          <w:tcPr>
            <w:tcW w:w="4410" w:type="dxa"/>
            <w:vAlign w:val="bottom"/>
          </w:tcPr>
          <w:p w14:paraId="39B8B0AE" w14:textId="7F925C45" w:rsidR="00734671" w:rsidRPr="000551E9" w:rsidRDefault="00734671" w:rsidP="00734671">
            <w:pPr>
              <w:spacing w:line="340" w:lineRule="exact"/>
              <w:ind w:left="243" w:right="-378" w:hanging="180"/>
              <w:rPr>
                <w:rFonts w:ascii="Arial" w:hAnsi="Arial" w:cs="Arial"/>
                <w:kern w:val="28"/>
                <w:sz w:val="18"/>
                <w:szCs w:val="18"/>
              </w:rPr>
            </w:pPr>
            <w:r w:rsidRPr="000551E9">
              <w:rPr>
                <w:rFonts w:ascii="Arial" w:hAnsi="Arial" w:cs="Arial"/>
                <w:b/>
                <w:bCs/>
                <w:kern w:val="28"/>
                <w:sz w:val="18"/>
                <w:szCs w:val="18"/>
              </w:rPr>
              <w:t>Liabilities measured at fair value</w:t>
            </w:r>
          </w:p>
        </w:tc>
        <w:tc>
          <w:tcPr>
            <w:tcW w:w="1243" w:type="dxa"/>
            <w:vAlign w:val="bottom"/>
          </w:tcPr>
          <w:p w14:paraId="7D5ECB4A" w14:textId="77777777" w:rsidR="00734671" w:rsidRPr="000551E9" w:rsidRDefault="00734671" w:rsidP="00734671">
            <w:pPr>
              <w:tabs>
                <w:tab w:val="decimal" w:pos="972"/>
              </w:tabs>
              <w:spacing w:line="340" w:lineRule="exact"/>
              <w:ind w:hanging="18"/>
              <w:jc w:val="right"/>
              <w:rPr>
                <w:rFonts w:ascii="Arial" w:hAnsi="Arial" w:cs="Arial"/>
                <w:sz w:val="18"/>
                <w:szCs w:val="18"/>
                <w:cs/>
              </w:rPr>
            </w:pPr>
          </w:p>
        </w:tc>
        <w:tc>
          <w:tcPr>
            <w:tcW w:w="1187" w:type="dxa"/>
            <w:vAlign w:val="bottom"/>
          </w:tcPr>
          <w:p w14:paraId="38A9CC0C" w14:textId="77777777" w:rsidR="00734671" w:rsidRPr="000551E9" w:rsidRDefault="00734671" w:rsidP="00734671">
            <w:pPr>
              <w:tabs>
                <w:tab w:val="decimal" w:pos="972"/>
              </w:tabs>
              <w:spacing w:line="340" w:lineRule="exact"/>
              <w:ind w:hanging="18"/>
              <w:jc w:val="right"/>
              <w:rPr>
                <w:rFonts w:ascii="Arial" w:hAnsi="Arial" w:cs="Arial"/>
                <w:sz w:val="18"/>
                <w:szCs w:val="18"/>
              </w:rPr>
            </w:pPr>
          </w:p>
        </w:tc>
        <w:tc>
          <w:tcPr>
            <w:tcW w:w="1170" w:type="dxa"/>
            <w:vAlign w:val="bottom"/>
          </w:tcPr>
          <w:p w14:paraId="6505AD11" w14:textId="77777777" w:rsidR="00734671" w:rsidRPr="000551E9" w:rsidRDefault="00734671" w:rsidP="00734671">
            <w:pPr>
              <w:tabs>
                <w:tab w:val="decimal" w:pos="972"/>
              </w:tabs>
              <w:spacing w:line="340" w:lineRule="exact"/>
              <w:ind w:hanging="18"/>
              <w:jc w:val="right"/>
              <w:rPr>
                <w:rFonts w:ascii="Arial" w:hAnsi="Arial" w:cs="Arial"/>
                <w:sz w:val="18"/>
                <w:szCs w:val="18"/>
              </w:rPr>
            </w:pPr>
          </w:p>
        </w:tc>
        <w:tc>
          <w:tcPr>
            <w:tcW w:w="1170" w:type="dxa"/>
            <w:vAlign w:val="bottom"/>
          </w:tcPr>
          <w:p w14:paraId="25CD54AC" w14:textId="77777777" w:rsidR="00734671" w:rsidRPr="000551E9" w:rsidRDefault="00734671" w:rsidP="00734671">
            <w:pPr>
              <w:tabs>
                <w:tab w:val="decimal" w:pos="972"/>
              </w:tabs>
              <w:spacing w:line="340" w:lineRule="exact"/>
              <w:ind w:hanging="18"/>
              <w:jc w:val="right"/>
              <w:rPr>
                <w:rFonts w:ascii="Arial" w:hAnsi="Arial" w:cs="Arial"/>
                <w:sz w:val="18"/>
                <w:szCs w:val="18"/>
              </w:rPr>
            </w:pPr>
          </w:p>
        </w:tc>
      </w:tr>
      <w:tr w:rsidR="00734671" w:rsidRPr="000551E9" w14:paraId="2CD31456" w14:textId="77777777" w:rsidTr="00DD133A">
        <w:tc>
          <w:tcPr>
            <w:tcW w:w="4410" w:type="dxa"/>
            <w:vAlign w:val="bottom"/>
          </w:tcPr>
          <w:p w14:paraId="6B8BFC96" w14:textId="2CEACB83" w:rsidR="00734671" w:rsidRPr="000551E9" w:rsidRDefault="00734671" w:rsidP="00734671">
            <w:pPr>
              <w:spacing w:line="340" w:lineRule="exact"/>
              <w:ind w:left="243" w:right="-37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7465FB87" w14:textId="106F5569" w:rsidR="00734671" w:rsidRPr="000551E9" w:rsidRDefault="00DE5233" w:rsidP="00734671">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076F5FC2" w14:textId="225C6425"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133</w:t>
            </w:r>
          </w:p>
        </w:tc>
        <w:tc>
          <w:tcPr>
            <w:tcW w:w="1170" w:type="dxa"/>
            <w:vAlign w:val="bottom"/>
          </w:tcPr>
          <w:p w14:paraId="56B956BD" w14:textId="4D7A93F7"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1F417285" w14:textId="6637151A"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133</w:t>
            </w:r>
          </w:p>
        </w:tc>
      </w:tr>
      <w:tr w:rsidR="00734671" w:rsidRPr="000551E9" w14:paraId="37FFAD5A" w14:textId="77777777" w:rsidTr="00752259">
        <w:tc>
          <w:tcPr>
            <w:tcW w:w="4410" w:type="dxa"/>
            <w:vAlign w:val="bottom"/>
          </w:tcPr>
          <w:p w14:paraId="34233BFB" w14:textId="77777777" w:rsidR="00734671" w:rsidRPr="000551E9" w:rsidRDefault="00734671" w:rsidP="00734671">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46C0EB7E" w14:textId="5A50DB85" w:rsidR="00734671" w:rsidRPr="000551E9" w:rsidRDefault="00734671" w:rsidP="00734671">
            <w:pPr>
              <w:tabs>
                <w:tab w:val="decimal" w:pos="972"/>
              </w:tabs>
              <w:spacing w:line="340" w:lineRule="exact"/>
              <w:ind w:hanging="18"/>
              <w:jc w:val="right"/>
              <w:rPr>
                <w:rFonts w:ascii="Arial" w:hAnsi="Arial" w:cs="Arial"/>
                <w:sz w:val="18"/>
                <w:szCs w:val="18"/>
                <w:cs/>
              </w:rPr>
            </w:pPr>
          </w:p>
        </w:tc>
        <w:tc>
          <w:tcPr>
            <w:tcW w:w="1187" w:type="dxa"/>
            <w:vAlign w:val="bottom"/>
          </w:tcPr>
          <w:p w14:paraId="72171C68" w14:textId="268BBFFC" w:rsidR="00734671" w:rsidRPr="000551E9" w:rsidRDefault="00734671" w:rsidP="00734671">
            <w:pPr>
              <w:tabs>
                <w:tab w:val="decimal" w:pos="972"/>
              </w:tabs>
              <w:spacing w:line="340" w:lineRule="exact"/>
              <w:ind w:hanging="18"/>
              <w:jc w:val="right"/>
              <w:rPr>
                <w:rFonts w:ascii="Arial" w:hAnsi="Arial" w:cs="Arial"/>
                <w:sz w:val="18"/>
                <w:szCs w:val="18"/>
              </w:rPr>
            </w:pPr>
          </w:p>
        </w:tc>
        <w:tc>
          <w:tcPr>
            <w:tcW w:w="1170" w:type="dxa"/>
            <w:vAlign w:val="bottom"/>
          </w:tcPr>
          <w:p w14:paraId="7BA9C79A" w14:textId="7091DB02" w:rsidR="00734671" w:rsidRPr="000551E9" w:rsidRDefault="00734671" w:rsidP="00734671">
            <w:pPr>
              <w:tabs>
                <w:tab w:val="decimal" w:pos="972"/>
              </w:tabs>
              <w:spacing w:line="340" w:lineRule="exact"/>
              <w:ind w:hanging="18"/>
              <w:jc w:val="right"/>
              <w:rPr>
                <w:rFonts w:ascii="Arial" w:hAnsi="Arial" w:cs="Arial"/>
                <w:sz w:val="18"/>
                <w:szCs w:val="18"/>
              </w:rPr>
            </w:pPr>
          </w:p>
        </w:tc>
        <w:tc>
          <w:tcPr>
            <w:tcW w:w="1170" w:type="dxa"/>
            <w:vAlign w:val="bottom"/>
          </w:tcPr>
          <w:p w14:paraId="3B5B48AB" w14:textId="32B8A4AA" w:rsidR="00734671" w:rsidRPr="000551E9" w:rsidRDefault="00734671" w:rsidP="00734671">
            <w:pPr>
              <w:tabs>
                <w:tab w:val="decimal" w:pos="972"/>
              </w:tabs>
              <w:spacing w:line="340" w:lineRule="exact"/>
              <w:ind w:hanging="18"/>
              <w:jc w:val="right"/>
              <w:rPr>
                <w:rFonts w:ascii="Arial" w:hAnsi="Arial" w:cs="Arial"/>
                <w:sz w:val="18"/>
                <w:szCs w:val="18"/>
              </w:rPr>
            </w:pPr>
          </w:p>
        </w:tc>
      </w:tr>
      <w:tr w:rsidR="00734671" w:rsidRPr="000551E9" w14:paraId="49C0BAB2" w14:textId="77777777" w:rsidTr="00752259">
        <w:tc>
          <w:tcPr>
            <w:tcW w:w="4410" w:type="dxa"/>
            <w:vAlign w:val="bottom"/>
          </w:tcPr>
          <w:p w14:paraId="710A6A21" w14:textId="64075145" w:rsidR="00734671" w:rsidRPr="000551E9" w:rsidRDefault="00734671" w:rsidP="00734671">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37966E6C" w14:textId="1A2C683A" w:rsidR="00734671" w:rsidRPr="000551E9" w:rsidRDefault="00DE5233" w:rsidP="00734671">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116F795" w14:textId="6A317496"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924DA83" w14:textId="42510BFA"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600</w:t>
            </w:r>
          </w:p>
        </w:tc>
        <w:tc>
          <w:tcPr>
            <w:tcW w:w="1170" w:type="dxa"/>
            <w:vAlign w:val="bottom"/>
          </w:tcPr>
          <w:p w14:paraId="65DF7CB9" w14:textId="25C5293C"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600</w:t>
            </w:r>
          </w:p>
        </w:tc>
      </w:tr>
      <w:tr w:rsidR="00734671" w:rsidRPr="000551E9" w14:paraId="1881D0E6" w14:textId="77777777" w:rsidTr="00DD133A">
        <w:tc>
          <w:tcPr>
            <w:tcW w:w="4410" w:type="dxa"/>
            <w:vAlign w:val="bottom"/>
          </w:tcPr>
          <w:p w14:paraId="66AA1861" w14:textId="0C9D9298" w:rsidR="00734671" w:rsidRPr="000551E9" w:rsidRDefault="00734671" w:rsidP="00734671">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p>
        </w:tc>
        <w:tc>
          <w:tcPr>
            <w:tcW w:w="1243" w:type="dxa"/>
            <w:vAlign w:val="bottom"/>
          </w:tcPr>
          <w:p w14:paraId="26763468" w14:textId="34A72CB2" w:rsidR="00734671" w:rsidRPr="000551E9" w:rsidRDefault="00DE5233" w:rsidP="00734671">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1FC5343A" w14:textId="17CBA88F"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6B71629E" w14:textId="6B0EF6A0" w:rsidR="00734671" w:rsidRPr="000551E9" w:rsidRDefault="00004885"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6,111</w:t>
            </w:r>
          </w:p>
        </w:tc>
        <w:tc>
          <w:tcPr>
            <w:tcW w:w="1170" w:type="dxa"/>
            <w:vAlign w:val="bottom"/>
          </w:tcPr>
          <w:p w14:paraId="77E14786" w14:textId="4014DFBB" w:rsidR="00734671" w:rsidRPr="000551E9" w:rsidRDefault="00004885"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6,111</w:t>
            </w:r>
          </w:p>
        </w:tc>
      </w:tr>
      <w:tr w:rsidR="00734671" w:rsidRPr="000551E9" w14:paraId="1F03A955" w14:textId="77777777" w:rsidTr="00DD133A">
        <w:tc>
          <w:tcPr>
            <w:tcW w:w="4410" w:type="dxa"/>
            <w:vAlign w:val="bottom"/>
          </w:tcPr>
          <w:p w14:paraId="4737CCB7" w14:textId="77777777" w:rsidR="00734671" w:rsidRPr="000551E9" w:rsidRDefault="00734671" w:rsidP="00734671">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42B5550F" w14:textId="0C6A8847" w:rsidR="00734671" w:rsidRPr="000551E9" w:rsidRDefault="00DE5233" w:rsidP="00734671">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418CEC5A" w14:textId="23762797"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40,209</w:t>
            </w:r>
          </w:p>
        </w:tc>
        <w:tc>
          <w:tcPr>
            <w:tcW w:w="1170" w:type="dxa"/>
            <w:vAlign w:val="bottom"/>
          </w:tcPr>
          <w:p w14:paraId="5654129C" w14:textId="06D99750"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25AC34F" w14:textId="4BA198D8" w:rsidR="00734671" w:rsidRPr="000551E9" w:rsidRDefault="00DE5233" w:rsidP="00734671">
            <w:pPr>
              <w:tabs>
                <w:tab w:val="decimal" w:pos="972"/>
              </w:tabs>
              <w:spacing w:line="340" w:lineRule="exact"/>
              <w:ind w:hanging="18"/>
              <w:jc w:val="right"/>
              <w:rPr>
                <w:rFonts w:ascii="Arial" w:hAnsi="Arial" w:cs="Arial"/>
                <w:sz w:val="18"/>
                <w:szCs w:val="18"/>
              </w:rPr>
            </w:pPr>
            <w:r>
              <w:rPr>
                <w:rFonts w:ascii="Arial" w:hAnsi="Arial" w:cs="Arial"/>
                <w:sz w:val="18"/>
                <w:szCs w:val="18"/>
              </w:rPr>
              <w:t>40,209</w:t>
            </w:r>
          </w:p>
        </w:tc>
      </w:tr>
    </w:tbl>
    <w:p w14:paraId="52AFC0F2" w14:textId="77777777" w:rsidR="00026727" w:rsidRPr="000551E9" w:rsidRDefault="00026727"/>
    <w:p w14:paraId="64D2ED59" w14:textId="77777777" w:rsidR="00EA17B9" w:rsidRDefault="00EA17B9">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1F024F" w:rsidRPr="000551E9" w14:paraId="5E8AD7C5" w14:textId="77777777" w:rsidTr="00707F04">
        <w:tc>
          <w:tcPr>
            <w:tcW w:w="9180" w:type="dxa"/>
            <w:gridSpan w:val="5"/>
            <w:vAlign w:val="bottom"/>
          </w:tcPr>
          <w:p w14:paraId="5DE969C0" w14:textId="7C6FB72B" w:rsidR="001F024F" w:rsidRPr="000551E9" w:rsidRDefault="001F024F" w:rsidP="00DE5233">
            <w:pPr>
              <w:spacing w:line="340" w:lineRule="exact"/>
              <w:jc w:val="right"/>
              <w:rPr>
                <w:rFonts w:ascii="Arial" w:hAnsi="Arial" w:cs="Arial"/>
                <w:kern w:val="28"/>
                <w:sz w:val="18"/>
                <w:szCs w:val="18"/>
              </w:rPr>
            </w:pPr>
            <w:r w:rsidRPr="000551E9">
              <w:rPr>
                <w:rFonts w:ascii="Arial" w:hAnsi="Arial" w:cs="Arial"/>
                <w:kern w:val="28"/>
                <w:sz w:val="18"/>
                <w:szCs w:val="18"/>
              </w:rPr>
              <w:lastRenderedPageBreak/>
              <w:t>(Unit: Million Baht)</w:t>
            </w:r>
          </w:p>
        </w:tc>
      </w:tr>
      <w:tr w:rsidR="001F024F" w:rsidRPr="000551E9" w14:paraId="013E3E76" w14:textId="77777777" w:rsidTr="00707F04">
        <w:tc>
          <w:tcPr>
            <w:tcW w:w="4410" w:type="dxa"/>
            <w:vAlign w:val="bottom"/>
          </w:tcPr>
          <w:p w14:paraId="0F84856C"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4770" w:type="dxa"/>
            <w:gridSpan w:val="4"/>
          </w:tcPr>
          <w:p w14:paraId="69FF4671"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Separate financial statements</w:t>
            </w:r>
          </w:p>
        </w:tc>
      </w:tr>
      <w:tr w:rsidR="001F024F" w:rsidRPr="000551E9" w14:paraId="324E1DFF" w14:textId="77777777" w:rsidTr="00707F04">
        <w:tc>
          <w:tcPr>
            <w:tcW w:w="4410" w:type="dxa"/>
            <w:vAlign w:val="bottom"/>
          </w:tcPr>
          <w:p w14:paraId="4BEEED70"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4770" w:type="dxa"/>
            <w:gridSpan w:val="4"/>
          </w:tcPr>
          <w:p w14:paraId="2817C0D9" w14:textId="56B8AE78"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 xml:space="preserve">As </w:t>
            </w:r>
            <w:proofErr w:type="gramStart"/>
            <w:r w:rsidRPr="000551E9">
              <w:rPr>
                <w:rFonts w:ascii="Arial" w:hAnsi="Arial" w:cs="Arial"/>
                <w:kern w:val="28"/>
                <w:sz w:val="18"/>
                <w:szCs w:val="18"/>
              </w:rPr>
              <w:t>at</w:t>
            </w:r>
            <w:proofErr w:type="gramEnd"/>
            <w:r w:rsidRPr="000551E9">
              <w:rPr>
                <w:rFonts w:ascii="Arial" w:hAnsi="Arial" w:cs="Arial"/>
                <w:kern w:val="28"/>
                <w:sz w:val="18"/>
                <w:szCs w:val="18"/>
              </w:rPr>
              <w:t xml:space="preserve"> 31 December 2022</w:t>
            </w:r>
          </w:p>
        </w:tc>
      </w:tr>
      <w:tr w:rsidR="001F024F" w:rsidRPr="000551E9" w14:paraId="3A0105A7" w14:textId="77777777" w:rsidTr="00707F04">
        <w:tc>
          <w:tcPr>
            <w:tcW w:w="4410" w:type="dxa"/>
            <w:vAlign w:val="bottom"/>
          </w:tcPr>
          <w:p w14:paraId="79E19F51" w14:textId="77777777" w:rsidR="001F024F" w:rsidRPr="000551E9" w:rsidRDefault="001F024F" w:rsidP="00707F04">
            <w:pPr>
              <w:spacing w:line="340" w:lineRule="exact"/>
              <w:ind w:left="243" w:hanging="180"/>
              <w:jc w:val="thaiDistribute"/>
              <w:rPr>
                <w:rFonts w:ascii="Arial" w:hAnsi="Arial" w:cs="Arial"/>
                <w:kern w:val="28"/>
                <w:sz w:val="18"/>
                <w:szCs w:val="18"/>
              </w:rPr>
            </w:pPr>
          </w:p>
        </w:tc>
        <w:tc>
          <w:tcPr>
            <w:tcW w:w="1243" w:type="dxa"/>
          </w:tcPr>
          <w:p w14:paraId="5FA9E4E7"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1</w:t>
            </w:r>
          </w:p>
        </w:tc>
        <w:tc>
          <w:tcPr>
            <w:tcW w:w="1187" w:type="dxa"/>
          </w:tcPr>
          <w:p w14:paraId="13BF6323"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2</w:t>
            </w:r>
          </w:p>
        </w:tc>
        <w:tc>
          <w:tcPr>
            <w:tcW w:w="1170" w:type="dxa"/>
            <w:vAlign w:val="bottom"/>
          </w:tcPr>
          <w:p w14:paraId="304AFACD"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rPr>
            </w:pPr>
            <w:r w:rsidRPr="000551E9">
              <w:rPr>
                <w:rFonts w:ascii="Arial" w:hAnsi="Arial" w:cs="Arial"/>
                <w:kern w:val="28"/>
                <w:sz w:val="18"/>
                <w:szCs w:val="18"/>
              </w:rPr>
              <w:t>Level</w:t>
            </w:r>
            <w:r w:rsidRPr="000551E9">
              <w:rPr>
                <w:rFonts w:ascii="Arial" w:hAnsi="Arial" w:cs="Arial"/>
                <w:kern w:val="28"/>
                <w:sz w:val="18"/>
                <w:szCs w:val="18"/>
                <w:cs/>
              </w:rPr>
              <w:t xml:space="preserve"> </w:t>
            </w:r>
            <w:r w:rsidRPr="000551E9">
              <w:rPr>
                <w:rFonts w:ascii="Arial" w:hAnsi="Arial" w:cs="Arial"/>
                <w:kern w:val="28"/>
                <w:sz w:val="18"/>
                <w:szCs w:val="18"/>
              </w:rPr>
              <w:t>3</w:t>
            </w:r>
          </w:p>
        </w:tc>
        <w:tc>
          <w:tcPr>
            <w:tcW w:w="1170" w:type="dxa"/>
            <w:vAlign w:val="bottom"/>
          </w:tcPr>
          <w:p w14:paraId="47845015" w14:textId="77777777" w:rsidR="001F024F" w:rsidRPr="000551E9" w:rsidRDefault="001F024F" w:rsidP="00707F04">
            <w:pPr>
              <w:pBdr>
                <w:bottom w:val="single" w:sz="4" w:space="1" w:color="auto"/>
              </w:pBdr>
              <w:spacing w:line="340" w:lineRule="exact"/>
              <w:jc w:val="center"/>
              <w:rPr>
                <w:rFonts w:ascii="Arial" w:hAnsi="Arial" w:cs="Arial"/>
                <w:kern w:val="28"/>
                <w:sz w:val="18"/>
                <w:szCs w:val="18"/>
                <w:cs/>
              </w:rPr>
            </w:pPr>
            <w:r w:rsidRPr="000551E9">
              <w:rPr>
                <w:rFonts w:ascii="Arial" w:hAnsi="Arial" w:cs="Arial"/>
                <w:kern w:val="28"/>
                <w:sz w:val="18"/>
                <w:szCs w:val="18"/>
              </w:rPr>
              <w:t>Total</w:t>
            </w:r>
          </w:p>
        </w:tc>
      </w:tr>
      <w:tr w:rsidR="001F024F" w:rsidRPr="000551E9" w14:paraId="6038B6CE" w14:textId="77777777" w:rsidTr="00707F04">
        <w:tc>
          <w:tcPr>
            <w:tcW w:w="4410" w:type="dxa"/>
            <w:vAlign w:val="bottom"/>
          </w:tcPr>
          <w:p w14:paraId="5442B135" w14:textId="77777777" w:rsidR="001F024F" w:rsidRPr="000551E9" w:rsidRDefault="001F024F" w:rsidP="00707F04">
            <w:pPr>
              <w:spacing w:line="340" w:lineRule="exact"/>
              <w:ind w:left="243" w:right="-108" w:hanging="180"/>
              <w:rPr>
                <w:rFonts w:ascii="Arial" w:hAnsi="Arial" w:cs="Arial"/>
                <w:b/>
                <w:bCs/>
                <w:kern w:val="28"/>
                <w:sz w:val="18"/>
                <w:szCs w:val="18"/>
              </w:rPr>
            </w:pPr>
            <w:r w:rsidRPr="000551E9">
              <w:rPr>
                <w:rFonts w:ascii="Arial" w:hAnsi="Arial" w:cs="Arial"/>
                <w:b/>
                <w:bCs/>
                <w:kern w:val="28"/>
                <w:sz w:val="18"/>
                <w:szCs w:val="18"/>
              </w:rPr>
              <w:t xml:space="preserve">Assets measured at fair value </w:t>
            </w:r>
          </w:p>
        </w:tc>
        <w:tc>
          <w:tcPr>
            <w:tcW w:w="1243" w:type="dxa"/>
          </w:tcPr>
          <w:p w14:paraId="1D951A6B"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87" w:type="dxa"/>
          </w:tcPr>
          <w:p w14:paraId="7C233E61"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F1D0253" w14:textId="77777777" w:rsidR="001F024F" w:rsidRPr="000551E9" w:rsidRDefault="001F024F" w:rsidP="00707F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46EF2A5B" w14:textId="77777777" w:rsidR="001F024F" w:rsidRPr="000551E9" w:rsidRDefault="001F024F" w:rsidP="00707F04">
            <w:pPr>
              <w:tabs>
                <w:tab w:val="right" w:pos="1422"/>
              </w:tabs>
              <w:spacing w:line="340" w:lineRule="exact"/>
              <w:ind w:hanging="18"/>
              <w:jc w:val="thaiDistribute"/>
              <w:rPr>
                <w:rFonts w:ascii="Arial" w:hAnsi="Arial" w:cs="Arial"/>
                <w:kern w:val="28"/>
                <w:sz w:val="18"/>
                <w:szCs w:val="18"/>
                <w:cs/>
              </w:rPr>
            </w:pPr>
          </w:p>
        </w:tc>
      </w:tr>
      <w:tr w:rsidR="001F024F" w:rsidRPr="000551E9" w14:paraId="3881CC3B" w14:textId="77777777" w:rsidTr="00707F04">
        <w:tc>
          <w:tcPr>
            <w:tcW w:w="4410" w:type="dxa"/>
            <w:vAlign w:val="bottom"/>
          </w:tcPr>
          <w:p w14:paraId="7AC9DD31" w14:textId="77777777" w:rsidR="001F024F" w:rsidRPr="000551E9" w:rsidRDefault="001F024F" w:rsidP="00707F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Equity investments measured at FVOCI</w:t>
            </w:r>
          </w:p>
        </w:tc>
        <w:tc>
          <w:tcPr>
            <w:tcW w:w="1243" w:type="dxa"/>
            <w:vAlign w:val="bottom"/>
          </w:tcPr>
          <w:p w14:paraId="2D379145"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2,208</w:t>
            </w:r>
          </w:p>
        </w:tc>
        <w:tc>
          <w:tcPr>
            <w:tcW w:w="1187" w:type="dxa"/>
            <w:vAlign w:val="bottom"/>
          </w:tcPr>
          <w:p w14:paraId="47CCD045"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175EB67E"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278BC7EE"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2,208</w:t>
            </w:r>
          </w:p>
        </w:tc>
      </w:tr>
      <w:tr w:rsidR="001F024F" w:rsidRPr="000551E9" w14:paraId="019D1070" w14:textId="77777777" w:rsidTr="00707F04">
        <w:tc>
          <w:tcPr>
            <w:tcW w:w="4410" w:type="dxa"/>
            <w:vAlign w:val="bottom"/>
          </w:tcPr>
          <w:p w14:paraId="6684B3F2" w14:textId="77777777" w:rsidR="001F024F" w:rsidRPr="000551E9" w:rsidRDefault="001F024F" w:rsidP="00707F04">
            <w:pPr>
              <w:spacing w:line="340" w:lineRule="exact"/>
              <w:ind w:left="243" w:right="-108" w:hanging="180"/>
              <w:rPr>
                <w:rFonts w:ascii="Arial" w:hAnsi="Arial" w:cs="Arial"/>
                <w:kern w:val="28"/>
                <w:sz w:val="18"/>
                <w:szCs w:val="18"/>
              </w:rPr>
            </w:pPr>
            <w:r w:rsidRPr="000551E9">
              <w:rPr>
                <w:rFonts w:ascii="Arial" w:hAnsi="Arial" w:cs="Arial"/>
                <w:kern w:val="28"/>
                <w:sz w:val="18"/>
                <w:szCs w:val="18"/>
              </w:rPr>
              <w:t>Derivatives - Cross currency and interest rate swaps</w:t>
            </w:r>
          </w:p>
        </w:tc>
        <w:tc>
          <w:tcPr>
            <w:tcW w:w="1243" w:type="dxa"/>
            <w:vAlign w:val="bottom"/>
          </w:tcPr>
          <w:p w14:paraId="0BF833D1"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87" w:type="dxa"/>
            <w:vAlign w:val="bottom"/>
          </w:tcPr>
          <w:p w14:paraId="4BE897CA"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109</w:t>
            </w:r>
          </w:p>
        </w:tc>
        <w:tc>
          <w:tcPr>
            <w:tcW w:w="1170" w:type="dxa"/>
            <w:vAlign w:val="bottom"/>
          </w:tcPr>
          <w:p w14:paraId="3514096F"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5CBAB420"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109</w:t>
            </w:r>
          </w:p>
        </w:tc>
      </w:tr>
      <w:tr w:rsidR="001F024F" w:rsidRPr="000551E9" w14:paraId="142AC2DF" w14:textId="77777777" w:rsidTr="00707F04">
        <w:tc>
          <w:tcPr>
            <w:tcW w:w="4410" w:type="dxa"/>
            <w:vAlign w:val="bottom"/>
          </w:tcPr>
          <w:p w14:paraId="018C3FE1"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Assets for which fair value are disclosed</w:t>
            </w:r>
          </w:p>
        </w:tc>
        <w:tc>
          <w:tcPr>
            <w:tcW w:w="1243" w:type="dxa"/>
            <w:vAlign w:val="bottom"/>
          </w:tcPr>
          <w:p w14:paraId="7C7B4E23"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c>
          <w:tcPr>
            <w:tcW w:w="1187" w:type="dxa"/>
            <w:vAlign w:val="bottom"/>
          </w:tcPr>
          <w:p w14:paraId="21719148"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c>
          <w:tcPr>
            <w:tcW w:w="1170" w:type="dxa"/>
            <w:vAlign w:val="bottom"/>
          </w:tcPr>
          <w:p w14:paraId="1CDF4C5A"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c>
          <w:tcPr>
            <w:tcW w:w="1170" w:type="dxa"/>
            <w:vAlign w:val="bottom"/>
          </w:tcPr>
          <w:p w14:paraId="3D80E054" w14:textId="77777777" w:rsidR="001F024F" w:rsidRPr="000551E9" w:rsidRDefault="001F024F" w:rsidP="00707F04">
            <w:pPr>
              <w:tabs>
                <w:tab w:val="decimal" w:pos="972"/>
              </w:tabs>
              <w:spacing w:line="340" w:lineRule="exact"/>
              <w:ind w:hanging="18"/>
              <w:jc w:val="right"/>
              <w:rPr>
                <w:rFonts w:ascii="Arial" w:hAnsi="Arial" w:cs="Arial"/>
                <w:sz w:val="18"/>
                <w:szCs w:val="18"/>
                <w:cs/>
              </w:rPr>
            </w:pPr>
          </w:p>
        </w:tc>
      </w:tr>
      <w:tr w:rsidR="001F024F" w:rsidRPr="000551E9" w14:paraId="3139C3B7" w14:textId="77777777" w:rsidTr="00707F04">
        <w:tc>
          <w:tcPr>
            <w:tcW w:w="4410" w:type="dxa"/>
            <w:vAlign w:val="bottom"/>
          </w:tcPr>
          <w:p w14:paraId="47829C02"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Investments in associates that are listed </w:t>
            </w:r>
            <w:proofErr w:type="gramStart"/>
            <w:r w:rsidRPr="000551E9">
              <w:rPr>
                <w:rFonts w:ascii="Arial" w:hAnsi="Arial" w:cs="Arial"/>
                <w:kern w:val="28"/>
                <w:sz w:val="18"/>
                <w:szCs w:val="18"/>
              </w:rPr>
              <w:t>companies</w:t>
            </w:r>
            <w:proofErr w:type="gramEnd"/>
            <w:r w:rsidRPr="000551E9">
              <w:rPr>
                <w:rFonts w:ascii="Arial" w:hAnsi="Arial" w:cs="Arial"/>
                <w:kern w:val="28"/>
                <w:sz w:val="18"/>
                <w:szCs w:val="18"/>
              </w:rPr>
              <w:t xml:space="preserve">    </w:t>
            </w:r>
          </w:p>
          <w:p w14:paraId="78A7DF00"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 xml:space="preserve">   on the Stock Exchange</w:t>
            </w:r>
          </w:p>
        </w:tc>
        <w:tc>
          <w:tcPr>
            <w:tcW w:w="1243" w:type="dxa"/>
            <w:vAlign w:val="bottom"/>
          </w:tcPr>
          <w:p w14:paraId="5B2300E1"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73,856</w:t>
            </w:r>
          </w:p>
        </w:tc>
        <w:tc>
          <w:tcPr>
            <w:tcW w:w="1187" w:type="dxa"/>
            <w:vAlign w:val="bottom"/>
          </w:tcPr>
          <w:p w14:paraId="68E59792"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4AF4A217"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25FB3555"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73,856</w:t>
            </w:r>
          </w:p>
        </w:tc>
      </w:tr>
      <w:tr w:rsidR="001F024F" w:rsidRPr="000551E9" w14:paraId="4DB22FF9" w14:textId="77777777" w:rsidTr="00707F04">
        <w:tc>
          <w:tcPr>
            <w:tcW w:w="4410" w:type="dxa"/>
            <w:vAlign w:val="bottom"/>
          </w:tcPr>
          <w:p w14:paraId="1016020D"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Investment properties</w:t>
            </w:r>
          </w:p>
        </w:tc>
        <w:tc>
          <w:tcPr>
            <w:tcW w:w="1243" w:type="dxa"/>
            <w:vAlign w:val="bottom"/>
          </w:tcPr>
          <w:p w14:paraId="37595389" w14:textId="77777777" w:rsidR="001F024F" w:rsidRPr="000551E9" w:rsidRDefault="001F024F" w:rsidP="00707F04">
            <w:pPr>
              <w:tabs>
                <w:tab w:val="decimal" w:pos="972"/>
              </w:tabs>
              <w:spacing w:line="340" w:lineRule="exact"/>
              <w:ind w:hanging="18"/>
              <w:jc w:val="right"/>
              <w:rPr>
                <w:rFonts w:ascii="Arial" w:hAnsi="Arial" w:cs="Arial"/>
                <w:sz w:val="18"/>
                <w:szCs w:val="18"/>
                <w:cs/>
              </w:rPr>
            </w:pPr>
            <w:r w:rsidRPr="000551E9">
              <w:rPr>
                <w:rFonts w:ascii="Arial" w:hAnsi="Arial" w:cs="Arial" w:hint="cs"/>
                <w:sz w:val="18"/>
                <w:szCs w:val="18"/>
              </w:rPr>
              <w:t>-</w:t>
            </w:r>
          </w:p>
        </w:tc>
        <w:tc>
          <w:tcPr>
            <w:tcW w:w="1187" w:type="dxa"/>
            <w:vAlign w:val="bottom"/>
          </w:tcPr>
          <w:p w14:paraId="78E68C0D"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3F97D465"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sz w:val="18"/>
                <w:szCs w:val="18"/>
              </w:rPr>
              <w:t>293</w:t>
            </w:r>
          </w:p>
        </w:tc>
        <w:tc>
          <w:tcPr>
            <w:tcW w:w="1170" w:type="dxa"/>
            <w:vAlign w:val="bottom"/>
          </w:tcPr>
          <w:p w14:paraId="3EBC0254"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sz w:val="18"/>
                <w:szCs w:val="18"/>
              </w:rPr>
              <w:t>293</w:t>
            </w:r>
          </w:p>
        </w:tc>
      </w:tr>
      <w:tr w:rsidR="001F024F" w:rsidRPr="000551E9" w14:paraId="18FE66B8" w14:textId="77777777" w:rsidTr="00707F04">
        <w:tc>
          <w:tcPr>
            <w:tcW w:w="4410" w:type="dxa"/>
            <w:vAlign w:val="bottom"/>
          </w:tcPr>
          <w:p w14:paraId="47E74D08"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b/>
                <w:bCs/>
                <w:kern w:val="28"/>
                <w:sz w:val="18"/>
                <w:szCs w:val="18"/>
              </w:rPr>
              <w:t>Liabilities for which fair value are disclosed</w:t>
            </w:r>
          </w:p>
        </w:tc>
        <w:tc>
          <w:tcPr>
            <w:tcW w:w="1243" w:type="dxa"/>
            <w:vAlign w:val="bottom"/>
          </w:tcPr>
          <w:p w14:paraId="0F830320" w14:textId="77777777" w:rsidR="001F024F" w:rsidRPr="000551E9" w:rsidRDefault="001F024F" w:rsidP="00707F04">
            <w:pPr>
              <w:tabs>
                <w:tab w:val="decimal" w:pos="972"/>
              </w:tabs>
              <w:spacing w:line="340" w:lineRule="exact"/>
              <w:ind w:hanging="18"/>
              <w:jc w:val="right"/>
              <w:rPr>
                <w:rFonts w:ascii="Arial" w:hAnsi="Arial" w:cs="Arial"/>
                <w:sz w:val="18"/>
                <w:szCs w:val="18"/>
                <w:cs/>
              </w:rPr>
            </w:pPr>
          </w:p>
        </w:tc>
        <w:tc>
          <w:tcPr>
            <w:tcW w:w="1187" w:type="dxa"/>
            <w:vAlign w:val="bottom"/>
          </w:tcPr>
          <w:p w14:paraId="301BA696"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c>
          <w:tcPr>
            <w:tcW w:w="1170" w:type="dxa"/>
            <w:vAlign w:val="bottom"/>
          </w:tcPr>
          <w:p w14:paraId="2FD298AB"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c>
          <w:tcPr>
            <w:tcW w:w="1170" w:type="dxa"/>
            <w:vAlign w:val="bottom"/>
          </w:tcPr>
          <w:p w14:paraId="3D37993C" w14:textId="77777777" w:rsidR="001F024F" w:rsidRPr="000551E9" w:rsidRDefault="001F024F" w:rsidP="00707F04">
            <w:pPr>
              <w:tabs>
                <w:tab w:val="decimal" w:pos="972"/>
              </w:tabs>
              <w:spacing w:line="340" w:lineRule="exact"/>
              <w:ind w:hanging="18"/>
              <w:jc w:val="right"/>
              <w:rPr>
                <w:rFonts w:ascii="Arial" w:hAnsi="Arial" w:cs="Arial"/>
                <w:sz w:val="18"/>
                <w:szCs w:val="18"/>
              </w:rPr>
            </w:pPr>
          </w:p>
        </w:tc>
      </w:tr>
      <w:tr w:rsidR="001F024F" w:rsidRPr="000551E9" w14:paraId="36883495" w14:textId="77777777" w:rsidTr="00707F04">
        <w:tc>
          <w:tcPr>
            <w:tcW w:w="4410" w:type="dxa"/>
            <w:vAlign w:val="bottom"/>
          </w:tcPr>
          <w:p w14:paraId="72B7651A" w14:textId="77777777"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 from related party</w:t>
            </w:r>
          </w:p>
        </w:tc>
        <w:tc>
          <w:tcPr>
            <w:tcW w:w="1243" w:type="dxa"/>
            <w:vAlign w:val="bottom"/>
          </w:tcPr>
          <w:p w14:paraId="00AE827F" w14:textId="77777777" w:rsidR="001F024F" w:rsidRPr="000551E9" w:rsidRDefault="001F024F" w:rsidP="00707F04">
            <w:pPr>
              <w:tabs>
                <w:tab w:val="decimal" w:pos="972"/>
              </w:tabs>
              <w:spacing w:line="340" w:lineRule="exact"/>
              <w:ind w:hanging="18"/>
              <w:jc w:val="right"/>
              <w:rPr>
                <w:rFonts w:ascii="Arial" w:hAnsi="Arial" w:cs="Arial"/>
                <w:sz w:val="18"/>
                <w:szCs w:val="18"/>
                <w:cs/>
              </w:rPr>
            </w:pPr>
            <w:r w:rsidRPr="000551E9">
              <w:rPr>
                <w:rFonts w:ascii="Arial" w:hAnsi="Arial" w:cs="Arial" w:hint="cs"/>
                <w:sz w:val="18"/>
                <w:szCs w:val="18"/>
              </w:rPr>
              <w:t>-</w:t>
            </w:r>
          </w:p>
        </w:tc>
        <w:tc>
          <w:tcPr>
            <w:tcW w:w="1187" w:type="dxa"/>
            <w:vAlign w:val="bottom"/>
          </w:tcPr>
          <w:p w14:paraId="41D0F2EA"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0803DE5E"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618</w:t>
            </w:r>
          </w:p>
        </w:tc>
        <w:tc>
          <w:tcPr>
            <w:tcW w:w="1170" w:type="dxa"/>
            <w:vAlign w:val="bottom"/>
          </w:tcPr>
          <w:p w14:paraId="1776758C"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618</w:t>
            </w:r>
          </w:p>
        </w:tc>
      </w:tr>
      <w:tr w:rsidR="001F024F" w:rsidRPr="000551E9" w14:paraId="6CF01274" w14:textId="77777777" w:rsidTr="00707F04">
        <w:tc>
          <w:tcPr>
            <w:tcW w:w="4410" w:type="dxa"/>
            <w:vAlign w:val="bottom"/>
          </w:tcPr>
          <w:p w14:paraId="2255FEDD" w14:textId="140D8FC9" w:rsidR="001F024F" w:rsidRPr="000551E9" w:rsidRDefault="001F024F" w:rsidP="00707F04">
            <w:pPr>
              <w:spacing w:line="340" w:lineRule="exact"/>
              <w:ind w:left="243" w:right="-378" w:hanging="180"/>
              <w:rPr>
                <w:rFonts w:ascii="Arial" w:hAnsi="Arial" w:cs="Arial"/>
                <w:kern w:val="28"/>
                <w:sz w:val="18"/>
                <w:szCs w:val="18"/>
              </w:rPr>
            </w:pPr>
            <w:r w:rsidRPr="000551E9">
              <w:rPr>
                <w:rFonts w:ascii="Arial" w:hAnsi="Arial" w:cs="Arial"/>
                <w:kern w:val="28"/>
                <w:sz w:val="18"/>
                <w:szCs w:val="18"/>
              </w:rPr>
              <w:t>Long-term loans from financial institution</w:t>
            </w:r>
          </w:p>
        </w:tc>
        <w:tc>
          <w:tcPr>
            <w:tcW w:w="1243" w:type="dxa"/>
            <w:vAlign w:val="bottom"/>
          </w:tcPr>
          <w:p w14:paraId="581F29BE" w14:textId="77777777" w:rsidR="001F024F" w:rsidRPr="000551E9" w:rsidRDefault="001F024F" w:rsidP="00707F04">
            <w:pPr>
              <w:tabs>
                <w:tab w:val="decimal" w:pos="972"/>
              </w:tabs>
              <w:spacing w:line="340" w:lineRule="exact"/>
              <w:ind w:hanging="18"/>
              <w:jc w:val="right"/>
              <w:rPr>
                <w:rFonts w:ascii="Arial" w:hAnsi="Arial" w:cs="Arial"/>
                <w:sz w:val="18"/>
                <w:szCs w:val="18"/>
                <w:cs/>
              </w:rPr>
            </w:pPr>
            <w:r w:rsidRPr="000551E9">
              <w:rPr>
                <w:rFonts w:ascii="Arial" w:hAnsi="Arial" w:cs="Arial" w:hint="cs"/>
                <w:sz w:val="18"/>
                <w:szCs w:val="18"/>
              </w:rPr>
              <w:t>-</w:t>
            </w:r>
          </w:p>
        </w:tc>
        <w:tc>
          <w:tcPr>
            <w:tcW w:w="1187" w:type="dxa"/>
            <w:vAlign w:val="bottom"/>
          </w:tcPr>
          <w:p w14:paraId="3E914679"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664971BD"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3,529</w:t>
            </w:r>
          </w:p>
        </w:tc>
        <w:tc>
          <w:tcPr>
            <w:tcW w:w="1170" w:type="dxa"/>
            <w:vAlign w:val="bottom"/>
          </w:tcPr>
          <w:p w14:paraId="2A9D3B13"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3,529</w:t>
            </w:r>
          </w:p>
        </w:tc>
      </w:tr>
      <w:tr w:rsidR="001F024F" w:rsidRPr="000551E9" w14:paraId="531F4307" w14:textId="77777777" w:rsidTr="00707F04">
        <w:tc>
          <w:tcPr>
            <w:tcW w:w="4410" w:type="dxa"/>
            <w:vAlign w:val="bottom"/>
          </w:tcPr>
          <w:p w14:paraId="5100E214" w14:textId="77777777" w:rsidR="001F024F" w:rsidRPr="000551E9" w:rsidRDefault="001F024F" w:rsidP="00707F04">
            <w:pPr>
              <w:spacing w:line="340" w:lineRule="exact"/>
              <w:ind w:left="243" w:right="-378" w:hanging="180"/>
              <w:rPr>
                <w:rFonts w:ascii="Arial" w:hAnsi="Arial" w:cs="Arial"/>
                <w:b/>
                <w:bCs/>
                <w:kern w:val="28"/>
                <w:sz w:val="18"/>
                <w:szCs w:val="18"/>
              </w:rPr>
            </w:pPr>
            <w:r w:rsidRPr="000551E9">
              <w:rPr>
                <w:rFonts w:ascii="Arial" w:hAnsi="Arial" w:cs="Arial"/>
                <w:kern w:val="28"/>
                <w:sz w:val="18"/>
                <w:szCs w:val="18"/>
              </w:rPr>
              <w:t>Debentures</w:t>
            </w:r>
          </w:p>
        </w:tc>
        <w:tc>
          <w:tcPr>
            <w:tcW w:w="1243" w:type="dxa"/>
            <w:vAlign w:val="bottom"/>
          </w:tcPr>
          <w:p w14:paraId="29EDEF82" w14:textId="77777777" w:rsidR="001F024F" w:rsidRPr="000551E9" w:rsidRDefault="001F024F" w:rsidP="00707F04">
            <w:pPr>
              <w:tabs>
                <w:tab w:val="decimal" w:pos="972"/>
              </w:tabs>
              <w:spacing w:line="340" w:lineRule="exact"/>
              <w:ind w:hanging="18"/>
              <w:jc w:val="right"/>
              <w:rPr>
                <w:rFonts w:ascii="Arial" w:hAnsi="Arial" w:cs="Arial"/>
                <w:sz w:val="18"/>
                <w:szCs w:val="18"/>
                <w:cs/>
              </w:rPr>
            </w:pPr>
            <w:r w:rsidRPr="000551E9">
              <w:rPr>
                <w:rFonts w:ascii="Arial" w:hAnsi="Arial" w:cs="Arial" w:hint="cs"/>
                <w:sz w:val="18"/>
                <w:szCs w:val="18"/>
              </w:rPr>
              <w:t>-</w:t>
            </w:r>
          </w:p>
        </w:tc>
        <w:tc>
          <w:tcPr>
            <w:tcW w:w="1187" w:type="dxa"/>
            <w:vAlign w:val="bottom"/>
          </w:tcPr>
          <w:p w14:paraId="280A2AB1"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33,643</w:t>
            </w:r>
          </w:p>
        </w:tc>
        <w:tc>
          <w:tcPr>
            <w:tcW w:w="1170" w:type="dxa"/>
            <w:vAlign w:val="bottom"/>
          </w:tcPr>
          <w:p w14:paraId="29148153"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w:t>
            </w:r>
          </w:p>
        </w:tc>
        <w:tc>
          <w:tcPr>
            <w:tcW w:w="1170" w:type="dxa"/>
            <w:vAlign w:val="bottom"/>
          </w:tcPr>
          <w:p w14:paraId="12B20966" w14:textId="77777777" w:rsidR="001F024F" w:rsidRPr="000551E9" w:rsidRDefault="001F024F" w:rsidP="00707F04">
            <w:pPr>
              <w:tabs>
                <w:tab w:val="decimal" w:pos="972"/>
              </w:tabs>
              <w:spacing w:line="340" w:lineRule="exact"/>
              <w:ind w:hanging="18"/>
              <w:jc w:val="right"/>
              <w:rPr>
                <w:rFonts w:ascii="Arial" w:hAnsi="Arial" w:cs="Arial"/>
                <w:sz w:val="18"/>
                <w:szCs w:val="18"/>
              </w:rPr>
            </w:pPr>
            <w:r w:rsidRPr="000551E9">
              <w:rPr>
                <w:rFonts w:ascii="Arial" w:hAnsi="Arial" w:cs="Arial" w:hint="cs"/>
                <w:sz w:val="18"/>
                <w:szCs w:val="18"/>
              </w:rPr>
              <w:t>33,643</w:t>
            </w:r>
          </w:p>
        </w:tc>
      </w:tr>
    </w:tbl>
    <w:p w14:paraId="5DBDA3B6" w14:textId="2277B84A" w:rsidR="00370D8C" w:rsidRPr="000551E9" w:rsidRDefault="00734671" w:rsidP="00EA6954">
      <w:pPr>
        <w:spacing w:before="240" w:after="120" w:line="380" w:lineRule="exact"/>
        <w:ind w:left="547" w:right="-43" w:hanging="547"/>
        <w:jc w:val="thaiDistribute"/>
        <w:rPr>
          <w:rFonts w:ascii="Arial" w:hAnsi="Arial"/>
          <w:b/>
          <w:bCs/>
          <w:sz w:val="22"/>
          <w:szCs w:val="22"/>
        </w:rPr>
      </w:pPr>
      <w:r w:rsidRPr="000551E9">
        <w:rPr>
          <w:rFonts w:ascii="Arial" w:hAnsi="Arial"/>
          <w:b/>
          <w:bCs/>
          <w:sz w:val="22"/>
          <w:szCs w:val="22"/>
        </w:rPr>
        <w:t>40.</w:t>
      </w:r>
      <w:r w:rsidRPr="000551E9">
        <w:rPr>
          <w:rFonts w:ascii="Arial" w:hAnsi="Arial"/>
          <w:b/>
          <w:bCs/>
          <w:sz w:val="22"/>
          <w:szCs w:val="22"/>
        </w:rPr>
        <w:tab/>
      </w:r>
      <w:r w:rsidR="00370D8C" w:rsidRPr="000551E9">
        <w:rPr>
          <w:rFonts w:ascii="Arial" w:hAnsi="Arial"/>
          <w:b/>
          <w:bCs/>
          <w:sz w:val="22"/>
          <w:szCs w:val="22"/>
        </w:rPr>
        <w:t>Financial instruments</w:t>
      </w:r>
    </w:p>
    <w:p w14:paraId="1CF7787C" w14:textId="3F13CAF5" w:rsidR="00AC0750" w:rsidRPr="000551E9" w:rsidRDefault="004237FE" w:rsidP="00AC0750">
      <w:pPr>
        <w:spacing w:before="120" w:after="120" w:line="380" w:lineRule="exact"/>
        <w:ind w:left="547" w:right="-43" w:hanging="547"/>
        <w:jc w:val="thaiDistribute"/>
        <w:rPr>
          <w:rFonts w:ascii="Arial" w:hAnsi="Arial"/>
          <w:b/>
          <w:bCs/>
          <w:sz w:val="22"/>
          <w:szCs w:val="22"/>
        </w:rPr>
      </w:pPr>
      <w:r w:rsidRPr="000551E9">
        <w:rPr>
          <w:rFonts w:ascii="Arial" w:hAnsi="Arial"/>
          <w:b/>
          <w:bCs/>
          <w:sz w:val="22"/>
          <w:szCs w:val="22"/>
        </w:rPr>
        <w:t>40</w:t>
      </w:r>
      <w:r w:rsidR="00AC0750" w:rsidRPr="000551E9">
        <w:rPr>
          <w:rFonts w:ascii="Arial" w:hAnsi="Arial"/>
          <w:b/>
          <w:bCs/>
          <w:sz w:val="22"/>
          <w:szCs w:val="22"/>
        </w:rPr>
        <w:t>.1</w:t>
      </w:r>
      <w:r w:rsidR="00AC0750" w:rsidRPr="000551E9">
        <w:rPr>
          <w:rFonts w:ascii="Arial" w:hAnsi="Arial"/>
          <w:b/>
          <w:bCs/>
          <w:sz w:val="22"/>
          <w:szCs w:val="22"/>
        </w:rPr>
        <w:tab/>
        <w:t xml:space="preserve">Derivatives </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AC0750" w:rsidRPr="000551E9" w14:paraId="17819E6C" w14:textId="77777777" w:rsidTr="00615F4E">
        <w:trPr>
          <w:tblHeader/>
        </w:trPr>
        <w:tc>
          <w:tcPr>
            <w:tcW w:w="4050" w:type="dxa"/>
          </w:tcPr>
          <w:p w14:paraId="5CD5E099" w14:textId="77777777" w:rsidR="00AC0750" w:rsidRPr="000551E9" w:rsidRDefault="00AC0750" w:rsidP="00AC0750">
            <w:pPr>
              <w:spacing w:line="380" w:lineRule="exact"/>
              <w:ind w:right="-18"/>
              <w:jc w:val="thaiDistribute"/>
              <w:rPr>
                <w:rFonts w:ascii="Arial" w:hAnsi="Arial" w:cs="Arial"/>
                <w:b/>
                <w:bCs/>
                <w:sz w:val="20"/>
                <w:szCs w:val="20"/>
              </w:rPr>
            </w:pPr>
            <w:r w:rsidRPr="000551E9">
              <w:rPr>
                <w:rFonts w:ascii="Angsana New" w:hAnsi="Angsana New"/>
                <w:b/>
                <w:bCs/>
                <w:sz w:val="20"/>
                <w:szCs w:val="20"/>
                <w:cs/>
              </w:rPr>
              <w:tab/>
            </w:r>
            <w:r w:rsidRPr="000551E9">
              <w:rPr>
                <w:rFonts w:ascii="Arial" w:hAnsi="Arial" w:cs="Arial"/>
                <w:b/>
                <w:bCs/>
                <w:sz w:val="20"/>
                <w:szCs w:val="20"/>
              </w:rPr>
              <w:tab/>
            </w:r>
            <w:r w:rsidRPr="000551E9">
              <w:rPr>
                <w:rFonts w:ascii="Arial" w:hAnsi="Arial" w:cs="Arial"/>
                <w:b/>
                <w:bCs/>
                <w:sz w:val="20"/>
                <w:szCs w:val="20"/>
              </w:rPr>
              <w:tab/>
            </w:r>
          </w:p>
        </w:tc>
        <w:tc>
          <w:tcPr>
            <w:tcW w:w="2280" w:type="dxa"/>
            <w:gridSpan w:val="2"/>
          </w:tcPr>
          <w:p w14:paraId="1416263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30C52DFA" w14:textId="77777777" w:rsidR="00AC0750" w:rsidRPr="000551E9"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r w:rsidRPr="000551E9">
              <w:rPr>
                <w:rFonts w:ascii="Arial" w:hAnsi="Arial" w:cs="Arial"/>
                <w:sz w:val="20"/>
                <w:szCs w:val="20"/>
              </w:rPr>
              <w:t>(Unit: Thousand Baht)</w:t>
            </w:r>
          </w:p>
        </w:tc>
      </w:tr>
      <w:tr w:rsidR="00AC0750" w:rsidRPr="000551E9" w14:paraId="03FD3288" w14:textId="77777777" w:rsidTr="00615F4E">
        <w:trPr>
          <w:tblHeader/>
        </w:trPr>
        <w:tc>
          <w:tcPr>
            <w:tcW w:w="4050" w:type="dxa"/>
          </w:tcPr>
          <w:p w14:paraId="62A75D77" w14:textId="77777777" w:rsidR="00AC0750" w:rsidRPr="000551E9" w:rsidRDefault="00AC0750" w:rsidP="00AC0750">
            <w:pPr>
              <w:spacing w:line="380" w:lineRule="exact"/>
              <w:ind w:right="-18"/>
              <w:jc w:val="thaiDistribute"/>
              <w:rPr>
                <w:rFonts w:ascii="Angsana New" w:hAnsi="Angsana New"/>
                <w:sz w:val="20"/>
                <w:szCs w:val="20"/>
              </w:rPr>
            </w:pPr>
          </w:p>
        </w:tc>
        <w:tc>
          <w:tcPr>
            <w:tcW w:w="2580" w:type="dxa"/>
            <w:gridSpan w:val="3"/>
            <w:vAlign w:val="bottom"/>
          </w:tcPr>
          <w:p w14:paraId="49B97BF7"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Consolidated </w:t>
            </w:r>
          </w:p>
          <w:p w14:paraId="6BD5957C"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c>
          <w:tcPr>
            <w:tcW w:w="2580" w:type="dxa"/>
            <w:gridSpan w:val="2"/>
            <w:vAlign w:val="bottom"/>
          </w:tcPr>
          <w:p w14:paraId="7BD49F51"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551E9">
              <w:rPr>
                <w:rFonts w:ascii="Arial" w:hAnsi="Arial"/>
                <w:sz w:val="20"/>
                <w:szCs w:val="20"/>
              </w:rPr>
              <w:t xml:space="preserve">Separate </w:t>
            </w:r>
          </w:p>
          <w:p w14:paraId="26F0EE93" w14:textId="77777777" w:rsidR="00AC0750" w:rsidRPr="000551E9"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sz w:val="20"/>
                <w:szCs w:val="20"/>
              </w:rPr>
              <w:t>financial statements</w:t>
            </w:r>
          </w:p>
        </w:tc>
      </w:tr>
      <w:tr w:rsidR="00AC0750" w:rsidRPr="000551E9" w14:paraId="0BF1219F" w14:textId="77777777" w:rsidTr="00615F4E">
        <w:trPr>
          <w:tblHeader/>
        </w:trPr>
        <w:tc>
          <w:tcPr>
            <w:tcW w:w="4050" w:type="dxa"/>
          </w:tcPr>
          <w:p w14:paraId="23883691" w14:textId="77777777" w:rsidR="00AC0750" w:rsidRPr="000551E9" w:rsidRDefault="00AC0750" w:rsidP="00AC0750">
            <w:pPr>
              <w:spacing w:line="380" w:lineRule="exact"/>
              <w:ind w:right="-18"/>
              <w:jc w:val="thaiDistribute"/>
              <w:rPr>
                <w:rFonts w:ascii="Angsana New" w:hAnsi="Angsana New"/>
                <w:b/>
                <w:bCs/>
                <w:sz w:val="20"/>
                <w:szCs w:val="20"/>
                <w:u w:val="single"/>
              </w:rPr>
            </w:pPr>
          </w:p>
        </w:tc>
        <w:tc>
          <w:tcPr>
            <w:tcW w:w="1290" w:type="dxa"/>
          </w:tcPr>
          <w:p w14:paraId="3BA22421" w14:textId="37172321" w:rsidR="00AC0750" w:rsidRPr="000551E9" w:rsidRDefault="00EB51D8"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2023</w:t>
            </w:r>
          </w:p>
        </w:tc>
        <w:tc>
          <w:tcPr>
            <w:tcW w:w="1290" w:type="dxa"/>
            <w:gridSpan w:val="2"/>
          </w:tcPr>
          <w:p w14:paraId="5650DC74" w14:textId="6410931F" w:rsidR="00AC0750" w:rsidRPr="000551E9" w:rsidRDefault="00EB51D8"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2022</w:t>
            </w:r>
          </w:p>
        </w:tc>
        <w:tc>
          <w:tcPr>
            <w:tcW w:w="1290" w:type="dxa"/>
          </w:tcPr>
          <w:p w14:paraId="77263F81" w14:textId="07A4523E" w:rsidR="00AC0750" w:rsidRPr="000551E9" w:rsidRDefault="00EB51D8"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2023</w:t>
            </w:r>
          </w:p>
        </w:tc>
        <w:tc>
          <w:tcPr>
            <w:tcW w:w="1290" w:type="dxa"/>
          </w:tcPr>
          <w:p w14:paraId="115F3140" w14:textId="05C74E7D" w:rsidR="00AC0750" w:rsidRPr="000551E9" w:rsidRDefault="00EB51D8"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1E9">
              <w:rPr>
                <w:rFonts w:ascii="Arial" w:hAnsi="Arial" w:cs="Arial"/>
                <w:sz w:val="20"/>
                <w:szCs w:val="20"/>
              </w:rPr>
              <w:t>2022</w:t>
            </w:r>
          </w:p>
        </w:tc>
      </w:tr>
      <w:tr w:rsidR="00AC0750" w:rsidRPr="000551E9" w14:paraId="3BFA8DCC" w14:textId="77777777" w:rsidTr="00615F4E">
        <w:tc>
          <w:tcPr>
            <w:tcW w:w="4050" w:type="dxa"/>
            <w:vAlign w:val="bottom"/>
          </w:tcPr>
          <w:p w14:paraId="3CA37B2C" w14:textId="77777777" w:rsidR="00AC0750" w:rsidRPr="000551E9" w:rsidRDefault="00AC0750" w:rsidP="00AC0750">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assets</w:t>
            </w:r>
          </w:p>
        </w:tc>
        <w:tc>
          <w:tcPr>
            <w:tcW w:w="1290" w:type="dxa"/>
          </w:tcPr>
          <w:p w14:paraId="66B9197A"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gridSpan w:val="2"/>
          </w:tcPr>
          <w:p w14:paraId="66135CFF"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0FE39043" w14:textId="77777777" w:rsidR="00AC0750" w:rsidRPr="000551E9" w:rsidRDefault="00AC0750" w:rsidP="00AC0750">
            <w:pPr>
              <w:tabs>
                <w:tab w:val="decimal" w:pos="1002"/>
              </w:tabs>
              <w:spacing w:line="380" w:lineRule="exact"/>
              <w:ind w:right="-18"/>
              <w:rPr>
                <w:rFonts w:ascii="Arial" w:hAnsi="Arial"/>
                <w:sz w:val="20"/>
                <w:szCs w:val="20"/>
                <w:cs/>
              </w:rPr>
            </w:pPr>
          </w:p>
        </w:tc>
        <w:tc>
          <w:tcPr>
            <w:tcW w:w="1290" w:type="dxa"/>
          </w:tcPr>
          <w:p w14:paraId="282203DA" w14:textId="77777777" w:rsidR="00AC0750" w:rsidRPr="000551E9" w:rsidRDefault="00AC0750" w:rsidP="00AC0750">
            <w:pPr>
              <w:tabs>
                <w:tab w:val="decimal" w:pos="1002"/>
              </w:tabs>
              <w:spacing w:line="380" w:lineRule="exact"/>
              <w:ind w:right="-18"/>
              <w:rPr>
                <w:rFonts w:ascii="Arial" w:hAnsi="Arial"/>
                <w:sz w:val="20"/>
                <w:szCs w:val="20"/>
                <w:cs/>
              </w:rPr>
            </w:pPr>
          </w:p>
        </w:tc>
      </w:tr>
      <w:tr w:rsidR="00AC0750" w:rsidRPr="000551E9" w14:paraId="0959F7C8" w14:textId="77777777" w:rsidTr="00615F4E">
        <w:tc>
          <w:tcPr>
            <w:tcW w:w="4050" w:type="dxa"/>
            <w:vAlign w:val="bottom"/>
          </w:tcPr>
          <w:p w14:paraId="161EAF84" w14:textId="53E66C23" w:rsidR="00AC0750" w:rsidRPr="000551E9" w:rsidRDefault="00AC0750" w:rsidP="00AC0750">
            <w:pPr>
              <w:spacing w:line="380" w:lineRule="exact"/>
              <w:ind w:left="253" w:right="-17" w:hanging="253"/>
              <w:rPr>
                <w:rFonts w:ascii="Arial" w:hAnsi="Arial"/>
                <w:sz w:val="20"/>
                <w:szCs w:val="20"/>
                <w:cs/>
              </w:rPr>
            </w:pPr>
            <w:r w:rsidRPr="000551E9">
              <w:rPr>
                <w:rFonts w:ascii="Arial" w:hAnsi="Arial" w:cs="Arial"/>
                <w:kern w:val="28"/>
                <w:sz w:val="20"/>
                <w:szCs w:val="20"/>
              </w:rPr>
              <w:t xml:space="preserve">Derivative assets not designated as </w:t>
            </w:r>
            <w:r w:rsidR="00615F4E" w:rsidRPr="000551E9">
              <w:rPr>
                <w:rFonts w:ascii="Arial" w:hAnsi="Arial" w:cs="Arial"/>
                <w:kern w:val="28"/>
                <w:sz w:val="20"/>
                <w:szCs w:val="20"/>
              </w:rPr>
              <w:t xml:space="preserve">  </w:t>
            </w:r>
            <w:r w:rsidRPr="000551E9">
              <w:rPr>
                <w:rFonts w:ascii="Arial" w:hAnsi="Arial" w:cs="Arial"/>
                <w:kern w:val="28"/>
                <w:sz w:val="20"/>
                <w:szCs w:val="20"/>
              </w:rPr>
              <w:t>hedging instruments</w:t>
            </w:r>
          </w:p>
        </w:tc>
        <w:tc>
          <w:tcPr>
            <w:tcW w:w="1290" w:type="dxa"/>
          </w:tcPr>
          <w:p w14:paraId="32401DB7"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gridSpan w:val="2"/>
          </w:tcPr>
          <w:p w14:paraId="60C0C940"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5EF578EF" w14:textId="77777777" w:rsidR="00AC0750" w:rsidRPr="000551E9" w:rsidRDefault="00AC0750" w:rsidP="00AC0750">
            <w:pPr>
              <w:tabs>
                <w:tab w:val="decimal" w:pos="1002"/>
              </w:tabs>
              <w:spacing w:line="380" w:lineRule="exact"/>
              <w:ind w:right="-18"/>
              <w:rPr>
                <w:rFonts w:ascii="Arial" w:hAnsi="Arial"/>
                <w:sz w:val="20"/>
                <w:szCs w:val="20"/>
              </w:rPr>
            </w:pPr>
          </w:p>
        </w:tc>
        <w:tc>
          <w:tcPr>
            <w:tcW w:w="1290" w:type="dxa"/>
          </w:tcPr>
          <w:p w14:paraId="0A2D5D1E" w14:textId="77777777" w:rsidR="00AC0750" w:rsidRPr="000551E9" w:rsidRDefault="00AC0750" w:rsidP="00AC0750">
            <w:pPr>
              <w:tabs>
                <w:tab w:val="decimal" w:pos="1002"/>
              </w:tabs>
              <w:spacing w:line="380" w:lineRule="exact"/>
              <w:ind w:right="-18"/>
              <w:rPr>
                <w:rFonts w:ascii="Arial" w:hAnsi="Arial"/>
                <w:sz w:val="20"/>
                <w:szCs w:val="20"/>
              </w:rPr>
            </w:pPr>
          </w:p>
        </w:tc>
      </w:tr>
      <w:tr w:rsidR="001F024F" w:rsidRPr="000551E9" w14:paraId="36D68D35" w14:textId="77777777" w:rsidTr="00615F4E">
        <w:tc>
          <w:tcPr>
            <w:tcW w:w="4050" w:type="dxa"/>
            <w:vAlign w:val="bottom"/>
          </w:tcPr>
          <w:p w14:paraId="5B8369C1" w14:textId="77777777" w:rsidR="001F024F" w:rsidRPr="000551E9" w:rsidRDefault="001F024F" w:rsidP="001F024F">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tcPr>
          <w:p w14:paraId="5B7CF07F" w14:textId="4BD181BA" w:rsidR="001F024F" w:rsidRPr="000551E9" w:rsidRDefault="00DE5233" w:rsidP="001F024F">
            <w:pP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gridSpan w:val="2"/>
          </w:tcPr>
          <w:p w14:paraId="63231ABE" w14:textId="0C033D45" w:rsidR="001F024F" w:rsidRPr="000551E9" w:rsidRDefault="001F024F" w:rsidP="001F024F">
            <w:pPr>
              <w:tabs>
                <w:tab w:val="decimal" w:pos="1002"/>
              </w:tabs>
              <w:spacing w:line="380" w:lineRule="exact"/>
              <w:ind w:right="-18"/>
              <w:rPr>
                <w:rFonts w:ascii="Arial" w:hAnsi="Arial" w:cs="Arial"/>
                <w:sz w:val="20"/>
                <w:szCs w:val="20"/>
              </w:rPr>
            </w:pPr>
            <w:r w:rsidRPr="000551E9">
              <w:rPr>
                <w:rFonts w:ascii="Arial" w:hAnsi="Arial" w:cs="Arial"/>
                <w:sz w:val="20"/>
                <w:szCs w:val="20"/>
              </w:rPr>
              <w:t>109,291</w:t>
            </w:r>
          </w:p>
        </w:tc>
        <w:tc>
          <w:tcPr>
            <w:tcW w:w="1290" w:type="dxa"/>
          </w:tcPr>
          <w:p w14:paraId="54C5C65C" w14:textId="410B88C4" w:rsidR="001F024F" w:rsidRPr="000551E9" w:rsidRDefault="00DE5233" w:rsidP="001F024F">
            <w:pP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tcPr>
          <w:p w14:paraId="4257A15F" w14:textId="0C66E365" w:rsidR="001F024F" w:rsidRPr="000551E9" w:rsidRDefault="001F024F" w:rsidP="001F024F">
            <w:pPr>
              <w:tabs>
                <w:tab w:val="decimal" w:pos="1002"/>
              </w:tabs>
              <w:spacing w:line="380" w:lineRule="exact"/>
              <w:ind w:right="-18"/>
              <w:rPr>
                <w:rFonts w:ascii="Arial" w:hAnsi="Arial" w:cs="Arial"/>
                <w:sz w:val="20"/>
                <w:szCs w:val="20"/>
              </w:rPr>
            </w:pPr>
            <w:r w:rsidRPr="000551E9">
              <w:rPr>
                <w:rFonts w:ascii="Arial" w:hAnsi="Arial" w:cs="Arial"/>
                <w:sz w:val="20"/>
                <w:szCs w:val="20"/>
              </w:rPr>
              <w:t>109,291</w:t>
            </w:r>
          </w:p>
        </w:tc>
      </w:tr>
      <w:tr w:rsidR="001F024F" w:rsidRPr="000551E9" w14:paraId="379CFF5F" w14:textId="77777777" w:rsidTr="00615F4E">
        <w:tc>
          <w:tcPr>
            <w:tcW w:w="4050" w:type="dxa"/>
            <w:vAlign w:val="bottom"/>
          </w:tcPr>
          <w:p w14:paraId="5FF3FFF8" w14:textId="77777777" w:rsidR="001F024F" w:rsidRPr="000551E9" w:rsidRDefault="001F024F" w:rsidP="001F024F">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 xml:space="preserve">Total derivative assets </w:t>
            </w:r>
          </w:p>
        </w:tc>
        <w:tc>
          <w:tcPr>
            <w:tcW w:w="1290" w:type="dxa"/>
          </w:tcPr>
          <w:p w14:paraId="2EAFC581" w14:textId="70E984CB" w:rsidR="001F024F" w:rsidRPr="000551E9" w:rsidRDefault="00DE5233"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gridSpan w:val="2"/>
          </w:tcPr>
          <w:p w14:paraId="2838BBBC" w14:textId="33BE2B1A" w:rsidR="001F024F" w:rsidRPr="000551E9" w:rsidRDefault="001F024F"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0551E9">
              <w:rPr>
                <w:rFonts w:ascii="Arial" w:hAnsi="Arial" w:cs="Arial"/>
                <w:sz w:val="20"/>
                <w:szCs w:val="20"/>
              </w:rPr>
              <w:t>109,291</w:t>
            </w:r>
          </w:p>
        </w:tc>
        <w:tc>
          <w:tcPr>
            <w:tcW w:w="1290" w:type="dxa"/>
          </w:tcPr>
          <w:p w14:paraId="2386D4EB" w14:textId="59FDA651" w:rsidR="001F024F" w:rsidRPr="000551E9" w:rsidRDefault="00DE5233"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168,681</w:t>
            </w:r>
          </w:p>
        </w:tc>
        <w:tc>
          <w:tcPr>
            <w:tcW w:w="1290" w:type="dxa"/>
          </w:tcPr>
          <w:p w14:paraId="06A30900" w14:textId="2487257A" w:rsidR="001F024F" w:rsidRPr="000551E9" w:rsidRDefault="001F024F"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0551E9">
              <w:rPr>
                <w:rFonts w:ascii="Arial" w:hAnsi="Arial" w:cs="Arial"/>
                <w:sz w:val="20"/>
                <w:szCs w:val="20"/>
              </w:rPr>
              <w:t>109,291</w:t>
            </w:r>
          </w:p>
        </w:tc>
      </w:tr>
      <w:tr w:rsidR="001F024F" w:rsidRPr="000551E9" w14:paraId="1A49CE36" w14:textId="77777777" w:rsidTr="00615F4E">
        <w:tc>
          <w:tcPr>
            <w:tcW w:w="4050" w:type="dxa"/>
            <w:vAlign w:val="bottom"/>
          </w:tcPr>
          <w:p w14:paraId="5D60055A" w14:textId="42811678" w:rsidR="001F024F" w:rsidRPr="000551E9" w:rsidRDefault="001F024F" w:rsidP="001F024F">
            <w:pPr>
              <w:spacing w:line="380" w:lineRule="exact"/>
              <w:ind w:right="-18"/>
              <w:jc w:val="thaiDistribute"/>
              <w:rPr>
                <w:rFonts w:ascii="Arial" w:hAnsi="Arial"/>
                <w:sz w:val="20"/>
                <w:szCs w:val="20"/>
                <w:u w:val="single"/>
                <w:cs/>
              </w:rPr>
            </w:pPr>
            <w:r w:rsidRPr="000551E9">
              <w:rPr>
                <w:rFonts w:ascii="Arial" w:hAnsi="Arial" w:cs="Arial"/>
                <w:b/>
                <w:bCs/>
                <w:kern w:val="28"/>
                <w:sz w:val="20"/>
                <w:szCs w:val="20"/>
              </w:rPr>
              <w:t>Derivative liabilities</w:t>
            </w:r>
          </w:p>
        </w:tc>
        <w:tc>
          <w:tcPr>
            <w:tcW w:w="1290" w:type="dxa"/>
          </w:tcPr>
          <w:p w14:paraId="47BA4009" w14:textId="77777777" w:rsidR="001F024F" w:rsidRPr="000551E9" w:rsidRDefault="001F024F" w:rsidP="001F024F">
            <w:pPr>
              <w:tabs>
                <w:tab w:val="decimal" w:pos="1002"/>
              </w:tabs>
              <w:spacing w:line="380" w:lineRule="exact"/>
              <w:ind w:right="-18"/>
              <w:rPr>
                <w:rFonts w:ascii="Arial" w:hAnsi="Arial"/>
                <w:sz w:val="20"/>
                <w:szCs w:val="20"/>
                <w:cs/>
              </w:rPr>
            </w:pPr>
          </w:p>
        </w:tc>
        <w:tc>
          <w:tcPr>
            <w:tcW w:w="1290" w:type="dxa"/>
            <w:gridSpan w:val="2"/>
          </w:tcPr>
          <w:p w14:paraId="4F377A27" w14:textId="77777777" w:rsidR="001F024F" w:rsidRPr="000551E9" w:rsidRDefault="001F024F" w:rsidP="001F024F">
            <w:pPr>
              <w:tabs>
                <w:tab w:val="decimal" w:pos="1002"/>
              </w:tabs>
              <w:spacing w:line="380" w:lineRule="exact"/>
              <w:ind w:right="-18"/>
              <w:rPr>
                <w:rFonts w:ascii="Arial" w:hAnsi="Arial"/>
                <w:sz w:val="20"/>
                <w:szCs w:val="20"/>
                <w:cs/>
              </w:rPr>
            </w:pPr>
          </w:p>
        </w:tc>
        <w:tc>
          <w:tcPr>
            <w:tcW w:w="1290" w:type="dxa"/>
          </w:tcPr>
          <w:p w14:paraId="1E55FEB1" w14:textId="77777777" w:rsidR="001F024F" w:rsidRPr="000551E9" w:rsidRDefault="001F024F" w:rsidP="001F024F">
            <w:pPr>
              <w:tabs>
                <w:tab w:val="decimal" w:pos="1002"/>
              </w:tabs>
              <w:spacing w:line="380" w:lineRule="exact"/>
              <w:ind w:right="-18"/>
              <w:rPr>
                <w:rFonts w:ascii="Arial" w:hAnsi="Arial"/>
                <w:sz w:val="20"/>
                <w:szCs w:val="20"/>
                <w:cs/>
              </w:rPr>
            </w:pPr>
          </w:p>
        </w:tc>
        <w:tc>
          <w:tcPr>
            <w:tcW w:w="1290" w:type="dxa"/>
          </w:tcPr>
          <w:p w14:paraId="64187B94" w14:textId="77777777" w:rsidR="001F024F" w:rsidRPr="000551E9" w:rsidRDefault="001F024F" w:rsidP="001F024F">
            <w:pPr>
              <w:tabs>
                <w:tab w:val="decimal" w:pos="1002"/>
              </w:tabs>
              <w:spacing w:line="380" w:lineRule="exact"/>
              <w:ind w:right="-18"/>
              <w:rPr>
                <w:rFonts w:ascii="Arial" w:hAnsi="Arial"/>
                <w:sz w:val="20"/>
                <w:szCs w:val="20"/>
                <w:cs/>
              </w:rPr>
            </w:pPr>
          </w:p>
        </w:tc>
      </w:tr>
      <w:tr w:rsidR="001F024F" w:rsidRPr="000551E9" w14:paraId="76733E09" w14:textId="77777777" w:rsidTr="00615F4E">
        <w:tc>
          <w:tcPr>
            <w:tcW w:w="4050" w:type="dxa"/>
            <w:vAlign w:val="bottom"/>
          </w:tcPr>
          <w:p w14:paraId="1C78A13F" w14:textId="15938266" w:rsidR="001F024F" w:rsidRPr="000551E9" w:rsidRDefault="001F024F" w:rsidP="001F024F">
            <w:pPr>
              <w:spacing w:line="380" w:lineRule="exact"/>
              <w:ind w:left="253" w:right="-17" w:hanging="253"/>
              <w:rPr>
                <w:rFonts w:ascii="Arial" w:hAnsi="Arial"/>
                <w:sz w:val="20"/>
                <w:szCs w:val="20"/>
                <w:cs/>
              </w:rPr>
            </w:pPr>
            <w:r w:rsidRPr="000551E9">
              <w:rPr>
                <w:rFonts w:ascii="Arial" w:hAnsi="Arial" w:cs="Arial"/>
                <w:kern w:val="28"/>
                <w:sz w:val="20"/>
                <w:szCs w:val="20"/>
              </w:rPr>
              <w:t>Derivative liabilities not designated as   hedging instruments</w:t>
            </w:r>
          </w:p>
        </w:tc>
        <w:tc>
          <w:tcPr>
            <w:tcW w:w="1290" w:type="dxa"/>
          </w:tcPr>
          <w:p w14:paraId="5ACEA721" w14:textId="77777777" w:rsidR="001F024F" w:rsidRPr="000551E9" w:rsidRDefault="001F024F" w:rsidP="001F024F">
            <w:pPr>
              <w:tabs>
                <w:tab w:val="decimal" w:pos="1002"/>
              </w:tabs>
              <w:spacing w:line="380" w:lineRule="exact"/>
              <w:ind w:right="-18"/>
              <w:rPr>
                <w:rFonts w:ascii="Arial" w:hAnsi="Arial"/>
                <w:sz w:val="20"/>
                <w:szCs w:val="20"/>
              </w:rPr>
            </w:pPr>
          </w:p>
        </w:tc>
        <w:tc>
          <w:tcPr>
            <w:tcW w:w="1290" w:type="dxa"/>
            <w:gridSpan w:val="2"/>
          </w:tcPr>
          <w:p w14:paraId="44EE9480" w14:textId="77777777" w:rsidR="001F024F" w:rsidRPr="000551E9" w:rsidRDefault="001F024F" w:rsidP="001F024F">
            <w:pPr>
              <w:tabs>
                <w:tab w:val="decimal" w:pos="1002"/>
              </w:tabs>
              <w:spacing w:line="380" w:lineRule="exact"/>
              <w:ind w:right="-18"/>
              <w:rPr>
                <w:rFonts w:ascii="Arial" w:hAnsi="Arial"/>
                <w:sz w:val="20"/>
                <w:szCs w:val="20"/>
              </w:rPr>
            </w:pPr>
          </w:p>
        </w:tc>
        <w:tc>
          <w:tcPr>
            <w:tcW w:w="1290" w:type="dxa"/>
          </w:tcPr>
          <w:p w14:paraId="0FC3C17A" w14:textId="77777777" w:rsidR="001F024F" w:rsidRPr="000551E9" w:rsidRDefault="001F024F" w:rsidP="001F024F">
            <w:pPr>
              <w:tabs>
                <w:tab w:val="decimal" w:pos="1002"/>
              </w:tabs>
              <w:spacing w:line="380" w:lineRule="exact"/>
              <w:ind w:right="-18"/>
              <w:rPr>
                <w:rFonts w:ascii="Arial" w:hAnsi="Arial"/>
                <w:sz w:val="20"/>
                <w:szCs w:val="20"/>
              </w:rPr>
            </w:pPr>
          </w:p>
        </w:tc>
        <w:tc>
          <w:tcPr>
            <w:tcW w:w="1290" w:type="dxa"/>
          </w:tcPr>
          <w:p w14:paraId="63E22A07" w14:textId="77777777" w:rsidR="001F024F" w:rsidRPr="000551E9" w:rsidRDefault="001F024F" w:rsidP="001F024F">
            <w:pPr>
              <w:tabs>
                <w:tab w:val="decimal" w:pos="1002"/>
              </w:tabs>
              <w:spacing w:line="380" w:lineRule="exact"/>
              <w:ind w:right="-18"/>
              <w:rPr>
                <w:rFonts w:ascii="Arial" w:hAnsi="Arial"/>
                <w:sz w:val="20"/>
                <w:szCs w:val="20"/>
              </w:rPr>
            </w:pPr>
          </w:p>
        </w:tc>
      </w:tr>
      <w:tr w:rsidR="001F024F" w:rsidRPr="000551E9" w14:paraId="59D95DD3" w14:textId="77777777" w:rsidTr="00615F4E">
        <w:tc>
          <w:tcPr>
            <w:tcW w:w="4050" w:type="dxa"/>
            <w:vAlign w:val="bottom"/>
          </w:tcPr>
          <w:p w14:paraId="3E1FC3E6" w14:textId="77777777" w:rsidR="001F024F" w:rsidRPr="000551E9" w:rsidRDefault="001F024F" w:rsidP="001F024F">
            <w:pPr>
              <w:tabs>
                <w:tab w:val="left" w:pos="162"/>
              </w:tabs>
              <w:spacing w:line="380" w:lineRule="exact"/>
              <w:ind w:left="162" w:right="-45"/>
              <w:jc w:val="thaiDistribute"/>
              <w:rPr>
                <w:rFonts w:ascii="Arial" w:hAnsi="Arial"/>
                <w:sz w:val="20"/>
                <w:szCs w:val="20"/>
                <w:cs/>
              </w:rPr>
            </w:pPr>
            <w:r w:rsidRPr="000551E9">
              <w:rPr>
                <w:rFonts w:ascii="Arial" w:hAnsi="Arial" w:cstheme="minorBidi"/>
                <w:kern w:val="28"/>
                <w:sz w:val="20"/>
                <w:szCs w:val="20"/>
              </w:rPr>
              <w:t>Cross currency and interest rate swaps</w:t>
            </w:r>
          </w:p>
        </w:tc>
        <w:tc>
          <w:tcPr>
            <w:tcW w:w="1290" w:type="dxa"/>
          </w:tcPr>
          <w:p w14:paraId="63AB264B" w14:textId="2656FE41" w:rsidR="001F024F" w:rsidRPr="000551E9" w:rsidRDefault="00DE5233" w:rsidP="001F024F">
            <w:pPr>
              <w:tabs>
                <w:tab w:val="decimal" w:pos="1002"/>
              </w:tabs>
              <w:spacing w:line="380" w:lineRule="exact"/>
              <w:ind w:right="-18"/>
              <w:rPr>
                <w:rFonts w:ascii="Arial" w:hAnsi="Arial" w:cs="Arial"/>
                <w:sz w:val="20"/>
                <w:szCs w:val="20"/>
              </w:rPr>
            </w:pPr>
            <w:r>
              <w:rPr>
                <w:rFonts w:ascii="Arial" w:hAnsi="Arial" w:cs="Arial"/>
                <w:sz w:val="20"/>
                <w:szCs w:val="20"/>
              </w:rPr>
              <w:t>154,58</w:t>
            </w:r>
            <w:r w:rsidR="00004885">
              <w:rPr>
                <w:rFonts w:ascii="Arial" w:hAnsi="Arial" w:cs="Arial"/>
                <w:sz w:val="20"/>
                <w:szCs w:val="20"/>
              </w:rPr>
              <w:t>1</w:t>
            </w:r>
          </w:p>
        </w:tc>
        <w:tc>
          <w:tcPr>
            <w:tcW w:w="1290" w:type="dxa"/>
            <w:gridSpan w:val="2"/>
          </w:tcPr>
          <w:p w14:paraId="37E8FFFC" w14:textId="0368984E" w:rsidR="001F024F" w:rsidRPr="000551E9" w:rsidRDefault="001F024F" w:rsidP="001F024F">
            <w:pPr>
              <w:tabs>
                <w:tab w:val="decimal" w:pos="1002"/>
              </w:tabs>
              <w:spacing w:line="380" w:lineRule="exact"/>
              <w:ind w:right="-18"/>
              <w:rPr>
                <w:rFonts w:ascii="Arial" w:hAnsi="Arial" w:cs="Arial"/>
                <w:sz w:val="20"/>
                <w:szCs w:val="20"/>
              </w:rPr>
            </w:pPr>
            <w:r w:rsidRPr="000551E9">
              <w:rPr>
                <w:rFonts w:ascii="Arial" w:hAnsi="Arial" w:cs="Arial"/>
                <w:sz w:val="20"/>
                <w:szCs w:val="20"/>
              </w:rPr>
              <w:t>18,834</w:t>
            </w:r>
          </w:p>
        </w:tc>
        <w:tc>
          <w:tcPr>
            <w:tcW w:w="1290" w:type="dxa"/>
          </w:tcPr>
          <w:p w14:paraId="00B1403D" w14:textId="223480F4" w:rsidR="001F024F" w:rsidRPr="000551E9" w:rsidRDefault="00DE5233" w:rsidP="001F024F">
            <w:pPr>
              <w:tabs>
                <w:tab w:val="decimal" w:pos="1002"/>
              </w:tabs>
              <w:spacing w:line="380" w:lineRule="exact"/>
              <w:ind w:right="-18"/>
              <w:rPr>
                <w:rFonts w:ascii="Arial" w:hAnsi="Arial" w:cs="Arial"/>
                <w:sz w:val="20"/>
                <w:szCs w:val="20"/>
              </w:rPr>
            </w:pPr>
            <w:r>
              <w:rPr>
                <w:rFonts w:ascii="Arial" w:hAnsi="Arial" w:cs="Arial"/>
                <w:sz w:val="20"/>
                <w:szCs w:val="20"/>
              </w:rPr>
              <w:t>132,76</w:t>
            </w:r>
            <w:r w:rsidR="00004885">
              <w:rPr>
                <w:rFonts w:ascii="Arial" w:hAnsi="Arial" w:cs="Arial"/>
                <w:sz w:val="20"/>
                <w:szCs w:val="20"/>
              </w:rPr>
              <w:t>4</w:t>
            </w:r>
          </w:p>
        </w:tc>
        <w:tc>
          <w:tcPr>
            <w:tcW w:w="1290" w:type="dxa"/>
          </w:tcPr>
          <w:p w14:paraId="2AFA27E6" w14:textId="21A5170C" w:rsidR="001F024F" w:rsidRPr="000551E9" w:rsidRDefault="001F024F" w:rsidP="001F024F">
            <w:pPr>
              <w:tabs>
                <w:tab w:val="decimal" w:pos="1002"/>
              </w:tabs>
              <w:spacing w:line="380" w:lineRule="exact"/>
              <w:ind w:right="-18"/>
              <w:rPr>
                <w:rFonts w:ascii="Arial" w:hAnsi="Arial" w:cs="Arial"/>
                <w:sz w:val="20"/>
                <w:szCs w:val="20"/>
              </w:rPr>
            </w:pPr>
            <w:r w:rsidRPr="000551E9">
              <w:rPr>
                <w:rFonts w:ascii="Arial" w:hAnsi="Arial" w:cs="Arial"/>
                <w:sz w:val="20"/>
                <w:szCs w:val="20"/>
              </w:rPr>
              <w:t>-</w:t>
            </w:r>
          </w:p>
        </w:tc>
      </w:tr>
      <w:tr w:rsidR="001F024F" w:rsidRPr="000551E9" w14:paraId="3EFAADFA" w14:textId="77777777" w:rsidTr="00615F4E">
        <w:tc>
          <w:tcPr>
            <w:tcW w:w="4050" w:type="dxa"/>
            <w:vAlign w:val="bottom"/>
          </w:tcPr>
          <w:p w14:paraId="02F140A2" w14:textId="77FA15D2" w:rsidR="001F024F" w:rsidRPr="000551E9" w:rsidRDefault="001F024F" w:rsidP="001F024F">
            <w:pPr>
              <w:tabs>
                <w:tab w:val="left" w:pos="492"/>
              </w:tabs>
              <w:spacing w:line="380" w:lineRule="exact"/>
              <w:ind w:right="-45"/>
              <w:jc w:val="thaiDistribute"/>
              <w:rPr>
                <w:rFonts w:ascii="Arial" w:hAnsi="Arial"/>
                <w:sz w:val="20"/>
                <w:szCs w:val="20"/>
              </w:rPr>
            </w:pPr>
            <w:r w:rsidRPr="000551E9">
              <w:rPr>
                <w:rFonts w:ascii="Arial" w:hAnsi="Arial" w:cs="Arial"/>
                <w:b/>
                <w:bCs/>
                <w:kern w:val="28"/>
                <w:sz w:val="20"/>
                <w:szCs w:val="20"/>
              </w:rPr>
              <w:t>Total derivative liabilities</w:t>
            </w:r>
          </w:p>
        </w:tc>
        <w:tc>
          <w:tcPr>
            <w:tcW w:w="1290" w:type="dxa"/>
          </w:tcPr>
          <w:p w14:paraId="7C4941E4" w14:textId="20DCB8ED" w:rsidR="001F024F" w:rsidRPr="000551E9" w:rsidRDefault="00DE5233"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154,58</w:t>
            </w:r>
            <w:r w:rsidR="00EA17B9">
              <w:rPr>
                <w:rFonts w:ascii="Arial" w:hAnsi="Arial" w:cs="Arial"/>
                <w:sz w:val="20"/>
                <w:szCs w:val="20"/>
              </w:rPr>
              <w:t>1</w:t>
            </w:r>
          </w:p>
        </w:tc>
        <w:tc>
          <w:tcPr>
            <w:tcW w:w="1290" w:type="dxa"/>
            <w:gridSpan w:val="2"/>
          </w:tcPr>
          <w:p w14:paraId="2171CD21" w14:textId="5EC68F98" w:rsidR="001F024F" w:rsidRPr="000551E9" w:rsidRDefault="001F024F"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0551E9">
              <w:rPr>
                <w:rFonts w:ascii="Arial" w:hAnsi="Arial" w:cs="Arial"/>
                <w:sz w:val="20"/>
                <w:szCs w:val="20"/>
              </w:rPr>
              <w:t>18,834</w:t>
            </w:r>
          </w:p>
        </w:tc>
        <w:tc>
          <w:tcPr>
            <w:tcW w:w="1290" w:type="dxa"/>
          </w:tcPr>
          <w:p w14:paraId="25D73ACA" w14:textId="2D03AB6E" w:rsidR="001F024F" w:rsidRPr="000551E9" w:rsidRDefault="00DE5233"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132,76</w:t>
            </w:r>
            <w:r w:rsidR="00EA17B9">
              <w:rPr>
                <w:rFonts w:ascii="Arial" w:hAnsi="Arial" w:cs="Arial"/>
                <w:sz w:val="20"/>
                <w:szCs w:val="20"/>
              </w:rPr>
              <w:t>4</w:t>
            </w:r>
          </w:p>
        </w:tc>
        <w:tc>
          <w:tcPr>
            <w:tcW w:w="1290" w:type="dxa"/>
          </w:tcPr>
          <w:p w14:paraId="4CF71C04" w14:textId="0CC54B54" w:rsidR="001F024F" w:rsidRPr="000551E9" w:rsidRDefault="001F024F" w:rsidP="001F024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0551E9">
              <w:rPr>
                <w:rFonts w:ascii="Arial" w:hAnsi="Arial" w:cs="Arial"/>
                <w:sz w:val="20"/>
                <w:szCs w:val="20"/>
              </w:rPr>
              <w:t>-</w:t>
            </w:r>
          </w:p>
        </w:tc>
      </w:tr>
    </w:tbl>
    <w:p w14:paraId="7DC809DD" w14:textId="4DB3D8F2" w:rsidR="00AC0750" w:rsidRPr="000551E9"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0551E9">
        <w:rPr>
          <w:rFonts w:ascii="Arial" w:hAnsi="Arial" w:cs="Arial"/>
          <w:b/>
          <w:bCs/>
          <w:sz w:val="22"/>
          <w:szCs w:val="22"/>
        </w:rPr>
        <w:t xml:space="preserve">Derivatives not designated as hedging </w:t>
      </w:r>
      <w:proofErr w:type="gramStart"/>
      <w:r w:rsidRPr="000551E9">
        <w:rPr>
          <w:rFonts w:ascii="Arial" w:hAnsi="Arial" w:cs="Arial"/>
          <w:b/>
          <w:bCs/>
          <w:sz w:val="22"/>
          <w:szCs w:val="22"/>
        </w:rPr>
        <w:t>instruments</w:t>
      </w:r>
      <w:proofErr w:type="gramEnd"/>
    </w:p>
    <w:p w14:paraId="7E2F4C08" w14:textId="765E49D0" w:rsidR="00AC0750" w:rsidRPr="000551E9" w:rsidRDefault="00AC0750" w:rsidP="00AC0750">
      <w:pPr>
        <w:tabs>
          <w:tab w:val="left" w:pos="600"/>
        </w:tabs>
        <w:spacing w:before="120" w:after="120" w:line="380" w:lineRule="exact"/>
        <w:ind w:left="540"/>
        <w:jc w:val="thaiDistribute"/>
        <w:rPr>
          <w:rFonts w:ascii="Arial" w:hAnsi="Arial"/>
          <w:sz w:val="22"/>
          <w:szCs w:val="22"/>
        </w:rPr>
      </w:pPr>
      <w:r w:rsidRPr="000551E9">
        <w:rPr>
          <w:rFonts w:ascii="Arial" w:hAnsi="Arial"/>
          <w:sz w:val="22"/>
          <w:szCs w:val="22"/>
        </w:rPr>
        <w:t>The Group uses cross currency and interest rate</w:t>
      </w:r>
      <w:r w:rsidR="00904A63" w:rsidRPr="000551E9">
        <w:rPr>
          <w:rFonts w:ascii="Arial" w:hAnsi="Arial"/>
          <w:sz w:val="22"/>
          <w:szCs w:val="22"/>
        </w:rPr>
        <w:t xml:space="preserve"> swaps</w:t>
      </w:r>
      <w:r w:rsidRPr="000551E9">
        <w:rPr>
          <w:rFonts w:ascii="Arial" w:hAnsi="Arial"/>
          <w:sz w:val="22"/>
          <w:szCs w:val="22"/>
        </w:rPr>
        <w:t xml:space="preserve"> to manage some of its transaction exposures. The contracts are entered into for periods consistent with foreign currency exposure of the underlying transactions, generally from </w:t>
      </w:r>
      <w:r w:rsidR="00EF2819">
        <w:rPr>
          <w:rFonts w:ascii="Arial" w:hAnsi="Arial"/>
          <w:sz w:val="22"/>
          <w:szCs w:val="22"/>
        </w:rPr>
        <w:t>12 months</w:t>
      </w:r>
      <w:r w:rsidRPr="000551E9">
        <w:rPr>
          <w:rFonts w:ascii="Arial" w:hAnsi="Arial"/>
          <w:sz w:val="22"/>
          <w:szCs w:val="22"/>
        </w:rPr>
        <w:t xml:space="preserve">. </w:t>
      </w:r>
    </w:p>
    <w:p w14:paraId="0AEE8442" w14:textId="37ABAC9D" w:rsidR="00FF4794" w:rsidRPr="000551E9" w:rsidRDefault="004237FE"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lastRenderedPageBreak/>
        <w:t>40</w:t>
      </w:r>
      <w:r w:rsidR="00FF4794" w:rsidRPr="000551E9">
        <w:rPr>
          <w:rFonts w:ascii="Arial" w:hAnsi="Arial"/>
          <w:b/>
          <w:bCs/>
          <w:sz w:val="22"/>
          <w:szCs w:val="22"/>
        </w:rPr>
        <w:t>.2</w:t>
      </w:r>
      <w:r w:rsidR="00FF4794" w:rsidRPr="000551E9">
        <w:rPr>
          <w:rFonts w:ascii="Arial" w:hAnsi="Arial"/>
          <w:b/>
          <w:bCs/>
          <w:sz w:val="22"/>
          <w:szCs w:val="22"/>
        </w:rPr>
        <w:tab/>
        <w:t>Financial risk management objectives and policies</w:t>
      </w:r>
    </w:p>
    <w:p w14:paraId="4C7FF152" w14:textId="1E0D5799" w:rsidR="00FF4794" w:rsidRPr="000551E9"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Group’s financial instruments</w:t>
      </w:r>
      <w:r w:rsidR="00932FC8" w:rsidRPr="000551E9">
        <w:rPr>
          <w:rFonts w:ascii="Arial" w:hAnsi="Arial"/>
          <w:sz w:val="22"/>
          <w:szCs w:val="22"/>
        </w:rPr>
        <w:t xml:space="preserve"> </w:t>
      </w:r>
      <w:r w:rsidRPr="000551E9">
        <w:rPr>
          <w:rFonts w:ascii="Arial" w:hAnsi="Arial"/>
          <w:sz w:val="22"/>
          <w:szCs w:val="22"/>
        </w:rPr>
        <w:t>principally comprise cash and cash equivalents, trade and other receivables, loans</w:t>
      </w:r>
      <w:r w:rsidR="00932FC8" w:rsidRPr="000551E9">
        <w:rPr>
          <w:rFonts w:ascii="Arial" w:hAnsi="Arial"/>
          <w:sz w:val="22"/>
          <w:szCs w:val="22"/>
        </w:rPr>
        <w:t xml:space="preserve"> to related parties, loan to other company</w:t>
      </w:r>
      <w:r w:rsidRPr="000551E9">
        <w:rPr>
          <w:rFonts w:ascii="Arial" w:hAnsi="Arial"/>
          <w:sz w:val="22"/>
          <w:szCs w:val="22"/>
        </w:rPr>
        <w:t xml:space="preserve">, investments, trade and other payables, </w:t>
      </w:r>
      <w:r w:rsidR="00932FC8" w:rsidRPr="000551E9">
        <w:rPr>
          <w:rFonts w:ascii="Arial" w:hAnsi="Arial"/>
          <w:sz w:val="22"/>
          <w:szCs w:val="22"/>
        </w:rPr>
        <w:t xml:space="preserve">short-term loans, loan from related party, </w:t>
      </w:r>
      <w:proofErr w:type="gramStart"/>
      <w:r w:rsidRPr="000551E9">
        <w:rPr>
          <w:rFonts w:ascii="Arial" w:hAnsi="Arial"/>
          <w:sz w:val="22"/>
          <w:szCs w:val="22"/>
        </w:rPr>
        <w:t>debentures</w:t>
      </w:r>
      <w:proofErr w:type="gramEnd"/>
      <w:r w:rsidR="00932FC8" w:rsidRPr="000551E9">
        <w:rPr>
          <w:rFonts w:ascii="Arial" w:hAnsi="Arial"/>
          <w:sz w:val="22"/>
          <w:szCs w:val="22"/>
        </w:rPr>
        <w:t xml:space="preserve"> and long-term loans </w:t>
      </w:r>
      <w:r w:rsidR="009F529A" w:rsidRPr="000551E9">
        <w:rPr>
          <w:rFonts w:ascii="Arial" w:hAnsi="Arial"/>
          <w:sz w:val="22"/>
          <w:szCs w:val="22"/>
        </w:rPr>
        <w:t>from</w:t>
      </w:r>
      <w:r w:rsidR="00932FC8" w:rsidRPr="000551E9">
        <w:rPr>
          <w:rFonts w:ascii="Arial" w:hAnsi="Arial"/>
          <w:sz w:val="22"/>
          <w:szCs w:val="22"/>
        </w:rPr>
        <w:t xml:space="preserve"> financial institutions</w:t>
      </w:r>
      <w:r w:rsidRPr="000551E9">
        <w:rPr>
          <w:rFonts w:ascii="Arial" w:hAnsi="Arial"/>
          <w:sz w:val="22"/>
          <w:szCs w:val="22"/>
        </w:rPr>
        <w:t xml:space="preserve">. The financial risks </w:t>
      </w:r>
      <w:proofErr w:type="gramStart"/>
      <w:r w:rsidRPr="000551E9">
        <w:rPr>
          <w:rFonts w:ascii="Arial" w:hAnsi="Arial"/>
          <w:sz w:val="22"/>
          <w:szCs w:val="22"/>
        </w:rPr>
        <w:t>associates</w:t>
      </w:r>
      <w:proofErr w:type="gramEnd"/>
      <w:r w:rsidRPr="000551E9">
        <w:rPr>
          <w:rFonts w:ascii="Arial" w:hAnsi="Arial"/>
          <w:sz w:val="22"/>
          <w:szCs w:val="22"/>
        </w:rPr>
        <w:t xml:space="preserve"> with these financial instruments and how they are managed is described below.</w:t>
      </w:r>
    </w:p>
    <w:p w14:paraId="7CF738AA" w14:textId="14CB64D6" w:rsidR="00FF4794" w:rsidRPr="000551E9"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551E9">
        <w:rPr>
          <w:rFonts w:ascii="Arial" w:hAnsi="Arial"/>
          <w:b/>
          <w:bCs/>
          <w:sz w:val="22"/>
          <w:szCs w:val="22"/>
        </w:rPr>
        <w:tab/>
      </w:r>
      <w:r w:rsidR="00123391" w:rsidRPr="000551E9">
        <w:rPr>
          <w:rFonts w:ascii="Arial" w:hAnsi="Arial"/>
          <w:b/>
          <w:bCs/>
          <w:sz w:val="22"/>
          <w:szCs w:val="22"/>
        </w:rPr>
        <w:t>Credit risk</w:t>
      </w:r>
    </w:p>
    <w:p w14:paraId="0503BAFA" w14:textId="4AE97261" w:rsidR="006B5A78"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 is exposed to credit risk primarily with respect to trade and other 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in the liquidity risk topic.</w:t>
      </w:r>
    </w:p>
    <w:p w14:paraId="0E18EF36" w14:textId="228323F0"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551E9">
        <w:rPr>
          <w:rFonts w:ascii="Arial" w:hAnsi="Arial"/>
          <w:b/>
          <w:bCs/>
          <w:i/>
          <w:iCs/>
          <w:sz w:val="22"/>
          <w:szCs w:val="22"/>
        </w:rPr>
        <w:tab/>
        <w:t>Trade receivables</w:t>
      </w:r>
    </w:p>
    <w:p w14:paraId="3E29CFE6" w14:textId="33B24051" w:rsidR="00123391" w:rsidRPr="000551E9"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1C978576" w14:textId="62375566" w:rsidR="00BF79F4" w:rsidRPr="000551E9" w:rsidRDefault="00932FC8" w:rsidP="00D445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551E9">
        <w:rPr>
          <w:rFonts w:ascii="Arial" w:hAnsi="Arial"/>
          <w:sz w:val="22"/>
          <w:szCs w:val="22"/>
        </w:rPr>
        <w:tab/>
      </w:r>
      <w:r w:rsidR="00123391" w:rsidRPr="000551E9">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w:t>
      </w:r>
      <w:proofErr w:type="gramStart"/>
      <w:r w:rsidR="00123391" w:rsidRPr="000551E9">
        <w:rPr>
          <w:rFonts w:ascii="Arial" w:hAnsi="Arial"/>
          <w:sz w:val="22"/>
          <w:szCs w:val="22"/>
        </w:rPr>
        <w:t>conditions</w:t>
      </w:r>
      <w:proofErr w:type="gramEnd"/>
      <w:r w:rsidR="00123391" w:rsidRPr="000551E9">
        <w:rPr>
          <w:rFonts w:ascii="Arial" w:hAnsi="Arial"/>
          <w:sz w:val="22"/>
          <w:szCs w:val="22"/>
        </w:rPr>
        <w:t xml:space="preserve"> and forecasts of future economic conditions. Generally, trade receivables are written-off if past due for more than one year and not subject to enforcement activity.</w:t>
      </w:r>
      <w:r w:rsidR="00AC0750" w:rsidRPr="000551E9">
        <w:rPr>
          <w:rFonts w:ascii="Arial" w:hAnsi="Arial"/>
          <w:sz w:val="22"/>
          <w:szCs w:val="22"/>
        </w:rPr>
        <w:t xml:space="preserve"> </w:t>
      </w:r>
    </w:p>
    <w:p w14:paraId="3CB96F04" w14:textId="39FE3C20"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b/>
          <w:bCs/>
          <w:i/>
          <w:iCs/>
          <w:sz w:val="22"/>
          <w:szCs w:val="22"/>
        </w:rPr>
        <w:t xml:space="preserve">Financial instruments </w:t>
      </w:r>
      <w:r w:rsidR="00AE3958" w:rsidRPr="000551E9">
        <w:rPr>
          <w:rFonts w:ascii="Arial" w:hAnsi="Arial"/>
          <w:b/>
          <w:bCs/>
          <w:i/>
          <w:iCs/>
          <w:sz w:val="22"/>
          <w:szCs w:val="22"/>
        </w:rPr>
        <w:t>and cash deposits</w:t>
      </w:r>
    </w:p>
    <w:p w14:paraId="0218D5F9" w14:textId="0730EB37" w:rsidR="00AE3958" w:rsidRPr="000551E9"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sidRPr="000551E9">
        <w:rPr>
          <w:rFonts w:ascii="Arial" w:hAnsi="Arial"/>
          <w:sz w:val="22"/>
          <w:szCs w:val="22"/>
        </w:rPr>
        <w:t>minimi</w:t>
      </w:r>
      <w:r w:rsidR="00DA651C" w:rsidRPr="000551E9">
        <w:rPr>
          <w:rFonts w:ascii="Arial" w:hAnsi="Arial"/>
          <w:sz w:val="22"/>
          <w:szCs w:val="22"/>
        </w:rPr>
        <w:t>s</w:t>
      </w:r>
      <w:r w:rsidRPr="000551E9">
        <w:rPr>
          <w:rFonts w:ascii="Arial" w:hAnsi="Arial"/>
          <w:sz w:val="22"/>
          <w:szCs w:val="22"/>
        </w:rPr>
        <w:t>e</w:t>
      </w:r>
      <w:proofErr w:type="spellEnd"/>
      <w:r w:rsidRPr="000551E9">
        <w:rPr>
          <w:rFonts w:ascii="Arial" w:hAnsi="Arial"/>
          <w:sz w:val="22"/>
          <w:szCs w:val="22"/>
        </w:rPr>
        <w:t xml:space="preserve"> the concentration of risks and therefore mitigate financial loss through </w:t>
      </w:r>
      <w:r w:rsidR="00123391" w:rsidRPr="000551E9">
        <w:rPr>
          <w:rFonts w:ascii="Arial" w:hAnsi="Arial"/>
          <w:sz w:val="22"/>
          <w:szCs w:val="22"/>
        </w:rPr>
        <w:t xml:space="preserve">                 </w:t>
      </w:r>
      <w:r w:rsidRPr="000551E9">
        <w:rPr>
          <w:rFonts w:ascii="Arial" w:hAnsi="Arial"/>
          <w:sz w:val="22"/>
          <w:szCs w:val="22"/>
        </w:rPr>
        <w:t>a counterparty’s potential failure to make payments.</w:t>
      </w:r>
    </w:p>
    <w:p w14:paraId="30E4C9BD" w14:textId="0DD5628A"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The credit risk on debt instruments and derivatives is limited because the counterparties are banks with high credit-ratings assigned by international credit-rating agencies. </w:t>
      </w:r>
    </w:p>
    <w:p w14:paraId="71885F8E" w14:textId="77777777" w:rsidR="00EA17B9" w:rsidRDefault="00EA17B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1C36F8" w14:textId="6E69F27C"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b/>
          <w:bCs/>
          <w:sz w:val="22"/>
          <w:szCs w:val="22"/>
        </w:rPr>
        <w:lastRenderedPageBreak/>
        <w:t>Market risk</w:t>
      </w:r>
      <w:r w:rsidRPr="000551E9">
        <w:rPr>
          <w:rFonts w:ascii="Arial" w:hAnsi="Arial" w:cs="Arial"/>
          <w:b/>
          <w:bCs/>
          <w:sz w:val="22"/>
          <w:szCs w:val="22"/>
          <w:cs/>
        </w:rPr>
        <w:t xml:space="preserve"> </w:t>
      </w:r>
    </w:p>
    <w:p w14:paraId="5975A3BB" w14:textId="2D3A0EC4"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551E9">
        <w:rPr>
          <w:rFonts w:ascii="Arial" w:hAnsi="Arial" w:cs="Browallia New"/>
          <w:sz w:val="22"/>
          <w:szCs w:val="22"/>
        </w:rPr>
        <w:t>There are two</w:t>
      </w:r>
      <w:r w:rsidRPr="000551E9">
        <w:rPr>
          <w:rFonts w:ascii="Arial" w:hAnsi="Arial" w:cs="Arial"/>
          <w:sz w:val="22"/>
          <w:szCs w:val="22"/>
        </w:rPr>
        <w:t xml:space="preserve"> types of market risk comprising currency risk</w:t>
      </w:r>
      <w:r w:rsidR="00AE3958" w:rsidRPr="000551E9">
        <w:rPr>
          <w:rFonts w:ascii="Arial" w:hAnsi="Arial" w:cs="Arial"/>
          <w:sz w:val="22"/>
          <w:szCs w:val="22"/>
        </w:rPr>
        <w:t xml:space="preserve"> and interest rate risk</w:t>
      </w:r>
      <w:r w:rsidRPr="000551E9">
        <w:rPr>
          <w:rFonts w:ascii="Arial" w:hAnsi="Arial" w:cs="Arial"/>
          <w:sz w:val="22"/>
          <w:szCs w:val="22"/>
        </w:rPr>
        <w:t xml:space="preserve">. </w:t>
      </w:r>
      <w:r w:rsidRPr="000551E9">
        <w:rPr>
          <w:rFonts w:ascii="Arial" w:hAnsi="Arial" w:cstheme="minorBidi"/>
          <w:sz w:val="22"/>
          <w:szCs w:val="22"/>
        </w:rPr>
        <w:t xml:space="preserve">The Group </w:t>
      </w:r>
      <w:proofErr w:type="gramStart"/>
      <w:r w:rsidRPr="000551E9">
        <w:rPr>
          <w:rFonts w:ascii="Arial" w:hAnsi="Arial" w:cstheme="minorBidi"/>
          <w:sz w:val="22"/>
          <w:szCs w:val="22"/>
        </w:rPr>
        <w:t>enters into</w:t>
      </w:r>
      <w:proofErr w:type="gramEnd"/>
      <w:r w:rsidRPr="000551E9">
        <w:rPr>
          <w:rFonts w:ascii="Arial" w:hAnsi="Arial" w:cstheme="minorBidi"/>
          <w:sz w:val="22"/>
          <w:szCs w:val="22"/>
        </w:rPr>
        <w:t xml:space="preserve"> derivatives to manage its risk exposure i.e., cross</w:t>
      </w:r>
      <w:r w:rsidRPr="000551E9">
        <w:t xml:space="preserve"> </w:t>
      </w:r>
      <w:r w:rsidRPr="000551E9">
        <w:rPr>
          <w:rFonts w:ascii="Arial" w:hAnsi="Arial" w:cstheme="minorBidi"/>
          <w:sz w:val="22"/>
          <w:szCs w:val="22"/>
        </w:rPr>
        <w:t>currency and interest rate swaps</w:t>
      </w:r>
      <w:bookmarkStart w:id="20" w:name="_Hlk56946301"/>
      <w:r w:rsidRPr="000551E9">
        <w:rPr>
          <w:rFonts w:ascii="Arial" w:hAnsi="Arial" w:cstheme="minorBidi"/>
          <w:sz w:val="22"/>
          <w:szCs w:val="22"/>
        </w:rPr>
        <w:t xml:space="preserve"> </w:t>
      </w:r>
      <w:bookmarkEnd w:id="20"/>
      <w:r w:rsidRPr="000551E9">
        <w:rPr>
          <w:rFonts w:ascii="Arial" w:hAnsi="Arial" w:cstheme="minorBidi"/>
          <w:sz w:val="22"/>
          <w:szCs w:val="22"/>
        </w:rPr>
        <w:t>to mitigate the risk of rising foreign currency rates</w:t>
      </w:r>
      <w:r w:rsidR="00123391" w:rsidRPr="000551E9">
        <w:rPr>
          <w:rFonts w:ascii="Arial" w:hAnsi="Arial" w:cstheme="minorBidi"/>
          <w:sz w:val="22"/>
          <w:szCs w:val="22"/>
        </w:rPr>
        <w:t xml:space="preserve"> and interest rates.</w:t>
      </w:r>
    </w:p>
    <w:p w14:paraId="11171C65" w14:textId="2910B527" w:rsidR="00AC0750" w:rsidRPr="000551E9"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0551E9">
        <w:rPr>
          <w:rFonts w:ascii="Arial" w:hAnsi="Arial" w:cs="Arial"/>
          <w:b/>
          <w:bCs/>
          <w:i/>
          <w:iCs/>
          <w:sz w:val="22"/>
          <w:szCs w:val="22"/>
        </w:rPr>
        <w:t>Foreign currency risk</w:t>
      </w:r>
    </w:p>
    <w:p w14:paraId="30FF4A24" w14:textId="7E779D77"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cs="Arial"/>
          <w:sz w:val="22"/>
          <w:szCs w:val="22"/>
        </w:rPr>
        <w:t xml:space="preserve">The Group’s exposure to the foreign currency risk relates primarily to its loans </w:t>
      </w:r>
      <w:r w:rsidRPr="000551E9">
        <w:rPr>
          <w:rFonts w:ascii="Arial" w:hAnsi="Arial"/>
          <w:sz w:val="22"/>
          <w:szCs w:val="22"/>
        </w:rPr>
        <w:t>that are denominated in foreign currency.</w:t>
      </w:r>
      <w:r w:rsidRPr="000551E9">
        <w:rPr>
          <w:rFonts w:ascii="Arial" w:hAnsi="Arial" w:cs="Arial"/>
          <w:sz w:val="22"/>
          <w:szCs w:val="22"/>
        </w:rPr>
        <w:t xml:space="preserve"> </w:t>
      </w:r>
      <w:r w:rsidRPr="000551E9">
        <w:rPr>
          <w:rFonts w:ascii="Arial" w:hAnsi="Arial"/>
          <w:sz w:val="22"/>
          <w:szCs w:val="22"/>
        </w:rPr>
        <w:t xml:space="preserve">The Group seeks to reduce this risk by </w:t>
      </w:r>
      <w:proofErr w:type="gramStart"/>
      <w:r w:rsidRPr="000551E9">
        <w:rPr>
          <w:rFonts w:ascii="Arial" w:hAnsi="Arial"/>
          <w:sz w:val="22"/>
          <w:szCs w:val="22"/>
        </w:rPr>
        <w:t>entering into</w:t>
      </w:r>
      <w:proofErr w:type="gramEnd"/>
      <w:r w:rsidRPr="000551E9">
        <w:rPr>
          <w:rFonts w:ascii="Arial" w:hAnsi="Arial" w:cstheme="minorBidi"/>
          <w:sz w:val="22"/>
          <w:szCs w:val="22"/>
        </w:rPr>
        <w:t xml:space="preserve"> cross</w:t>
      </w:r>
      <w:r w:rsidRPr="000551E9">
        <w:t xml:space="preserve"> </w:t>
      </w:r>
      <w:r w:rsidRPr="000551E9">
        <w:rPr>
          <w:rFonts w:ascii="Arial" w:hAnsi="Arial" w:cstheme="minorBidi"/>
          <w:sz w:val="22"/>
          <w:szCs w:val="22"/>
        </w:rPr>
        <w:t>currency and interest rate swaps</w:t>
      </w:r>
      <w:r w:rsidRPr="000551E9">
        <w:rPr>
          <w:rFonts w:ascii="Arial" w:hAnsi="Arial"/>
          <w:sz w:val="22"/>
          <w:szCs w:val="22"/>
        </w:rPr>
        <w:t xml:space="preserve"> when it considers appropriate. Generally, the </w:t>
      </w:r>
      <w:r w:rsidRPr="000551E9">
        <w:rPr>
          <w:rFonts w:ascii="Arial" w:hAnsi="Arial" w:cstheme="minorBidi"/>
          <w:sz w:val="22"/>
          <w:szCs w:val="22"/>
        </w:rPr>
        <w:t>cross</w:t>
      </w:r>
      <w:r w:rsidRPr="000551E9">
        <w:t xml:space="preserve"> </w:t>
      </w:r>
      <w:r w:rsidRPr="000551E9">
        <w:rPr>
          <w:rFonts w:ascii="Arial" w:hAnsi="Arial" w:cstheme="minorBidi"/>
          <w:sz w:val="22"/>
          <w:szCs w:val="22"/>
        </w:rPr>
        <w:t xml:space="preserve">currency and interest rate swaps </w:t>
      </w:r>
      <w:r w:rsidRPr="000551E9">
        <w:rPr>
          <w:rFonts w:ascii="Arial" w:hAnsi="Arial"/>
          <w:sz w:val="22"/>
          <w:szCs w:val="22"/>
        </w:rPr>
        <w:t xml:space="preserve">mature within </w:t>
      </w:r>
      <w:r w:rsidR="00B3541D" w:rsidRPr="000551E9">
        <w:rPr>
          <w:rFonts w:ascii="Arial" w:hAnsi="Arial"/>
          <w:sz w:val="22"/>
          <w:szCs w:val="22"/>
        </w:rPr>
        <w:t>5</w:t>
      </w:r>
      <w:r w:rsidRPr="000551E9">
        <w:rPr>
          <w:rFonts w:ascii="Arial" w:hAnsi="Arial"/>
          <w:sz w:val="22"/>
          <w:szCs w:val="22"/>
        </w:rPr>
        <w:t xml:space="preserve"> years. </w:t>
      </w:r>
    </w:p>
    <w:p w14:paraId="613BCA1E" w14:textId="40E82E5D" w:rsidR="00304E5D" w:rsidRPr="000551E9" w:rsidRDefault="00AC0750" w:rsidP="00304E5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 xml:space="preserve">, the balances of financial assets and liabilities denominated in foreign currencies are </w:t>
      </w:r>
      <w:proofErr w:type="spellStart"/>
      <w:r w:rsidRPr="000551E9">
        <w:rPr>
          <w:rFonts w:ascii="Arial" w:hAnsi="Arial"/>
          <w:sz w:val="22"/>
          <w:szCs w:val="22"/>
        </w:rPr>
        <w:t>summarised</w:t>
      </w:r>
      <w:proofErr w:type="spellEnd"/>
      <w:r w:rsidRPr="000551E9">
        <w:rPr>
          <w:rFonts w:ascii="Arial" w:hAnsi="Arial"/>
          <w:sz w:val="22"/>
          <w:szCs w:val="22"/>
        </w:rPr>
        <w:t xml:space="preserve">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1B01EC2A" w14:textId="77777777" w:rsidTr="00AC0750">
        <w:trPr>
          <w:trHeight w:val="274"/>
        </w:trPr>
        <w:tc>
          <w:tcPr>
            <w:tcW w:w="1980" w:type="dxa"/>
          </w:tcPr>
          <w:p w14:paraId="39F8DCAD" w14:textId="7777777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1B36A919"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Consolidated financial statements</w:t>
            </w:r>
          </w:p>
        </w:tc>
      </w:tr>
      <w:tr w:rsidR="00AC0750" w:rsidRPr="000551E9" w14:paraId="506C4788" w14:textId="77777777" w:rsidTr="00AC0750">
        <w:trPr>
          <w:trHeight w:val="274"/>
        </w:trPr>
        <w:tc>
          <w:tcPr>
            <w:tcW w:w="1980" w:type="dxa"/>
          </w:tcPr>
          <w:p w14:paraId="33CDD7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7AC01F15"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37755128"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2AB72DF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A324F0C" w14:textId="77777777" w:rsidTr="00AC0750">
        <w:tc>
          <w:tcPr>
            <w:tcW w:w="1980" w:type="dxa"/>
            <w:vAlign w:val="bottom"/>
          </w:tcPr>
          <w:p w14:paraId="65011993"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763F0F31" w14:textId="5484A064"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013" w:type="dxa"/>
            <w:shd w:val="clear" w:color="auto" w:fill="auto"/>
            <w:vAlign w:val="bottom"/>
          </w:tcPr>
          <w:p w14:paraId="6C36AF21" w14:textId="60D41FE8"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c>
          <w:tcPr>
            <w:tcW w:w="1012" w:type="dxa"/>
            <w:vAlign w:val="bottom"/>
          </w:tcPr>
          <w:p w14:paraId="08E96739" w14:textId="3FA539B8"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013" w:type="dxa"/>
            <w:vAlign w:val="bottom"/>
          </w:tcPr>
          <w:p w14:paraId="7D29AE46" w14:textId="4EE25833"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c>
          <w:tcPr>
            <w:tcW w:w="1530" w:type="dxa"/>
            <w:shd w:val="clear" w:color="auto" w:fill="auto"/>
            <w:vAlign w:val="bottom"/>
          </w:tcPr>
          <w:p w14:paraId="430FB8F4" w14:textId="7459807C"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530" w:type="dxa"/>
            <w:shd w:val="clear" w:color="auto" w:fill="auto"/>
            <w:vAlign w:val="bottom"/>
          </w:tcPr>
          <w:p w14:paraId="4D37367E" w14:textId="32008284"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r>
      <w:tr w:rsidR="00AC0750" w:rsidRPr="000551E9" w14:paraId="6596BC20" w14:textId="77777777" w:rsidTr="00AC0750">
        <w:tc>
          <w:tcPr>
            <w:tcW w:w="1980" w:type="dxa"/>
            <w:vAlign w:val="bottom"/>
          </w:tcPr>
          <w:p w14:paraId="570F5FF1"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03E07F90"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shd w:val="clear" w:color="auto" w:fill="auto"/>
            <w:vAlign w:val="bottom"/>
          </w:tcPr>
          <w:p w14:paraId="568A7713"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190703D9"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D2B5D8B"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shd w:val="clear" w:color="auto" w:fill="auto"/>
            <w:vAlign w:val="bottom"/>
          </w:tcPr>
          <w:p w14:paraId="43B082CD"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1F024F" w:rsidRPr="000551E9" w14:paraId="3AFF2E9C" w14:textId="77777777" w:rsidTr="005323F0">
        <w:tc>
          <w:tcPr>
            <w:tcW w:w="1980" w:type="dxa"/>
            <w:vAlign w:val="bottom"/>
          </w:tcPr>
          <w:p w14:paraId="62BC06AB" w14:textId="77777777" w:rsidR="001F024F" w:rsidRPr="000551E9" w:rsidRDefault="001F024F" w:rsidP="001F024F">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shd w:val="clear" w:color="auto" w:fill="auto"/>
            <w:vAlign w:val="bottom"/>
          </w:tcPr>
          <w:p w14:paraId="6258AF4D" w14:textId="5417F0D3"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1,948</w:t>
            </w:r>
          </w:p>
        </w:tc>
        <w:tc>
          <w:tcPr>
            <w:tcW w:w="1013" w:type="dxa"/>
            <w:shd w:val="clear" w:color="auto" w:fill="auto"/>
            <w:vAlign w:val="bottom"/>
          </w:tcPr>
          <w:p w14:paraId="7F4A0D5D" w14:textId="29563760"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2,</w:t>
            </w:r>
            <w:r w:rsidRPr="000551E9">
              <w:rPr>
                <w:rFonts w:ascii="Arial" w:hAnsi="Arial" w:cs="Arial"/>
                <w:sz w:val="19"/>
                <w:szCs w:val="19"/>
              </w:rPr>
              <w:t>296</w:t>
            </w:r>
          </w:p>
        </w:tc>
        <w:tc>
          <w:tcPr>
            <w:tcW w:w="1012" w:type="dxa"/>
            <w:vAlign w:val="bottom"/>
          </w:tcPr>
          <w:p w14:paraId="56EF944E" w14:textId="357EAB90"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4019675A" w14:textId="505AD470"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299EBA91" w14:textId="75E0A2F4"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0.6138</w:t>
            </w:r>
          </w:p>
        </w:tc>
        <w:tc>
          <w:tcPr>
            <w:tcW w:w="1530" w:type="dxa"/>
            <w:shd w:val="clear" w:color="auto" w:fill="auto"/>
            <w:vAlign w:val="bottom"/>
          </w:tcPr>
          <w:p w14:paraId="49682278" w14:textId="34D95CD5"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0.6190</w:t>
            </w:r>
          </w:p>
        </w:tc>
      </w:tr>
      <w:tr w:rsidR="001F024F" w:rsidRPr="000551E9" w14:paraId="79975DE3" w14:textId="77777777" w:rsidTr="005323F0">
        <w:tc>
          <w:tcPr>
            <w:tcW w:w="1980" w:type="dxa"/>
            <w:vAlign w:val="bottom"/>
          </w:tcPr>
          <w:p w14:paraId="6AABE86B" w14:textId="77777777" w:rsidR="001F024F" w:rsidRPr="000551E9" w:rsidRDefault="001F024F" w:rsidP="001F024F">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shd w:val="clear" w:color="auto" w:fill="auto"/>
            <w:vAlign w:val="bottom"/>
          </w:tcPr>
          <w:p w14:paraId="6000313A" w14:textId="50E2821A"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17</w:t>
            </w:r>
          </w:p>
        </w:tc>
        <w:tc>
          <w:tcPr>
            <w:tcW w:w="1013" w:type="dxa"/>
            <w:shd w:val="clear" w:color="auto" w:fill="auto"/>
            <w:vAlign w:val="bottom"/>
          </w:tcPr>
          <w:p w14:paraId="026D6E8B" w14:textId="1F9DE30E"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sz w:val="19"/>
                <w:szCs w:val="19"/>
              </w:rPr>
              <w:t>17</w:t>
            </w:r>
          </w:p>
        </w:tc>
        <w:tc>
          <w:tcPr>
            <w:tcW w:w="1012" w:type="dxa"/>
            <w:vAlign w:val="bottom"/>
          </w:tcPr>
          <w:p w14:paraId="3B367043" w14:textId="1CA61336"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327D82CD" w14:textId="4D2FE46F"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sz w:val="19"/>
                <w:szCs w:val="19"/>
              </w:rPr>
              <w:t>-</w:t>
            </w:r>
          </w:p>
        </w:tc>
        <w:tc>
          <w:tcPr>
            <w:tcW w:w="1530" w:type="dxa"/>
            <w:shd w:val="clear" w:color="auto" w:fill="auto"/>
            <w:vAlign w:val="bottom"/>
          </w:tcPr>
          <w:p w14:paraId="140FAF64" w14:textId="406238CE"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34.2233</w:t>
            </w:r>
          </w:p>
        </w:tc>
        <w:tc>
          <w:tcPr>
            <w:tcW w:w="1530" w:type="dxa"/>
            <w:shd w:val="clear" w:color="auto" w:fill="auto"/>
            <w:vAlign w:val="bottom"/>
          </w:tcPr>
          <w:p w14:paraId="38C85CA8" w14:textId="39FB50BA"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sz w:val="19"/>
                <w:szCs w:val="19"/>
              </w:rPr>
              <w:t>34.5624</w:t>
            </w:r>
          </w:p>
        </w:tc>
      </w:tr>
    </w:tbl>
    <w:p w14:paraId="3A8DB8DD" w14:textId="77777777" w:rsidR="00932FC8" w:rsidRPr="000551E9" w:rsidRDefault="00932FC8"/>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551E9" w14:paraId="24321439" w14:textId="77777777" w:rsidTr="00AC0750">
        <w:trPr>
          <w:trHeight w:val="274"/>
        </w:trPr>
        <w:tc>
          <w:tcPr>
            <w:tcW w:w="1980" w:type="dxa"/>
          </w:tcPr>
          <w:p w14:paraId="3EF9CAE5" w14:textId="68AB27D7" w:rsidR="00AC0750" w:rsidRPr="000551E9"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0E3BB8ED"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Separate financial statements</w:t>
            </w:r>
          </w:p>
        </w:tc>
      </w:tr>
      <w:tr w:rsidR="00AC0750" w:rsidRPr="000551E9" w14:paraId="14D2884C" w14:textId="77777777" w:rsidTr="00AC0750">
        <w:trPr>
          <w:trHeight w:val="274"/>
        </w:trPr>
        <w:tc>
          <w:tcPr>
            <w:tcW w:w="1980" w:type="dxa"/>
          </w:tcPr>
          <w:p w14:paraId="303E840F"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Foreign currencies</w:t>
            </w:r>
          </w:p>
        </w:tc>
        <w:tc>
          <w:tcPr>
            <w:tcW w:w="2025" w:type="dxa"/>
            <w:gridSpan w:val="2"/>
          </w:tcPr>
          <w:p w14:paraId="695CF383"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assets</w:t>
            </w:r>
          </w:p>
        </w:tc>
        <w:tc>
          <w:tcPr>
            <w:tcW w:w="2025" w:type="dxa"/>
            <w:gridSpan w:val="2"/>
          </w:tcPr>
          <w:p w14:paraId="2DF6CE0B"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Financial liabilities</w:t>
            </w:r>
          </w:p>
        </w:tc>
        <w:tc>
          <w:tcPr>
            <w:tcW w:w="3060" w:type="dxa"/>
            <w:gridSpan w:val="2"/>
            <w:vAlign w:val="bottom"/>
          </w:tcPr>
          <w:p w14:paraId="704B5396" w14:textId="77777777" w:rsidR="00AC0750" w:rsidRPr="000551E9"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 xml:space="preserve">Average exchange rate </w:t>
            </w:r>
          </w:p>
        </w:tc>
      </w:tr>
      <w:tr w:rsidR="00AC0750" w:rsidRPr="000551E9" w14:paraId="519ADDB8" w14:textId="77777777" w:rsidTr="00AC0750">
        <w:tc>
          <w:tcPr>
            <w:tcW w:w="1980" w:type="dxa"/>
            <w:vAlign w:val="bottom"/>
          </w:tcPr>
          <w:p w14:paraId="6BC3872D"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725B2B2" w14:textId="10D26843"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013" w:type="dxa"/>
            <w:shd w:val="clear" w:color="auto" w:fill="auto"/>
            <w:vAlign w:val="bottom"/>
          </w:tcPr>
          <w:p w14:paraId="0C453F7E" w14:textId="6C5A82CA"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c>
          <w:tcPr>
            <w:tcW w:w="1012" w:type="dxa"/>
            <w:vAlign w:val="bottom"/>
          </w:tcPr>
          <w:p w14:paraId="57A17CAB" w14:textId="783BC04A"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013" w:type="dxa"/>
            <w:vAlign w:val="bottom"/>
          </w:tcPr>
          <w:p w14:paraId="6938994A" w14:textId="46ADEB7C"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c>
          <w:tcPr>
            <w:tcW w:w="1530" w:type="dxa"/>
            <w:shd w:val="clear" w:color="auto" w:fill="auto"/>
            <w:vAlign w:val="bottom"/>
          </w:tcPr>
          <w:p w14:paraId="3B5D9EAC" w14:textId="4A9C3076"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2023</w:t>
            </w:r>
          </w:p>
        </w:tc>
        <w:tc>
          <w:tcPr>
            <w:tcW w:w="1530" w:type="dxa"/>
            <w:shd w:val="clear" w:color="auto" w:fill="auto"/>
            <w:vAlign w:val="bottom"/>
          </w:tcPr>
          <w:p w14:paraId="119D10D1" w14:textId="5CEE4D1F" w:rsidR="00AC0750" w:rsidRPr="000551E9" w:rsidRDefault="00EB51D8"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551E9">
              <w:rPr>
                <w:rFonts w:ascii="Arial" w:hAnsi="Arial" w:cs="Arial"/>
                <w:sz w:val="19"/>
                <w:szCs w:val="19"/>
              </w:rPr>
              <w:t>2022</w:t>
            </w:r>
          </w:p>
        </w:tc>
      </w:tr>
      <w:tr w:rsidR="00AC0750" w:rsidRPr="000551E9" w14:paraId="11CD5231" w14:textId="77777777" w:rsidTr="00AC0750">
        <w:tc>
          <w:tcPr>
            <w:tcW w:w="1980" w:type="dxa"/>
            <w:vAlign w:val="bottom"/>
          </w:tcPr>
          <w:p w14:paraId="3D38B3BC" w14:textId="77777777" w:rsidR="00AC0750" w:rsidRPr="000551E9"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3540F9C"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shd w:val="clear" w:color="auto" w:fill="auto"/>
            <w:vAlign w:val="bottom"/>
          </w:tcPr>
          <w:p w14:paraId="0AE7A51F"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2" w:type="dxa"/>
            <w:vAlign w:val="bottom"/>
          </w:tcPr>
          <w:p w14:paraId="73B65ABE"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1013" w:type="dxa"/>
            <w:vAlign w:val="bottom"/>
          </w:tcPr>
          <w:p w14:paraId="35C42BFA" w14:textId="77777777" w:rsidR="00AC0750" w:rsidRPr="000551E9" w:rsidRDefault="00AC0750" w:rsidP="001D2E11">
            <w:pPr>
              <w:spacing w:line="380" w:lineRule="exact"/>
              <w:jc w:val="center"/>
              <w:rPr>
                <w:rFonts w:ascii="Arial" w:hAnsi="Arial" w:cs="Arial"/>
                <w:sz w:val="19"/>
                <w:szCs w:val="19"/>
                <w:u w:val="single"/>
              </w:rPr>
            </w:pPr>
            <w:r w:rsidRPr="000551E9">
              <w:rPr>
                <w:rFonts w:ascii="Arial" w:hAnsi="Arial" w:cs="Arial"/>
                <w:sz w:val="19"/>
                <w:szCs w:val="19"/>
              </w:rPr>
              <w:t>(Million)</w:t>
            </w:r>
          </w:p>
        </w:tc>
        <w:tc>
          <w:tcPr>
            <w:tcW w:w="3060" w:type="dxa"/>
            <w:gridSpan w:val="2"/>
            <w:shd w:val="clear" w:color="auto" w:fill="auto"/>
            <w:vAlign w:val="bottom"/>
          </w:tcPr>
          <w:p w14:paraId="41D7E086" w14:textId="77777777" w:rsidR="00AC0750" w:rsidRPr="000551E9" w:rsidRDefault="00AC0750" w:rsidP="001D2E11">
            <w:pPr>
              <w:spacing w:line="380" w:lineRule="exact"/>
              <w:jc w:val="center"/>
              <w:rPr>
                <w:rFonts w:ascii="Arial" w:hAnsi="Arial" w:cs="Arial"/>
                <w:sz w:val="19"/>
                <w:szCs w:val="19"/>
              </w:rPr>
            </w:pPr>
            <w:r w:rsidRPr="000551E9">
              <w:rPr>
                <w:rFonts w:ascii="Arial" w:hAnsi="Arial" w:cs="Arial"/>
                <w:sz w:val="19"/>
                <w:szCs w:val="19"/>
              </w:rPr>
              <w:t>(Baht per 1 foreign currency unit)</w:t>
            </w:r>
          </w:p>
        </w:tc>
      </w:tr>
      <w:tr w:rsidR="001F024F" w:rsidRPr="000551E9" w14:paraId="6B6E5A29" w14:textId="77777777" w:rsidTr="00BE571C">
        <w:tc>
          <w:tcPr>
            <w:tcW w:w="1980" w:type="dxa"/>
            <w:vAlign w:val="bottom"/>
          </w:tcPr>
          <w:p w14:paraId="0CD6EFA8" w14:textId="77777777" w:rsidR="001F024F" w:rsidRPr="000551E9" w:rsidRDefault="001F024F" w:rsidP="001F024F">
            <w:pPr>
              <w:pStyle w:val="Heading6"/>
              <w:tabs>
                <w:tab w:val="left" w:pos="600"/>
              </w:tabs>
              <w:ind w:left="-18" w:right="12"/>
              <w:jc w:val="left"/>
              <w:rPr>
                <w:rFonts w:ascii="Arial" w:hAnsi="Arial" w:cs="Arial"/>
                <w:sz w:val="19"/>
                <w:szCs w:val="19"/>
                <w:u w:val="none"/>
                <w:cs/>
              </w:rPr>
            </w:pPr>
            <w:r w:rsidRPr="000551E9">
              <w:rPr>
                <w:rFonts w:ascii="Arial" w:hAnsi="Arial" w:cs="Arial"/>
                <w:sz w:val="19"/>
                <w:szCs w:val="19"/>
                <w:u w:val="none"/>
              </w:rPr>
              <w:t>Philippines Peso</w:t>
            </w:r>
          </w:p>
        </w:tc>
        <w:tc>
          <w:tcPr>
            <w:tcW w:w="1012" w:type="dxa"/>
            <w:shd w:val="clear" w:color="auto" w:fill="auto"/>
            <w:vAlign w:val="bottom"/>
          </w:tcPr>
          <w:p w14:paraId="2CB4A8F2" w14:textId="18E9C738"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1,948</w:t>
            </w:r>
          </w:p>
        </w:tc>
        <w:tc>
          <w:tcPr>
            <w:tcW w:w="1013" w:type="dxa"/>
            <w:shd w:val="clear" w:color="auto" w:fill="auto"/>
            <w:vAlign w:val="bottom"/>
          </w:tcPr>
          <w:p w14:paraId="29C20623" w14:textId="1B4D6A66"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2,</w:t>
            </w:r>
            <w:r w:rsidRPr="000551E9">
              <w:rPr>
                <w:rFonts w:ascii="Arial" w:hAnsi="Arial" w:cs="Arial"/>
                <w:sz w:val="19"/>
                <w:szCs w:val="19"/>
              </w:rPr>
              <w:t>296</w:t>
            </w:r>
          </w:p>
        </w:tc>
        <w:tc>
          <w:tcPr>
            <w:tcW w:w="1012" w:type="dxa"/>
            <w:vAlign w:val="bottom"/>
          </w:tcPr>
          <w:p w14:paraId="1372255D" w14:textId="5B8C65D1"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1D10208D" w14:textId="5E040F70"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0EBD8ACE" w14:textId="172B54EF"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0.6138</w:t>
            </w:r>
          </w:p>
        </w:tc>
        <w:tc>
          <w:tcPr>
            <w:tcW w:w="1530" w:type="dxa"/>
            <w:shd w:val="clear" w:color="auto" w:fill="auto"/>
            <w:vAlign w:val="bottom"/>
          </w:tcPr>
          <w:p w14:paraId="1882C28D" w14:textId="5250A31D"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0.6190</w:t>
            </w:r>
          </w:p>
        </w:tc>
      </w:tr>
      <w:tr w:rsidR="001F024F" w:rsidRPr="000551E9" w14:paraId="24A66239" w14:textId="77777777" w:rsidTr="00BE571C">
        <w:tc>
          <w:tcPr>
            <w:tcW w:w="1980" w:type="dxa"/>
            <w:vAlign w:val="bottom"/>
          </w:tcPr>
          <w:p w14:paraId="0385C6EB" w14:textId="77777777" w:rsidR="001F024F" w:rsidRPr="000551E9" w:rsidRDefault="001F024F" w:rsidP="001F024F">
            <w:pPr>
              <w:pStyle w:val="Heading6"/>
              <w:tabs>
                <w:tab w:val="left" w:pos="600"/>
              </w:tabs>
              <w:ind w:left="-18" w:right="12"/>
              <w:jc w:val="left"/>
              <w:rPr>
                <w:rFonts w:ascii="Arial" w:hAnsi="Arial" w:cs="Arial"/>
                <w:sz w:val="19"/>
                <w:szCs w:val="19"/>
                <w:u w:val="none"/>
              </w:rPr>
            </w:pPr>
            <w:r w:rsidRPr="000551E9">
              <w:rPr>
                <w:rFonts w:ascii="Arial" w:hAnsi="Arial" w:cs="Arial"/>
                <w:sz w:val="19"/>
                <w:szCs w:val="19"/>
                <w:u w:val="none"/>
              </w:rPr>
              <w:t>US Dollar</w:t>
            </w:r>
          </w:p>
        </w:tc>
        <w:tc>
          <w:tcPr>
            <w:tcW w:w="1012" w:type="dxa"/>
            <w:shd w:val="clear" w:color="auto" w:fill="auto"/>
            <w:vAlign w:val="bottom"/>
          </w:tcPr>
          <w:p w14:paraId="3E2CC7C3" w14:textId="6C3FE81E"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36</w:t>
            </w:r>
            <w:r w:rsidR="00004885">
              <w:rPr>
                <w:rFonts w:ascii="Arial" w:hAnsi="Arial" w:cs="Arial"/>
                <w:sz w:val="19"/>
                <w:szCs w:val="19"/>
              </w:rPr>
              <w:t>6</w:t>
            </w:r>
          </w:p>
        </w:tc>
        <w:tc>
          <w:tcPr>
            <w:tcW w:w="1013" w:type="dxa"/>
            <w:shd w:val="clear" w:color="auto" w:fill="auto"/>
            <w:vAlign w:val="bottom"/>
          </w:tcPr>
          <w:p w14:paraId="56F86BFD" w14:textId="4AD4A106"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30</w:t>
            </w:r>
            <w:r w:rsidRPr="000551E9">
              <w:rPr>
                <w:rFonts w:ascii="Arial" w:hAnsi="Arial" w:cs="Arial"/>
                <w:sz w:val="19"/>
                <w:szCs w:val="19"/>
              </w:rPr>
              <w:t>3</w:t>
            </w:r>
          </w:p>
        </w:tc>
        <w:tc>
          <w:tcPr>
            <w:tcW w:w="1012" w:type="dxa"/>
            <w:vAlign w:val="bottom"/>
          </w:tcPr>
          <w:p w14:paraId="1353B52F" w14:textId="5974DA61"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0D5A919C" w14:textId="2B83B03E"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w:t>
            </w:r>
          </w:p>
        </w:tc>
        <w:tc>
          <w:tcPr>
            <w:tcW w:w="1530" w:type="dxa"/>
            <w:shd w:val="clear" w:color="auto" w:fill="auto"/>
            <w:vAlign w:val="bottom"/>
          </w:tcPr>
          <w:p w14:paraId="6690D6BA" w14:textId="0F8BFA9D" w:rsidR="001F024F" w:rsidRPr="000551E9" w:rsidRDefault="00DE5233" w:rsidP="001F024F">
            <w:pPr>
              <w:spacing w:line="380" w:lineRule="exact"/>
              <w:ind w:left="-14"/>
              <w:jc w:val="right"/>
              <w:rPr>
                <w:rFonts w:ascii="Arial" w:hAnsi="Arial" w:cs="Arial"/>
                <w:sz w:val="19"/>
                <w:szCs w:val="19"/>
              </w:rPr>
            </w:pPr>
            <w:r>
              <w:rPr>
                <w:rFonts w:ascii="Arial" w:hAnsi="Arial" w:cs="Arial"/>
                <w:sz w:val="19"/>
                <w:szCs w:val="19"/>
              </w:rPr>
              <w:t>34.2233</w:t>
            </w:r>
          </w:p>
        </w:tc>
        <w:tc>
          <w:tcPr>
            <w:tcW w:w="1530" w:type="dxa"/>
            <w:shd w:val="clear" w:color="auto" w:fill="auto"/>
            <w:vAlign w:val="bottom"/>
          </w:tcPr>
          <w:p w14:paraId="5D8A7B3B" w14:textId="42D80BC8" w:rsidR="001F024F" w:rsidRPr="000551E9" w:rsidRDefault="001F024F" w:rsidP="001F024F">
            <w:pPr>
              <w:spacing w:line="380" w:lineRule="exact"/>
              <w:ind w:left="-14"/>
              <w:jc w:val="right"/>
              <w:rPr>
                <w:rFonts w:ascii="Arial" w:hAnsi="Arial" w:cs="Arial"/>
                <w:sz w:val="19"/>
                <w:szCs w:val="19"/>
              </w:rPr>
            </w:pPr>
            <w:r w:rsidRPr="000551E9">
              <w:rPr>
                <w:rFonts w:ascii="Arial" w:hAnsi="Arial" w:cs="Arial" w:hint="cs"/>
                <w:sz w:val="19"/>
                <w:szCs w:val="19"/>
              </w:rPr>
              <w:t>34.5624</w:t>
            </w:r>
          </w:p>
        </w:tc>
      </w:tr>
    </w:tbl>
    <w:p w14:paraId="1E12EBBE" w14:textId="0EFA5F9C"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bookmarkStart w:id="21" w:name="_Hlk60880693"/>
      <w:r w:rsidRPr="000551E9">
        <w:rPr>
          <w:rFonts w:ascii="Arial" w:hAnsi="Arial" w:cs="Arial"/>
          <w:i/>
          <w:iCs/>
          <w:sz w:val="22"/>
          <w:szCs w:val="22"/>
        </w:rPr>
        <w:t xml:space="preserve">Foreign currency sensitivity </w:t>
      </w:r>
    </w:p>
    <w:p w14:paraId="56EA92FE" w14:textId="6674FE5C" w:rsidR="00AC0750" w:rsidRPr="000551E9" w:rsidRDefault="00AC0750" w:rsidP="001D2E11">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following</w:t>
      </w:r>
      <w:r w:rsidRPr="000551E9">
        <w:rPr>
          <w:rFonts w:ascii="Arial" w:hAnsi="Arial"/>
          <w:sz w:val="22"/>
          <w:szCs w:val="22"/>
          <w:cs/>
        </w:rPr>
        <w:t xml:space="preserve"> </w:t>
      </w:r>
      <w:r w:rsidRPr="000551E9">
        <w:rPr>
          <w:rFonts w:ascii="Arial" w:hAnsi="Arial" w:cs="Arial"/>
          <w:sz w:val="22"/>
          <w:szCs w:val="22"/>
        </w:rPr>
        <w:t>tables</w:t>
      </w:r>
      <w:r w:rsidRPr="000551E9">
        <w:rPr>
          <w:rFonts w:ascii="Arial" w:hAnsi="Arial"/>
          <w:sz w:val="22"/>
          <w:szCs w:val="22"/>
          <w:cs/>
        </w:rPr>
        <w:t xml:space="preserve"> </w:t>
      </w:r>
      <w:r w:rsidRPr="000551E9">
        <w:rPr>
          <w:rFonts w:ascii="Arial" w:hAnsi="Arial" w:cs="Arial"/>
          <w:sz w:val="22"/>
          <w:szCs w:val="22"/>
        </w:rPr>
        <w:t>demonstrate</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sensitivity</w:t>
      </w:r>
      <w:r w:rsidRPr="000551E9">
        <w:rPr>
          <w:rFonts w:ascii="Arial" w:hAnsi="Arial"/>
          <w:sz w:val="22"/>
          <w:szCs w:val="22"/>
          <w:cs/>
        </w:rPr>
        <w:t xml:space="preserve"> </w:t>
      </w:r>
      <w:r w:rsidRPr="000551E9">
        <w:rPr>
          <w:rFonts w:ascii="Arial" w:hAnsi="Arial" w:cs="Arial"/>
          <w:sz w:val="22"/>
          <w:szCs w:val="22"/>
        </w:rPr>
        <w:t>of the Group’s profit before tax to</w:t>
      </w:r>
      <w:r w:rsidRPr="000551E9">
        <w:rPr>
          <w:rFonts w:ascii="Arial" w:hAnsi="Arial"/>
          <w:sz w:val="22"/>
          <w:szCs w:val="22"/>
          <w:cs/>
        </w:rPr>
        <w:t xml:space="preserve"> </w:t>
      </w:r>
      <w:r w:rsidRPr="000551E9">
        <w:rPr>
          <w:rFonts w:ascii="Arial" w:hAnsi="Arial" w:cs="Arial"/>
          <w:sz w:val="22"/>
          <w:szCs w:val="22"/>
        </w:rPr>
        <w:t>a</w:t>
      </w:r>
      <w:r w:rsidRPr="000551E9">
        <w:rPr>
          <w:rFonts w:ascii="Arial" w:hAnsi="Arial"/>
          <w:sz w:val="22"/>
          <w:szCs w:val="22"/>
          <w:cs/>
        </w:rPr>
        <w:t xml:space="preserve"> </w:t>
      </w:r>
      <w:r w:rsidRPr="000551E9">
        <w:rPr>
          <w:rFonts w:ascii="Arial" w:hAnsi="Arial" w:cs="Arial"/>
          <w:sz w:val="22"/>
          <w:szCs w:val="22"/>
        </w:rPr>
        <w:t>reasonably</w:t>
      </w:r>
      <w:r w:rsidRPr="000551E9">
        <w:rPr>
          <w:rFonts w:ascii="Arial" w:hAnsi="Arial"/>
          <w:sz w:val="22"/>
          <w:szCs w:val="22"/>
          <w:cs/>
        </w:rPr>
        <w:t xml:space="preserve"> </w:t>
      </w:r>
      <w:r w:rsidRPr="000551E9">
        <w:rPr>
          <w:rFonts w:ascii="Arial" w:hAnsi="Arial" w:cs="Arial"/>
          <w:sz w:val="22"/>
          <w:szCs w:val="22"/>
        </w:rPr>
        <w:t>possible</w:t>
      </w:r>
      <w:r w:rsidRPr="000551E9">
        <w:rPr>
          <w:rFonts w:ascii="Arial" w:hAnsi="Arial"/>
          <w:sz w:val="22"/>
          <w:szCs w:val="22"/>
          <w:cs/>
        </w:rPr>
        <w:t xml:space="preserve"> </w:t>
      </w:r>
      <w:r w:rsidRPr="000551E9">
        <w:rPr>
          <w:rFonts w:ascii="Arial" w:hAnsi="Arial" w:cs="Arial"/>
          <w:sz w:val="22"/>
          <w:szCs w:val="22"/>
        </w:rPr>
        <w:t>change</w:t>
      </w:r>
      <w:r w:rsidRPr="000551E9">
        <w:rPr>
          <w:rFonts w:ascii="Arial" w:hAnsi="Arial"/>
          <w:sz w:val="22"/>
          <w:szCs w:val="22"/>
          <w:cs/>
        </w:rPr>
        <w:t xml:space="preserve"> </w:t>
      </w:r>
      <w:r w:rsidRPr="000551E9">
        <w:rPr>
          <w:rFonts w:ascii="Arial" w:hAnsi="Arial" w:cs="Arial"/>
          <w:sz w:val="22"/>
          <w:szCs w:val="22"/>
        </w:rPr>
        <w:t>in</w:t>
      </w:r>
      <w:r w:rsidRPr="000551E9">
        <w:rPr>
          <w:rFonts w:ascii="Arial" w:hAnsi="Arial" w:cstheme="minorBidi"/>
          <w:sz w:val="22"/>
          <w:szCs w:val="22"/>
        </w:rPr>
        <w:t xml:space="preserve"> </w:t>
      </w:r>
      <w:r w:rsidRPr="000551E9">
        <w:rPr>
          <w:rFonts w:ascii="Arial" w:hAnsi="Arial" w:cs="Arial"/>
          <w:sz w:val="22"/>
          <w:szCs w:val="22"/>
        </w:rPr>
        <w:t>US dollar</w:t>
      </w:r>
      <w:r w:rsidRPr="000551E9">
        <w:rPr>
          <w:rFonts w:ascii="Arial" w:hAnsi="Arial"/>
          <w:sz w:val="22"/>
          <w:szCs w:val="22"/>
          <w:cs/>
        </w:rPr>
        <w:t xml:space="preserve"> </w:t>
      </w:r>
      <w:r w:rsidRPr="000551E9">
        <w:rPr>
          <w:rFonts w:ascii="Arial" w:hAnsi="Arial" w:cs="Arial"/>
          <w:sz w:val="22"/>
          <w:szCs w:val="22"/>
        </w:rPr>
        <w:t>exchange</w:t>
      </w:r>
      <w:r w:rsidRPr="000551E9">
        <w:rPr>
          <w:rFonts w:ascii="Arial" w:hAnsi="Arial"/>
          <w:sz w:val="22"/>
          <w:szCs w:val="22"/>
          <w:cs/>
        </w:rPr>
        <w:t xml:space="preserve"> </w:t>
      </w:r>
      <w:r w:rsidRPr="000551E9">
        <w:rPr>
          <w:rFonts w:ascii="Arial" w:hAnsi="Arial" w:cs="Arial"/>
          <w:sz w:val="22"/>
          <w:szCs w:val="22"/>
        </w:rPr>
        <w:t>rates,</w:t>
      </w:r>
      <w:r w:rsidRPr="000551E9">
        <w:rPr>
          <w:rFonts w:ascii="Arial" w:hAnsi="Arial"/>
          <w:sz w:val="22"/>
          <w:szCs w:val="22"/>
          <w:cs/>
        </w:rPr>
        <w:t xml:space="preserve"> </w:t>
      </w:r>
      <w:r w:rsidRPr="000551E9">
        <w:rPr>
          <w:rFonts w:ascii="Arial" w:hAnsi="Arial" w:cs="Arial"/>
          <w:sz w:val="22"/>
          <w:szCs w:val="22"/>
        </w:rPr>
        <w:t>with</w:t>
      </w:r>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variables</w:t>
      </w:r>
      <w:r w:rsidRPr="000551E9">
        <w:rPr>
          <w:rFonts w:ascii="Arial" w:hAnsi="Arial"/>
          <w:sz w:val="22"/>
          <w:szCs w:val="22"/>
          <w:cs/>
        </w:rPr>
        <w:t xml:space="preserve"> </w:t>
      </w:r>
      <w:r w:rsidRPr="000551E9">
        <w:rPr>
          <w:rFonts w:ascii="Arial" w:hAnsi="Arial" w:cs="Arial"/>
          <w:sz w:val="22"/>
          <w:szCs w:val="22"/>
        </w:rPr>
        <w:t>held</w:t>
      </w:r>
      <w:r w:rsidRPr="000551E9">
        <w:rPr>
          <w:rFonts w:ascii="Arial" w:hAnsi="Arial"/>
          <w:sz w:val="22"/>
          <w:szCs w:val="22"/>
          <w:cs/>
        </w:rPr>
        <w:t xml:space="preserve"> </w:t>
      </w:r>
      <w:r w:rsidRPr="000551E9">
        <w:rPr>
          <w:rFonts w:ascii="Arial" w:hAnsi="Arial" w:cs="Arial"/>
          <w:sz w:val="22"/>
          <w:szCs w:val="22"/>
        </w:rPr>
        <w:t>constant.</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impact</w:t>
      </w:r>
      <w:r w:rsidRPr="000551E9">
        <w:rPr>
          <w:rFonts w:ascii="Arial" w:hAnsi="Arial"/>
          <w:sz w:val="22"/>
          <w:szCs w:val="22"/>
          <w:cs/>
        </w:rPr>
        <w:t xml:space="preserve"> </w:t>
      </w:r>
      <w:r w:rsidRPr="000551E9">
        <w:rPr>
          <w:rFonts w:ascii="Arial" w:hAnsi="Arial" w:cs="Arial"/>
          <w:sz w:val="22"/>
          <w:szCs w:val="22"/>
        </w:rPr>
        <w:t>on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profit</w:t>
      </w:r>
      <w:r w:rsidRPr="000551E9">
        <w:rPr>
          <w:rFonts w:ascii="Arial" w:hAnsi="Arial"/>
          <w:sz w:val="22"/>
          <w:szCs w:val="22"/>
          <w:cs/>
        </w:rPr>
        <w:t xml:space="preserve"> </w:t>
      </w:r>
      <w:r w:rsidRPr="000551E9">
        <w:rPr>
          <w:rFonts w:ascii="Arial" w:hAnsi="Arial" w:cs="Arial"/>
          <w:sz w:val="22"/>
          <w:szCs w:val="22"/>
        </w:rPr>
        <w:t>before</w:t>
      </w:r>
      <w:r w:rsidRPr="000551E9">
        <w:rPr>
          <w:rFonts w:ascii="Arial" w:hAnsi="Arial"/>
          <w:sz w:val="22"/>
          <w:szCs w:val="22"/>
          <w:cs/>
        </w:rPr>
        <w:t xml:space="preserve"> </w:t>
      </w:r>
      <w:r w:rsidRPr="000551E9">
        <w:rPr>
          <w:rFonts w:ascii="Arial" w:hAnsi="Arial" w:cs="Arial"/>
          <w:sz w:val="22"/>
          <w:szCs w:val="22"/>
        </w:rPr>
        <w:t>tax is</w:t>
      </w:r>
      <w:r w:rsidRPr="000551E9">
        <w:rPr>
          <w:rFonts w:ascii="Arial" w:hAnsi="Arial"/>
          <w:sz w:val="22"/>
          <w:szCs w:val="22"/>
          <w:cs/>
        </w:rPr>
        <w:t xml:space="preserve"> </w:t>
      </w:r>
      <w:r w:rsidRPr="000551E9">
        <w:rPr>
          <w:rFonts w:ascii="Arial" w:hAnsi="Arial" w:cs="Arial"/>
          <w:sz w:val="22"/>
          <w:szCs w:val="22"/>
        </w:rPr>
        <w:t>due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changes in</w:t>
      </w:r>
      <w:r w:rsidRPr="000551E9">
        <w:rPr>
          <w:rFonts w:ascii="Arial" w:hAnsi="Arial"/>
          <w:sz w:val="22"/>
          <w:szCs w:val="22"/>
          <w:cs/>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fair</w:t>
      </w:r>
      <w:r w:rsidRPr="000551E9">
        <w:rPr>
          <w:rFonts w:ascii="Arial" w:hAnsi="Arial"/>
          <w:sz w:val="22"/>
          <w:szCs w:val="22"/>
          <w:cs/>
        </w:rPr>
        <w:t xml:space="preserve"> </w:t>
      </w:r>
      <w:r w:rsidRPr="000551E9">
        <w:rPr>
          <w:rFonts w:ascii="Arial" w:hAnsi="Arial" w:cs="Arial"/>
          <w:sz w:val="22"/>
          <w:szCs w:val="22"/>
        </w:rPr>
        <w:t>value</w:t>
      </w:r>
      <w:r w:rsidRPr="000551E9">
        <w:rPr>
          <w:rFonts w:ascii="Arial" w:hAnsi="Arial"/>
          <w:sz w:val="22"/>
          <w:szCs w:val="22"/>
          <w:cs/>
        </w:rPr>
        <w:t xml:space="preserve"> </w:t>
      </w:r>
      <w:r w:rsidRPr="000551E9">
        <w:rPr>
          <w:rFonts w:ascii="Arial" w:hAnsi="Arial" w:cs="Arial"/>
          <w:sz w:val="22"/>
          <w:szCs w:val="22"/>
        </w:rPr>
        <w:t>of</w:t>
      </w:r>
      <w:r w:rsidRPr="000551E9">
        <w:rPr>
          <w:rFonts w:ascii="Arial" w:hAnsi="Arial"/>
          <w:sz w:val="22"/>
          <w:szCs w:val="22"/>
          <w:cs/>
        </w:rPr>
        <w:t xml:space="preserve"> </w:t>
      </w:r>
      <w:r w:rsidRPr="000551E9">
        <w:rPr>
          <w:rFonts w:ascii="Arial" w:hAnsi="Arial" w:cs="Arial"/>
          <w:sz w:val="22"/>
          <w:szCs w:val="22"/>
        </w:rPr>
        <w:t>monetary</w:t>
      </w:r>
      <w:r w:rsidRPr="000551E9">
        <w:rPr>
          <w:rFonts w:ascii="Arial" w:hAnsi="Arial"/>
          <w:sz w:val="22"/>
          <w:szCs w:val="22"/>
          <w:cs/>
        </w:rPr>
        <w:t xml:space="preserve"> </w:t>
      </w:r>
      <w:r w:rsidRPr="000551E9">
        <w:rPr>
          <w:rFonts w:ascii="Arial" w:hAnsi="Arial" w:cs="Arial"/>
          <w:sz w:val="22"/>
          <w:szCs w:val="22"/>
        </w:rPr>
        <w:t>assets</w:t>
      </w:r>
      <w:r w:rsidRPr="000551E9">
        <w:rPr>
          <w:rFonts w:ascii="Arial" w:hAnsi="Arial"/>
          <w:sz w:val="22"/>
          <w:szCs w:val="22"/>
          <w:cs/>
        </w:rPr>
        <w:t xml:space="preserve"> </w:t>
      </w:r>
      <w:r w:rsidRPr="000551E9">
        <w:rPr>
          <w:rFonts w:ascii="Arial" w:hAnsi="Arial" w:cs="Arial"/>
          <w:sz w:val="22"/>
          <w:szCs w:val="22"/>
        </w:rPr>
        <w:t>and</w:t>
      </w:r>
      <w:r w:rsidRPr="000551E9">
        <w:rPr>
          <w:rFonts w:ascii="Arial" w:hAnsi="Arial"/>
          <w:sz w:val="22"/>
          <w:szCs w:val="22"/>
          <w:cs/>
        </w:rPr>
        <w:t xml:space="preserve"> </w:t>
      </w:r>
      <w:r w:rsidRPr="000551E9">
        <w:rPr>
          <w:rFonts w:ascii="Arial" w:hAnsi="Arial" w:cs="Arial"/>
          <w:sz w:val="22"/>
          <w:szCs w:val="22"/>
        </w:rPr>
        <w:t>liabilities</w:t>
      </w:r>
      <w:r w:rsidRPr="000551E9">
        <w:rPr>
          <w:rFonts w:ascii="Arial" w:hAnsi="Arial"/>
          <w:sz w:val="22"/>
          <w:szCs w:val="22"/>
          <w:cs/>
        </w:rPr>
        <w:t xml:space="preserve"> </w:t>
      </w:r>
      <w:r w:rsidRPr="000551E9">
        <w:rPr>
          <w:rFonts w:ascii="Arial" w:hAnsi="Arial" w:cs="Arial"/>
          <w:sz w:val="22"/>
          <w:szCs w:val="22"/>
        </w:rPr>
        <w:t>including</w:t>
      </w:r>
      <w:r w:rsidRPr="000551E9">
        <w:rPr>
          <w:rFonts w:ascii="Arial" w:hAnsi="Arial"/>
          <w:sz w:val="22"/>
          <w:szCs w:val="22"/>
          <w:cs/>
        </w:rPr>
        <w:t xml:space="preserve"> </w:t>
      </w:r>
      <w:r w:rsidRPr="000551E9">
        <w:rPr>
          <w:rFonts w:ascii="Arial" w:hAnsi="Arial" w:cs="Arial"/>
          <w:sz w:val="22"/>
          <w:szCs w:val="22"/>
        </w:rPr>
        <w:t>non-designated</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 xml:space="preserve">derivatives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EB51D8" w:rsidRPr="000551E9">
        <w:rPr>
          <w:rFonts w:ascii="Arial" w:hAnsi="Arial" w:cs="Arial"/>
          <w:sz w:val="22"/>
          <w:szCs w:val="22"/>
        </w:rPr>
        <w:t>2023</w:t>
      </w:r>
      <w:r w:rsidR="00932FC8" w:rsidRPr="000551E9">
        <w:rPr>
          <w:rFonts w:ascii="Arial" w:hAnsi="Arial" w:cs="Arial"/>
          <w:sz w:val="22"/>
          <w:szCs w:val="22"/>
        </w:rPr>
        <w:t xml:space="preserve"> and </w:t>
      </w:r>
      <w:r w:rsidR="00EB51D8" w:rsidRPr="000551E9">
        <w:rPr>
          <w:rFonts w:ascii="Arial" w:hAnsi="Arial" w:cs="Arial"/>
          <w:sz w:val="22"/>
          <w:szCs w:val="22"/>
        </w:rPr>
        <w:t>2022</w:t>
      </w:r>
      <w:r w:rsidRPr="000551E9">
        <w:rPr>
          <w:rFonts w:ascii="Arial" w:hAnsi="Arial" w:cs="Arial"/>
          <w:sz w:val="22"/>
          <w:szCs w:val="22"/>
        </w:rPr>
        <w:t>.</w:t>
      </w:r>
      <w:r w:rsidR="00932FC8" w:rsidRPr="000551E9">
        <w:rPr>
          <w:rFonts w:ascii="Arial" w:hAnsi="Arial"/>
          <w:sz w:val="22"/>
          <w:szCs w:val="22"/>
        </w:rPr>
        <w:t xml:space="preserve"> </w:t>
      </w:r>
      <w:r w:rsidRPr="000551E9">
        <w:rPr>
          <w:rFonts w:ascii="Arial" w:hAnsi="Arial" w:cs="Arial"/>
          <w:sz w:val="22"/>
          <w:szCs w:val="22"/>
        </w:rPr>
        <w:t>The</w:t>
      </w:r>
      <w:r w:rsidRPr="000551E9">
        <w:rPr>
          <w:rFonts w:ascii="Arial" w:hAnsi="Arial"/>
          <w:sz w:val="22"/>
          <w:szCs w:val="22"/>
          <w:cs/>
        </w:rPr>
        <w:t xml:space="preserve"> </w:t>
      </w:r>
      <w:r w:rsidRPr="000551E9">
        <w:rPr>
          <w:rFonts w:ascii="Arial" w:hAnsi="Arial" w:cs="Arial"/>
          <w:sz w:val="22"/>
          <w:szCs w:val="22"/>
        </w:rPr>
        <w:t>Group’s</w:t>
      </w:r>
      <w:r w:rsidRPr="000551E9">
        <w:rPr>
          <w:rFonts w:ascii="Arial" w:hAnsi="Arial"/>
          <w:sz w:val="22"/>
          <w:szCs w:val="22"/>
          <w:cs/>
        </w:rPr>
        <w:t xml:space="preserve"> </w:t>
      </w:r>
      <w:r w:rsidRPr="000551E9">
        <w:rPr>
          <w:rFonts w:ascii="Arial" w:hAnsi="Arial" w:cs="Arial"/>
          <w:sz w:val="22"/>
          <w:szCs w:val="22"/>
        </w:rPr>
        <w:t>exposure</w:t>
      </w:r>
      <w:r w:rsidRPr="000551E9">
        <w:rPr>
          <w:rFonts w:ascii="Arial" w:hAnsi="Arial"/>
          <w:sz w:val="22"/>
          <w:szCs w:val="22"/>
          <w:cs/>
        </w:rPr>
        <w:t xml:space="preserve"> </w:t>
      </w:r>
      <w:r w:rsidRPr="000551E9">
        <w:rPr>
          <w:rFonts w:ascii="Arial" w:hAnsi="Arial" w:cs="Arial"/>
          <w:sz w:val="22"/>
          <w:szCs w:val="22"/>
        </w:rPr>
        <w:t>to</w:t>
      </w:r>
      <w:r w:rsidRPr="000551E9">
        <w:rPr>
          <w:rFonts w:ascii="Arial" w:hAnsi="Arial"/>
          <w:sz w:val="22"/>
          <w:szCs w:val="22"/>
          <w:cs/>
        </w:rPr>
        <w:t xml:space="preserve"> </w:t>
      </w:r>
      <w:r w:rsidRPr="000551E9">
        <w:rPr>
          <w:rFonts w:ascii="Arial" w:hAnsi="Arial" w:cs="Arial"/>
          <w:sz w:val="22"/>
          <w:szCs w:val="22"/>
        </w:rPr>
        <w:t>foreign</w:t>
      </w:r>
      <w:r w:rsidRPr="000551E9">
        <w:rPr>
          <w:rFonts w:ascii="Arial" w:hAnsi="Arial"/>
          <w:sz w:val="22"/>
          <w:szCs w:val="22"/>
          <w:cs/>
        </w:rPr>
        <w:t xml:space="preserve"> </w:t>
      </w:r>
      <w:r w:rsidRPr="000551E9">
        <w:rPr>
          <w:rFonts w:ascii="Arial" w:hAnsi="Arial" w:cs="Arial"/>
          <w:sz w:val="22"/>
          <w:szCs w:val="22"/>
        </w:rPr>
        <w:t>currency</w:t>
      </w:r>
      <w:r w:rsidRPr="000551E9">
        <w:rPr>
          <w:rFonts w:ascii="Arial" w:hAnsi="Arial"/>
          <w:sz w:val="22"/>
          <w:szCs w:val="22"/>
          <w:cs/>
        </w:rPr>
        <w:t xml:space="preserve"> </w:t>
      </w:r>
      <w:r w:rsidRPr="000551E9">
        <w:rPr>
          <w:rFonts w:ascii="Arial" w:hAnsi="Arial" w:cs="Arial"/>
          <w:sz w:val="22"/>
          <w:szCs w:val="22"/>
        </w:rPr>
        <w:t>changes</w:t>
      </w:r>
      <w:r w:rsidRPr="000551E9">
        <w:rPr>
          <w:rFonts w:ascii="Arial" w:hAnsi="Arial"/>
          <w:sz w:val="22"/>
          <w:szCs w:val="22"/>
          <w:cs/>
        </w:rPr>
        <w:t xml:space="preserve"> </w:t>
      </w:r>
      <w:r w:rsidRPr="000551E9">
        <w:rPr>
          <w:rFonts w:ascii="Arial" w:hAnsi="Arial" w:cs="Arial"/>
          <w:sz w:val="22"/>
          <w:szCs w:val="22"/>
        </w:rPr>
        <w:t>for</w:t>
      </w:r>
      <w:r w:rsidRPr="000551E9">
        <w:rPr>
          <w:rFonts w:ascii="Arial" w:hAnsi="Arial"/>
          <w:sz w:val="22"/>
          <w:szCs w:val="22"/>
          <w:cs/>
        </w:rPr>
        <w:t xml:space="preserve"> </w:t>
      </w:r>
      <w:r w:rsidRPr="000551E9">
        <w:rPr>
          <w:rFonts w:ascii="Arial" w:hAnsi="Arial" w:cs="Arial"/>
          <w:sz w:val="22"/>
          <w:szCs w:val="22"/>
        </w:rPr>
        <w:t>all</w:t>
      </w:r>
      <w:r w:rsidRPr="000551E9">
        <w:rPr>
          <w:rFonts w:ascii="Arial" w:hAnsi="Arial"/>
          <w:sz w:val="22"/>
          <w:szCs w:val="22"/>
          <w:cs/>
        </w:rPr>
        <w:t xml:space="preserve"> </w:t>
      </w:r>
      <w:r w:rsidRPr="000551E9">
        <w:rPr>
          <w:rFonts w:ascii="Arial" w:hAnsi="Arial" w:cs="Arial"/>
          <w:sz w:val="22"/>
          <w:szCs w:val="22"/>
        </w:rPr>
        <w:t>other</w:t>
      </w:r>
      <w:r w:rsidRPr="000551E9">
        <w:rPr>
          <w:rFonts w:ascii="Arial" w:hAnsi="Arial"/>
          <w:sz w:val="22"/>
          <w:szCs w:val="22"/>
          <w:cs/>
        </w:rPr>
        <w:t xml:space="preserve"> </w:t>
      </w:r>
      <w:r w:rsidRPr="000551E9">
        <w:rPr>
          <w:rFonts w:ascii="Arial" w:hAnsi="Arial" w:cs="Arial"/>
          <w:sz w:val="22"/>
          <w:szCs w:val="22"/>
        </w:rPr>
        <w:t>currencies</w:t>
      </w:r>
      <w:r w:rsidRPr="000551E9">
        <w:rPr>
          <w:rFonts w:ascii="Arial" w:hAnsi="Arial"/>
          <w:sz w:val="22"/>
          <w:szCs w:val="22"/>
          <w:cs/>
        </w:rPr>
        <w:t xml:space="preserve"> </w:t>
      </w:r>
      <w:r w:rsidRPr="000551E9">
        <w:rPr>
          <w:rFonts w:ascii="Arial" w:hAnsi="Arial" w:cs="Arial"/>
          <w:sz w:val="22"/>
          <w:szCs w:val="22"/>
        </w:rPr>
        <w:t>is</w:t>
      </w:r>
      <w:r w:rsidRPr="000551E9">
        <w:rPr>
          <w:rFonts w:ascii="Arial" w:hAnsi="Arial"/>
          <w:sz w:val="22"/>
          <w:szCs w:val="22"/>
          <w:cs/>
        </w:rPr>
        <w:t xml:space="preserve"> </w:t>
      </w:r>
      <w:r w:rsidRPr="000551E9">
        <w:rPr>
          <w:rFonts w:ascii="Arial" w:hAnsi="Arial" w:cs="Arial"/>
          <w:sz w:val="22"/>
          <w:szCs w:val="22"/>
        </w:rPr>
        <w:t>not</w:t>
      </w:r>
      <w:r w:rsidRPr="000551E9">
        <w:rPr>
          <w:rFonts w:ascii="Arial" w:hAnsi="Arial"/>
          <w:sz w:val="22"/>
          <w:szCs w:val="22"/>
          <w:cs/>
        </w:rPr>
        <w:t xml:space="preserve"> </w:t>
      </w:r>
      <w:r w:rsidRPr="000551E9">
        <w:rPr>
          <w:rFonts w:ascii="Arial" w:hAnsi="Arial" w:cs="Arial"/>
          <w:sz w:val="22"/>
          <w:szCs w:val="22"/>
        </w:rPr>
        <w:t>material.</w:t>
      </w:r>
    </w:p>
    <w:tbl>
      <w:tblPr>
        <w:tblW w:w="9360" w:type="dxa"/>
        <w:tblInd w:w="450" w:type="dxa"/>
        <w:tblLayout w:type="fixed"/>
        <w:tblCellMar>
          <w:left w:w="115" w:type="dxa"/>
          <w:right w:w="115" w:type="dxa"/>
        </w:tblCellMar>
        <w:tblLook w:val="04A0" w:firstRow="1" w:lastRow="0" w:firstColumn="1" w:lastColumn="0" w:noHBand="0" w:noVBand="1"/>
      </w:tblPr>
      <w:tblGrid>
        <w:gridCol w:w="1080"/>
        <w:gridCol w:w="1710"/>
        <w:gridCol w:w="1642"/>
        <w:gridCol w:w="1643"/>
        <w:gridCol w:w="1642"/>
        <w:gridCol w:w="1643"/>
      </w:tblGrid>
      <w:tr w:rsidR="00932FC8" w:rsidRPr="000551E9" w14:paraId="7BC40D82" w14:textId="77777777" w:rsidTr="009F529A">
        <w:trPr>
          <w:tblHeader/>
        </w:trPr>
        <w:tc>
          <w:tcPr>
            <w:tcW w:w="1080" w:type="dxa"/>
          </w:tcPr>
          <w:p w14:paraId="08778B78"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vAlign w:val="bottom"/>
          </w:tcPr>
          <w:p w14:paraId="6D2E3B7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3285" w:type="dxa"/>
            <w:gridSpan w:val="2"/>
          </w:tcPr>
          <w:p w14:paraId="379CCDC8" w14:textId="1498CDC2" w:rsidR="00932FC8" w:rsidRPr="000551E9" w:rsidRDefault="00EB51D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2023</w:t>
            </w:r>
          </w:p>
        </w:tc>
        <w:tc>
          <w:tcPr>
            <w:tcW w:w="3285" w:type="dxa"/>
            <w:gridSpan w:val="2"/>
          </w:tcPr>
          <w:p w14:paraId="21ACC310" w14:textId="3E29008D" w:rsidR="00932FC8" w:rsidRPr="000551E9" w:rsidRDefault="00EB51D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2022</w:t>
            </w:r>
          </w:p>
        </w:tc>
      </w:tr>
      <w:tr w:rsidR="00692F45" w:rsidRPr="000551E9" w14:paraId="290A733E" w14:textId="77777777" w:rsidTr="00256C49">
        <w:trPr>
          <w:trHeight w:val="80"/>
          <w:tblHeader/>
        </w:trPr>
        <w:tc>
          <w:tcPr>
            <w:tcW w:w="1080" w:type="dxa"/>
            <w:vAlign w:val="bottom"/>
          </w:tcPr>
          <w:p w14:paraId="128A4A61" w14:textId="1873C983"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Currency</w:t>
            </w:r>
          </w:p>
        </w:tc>
        <w:tc>
          <w:tcPr>
            <w:tcW w:w="1710" w:type="dxa"/>
            <w:vAlign w:val="bottom"/>
          </w:tcPr>
          <w:p w14:paraId="5E541B0A" w14:textId="2D065B44"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Increase/decrease</w:t>
            </w:r>
          </w:p>
        </w:tc>
        <w:tc>
          <w:tcPr>
            <w:tcW w:w="3285" w:type="dxa"/>
            <w:gridSpan w:val="2"/>
          </w:tcPr>
          <w:p w14:paraId="4360531E" w14:textId="49A32B76"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c>
          <w:tcPr>
            <w:tcW w:w="3285" w:type="dxa"/>
            <w:gridSpan w:val="2"/>
          </w:tcPr>
          <w:p w14:paraId="629C80EA" w14:textId="158F45A7" w:rsidR="00692F45" w:rsidRPr="000551E9" w:rsidRDefault="00692F45"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Effect on profit before tax</w:t>
            </w:r>
          </w:p>
        </w:tc>
      </w:tr>
      <w:tr w:rsidR="00932FC8" w:rsidRPr="000551E9" w14:paraId="2DEE659D" w14:textId="77777777" w:rsidTr="00615F4E">
        <w:trPr>
          <w:tblHeader/>
        </w:trPr>
        <w:tc>
          <w:tcPr>
            <w:tcW w:w="1080" w:type="dxa"/>
            <w:vAlign w:val="bottom"/>
          </w:tcPr>
          <w:p w14:paraId="0015F23E" w14:textId="59F94735"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64FAF170" w14:textId="5CBE6235" w:rsidR="00932FC8" w:rsidRPr="000551E9" w:rsidRDefault="00615F4E" w:rsidP="00EA17B9">
            <w:pPr>
              <w:spacing w:line="340" w:lineRule="exact"/>
              <w:ind w:right="-14"/>
              <w:jc w:val="center"/>
              <w:textAlignment w:val="auto"/>
              <w:rPr>
                <w:rFonts w:ascii="Arial" w:hAnsi="Arial" w:cs="Arial"/>
                <w:sz w:val="18"/>
                <w:szCs w:val="18"/>
              </w:rPr>
            </w:pPr>
            <w:r w:rsidRPr="000551E9">
              <w:rPr>
                <w:rFonts w:ascii="Arial" w:hAnsi="Arial" w:cs="Arial"/>
                <w:sz w:val="18"/>
                <w:szCs w:val="18"/>
              </w:rPr>
              <w:t>(%)</w:t>
            </w:r>
          </w:p>
        </w:tc>
        <w:tc>
          <w:tcPr>
            <w:tcW w:w="1642" w:type="dxa"/>
          </w:tcPr>
          <w:p w14:paraId="740F6B99" w14:textId="13BF8DD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Consolidated financial statements</w:t>
            </w:r>
          </w:p>
        </w:tc>
        <w:tc>
          <w:tcPr>
            <w:tcW w:w="1643" w:type="dxa"/>
          </w:tcPr>
          <w:p w14:paraId="0E9FBAE1" w14:textId="36B09B2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c>
          <w:tcPr>
            <w:tcW w:w="1642" w:type="dxa"/>
          </w:tcPr>
          <w:p w14:paraId="0A0D4962" w14:textId="61617D43"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cs/>
              </w:rPr>
            </w:pPr>
            <w:r w:rsidRPr="000551E9">
              <w:rPr>
                <w:rFonts w:ascii="Arial" w:hAnsi="Arial" w:cs="Arial"/>
                <w:sz w:val="18"/>
                <w:szCs w:val="18"/>
              </w:rPr>
              <w:t>Consolidated financial statements</w:t>
            </w:r>
          </w:p>
        </w:tc>
        <w:tc>
          <w:tcPr>
            <w:tcW w:w="1643" w:type="dxa"/>
          </w:tcPr>
          <w:p w14:paraId="3AC4E0BC" w14:textId="59781F0A" w:rsidR="00932FC8" w:rsidRPr="000551E9" w:rsidRDefault="00932FC8" w:rsidP="00EA17B9">
            <w:pPr>
              <w:pBdr>
                <w:bottom w:val="single" w:sz="4" w:space="1" w:color="auto"/>
              </w:pBdr>
              <w:spacing w:line="340" w:lineRule="exact"/>
              <w:ind w:right="-14"/>
              <w:jc w:val="center"/>
              <w:textAlignment w:val="auto"/>
              <w:rPr>
                <w:rFonts w:ascii="Arial" w:hAnsi="Arial" w:cs="Arial"/>
                <w:sz w:val="18"/>
                <w:szCs w:val="18"/>
              </w:rPr>
            </w:pPr>
            <w:r w:rsidRPr="000551E9">
              <w:rPr>
                <w:rFonts w:ascii="Arial" w:hAnsi="Arial" w:cs="Arial"/>
                <w:sz w:val="18"/>
                <w:szCs w:val="18"/>
              </w:rPr>
              <w:t>Separate              financial statements</w:t>
            </w:r>
          </w:p>
        </w:tc>
      </w:tr>
      <w:tr w:rsidR="00932FC8" w:rsidRPr="000551E9" w14:paraId="4A106310" w14:textId="77777777" w:rsidTr="009F529A">
        <w:trPr>
          <w:tblHeader/>
        </w:trPr>
        <w:tc>
          <w:tcPr>
            <w:tcW w:w="1080" w:type="dxa"/>
          </w:tcPr>
          <w:p w14:paraId="2DBCFF4B" w14:textId="77777777" w:rsidR="00932FC8" w:rsidRPr="000551E9" w:rsidRDefault="00932FC8" w:rsidP="00EA17B9">
            <w:pPr>
              <w:spacing w:line="340" w:lineRule="exact"/>
              <w:ind w:right="-14"/>
              <w:jc w:val="center"/>
              <w:textAlignment w:val="auto"/>
              <w:rPr>
                <w:rFonts w:ascii="Arial" w:hAnsi="Arial" w:cs="Arial"/>
                <w:sz w:val="18"/>
                <w:szCs w:val="18"/>
              </w:rPr>
            </w:pPr>
          </w:p>
        </w:tc>
        <w:tc>
          <w:tcPr>
            <w:tcW w:w="1710" w:type="dxa"/>
          </w:tcPr>
          <w:p w14:paraId="469AB01F" w14:textId="0ECA7F3F" w:rsidR="00932FC8" w:rsidRPr="000551E9" w:rsidRDefault="00932FC8" w:rsidP="00EA17B9">
            <w:pPr>
              <w:spacing w:line="340" w:lineRule="exact"/>
              <w:ind w:right="-14"/>
              <w:jc w:val="center"/>
              <w:textAlignment w:val="auto"/>
              <w:rPr>
                <w:rFonts w:ascii="Arial" w:hAnsi="Arial" w:cs="Arial"/>
                <w:sz w:val="18"/>
                <w:szCs w:val="18"/>
              </w:rPr>
            </w:pPr>
          </w:p>
        </w:tc>
        <w:tc>
          <w:tcPr>
            <w:tcW w:w="1642" w:type="dxa"/>
          </w:tcPr>
          <w:p w14:paraId="0EB6DFD3" w14:textId="03626C6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18B56311" w14:textId="71E63E2D"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2" w:type="dxa"/>
          </w:tcPr>
          <w:p w14:paraId="376360DD" w14:textId="20D10B9A" w:rsidR="00932FC8" w:rsidRPr="000551E9" w:rsidRDefault="00932FC8" w:rsidP="00EA17B9">
            <w:pPr>
              <w:spacing w:line="340" w:lineRule="exact"/>
              <w:ind w:right="-14"/>
              <w:jc w:val="center"/>
              <w:textAlignment w:val="auto"/>
              <w:rPr>
                <w:rFonts w:ascii="Arial" w:hAnsi="Arial" w:cs="Arial"/>
                <w:sz w:val="18"/>
                <w:szCs w:val="18"/>
                <w:cs/>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c>
          <w:tcPr>
            <w:tcW w:w="1643" w:type="dxa"/>
          </w:tcPr>
          <w:p w14:paraId="7A87E2B0" w14:textId="77777777" w:rsidR="00932FC8" w:rsidRPr="000551E9" w:rsidRDefault="00932FC8" w:rsidP="00EA17B9">
            <w:pPr>
              <w:spacing w:line="340" w:lineRule="exact"/>
              <w:ind w:right="-14"/>
              <w:jc w:val="center"/>
              <w:textAlignment w:val="auto"/>
              <w:rPr>
                <w:rFonts w:ascii="Arial" w:hAnsi="Arial"/>
                <w:sz w:val="18"/>
                <w:szCs w:val="18"/>
              </w:rPr>
            </w:pPr>
            <w:r w:rsidRPr="000551E9">
              <w:rPr>
                <w:rFonts w:ascii="Arial" w:hAnsi="Arial"/>
                <w:sz w:val="18"/>
                <w:szCs w:val="18"/>
              </w:rPr>
              <w:t>(</w:t>
            </w:r>
            <w:r w:rsidRPr="000551E9">
              <w:rPr>
                <w:rFonts w:ascii="Arial" w:hAnsi="Arial" w:cs="Arial"/>
                <w:sz w:val="18"/>
                <w:szCs w:val="18"/>
              </w:rPr>
              <w:t>Thousand Baht</w:t>
            </w:r>
            <w:r w:rsidRPr="000551E9">
              <w:rPr>
                <w:rFonts w:ascii="Arial" w:hAnsi="Arial"/>
                <w:sz w:val="18"/>
                <w:szCs w:val="18"/>
              </w:rPr>
              <w:t>)</w:t>
            </w:r>
          </w:p>
        </w:tc>
      </w:tr>
      <w:tr w:rsidR="001F024F" w:rsidRPr="000551E9" w14:paraId="78ECA472" w14:textId="77777777" w:rsidTr="009F529A">
        <w:trPr>
          <w:tblHeader/>
        </w:trPr>
        <w:tc>
          <w:tcPr>
            <w:tcW w:w="1080" w:type="dxa"/>
          </w:tcPr>
          <w:p w14:paraId="71B530A8" w14:textId="77777777" w:rsidR="001F024F" w:rsidRPr="000551E9" w:rsidRDefault="001F024F" w:rsidP="00EA17B9">
            <w:pPr>
              <w:spacing w:line="340" w:lineRule="exact"/>
              <w:ind w:right="-14"/>
              <w:jc w:val="center"/>
              <w:textAlignment w:val="auto"/>
              <w:rPr>
                <w:rFonts w:ascii="Arial" w:hAnsi="Arial" w:cs="Arial"/>
                <w:sz w:val="18"/>
                <w:szCs w:val="18"/>
                <w:cs/>
              </w:rPr>
            </w:pPr>
            <w:r w:rsidRPr="000551E9">
              <w:rPr>
                <w:rFonts w:ascii="Arial" w:hAnsi="Arial" w:cs="Arial"/>
                <w:sz w:val="18"/>
                <w:szCs w:val="18"/>
              </w:rPr>
              <w:t>US dollar</w:t>
            </w:r>
          </w:p>
        </w:tc>
        <w:tc>
          <w:tcPr>
            <w:tcW w:w="1710" w:type="dxa"/>
          </w:tcPr>
          <w:p w14:paraId="4F1880AF" w14:textId="7921BBA8" w:rsidR="001F024F" w:rsidRPr="000551E9" w:rsidRDefault="001F024F" w:rsidP="00EA17B9">
            <w:pPr>
              <w:spacing w:line="340" w:lineRule="exact"/>
              <w:ind w:right="-14"/>
              <w:jc w:val="center"/>
              <w:textAlignment w:val="auto"/>
              <w:rPr>
                <w:rFonts w:ascii="Arial" w:hAnsi="Arial" w:cs="Arial"/>
                <w:sz w:val="18"/>
                <w:szCs w:val="18"/>
                <w:cs/>
              </w:rPr>
            </w:pPr>
            <w:r w:rsidRPr="000551E9">
              <w:rPr>
                <w:rFonts w:ascii="Arial" w:hAnsi="Arial"/>
                <w:sz w:val="18"/>
                <w:szCs w:val="18"/>
              </w:rPr>
              <w:t>+3</w:t>
            </w:r>
          </w:p>
        </w:tc>
        <w:tc>
          <w:tcPr>
            <w:tcW w:w="1642" w:type="dxa"/>
          </w:tcPr>
          <w:p w14:paraId="63D5B072" w14:textId="701293C2" w:rsidR="001F024F" w:rsidRPr="000551E9" w:rsidRDefault="00004885" w:rsidP="00EA17B9">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349,045</w:t>
            </w:r>
          </w:p>
        </w:tc>
        <w:tc>
          <w:tcPr>
            <w:tcW w:w="1643" w:type="dxa"/>
          </w:tcPr>
          <w:p w14:paraId="17DEF2F7" w14:textId="096B7961" w:rsidR="001F024F" w:rsidRPr="000551E9" w:rsidRDefault="00004885" w:rsidP="00EA17B9">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347,816</w:t>
            </w:r>
          </w:p>
        </w:tc>
        <w:tc>
          <w:tcPr>
            <w:tcW w:w="1642" w:type="dxa"/>
          </w:tcPr>
          <w:p w14:paraId="7A0DA9E3" w14:textId="4ACB6318" w:rsidR="001F024F" w:rsidRPr="000551E9" w:rsidRDefault="001F024F" w:rsidP="00EA17B9">
            <w:pPr>
              <w:tabs>
                <w:tab w:val="decimal" w:pos="1185"/>
              </w:tabs>
              <w:spacing w:line="340" w:lineRule="exact"/>
              <w:ind w:right="-14"/>
              <w:textAlignment w:val="auto"/>
              <w:rPr>
                <w:rFonts w:ascii="Arial" w:hAnsi="Arial" w:cs="Arial"/>
                <w:sz w:val="18"/>
                <w:szCs w:val="18"/>
                <w:cs/>
              </w:rPr>
            </w:pPr>
            <w:r w:rsidRPr="000551E9">
              <w:rPr>
                <w:rFonts w:ascii="Arial" w:hAnsi="Arial" w:cs="Arial"/>
                <w:sz w:val="18"/>
                <w:szCs w:val="18"/>
              </w:rPr>
              <w:t>147,134</w:t>
            </w:r>
          </w:p>
        </w:tc>
        <w:tc>
          <w:tcPr>
            <w:tcW w:w="1643" w:type="dxa"/>
          </w:tcPr>
          <w:p w14:paraId="793B7461" w14:textId="1FF4C2F1" w:rsidR="001F024F" w:rsidRPr="000551E9" w:rsidRDefault="001F024F" w:rsidP="00EA17B9">
            <w:pPr>
              <w:tabs>
                <w:tab w:val="decimal" w:pos="1185"/>
              </w:tabs>
              <w:spacing w:line="340" w:lineRule="exact"/>
              <w:ind w:right="-14"/>
              <w:textAlignment w:val="auto"/>
              <w:rPr>
                <w:rFonts w:ascii="Arial" w:hAnsi="Arial" w:cs="Arial"/>
                <w:sz w:val="18"/>
                <w:szCs w:val="18"/>
                <w:cs/>
              </w:rPr>
            </w:pPr>
            <w:r w:rsidRPr="000551E9">
              <w:rPr>
                <w:rFonts w:ascii="Arial" w:hAnsi="Arial" w:cs="Arial"/>
                <w:sz w:val="18"/>
                <w:szCs w:val="18"/>
              </w:rPr>
              <w:t>146,369</w:t>
            </w:r>
          </w:p>
        </w:tc>
      </w:tr>
      <w:tr w:rsidR="001F024F" w:rsidRPr="000551E9" w14:paraId="4DA90D28" w14:textId="77777777" w:rsidTr="009F529A">
        <w:trPr>
          <w:tblHeader/>
        </w:trPr>
        <w:tc>
          <w:tcPr>
            <w:tcW w:w="1080" w:type="dxa"/>
          </w:tcPr>
          <w:p w14:paraId="296DA952" w14:textId="77777777" w:rsidR="001F024F" w:rsidRPr="000551E9" w:rsidRDefault="001F024F" w:rsidP="00EA17B9">
            <w:pPr>
              <w:spacing w:line="340" w:lineRule="exact"/>
              <w:ind w:right="-14"/>
              <w:jc w:val="right"/>
              <w:textAlignment w:val="auto"/>
              <w:rPr>
                <w:rFonts w:ascii="Arial" w:hAnsi="Arial" w:cs="Arial"/>
                <w:sz w:val="18"/>
                <w:szCs w:val="18"/>
              </w:rPr>
            </w:pPr>
          </w:p>
        </w:tc>
        <w:tc>
          <w:tcPr>
            <w:tcW w:w="1710" w:type="dxa"/>
          </w:tcPr>
          <w:p w14:paraId="6F0564A9" w14:textId="74270DE8" w:rsidR="001F024F" w:rsidRPr="000551E9" w:rsidRDefault="001F024F" w:rsidP="00EA17B9">
            <w:pPr>
              <w:spacing w:line="340" w:lineRule="exact"/>
              <w:ind w:right="-14"/>
              <w:jc w:val="center"/>
              <w:textAlignment w:val="auto"/>
              <w:rPr>
                <w:rFonts w:ascii="Arial" w:hAnsi="Arial" w:cs="Arial"/>
                <w:sz w:val="18"/>
                <w:szCs w:val="18"/>
                <w:cs/>
              </w:rPr>
            </w:pPr>
            <w:r w:rsidRPr="000551E9">
              <w:rPr>
                <w:rFonts w:ascii="Arial" w:hAnsi="Arial" w:cs="Arial"/>
                <w:sz w:val="18"/>
                <w:szCs w:val="18"/>
              </w:rPr>
              <w:t>- 3</w:t>
            </w:r>
          </w:p>
        </w:tc>
        <w:tc>
          <w:tcPr>
            <w:tcW w:w="1642" w:type="dxa"/>
          </w:tcPr>
          <w:p w14:paraId="4132695E" w14:textId="69AAF50A" w:rsidR="001F024F" w:rsidRPr="000551E9" w:rsidRDefault="00004885" w:rsidP="00EA17B9">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(349,045)</w:t>
            </w:r>
          </w:p>
        </w:tc>
        <w:tc>
          <w:tcPr>
            <w:tcW w:w="1643" w:type="dxa"/>
          </w:tcPr>
          <w:p w14:paraId="46010E78" w14:textId="13695AB1" w:rsidR="001F024F" w:rsidRPr="000551E9" w:rsidRDefault="00004885" w:rsidP="00EA17B9">
            <w:pPr>
              <w:tabs>
                <w:tab w:val="decimal" w:pos="1185"/>
              </w:tabs>
              <w:spacing w:line="340" w:lineRule="exact"/>
              <w:ind w:right="-14"/>
              <w:textAlignment w:val="auto"/>
              <w:rPr>
                <w:rFonts w:ascii="Arial" w:hAnsi="Arial" w:cs="Arial"/>
                <w:sz w:val="18"/>
                <w:szCs w:val="18"/>
                <w:cs/>
              </w:rPr>
            </w:pPr>
            <w:r>
              <w:rPr>
                <w:rFonts w:ascii="Arial" w:hAnsi="Arial" w:cs="Arial"/>
                <w:sz w:val="18"/>
                <w:szCs w:val="18"/>
              </w:rPr>
              <w:t>(347,816)</w:t>
            </w:r>
          </w:p>
        </w:tc>
        <w:tc>
          <w:tcPr>
            <w:tcW w:w="1642" w:type="dxa"/>
          </w:tcPr>
          <w:p w14:paraId="3CF3983D" w14:textId="469FF5E6" w:rsidR="001F024F" w:rsidRPr="000551E9" w:rsidRDefault="001F024F" w:rsidP="00EA17B9">
            <w:pPr>
              <w:tabs>
                <w:tab w:val="decimal" w:pos="1185"/>
              </w:tabs>
              <w:spacing w:line="340" w:lineRule="exact"/>
              <w:ind w:right="-14"/>
              <w:textAlignment w:val="auto"/>
              <w:rPr>
                <w:rFonts w:ascii="Arial" w:hAnsi="Arial" w:cs="Arial"/>
                <w:sz w:val="18"/>
                <w:szCs w:val="18"/>
                <w:cs/>
              </w:rPr>
            </w:pPr>
            <w:r w:rsidRPr="000551E9">
              <w:rPr>
                <w:rFonts w:ascii="Arial" w:hAnsi="Arial" w:cs="Arial"/>
                <w:sz w:val="18"/>
                <w:szCs w:val="18"/>
              </w:rPr>
              <w:t>(147,134)</w:t>
            </w:r>
          </w:p>
        </w:tc>
        <w:tc>
          <w:tcPr>
            <w:tcW w:w="1643" w:type="dxa"/>
          </w:tcPr>
          <w:p w14:paraId="682424EA" w14:textId="59B36860" w:rsidR="001F024F" w:rsidRPr="000551E9" w:rsidRDefault="001F024F" w:rsidP="00EA17B9">
            <w:pPr>
              <w:tabs>
                <w:tab w:val="decimal" w:pos="1185"/>
              </w:tabs>
              <w:spacing w:line="340" w:lineRule="exact"/>
              <w:ind w:right="-14"/>
              <w:textAlignment w:val="auto"/>
              <w:rPr>
                <w:rFonts w:ascii="Arial" w:hAnsi="Arial" w:cs="Arial"/>
                <w:sz w:val="18"/>
                <w:szCs w:val="18"/>
                <w:cs/>
              </w:rPr>
            </w:pPr>
            <w:r w:rsidRPr="000551E9">
              <w:rPr>
                <w:rFonts w:ascii="Arial" w:hAnsi="Arial" w:cs="Arial"/>
                <w:sz w:val="18"/>
                <w:szCs w:val="18"/>
              </w:rPr>
              <w:t>(146,369)</w:t>
            </w:r>
          </w:p>
        </w:tc>
      </w:tr>
    </w:tbl>
    <w:bookmarkEnd w:id="21"/>
    <w:p w14:paraId="7B05FF98" w14:textId="5A00D4EB" w:rsidR="00E95E23" w:rsidRPr="000551E9" w:rsidRDefault="00E95E23" w:rsidP="00EA17B9">
      <w:pPr>
        <w:spacing w:before="120" w:after="120" w:line="380" w:lineRule="exact"/>
        <w:ind w:left="547" w:right="-43"/>
        <w:jc w:val="thaiDistribute"/>
        <w:rPr>
          <w:rFonts w:ascii="Arial" w:hAnsi="Arial"/>
          <w:sz w:val="22"/>
          <w:szCs w:val="22"/>
        </w:rPr>
      </w:pPr>
      <w:r w:rsidRPr="000551E9">
        <w:rPr>
          <w:rFonts w:ascii="Arial" w:hAnsi="Arial"/>
          <w:sz w:val="22"/>
          <w:szCs w:val="22"/>
        </w:rPr>
        <w:t>This information is not a forecast or prediction of future market conditions and should be used with care.</w:t>
      </w:r>
    </w:p>
    <w:p w14:paraId="48B02DB2" w14:textId="72EAAD93" w:rsidR="00F4785F" w:rsidRPr="000551E9" w:rsidRDefault="00F4785F" w:rsidP="00E95E23">
      <w:pPr>
        <w:spacing w:before="120" w:after="120" w:line="380" w:lineRule="exact"/>
        <w:ind w:left="547" w:right="-43"/>
        <w:jc w:val="thaiDistribute"/>
        <w:rPr>
          <w:rFonts w:ascii="Arial" w:hAnsi="Arial"/>
          <w:b/>
          <w:bCs/>
          <w:i/>
          <w:iCs/>
          <w:sz w:val="22"/>
          <w:szCs w:val="22"/>
        </w:rPr>
      </w:pPr>
      <w:r w:rsidRPr="000551E9">
        <w:rPr>
          <w:rFonts w:ascii="Arial" w:hAnsi="Arial"/>
          <w:b/>
          <w:bCs/>
          <w:i/>
          <w:iCs/>
          <w:sz w:val="22"/>
          <w:szCs w:val="22"/>
        </w:rPr>
        <w:t>Interest rate risk</w:t>
      </w:r>
    </w:p>
    <w:p w14:paraId="29D5EC78" w14:textId="7B9ECD29" w:rsidR="0093488D" w:rsidRPr="000551E9"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0551E9">
        <w:rPr>
          <w:rFonts w:ascii="Arial" w:hAnsi="Arial"/>
          <w:sz w:val="22"/>
          <w:szCs w:val="22"/>
        </w:rPr>
        <w:tab/>
      </w:r>
      <w:r w:rsidR="004B400C" w:rsidRPr="000551E9">
        <w:rPr>
          <w:rFonts w:ascii="Arial" w:hAnsi="Arial"/>
          <w:sz w:val="22"/>
          <w:szCs w:val="22"/>
        </w:rPr>
        <w:t>The Group</w:t>
      </w:r>
      <w:r w:rsidR="003E04BA" w:rsidRPr="000551E9">
        <w:rPr>
          <w:rFonts w:ascii="Arial" w:hAnsi="Arial"/>
          <w:sz w:val="22"/>
          <w:szCs w:val="22"/>
        </w:rPr>
        <w:t>’</w:t>
      </w:r>
      <w:r w:rsidR="00AC0750" w:rsidRPr="000551E9">
        <w:rPr>
          <w:rFonts w:ascii="Arial" w:hAnsi="Arial"/>
          <w:sz w:val="22"/>
          <w:szCs w:val="22"/>
        </w:rPr>
        <w:t>s</w:t>
      </w:r>
      <w:r w:rsidR="00F4785F" w:rsidRPr="000551E9">
        <w:rPr>
          <w:rFonts w:ascii="Arial" w:hAnsi="Arial"/>
          <w:sz w:val="22"/>
          <w:szCs w:val="22"/>
        </w:rPr>
        <w:t xml:space="preserve"> exposure to interest rate risk relates primarily to </w:t>
      </w:r>
      <w:r w:rsidR="00AC0750" w:rsidRPr="000551E9">
        <w:rPr>
          <w:rFonts w:ascii="Arial" w:hAnsi="Arial"/>
          <w:sz w:val="22"/>
          <w:szCs w:val="22"/>
        </w:rPr>
        <w:t>its</w:t>
      </w:r>
      <w:r w:rsidR="00F4785F" w:rsidRPr="000551E9">
        <w:rPr>
          <w:rFonts w:ascii="Arial" w:hAnsi="Arial"/>
          <w:sz w:val="22"/>
          <w:szCs w:val="22"/>
        </w:rPr>
        <w:t xml:space="preserve"> </w:t>
      </w:r>
      <w:r w:rsidR="00E95E23" w:rsidRPr="000551E9">
        <w:rPr>
          <w:rFonts w:ascii="Arial" w:hAnsi="Arial"/>
          <w:sz w:val="22"/>
          <w:szCs w:val="22"/>
        </w:rPr>
        <w:t>loans to</w:t>
      </w:r>
      <w:r w:rsidR="00932FC8" w:rsidRPr="000551E9">
        <w:rPr>
          <w:rFonts w:ascii="Arial" w:hAnsi="Arial"/>
          <w:sz w:val="22"/>
          <w:szCs w:val="22"/>
        </w:rPr>
        <w:t xml:space="preserve"> related parties, loan to other company</w:t>
      </w:r>
      <w:r w:rsidR="00E95E23" w:rsidRPr="000551E9">
        <w:rPr>
          <w:rFonts w:ascii="Arial" w:hAnsi="Arial"/>
          <w:sz w:val="22"/>
          <w:szCs w:val="22"/>
        </w:rPr>
        <w:t xml:space="preserve">, </w:t>
      </w:r>
      <w:r w:rsidR="00615F4E" w:rsidRPr="000551E9">
        <w:rPr>
          <w:rFonts w:ascii="Arial" w:hAnsi="Arial"/>
          <w:sz w:val="22"/>
          <w:szCs w:val="22"/>
        </w:rPr>
        <w:t xml:space="preserve">short-term borrowings, </w:t>
      </w:r>
      <w:r w:rsidR="00E95E23" w:rsidRPr="000551E9">
        <w:rPr>
          <w:rFonts w:ascii="Arial" w:hAnsi="Arial"/>
          <w:sz w:val="22"/>
          <w:szCs w:val="22"/>
        </w:rPr>
        <w:t xml:space="preserve">loans from </w:t>
      </w:r>
      <w:r w:rsidR="00932FC8" w:rsidRPr="000551E9">
        <w:rPr>
          <w:rFonts w:ascii="Arial" w:hAnsi="Arial"/>
          <w:sz w:val="22"/>
          <w:szCs w:val="22"/>
        </w:rPr>
        <w:t>related party</w:t>
      </w:r>
      <w:r w:rsidR="009F529A" w:rsidRPr="000551E9">
        <w:rPr>
          <w:rFonts w:ascii="Arial" w:hAnsi="Arial"/>
          <w:sz w:val="22"/>
          <w:szCs w:val="22"/>
        </w:rPr>
        <w:t xml:space="preserve">, </w:t>
      </w:r>
      <w:proofErr w:type="gramStart"/>
      <w:r w:rsidR="008072F2" w:rsidRPr="000551E9">
        <w:rPr>
          <w:rFonts w:ascii="Arial" w:hAnsi="Arial"/>
          <w:sz w:val="22"/>
          <w:szCs w:val="22"/>
        </w:rPr>
        <w:t>debentures</w:t>
      </w:r>
      <w:proofErr w:type="gramEnd"/>
      <w:r w:rsidR="00932FC8" w:rsidRPr="000551E9">
        <w:rPr>
          <w:rFonts w:ascii="Arial" w:hAnsi="Arial"/>
          <w:sz w:val="22"/>
          <w:szCs w:val="22"/>
        </w:rPr>
        <w:t xml:space="preserve"> and long-term loans from financial institutions</w:t>
      </w:r>
      <w:r w:rsidR="00AC0750" w:rsidRPr="000551E9">
        <w:rPr>
          <w:rFonts w:ascii="Arial" w:hAnsi="Arial"/>
          <w:sz w:val="22"/>
          <w:szCs w:val="22"/>
        </w:rPr>
        <w:t>. M</w:t>
      </w:r>
      <w:r w:rsidR="00A36737" w:rsidRPr="000551E9">
        <w:rPr>
          <w:rFonts w:ascii="Arial" w:hAnsi="Arial"/>
          <w:sz w:val="22"/>
          <w:szCs w:val="22"/>
        </w:rPr>
        <w:t xml:space="preserve">ost of </w:t>
      </w:r>
      <w:r w:rsidR="004B400C" w:rsidRPr="000551E9">
        <w:rPr>
          <w:rFonts w:ascii="Arial" w:hAnsi="Arial"/>
          <w:sz w:val="22"/>
          <w:szCs w:val="22"/>
        </w:rPr>
        <w:t>the Group</w:t>
      </w:r>
      <w:r w:rsidR="00A36737" w:rsidRPr="000551E9">
        <w:rPr>
          <w:rFonts w:ascii="Arial" w:hAnsi="Arial"/>
          <w:sz w:val="22"/>
          <w:szCs w:val="22"/>
        </w:rPr>
        <w:t>’</w:t>
      </w:r>
      <w:r w:rsidR="00AC0750" w:rsidRPr="000551E9">
        <w:rPr>
          <w:rFonts w:ascii="Arial" w:hAnsi="Arial"/>
          <w:sz w:val="22"/>
          <w:szCs w:val="22"/>
        </w:rPr>
        <w:t>s</w:t>
      </w:r>
      <w:r w:rsidRPr="000551E9">
        <w:rPr>
          <w:rFonts w:ascii="Arial" w:hAnsi="Arial"/>
          <w:sz w:val="22"/>
          <w:szCs w:val="22"/>
        </w:rPr>
        <w:t xml:space="preserve"> financial assets and liabilities bear floating interest rates or fixed interest rates which are close to the market rate</w:t>
      </w:r>
      <w:r w:rsidR="00AC0750" w:rsidRPr="000551E9">
        <w:rPr>
          <w:rFonts w:ascii="Arial" w:hAnsi="Arial"/>
          <w:sz w:val="22"/>
          <w:szCs w:val="22"/>
        </w:rPr>
        <w:t>.</w:t>
      </w:r>
    </w:p>
    <w:p w14:paraId="5683E9B7" w14:textId="7224081A" w:rsidR="00BF79F4" w:rsidRPr="000551E9" w:rsidRDefault="00A2494C" w:rsidP="00E60173">
      <w:pPr>
        <w:spacing w:before="60" w:after="60" w:line="380" w:lineRule="exact"/>
        <w:ind w:left="540" w:right="-43"/>
        <w:jc w:val="thaiDistribute"/>
        <w:rPr>
          <w:rFonts w:ascii="Arial" w:hAnsi="Arial"/>
          <w:sz w:val="22"/>
          <w:szCs w:val="22"/>
        </w:rPr>
      </w:pPr>
      <w:r w:rsidRPr="000551E9">
        <w:rPr>
          <w:rFonts w:ascii="Arial" w:hAnsi="Arial"/>
          <w:sz w:val="22"/>
          <w:szCs w:val="22"/>
        </w:rPr>
        <w:t xml:space="preserve">As </w:t>
      </w:r>
      <w:proofErr w:type="gramStart"/>
      <w:r w:rsidRPr="000551E9">
        <w:rPr>
          <w:rFonts w:ascii="Arial" w:hAnsi="Arial"/>
          <w:sz w:val="22"/>
          <w:szCs w:val="22"/>
        </w:rPr>
        <w:t>at</w:t>
      </w:r>
      <w:proofErr w:type="gramEnd"/>
      <w:r w:rsidRPr="000551E9">
        <w:rPr>
          <w:rFonts w:ascii="Arial" w:hAnsi="Arial"/>
          <w:sz w:val="22"/>
          <w:szCs w:val="22"/>
        </w:rPr>
        <w:t xml:space="preserve"> 31 December </w:t>
      </w:r>
      <w:r w:rsidR="00EB51D8" w:rsidRPr="000551E9">
        <w:rPr>
          <w:rFonts w:ascii="Arial" w:hAnsi="Arial"/>
          <w:sz w:val="22"/>
          <w:szCs w:val="22"/>
        </w:rPr>
        <w:t>2023</w:t>
      </w:r>
      <w:r w:rsidRPr="000551E9">
        <w:rPr>
          <w:rFonts w:ascii="Arial" w:hAnsi="Arial"/>
          <w:sz w:val="22"/>
          <w:szCs w:val="22"/>
        </w:rPr>
        <w:t xml:space="preserve"> and </w:t>
      </w:r>
      <w:r w:rsidR="00EB51D8" w:rsidRPr="000551E9">
        <w:rPr>
          <w:rFonts w:ascii="Arial" w:hAnsi="Arial"/>
          <w:sz w:val="22"/>
          <w:szCs w:val="22"/>
        </w:rPr>
        <w:t>2022</w:t>
      </w:r>
      <w:r w:rsidR="005D77C0" w:rsidRPr="000551E9">
        <w:rPr>
          <w:rFonts w:ascii="Arial" w:hAnsi="Arial"/>
          <w:sz w:val="22"/>
          <w:szCs w:val="22"/>
        </w:rPr>
        <w:t>,</w:t>
      </w:r>
      <w:r w:rsidRPr="000551E9">
        <w:rPr>
          <w:rFonts w:ascii="Arial" w:hAnsi="Arial"/>
          <w:sz w:val="22"/>
          <w:szCs w:val="22"/>
        </w:rPr>
        <w:t xml:space="preserve"> s</w:t>
      </w:r>
      <w:r w:rsidR="00F4785F" w:rsidRPr="000551E9">
        <w:rPr>
          <w:rFonts w:ascii="Arial" w:hAnsi="Arial"/>
          <w:sz w:val="22"/>
          <w:szCs w:val="22"/>
        </w:rPr>
        <w:t xml:space="preserve">ignificant financial assets and liabilities classified by type of interest rate are </w:t>
      </w:r>
      <w:proofErr w:type="spellStart"/>
      <w:r w:rsidR="00F4785F" w:rsidRPr="000551E9">
        <w:rPr>
          <w:rFonts w:ascii="Arial" w:hAnsi="Arial"/>
          <w:sz w:val="22"/>
          <w:szCs w:val="22"/>
        </w:rPr>
        <w:t>summarised</w:t>
      </w:r>
      <w:proofErr w:type="spellEnd"/>
      <w:r w:rsidR="00F4785F" w:rsidRPr="000551E9">
        <w:rPr>
          <w:rFonts w:ascii="Arial" w:hAnsi="Arial"/>
          <w:sz w:val="22"/>
          <w:szCs w:val="22"/>
        </w:rPr>
        <w:t xml:space="preserve"> in the table below, with those</w:t>
      </w:r>
      <w:r w:rsidR="00F4785F" w:rsidRPr="000551E9">
        <w:rPr>
          <w:rFonts w:ascii="Arial" w:hAnsi="Arial"/>
          <w:color w:val="FF0000"/>
          <w:sz w:val="22"/>
          <w:szCs w:val="22"/>
        </w:rPr>
        <w:t xml:space="preserve"> </w:t>
      </w:r>
      <w:r w:rsidR="00F4785F" w:rsidRPr="000551E9">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6097D53E" w14:textId="4F6A0CA1" w:rsidR="00C961B5" w:rsidRPr="000551E9" w:rsidRDefault="00C961B5" w:rsidP="00EA6954">
      <w:pPr>
        <w:spacing w:line="380" w:lineRule="exact"/>
        <w:ind w:left="547" w:right="-43"/>
        <w:jc w:val="right"/>
        <w:rPr>
          <w:rFonts w:ascii="Arial" w:hAnsi="Arial"/>
          <w:sz w:val="14"/>
          <w:szCs w:val="14"/>
        </w:rPr>
      </w:pPr>
      <w:r w:rsidRPr="000551E9">
        <w:rPr>
          <w:rFonts w:ascii="Arial" w:hAnsi="Arial"/>
          <w:sz w:val="14"/>
          <w:szCs w:val="14"/>
        </w:rPr>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E95E23" w:rsidRPr="000551E9" w14:paraId="4047D23F" w14:textId="77777777" w:rsidTr="009032DB">
        <w:trPr>
          <w:cantSplit/>
        </w:trPr>
        <w:tc>
          <w:tcPr>
            <w:tcW w:w="2862" w:type="dxa"/>
          </w:tcPr>
          <w:p w14:paraId="3BDC9433"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182E38DA" w14:textId="7728B5F6"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Consolidated financial statements</w:t>
            </w:r>
          </w:p>
        </w:tc>
      </w:tr>
      <w:tr w:rsidR="00E95E23" w:rsidRPr="000551E9" w14:paraId="7BC17793" w14:textId="77777777" w:rsidTr="009032DB">
        <w:trPr>
          <w:cantSplit/>
        </w:trPr>
        <w:tc>
          <w:tcPr>
            <w:tcW w:w="2862" w:type="dxa"/>
          </w:tcPr>
          <w:p w14:paraId="1E598691" w14:textId="77777777" w:rsidR="00E95E23" w:rsidRPr="000551E9" w:rsidRDefault="00E95E23" w:rsidP="00EA17B9">
            <w:pPr>
              <w:spacing w:line="240" w:lineRule="exact"/>
              <w:ind w:right="-108"/>
              <w:jc w:val="thaiDistribute"/>
              <w:rPr>
                <w:rFonts w:ascii="Arial" w:hAnsi="Arial" w:cs="Arial"/>
                <w:sz w:val="14"/>
                <w:szCs w:val="14"/>
              </w:rPr>
            </w:pPr>
          </w:p>
        </w:tc>
        <w:tc>
          <w:tcPr>
            <w:tcW w:w="7110" w:type="dxa"/>
            <w:gridSpan w:val="8"/>
          </w:tcPr>
          <w:p w14:paraId="6B8C2DAF" w14:textId="021A6EA5" w:rsidR="00E95E23" w:rsidRPr="000551E9" w:rsidRDefault="00EB51D8"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2023</w:t>
            </w:r>
          </w:p>
        </w:tc>
      </w:tr>
      <w:tr w:rsidR="00DA651C" w:rsidRPr="000551E9" w14:paraId="5F6710B2" w14:textId="77777777" w:rsidTr="00544982">
        <w:trPr>
          <w:cantSplit/>
        </w:trPr>
        <w:tc>
          <w:tcPr>
            <w:tcW w:w="2862" w:type="dxa"/>
          </w:tcPr>
          <w:p w14:paraId="48153CE9" w14:textId="77777777" w:rsidR="00DA651C" w:rsidRPr="000551E9" w:rsidRDefault="00DA651C" w:rsidP="00EA17B9">
            <w:pPr>
              <w:spacing w:line="240" w:lineRule="exact"/>
              <w:ind w:right="-108"/>
              <w:jc w:val="thaiDistribute"/>
              <w:rPr>
                <w:rFonts w:ascii="Arial" w:hAnsi="Arial" w:cs="Arial"/>
                <w:sz w:val="14"/>
                <w:szCs w:val="14"/>
              </w:rPr>
            </w:pPr>
          </w:p>
        </w:tc>
        <w:tc>
          <w:tcPr>
            <w:tcW w:w="3330" w:type="dxa"/>
            <w:gridSpan w:val="4"/>
          </w:tcPr>
          <w:p w14:paraId="15709F94" w14:textId="6B2885A4" w:rsidR="00DA651C" w:rsidRPr="000551E9" w:rsidRDefault="00DA651C"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1C72B7C1" w14:textId="706CB535" w:rsidR="00DA651C" w:rsidRPr="000551E9" w:rsidRDefault="00DA651C" w:rsidP="00EA17B9">
            <w:pPr>
              <w:spacing w:line="24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78003B41" w14:textId="77777777" w:rsidR="00DA651C" w:rsidRPr="000551E9" w:rsidRDefault="00DA651C" w:rsidP="00EA17B9">
            <w:pPr>
              <w:spacing w:line="240" w:lineRule="exact"/>
              <w:ind w:left="-121" w:right="-125"/>
              <w:jc w:val="center"/>
              <w:rPr>
                <w:rFonts w:ascii="Arial" w:hAnsi="Arial" w:cs="Arial"/>
                <w:sz w:val="14"/>
                <w:szCs w:val="14"/>
              </w:rPr>
            </w:pPr>
          </w:p>
        </w:tc>
        <w:tc>
          <w:tcPr>
            <w:tcW w:w="702" w:type="dxa"/>
          </w:tcPr>
          <w:p w14:paraId="3BEE2C24" w14:textId="77777777" w:rsidR="00DA651C" w:rsidRPr="000551E9" w:rsidRDefault="00DA651C" w:rsidP="00EA17B9">
            <w:pPr>
              <w:spacing w:line="240" w:lineRule="exact"/>
              <w:jc w:val="thaiDistribute"/>
              <w:rPr>
                <w:rFonts w:ascii="Arial" w:hAnsi="Arial" w:cs="Arial"/>
                <w:sz w:val="14"/>
                <w:szCs w:val="14"/>
              </w:rPr>
            </w:pPr>
          </w:p>
        </w:tc>
        <w:tc>
          <w:tcPr>
            <w:tcW w:w="1260" w:type="dxa"/>
          </w:tcPr>
          <w:p w14:paraId="3B2040E9" w14:textId="77777777" w:rsidR="00DA651C" w:rsidRPr="000551E9" w:rsidRDefault="00DA651C" w:rsidP="00EA17B9">
            <w:pPr>
              <w:spacing w:line="240" w:lineRule="exact"/>
              <w:jc w:val="center"/>
              <w:rPr>
                <w:rFonts w:ascii="Arial" w:hAnsi="Arial" w:cs="Arial"/>
                <w:sz w:val="14"/>
                <w:szCs w:val="14"/>
                <w:cs/>
              </w:rPr>
            </w:pPr>
          </w:p>
        </w:tc>
      </w:tr>
      <w:tr w:rsidR="00E95E23" w:rsidRPr="000551E9" w14:paraId="6D5C56B6" w14:textId="77777777" w:rsidTr="00544982">
        <w:trPr>
          <w:cantSplit/>
        </w:trPr>
        <w:tc>
          <w:tcPr>
            <w:tcW w:w="2862" w:type="dxa"/>
          </w:tcPr>
          <w:p w14:paraId="0FF865A4"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47600A69" w14:textId="77777777" w:rsidR="00E95E23" w:rsidRPr="000551E9" w:rsidRDefault="00E95E23" w:rsidP="00EA17B9">
            <w:pPr>
              <w:spacing w:line="240" w:lineRule="exact"/>
              <w:jc w:val="center"/>
              <w:rPr>
                <w:rFonts w:ascii="Arial" w:hAnsi="Arial" w:cs="Arial"/>
                <w:sz w:val="14"/>
                <w:szCs w:val="14"/>
              </w:rPr>
            </w:pPr>
          </w:p>
        </w:tc>
        <w:tc>
          <w:tcPr>
            <w:tcW w:w="810" w:type="dxa"/>
            <w:vAlign w:val="bottom"/>
          </w:tcPr>
          <w:p w14:paraId="4A7C4313"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Within</w:t>
            </w:r>
          </w:p>
        </w:tc>
        <w:tc>
          <w:tcPr>
            <w:tcW w:w="900" w:type="dxa"/>
          </w:tcPr>
          <w:p w14:paraId="1C25FD15" w14:textId="2C6F223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1 - 5</w:t>
            </w:r>
          </w:p>
        </w:tc>
        <w:tc>
          <w:tcPr>
            <w:tcW w:w="810" w:type="dxa"/>
          </w:tcPr>
          <w:p w14:paraId="400EAF29" w14:textId="3A4F2D73"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786AC58C" w14:textId="1CA6A4D8"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33299188" w14:textId="77777777" w:rsidR="00E95E23" w:rsidRPr="000551E9" w:rsidRDefault="00E95E23" w:rsidP="00EA17B9">
            <w:pPr>
              <w:spacing w:line="24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5CC0EA0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6FDF8774" w14:textId="77777777" w:rsidR="00E95E23" w:rsidRPr="000551E9" w:rsidRDefault="00E95E23" w:rsidP="00EA17B9">
            <w:pPr>
              <w:spacing w:line="24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5EB90B08" w14:textId="77777777" w:rsidTr="00544982">
        <w:trPr>
          <w:cantSplit/>
        </w:trPr>
        <w:tc>
          <w:tcPr>
            <w:tcW w:w="2862" w:type="dxa"/>
          </w:tcPr>
          <w:p w14:paraId="0A7781C7" w14:textId="77777777" w:rsidR="00E95E23" w:rsidRPr="000551E9" w:rsidRDefault="00E95E23" w:rsidP="00EA17B9">
            <w:pPr>
              <w:spacing w:line="240" w:lineRule="exact"/>
              <w:ind w:right="-108"/>
              <w:jc w:val="thaiDistribute"/>
              <w:rPr>
                <w:rFonts w:ascii="Arial" w:hAnsi="Arial" w:cs="Arial"/>
                <w:sz w:val="14"/>
                <w:szCs w:val="14"/>
              </w:rPr>
            </w:pPr>
          </w:p>
        </w:tc>
        <w:tc>
          <w:tcPr>
            <w:tcW w:w="810" w:type="dxa"/>
          </w:tcPr>
          <w:p w14:paraId="25BA53EF"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7832CAD7"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4F9CA433" w14:textId="0A77AE8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years</w:t>
            </w:r>
          </w:p>
        </w:tc>
        <w:tc>
          <w:tcPr>
            <w:tcW w:w="810" w:type="dxa"/>
          </w:tcPr>
          <w:p w14:paraId="773B626E" w14:textId="248F3AA0" w:rsidR="00E95E23" w:rsidRPr="000551E9" w:rsidRDefault="00E95E23" w:rsidP="00EA17B9">
            <w:pPr>
              <w:pBdr>
                <w:bottom w:val="single" w:sz="4" w:space="1" w:color="auto"/>
              </w:pBdr>
              <w:spacing w:line="24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47540960" w14:textId="0E6296AF" w:rsidR="00E95E23" w:rsidRPr="000551E9" w:rsidRDefault="00E95E23" w:rsidP="00EA17B9">
            <w:pPr>
              <w:pBdr>
                <w:bottom w:val="single" w:sz="4" w:space="1" w:color="auto"/>
              </w:pBdr>
              <w:spacing w:line="240" w:lineRule="exact"/>
              <w:jc w:val="center"/>
              <w:rPr>
                <w:rFonts w:ascii="Arial" w:hAnsi="Arial" w:cs="Arial"/>
                <w:sz w:val="14"/>
                <w:szCs w:val="14"/>
                <w:cs/>
              </w:rPr>
            </w:pPr>
            <w:r w:rsidRPr="000551E9">
              <w:rPr>
                <w:rFonts w:ascii="Arial" w:hAnsi="Arial" w:cs="Arial"/>
                <w:sz w:val="14"/>
                <w:szCs w:val="14"/>
              </w:rPr>
              <w:t>rate</w:t>
            </w:r>
          </w:p>
        </w:tc>
        <w:tc>
          <w:tcPr>
            <w:tcW w:w="1008" w:type="dxa"/>
          </w:tcPr>
          <w:p w14:paraId="7DF88156"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bearing</w:t>
            </w:r>
          </w:p>
        </w:tc>
        <w:tc>
          <w:tcPr>
            <w:tcW w:w="702" w:type="dxa"/>
          </w:tcPr>
          <w:p w14:paraId="4186BBC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rPr>
            </w:pPr>
            <w:r w:rsidRPr="000551E9">
              <w:rPr>
                <w:rFonts w:ascii="Arial" w:hAnsi="Arial" w:cs="Arial"/>
                <w:sz w:val="14"/>
                <w:szCs w:val="14"/>
              </w:rPr>
              <w:t>Total</w:t>
            </w:r>
          </w:p>
        </w:tc>
        <w:tc>
          <w:tcPr>
            <w:tcW w:w="1260" w:type="dxa"/>
          </w:tcPr>
          <w:p w14:paraId="68DF6F2D" w14:textId="77777777" w:rsidR="00E95E23" w:rsidRPr="000551E9" w:rsidRDefault="00E95E23" w:rsidP="00EA17B9">
            <w:pPr>
              <w:pBdr>
                <w:bottom w:val="single" w:sz="4" w:space="1" w:color="auto"/>
                <w:between w:val="single" w:sz="4" w:space="1" w:color="auto"/>
              </w:pBdr>
              <w:spacing w:line="24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7308157" w14:textId="77777777" w:rsidTr="00544982">
        <w:trPr>
          <w:cantSplit/>
        </w:trPr>
        <w:tc>
          <w:tcPr>
            <w:tcW w:w="2862" w:type="dxa"/>
            <w:vAlign w:val="bottom"/>
          </w:tcPr>
          <w:p w14:paraId="7BE90B24" w14:textId="77777777" w:rsidR="00E95E23" w:rsidRPr="000551E9" w:rsidRDefault="00E95E23" w:rsidP="00EA17B9">
            <w:pPr>
              <w:spacing w:line="240" w:lineRule="exact"/>
              <w:ind w:right="-108"/>
              <w:jc w:val="thaiDistribute"/>
              <w:rPr>
                <w:rFonts w:ascii="Arial" w:hAnsi="Arial" w:cs="Arial"/>
                <w:sz w:val="14"/>
                <w:szCs w:val="14"/>
                <w:u w:val="single"/>
              </w:rPr>
            </w:pPr>
          </w:p>
        </w:tc>
        <w:tc>
          <w:tcPr>
            <w:tcW w:w="810" w:type="dxa"/>
          </w:tcPr>
          <w:p w14:paraId="365D7118"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39C879D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5AF7EC73"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6795A1BA"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36D775" w14:textId="3C3C1244" w:rsidR="00E95E23" w:rsidRPr="000551E9" w:rsidRDefault="00E95E23" w:rsidP="00EA17B9">
            <w:pPr>
              <w:spacing w:line="240" w:lineRule="exact"/>
              <w:jc w:val="thaiDistribute"/>
              <w:rPr>
                <w:rFonts w:ascii="Arial" w:hAnsi="Arial" w:cs="Arial"/>
                <w:sz w:val="14"/>
                <w:szCs w:val="14"/>
              </w:rPr>
            </w:pPr>
          </w:p>
        </w:tc>
        <w:tc>
          <w:tcPr>
            <w:tcW w:w="1008" w:type="dxa"/>
          </w:tcPr>
          <w:p w14:paraId="76F4A1FB"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21F70B67"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1D7D3394" w14:textId="77777777" w:rsidR="00E95E23" w:rsidRPr="000551E9" w:rsidRDefault="00E95E23" w:rsidP="00EA17B9">
            <w:pPr>
              <w:spacing w:line="240" w:lineRule="exact"/>
              <w:jc w:val="center"/>
              <w:rPr>
                <w:rFonts w:ascii="Arial" w:hAnsi="Arial" w:cs="Arial"/>
                <w:sz w:val="14"/>
                <w:szCs w:val="14"/>
              </w:rPr>
            </w:pPr>
            <w:r w:rsidRPr="000551E9">
              <w:rPr>
                <w:rFonts w:ascii="Arial" w:hAnsi="Arial" w:cs="Arial"/>
                <w:sz w:val="14"/>
                <w:szCs w:val="14"/>
              </w:rPr>
              <w:t>(% p.a.)</w:t>
            </w:r>
          </w:p>
        </w:tc>
      </w:tr>
      <w:tr w:rsidR="00E95E23" w:rsidRPr="000551E9" w14:paraId="35BCEE6A" w14:textId="77777777" w:rsidTr="00544982">
        <w:trPr>
          <w:cantSplit/>
        </w:trPr>
        <w:tc>
          <w:tcPr>
            <w:tcW w:w="2862" w:type="dxa"/>
            <w:vAlign w:val="bottom"/>
          </w:tcPr>
          <w:p w14:paraId="4ADED8DF" w14:textId="77777777" w:rsidR="00E95E23" w:rsidRPr="000551E9" w:rsidRDefault="00E95E23" w:rsidP="00EA17B9">
            <w:pPr>
              <w:spacing w:line="24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6232BCE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810" w:type="dxa"/>
          </w:tcPr>
          <w:p w14:paraId="4F86A8BD"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900" w:type="dxa"/>
          </w:tcPr>
          <w:p w14:paraId="7C042FED"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740E99C4" w14:textId="77777777" w:rsidR="00E95E23" w:rsidRPr="000551E9" w:rsidRDefault="00E95E23" w:rsidP="00EA17B9">
            <w:pPr>
              <w:spacing w:line="240" w:lineRule="exact"/>
              <w:jc w:val="thaiDistribute"/>
              <w:rPr>
                <w:rFonts w:ascii="Arial" w:hAnsi="Arial" w:cs="Arial"/>
                <w:sz w:val="14"/>
                <w:szCs w:val="14"/>
              </w:rPr>
            </w:pPr>
          </w:p>
        </w:tc>
        <w:tc>
          <w:tcPr>
            <w:tcW w:w="810" w:type="dxa"/>
          </w:tcPr>
          <w:p w14:paraId="47AF8C10" w14:textId="726A5367" w:rsidR="00E95E23" w:rsidRPr="000551E9" w:rsidRDefault="00E95E23" w:rsidP="00EA17B9">
            <w:pPr>
              <w:spacing w:line="240" w:lineRule="exact"/>
              <w:jc w:val="thaiDistribute"/>
              <w:rPr>
                <w:rFonts w:ascii="Arial" w:hAnsi="Arial" w:cs="Arial"/>
                <w:sz w:val="14"/>
                <w:szCs w:val="14"/>
              </w:rPr>
            </w:pPr>
          </w:p>
        </w:tc>
        <w:tc>
          <w:tcPr>
            <w:tcW w:w="1008" w:type="dxa"/>
          </w:tcPr>
          <w:p w14:paraId="349D0A1F" w14:textId="77777777" w:rsidR="00E95E23" w:rsidRPr="000551E9" w:rsidRDefault="00E95E23" w:rsidP="00EA17B9">
            <w:pPr>
              <w:tabs>
                <w:tab w:val="decimal" w:pos="702"/>
              </w:tabs>
              <w:spacing w:line="240" w:lineRule="exact"/>
              <w:jc w:val="thaiDistribute"/>
              <w:rPr>
                <w:rFonts w:ascii="Arial" w:hAnsi="Arial" w:cs="Arial"/>
                <w:sz w:val="14"/>
                <w:szCs w:val="14"/>
              </w:rPr>
            </w:pPr>
          </w:p>
        </w:tc>
        <w:tc>
          <w:tcPr>
            <w:tcW w:w="702" w:type="dxa"/>
          </w:tcPr>
          <w:p w14:paraId="079A059B" w14:textId="77777777" w:rsidR="00E95E23" w:rsidRPr="000551E9" w:rsidRDefault="00E95E23" w:rsidP="00EA17B9">
            <w:pPr>
              <w:spacing w:line="240" w:lineRule="exact"/>
              <w:jc w:val="thaiDistribute"/>
              <w:rPr>
                <w:rFonts w:ascii="Arial" w:hAnsi="Arial" w:cs="Arial"/>
                <w:sz w:val="14"/>
                <w:szCs w:val="14"/>
              </w:rPr>
            </w:pPr>
          </w:p>
        </w:tc>
        <w:tc>
          <w:tcPr>
            <w:tcW w:w="1260" w:type="dxa"/>
          </w:tcPr>
          <w:p w14:paraId="3AD5C395" w14:textId="77777777" w:rsidR="00E95E23" w:rsidRPr="000551E9" w:rsidRDefault="00E95E23" w:rsidP="00EA17B9">
            <w:pPr>
              <w:spacing w:line="240" w:lineRule="exact"/>
              <w:jc w:val="thaiDistribute"/>
              <w:rPr>
                <w:rFonts w:ascii="Arial" w:hAnsi="Arial" w:cs="Arial"/>
                <w:sz w:val="14"/>
                <w:szCs w:val="14"/>
              </w:rPr>
            </w:pPr>
          </w:p>
        </w:tc>
      </w:tr>
      <w:tr w:rsidR="000C6B85" w:rsidRPr="000551E9" w14:paraId="6DFBD993" w14:textId="77777777" w:rsidTr="00544982">
        <w:trPr>
          <w:cantSplit/>
        </w:trPr>
        <w:tc>
          <w:tcPr>
            <w:tcW w:w="2862" w:type="dxa"/>
            <w:vAlign w:val="bottom"/>
          </w:tcPr>
          <w:p w14:paraId="2C1336B2" w14:textId="7777777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78260A80" w14:textId="548FB09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390</w:t>
            </w:r>
          </w:p>
        </w:tc>
        <w:tc>
          <w:tcPr>
            <w:tcW w:w="810" w:type="dxa"/>
          </w:tcPr>
          <w:p w14:paraId="666DC769" w14:textId="277695A1"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1,754</w:t>
            </w:r>
          </w:p>
        </w:tc>
        <w:tc>
          <w:tcPr>
            <w:tcW w:w="900" w:type="dxa"/>
          </w:tcPr>
          <w:p w14:paraId="1C87EB2D" w14:textId="0B57163C"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DAD7211" w14:textId="26FCBFF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555E3A2" w14:textId="495DE543"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2,185</w:t>
            </w:r>
          </w:p>
        </w:tc>
        <w:tc>
          <w:tcPr>
            <w:tcW w:w="1008" w:type="dxa"/>
          </w:tcPr>
          <w:p w14:paraId="6B0A7FDC" w14:textId="3231167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8</w:t>
            </w:r>
          </w:p>
        </w:tc>
        <w:tc>
          <w:tcPr>
            <w:tcW w:w="702" w:type="dxa"/>
          </w:tcPr>
          <w:p w14:paraId="0CD81C1A" w14:textId="20373530"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4,337</w:t>
            </w:r>
          </w:p>
        </w:tc>
        <w:tc>
          <w:tcPr>
            <w:tcW w:w="1260" w:type="dxa"/>
          </w:tcPr>
          <w:p w14:paraId="59BACA9D" w14:textId="699EF28E"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Note 7</w:t>
            </w:r>
          </w:p>
        </w:tc>
      </w:tr>
      <w:tr w:rsidR="000C6B85" w:rsidRPr="000551E9" w14:paraId="647E6024" w14:textId="77777777" w:rsidTr="00544982">
        <w:trPr>
          <w:cantSplit/>
        </w:trPr>
        <w:tc>
          <w:tcPr>
            <w:tcW w:w="2862" w:type="dxa"/>
            <w:vAlign w:val="bottom"/>
          </w:tcPr>
          <w:p w14:paraId="7F5A2E2E" w14:textId="7777777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41AA9F69" w14:textId="01002C23"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9B24CFF" w14:textId="7EA9E8F1"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5840A1E9" w14:textId="575A6887"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2302EF8" w14:textId="4268D58A"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290483A" w14:textId="4AD4E872"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342FB815" w14:textId="64E64B08" w:rsidR="000C6B85" w:rsidRPr="000551E9" w:rsidRDefault="000C6B85" w:rsidP="00EA17B9">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477</w:t>
            </w:r>
          </w:p>
        </w:tc>
        <w:tc>
          <w:tcPr>
            <w:tcW w:w="702" w:type="dxa"/>
          </w:tcPr>
          <w:p w14:paraId="25B5BD65" w14:textId="71D9682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477</w:t>
            </w:r>
          </w:p>
        </w:tc>
        <w:tc>
          <w:tcPr>
            <w:tcW w:w="1260" w:type="dxa"/>
          </w:tcPr>
          <w:p w14:paraId="482F9545" w14:textId="11CC2D12"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w:t>
            </w:r>
          </w:p>
        </w:tc>
      </w:tr>
      <w:tr w:rsidR="000C6B85" w:rsidRPr="000551E9" w14:paraId="779AC4FC" w14:textId="77777777" w:rsidTr="00544982">
        <w:trPr>
          <w:cantSplit/>
        </w:trPr>
        <w:tc>
          <w:tcPr>
            <w:tcW w:w="2862" w:type="dxa"/>
            <w:vAlign w:val="bottom"/>
          </w:tcPr>
          <w:p w14:paraId="5F3B2A61" w14:textId="0203CEAE"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7BD5BB41" w14:textId="3C7D1F0B"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17D9BA8" w14:textId="271CCD7A"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5AC95D5D" w14:textId="17038B0D"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53F6DEBD" w14:textId="7DFA415E"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7A0F90BF" w14:textId="04AAB69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17</w:t>
            </w:r>
          </w:p>
        </w:tc>
        <w:tc>
          <w:tcPr>
            <w:tcW w:w="1008" w:type="dxa"/>
          </w:tcPr>
          <w:p w14:paraId="4230F908" w14:textId="242AEFF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6BCE754E" w14:textId="1E44599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17</w:t>
            </w:r>
          </w:p>
        </w:tc>
        <w:tc>
          <w:tcPr>
            <w:tcW w:w="1260" w:type="dxa"/>
          </w:tcPr>
          <w:p w14:paraId="6A772386" w14:textId="3680A08F"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0.25 - 0.30</w:t>
            </w:r>
          </w:p>
        </w:tc>
      </w:tr>
      <w:tr w:rsidR="000C6B85" w:rsidRPr="000551E9" w14:paraId="5FF8AAC7" w14:textId="77777777" w:rsidTr="00544982">
        <w:trPr>
          <w:cantSplit/>
        </w:trPr>
        <w:tc>
          <w:tcPr>
            <w:tcW w:w="2862" w:type="dxa"/>
            <w:vAlign w:val="bottom"/>
          </w:tcPr>
          <w:p w14:paraId="53C95A31" w14:textId="7777777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Loans to related party</w:t>
            </w:r>
          </w:p>
        </w:tc>
        <w:tc>
          <w:tcPr>
            <w:tcW w:w="810" w:type="dxa"/>
          </w:tcPr>
          <w:p w14:paraId="6E95DCE5" w14:textId="3F2D58D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64827E5" w14:textId="49B6BE72"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192F227C" w14:textId="02B5030B"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504</w:t>
            </w:r>
          </w:p>
        </w:tc>
        <w:tc>
          <w:tcPr>
            <w:tcW w:w="810" w:type="dxa"/>
          </w:tcPr>
          <w:p w14:paraId="665D09E9" w14:textId="7542787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04A9B8E" w14:textId="121535C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093E6C62" w14:textId="52BD8A2E"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3AD09E41" w14:textId="4C6AF3F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504</w:t>
            </w:r>
          </w:p>
        </w:tc>
        <w:tc>
          <w:tcPr>
            <w:tcW w:w="1260" w:type="dxa"/>
          </w:tcPr>
          <w:p w14:paraId="7053F55C" w14:textId="2BD8F4D5"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2.23</w:t>
            </w:r>
          </w:p>
        </w:tc>
      </w:tr>
      <w:tr w:rsidR="000C6B85" w:rsidRPr="000551E9" w14:paraId="10863672" w14:textId="77777777" w:rsidTr="00544982">
        <w:trPr>
          <w:cantSplit/>
        </w:trPr>
        <w:tc>
          <w:tcPr>
            <w:tcW w:w="2862" w:type="dxa"/>
            <w:vAlign w:val="bottom"/>
          </w:tcPr>
          <w:p w14:paraId="26BA300F" w14:textId="611E1721"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Equity </w:t>
            </w:r>
            <w:r w:rsidR="00004885">
              <w:rPr>
                <w:rFonts w:ascii="Arial" w:hAnsi="Arial" w:cs="Arial"/>
                <w:sz w:val="14"/>
                <w:szCs w:val="14"/>
              </w:rPr>
              <w:t>instruments</w:t>
            </w:r>
            <w:r w:rsidRPr="000551E9">
              <w:rPr>
                <w:rFonts w:ascii="Arial" w:hAnsi="Arial" w:cs="Arial"/>
                <w:sz w:val="14"/>
                <w:szCs w:val="14"/>
              </w:rPr>
              <w:t xml:space="preserve"> </w:t>
            </w:r>
            <w:proofErr w:type="gramStart"/>
            <w:r w:rsidRPr="000551E9">
              <w:rPr>
                <w:rFonts w:ascii="Arial" w:hAnsi="Arial" w:cs="Arial"/>
                <w:sz w:val="14"/>
                <w:szCs w:val="14"/>
              </w:rPr>
              <w:t>measured</w:t>
            </w:r>
            <w:proofErr w:type="gramEnd"/>
            <w:r w:rsidRPr="000551E9">
              <w:rPr>
                <w:rFonts w:ascii="Arial" w:hAnsi="Arial" w:cs="Arial"/>
                <w:sz w:val="14"/>
                <w:szCs w:val="14"/>
              </w:rPr>
              <w:t xml:space="preserve"> </w:t>
            </w:r>
          </w:p>
          <w:p w14:paraId="0747BFE0" w14:textId="17FA4CFC"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at FVOCI</w:t>
            </w:r>
          </w:p>
        </w:tc>
        <w:tc>
          <w:tcPr>
            <w:tcW w:w="810" w:type="dxa"/>
            <w:vAlign w:val="bottom"/>
          </w:tcPr>
          <w:p w14:paraId="6698AA9F" w14:textId="74BA72B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09D68316" w14:textId="2FD090A8" w:rsidR="000C6B85" w:rsidRPr="000551E9" w:rsidRDefault="000C6B85" w:rsidP="00EA17B9">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900" w:type="dxa"/>
            <w:vAlign w:val="bottom"/>
          </w:tcPr>
          <w:p w14:paraId="056F96FF" w14:textId="6F4A4855"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FC5D3C7" w14:textId="77777777" w:rsidR="000C6B85" w:rsidRPr="000C6B85" w:rsidRDefault="000C6B85" w:rsidP="00EA17B9">
            <w:pPr>
              <w:tabs>
                <w:tab w:val="decimal" w:pos="612"/>
              </w:tabs>
              <w:spacing w:line="240" w:lineRule="exact"/>
              <w:ind w:left="-7"/>
              <w:rPr>
                <w:rFonts w:ascii="Arial" w:hAnsi="Arial" w:cs="Arial"/>
                <w:sz w:val="14"/>
                <w:szCs w:val="14"/>
              </w:rPr>
            </w:pPr>
          </w:p>
          <w:p w14:paraId="66BD4BC0" w14:textId="335A262D"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25006A5D" w14:textId="24775E9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1BFD2E54" w14:textId="1275BE2D"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2,528</w:t>
            </w:r>
          </w:p>
        </w:tc>
        <w:tc>
          <w:tcPr>
            <w:tcW w:w="702" w:type="dxa"/>
            <w:vAlign w:val="bottom"/>
          </w:tcPr>
          <w:p w14:paraId="5AE71D5D" w14:textId="4A0D719B"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2,528</w:t>
            </w:r>
          </w:p>
        </w:tc>
        <w:tc>
          <w:tcPr>
            <w:tcW w:w="1260" w:type="dxa"/>
            <w:vAlign w:val="bottom"/>
          </w:tcPr>
          <w:p w14:paraId="6F5E523F" w14:textId="752E3578"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w:t>
            </w:r>
          </w:p>
        </w:tc>
      </w:tr>
      <w:tr w:rsidR="000C6B85" w:rsidRPr="000551E9" w14:paraId="4B8B248D" w14:textId="77777777" w:rsidTr="00544982">
        <w:trPr>
          <w:cantSplit/>
        </w:trPr>
        <w:tc>
          <w:tcPr>
            <w:tcW w:w="2862" w:type="dxa"/>
            <w:vAlign w:val="bottom"/>
          </w:tcPr>
          <w:p w14:paraId="680492F8" w14:textId="369A467F"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389B9A59" w14:textId="1F039486"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447D1BCD" w14:textId="00CC1610"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0EA06EA7" w14:textId="3077139E" w:rsidR="000C6B85" w:rsidRPr="000551E9" w:rsidRDefault="000C6B85" w:rsidP="00EA17B9">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900" w:type="dxa"/>
            <w:vAlign w:val="bottom"/>
          </w:tcPr>
          <w:p w14:paraId="3BC1B4B7" w14:textId="633869E4"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169</w:t>
            </w:r>
          </w:p>
        </w:tc>
        <w:tc>
          <w:tcPr>
            <w:tcW w:w="810" w:type="dxa"/>
          </w:tcPr>
          <w:p w14:paraId="734AFBD7" w14:textId="77777777" w:rsidR="00E547D8" w:rsidRDefault="00E547D8" w:rsidP="00EA17B9">
            <w:pPr>
              <w:tabs>
                <w:tab w:val="decimal" w:pos="522"/>
              </w:tabs>
              <w:spacing w:line="240" w:lineRule="exact"/>
              <w:jc w:val="thaiDistribute"/>
              <w:rPr>
                <w:rFonts w:ascii="Arial" w:hAnsi="Arial" w:cs="Arial"/>
                <w:sz w:val="14"/>
                <w:szCs w:val="14"/>
              </w:rPr>
            </w:pPr>
          </w:p>
          <w:p w14:paraId="09DD75DF" w14:textId="648F94C3"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113EA53A" w14:textId="5CCE623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2B556642" w14:textId="3A654AE1" w:rsidR="000C6B85" w:rsidRPr="000551E9" w:rsidRDefault="00004885" w:rsidP="00EA17B9">
            <w:pPr>
              <w:tabs>
                <w:tab w:val="decimal" w:pos="522"/>
              </w:tabs>
              <w:spacing w:line="240" w:lineRule="exact"/>
              <w:jc w:val="thaiDistribute"/>
              <w:rPr>
                <w:rFonts w:ascii="Arial" w:hAnsi="Arial" w:cs="Arial"/>
                <w:sz w:val="14"/>
                <w:szCs w:val="14"/>
              </w:rPr>
            </w:pPr>
            <w:r>
              <w:rPr>
                <w:rFonts w:ascii="Arial" w:hAnsi="Arial" w:cs="Arial"/>
                <w:sz w:val="14"/>
                <w:szCs w:val="14"/>
              </w:rPr>
              <w:t>-</w:t>
            </w:r>
          </w:p>
        </w:tc>
        <w:tc>
          <w:tcPr>
            <w:tcW w:w="702" w:type="dxa"/>
            <w:vAlign w:val="bottom"/>
          </w:tcPr>
          <w:p w14:paraId="0640B0B2" w14:textId="768EF046"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169</w:t>
            </w:r>
          </w:p>
        </w:tc>
        <w:tc>
          <w:tcPr>
            <w:tcW w:w="1260" w:type="dxa"/>
            <w:vAlign w:val="bottom"/>
          </w:tcPr>
          <w:p w14:paraId="7AC75169" w14:textId="5DF55BB7"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3.00 - 5.</w:t>
            </w:r>
            <w:r w:rsidR="00004885">
              <w:rPr>
                <w:rFonts w:ascii="Arial" w:hAnsi="Arial" w:cs="Arial"/>
                <w:sz w:val="14"/>
                <w:szCs w:val="14"/>
              </w:rPr>
              <w:t>54</w:t>
            </w:r>
          </w:p>
        </w:tc>
      </w:tr>
      <w:tr w:rsidR="000C6B85" w:rsidRPr="000551E9" w14:paraId="10F77AA1" w14:textId="77777777" w:rsidTr="00544982">
        <w:trPr>
          <w:cantSplit/>
        </w:trPr>
        <w:tc>
          <w:tcPr>
            <w:tcW w:w="2862" w:type="dxa"/>
            <w:vAlign w:val="bottom"/>
          </w:tcPr>
          <w:p w14:paraId="4AA9202D" w14:textId="0E2C7F29"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55444A51" w14:textId="77777777" w:rsidR="000C6B85" w:rsidRPr="000551E9" w:rsidRDefault="000C6B85" w:rsidP="00EA17B9">
            <w:pPr>
              <w:tabs>
                <w:tab w:val="decimal" w:pos="522"/>
              </w:tabs>
              <w:spacing w:line="240" w:lineRule="exact"/>
              <w:jc w:val="thaiDistribute"/>
              <w:rPr>
                <w:rFonts w:ascii="Arial" w:hAnsi="Arial" w:cs="Arial"/>
                <w:sz w:val="14"/>
                <w:szCs w:val="14"/>
                <w:cs/>
              </w:rPr>
            </w:pPr>
          </w:p>
        </w:tc>
        <w:tc>
          <w:tcPr>
            <w:tcW w:w="810" w:type="dxa"/>
          </w:tcPr>
          <w:p w14:paraId="37E3FBD0" w14:textId="77777777" w:rsidR="000C6B85" w:rsidRPr="000551E9" w:rsidRDefault="000C6B85" w:rsidP="00EA17B9">
            <w:pPr>
              <w:tabs>
                <w:tab w:val="decimal" w:pos="522"/>
              </w:tabs>
              <w:spacing w:line="240" w:lineRule="exact"/>
              <w:jc w:val="thaiDistribute"/>
              <w:rPr>
                <w:rFonts w:ascii="Arial" w:hAnsi="Arial" w:cs="Arial"/>
                <w:sz w:val="14"/>
                <w:szCs w:val="14"/>
                <w:cs/>
              </w:rPr>
            </w:pPr>
          </w:p>
        </w:tc>
        <w:tc>
          <w:tcPr>
            <w:tcW w:w="900" w:type="dxa"/>
          </w:tcPr>
          <w:p w14:paraId="4040341A" w14:textId="77777777" w:rsidR="000C6B85" w:rsidRPr="000551E9" w:rsidRDefault="000C6B85" w:rsidP="00EA17B9">
            <w:pPr>
              <w:tabs>
                <w:tab w:val="decimal" w:pos="615"/>
              </w:tabs>
              <w:spacing w:line="240" w:lineRule="exact"/>
              <w:jc w:val="thaiDistribute"/>
              <w:rPr>
                <w:rFonts w:ascii="Arial" w:hAnsi="Arial" w:cs="Arial"/>
                <w:sz w:val="14"/>
                <w:szCs w:val="14"/>
              </w:rPr>
            </w:pPr>
          </w:p>
        </w:tc>
        <w:tc>
          <w:tcPr>
            <w:tcW w:w="810" w:type="dxa"/>
          </w:tcPr>
          <w:p w14:paraId="5DBB82E4" w14:textId="77777777" w:rsidR="000C6B85" w:rsidRPr="000551E9" w:rsidRDefault="000C6B85" w:rsidP="00EA17B9">
            <w:pPr>
              <w:tabs>
                <w:tab w:val="decimal" w:pos="522"/>
              </w:tabs>
              <w:spacing w:line="240" w:lineRule="exact"/>
              <w:jc w:val="thaiDistribute"/>
              <w:rPr>
                <w:rFonts w:ascii="Arial" w:hAnsi="Arial" w:cs="Arial"/>
                <w:sz w:val="14"/>
                <w:szCs w:val="14"/>
              </w:rPr>
            </w:pPr>
          </w:p>
        </w:tc>
        <w:tc>
          <w:tcPr>
            <w:tcW w:w="810" w:type="dxa"/>
          </w:tcPr>
          <w:p w14:paraId="7A1BA59B" w14:textId="0FFFA722" w:rsidR="000C6B85" w:rsidRPr="000551E9" w:rsidRDefault="000C6B85" w:rsidP="00EA17B9">
            <w:pPr>
              <w:tabs>
                <w:tab w:val="decimal" w:pos="522"/>
              </w:tabs>
              <w:spacing w:line="240" w:lineRule="exact"/>
              <w:jc w:val="thaiDistribute"/>
              <w:rPr>
                <w:rFonts w:ascii="Arial" w:hAnsi="Arial" w:cs="Arial"/>
                <w:sz w:val="14"/>
                <w:szCs w:val="14"/>
              </w:rPr>
            </w:pPr>
          </w:p>
        </w:tc>
        <w:tc>
          <w:tcPr>
            <w:tcW w:w="1008" w:type="dxa"/>
          </w:tcPr>
          <w:p w14:paraId="11AD152F" w14:textId="77777777" w:rsidR="000C6B85" w:rsidRPr="000551E9" w:rsidRDefault="000C6B85" w:rsidP="00EA17B9">
            <w:pPr>
              <w:tabs>
                <w:tab w:val="decimal" w:pos="522"/>
              </w:tabs>
              <w:spacing w:line="240" w:lineRule="exact"/>
              <w:jc w:val="thaiDistribute"/>
              <w:rPr>
                <w:rFonts w:ascii="Arial" w:hAnsi="Arial" w:cs="Arial"/>
                <w:sz w:val="14"/>
                <w:szCs w:val="14"/>
              </w:rPr>
            </w:pPr>
          </w:p>
        </w:tc>
        <w:tc>
          <w:tcPr>
            <w:tcW w:w="702" w:type="dxa"/>
          </w:tcPr>
          <w:p w14:paraId="381278E0" w14:textId="77777777" w:rsidR="000C6B85" w:rsidRPr="000551E9" w:rsidRDefault="000C6B85" w:rsidP="00EA17B9">
            <w:pPr>
              <w:tabs>
                <w:tab w:val="decimal" w:pos="522"/>
              </w:tabs>
              <w:spacing w:line="240" w:lineRule="exact"/>
              <w:jc w:val="thaiDistribute"/>
              <w:rPr>
                <w:rFonts w:ascii="Arial" w:hAnsi="Arial" w:cs="Arial"/>
                <w:sz w:val="14"/>
                <w:szCs w:val="14"/>
              </w:rPr>
            </w:pPr>
          </w:p>
        </w:tc>
        <w:tc>
          <w:tcPr>
            <w:tcW w:w="1260" w:type="dxa"/>
          </w:tcPr>
          <w:p w14:paraId="37B40A2F" w14:textId="77777777" w:rsidR="000C6B85" w:rsidRPr="000551E9" w:rsidRDefault="000C6B85" w:rsidP="00EA17B9">
            <w:pPr>
              <w:spacing w:line="240" w:lineRule="exact"/>
              <w:jc w:val="center"/>
              <w:rPr>
                <w:rFonts w:ascii="Arial" w:hAnsi="Arial" w:cs="Arial"/>
                <w:sz w:val="14"/>
                <w:szCs w:val="14"/>
              </w:rPr>
            </w:pPr>
          </w:p>
        </w:tc>
      </w:tr>
      <w:tr w:rsidR="000C6B85" w:rsidRPr="000551E9" w14:paraId="195F2661" w14:textId="77777777" w:rsidTr="00004885">
        <w:trPr>
          <w:cantSplit/>
        </w:trPr>
        <w:tc>
          <w:tcPr>
            <w:tcW w:w="2862" w:type="dxa"/>
            <w:vAlign w:val="bottom"/>
          </w:tcPr>
          <w:p w14:paraId="012825E5" w14:textId="35FEE5DD" w:rsidR="000C6B85" w:rsidRPr="000551E9" w:rsidRDefault="00004885" w:rsidP="00EA17B9">
            <w:pPr>
              <w:tabs>
                <w:tab w:val="left" w:pos="252"/>
              </w:tabs>
              <w:spacing w:line="240" w:lineRule="exact"/>
              <w:ind w:left="162" w:right="-108" w:hanging="162"/>
              <w:rPr>
                <w:rFonts w:ascii="Arial" w:hAnsi="Arial" w:cs="Arial"/>
                <w:sz w:val="14"/>
                <w:szCs w:val="14"/>
              </w:rPr>
            </w:pPr>
            <w:r>
              <w:rPr>
                <w:rFonts w:ascii="Arial" w:hAnsi="Arial" w:cs="Arial"/>
                <w:sz w:val="14"/>
                <w:szCs w:val="14"/>
              </w:rPr>
              <w:t xml:space="preserve">Overdraft </w:t>
            </w:r>
            <w:r w:rsidR="00EA17B9">
              <w:rPr>
                <w:rFonts w:ascii="Arial" w:hAnsi="Arial" w:cs="Arial"/>
                <w:sz w:val="14"/>
                <w:szCs w:val="14"/>
              </w:rPr>
              <w:t xml:space="preserve">and </w:t>
            </w:r>
            <w:r>
              <w:rPr>
                <w:rFonts w:ascii="Arial" w:hAnsi="Arial" w:cs="Arial"/>
                <w:sz w:val="14"/>
                <w:szCs w:val="14"/>
              </w:rPr>
              <w:t>s</w:t>
            </w:r>
            <w:r w:rsidR="000C6B85" w:rsidRPr="000551E9">
              <w:rPr>
                <w:rFonts w:ascii="Arial" w:hAnsi="Arial" w:cs="Arial"/>
                <w:sz w:val="14"/>
                <w:szCs w:val="14"/>
              </w:rPr>
              <w:t>hort-term loans from financial institutions</w:t>
            </w:r>
          </w:p>
        </w:tc>
        <w:tc>
          <w:tcPr>
            <w:tcW w:w="810" w:type="dxa"/>
            <w:vAlign w:val="bottom"/>
          </w:tcPr>
          <w:p w14:paraId="7C426687" w14:textId="70DB1A0C" w:rsidR="000C6B85" w:rsidRPr="000551E9" w:rsidRDefault="000C6B85" w:rsidP="00EA17B9">
            <w:pPr>
              <w:tabs>
                <w:tab w:val="decimal" w:pos="522"/>
              </w:tabs>
              <w:spacing w:line="240" w:lineRule="exact"/>
              <w:rPr>
                <w:rFonts w:ascii="Arial" w:hAnsi="Arial" w:cs="Arial"/>
                <w:sz w:val="14"/>
                <w:szCs w:val="14"/>
              </w:rPr>
            </w:pPr>
            <w:r w:rsidRPr="000C6B85">
              <w:rPr>
                <w:rFonts w:ascii="Arial" w:hAnsi="Arial" w:cs="Arial"/>
                <w:sz w:val="14"/>
                <w:szCs w:val="14"/>
              </w:rPr>
              <w:t>1,110</w:t>
            </w:r>
          </w:p>
        </w:tc>
        <w:tc>
          <w:tcPr>
            <w:tcW w:w="810" w:type="dxa"/>
            <w:vAlign w:val="bottom"/>
          </w:tcPr>
          <w:p w14:paraId="1A644CEC" w14:textId="20832324" w:rsidR="000C6B85" w:rsidRPr="000551E9" w:rsidRDefault="000C6B85" w:rsidP="00EA17B9">
            <w:pPr>
              <w:tabs>
                <w:tab w:val="decimal" w:pos="522"/>
              </w:tabs>
              <w:spacing w:line="240" w:lineRule="exact"/>
              <w:rPr>
                <w:rFonts w:ascii="Arial" w:hAnsi="Arial" w:cs="Arial"/>
                <w:sz w:val="14"/>
                <w:szCs w:val="14"/>
                <w:cs/>
              </w:rPr>
            </w:pPr>
            <w:r w:rsidRPr="000C6B85">
              <w:rPr>
                <w:rFonts w:ascii="Arial" w:hAnsi="Arial" w:cs="Arial"/>
                <w:sz w:val="14"/>
                <w:szCs w:val="14"/>
              </w:rPr>
              <w:t>4,982</w:t>
            </w:r>
          </w:p>
        </w:tc>
        <w:tc>
          <w:tcPr>
            <w:tcW w:w="900" w:type="dxa"/>
            <w:vAlign w:val="bottom"/>
          </w:tcPr>
          <w:p w14:paraId="14E7ACC3" w14:textId="61E7DB64" w:rsidR="000C6B85" w:rsidRPr="000551E9" w:rsidRDefault="000C6B85" w:rsidP="00EA17B9">
            <w:pPr>
              <w:tabs>
                <w:tab w:val="decimal" w:pos="615"/>
              </w:tabs>
              <w:spacing w:line="240" w:lineRule="exact"/>
              <w:rPr>
                <w:rFonts w:ascii="Arial" w:hAnsi="Arial" w:cs="Arial"/>
                <w:sz w:val="14"/>
                <w:szCs w:val="14"/>
              </w:rPr>
            </w:pPr>
            <w:r w:rsidRPr="000C6B85">
              <w:rPr>
                <w:rFonts w:ascii="Arial" w:hAnsi="Arial" w:cs="Arial"/>
                <w:sz w:val="14"/>
                <w:szCs w:val="14"/>
              </w:rPr>
              <w:t>-</w:t>
            </w:r>
          </w:p>
        </w:tc>
        <w:tc>
          <w:tcPr>
            <w:tcW w:w="810" w:type="dxa"/>
            <w:vAlign w:val="bottom"/>
          </w:tcPr>
          <w:p w14:paraId="7B33F5B8" w14:textId="16D877D4" w:rsidR="000C6B85" w:rsidRPr="000551E9" w:rsidRDefault="000C6B85" w:rsidP="00EA17B9">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810" w:type="dxa"/>
            <w:vAlign w:val="bottom"/>
          </w:tcPr>
          <w:p w14:paraId="16DB8311" w14:textId="0979B418" w:rsidR="000C6B85" w:rsidRPr="000551E9" w:rsidRDefault="000C6B85" w:rsidP="00EA17B9">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1008" w:type="dxa"/>
            <w:vAlign w:val="bottom"/>
          </w:tcPr>
          <w:p w14:paraId="7E3FEEED" w14:textId="1CFEB96A" w:rsidR="000C6B85" w:rsidRPr="000551E9" w:rsidRDefault="000C6B85" w:rsidP="00EA17B9">
            <w:pPr>
              <w:tabs>
                <w:tab w:val="decimal" w:pos="522"/>
              </w:tabs>
              <w:spacing w:line="240" w:lineRule="exact"/>
              <w:rPr>
                <w:rFonts w:ascii="Arial" w:hAnsi="Arial" w:cs="Arial"/>
                <w:sz w:val="14"/>
                <w:szCs w:val="14"/>
              </w:rPr>
            </w:pPr>
            <w:r w:rsidRPr="000C6B85">
              <w:rPr>
                <w:rFonts w:ascii="Arial" w:hAnsi="Arial" w:cs="Arial"/>
                <w:sz w:val="14"/>
                <w:szCs w:val="14"/>
              </w:rPr>
              <w:t>-</w:t>
            </w:r>
          </w:p>
        </w:tc>
        <w:tc>
          <w:tcPr>
            <w:tcW w:w="702" w:type="dxa"/>
            <w:vAlign w:val="bottom"/>
          </w:tcPr>
          <w:p w14:paraId="75BDEC6F" w14:textId="731BCFED" w:rsidR="000C6B85" w:rsidRPr="000551E9" w:rsidRDefault="000C6B85" w:rsidP="00EA17B9">
            <w:pPr>
              <w:tabs>
                <w:tab w:val="decimal" w:pos="522"/>
              </w:tabs>
              <w:spacing w:line="240" w:lineRule="exact"/>
              <w:rPr>
                <w:rFonts w:ascii="Arial" w:hAnsi="Arial" w:cs="Arial"/>
                <w:sz w:val="14"/>
                <w:szCs w:val="14"/>
              </w:rPr>
            </w:pPr>
            <w:r w:rsidRPr="000C6B85">
              <w:rPr>
                <w:rFonts w:ascii="Arial" w:hAnsi="Arial" w:cs="Arial"/>
                <w:sz w:val="14"/>
                <w:szCs w:val="14"/>
              </w:rPr>
              <w:t>6,092</w:t>
            </w:r>
          </w:p>
        </w:tc>
        <w:tc>
          <w:tcPr>
            <w:tcW w:w="1260" w:type="dxa"/>
            <w:vAlign w:val="bottom"/>
          </w:tcPr>
          <w:p w14:paraId="122465B9" w14:textId="164F9961"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Note 22</w:t>
            </w:r>
          </w:p>
        </w:tc>
      </w:tr>
      <w:tr w:rsidR="000C6B85" w:rsidRPr="000551E9" w14:paraId="398468C9" w14:textId="77777777" w:rsidTr="00544982">
        <w:trPr>
          <w:cantSplit/>
        </w:trPr>
        <w:tc>
          <w:tcPr>
            <w:tcW w:w="2862" w:type="dxa"/>
            <w:vAlign w:val="bottom"/>
          </w:tcPr>
          <w:p w14:paraId="7250053E" w14:textId="3CECDB50"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02E60999" w14:textId="0D04AEB0"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E0ADF9D" w14:textId="07AE458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12316A40" w14:textId="43ADBFE8"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62DCD000" w14:textId="7BA7F0C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0CC5C610" w14:textId="74CD3020"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1A4BF8C1" w14:textId="11794F63"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3,</w:t>
            </w:r>
            <w:r w:rsidR="00004885">
              <w:rPr>
                <w:rFonts w:ascii="Arial" w:hAnsi="Arial" w:cs="Arial"/>
                <w:sz w:val="14"/>
                <w:szCs w:val="14"/>
              </w:rPr>
              <w:t>423</w:t>
            </w:r>
          </w:p>
        </w:tc>
        <w:tc>
          <w:tcPr>
            <w:tcW w:w="702" w:type="dxa"/>
          </w:tcPr>
          <w:p w14:paraId="6F92CCA4" w14:textId="41EA5798" w:rsidR="000C6B85" w:rsidRPr="000551E9" w:rsidRDefault="00EF2819" w:rsidP="00EA17B9">
            <w:pPr>
              <w:tabs>
                <w:tab w:val="decimal" w:pos="522"/>
              </w:tabs>
              <w:spacing w:line="240" w:lineRule="exact"/>
              <w:jc w:val="thaiDistribute"/>
              <w:rPr>
                <w:rFonts w:ascii="Arial" w:hAnsi="Arial" w:cs="Arial"/>
                <w:sz w:val="14"/>
                <w:szCs w:val="14"/>
              </w:rPr>
            </w:pPr>
            <w:r>
              <w:rPr>
                <w:rFonts w:ascii="Arial" w:hAnsi="Arial" w:cs="Arial"/>
                <w:sz w:val="14"/>
                <w:szCs w:val="14"/>
              </w:rPr>
              <w:t>3,</w:t>
            </w:r>
            <w:r w:rsidR="00004885">
              <w:rPr>
                <w:rFonts w:ascii="Arial" w:hAnsi="Arial" w:cs="Arial"/>
                <w:sz w:val="14"/>
                <w:szCs w:val="14"/>
              </w:rPr>
              <w:t>423</w:t>
            </w:r>
          </w:p>
        </w:tc>
        <w:tc>
          <w:tcPr>
            <w:tcW w:w="1260" w:type="dxa"/>
          </w:tcPr>
          <w:p w14:paraId="6DC1A92F" w14:textId="06BBEC64"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w:t>
            </w:r>
          </w:p>
        </w:tc>
      </w:tr>
      <w:tr w:rsidR="000C6B85" w:rsidRPr="000551E9" w14:paraId="7E73854C" w14:textId="77777777" w:rsidTr="00544982">
        <w:trPr>
          <w:cantSplit/>
        </w:trPr>
        <w:tc>
          <w:tcPr>
            <w:tcW w:w="2862" w:type="dxa"/>
            <w:vAlign w:val="bottom"/>
          </w:tcPr>
          <w:p w14:paraId="3DC5178C" w14:textId="1FAEBD86"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4D2527C1" w14:textId="235C2B83"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5730569" w14:textId="21FE12DD"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900" w:type="dxa"/>
          </w:tcPr>
          <w:p w14:paraId="48A34F02" w14:textId="2B266CB2"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3C1ACC9B" w14:textId="7C24BC4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6B2817B8" w14:textId="28580B4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7C22DDA2" w14:textId="54B52C4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561</w:t>
            </w:r>
          </w:p>
        </w:tc>
        <w:tc>
          <w:tcPr>
            <w:tcW w:w="702" w:type="dxa"/>
          </w:tcPr>
          <w:p w14:paraId="609D905A" w14:textId="4571AF29"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561</w:t>
            </w:r>
          </w:p>
        </w:tc>
        <w:tc>
          <w:tcPr>
            <w:tcW w:w="1260" w:type="dxa"/>
          </w:tcPr>
          <w:p w14:paraId="17B7BA51" w14:textId="72687D1C"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w:t>
            </w:r>
          </w:p>
        </w:tc>
      </w:tr>
      <w:tr w:rsidR="000C6B85" w:rsidRPr="000551E9" w14:paraId="30CE4063" w14:textId="77777777" w:rsidTr="00544982">
        <w:trPr>
          <w:cantSplit/>
        </w:trPr>
        <w:tc>
          <w:tcPr>
            <w:tcW w:w="2862" w:type="dxa"/>
            <w:vAlign w:val="bottom"/>
          </w:tcPr>
          <w:p w14:paraId="27B4B279" w14:textId="3A25C214"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5A2FA26C" w14:textId="35599747" w:rsidR="000C6B85" w:rsidRPr="000551E9" w:rsidRDefault="000C6B85" w:rsidP="00EA17B9">
            <w:pPr>
              <w:tabs>
                <w:tab w:val="decimal" w:pos="522"/>
              </w:tabs>
              <w:spacing w:line="240" w:lineRule="exact"/>
              <w:jc w:val="thaiDistribute"/>
              <w:rPr>
                <w:rFonts w:ascii="Arial" w:hAnsi="Arial" w:cs="Arial"/>
                <w:sz w:val="14"/>
                <w:szCs w:val="14"/>
                <w:cs/>
              </w:rPr>
            </w:pPr>
            <w:r w:rsidRPr="000C6B85">
              <w:rPr>
                <w:rFonts w:ascii="Arial" w:hAnsi="Arial" w:cs="Arial"/>
                <w:sz w:val="14"/>
                <w:szCs w:val="14"/>
              </w:rPr>
              <w:t>-</w:t>
            </w:r>
          </w:p>
        </w:tc>
        <w:tc>
          <w:tcPr>
            <w:tcW w:w="810" w:type="dxa"/>
          </w:tcPr>
          <w:p w14:paraId="7076FA99" w14:textId="490D6166"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284</w:t>
            </w:r>
          </w:p>
        </w:tc>
        <w:tc>
          <w:tcPr>
            <w:tcW w:w="900" w:type="dxa"/>
          </w:tcPr>
          <w:p w14:paraId="1F78B8F8" w14:textId="215E6165"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9,813</w:t>
            </w:r>
          </w:p>
        </w:tc>
        <w:tc>
          <w:tcPr>
            <w:tcW w:w="810" w:type="dxa"/>
          </w:tcPr>
          <w:p w14:paraId="2CBDC61D" w14:textId="3CCB2347"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1,077</w:t>
            </w:r>
          </w:p>
        </w:tc>
        <w:tc>
          <w:tcPr>
            <w:tcW w:w="810" w:type="dxa"/>
          </w:tcPr>
          <w:p w14:paraId="755CBF75" w14:textId="58152E7D"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0229E2A5" w14:textId="3FA54721"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1BE8803A" w14:textId="42A68F09"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11,174</w:t>
            </w:r>
          </w:p>
        </w:tc>
        <w:tc>
          <w:tcPr>
            <w:tcW w:w="1260" w:type="dxa"/>
          </w:tcPr>
          <w:p w14:paraId="418BF1F6" w14:textId="5E50E372"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Note 24</w:t>
            </w:r>
          </w:p>
        </w:tc>
      </w:tr>
      <w:tr w:rsidR="000C6B85" w:rsidRPr="000551E9" w14:paraId="3CFD8D5B" w14:textId="77777777" w:rsidTr="00544982">
        <w:trPr>
          <w:cantSplit/>
        </w:trPr>
        <w:tc>
          <w:tcPr>
            <w:tcW w:w="2862" w:type="dxa"/>
            <w:vAlign w:val="bottom"/>
          </w:tcPr>
          <w:p w14:paraId="7388DD85" w14:textId="7777777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4A72310" w14:textId="0ACA222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7AF8FE71" w14:textId="078C78B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16,117</w:t>
            </w:r>
          </w:p>
        </w:tc>
        <w:tc>
          <w:tcPr>
            <w:tcW w:w="900" w:type="dxa"/>
          </w:tcPr>
          <w:p w14:paraId="3D4628E4" w14:textId="32FF38A7"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27,569</w:t>
            </w:r>
          </w:p>
        </w:tc>
        <w:tc>
          <w:tcPr>
            <w:tcW w:w="810" w:type="dxa"/>
          </w:tcPr>
          <w:p w14:paraId="72C14262" w14:textId="042D3F6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479B85C6" w14:textId="56E61900"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3467D9B1" w14:textId="5459F2E2"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0F173033" w14:textId="19C7B8CC"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43,686</w:t>
            </w:r>
          </w:p>
        </w:tc>
        <w:tc>
          <w:tcPr>
            <w:tcW w:w="1260" w:type="dxa"/>
          </w:tcPr>
          <w:p w14:paraId="07A0C04A" w14:textId="3F970250"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Note 25</w:t>
            </w:r>
          </w:p>
        </w:tc>
      </w:tr>
      <w:tr w:rsidR="000C6B85" w:rsidRPr="000551E9" w14:paraId="0B977FD6" w14:textId="77777777" w:rsidTr="00544982">
        <w:trPr>
          <w:cantSplit/>
        </w:trPr>
        <w:tc>
          <w:tcPr>
            <w:tcW w:w="2862" w:type="dxa"/>
            <w:vAlign w:val="bottom"/>
          </w:tcPr>
          <w:p w14:paraId="39AAF066" w14:textId="3C14760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Lease liabilities</w:t>
            </w:r>
          </w:p>
        </w:tc>
        <w:tc>
          <w:tcPr>
            <w:tcW w:w="810" w:type="dxa"/>
          </w:tcPr>
          <w:p w14:paraId="6DD5463A" w14:textId="1E0924C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tcPr>
          <w:p w14:paraId="29F422B9" w14:textId="5FD4C8B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1,429</w:t>
            </w:r>
          </w:p>
        </w:tc>
        <w:tc>
          <w:tcPr>
            <w:tcW w:w="900" w:type="dxa"/>
          </w:tcPr>
          <w:p w14:paraId="15E4CC3B" w14:textId="01263B28" w:rsidR="000C6B85" w:rsidRPr="000551E9" w:rsidRDefault="000C6B85" w:rsidP="00EA17B9">
            <w:pPr>
              <w:tabs>
                <w:tab w:val="decimal" w:pos="615"/>
              </w:tabs>
              <w:spacing w:line="240" w:lineRule="exact"/>
              <w:jc w:val="thaiDistribute"/>
              <w:rPr>
                <w:rFonts w:ascii="Arial" w:hAnsi="Arial" w:cs="Arial"/>
                <w:sz w:val="14"/>
                <w:szCs w:val="14"/>
              </w:rPr>
            </w:pPr>
            <w:r w:rsidRPr="000C6B85">
              <w:rPr>
                <w:rFonts w:ascii="Arial" w:hAnsi="Arial" w:cs="Arial"/>
                <w:sz w:val="14"/>
                <w:szCs w:val="14"/>
              </w:rPr>
              <w:t>3,357</w:t>
            </w:r>
          </w:p>
        </w:tc>
        <w:tc>
          <w:tcPr>
            <w:tcW w:w="810" w:type="dxa"/>
          </w:tcPr>
          <w:p w14:paraId="12B157EF" w14:textId="32B812F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5,220</w:t>
            </w:r>
          </w:p>
        </w:tc>
        <w:tc>
          <w:tcPr>
            <w:tcW w:w="810" w:type="dxa"/>
          </w:tcPr>
          <w:p w14:paraId="057BAFAE" w14:textId="5ABD9395"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tcPr>
          <w:p w14:paraId="750F5B2F" w14:textId="35D3A36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tcPr>
          <w:p w14:paraId="692A0405" w14:textId="133016D6"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10,006</w:t>
            </w:r>
          </w:p>
        </w:tc>
        <w:tc>
          <w:tcPr>
            <w:tcW w:w="1260" w:type="dxa"/>
          </w:tcPr>
          <w:p w14:paraId="0BE92E07" w14:textId="49055797"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1.99 - 5.47</w:t>
            </w:r>
          </w:p>
        </w:tc>
      </w:tr>
      <w:tr w:rsidR="000C6B85" w:rsidRPr="000551E9" w14:paraId="436D0CB2" w14:textId="77777777" w:rsidTr="000C6B85">
        <w:trPr>
          <w:cantSplit/>
        </w:trPr>
        <w:tc>
          <w:tcPr>
            <w:tcW w:w="2862" w:type="dxa"/>
            <w:vAlign w:val="bottom"/>
          </w:tcPr>
          <w:p w14:paraId="26A2CFCF" w14:textId="77777777"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118FD39A" w14:textId="4F0B01A1" w:rsidR="000C6B85" w:rsidRPr="000551E9" w:rsidRDefault="000C6B85" w:rsidP="00EA17B9">
            <w:pPr>
              <w:tabs>
                <w:tab w:val="left" w:pos="252"/>
              </w:tabs>
              <w:spacing w:line="24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36E8CB9C" w14:textId="77777777" w:rsidR="000C6B85" w:rsidRPr="000C6B85" w:rsidRDefault="000C6B85" w:rsidP="00EA17B9">
            <w:pPr>
              <w:tabs>
                <w:tab w:val="decimal" w:pos="522"/>
              </w:tabs>
              <w:spacing w:line="240" w:lineRule="exact"/>
              <w:jc w:val="thaiDistribute"/>
              <w:rPr>
                <w:rFonts w:ascii="Arial" w:hAnsi="Arial" w:cs="Arial"/>
                <w:sz w:val="14"/>
                <w:szCs w:val="14"/>
              </w:rPr>
            </w:pPr>
          </w:p>
          <w:p w14:paraId="55B58785" w14:textId="1BD7FE89"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18</w:t>
            </w:r>
          </w:p>
        </w:tc>
        <w:tc>
          <w:tcPr>
            <w:tcW w:w="810" w:type="dxa"/>
            <w:vAlign w:val="bottom"/>
          </w:tcPr>
          <w:p w14:paraId="301CEB95" w14:textId="484C7F99"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136</w:t>
            </w:r>
          </w:p>
        </w:tc>
        <w:tc>
          <w:tcPr>
            <w:tcW w:w="900" w:type="dxa"/>
            <w:vAlign w:val="bottom"/>
          </w:tcPr>
          <w:p w14:paraId="60868D0B" w14:textId="39C7E268"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24DDB7A3" w14:textId="444570B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810" w:type="dxa"/>
            <w:vAlign w:val="bottom"/>
          </w:tcPr>
          <w:p w14:paraId="68DABD7B" w14:textId="3703155F"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1008" w:type="dxa"/>
            <w:vAlign w:val="bottom"/>
          </w:tcPr>
          <w:p w14:paraId="2AA40CA6" w14:textId="0C57AA0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w:t>
            </w:r>
          </w:p>
        </w:tc>
        <w:tc>
          <w:tcPr>
            <w:tcW w:w="702" w:type="dxa"/>
            <w:vAlign w:val="bottom"/>
          </w:tcPr>
          <w:p w14:paraId="72860488" w14:textId="1A222064" w:rsidR="000C6B85" w:rsidRPr="000551E9" w:rsidRDefault="000C6B85" w:rsidP="00EA17B9">
            <w:pPr>
              <w:tabs>
                <w:tab w:val="decimal" w:pos="522"/>
              </w:tabs>
              <w:spacing w:line="240" w:lineRule="exact"/>
              <w:jc w:val="thaiDistribute"/>
              <w:rPr>
                <w:rFonts w:ascii="Arial" w:hAnsi="Arial" w:cs="Arial"/>
                <w:sz w:val="14"/>
                <w:szCs w:val="14"/>
              </w:rPr>
            </w:pPr>
            <w:r w:rsidRPr="000C6B85">
              <w:rPr>
                <w:rFonts w:ascii="Arial" w:hAnsi="Arial" w:cs="Arial"/>
                <w:sz w:val="14"/>
                <w:szCs w:val="14"/>
              </w:rPr>
              <w:t>154</w:t>
            </w:r>
          </w:p>
        </w:tc>
        <w:tc>
          <w:tcPr>
            <w:tcW w:w="1260" w:type="dxa"/>
            <w:vAlign w:val="bottom"/>
          </w:tcPr>
          <w:p w14:paraId="1A68D982" w14:textId="2A002FFD" w:rsidR="000C6B85" w:rsidRPr="000551E9" w:rsidRDefault="000C6B85" w:rsidP="00EA17B9">
            <w:pPr>
              <w:spacing w:line="240" w:lineRule="exact"/>
              <w:jc w:val="center"/>
              <w:rPr>
                <w:rFonts w:ascii="Arial" w:hAnsi="Arial" w:cs="Arial"/>
                <w:sz w:val="14"/>
                <w:szCs w:val="14"/>
              </w:rPr>
            </w:pPr>
            <w:r>
              <w:rPr>
                <w:rFonts w:ascii="Arial" w:hAnsi="Arial" w:cs="Arial"/>
                <w:sz w:val="14"/>
                <w:szCs w:val="14"/>
              </w:rPr>
              <w:t>2.23 - 5.90</w:t>
            </w:r>
          </w:p>
        </w:tc>
      </w:tr>
    </w:tbl>
    <w:p w14:paraId="515FE4DC" w14:textId="77777777" w:rsidR="007C09A2" w:rsidRPr="000551E9" w:rsidRDefault="007C09A2" w:rsidP="007208F0">
      <w:pPr>
        <w:overflowPunct/>
        <w:autoSpaceDE/>
        <w:autoSpaceDN/>
        <w:adjustRightInd/>
        <w:textAlignment w:val="auto"/>
        <w:rPr>
          <w:rFonts w:ascii="Arial" w:hAnsi="Arial"/>
          <w:sz w:val="14"/>
          <w:szCs w:val="14"/>
        </w:rPr>
      </w:pPr>
    </w:p>
    <w:p w14:paraId="2AE920DC" w14:textId="26B90670" w:rsidR="00AC0750" w:rsidRPr="000551E9" w:rsidRDefault="00AC0750" w:rsidP="007208F0">
      <w:pPr>
        <w:overflowPunct/>
        <w:autoSpaceDE/>
        <w:autoSpaceDN/>
        <w:adjustRightInd/>
        <w:jc w:val="right"/>
        <w:textAlignment w:val="auto"/>
        <w:rPr>
          <w:rFonts w:ascii="Arial" w:hAnsi="Arial"/>
          <w:sz w:val="14"/>
          <w:szCs w:val="14"/>
        </w:rPr>
      </w:pPr>
      <w:r w:rsidRPr="000551E9">
        <w:rPr>
          <w:rFonts w:ascii="Arial" w:hAnsi="Arial"/>
          <w:sz w:val="14"/>
          <w:szCs w:val="14"/>
        </w:rPr>
        <w:lastRenderedPageBreak/>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0551E9" w14:paraId="25AFD4CF" w14:textId="77777777" w:rsidTr="00E95E23">
        <w:trPr>
          <w:cantSplit/>
        </w:trPr>
        <w:tc>
          <w:tcPr>
            <w:tcW w:w="2772" w:type="dxa"/>
          </w:tcPr>
          <w:p w14:paraId="4C9E73EF"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75D273C2" w14:textId="1D1B82BA"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E95E23" w:rsidRPr="000551E9" w14:paraId="0D42E29A" w14:textId="77777777" w:rsidTr="00E95E23">
        <w:trPr>
          <w:cantSplit/>
        </w:trPr>
        <w:tc>
          <w:tcPr>
            <w:tcW w:w="2772" w:type="dxa"/>
          </w:tcPr>
          <w:p w14:paraId="6583E270" w14:textId="77777777" w:rsidR="00E95E23" w:rsidRPr="000551E9" w:rsidRDefault="00E95E23" w:rsidP="00B3541D">
            <w:pPr>
              <w:spacing w:line="260" w:lineRule="exact"/>
              <w:ind w:right="-108"/>
              <w:jc w:val="thaiDistribute"/>
              <w:rPr>
                <w:rFonts w:ascii="Arial" w:hAnsi="Arial" w:cs="Arial"/>
                <w:sz w:val="14"/>
                <w:szCs w:val="14"/>
              </w:rPr>
            </w:pPr>
          </w:p>
        </w:tc>
        <w:tc>
          <w:tcPr>
            <w:tcW w:w="7110" w:type="dxa"/>
            <w:gridSpan w:val="8"/>
          </w:tcPr>
          <w:p w14:paraId="0F92C958" w14:textId="43FED8D8" w:rsidR="00E95E23" w:rsidRPr="000551E9" w:rsidRDefault="00EB51D8" w:rsidP="00B3541D">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2023</w:t>
            </w:r>
          </w:p>
        </w:tc>
      </w:tr>
      <w:tr w:rsidR="00DA651C" w:rsidRPr="000551E9" w14:paraId="3261BCC2" w14:textId="77777777" w:rsidTr="00DA651C">
        <w:trPr>
          <w:cantSplit/>
        </w:trPr>
        <w:tc>
          <w:tcPr>
            <w:tcW w:w="2772" w:type="dxa"/>
          </w:tcPr>
          <w:p w14:paraId="59FBF92C" w14:textId="77777777" w:rsidR="00DA651C" w:rsidRPr="000551E9" w:rsidRDefault="00DA651C" w:rsidP="00B3541D">
            <w:pPr>
              <w:spacing w:line="260" w:lineRule="exact"/>
              <w:ind w:right="-108"/>
              <w:jc w:val="thaiDistribute"/>
              <w:rPr>
                <w:rFonts w:ascii="Arial" w:hAnsi="Arial" w:cs="Arial"/>
                <w:sz w:val="14"/>
                <w:szCs w:val="14"/>
              </w:rPr>
            </w:pPr>
          </w:p>
        </w:tc>
        <w:tc>
          <w:tcPr>
            <w:tcW w:w="3330" w:type="dxa"/>
            <w:gridSpan w:val="4"/>
          </w:tcPr>
          <w:p w14:paraId="1EE16A92" w14:textId="6DFFDB78" w:rsidR="00DA651C" w:rsidRPr="000551E9" w:rsidRDefault="00DA651C" w:rsidP="00B3541D">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4ACA6603" w14:textId="1CEF2EC1" w:rsidR="00DA651C" w:rsidRPr="000551E9" w:rsidRDefault="00DA651C" w:rsidP="00B3541D">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51B852FC" w14:textId="77777777" w:rsidR="00DA651C" w:rsidRPr="000551E9" w:rsidRDefault="00DA651C" w:rsidP="00B3541D">
            <w:pPr>
              <w:spacing w:line="260" w:lineRule="exact"/>
              <w:ind w:left="-121" w:right="-125"/>
              <w:jc w:val="center"/>
              <w:rPr>
                <w:rFonts w:ascii="Arial" w:hAnsi="Arial" w:cs="Arial"/>
                <w:sz w:val="14"/>
                <w:szCs w:val="14"/>
              </w:rPr>
            </w:pPr>
          </w:p>
        </w:tc>
        <w:tc>
          <w:tcPr>
            <w:tcW w:w="810" w:type="dxa"/>
          </w:tcPr>
          <w:p w14:paraId="27547BD8" w14:textId="77777777" w:rsidR="00DA651C" w:rsidRPr="000551E9" w:rsidRDefault="00DA651C" w:rsidP="00B3541D">
            <w:pPr>
              <w:spacing w:line="260" w:lineRule="exact"/>
              <w:jc w:val="thaiDistribute"/>
              <w:rPr>
                <w:rFonts w:ascii="Arial" w:hAnsi="Arial" w:cs="Arial"/>
                <w:sz w:val="14"/>
                <w:szCs w:val="14"/>
              </w:rPr>
            </w:pPr>
          </w:p>
        </w:tc>
        <w:tc>
          <w:tcPr>
            <w:tcW w:w="1260" w:type="dxa"/>
          </w:tcPr>
          <w:p w14:paraId="6F1FCF54" w14:textId="77777777" w:rsidR="00DA651C" w:rsidRPr="000551E9" w:rsidRDefault="00DA651C" w:rsidP="00B3541D">
            <w:pPr>
              <w:spacing w:line="260" w:lineRule="exact"/>
              <w:jc w:val="center"/>
              <w:rPr>
                <w:rFonts w:ascii="Arial" w:hAnsi="Arial" w:cs="Arial"/>
                <w:sz w:val="14"/>
                <w:szCs w:val="14"/>
                <w:cs/>
              </w:rPr>
            </w:pPr>
          </w:p>
        </w:tc>
      </w:tr>
      <w:tr w:rsidR="00E95E23" w:rsidRPr="000551E9" w14:paraId="3D080113" w14:textId="77777777" w:rsidTr="00DA651C">
        <w:trPr>
          <w:cantSplit/>
        </w:trPr>
        <w:tc>
          <w:tcPr>
            <w:tcW w:w="2772" w:type="dxa"/>
          </w:tcPr>
          <w:p w14:paraId="6A932009"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2940F700" w14:textId="77777777" w:rsidR="00E95E23" w:rsidRPr="000551E9" w:rsidRDefault="00E95E23" w:rsidP="00B3541D">
            <w:pPr>
              <w:spacing w:line="260" w:lineRule="exact"/>
              <w:jc w:val="center"/>
              <w:rPr>
                <w:rFonts w:ascii="Arial" w:hAnsi="Arial" w:cs="Arial"/>
                <w:sz w:val="14"/>
                <w:szCs w:val="14"/>
              </w:rPr>
            </w:pPr>
          </w:p>
        </w:tc>
        <w:tc>
          <w:tcPr>
            <w:tcW w:w="810" w:type="dxa"/>
            <w:vAlign w:val="bottom"/>
          </w:tcPr>
          <w:p w14:paraId="3C508CE6"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793A1B7C"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5C9E0CD1" w14:textId="1767AB79"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453D4C46" w14:textId="48C22F51"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5BA3E661" w14:textId="77777777" w:rsidR="00E95E23" w:rsidRPr="000551E9" w:rsidRDefault="00E95E23" w:rsidP="00B3541D">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39CA05FC"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165459DC" w14:textId="77777777" w:rsidR="00E95E23" w:rsidRPr="000551E9" w:rsidRDefault="00E95E23" w:rsidP="00B3541D">
            <w:pPr>
              <w:spacing w:line="260" w:lineRule="exact"/>
              <w:jc w:val="center"/>
              <w:rPr>
                <w:rFonts w:ascii="Arial" w:hAnsi="Arial" w:cs="Arial"/>
                <w:sz w:val="14"/>
                <w:szCs w:val="14"/>
                <w:cs/>
              </w:rPr>
            </w:pPr>
            <w:r w:rsidRPr="000551E9">
              <w:rPr>
                <w:rFonts w:ascii="Arial" w:hAnsi="Arial" w:cs="Arial"/>
                <w:sz w:val="14"/>
                <w:szCs w:val="14"/>
              </w:rPr>
              <w:t>Effective</w:t>
            </w:r>
          </w:p>
        </w:tc>
      </w:tr>
      <w:tr w:rsidR="00E95E23" w:rsidRPr="000551E9" w14:paraId="73A4B617" w14:textId="77777777" w:rsidTr="00E95E23">
        <w:trPr>
          <w:cantSplit/>
        </w:trPr>
        <w:tc>
          <w:tcPr>
            <w:tcW w:w="2772" w:type="dxa"/>
          </w:tcPr>
          <w:p w14:paraId="771DF98F" w14:textId="77777777" w:rsidR="00E95E23" w:rsidRPr="000551E9" w:rsidRDefault="00E95E23" w:rsidP="00B3541D">
            <w:pPr>
              <w:spacing w:line="260" w:lineRule="exact"/>
              <w:ind w:right="-108"/>
              <w:jc w:val="thaiDistribute"/>
              <w:rPr>
                <w:rFonts w:ascii="Arial" w:hAnsi="Arial" w:cs="Arial"/>
                <w:sz w:val="14"/>
                <w:szCs w:val="14"/>
              </w:rPr>
            </w:pPr>
          </w:p>
        </w:tc>
        <w:tc>
          <w:tcPr>
            <w:tcW w:w="810" w:type="dxa"/>
          </w:tcPr>
          <w:p w14:paraId="53FBE3FA"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0165BF92"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3772FE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66067F4B" w14:textId="7905C47E" w:rsidR="00E95E23" w:rsidRPr="000551E9" w:rsidRDefault="00E95E23" w:rsidP="00B3541D">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51886960" w14:textId="365E9853" w:rsidR="00E95E23" w:rsidRPr="000551E9" w:rsidRDefault="00E95E23" w:rsidP="00B3541D">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793F5F77"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0F3E3F09"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6204F7D6" w14:textId="77777777" w:rsidR="00E95E23" w:rsidRPr="000551E9"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E95E23" w:rsidRPr="000551E9" w14:paraId="65A390A7" w14:textId="77777777" w:rsidTr="00E95E23">
        <w:trPr>
          <w:cantSplit/>
        </w:trPr>
        <w:tc>
          <w:tcPr>
            <w:tcW w:w="2772" w:type="dxa"/>
            <w:vAlign w:val="bottom"/>
          </w:tcPr>
          <w:p w14:paraId="10EA7909" w14:textId="77777777" w:rsidR="00E95E23" w:rsidRPr="000551E9" w:rsidRDefault="00E95E23" w:rsidP="00B3541D">
            <w:pPr>
              <w:spacing w:line="260" w:lineRule="exact"/>
              <w:ind w:right="-108"/>
              <w:jc w:val="thaiDistribute"/>
              <w:rPr>
                <w:rFonts w:ascii="Arial" w:hAnsi="Arial" w:cs="Arial"/>
                <w:sz w:val="14"/>
                <w:szCs w:val="14"/>
                <w:u w:val="single"/>
              </w:rPr>
            </w:pPr>
          </w:p>
        </w:tc>
        <w:tc>
          <w:tcPr>
            <w:tcW w:w="810" w:type="dxa"/>
          </w:tcPr>
          <w:p w14:paraId="0E31F8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2E0F9E5B"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283AD09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F843F3E"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736202C7" w14:textId="224E439A" w:rsidR="00E95E23" w:rsidRPr="000551E9" w:rsidRDefault="00E95E23" w:rsidP="00B3541D">
            <w:pPr>
              <w:spacing w:line="260" w:lineRule="exact"/>
              <w:jc w:val="thaiDistribute"/>
              <w:rPr>
                <w:rFonts w:ascii="Arial" w:hAnsi="Arial" w:cs="Arial"/>
                <w:sz w:val="14"/>
                <w:szCs w:val="14"/>
              </w:rPr>
            </w:pPr>
          </w:p>
        </w:tc>
        <w:tc>
          <w:tcPr>
            <w:tcW w:w="900" w:type="dxa"/>
          </w:tcPr>
          <w:p w14:paraId="12119424"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476CE8B1"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3827B04F" w14:textId="77777777" w:rsidR="00E95E23" w:rsidRPr="000551E9" w:rsidRDefault="00E95E23" w:rsidP="00B3541D">
            <w:pPr>
              <w:spacing w:line="260" w:lineRule="exact"/>
              <w:jc w:val="center"/>
              <w:rPr>
                <w:rFonts w:ascii="Arial" w:hAnsi="Arial" w:cs="Arial"/>
                <w:sz w:val="14"/>
                <w:szCs w:val="14"/>
              </w:rPr>
            </w:pPr>
            <w:r w:rsidRPr="000551E9">
              <w:rPr>
                <w:rFonts w:ascii="Arial" w:hAnsi="Arial" w:cs="Arial"/>
                <w:sz w:val="14"/>
                <w:szCs w:val="14"/>
              </w:rPr>
              <w:t>(% p.a.)</w:t>
            </w:r>
          </w:p>
        </w:tc>
      </w:tr>
      <w:tr w:rsidR="00E95E23" w:rsidRPr="000551E9" w14:paraId="4BBE5345" w14:textId="77777777" w:rsidTr="00E95E23">
        <w:trPr>
          <w:cantSplit/>
        </w:trPr>
        <w:tc>
          <w:tcPr>
            <w:tcW w:w="2772" w:type="dxa"/>
            <w:vAlign w:val="bottom"/>
          </w:tcPr>
          <w:p w14:paraId="4EF13B39" w14:textId="77777777" w:rsidR="00E95E23" w:rsidRPr="000551E9" w:rsidRDefault="00E95E23" w:rsidP="00B3541D">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1779CA68"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3656C34F"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900" w:type="dxa"/>
          </w:tcPr>
          <w:p w14:paraId="398F8B23"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2A1357C8" w14:textId="77777777" w:rsidR="00E95E23" w:rsidRPr="000551E9" w:rsidRDefault="00E95E23" w:rsidP="00B3541D">
            <w:pPr>
              <w:spacing w:line="260" w:lineRule="exact"/>
              <w:jc w:val="thaiDistribute"/>
              <w:rPr>
                <w:rFonts w:ascii="Arial" w:hAnsi="Arial" w:cs="Arial"/>
                <w:sz w:val="14"/>
                <w:szCs w:val="14"/>
              </w:rPr>
            </w:pPr>
          </w:p>
        </w:tc>
        <w:tc>
          <w:tcPr>
            <w:tcW w:w="810" w:type="dxa"/>
          </w:tcPr>
          <w:p w14:paraId="52D98499" w14:textId="7F7AEE42" w:rsidR="00E95E23" w:rsidRPr="000551E9" w:rsidRDefault="00E95E23" w:rsidP="00B3541D">
            <w:pPr>
              <w:spacing w:line="260" w:lineRule="exact"/>
              <w:jc w:val="thaiDistribute"/>
              <w:rPr>
                <w:rFonts w:ascii="Arial" w:hAnsi="Arial" w:cs="Arial"/>
                <w:sz w:val="14"/>
                <w:szCs w:val="14"/>
              </w:rPr>
            </w:pPr>
          </w:p>
        </w:tc>
        <w:tc>
          <w:tcPr>
            <w:tcW w:w="900" w:type="dxa"/>
          </w:tcPr>
          <w:p w14:paraId="7DC0B4F9" w14:textId="77777777" w:rsidR="00E95E23" w:rsidRPr="000551E9" w:rsidRDefault="00E95E23" w:rsidP="00B3541D">
            <w:pPr>
              <w:tabs>
                <w:tab w:val="decimal" w:pos="702"/>
              </w:tabs>
              <w:spacing w:line="260" w:lineRule="exact"/>
              <w:jc w:val="thaiDistribute"/>
              <w:rPr>
                <w:rFonts w:ascii="Arial" w:hAnsi="Arial" w:cs="Arial"/>
                <w:sz w:val="14"/>
                <w:szCs w:val="14"/>
              </w:rPr>
            </w:pPr>
          </w:p>
        </w:tc>
        <w:tc>
          <w:tcPr>
            <w:tcW w:w="810" w:type="dxa"/>
          </w:tcPr>
          <w:p w14:paraId="64EBBB07" w14:textId="77777777" w:rsidR="00E95E23" w:rsidRPr="000551E9" w:rsidRDefault="00E95E23" w:rsidP="00B3541D">
            <w:pPr>
              <w:spacing w:line="260" w:lineRule="exact"/>
              <w:jc w:val="thaiDistribute"/>
              <w:rPr>
                <w:rFonts w:ascii="Arial" w:hAnsi="Arial" w:cs="Arial"/>
                <w:sz w:val="14"/>
                <w:szCs w:val="14"/>
              </w:rPr>
            </w:pPr>
          </w:p>
        </w:tc>
        <w:tc>
          <w:tcPr>
            <w:tcW w:w="1260" w:type="dxa"/>
          </w:tcPr>
          <w:p w14:paraId="4272DE13" w14:textId="77777777" w:rsidR="00E95E23" w:rsidRPr="000551E9" w:rsidRDefault="00E95E23" w:rsidP="00B3541D">
            <w:pPr>
              <w:spacing w:line="260" w:lineRule="exact"/>
              <w:jc w:val="thaiDistribute"/>
              <w:rPr>
                <w:rFonts w:ascii="Arial" w:hAnsi="Arial" w:cs="Arial"/>
                <w:sz w:val="14"/>
                <w:szCs w:val="14"/>
              </w:rPr>
            </w:pPr>
          </w:p>
        </w:tc>
      </w:tr>
      <w:tr w:rsidR="000C6B85" w:rsidRPr="000551E9" w14:paraId="25097AF3" w14:textId="77777777" w:rsidTr="00E95E23">
        <w:trPr>
          <w:cantSplit/>
        </w:trPr>
        <w:tc>
          <w:tcPr>
            <w:tcW w:w="2772" w:type="dxa"/>
            <w:vAlign w:val="bottom"/>
          </w:tcPr>
          <w:p w14:paraId="5F8D6C22"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4F7A4E09" w14:textId="5C7FC2A0"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304</w:t>
            </w:r>
          </w:p>
        </w:tc>
        <w:tc>
          <w:tcPr>
            <w:tcW w:w="810" w:type="dxa"/>
          </w:tcPr>
          <w:p w14:paraId="22108883" w14:textId="2C5A50A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500</w:t>
            </w:r>
          </w:p>
        </w:tc>
        <w:tc>
          <w:tcPr>
            <w:tcW w:w="900" w:type="dxa"/>
          </w:tcPr>
          <w:p w14:paraId="6F51C9E0" w14:textId="1FD549C0"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E21F45D" w14:textId="547B02DF"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2FBA90BC" w14:textId="0E2A00B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1,230</w:t>
            </w:r>
          </w:p>
        </w:tc>
        <w:tc>
          <w:tcPr>
            <w:tcW w:w="900" w:type="dxa"/>
          </w:tcPr>
          <w:p w14:paraId="234F479A" w14:textId="7C6A9FA1"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w:t>
            </w:r>
          </w:p>
        </w:tc>
        <w:tc>
          <w:tcPr>
            <w:tcW w:w="810" w:type="dxa"/>
          </w:tcPr>
          <w:p w14:paraId="337AA77A" w14:textId="217AEF4F"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2,036</w:t>
            </w:r>
          </w:p>
        </w:tc>
        <w:tc>
          <w:tcPr>
            <w:tcW w:w="1260" w:type="dxa"/>
          </w:tcPr>
          <w:p w14:paraId="0377C692" w14:textId="228EC703"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Note 7</w:t>
            </w:r>
          </w:p>
        </w:tc>
      </w:tr>
      <w:tr w:rsidR="000C6B85" w:rsidRPr="000551E9" w14:paraId="337A51CC" w14:textId="77777777" w:rsidTr="00E95E23">
        <w:trPr>
          <w:cantSplit/>
        </w:trPr>
        <w:tc>
          <w:tcPr>
            <w:tcW w:w="2772" w:type="dxa"/>
            <w:vAlign w:val="bottom"/>
          </w:tcPr>
          <w:p w14:paraId="77BE80AF"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625BB38E" w14:textId="043B5B1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730443B2" w14:textId="7421DCA3"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05A60033" w14:textId="521A5944"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F5AD4A6" w14:textId="57DF6FE0"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4C6253CF" w14:textId="31D3CCF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7335F746" w14:textId="256B5C2D" w:rsidR="000C6B85" w:rsidRPr="000551E9" w:rsidRDefault="000C6B85" w:rsidP="000C6B85">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157</w:t>
            </w:r>
          </w:p>
        </w:tc>
        <w:tc>
          <w:tcPr>
            <w:tcW w:w="810" w:type="dxa"/>
          </w:tcPr>
          <w:p w14:paraId="785C38C7" w14:textId="22BBFD8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157</w:t>
            </w:r>
          </w:p>
        </w:tc>
        <w:tc>
          <w:tcPr>
            <w:tcW w:w="1260" w:type="dxa"/>
          </w:tcPr>
          <w:p w14:paraId="04FB3058" w14:textId="5A758C17"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w:t>
            </w:r>
          </w:p>
        </w:tc>
      </w:tr>
      <w:tr w:rsidR="000C6B85" w:rsidRPr="000551E9" w14:paraId="42E8FE69" w14:textId="77777777" w:rsidTr="00E95E23">
        <w:trPr>
          <w:cantSplit/>
        </w:trPr>
        <w:tc>
          <w:tcPr>
            <w:tcW w:w="2772" w:type="dxa"/>
            <w:vAlign w:val="bottom"/>
          </w:tcPr>
          <w:p w14:paraId="0D5AC163" w14:textId="3ABBDE38"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6DB9A1A5" w14:textId="20F9A29F"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8,175</w:t>
            </w:r>
          </w:p>
        </w:tc>
        <w:tc>
          <w:tcPr>
            <w:tcW w:w="810" w:type="dxa"/>
          </w:tcPr>
          <w:p w14:paraId="057B1701" w14:textId="23E0764B"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1,294</w:t>
            </w:r>
          </w:p>
        </w:tc>
        <w:tc>
          <w:tcPr>
            <w:tcW w:w="900" w:type="dxa"/>
          </w:tcPr>
          <w:p w14:paraId="5E2E2FBE" w14:textId="7526EE7D"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10,994</w:t>
            </w:r>
          </w:p>
        </w:tc>
        <w:tc>
          <w:tcPr>
            <w:tcW w:w="810" w:type="dxa"/>
          </w:tcPr>
          <w:p w14:paraId="68B074B3" w14:textId="71982A0B"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2CEA7693" w14:textId="7591D2E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39D3A41E" w14:textId="76556300"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74BEE04" w14:textId="44C3EAE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20,463</w:t>
            </w:r>
          </w:p>
        </w:tc>
        <w:tc>
          <w:tcPr>
            <w:tcW w:w="1260" w:type="dxa"/>
          </w:tcPr>
          <w:p w14:paraId="06F6BE23" w14:textId="5AA16F6D"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2.50 - 5.</w:t>
            </w:r>
            <w:r w:rsidR="00353021">
              <w:rPr>
                <w:rFonts w:ascii="Arial" w:hAnsi="Arial" w:cs="Arial"/>
                <w:sz w:val="14"/>
                <w:szCs w:val="14"/>
              </w:rPr>
              <w:t>90</w:t>
            </w:r>
          </w:p>
        </w:tc>
      </w:tr>
      <w:tr w:rsidR="000C6B85" w:rsidRPr="000551E9" w14:paraId="0712B448" w14:textId="77777777" w:rsidTr="009032DB">
        <w:trPr>
          <w:cantSplit/>
        </w:trPr>
        <w:tc>
          <w:tcPr>
            <w:tcW w:w="2772" w:type="dxa"/>
            <w:vAlign w:val="bottom"/>
          </w:tcPr>
          <w:p w14:paraId="7F74D6BC" w14:textId="75F2FEE4"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sidR="00004885">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405EED46" w14:textId="2B17ECD9"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14C15D64" w14:textId="4FE61281"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59287954" w14:textId="4860B841"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63C3FE7C" w14:textId="4EC7FADB"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00C3679B" w14:textId="68EF95E6"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636A61D9" w14:textId="4A567970"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1,859</w:t>
            </w:r>
          </w:p>
        </w:tc>
        <w:tc>
          <w:tcPr>
            <w:tcW w:w="810" w:type="dxa"/>
            <w:vAlign w:val="bottom"/>
          </w:tcPr>
          <w:p w14:paraId="0338B90C" w14:textId="727D9234"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1,859</w:t>
            </w:r>
          </w:p>
        </w:tc>
        <w:tc>
          <w:tcPr>
            <w:tcW w:w="1260" w:type="dxa"/>
            <w:vAlign w:val="bottom"/>
          </w:tcPr>
          <w:p w14:paraId="321FBFED" w14:textId="0C17B692" w:rsidR="000C6B85" w:rsidRPr="000551E9" w:rsidRDefault="00353021" w:rsidP="000C6B85">
            <w:pPr>
              <w:spacing w:line="260" w:lineRule="exact"/>
              <w:jc w:val="center"/>
              <w:rPr>
                <w:rFonts w:ascii="Arial" w:hAnsi="Arial" w:cs="Arial"/>
                <w:sz w:val="14"/>
                <w:szCs w:val="14"/>
              </w:rPr>
            </w:pPr>
            <w:r>
              <w:rPr>
                <w:rFonts w:ascii="Arial" w:hAnsi="Arial" w:cs="Arial"/>
                <w:sz w:val="14"/>
                <w:szCs w:val="14"/>
              </w:rPr>
              <w:t>-</w:t>
            </w:r>
          </w:p>
        </w:tc>
      </w:tr>
      <w:tr w:rsidR="000C6B85" w:rsidRPr="000551E9" w14:paraId="061EF9C2" w14:textId="77777777" w:rsidTr="00004885">
        <w:trPr>
          <w:cantSplit/>
        </w:trPr>
        <w:tc>
          <w:tcPr>
            <w:tcW w:w="2772" w:type="dxa"/>
            <w:vAlign w:val="bottom"/>
          </w:tcPr>
          <w:p w14:paraId="2A84E3ED" w14:textId="2DEFCC58"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4728BA69"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00843AA5" w14:textId="565ED0E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6BCA8004" w14:textId="0E80D2B6" w:rsidR="000C6B85" w:rsidRPr="000551E9" w:rsidRDefault="000C6B85" w:rsidP="000C6B85">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w:t>
            </w:r>
          </w:p>
        </w:tc>
        <w:tc>
          <w:tcPr>
            <w:tcW w:w="900" w:type="dxa"/>
            <w:vAlign w:val="bottom"/>
          </w:tcPr>
          <w:p w14:paraId="529DFC82" w14:textId="7F204AB5"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169</w:t>
            </w:r>
          </w:p>
        </w:tc>
        <w:tc>
          <w:tcPr>
            <w:tcW w:w="810" w:type="dxa"/>
            <w:vAlign w:val="bottom"/>
          </w:tcPr>
          <w:p w14:paraId="14DF039C" w14:textId="77777777" w:rsidR="000C6B85" w:rsidRPr="00F14C0C" w:rsidRDefault="000C6B85" w:rsidP="00004885">
            <w:pPr>
              <w:tabs>
                <w:tab w:val="decimal" w:pos="612"/>
              </w:tabs>
              <w:ind w:left="-7"/>
              <w:rPr>
                <w:rFonts w:ascii="Arial" w:hAnsi="Arial" w:cs="Arial"/>
                <w:sz w:val="14"/>
                <w:szCs w:val="14"/>
              </w:rPr>
            </w:pPr>
          </w:p>
          <w:p w14:paraId="7771D9B5" w14:textId="4A9A22E8" w:rsidR="000C6B85" w:rsidRPr="000551E9" w:rsidRDefault="000C6B85" w:rsidP="00004885">
            <w:pPr>
              <w:tabs>
                <w:tab w:val="decimal" w:pos="522"/>
              </w:tabs>
              <w:spacing w:line="260" w:lineRule="exact"/>
              <w:rPr>
                <w:rFonts w:ascii="Arial" w:hAnsi="Arial" w:cs="Arial"/>
                <w:sz w:val="14"/>
                <w:szCs w:val="14"/>
              </w:rPr>
            </w:pPr>
            <w:r w:rsidRPr="00F14C0C">
              <w:rPr>
                <w:rFonts w:ascii="Arial" w:hAnsi="Arial" w:cs="Arial"/>
                <w:sz w:val="14"/>
                <w:szCs w:val="14"/>
              </w:rPr>
              <w:t>-</w:t>
            </w:r>
          </w:p>
        </w:tc>
        <w:tc>
          <w:tcPr>
            <w:tcW w:w="810" w:type="dxa"/>
            <w:vAlign w:val="bottom"/>
          </w:tcPr>
          <w:p w14:paraId="11ECF18E" w14:textId="1639F0B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49FB7E65" w14:textId="47D3FBBD"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502CD02B" w14:textId="2A6D4D0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169</w:t>
            </w:r>
          </w:p>
        </w:tc>
        <w:tc>
          <w:tcPr>
            <w:tcW w:w="1260" w:type="dxa"/>
            <w:vAlign w:val="bottom"/>
          </w:tcPr>
          <w:p w14:paraId="623AD58A" w14:textId="1743DA3B"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3.00 - 5.54</w:t>
            </w:r>
          </w:p>
        </w:tc>
      </w:tr>
      <w:tr w:rsidR="000C6B85" w:rsidRPr="000551E9" w14:paraId="0F6498E8" w14:textId="77777777" w:rsidTr="00E95E23">
        <w:trPr>
          <w:cantSplit/>
        </w:trPr>
        <w:tc>
          <w:tcPr>
            <w:tcW w:w="2772" w:type="dxa"/>
            <w:vAlign w:val="bottom"/>
          </w:tcPr>
          <w:p w14:paraId="6D604D28"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227CF4E3" w14:textId="77777777" w:rsidR="000C6B85" w:rsidRPr="000551E9" w:rsidRDefault="000C6B85" w:rsidP="000C6B85">
            <w:pPr>
              <w:tabs>
                <w:tab w:val="decimal" w:pos="522"/>
              </w:tabs>
              <w:spacing w:line="260" w:lineRule="exact"/>
              <w:jc w:val="thaiDistribute"/>
              <w:rPr>
                <w:rFonts w:ascii="Arial" w:hAnsi="Arial" w:cs="Arial"/>
                <w:sz w:val="14"/>
                <w:szCs w:val="14"/>
                <w:cs/>
              </w:rPr>
            </w:pPr>
          </w:p>
        </w:tc>
        <w:tc>
          <w:tcPr>
            <w:tcW w:w="810" w:type="dxa"/>
          </w:tcPr>
          <w:p w14:paraId="2ECB7DF6" w14:textId="77777777" w:rsidR="000C6B85" w:rsidRPr="000551E9" w:rsidRDefault="000C6B85" w:rsidP="000C6B85">
            <w:pPr>
              <w:tabs>
                <w:tab w:val="decimal" w:pos="522"/>
              </w:tabs>
              <w:spacing w:line="260" w:lineRule="exact"/>
              <w:jc w:val="thaiDistribute"/>
              <w:rPr>
                <w:rFonts w:ascii="Arial" w:hAnsi="Arial" w:cs="Arial"/>
                <w:sz w:val="14"/>
                <w:szCs w:val="14"/>
                <w:cs/>
              </w:rPr>
            </w:pPr>
          </w:p>
        </w:tc>
        <w:tc>
          <w:tcPr>
            <w:tcW w:w="900" w:type="dxa"/>
          </w:tcPr>
          <w:p w14:paraId="4FAC0382" w14:textId="77777777" w:rsidR="000C6B85" w:rsidRPr="000551E9" w:rsidRDefault="000C6B85" w:rsidP="000C6B85">
            <w:pPr>
              <w:tabs>
                <w:tab w:val="decimal" w:pos="615"/>
              </w:tabs>
              <w:spacing w:line="260" w:lineRule="exact"/>
              <w:jc w:val="thaiDistribute"/>
              <w:rPr>
                <w:rFonts w:ascii="Arial" w:hAnsi="Arial" w:cs="Arial"/>
                <w:sz w:val="14"/>
                <w:szCs w:val="14"/>
              </w:rPr>
            </w:pPr>
          </w:p>
        </w:tc>
        <w:tc>
          <w:tcPr>
            <w:tcW w:w="810" w:type="dxa"/>
          </w:tcPr>
          <w:p w14:paraId="2B449DC0" w14:textId="77777777" w:rsidR="000C6B85" w:rsidRPr="000551E9" w:rsidRDefault="000C6B85" w:rsidP="000C6B85">
            <w:pPr>
              <w:tabs>
                <w:tab w:val="decimal" w:pos="522"/>
              </w:tabs>
              <w:spacing w:line="260" w:lineRule="exact"/>
              <w:jc w:val="thaiDistribute"/>
              <w:rPr>
                <w:rFonts w:ascii="Arial" w:hAnsi="Arial" w:cs="Arial"/>
                <w:sz w:val="14"/>
                <w:szCs w:val="14"/>
              </w:rPr>
            </w:pPr>
          </w:p>
        </w:tc>
        <w:tc>
          <w:tcPr>
            <w:tcW w:w="810" w:type="dxa"/>
          </w:tcPr>
          <w:p w14:paraId="150F7476" w14:textId="65B9FDA5" w:rsidR="000C6B85" w:rsidRPr="000551E9" w:rsidRDefault="000C6B85" w:rsidP="000C6B85">
            <w:pPr>
              <w:tabs>
                <w:tab w:val="decimal" w:pos="522"/>
              </w:tabs>
              <w:spacing w:line="260" w:lineRule="exact"/>
              <w:jc w:val="thaiDistribute"/>
              <w:rPr>
                <w:rFonts w:ascii="Arial" w:hAnsi="Arial" w:cs="Arial"/>
                <w:sz w:val="14"/>
                <w:szCs w:val="14"/>
              </w:rPr>
            </w:pPr>
          </w:p>
        </w:tc>
        <w:tc>
          <w:tcPr>
            <w:tcW w:w="900" w:type="dxa"/>
          </w:tcPr>
          <w:p w14:paraId="0CF38B5E" w14:textId="77777777" w:rsidR="000C6B85" w:rsidRPr="000551E9" w:rsidRDefault="000C6B85" w:rsidP="000C6B85">
            <w:pPr>
              <w:tabs>
                <w:tab w:val="decimal" w:pos="522"/>
              </w:tabs>
              <w:spacing w:line="260" w:lineRule="exact"/>
              <w:jc w:val="thaiDistribute"/>
              <w:rPr>
                <w:rFonts w:ascii="Arial" w:hAnsi="Arial" w:cs="Arial"/>
                <w:sz w:val="14"/>
                <w:szCs w:val="14"/>
              </w:rPr>
            </w:pPr>
          </w:p>
        </w:tc>
        <w:tc>
          <w:tcPr>
            <w:tcW w:w="810" w:type="dxa"/>
          </w:tcPr>
          <w:p w14:paraId="763646F9" w14:textId="77777777" w:rsidR="000C6B85" w:rsidRPr="000551E9" w:rsidRDefault="000C6B85" w:rsidP="000C6B85">
            <w:pPr>
              <w:tabs>
                <w:tab w:val="decimal" w:pos="522"/>
              </w:tabs>
              <w:spacing w:line="260" w:lineRule="exact"/>
              <w:jc w:val="thaiDistribute"/>
              <w:rPr>
                <w:rFonts w:ascii="Arial" w:hAnsi="Arial" w:cs="Arial"/>
                <w:sz w:val="14"/>
                <w:szCs w:val="14"/>
              </w:rPr>
            </w:pPr>
          </w:p>
        </w:tc>
        <w:tc>
          <w:tcPr>
            <w:tcW w:w="1260" w:type="dxa"/>
          </w:tcPr>
          <w:p w14:paraId="1B4DB6A5" w14:textId="77777777" w:rsidR="000C6B85" w:rsidRPr="000551E9" w:rsidRDefault="000C6B85" w:rsidP="000C6B85">
            <w:pPr>
              <w:spacing w:line="260" w:lineRule="exact"/>
              <w:jc w:val="center"/>
              <w:rPr>
                <w:rFonts w:ascii="Arial" w:hAnsi="Arial" w:cs="Arial"/>
                <w:sz w:val="14"/>
                <w:szCs w:val="14"/>
              </w:rPr>
            </w:pPr>
          </w:p>
        </w:tc>
      </w:tr>
      <w:tr w:rsidR="000C6B85" w:rsidRPr="000551E9" w14:paraId="064FDD12" w14:textId="77777777" w:rsidTr="00E95E23">
        <w:trPr>
          <w:cantSplit/>
        </w:trPr>
        <w:tc>
          <w:tcPr>
            <w:tcW w:w="2772" w:type="dxa"/>
            <w:vAlign w:val="bottom"/>
          </w:tcPr>
          <w:p w14:paraId="214AC244" w14:textId="63B3166F"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p>
        </w:tc>
        <w:tc>
          <w:tcPr>
            <w:tcW w:w="810" w:type="dxa"/>
          </w:tcPr>
          <w:p w14:paraId="4C0B7734" w14:textId="3E314822"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6EE8F12F" w14:textId="03A90F7B" w:rsidR="000C6B85" w:rsidRPr="000551E9" w:rsidRDefault="000C6B85" w:rsidP="000C6B85">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4,982</w:t>
            </w:r>
          </w:p>
        </w:tc>
        <w:tc>
          <w:tcPr>
            <w:tcW w:w="900" w:type="dxa"/>
          </w:tcPr>
          <w:p w14:paraId="79799C78" w14:textId="07C38DF8"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68F82DCB" w14:textId="742A23FB"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4974A64C" w14:textId="0FB33991"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1B1C9172" w14:textId="69B41A02"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204821B" w14:textId="3D56B09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4,982</w:t>
            </w:r>
          </w:p>
        </w:tc>
        <w:tc>
          <w:tcPr>
            <w:tcW w:w="1260" w:type="dxa"/>
          </w:tcPr>
          <w:p w14:paraId="7200086B" w14:textId="7CFA9342"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Note 22</w:t>
            </w:r>
          </w:p>
        </w:tc>
      </w:tr>
      <w:tr w:rsidR="000C6B85" w:rsidRPr="000551E9" w14:paraId="3C696039" w14:textId="77777777" w:rsidTr="00E95E23">
        <w:trPr>
          <w:cantSplit/>
        </w:trPr>
        <w:tc>
          <w:tcPr>
            <w:tcW w:w="2772" w:type="dxa"/>
            <w:vAlign w:val="bottom"/>
          </w:tcPr>
          <w:p w14:paraId="40E0BA1B" w14:textId="2E800478"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08506AFD" w14:textId="41C27AD6"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02522D6" w14:textId="5CEF2A9F"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7BB624AF" w14:textId="5E430F85"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22E4E758" w14:textId="4DB74186"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5AA4F94" w14:textId="0A599437"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41BB99F0" w14:textId="358F7CE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w:t>
            </w:r>
            <w:r w:rsidR="00EF2819">
              <w:rPr>
                <w:rFonts w:ascii="Arial" w:hAnsi="Arial" w:cs="Arial"/>
                <w:sz w:val="14"/>
                <w:szCs w:val="14"/>
              </w:rPr>
              <w:t>094</w:t>
            </w:r>
          </w:p>
        </w:tc>
        <w:tc>
          <w:tcPr>
            <w:tcW w:w="810" w:type="dxa"/>
          </w:tcPr>
          <w:p w14:paraId="550D565E" w14:textId="37B73C1A" w:rsidR="000C6B85" w:rsidRPr="000551E9" w:rsidRDefault="00EF2819" w:rsidP="000C6B85">
            <w:pPr>
              <w:tabs>
                <w:tab w:val="decimal" w:pos="522"/>
              </w:tabs>
              <w:spacing w:line="260" w:lineRule="exact"/>
              <w:jc w:val="thaiDistribute"/>
              <w:rPr>
                <w:rFonts w:ascii="Arial" w:hAnsi="Arial" w:cs="Arial"/>
                <w:sz w:val="14"/>
                <w:szCs w:val="14"/>
              </w:rPr>
            </w:pPr>
            <w:r>
              <w:rPr>
                <w:rFonts w:ascii="Arial" w:hAnsi="Arial" w:cs="Arial"/>
                <w:sz w:val="14"/>
                <w:szCs w:val="14"/>
              </w:rPr>
              <w:t>2,094</w:t>
            </w:r>
          </w:p>
        </w:tc>
        <w:tc>
          <w:tcPr>
            <w:tcW w:w="1260" w:type="dxa"/>
          </w:tcPr>
          <w:p w14:paraId="7BB7273E" w14:textId="33F04064"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w:t>
            </w:r>
          </w:p>
        </w:tc>
      </w:tr>
      <w:tr w:rsidR="000C6B85" w:rsidRPr="000551E9" w14:paraId="549089BD" w14:textId="77777777" w:rsidTr="00E95E23">
        <w:trPr>
          <w:cantSplit/>
        </w:trPr>
        <w:tc>
          <w:tcPr>
            <w:tcW w:w="2772" w:type="dxa"/>
            <w:vAlign w:val="bottom"/>
          </w:tcPr>
          <w:p w14:paraId="21B5CE55" w14:textId="7DD949F1"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56B9581D" w14:textId="382034B8"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F762415" w14:textId="4693501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1253016A" w14:textId="1C741C48"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569F370" w14:textId="2D6DCA27"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CACBE72" w14:textId="67F1056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2A12DC14" w14:textId="2468DB9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285</w:t>
            </w:r>
          </w:p>
        </w:tc>
        <w:tc>
          <w:tcPr>
            <w:tcW w:w="810" w:type="dxa"/>
          </w:tcPr>
          <w:p w14:paraId="3091BBBD" w14:textId="65BE13C3"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285</w:t>
            </w:r>
          </w:p>
        </w:tc>
        <w:tc>
          <w:tcPr>
            <w:tcW w:w="1260" w:type="dxa"/>
          </w:tcPr>
          <w:p w14:paraId="61DC1EA5" w14:textId="22E30815"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w:t>
            </w:r>
          </w:p>
        </w:tc>
      </w:tr>
      <w:tr w:rsidR="000C6B85" w:rsidRPr="000551E9" w14:paraId="4B66013D" w14:textId="77777777" w:rsidTr="00E95E23">
        <w:trPr>
          <w:cantSplit/>
        </w:trPr>
        <w:tc>
          <w:tcPr>
            <w:tcW w:w="2772" w:type="dxa"/>
            <w:vAlign w:val="bottom"/>
          </w:tcPr>
          <w:p w14:paraId="4DCCCA1A" w14:textId="45F79CD3"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44722076" w14:textId="48091819"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6954209D" w14:textId="1FEE6561"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5B740764" w14:textId="17B3FC1A"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720</w:t>
            </w:r>
          </w:p>
        </w:tc>
        <w:tc>
          <w:tcPr>
            <w:tcW w:w="810" w:type="dxa"/>
          </w:tcPr>
          <w:p w14:paraId="08E8F82D" w14:textId="6EDB3E52"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0D4C77CD" w14:textId="6BF2B790"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499C993C" w14:textId="5978FF2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7AF819E" w14:textId="11E268E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720</w:t>
            </w:r>
          </w:p>
        </w:tc>
        <w:tc>
          <w:tcPr>
            <w:tcW w:w="1260" w:type="dxa"/>
          </w:tcPr>
          <w:p w14:paraId="430C56AD" w14:textId="7E696B4D"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2.00</w:t>
            </w:r>
          </w:p>
        </w:tc>
      </w:tr>
      <w:tr w:rsidR="000C6B85" w:rsidRPr="000551E9" w14:paraId="2EEA6E88" w14:textId="77777777" w:rsidTr="00E95E23">
        <w:trPr>
          <w:cantSplit/>
        </w:trPr>
        <w:tc>
          <w:tcPr>
            <w:tcW w:w="2772" w:type="dxa"/>
            <w:vAlign w:val="bottom"/>
          </w:tcPr>
          <w:p w14:paraId="319D375C" w14:textId="307F7401"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p>
        </w:tc>
        <w:tc>
          <w:tcPr>
            <w:tcW w:w="810" w:type="dxa"/>
          </w:tcPr>
          <w:p w14:paraId="7761974A" w14:textId="35DEE339" w:rsidR="000C6B85" w:rsidRPr="000551E9" w:rsidRDefault="000C6B85" w:rsidP="000C6B85">
            <w:pPr>
              <w:tabs>
                <w:tab w:val="decimal" w:pos="522"/>
              </w:tabs>
              <w:spacing w:line="260" w:lineRule="exact"/>
              <w:jc w:val="thaiDistribute"/>
              <w:rPr>
                <w:rFonts w:ascii="Arial" w:hAnsi="Arial" w:cs="Arial"/>
                <w:sz w:val="14"/>
                <w:szCs w:val="14"/>
                <w:cs/>
              </w:rPr>
            </w:pPr>
            <w:r w:rsidRPr="00F14C0C">
              <w:rPr>
                <w:rFonts w:ascii="Arial" w:hAnsi="Arial" w:cs="Arial"/>
                <w:sz w:val="14"/>
                <w:szCs w:val="14"/>
              </w:rPr>
              <w:t>-</w:t>
            </w:r>
          </w:p>
        </w:tc>
        <w:tc>
          <w:tcPr>
            <w:tcW w:w="810" w:type="dxa"/>
          </w:tcPr>
          <w:p w14:paraId="75F5EE09" w14:textId="42BFC6D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76B9CEB8" w14:textId="523CFF39"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7,065</w:t>
            </w:r>
          </w:p>
        </w:tc>
        <w:tc>
          <w:tcPr>
            <w:tcW w:w="810" w:type="dxa"/>
          </w:tcPr>
          <w:p w14:paraId="597B3B88" w14:textId="09181FF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513C67FF" w14:textId="7D8F6D5E"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156E84EB" w14:textId="0263AE28"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4BEDF8B2" w14:textId="451CE383"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7,065</w:t>
            </w:r>
          </w:p>
        </w:tc>
        <w:tc>
          <w:tcPr>
            <w:tcW w:w="1260" w:type="dxa"/>
          </w:tcPr>
          <w:p w14:paraId="036AAFE4" w14:textId="741A9A07"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Note 24</w:t>
            </w:r>
          </w:p>
        </w:tc>
      </w:tr>
      <w:tr w:rsidR="000C6B85" w:rsidRPr="000551E9" w14:paraId="628728DA" w14:textId="77777777" w:rsidTr="00E95E23">
        <w:trPr>
          <w:cantSplit/>
        </w:trPr>
        <w:tc>
          <w:tcPr>
            <w:tcW w:w="2772" w:type="dxa"/>
            <w:vAlign w:val="bottom"/>
          </w:tcPr>
          <w:p w14:paraId="729F33CA"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6092CB29" w14:textId="0050EE2A"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7A88CA9E" w14:textId="3BCD7602"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16,117</w:t>
            </w:r>
          </w:p>
        </w:tc>
        <w:tc>
          <w:tcPr>
            <w:tcW w:w="900" w:type="dxa"/>
          </w:tcPr>
          <w:p w14:paraId="6CD210B9" w14:textId="5434FFC5"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27,569</w:t>
            </w:r>
          </w:p>
        </w:tc>
        <w:tc>
          <w:tcPr>
            <w:tcW w:w="810" w:type="dxa"/>
          </w:tcPr>
          <w:p w14:paraId="27157ABB" w14:textId="10451704"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51D876D4" w14:textId="45909DE3"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785372F6" w14:textId="5805F876"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46E404D" w14:textId="7819AF64"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43,686</w:t>
            </w:r>
          </w:p>
        </w:tc>
        <w:tc>
          <w:tcPr>
            <w:tcW w:w="1260" w:type="dxa"/>
          </w:tcPr>
          <w:p w14:paraId="04A5AA69" w14:textId="10992B9E"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Note 25</w:t>
            </w:r>
          </w:p>
        </w:tc>
      </w:tr>
      <w:tr w:rsidR="000C6B85" w:rsidRPr="000551E9" w14:paraId="6C3883B0" w14:textId="77777777" w:rsidTr="00E95E23">
        <w:trPr>
          <w:cantSplit/>
        </w:trPr>
        <w:tc>
          <w:tcPr>
            <w:tcW w:w="2772" w:type="dxa"/>
            <w:vAlign w:val="bottom"/>
          </w:tcPr>
          <w:p w14:paraId="76372190" w14:textId="77777777" w:rsidR="000C6B85" w:rsidRPr="000551E9" w:rsidRDefault="000C6B85" w:rsidP="000C6B85">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Lease liabilities</w:t>
            </w:r>
          </w:p>
        </w:tc>
        <w:tc>
          <w:tcPr>
            <w:tcW w:w="810" w:type="dxa"/>
          </w:tcPr>
          <w:p w14:paraId="3C0F8082" w14:textId="0C6A7815"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39C1C3FC" w14:textId="6B8D6EB4"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54</w:t>
            </w:r>
          </w:p>
        </w:tc>
        <w:tc>
          <w:tcPr>
            <w:tcW w:w="900" w:type="dxa"/>
          </w:tcPr>
          <w:p w14:paraId="59885C55" w14:textId="2BDCEE9F" w:rsidR="000C6B85" w:rsidRPr="000551E9" w:rsidRDefault="000C6B85" w:rsidP="000C6B85">
            <w:pPr>
              <w:tabs>
                <w:tab w:val="decimal" w:pos="615"/>
              </w:tabs>
              <w:spacing w:line="260" w:lineRule="exact"/>
              <w:jc w:val="thaiDistribute"/>
              <w:rPr>
                <w:rFonts w:ascii="Arial" w:hAnsi="Arial" w:cs="Arial"/>
                <w:sz w:val="14"/>
                <w:szCs w:val="14"/>
              </w:rPr>
            </w:pPr>
            <w:r w:rsidRPr="00F14C0C">
              <w:rPr>
                <w:rFonts w:ascii="Arial" w:hAnsi="Arial" w:cs="Arial"/>
                <w:sz w:val="14"/>
                <w:szCs w:val="14"/>
              </w:rPr>
              <w:t>116</w:t>
            </w:r>
          </w:p>
        </w:tc>
        <w:tc>
          <w:tcPr>
            <w:tcW w:w="810" w:type="dxa"/>
          </w:tcPr>
          <w:p w14:paraId="1A09963E" w14:textId="55BB0DB8"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5F4B1526" w14:textId="040A4262"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tcPr>
          <w:p w14:paraId="5E773EB3" w14:textId="18A16AB8"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tcPr>
          <w:p w14:paraId="1FAD4873" w14:textId="0387C267" w:rsidR="000C6B85" w:rsidRPr="000551E9" w:rsidRDefault="000C6B85" w:rsidP="000C6B85">
            <w:pPr>
              <w:tabs>
                <w:tab w:val="decimal" w:pos="522"/>
              </w:tabs>
              <w:spacing w:line="260" w:lineRule="exact"/>
              <w:jc w:val="thaiDistribute"/>
              <w:rPr>
                <w:rFonts w:ascii="Arial" w:hAnsi="Arial" w:cs="Arial"/>
                <w:sz w:val="14"/>
                <w:szCs w:val="14"/>
              </w:rPr>
            </w:pPr>
            <w:r w:rsidRPr="00F14C0C">
              <w:rPr>
                <w:rFonts w:ascii="Arial" w:hAnsi="Arial" w:cs="Arial"/>
                <w:sz w:val="14"/>
                <w:szCs w:val="14"/>
              </w:rPr>
              <w:t>170</w:t>
            </w:r>
          </w:p>
        </w:tc>
        <w:tc>
          <w:tcPr>
            <w:tcW w:w="1260" w:type="dxa"/>
          </w:tcPr>
          <w:p w14:paraId="55C11B13" w14:textId="6D304AF9" w:rsidR="000C6B85" w:rsidRPr="000551E9" w:rsidRDefault="00F14C0C" w:rsidP="000C6B85">
            <w:pPr>
              <w:spacing w:line="260" w:lineRule="exact"/>
              <w:jc w:val="center"/>
              <w:rPr>
                <w:rFonts w:ascii="Arial" w:hAnsi="Arial" w:cs="Arial"/>
                <w:sz w:val="14"/>
                <w:szCs w:val="14"/>
              </w:rPr>
            </w:pPr>
            <w:r>
              <w:rPr>
                <w:rFonts w:ascii="Arial" w:hAnsi="Arial" w:cs="Arial"/>
                <w:sz w:val="14"/>
                <w:szCs w:val="14"/>
              </w:rPr>
              <w:t>2.25 - 5.21</w:t>
            </w:r>
          </w:p>
        </w:tc>
      </w:tr>
      <w:tr w:rsidR="000C6B85" w:rsidRPr="000551E9" w14:paraId="6BBE80FE" w14:textId="77777777" w:rsidTr="003F0458">
        <w:trPr>
          <w:cantSplit/>
        </w:trPr>
        <w:tc>
          <w:tcPr>
            <w:tcW w:w="2772" w:type="dxa"/>
            <w:vAlign w:val="bottom"/>
          </w:tcPr>
          <w:p w14:paraId="09B9276A" w14:textId="4AF634EC" w:rsidR="000C6B85" w:rsidRPr="000551E9" w:rsidRDefault="000C6B85" w:rsidP="000C6B85">
            <w:pPr>
              <w:tabs>
                <w:tab w:val="left" w:pos="252"/>
              </w:tabs>
              <w:spacing w:line="260" w:lineRule="exact"/>
              <w:ind w:right="-108"/>
              <w:jc w:val="thaiDistribute"/>
              <w:rPr>
                <w:rFonts w:ascii="Arial" w:hAnsi="Arial" w:cs="Arial"/>
                <w:sz w:val="14"/>
                <w:szCs w:val="14"/>
              </w:rPr>
            </w:pPr>
            <w:r>
              <w:rPr>
                <w:rFonts w:ascii="Arial" w:hAnsi="Arial" w:cs="Arial"/>
                <w:sz w:val="14"/>
                <w:szCs w:val="14"/>
              </w:rPr>
              <w:t>Derivatives - Cross currency</w:t>
            </w:r>
          </w:p>
        </w:tc>
        <w:tc>
          <w:tcPr>
            <w:tcW w:w="810" w:type="dxa"/>
          </w:tcPr>
          <w:p w14:paraId="1F29D2BE" w14:textId="23289B7C" w:rsidR="000C6B85" w:rsidRPr="000551E9" w:rsidRDefault="000C6B85" w:rsidP="000C6B85">
            <w:pPr>
              <w:tabs>
                <w:tab w:val="decimal" w:pos="522"/>
              </w:tabs>
              <w:spacing w:line="260" w:lineRule="exact"/>
              <w:jc w:val="thaiDistribute"/>
              <w:rPr>
                <w:rFonts w:ascii="Arial" w:hAnsi="Arial" w:cs="Arial"/>
                <w:sz w:val="14"/>
                <w:szCs w:val="14"/>
              </w:rPr>
            </w:pPr>
          </w:p>
        </w:tc>
        <w:tc>
          <w:tcPr>
            <w:tcW w:w="810" w:type="dxa"/>
            <w:vAlign w:val="bottom"/>
          </w:tcPr>
          <w:p w14:paraId="22869692" w14:textId="294DA7BC" w:rsidR="000C6B85" w:rsidRPr="000551E9" w:rsidRDefault="000C6B85" w:rsidP="000C6B85">
            <w:pPr>
              <w:tabs>
                <w:tab w:val="decimal" w:pos="522"/>
              </w:tabs>
              <w:spacing w:line="260" w:lineRule="exact"/>
              <w:jc w:val="thaiDistribute"/>
              <w:rPr>
                <w:rFonts w:ascii="Arial" w:hAnsi="Arial" w:cs="Arial"/>
                <w:sz w:val="14"/>
                <w:szCs w:val="14"/>
              </w:rPr>
            </w:pPr>
          </w:p>
        </w:tc>
        <w:tc>
          <w:tcPr>
            <w:tcW w:w="900" w:type="dxa"/>
            <w:vAlign w:val="bottom"/>
          </w:tcPr>
          <w:p w14:paraId="204B26D3" w14:textId="118B5522" w:rsidR="000C6B85" w:rsidRPr="000551E9" w:rsidRDefault="000C6B85" w:rsidP="000C6B85">
            <w:pPr>
              <w:tabs>
                <w:tab w:val="decimal" w:pos="615"/>
              </w:tabs>
              <w:spacing w:line="260" w:lineRule="exact"/>
              <w:jc w:val="thaiDistribute"/>
              <w:rPr>
                <w:rFonts w:ascii="Arial" w:hAnsi="Arial" w:cs="Arial"/>
                <w:sz w:val="14"/>
                <w:szCs w:val="14"/>
              </w:rPr>
            </w:pPr>
          </w:p>
        </w:tc>
        <w:tc>
          <w:tcPr>
            <w:tcW w:w="810" w:type="dxa"/>
            <w:vAlign w:val="bottom"/>
          </w:tcPr>
          <w:p w14:paraId="7E1D2093" w14:textId="133C7619" w:rsidR="000C6B85" w:rsidRPr="000551E9" w:rsidRDefault="000C6B85" w:rsidP="000C6B85">
            <w:pPr>
              <w:tabs>
                <w:tab w:val="decimal" w:pos="522"/>
              </w:tabs>
              <w:spacing w:line="260" w:lineRule="exact"/>
              <w:jc w:val="thaiDistribute"/>
              <w:rPr>
                <w:rFonts w:ascii="Arial" w:hAnsi="Arial" w:cs="Arial"/>
                <w:sz w:val="14"/>
                <w:szCs w:val="14"/>
              </w:rPr>
            </w:pPr>
          </w:p>
        </w:tc>
        <w:tc>
          <w:tcPr>
            <w:tcW w:w="810" w:type="dxa"/>
            <w:vAlign w:val="bottom"/>
          </w:tcPr>
          <w:p w14:paraId="3E77A2E2" w14:textId="616FA5E7" w:rsidR="000C6B85" w:rsidRPr="000551E9" w:rsidRDefault="000C6B85" w:rsidP="000C6B85">
            <w:pPr>
              <w:tabs>
                <w:tab w:val="decimal" w:pos="522"/>
              </w:tabs>
              <w:spacing w:line="260" w:lineRule="exact"/>
              <w:jc w:val="thaiDistribute"/>
              <w:rPr>
                <w:rFonts w:ascii="Arial" w:hAnsi="Arial" w:cs="Arial"/>
                <w:sz w:val="14"/>
                <w:szCs w:val="14"/>
              </w:rPr>
            </w:pPr>
          </w:p>
        </w:tc>
        <w:tc>
          <w:tcPr>
            <w:tcW w:w="900" w:type="dxa"/>
            <w:vAlign w:val="bottom"/>
          </w:tcPr>
          <w:p w14:paraId="0EB09F22" w14:textId="1CCC373B" w:rsidR="000C6B85" w:rsidRPr="000551E9" w:rsidRDefault="000C6B85" w:rsidP="000C6B85">
            <w:pPr>
              <w:tabs>
                <w:tab w:val="decimal" w:pos="522"/>
              </w:tabs>
              <w:spacing w:line="260" w:lineRule="exact"/>
              <w:jc w:val="thaiDistribute"/>
              <w:rPr>
                <w:rFonts w:ascii="Arial" w:hAnsi="Arial" w:cs="Arial"/>
                <w:sz w:val="14"/>
                <w:szCs w:val="14"/>
              </w:rPr>
            </w:pPr>
          </w:p>
        </w:tc>
        <w:tc>
          <w:tcPr>
            <w:tcW w:w="810" w:type="dxa"/>
            <w:vAlign w:val="bottom"/>
          </w:tcPr>
          <w:p w14:paraId="28D58577" w14:textId="2C964B1C" w:rsidR="000C6B85" w:rsidRPr="000551E9" w:rsidRDefault="000C6B85" w:rsidP="000C6B85">
            <w:pPr>
              <w:tabs>
                <w:tab w:val="decimal" w:pos="522"/>
              </w:tabs>
              <w:spacing w:line="260" w:lineRule="exact"/>
              <w:jc w:val="thaiDistribute"/>
              <w:rPr>
                <w:rFonts w:ascii="Arial" w:hAnsi="Arial" w:cs="Arial"/>
                <w:sz w:val="14"/>
                <w:szCs w:val="14"/>
              </w:rPr>
            </w:pPr>
          </w:p>
        </w:tc>
        <w:tc>
          <w:tcPr>
            <w:tcW w:w="1260" w:type="dxa"/>
          </w:tcPr>
          <w:p w14:paraId="226DDCDB" w14:textId="6E682668" w:rsidR="000C6B85" w:rsidRPr="000551E9" w:rsidRDefault="000C6B85" w:rsidP="000C6B85">
            <w:pPr>
              <w:spacing w:line="260" w:lineRule="exact"/>
              <w:jc w:val="center"/>
              <w:rPr>
                <w:rFonts w:ascii="Arial" w:hAnsi="Arial" w:cs="Arial"/>
                <w:sz w:val="14"/>
                <w:szCs w:val="14"/>
              </w:rPr>
            </w:pPr>
          </w:p>
        </w:tc>
      </w:tr>
      <w:tr w:rsidR="00F14C0C" w:rsidRPr="000551E9" w14:paraId="707F0BAF" w14:textId="77777777" w:rsidTr="000E361E">
        <w:trPr>
          <w:cantSplit/>
        </w:trPr>
        <w:tc>
          <w:tcPr>
            <w:tcW w:w="2772" w:type="dxa"/>
            <w:vAlign w:val="bottom"/>
          </w:tcPr>
          <w:p w14:paraId="2AD65B3C" w14:textId="46FDA1CD" w:rsidR="00F14C0C" w:rsidRPr="000551E9" w:rsidRDefault="00F14C0C" w:rsidP="00F14C0C">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and interest rate swaps</w:t>
            </w:r>
          </w:p>
        </w:tc>
        <w:tc>
          <w:tcPr>
            <w:tcW w:w="810" w:type="dxa"/>
          </w:tcPr>
          <w:p w14:paraId="7C76D121" w14:textId="237AD807"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18</w:t>
            </w:r>
          </w:p>
        </w:tc>
        <w:tc>
          <w:tcPr>
            <w:tcW w:w="810" w:type="dxa"/>
            <w:vAlign w:val="bottom"/>
          </w:tcPr>
          <w:p w14:paraId="7541D200" w14:textId="316347DD"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115</w:t>
            </w:r>
          </w:p>
        </w:tc>
        <w:tc>
          <w:tcPr>
            <w:tcW w:w="900" w:type="dxa"/>
            <w:vAlign w:val="bottom"/>
          </w:tcPr>
          <w:p w14:paraId="7922434E" w14:textId="5948B06A" w:rsidR="00F14C0C" w:rsidRPr="000551E9" w:rsidRDefault="00F14C0C" w:rsidP="00F14C0C">
            <w:pPr>
              <w:tabs>
                <w:tab w:val="decimal" w:pos="615"/>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327D0A89" w14:textId="50DB714F"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020A05B6" w14:textId="6A3FF0D2"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900" w:type="dxa"/>
            <w:vAlign w:val="bottom"/>
          </w:tcPr>
          <w:p w14:paraId="5589C5B9" w14:textId="427552B9"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w:t>
            </w:r>
          </w:p>
        </w:tc>
        <w:tc>
          <w:tcPr>
            <w:tcW w:w="810" w:type="dxa"/>
            <w:vAlign w:val="bottom"/>
          </w:tcPr>
          <w:p w14:paraId="2173234D" w14:textId="7A22918F" w:rsidR="00F14C0C" w:rsidRPr="000551E9" w:rsidRDefault="00F14C0C" w:rsidP="00F14C0C">
            <w:pPr>
              <w:tabs>
                <w:tab w:val="decimal" w:pos="522"/>
              </w:tabs>
              <w:spacing w:line="260" w:lineRule="exact"/>
              <w:jc w:val="thaiDistribute"/>
              <w:rPr>
                <w:rFonts w:ascii="Arial" w:hAnsi="Arial" w:cs="Arial"/>
                <w:sz w:val="14"/>
                <w:szCs w:val="14"/>
              </w:rPr>
            </w:pPr>
            <w:r w:rsidRPr="00F14C0C">
              <w:rPr>
                <w:rFonts w:ascii="Arial" w:hAnsi="Arial" w:cs="Arial"/>
                <w:sz w:val="14"/>
                <w:szCs w:val="14"/>
              </w:rPr>
              <w:t>133</w:t>
            </w:r>
          </w:p>
        </w:tc>
        <w:tc>
          <w:tcPr>
            <w:tcW w:w="1260" w:type="dxa"/>
          </w:tcPr>
          <w:p w14:paraId="591E0A54" w14:textId="1B372126" w:rsidR="00F14C0C" w:rsidRPr="000551E9" w:rsidRDefault="00F14C0C" w:rsidP="00F14C0C">
            <w:pPr>
              <w:spacing w:line="260" w:lineRule="exact"/>
              <w:jc w:val="center"/>
              <w:rPr>
                <w:rFonts w:ascii="Arial" w:hAnsi="Arial" w:cs="Arial"/>
                <w:sz w:val="14"/>
                <w:szCs w:val="14"/>
              </w:rPr>
            </w:pPr>
            <w:r>
              <w:rPr>
                <w:rFonts w:ascii="Arial" w:hAnsi="Arial" w:cs="Arial"/>
                <w:sz w:val="14"/>
                <w:szCs w:val="14"/>
              </w:rPr>
              <w:t>4.75 - 5.90</w:t>
            </w:r>
          </w:p>
        </w:tc>
      </w:tr>
    </w:tbl>
    <w:p w14:paraId="5CFFF7BD" w14:textId="1A25DC47" w:rsidR="001F024F" w:rsidRPr="000551E9" w:rsidRDefault="001F024F" w:rsidP="00F14C0C">
      <w:pPr>
        <w:spacing w:before="120" w:line="380" w:lineRule="exact"/>
        <w:ind w:right="-43"/>
        <w:jc w:val="right"/>
        <w:rPr>
          <w:rFonts w:ascii="Arial" w:hAnsi="Arial"/>
          <w:sz w:val="14"/>
          <w:szCs w:val="14"/>
        </w:rPr>
      </w:pPr>
      <w:bookmarkStart w:id="22" w:name="_Hlk60880703"/>
      <w:r w:rsidRPr="000551E9">
        <w:rPr>
          <w:rFonts w:ascii="Arial" w:hAnsi="Arial"/>
          <w:sz w:val="14"/>
          <w:szCs w:val="14"/>
        </w:rPr>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1008"/>
        <w:gridCol w:w="702"/>
        <w:gridCol w:w="1260"/>
      </w:tblGrid>
      <w:tr w:rsidR="001F024F" w:rsidRPr="000551E9" w14:paraId="2B3B7EE9" w14:textId="77777777" w:rsidTr="00707F04">
        <w:trPr>
          <w:cantSplit/>
        </w:trPr>
        <w:tc>
          <w:tcPr>
            <w:tcW w:w="2862" w:type="dxa"/>
          </w:tcPr>
          <w:p w14:paraId="62CFEB3E" w14:textId="77777777" w:rsidR="001F024F" w:rsidRPr="000551E9" w:rsidRDefault="001F024F" w:rsidP="008300BE">
            <w:pPr>
              <w:spacing w:before="240" w:line="260" w:lineRule="exact"/>
              <w:ind w:right="-108"/>
              <w:jc w:val="thaiDistribute"/>
              <w:rPr>
                <w:rFonts w:ascii="Arial" w:hAnsi="Arial" w:cs="Arial"/>
                <w:sz w:val="14"/>
                <w:szCs w:val="14"/>
              </w:rPr>
            </w:pPr>
          </w:p>
        </w:tc>
        <w:tc>
          <w:tcPr>
            <w:tcW w:w="7110" w:type="dxa"/>
            <w:gridSpan w:val="8"/>
          </w:tcPr>
          <w:p w14:paraId="5D80A4B4" w14:textId="77777777" w:rsidR="001F024F" w:rsidRPr="000551E9" w:rsidRDefault="001F024F" w:rsidP="008300BE">
            <w:pPr>
              <w:pBdr>
                <w:bottom w:val="single" w:sz="4" w:space="1" w:color="auto"/>
              </w:pBdr>
              <w:spacing w:before="240" w:line="260" w:lineRule="exact"/>
              <w:jc w:val="center"/>
              <w:rPr>
                <w:rFonts w:ascii="Arial" w:hAnsi="Arial" w:cs="Arial"/>
                <w:sz w:val="14"/>
                <w:szCs w:val="14"/>
                <w:cs/>
              </w:rPr>
            </w:pPr>
            <w:r w:rsidRPr="000551E9">
              <w:rPr>
                <w:rFonts w:ascii="Arial" w:hAnsi="Arial" w:cs="Arial"/>
                <w:sz w:val="14"/>
                <w:szCs w:val="14"/>
              </w:rPr>
              <w:t>Consolidated financial statements</w:t>
            </w:r>
          </w:p>
        </w:tc>
      </w:tr>
      <w:tr w:rsidR="001F024F" w:rsidRPr="000551E9" w14:paraId="02D057D5" w14:textId="77777777" w:rsidTr="00707F04">
        <w:trPr>
          <w:cantSplit/>
        </w:trPr>
        <w:tc>
          <w:tcPr>
            <w:tcW w:w="2862" w:type="dxa"/>
          </w:tcPr>
          <w:p w14:paraId="24806B3E" w14:textId="77777777" w:rsidR="001F024F" w:rsidRPr="000551E9" w:rsidRDefault="001F024F" w:rsidP="00707F04">
            <w:pPr>
              <w:spacing w:line="260" w:lineRule="exact"/>
              <w:ind w:right="-108"/>
              <w:jc w:val="thaiDistribute"/>
              <w:rPr>
                <w:rFonts w:ascii="Arial" w:hAnsi="Arial" w:cs="Arial"/>
                <w:sz w:val="14"/>
                <w:szCs w:val="14"/>
              </w:rPr>
            </w:pPr>
          </w:p>
        </w:tc>
        <w:tc>
          <w:tcPr>
            <w:tcW w:w="7110" w:type="dxa"/>
            <w:gridSpan w:val="8"/>
          </w:tcPr>
          <w:p w14:paraId="6D9EDEA5" w14:textId="6F46A916" w:rsidR="001F024F" w:rsidRPr="000551E9" w:rsidRDefault="001F024F" w:rsidP="00707F04">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2022</w:t>
            </w:r>
          </w:p>
        </w:tc>
      </w:tr>
      <w:tr w:rsidR="001F024F" w:rsidRPr="000551E9" w14:paraId="494F8700" w14:textId="77777777" w:rsidTr="00FC6800">
        <w:trPr>
          <w:cantSplit/>
        </w:trPr>
        <w:tc>
          <w:tcPr>
            <w:tcW w:w="2862" w:type="dxa"/>
          </w:tcPr>
          <w:p w14:paraId="0DC62B79" w14:textId="77777777" w:rsidR="001F024F" w:rsidRPr="000551E9" w:rsidRDefault="001F024F" w:rsidP="00707F04">
            <w:pPr>
              <w:spacing w:line="260" w:lineRule="exact"/>
              <w:ind w:right="-108"/>
              <w:jc w:val="thaiDistribute"/>
              <w:rPr>
                <w:rFonts w:ascii="Arial" w:hAnsi="Arial" w:cs="Arial"/>
                <w:sz w:val="14"/>
                <w:szCs w:val="14"/>
              </w:rPr>
            </w:pPr>
          </w:p>
        </w:tc>
        <w:tc>
          <w:tcPr>
            <w:tcW w:w="3330" w:type="dxa"/>
            <w:gridSpan w:val="4"/>
          </w:tcPr>
          <w:p w14:paraId="067E7111" w14:textId="77777777" w:rsidR="001F024F" w:rsidRPr="000551E9" w:rsidRDefault="001F024F" w:rsidP="00707F04">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3BC454D2" w14:textId="77777777" w:rsidR="001F024F" w:rsidRPr="000551E9" w:rsidRDefault="001F024F" w:rsidP="00707F04">
            <w:pPr>
              <w:spacing w:line="260" w:lineRule="exact"/>
              <w:jc w:val="center"/>
              <w:rPr>
                <w:rFonts w:ascii="Arial" w:hAnsi="Arial" w:cs="Arial"/>
                <w:sz w:val="14"/>
                <w:szCs w:val="14"/>
                <w:cs/>
              </w:rPr>
            </w:pPr>
            <w:r w:rsidRPr="000551E9">
              <w:rPr>
                <w:rFonts w:ascii="Arial" w:hAnsi="Arial" w:cs="Arial"/>
                <w:sz w:val="14"/>
                <w:szCs w:val="14"/>
              </w:rPr>
              <w:t>Floating</w:t>
            </w:r>
          </w:p>
        </w:tc>
        <w:tc>
          <w:tcPr>
            <w:tcW w:w="1008" w:type="dxa"/>
          </w:tcPr>
          <w:p w14:paraId="75F6C63E" w14:textId="77777777" w:rsidR="001F024F" w:rsidRPr="000551E9" w:rsidRDefault="001F024F" w:rsidP="00707F04">
            <w:pPr>
              <w:spacing w:line="260" w:lineRule="exact"/>
              <w:ind w:left="-121" w:right="-125"/>
              <w:jc w:val="center"/>
              <w:rPr>
                <w:rFonts w:ascii="Arial" w:hAnsi="Arial" w:cs="Arial"/>
                <w:sz w:val="14"/>
                <w:szCs w:val="14"/>
              </w:rPr>
            </w:pPr>
          </w:p>
        </w:tc>
        <w:tc>
          <w:tcPr>
            <w:tcW w:w="702" w:type="dxa"/>
          </w:tcPr>
          <w:p w14:paraId="17201D14"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4608591D" w14:textId="77777777" w:rsidR="001F024F" w:rsidRPr="000551E9" w:rsidRDefault="001F024F" w:rsidP="00707F04">
            <w:pPr>
              <w:spacing w:line="260" w:lineRule="exact"/>
              <w:jc w:val="center"/>
              <w:rPr>
                <w:rFonts w:ascii="Arial" w:hAnsi="Arial" w:cs="Arial"/>
                <w:sz w:val="14"/>
                <w:szCs w:val="14"/>
                <w:cs/>
              </w:rPr>
            </w:pPr>
          </w:p>
        </w:tc>
      </w:tr>
      <w:tr w:rsidR="001F024F" w:rsidRPr="000551E9" w14:paraId="2F621704" w14:textId="77777777" w:rsidTr="00FC6800">
        <w:trPr>
          <w:cantSplit/>
        </w:trPr>
        <w:tc>
          <w:tcPr>
            <w:tcW w:w="2862" w:type="dxa"/>
          </w:tcPr>
          <w:p w14:paraId="0AFAE032" w14:textId="77777777" w:rsidR="001F024F" w:rsidRPr="000551E9" w:rsidRDefault="001F024F" w:rsidP="00707F04">
            <w:pPr>
              <w:spacing w:line="260" w:lineRule="exact"/>
              <w:ind w:right="-108"/>
              <w:jc w:val="thaiDistribute"/>
              <w:rPr>
                <w:rFonts w:ascii="Arial" w:hAnsi="Arial" w:cs="Arial"/>
                <w:sz w:val="14"/>
                <w:szCs w:val="14"/>
              </w:rPr>
            </w:pPr>
          </w:p>
        </w:tc>
        <w:tc>
          <w:tcPr>
            <w:tcW w:w="810" w:type="dxa"/>
          </w:tcPr>
          <w:p w14:paraId="5577A5CB" w14:textId="77777777" w:rsidR="001F024F" w:rsidRPr="000551E9" w:rsidRDefault="001F024F" w:rsidP="00707F04">
            <w:pPr>
              <w:spacing w:line="260" w:lineRule="exact"/>
              <w:jc w:val="center"/>
              <w:rPr>
                <w:rFonts w:ascii="Arial" w:hAnsi="Arial" w:cs="Arial"/>
                <w:sz w:val="14"/>
                <w:szCs w:val="14"/>
              </w:rPr>
            </w:pPr>
          </w:p>
        </w:tc>
        <w:tc>
          <w:tcPr>
            <w:tcW w:w="810" w:type="dxa"/>
            <w:vAlign w:val="bottom"/>
          </w:tcPr>
          <w:p w14:paraId="6A204F76"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74953F3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1CA77A5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600D7FEC"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1008" w:type="dxa"/>
          </w:tcPr>
          <w:p w14:paraId="00F1678A" w14:textId="77777777" w:rsidR="001F024F" w:rsidRPr="000551E9" w:rsidRDefault="001F024F" w:rsidP="00707F04">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702" w:type="dxa"/>
          </w:tcPr>
          <w:p w14:paraId="481DD4B3"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3B75C061" w14:textId="77777777" w:rsidR="001F024F" w:rsidRPr="000551E9" w:rsidRDefault="001F024F" w:rsidP="00707F04">
            <w:pPr>
              <w:spacing w:line="260" w:lineRule="exact"/>
              <w:jc w:val="center"/>
              <w:rPr>
                <w:rFonts w:ascii="Arial" w:hAnsi="Arial" w:cs="Arial"/>
                <w:sz w:val="14"/>
                <w:szCs w:val="14"/>
                <w:cs/>
              </w:rPr>
            </w:pPr>
            <w:r w:rsidRPr="000551E9">
              <w:rPr>
                <w:rFonts w:ascii="Arial" w:hAnsi="Arial" w:cs="Arial"/>
                <w:sz w:val="14"/>
                <w:szCs w:val="14"/>
              </w:rPr>
              <w:t>Effective</w:t>
            </w:r>
          </w:p>
        </w:tc>
      </w:tr>
      <w:tr w:rsidR="001F024F" w:rsidRPr="000551E9" w14:paraId="7265876B" w14:textId="77777777" w:rsidTr="00FC6800">
        <w:trPr>
          <w:cantSplit/>
        </w:trPr>
        <w:tc>
          <w:tcPr>
            <w:tcW w:w="2862" w:type="dxa"/>
          </w:tcPr>
          <w:p w14:paraId="6119BCC2" w14:textId="77777777" w:rsidR="001F024F" w:rsidRPr="000551E9" w:rsidRDefault="001F024F" w:rsidP="00707F04">
            <w:pPr>
              <w:spacing w:line="260" w:lineRule="exact"/>
              <w:ind w:right="-108"/>
              <w:jc w:val="thaiDistribute"/>
              <w:rPr>
                <w:rFonts w:ascii="Arial" w:hAnsi="Arial" w:cs="Arial"/>
                <w:sz w:val="14"/>
                <w:szCs w:val="14"/>
              </w:rPr>
            </w:pPr>
          </w:p>
        </w:tc>
        <w:tc>
          <w:tcPr>
            <w:tcW w:w="810" w:type="dxa"/>
          </w:tcPr>
          <w:p w14:paraId="336B432E"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34FD1A59"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6CE88B9D"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30410A96" w14:textId="77777777" w:rsidR="001F024F" w:rsidRPr="000551E9" w:rsidRDefault="001F024F" w:rsidP="00707F04">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4A3FDC68" w14:textId="77777777" w:rsidR="001F024F" w:rsidRPr="000551E9" w:rsidRDefault="001F024F" w:rsidP="00707F04">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1008" w:type="dxa"/>
          </w:tcPr>
          <w:p w14:paraId="0EF7594D"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702" w:type="dxa"/>
          </w:tcPr>
          <w:p w14:paraId="42299871"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50CA0D1A"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1F024F" w:rsidRPr="000551E9" w14:paraId="152D6D4E" w14:textId="77777777" w:rsidTr="00FC6800">
        <w:trPr>
          <w:cantSplit/>
        </w:trPr>
        <w:tc>
          <w:tcPr>
            <w:tcW w:w="2862" w:type="dxa"/>
            <w:vAlign w:val="bottom"/>
          </w:tcPr>
          <w:p w14:paraId="3C090011" w14:textId="77777777" w:rsidR="001F024F" w:rsidRPr="000551E9" w:rsidRDefault="001F024F" w:rsidP="00707F04">
            <w:pPr>
              <w:spacing w:line="260" w:lineRule="exact"/>
              <w:ind w:right="-108"/>
              <w:jc w:val="thaiDistribute"/>
              <w:rPr>
                <w:rFonts w:ascii="Arial" w:hAnsi="Arial" w:cs="Arial"/>
                <w:sz w:val="14"/>
                <w:szCs w:val="14"/>
                <w:u w:val="single"/>
              </w:rPr>
            </w:pPr>
          </w:p>
        </w:tc>
        <w:tc>
          <w:tcPr>
            <w:tcW w:w="810" w:type="dxa"/>
          </w:tcPr>
          <w:p w14:paraId="4054711B"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0283E5FD"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900" w:type="dxa"/>
          </w:tcPr>
          <w:p w14:paraId="191AD1D6"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34F0B7B1"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11C3CD95" w14:textId="77777777" w:rsidR="001F024F" w:rsidRPr="000551E9" w:rsidRDefault="001F024F" w:rsidP="00707F04">
            <w:pPr>
              <w:spacing w:line="260" w:lineRule="exact"/>
              <w:jc w:val="thaiDistribute"/>
              <w:rPr>
                <w:rFonts w:ascii="Arial" w:hAnsi="Arial" w:cs="Arial"/>
                <w:sz w:val="14"/>
                <w:szCs w:val="14"/>
              </w:rPr>
            </w:pPr>
          </w:p>
        </w:tc>
        <w:tc>
          <w:tcPr>
            <w:tcW w:w="1008" w:type="dxa"/>
          </w:tcPr>
          <w:p w14:paraId="1FB27D29"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702" w:type="dxa"/>
          </w:tcPr>
          <w:p w14:paraId="1D7851EF"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2BEBEE9B"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 p.a.)</w:t>
            </w:r>
          </w:p>
        </w:tc>
      </w:tr>
      <w:tr w:rsidR="001F024F" w:rsidRPr="000551E9" w14:paraId="02CA2B10" w14:textId="77777777" w:rsidTr="00FC6800">
        <w:trPr>
          <w:cantSplit/>
        </w:trPr>
        <w:tc>
          <w:tcPr>
            <w:tcW w:w="2862" w:type="dxa"/>
            <w:vAlign w:val="bottom"/>
          </w:tcPr>
          <w:p w14:paraId="0AC6F745" w14:textId="77777777" w:rsidR="001F024F" w:rsidRPr="000551E9" w:rsidRDefault="001F024F" w:rsidP="00707F04">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0E08D2CF"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038C0048"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900" w:type="dxa"/>
          </w:tcPr>
          <w:p w14:paraId="2CF37CA9"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14022335"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310D6A7E" w14:textId="77777777" w:rsidR="001F024F" w:rsidRPr="000551E9" w:rsidRDefault="001F024F" w:rsidP="00707F04">
            <w:pPr>
              <w:spacing w:line="260" w:lineRule="exact"/>
              <w:jc w:val="thaiDistribute"/>
              <w:rPr>
                <w:rFonts w:ascii="Arial" w:hAnsi="Arial" w:cs="Arial"/>
                <w:sz w:val="14"/>
                <w:szCs w:val="14"/>
              </w:rPr>
            </w:pPr>
          </w:p>
        </w:tc>
        <w:tc>
          <w:tcPr>
            <w:tcW w:w="1008" w:type="dxa"/>
          </w:tcPr>
          <w:p w14:paraId="6ABB2D20"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702" w:type="dxa"/>
          </w:tcPr>
          <w:p w14:paraId="29BF1E29"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23F4D633" w14:textId="77777777" w:rsidR="001F024F" w:rsidRPr="000551E9" w:rsidRDefault="001F024F" w:rsidP="00707F04">
            <w:pPr>
              <w:spacing w:line="260" w:lineRule="exact"/>
              <w:jc w:val="thaiDistribute"/>
              <w:rPr>
                <w:rFonts w:ascii="Arial" w:hAnsi="Arial" w:cs="Arial"/>
                <w:sz w:val="14"/>
                <w:szCs w:val="14"/>
              </w:rPr>
            </w:pPr>
          </w:p>
        </w:tc>
      </w:tr>
      <w:tr w:rsidR="001F024F" w:rsidRPr="000551E9" w14:paraId="272D363D" w14:textId="77777777" w:rsidTr="00FC6800">
        <w:trPr>
          <w:cantSplit/>
        </w:trPr>
        <w:tc>
          <w:tcPr>
            <w:tcW w:w="2862" w:type="dxa"/>
            <w:vAlign w:val="bottom"/>
          </w:tcPr>
          <w:p w14:paraId="20E2B1B2"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33C7CBF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3</w:t>
            </w:r>
          </w:p>
        </w:tc>
        <w:tc>
          <w:tcPr>
            <w:tcW w:w="810" w:type="dxa"/>
          </w:tcPr>
          <w:p w14:paraId="12E7919A" w14:textId="08668AD6"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w:t>
            </w:r>
            <w:r w:rsidR="00B17A14" w:rsidRPr="000551E9">
              <w:rPr>
                <w:rFonts w:ascii="Arial" w:hAnsi="Arial" w:cstheme="minorBidi"/>
                <w:sz w:val="14"/>
                <w:szCs w:val="14"/>
              </w:rPr>
              <w:t>42</w:t>
            </w:r>
            <w:r w:rsidRPr="000551E9">
              <w:rPr>
                <w:rFonts w:ascii="Arial" w:hAnsi="Arial" w:cs="Arial"/>
                <w:sz w:val="14"/>
                <w:szCs w:val="14"/>
              </w:rPr>
              <w:t>0</w:t>
            </w:r>
          </w:p>
        </w:tc>
        <w:tc>
          <w:tcPr>
            <w:tcW w:w="900" w:type="dxa"/>
          </w:tcPr>
          <w:p w14:paraId="58C98B7F"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6F97D1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C4017FE"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2,368</w:t>
            </w:r>
          </w:p>
        </w:tc>
        <w:tc>
          <w:tcPr>
            <w:tcW w:w="1008" w:type="dxa"/>
          </w:tcPr>
          <w:p w14:paraId="71E5602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8</w:t>
            </w:r>
          </w:p>
        </w:tc>
        <w:tc>
          <w:tcPr>
            <w:tcW w:w="702" w:type="dxa"/>
          </w:tcPr>
          <w:p w14:paraId="07A6EC8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4,799</w:t>
            </w:r>
          </w:p>
        </w:tc>
        <w:tc>
          <w:tcPr>
            <w:tcW w:w="1260" w:type="dxa"/>
          </w:tcPr>
          <w:p w14:paraId="29CC8C40"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Note 7</w:t>
            </w:r>
          </w:p>
        </w:tc>
      </w:tr>
      <w:tr w:rsidR="001F024F" w:rsidRPr="000551E9" w14:paraId="70DFB365" w14:textId="77777777" w:rsidTr="00FC6800">
        <w:trPr>
          <w:cantSplit/>
        </w:trPr>
        <w:tc>
          <w:tcPr>
            <w:tcW w:w="2862" w:type="dxa"/>
            <w:vAlign w:val="bottom"/>
          </w:tcPr>
          <w:p w14:paraId="0C86847A"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1F94E64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2E532735"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4713E7EE"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1B580D5"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B1C506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584493BF"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sz w:val="14"/>
                <w:szCs w:val="14"/>
              </w:rPr>
              <w:t>249</w:t>
            </w:r>
          </w:p>
        </w:tc>
        <w:tc>
          <w:tcPr>
            <w:tcW w:w="702" w:type="dxa"/>
          </w:tcPr>
          <w:p w14:paraId="59E4DF8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249</w:t>
            </w:r>
          </w:p>
        </w:tc>
        <w:tc>
          <w:tcPr>
            <w:tcW w:w="1260" w:type="dxa"/>
          </w:tcPr>
          <w:p w14:paraId="3C6103E8"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1F024F" w:rsidRPr="000551E9" w14:paraId="3DA26884" w14:textId="77777777" w:rsidTr="00FC6800">
        <w:trPr>
          <w:cantSplit/>
        </w:trPr>
        <w:tc>
          <w:tcPr>
            <w:tcW w:w="2862" w:type="dxa"/>
            <w:vAlign w:val="bottom"/>
          </w:tcPr>
          <w:p w14:paraId="50F21AE8"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Restricted bank deposits</w:t>
            </w:r>
          </w:p>
        </w:tc>
        <w:tc>
          <w:tcPr>
            <w:tcW w:w="810" w:type="dxa"/>
          </w:tcPr>
          <w:p w14:paraId="72FF21C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0C0A86A"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A09B690"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21AD73C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16404FE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16</w:t>
            </w:r>
          </w:p>
        </w:tc>
        <w:tc>
          <w:tcPr>
            <w:tcW w:w="1008" w:type="dxa"/>
          </w:tcPr>
          <w:p w14:paraId="3C44F40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3C529E7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16</w:t>
            </w:r>
          </w:p>
        </w:tc>
        <w:tc>
          <w:tcPr>
            <w:tcW w:w="1260" w:type="dxa"/>
          </w:tcPr>
          <w:p w14:paraId="4896009D"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0.25 - 0.30</w:t>
            </w:r>
          </w:p>
        </w:tc>
      </w:tr>
      <w:tr w:rsidR="001F024F" w:rsidRPr="000551E9" w14:paraId="6633F11E" w14:textId="77777777" w:rsidTr="00FC6800">
        <w:trPr>
          <w:cantSplit/>
        </w:trPr>
        <w:tc>
          <w:tcPr>
            <w:tcW w:w="2862" w:type="dxa"/>
            <w:vAlign w:val="bottom"/>
          </w:tcPr>
          <w:p w14:paraId="1A9075DC" w14:textId="77777777" w:rsidR="001F024F" w:rsidRPr="000551E9" w:rsidRDefault="001F024F" w:rsidP="00707F04">
            <w:pPr>
              <w:tabs>
                <w:tab w:val="left" w:pos="252"/>
              </w:tabs>
              <w:spacing w:line="260" w:lineRule="exact"/>
              <w:ind w:right="-108"/>
              <w:jc w:val="thaiDistribute"/>
              <w:rPr>
                <w:rFonts w:ascii="Arial" w:hAnsi="Arial" w:cstheme="minorBidi"/>
                <w:sz w:val="14"/>
                <w:szCs w:val="14"/>
                <w:cs/>
              </w:rPr>
            </w:pPr>
            <w:r w:rsidRPr="000551E9">
              <w:rPr>
                <w:rFonts w:ascii="Arial" w:hAnsi="Arial" w:cs="Arial"/>
                <w:sz w:val="14"/>
                <w:szCs w:val="14"/>
              </w:rPr>
              <w:t>Loans to related party</w:t>
            </w:r>
          </w:p>
        </w:tc>
        <w:tc>
          <w:tcPr>
            <w:tcW w:w="810" w:type="dxa"/>
          </w:tcPr>
          <w:p w14:paraId="33062D9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F1014A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900" w:type="dxa"/>
          </w:tcPr>
          <w:p w14:paraId="76F55535"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sz w:val="14"/>
                <w:szCs w:val="14"/>
              </w:rPr>
              <w:t>509</w:t>
            </w:r>
          </w:p>
        </w:tc>
        <w:tc>
          <w:tcPr>
            <w:tcW w:w="810" w:type="dxa"/>
          </w:tcPr>
          <w:p w14:paraId="3CD2CCD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E090DD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3C6625F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35CA40D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509</w:t>
            </w:r>
          </w:p>
        </w:tc>
        <w:tc>
          <w:tcPr>
            <w:tcW w:w="1260" w:type="dxa"/>
          </w:tcPr>
          <w:p w14:paraId="2B25DA49"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2.23</w:t>
            </w:r>
          </w:p>
        </w:tc>
      </w:tr>
      <w:tr w:rsidR="001F024F" w:rsidRPr="000551E9" w14:paraId="250D803F" w14:textId="77777777" w:rsidTr="00FC6800">
        <w:trPr>
          <w:cantSplit/>
        </w:trPr>
        <w:tc>
          <w:tcPr>
            <w:tcW w:w="2862" w:type="dxa"/>
            <w:vAlign w:val="bottom"/>
          </w:tcPr>
          <w:p w14:paraId="71B5FA7D"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Debt investments measured at </w:t>
            </w:r>
          </w:p>
          <w:p w14:paraId="6D579182"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w:t>
            </w:r>
            <w:proofErr w:type="spellStart"/>
            <w:r w:rsidRPr="000551E9">
              <w:rPr>
                <w:rFonts w:ascii="Arial" w:hAnsi="Arial" w:cs="Arial"/>
                <w:sz w:val="14"/>
                <w:szCs w:val="14"/>
              </w:rPr>
              <w:t>amortised</w:t>
            </w:r>
            <w:proofErr w:type="spellEnd"/>
            <w:r w:rsidRPr="000551E9">
              <w:rPr>
                <w:rFonts w:ascii="Arial" w:hAnsi="Arial" w:cs="Arial"/>
                <w:sz w:val="14"/>
                <w:szCs w:val="14"/>
              </w:rPr>
              <w:t xml:space="preserve"> cost</w:t>
            </w:r>
          </w:p>
        </w:tc>
        <w:tc>
          <w:tcPr>
            <w:tcW w:w="810" w:type="dxa"/>
          </w:tcPr>
          <w:p w14:paraId="53760B0E"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7293086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DB63BFA"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2327904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220</w:t>
            </w:r>
          </w:p>
        </w:tc>
        <w:tc>
          <w:tcPr>
            <w:tcW w:w="900" w:type="dxa"/>
          </w:tcPr>
          <w:p w14:paraId="3FD7D9CD" w14:textId="77777777" w:rsidR="001F024F" w:rsidRPr="000551E9" w:rsidRDefault="001F024F" w:rsidP="00707F04">
            <w:pPr>
              <w:tabs>
                <w:tab w:val="decimal" w:pos="615"/>
              </w:tabs>
              <w:spacing w:line="260" w:lineRule="exact"/>
              <w:jc w:val="thaiDistribute"/>
              <w:rPr>
                <w:rFonts w:ascii="Arial" w:hAnsi="Arial" w:cs="Arial"/>
                <w:sz w:val="14"/>
                <w:szCs w:val="14"/>
              </w:rPr>
            </w:pPr>
          </w:p>
          <w:p w14:paraId="56CB62AA"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539501C0"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1671157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B515398"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4A00AE2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172525DF"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072A957C"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07B575BD"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57729645"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220</w:t>
            </w:r>
          </w:p>
        </w:tc>
        <w:tc>
          <w:tcPr>
            <w:tcW w:w="1260" w:type="dxa"/>
          </w:tcPr>
          <w:p w14:paraId="61FBC143" w14:textId="77777777" w:rsidR="001F024F" w:rsidRPr="000551E9" w:rsidRDefault="001F024F" w:rsidP="00707F04">
            <w:pPr>
              <w:spacing w:line="260" w:lineRule="exact"/>
              <w:jc w:val="center"/>
              <w:rPr>
                <w:rFonts w:ascii="Arial" w:hAnsi="Arial" w:cs="Arial"/>
                <w:sz w:val="14"/>
                <w:szCs w:val="14"/>
              </w:rPr>
            </w:pPr>
          </w:p>
          <w:p w14:paraId="12320C45"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0.90</w:t>
            </w:r>
          </w:p>
        </w:tc>
      </w:tr>
      <w:tr w:rsidR="001F024F" w:rsidRPr="000551E9" w14:paraId="69C16D79" w14:textId="77777777" w:rsidTr="00FC6800">
        <w:trPr>
          <w:cantSplit/>
        </w:trPr>
        <w:tc>
          <w:tcPr>
            <w:tcW w:w="2862" w:type="dxa"/>
            <w:vAlign w:val="bottom"/>
          </w:tcPr>
          <w:p w14:paraId="4B1B8F82" w14:textId="4838DDC7" w:rsidR="001F024F" w:rsidRPr="000551E9" w:rsidRDefault="001F024F" w:rsidP="00D41A81">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sidR="00004885">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7B5D49DC"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44E782BE"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w:t>
            </w:r>
          </w:p>
        </w:tc>
        <w:tc>
          <w:tcPr>
            <w:tcW w:w="900" w:type="dxa"/>
            <w:vAlign w:val="bottom"/>
          </w:tcPr>
          <w:p w14:paraId="008F9CC0"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DBC003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30611A6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vAlign w:val="bottom"/>
          </w:tcPr>
          <w:p w14:paraId="183ED08A"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3,801</w:t>
            </w:r>
          </w:p>
        </w:tc>
        <w:tc>
          <w:tcPr>
            <w:tcW w:w="702" w:type="dxa"/>
            <w:vAlign w:val="bottom"/>
          </w:tcPr>
          <w:p w14:paraId="3CD2FFEC"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3,801</w:t>
            </w:r>
          </w:p>
        </w:tc>
        <w:tc>
          <w:tcPr>
            <w:tcW w:w="1260" w:type="dxa"/>
            <w:vAlign w:val="bottom"/>
          </w:tcPr>
          <w:p w14:paraId="05B0C6A5"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240DE8" w:rsidRPr="000551E9" w14:paraId="4D5F8061" w14:textId="77777777" w:rsidTr="00FC6800">
        <w:trPr>
          <w:cantSplit/>
        </w:trPr>
        <w:tc>
          <w:tcPr>
            <w:tcW w:w="2862" w:type="dxa"/>
            <w:vAlign w:val="bottom"/>
          </w:tcPr>
          <w:p w14:paraId="108BBBD4"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07434B03" w14:textId="5BB16A6A"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3BA15934" w14:textId="404C396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w:t>
            </w:r>
          </w:p>
        </w:tc>
        <w:tc>
          <w:tcPr>
            <w:tcW w:w="810" w:type="dxa"/>
          </w:tcPr>
          <w:p w14:paraId="37E7F2B0" w14:textId="4742F68A"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78</w:t>
            </w:r>
          </w:p>
        </w:tc>
        <w:tc>
          <w:tcPr>
            <w:tcW w:w="900" w:type="dxa"/>
          </w:tcPr>
          <w:p w14:paraId="585618C3" w14:textId="6EF8E8F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sz w:val="14"/>
                <w:szCs w:val="14"/>
              </w:rPr>
              <w:br/>
              <w:t>31</w:t>
            </w:r>
          </w:p>
        </w:tc>
        <w:tc>
          <w:tcPr>
            <w:tcW w:w="810" w:type="dxa"/>
          </w:tcPr>
          <w:p w14:paraId="7A00CDF9" w14:textId="5E0E4DF4"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w:t>
            </w:r>
          </w:p>
        </w:tc>
        <w:tc>
          <w:tcPr>
            <w:tcW w:w="810" w:type="dxa"/>
          </w:tcPr>
          <w:p w14:paraId="0BEAC132" w14:textId="65D17E2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w:t>
            </w:r>
          </w:p>
        </w:tc>
        <w:tc>
          <w:tcPr>
            <w:tcW w:w="1008" w:type="dxa"/>
          </w:tcPr>
          <w:p w14:paraId="480258D4" w14:textId="30E18951"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w:t>
            </w:r>
          </w:p>
        </w:tc>
        <w:tc>
          <w:tcPr>
            <w:tcW w:w="702" w:type="dxa"/>
          </w:tcPr>
          <w:p w14:paraId="1D16A9AA" w14:textId="4ED0E41B"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br/>
              <w:t>109</w:t>
            </w:r>
          </w:p>
        </w:tc>
        <w:tc>
          <w:tcPr>
            <w:tcW w:w="1260" w:type="dxa"/>
          </w:tcPr>
          <w:p w14:paraId="0977A0C6" w14:textId="621F8891"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br/>
              <w:t xml:space="preserve">2.92 </w:t>
            </w:r>
            <w:r w:rsidR="00004885">
              <w:rPr>
                <w:rFonts w:ascii="Arial" w:hAnsi="Arial" w:cs="Arial"/>
                <w:sz w:val="14"/>
                <w:szCs w:val="14"/>
              </w:rPr>
              <w:t>-</w:t>
            </w:r>
            <w:r w:rsidRPr="000551E9">
              <w:rPr>
                <w:rFonts w:ascii="Arial" w:hAnsi="Arial" w:cs="Arial"/>
                <w:sz w:val="14"/>
                <w:szCs w:val="14"/>
              </w:rPr>
              <w:t xml:space="preserve"> 6.09</w:t>
            </w:r>
          </w:p>
        </w:tc>
      </w:tr>
      <w:tr w:rsidR="00240DE8" w:rsidRPr="000551E9" w14:paraId="542CCE2C" w14:textId="77777777" w:rsidTr="00FC6800">
        <w:trPr>
          <w:cantSplit/>
        </w:trPr>
        <w:tc>
          <w:tcPr>
            <w:tcW w:w="2862" w:type="dxa"/>
            <w:vAlign w:val="bottom"/>
          </w:tcPr>
          <w:p w14:paraId="5B659BDA"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 to other company</w:t>
            </w:r>
          </w:p>
        </w:tc>
        <w:tc>
          <w:tcPr>
            <w:tcW w:w="810" w:type="dxa"/>
            <w:vAlign w:val="bottom"/>
          </w:tcPr>
          <w:p w14:paraId="6418D109"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2718341E"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900" w:type="dxa"/>
            <w:vAlign w:val="bottom"/>
          </w:tcPr>
          <w:p w14:paraId="66942150"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sz w:val="14"/>
                <w:szCs w:val="14"/>
              </w:rPr>
              <w:t>-</w:t>
            </w:r>
          </w:p>
        </w:tc>
        <w:tc>
          <w:tcPr>
            <w:tcW w:w="810" w:type="dxa"/>
          </w:tcPr>
          <w:p w14:paraId="5BCEDFAA" w14:textId="77777777" w:rsidR="00240DE8" w:rsidRPr="000551E9" w:rsidRDefault="00240DE8" w:rsidP="00240DE8">
            <w:pPr>
              <w:tabs>
                <w:tab w:val="decimal" w:pos="540"/>
              </w:tabs>
              <w:spacing w:line="260" w:lineRule="exact"/>
              <w:ind w:left="-7"/>
              <w:rPr>
                <w:rFonts w:ascii="Arial" w:hAnsi="Arial" w:cs="Arial"/>
                <w:sz w:val="14"/>
                <w:szCs w:val="14"/>
              </w:rPr>
            </w:pPr>
            <w:r w:rsidRPr="000551E9">
              <w:rPr>
                <w:rFonts w:ascii="Arial" w:hAnsi="Arial" w:cs="Arial" w:hint="cs"/>
                <w:sz w:val="14"/>
                <w:szCs w:val="14"/>
              </w:rPr>
              <w:t>-</w:t>
            </w:r>
          </w:p>
        </w:tc>
        <w:tc>
          <w:tcPr>
            <w:tcW w:w="810" w:type="dxa"/>
            <w:vAlign w:val="bottom"/>
          </w:tcPr>
          <w:p w14:paraId="2A67624A"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110</w:t>
            </w:r>
          </w:p>
        </w:tc>
        <w:tc>
          <w:tcPr>
            <w:tcW w:w="1008" w:type="dxa"/>
            <w:vAlign w:val="bottom"/>
          </w:tcPr>
          <w:p w14:paraId="5B326914"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vAlign w:val="bottom"/>
          </w:tcPr>
          <w:p w14:paraId="37F606F2"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110</w:t>
            </w:r>
          </w:p>
        </w:tc>
        <w:tc>
          <w:tcPr>
            <w:tcW w:w="1260" w:type="dxa"/>
            <w:vAlign w:val="bottom"/>
          </w:tcPr>
          <w:p w14:paraId="74755438"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t>Note 9</w:t>
            </w:r>
          </w:p>
        </w:tc>
      </w:tr>
      <w:tr w:rsidR="00240DE8" w:rsidRPr="000551E9" w14:paraId="682CFA92" w14:textId="77777777" w:rsidTr="00FC6800">
        <w:trPr>
          <w:cantSplit/>
        </w:trPr>
        <w:tc>
          <w:tcPr>
            <w:tcW w:w="2862" w:type="dxa"/>
            <w:vAlign w:val="bottom"/>
          </w:tcPr>
          <w:p w14:paraId="55EE4221"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306BC527" w14:textId="77777777" w:rsidR="00240DE8" w:rsidRPr="000551E9" w:rsidRDefault="00240DE8" w:rsidP="00240DE8">
            <w:pPr>
              <w:tabs>
                <w:tab w:val="decimal" w:pos="522"/>
              </w:tabs>
              <w:spacing w:line="260" w:lineRule="exact"/>
              <w:jc w:val="thaiDistribute"/>
              <w:rPr>
                <w:rFonts w:ascii="Arial" w:hAnsi="Arial" w:cs="Arial"/>
                <w:sz w:val="14"/>
                <w:szCs w:val="14"/>
                <w:cs/>
              </w:rPr>
            </w:pPr>
          </w:p>
        </w:tc>
        <w:tc>
          <w:tcPr>
            <w:tcW w:w="810" w:type="dxa"/>
          </w:tcPr>
          <w:p w14:paraId="317748DA" w14:textId="77777777" w:rsidR="00240DE8" w:rsidRPr="000551E9" w:rsidRDefault="00240DE8" w:rsidP="00240DE8">
            <w:pPr>
              <w:tabs>
                <w:tab w:val="decimal" w:pos="522"/>
              </w:tabs>
              <w:spacing w:line="260" w:lineRule="exact"/>
              <w:jc w:val="thaiDistribute"/>
              <w:rPr>
                <w:rFonts w:ascii="Arial" w:hAnsi="Arial" w:cs="Arial"/>
                <w:sz w:val="14"/>
                <w:szCs w:val="14"/>
                <w:cs/>
              </w:rPr>
            </w:pPr>
          </w:p>
        </w:tc>
        <w:tc>
          <w:tcPr>
            <w:tcW w:w="900" w:type="dxa"/>
          </w:tcPr>
          <w:p w14:paraId="4832AB50" w14:textId="77777777" w:rsidR="00240DE8" w:rsidRPr="000551E9" w:rsidRDefault="00240DE8" w:rsidP="00240DE8">
            <w:pPr>
              <w:tabs>
                <w:tab w:val="decimal" w:pos="615"/>
              </w:tabs>
              <w:spacing w:line="260" w:lineRule="exact"/>
              <w:jc w:val="thaiDistribute"/>
              <w:rPr>
                <w:rFonts w:ascii="Arial" w:hAnsi="Arial" w:cs="Arial"/>
                <w:sz w:val="14"/>
                <w:szCs w:val="14"/>
              </w:rPr>
            </w:pPr>
          </w:p>
        </w:tc>
        <w:tc>
          <w:tcPr>
            <w:tcW w:w="810" w:type="dxa"/>
          </w:tcPr>
          <w:p w14:paraId="5AE2E6EA" w14:textId="77777777" w:rsidR="00240DE8" w:rsidRPr="000551E9" w:rsidRDefault="00240DE8" w:rsidP="00240DE8">
            <w:pPr>
              <w:tabs>
                <w:tab w:val="decimal" w:pos="522"/>
              </w:tabs>
              <w:spacing w:line="260" w:lineRule="exact"/>
              <w:jc w:val="thaiDistribute"/>
              <w:rPr>
                <w:rFonts w:ascii="Arial" w:hAnsi="Arial" w:cs="Arial"/>
                <w:sz w:val="14"/>
                <w:szCs w:val="14"/>
              </w:rPr>
            </w:pPr>
          </w:p>
        </w:tc>
        <w:tc>
          <w:tcPr>
            <w:tcW w:w="810" w:type="dxa"/>
          </w:tcPr>
          <w:p w14:paraId="4DC18A74" w14:textId="77777777" w:rsidR="00240DE8" w:rsidRPr="000551E9" w:rsidRDefault="00240DE8" w:rsidP="00240DE8">
            <w:pPr>
              <w:tabs>
                <w:tab w:val="decimal" w:pos="522"/>
              </w:tabs>
              <w:spacing w:line="260" w:lineRule="exact"/>
              <w:jc w:val="thaiDistribute"/>
              <w:rPr>
                <w:rFonts w:ascii="Arial" w:hAnsi="Arial" w:cs="Arial"/>
                <w:sz w:val="14"/>
                <w:szCs w:val="14"/>
              </w:rPr>
            </w:pPr>
          </w:p>
        </w:tc>
        <w:tc>
          <w:tcPr>
            <w:tcW w:w="1008" w:type="dxa"/>
          </w:tcPr>
          <w:p w14:paraId="14E9701E" w14:textId="77777777" w:rsidR="00240DE8" w:rsidRPr="000551E9" w:rsidRDefault="00240DE8" w:rsidP="00240DE8">
            <w:pPr>
              <w:tabs>
                <w:tab w:val="decimal" w:pos="522"/>
              </w:tabs>
              <w:spacing w:line="260" w:lineRule="exact"/>
              <w:jc w:val="thaiDistribute"/>
              <w:rPr>
                <w:rFonts w:ascii="Arial" w:hAnsi="Arial" w:cs="Arial"/>
                <w:sz w:val="14"/>
                <w:szCs w:val="14"/>
              </w:rPr>
            </w:pPr>
          </w:p>
        </w:tc>
        <w:tc>
          <w:tcPr>
            <w:tcW w:w="702" w:type="dxa"/>
          </w:tcPr>
          <w:p w14:paraId="5A7ED88F" w14:textId="77777777" w:rsidR="00240DE8" w:rsidRPr="000551E9" w:rsidRDefault="00240DE8" w:rsidP="00240DE8">
            <w:pPr>
              <w:tabs>
                <w:tab w:val="decimal" w:pos="522"/>
              </w:tabs>
              <w:spacing w:line="260" w:lineRule="exact"/>
              <w:jc w:val="thaiDistribute"/>
              <w:rPr>
                <w:rFonts w:ascii="Arial" w:hAnsi="Arial" w:cs="Arial"/>
                <w:sz w:val="14"/>
                <w:szCs w:val="14"/>
              </w:rPr>
            </w:pPr>
          </w:p>
        </w:tc>
        <w:tc>
          <w:tcPr>
            <w:tcW w:w="1260" w:type="dxa"/>
          </w:tcPr>
          <w:p w14:paraId="4F46BF7D" w14:textId="77777777" w:rsidR="00240DE8" w:rsidRPr="000551E9" w:rsidRDefault="00240DE8" w:rsidP="00240DE8">
            <w:pPr>
              <w:spacing w:line="260" w:lineRule="exact"/>
              <w:jc w:val="center"/>
              <w:rPr>
                <w:rFonts w:ascii="Arial" w:hAnsi="Arial" w:cs="Arial"/>
                <w:sz w:val="14"/>
                <w:szCs w:val="14"/>
              </w:rPr>
            </w:pPr>
          </w:p>
        </w:tc>
      </w:tr>
      <w:tr w:rsidR="00240DE8" w:rsidRPr="000551E9" w14:paraId="2BF1A447" w14:textId="77777777" w:rsidTr="00FC6800">
        <w:trPr>
          <w:cantSplit/>
        </w:trPr>
        <w:tc>
          <w:tcPr>
            <w:tcW w:w="2862" w:type="dxa"/>
            <w:vAlign w:val="bottom"/>
          </w:tcPr>
          <w:p w14:paraId="20959CEA"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institutions</w:t>
            </w:r>
          </w:p>
        </w:tc>
        <w:tc>
          <w:tcPr>
            <w:tcW w:w="810" w:type="dxa"/>
          </w:tcPr>
          <w:p w14:paraId="26B189BC"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970</w:t>
            </w:r>
          </w:p>
        </w:tc>
        <w:tc>
          <w:tcPr>
            <w:tcW w:w="810" w:type="dxa"/>
          </w:tcPr>
          <w:p w14:paraId="03FDCB24" w14:textId="77777777" w:rsidR="00240DE8" w:rsidRPr="000551E9" w:rsidRDefault="00240DE8" w:rsidP="00240DE8">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4</w:t>
            </w:r>
            <w:r w:rsidRPr="000551E9">
              <w:rPr>
                <w:rFonts w:ascii="Arial" w:hAnsi="Arial" w:cs="Arial"/>
                <w:sz w:val="14"/>
                <w:szCs w:val="14"/>
              </w:rPr>
              <w:t>,669</w:t>
            </w:r>
          </w:p>
        </w:tc>
        <w:tc>
          <w:tcPr>
            <w:tcW w:w="900" w:type="dxa"/>
          </w:tcPr>
          <w:p w14:paraId="3A66CF63"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152EE25B"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2AE8B49"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3D223B4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6548B868"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5,639</w:t>
            </w:r>
          </w:p>
        </w:tc>
        <w:tc>
          <w:tcPr>
            <w:tcW w:w="1260" w:type="dxa"/>
          </w:tcPr>
          <w:p w14:paraId="31D74EAA"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t xml:space="preserve">Note </w:t>
            </w:r>
            <w:r w:rsidRPr="000551E9">
              <w:rPr>
                <w:rFonts w:ascii="Arial" w:hAnsi="Arial" w:cs="Arial" w:hint="cs"/>
                <w:sz w:val="14"/>
                <w:szCs w:val="14"/>
              </w:rPr>
              <w:t>22</w:t>
            </w:r>
          </w:p>
        </w:tc>
      </w:tr>
      <w:tr w:rsidR="00240DE8" w:rsidRPr="000551E9" w14:paraId="0F77C001" w14:textId="77777777" w:rsidTr="00FC6800">
        <w:trPr>
          <w:cantSplit/>
        </w:trPr>
        <w:tc>
          <w:tcPr>
            <w:tcW w:w="2862" w:type="dxa"/>
            <w:vAlign w:val="bottom"/>
          </w:tcPr>
          <w:p w14:paraId="70380D6F"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31684CC4"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955D558"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CE65827"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BD09912"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3C8D3DA0"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11820728"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3,641</w:t>
            </w:r>
          </w:p>
        </w:tc>
        <w:tc>
          <w:tcPr>
            <w:tcW w:w="702" w:type="dxa"/>
          </w:tcPr>
          <w:p w14:paraId="44594FD0"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3,641</w:t>
            </w:r>
          </w:p>
        </w:tc>
        <w:tc>
          <w:tcPr>
            <w:tcW w:w="1260" w:type="dxa"/>
          </w:tcPr>
          <w:p w14:paraId="3157C6F0"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hint="cs"/>
                <w:sz w:val="14"/>
                <w:szCs w:val="14"/>
              </w:rPr>
              <w:t>-</w:t>
            </w:r>
          </w:p>
        </w:tc>
      </w:tr>
      <w:tr w:rsidR="00240DE8" w:rsidRPr="000551E9" w14:paraId="38DED4CA" w14:textId="77777777" w:rsidTr="00FC6800">
        <w:trPr>
          <w:cantSplit/>
        </w:trPr>
        <w:tc>
          <w:tcPr>
            <w:tcW w:w="2862" w:type="dxa"/>
            <w:vAlign w:val="bottom"/>
          </w:tcPr>
          <w:p w14:paraId="000D9F8A"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guarantees</w:t>
            </w:r>
          </w:p>
        </w:tc>
        <w:tc>
          <w:tcPr>
            <w:tcW w:w="810" w:type="dxa"/>
          </w:tcPr>
          <w:p w14:paraId="25AE14F3"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810" w:type="dxa"/>
          </w:tcPr>
          <w:p w14:paraId="22668160"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517E11D9"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C7F80BB"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27A6A09"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5D42CEE2"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555</w:t>
            </w:r>
          </w:p>
        </w:tc>
        <w:tc>
          <w:tcPr>
            <w:tcW w:w="702" w:type="dxa"/>
          </w:tcPr>
          <w:p w14:paraId="6707986E"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555</w:t>
            </w:r>
          </w:p>
        </w:tc>
        <w:tc>
          <w:tcPr>
            <w:tcW w:w="1260" w:type="dxa"/>
          </w:tcPr>
          <w:p w14:paraId="296F961E"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hint="cs"/>
                <w:sz w:val="14"/>
                <w:szCs w:val="14"/>
              </w:rPr>
              <w:t>-</w:t>
            </w:r>
          </w:p>
        </w:tc>
      </w:tr>
      <w:tr w:rsidR="00240DE8" w:rsidRPr="000551E9" w14:paraId="326C8EFB" w14:textId="77777777" w:rsidTr="00FC6800">
        <w:trPr>
          <w:cantSplit/>
        </w:trPr>
        <w:tc>
          <w:tcPr>
            <w:tcW w:w="2862" w:type="dxa"/>
            <w:vAlign w:val="bottom"/>
          </w:tcPr>
          <w:p w14:paraId="579625B1"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institutions</w:t>
            </w:r>
          </w:p>
        </w:tc>
        <w:tc>
          <w:tcPr>
            <w:tcW w:w="810" w:type="dxa"/>
          </w:tcPr>
          <w:p w14:paraId="3630EF1D" w14:textId="77777777" w:rsidR="00240DE8" w:rsidRPr="000551E9" w:rsidRDefault="00240DE8" w:rsidP="00240DE8">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w:t>
            </w:r>
          </w:p>
        </w:tc>
        <w:tc>
          <w:tcPr>
            <w:tcW w:w="810" w:type="dxa"/>
          </w:tcPr>
          <w:p w14:paraId="0E51F00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2,074</w:t>
            </w:r>
          </w:p>
        </w:tc>
        <w:tc>
          <w:tcPr>
            <w:tcW w:w="900" w:type="dxa"/>
          </w:tcPr>
          <w:p w14:paraId="7871CA67"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sz w:val="14"/>
                <w:szCs w:val="14"/>
              </w:rPr>
              <w:t>4,458</w:t>
            </w:r>
          </w:p>
        </w:tc>
        <w:tc>
          <w:tcPr>
            <w:tcW w:w="810" w:type="dxa"/>
          </w:tcPr>
          <w:p w14:paraId="406EC269"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810" w:type="dxa"/>
          </w:tcPr>
          <w:p w14:paraId="74250CAF"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6,263</w:t>
            </w:r>
          </w:p>
        </w:tc>
        <w:tc>
          <w:tcPr>
            <w:tcW w:w="1008" w:type="dxa"/>
          </w:tcPr>
          <w:p w14:paraId="4C648DE9"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48A4F2B2"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sz w:val="14"/>
                <w:szCs w:val="14"/>
              </w:rPr>
              <w:t>12,795</w:t>
            </w:r>
          </w:p>
        </w:tc>
        <w:tc>
          <w:tcPr>
            <w:tcW w:w="1260" w:type="dxa"/>
          </w:tcPr>
          <w:p w14:paraId="7AFF6257"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t xml:space="preserve">Note </w:t>
            </w:r>
            <w:r w:rsidRPr="000551E9">
              <w:rPr>
                <w:rFonts w:ascii="Arial" w:hAnsi="Arial" w:cs="Arial" w:hint="cs"/>
                <w:sz w:val="14"/>
                <w:szCs w:val="14"/>
              </w:rPr>
              <w:t>24</w:t>
            </w:r>
          </w:p>
        </w:tc>
      </w:tr>
      <w:tr w:rsidR="00240DE8" w:rsidRPr="000551E9" w14:paraId="78B11C81" w14:textId="77777777" w:rsidTr="00FC6800">
        <w:trPr>
          <w:cantSplit/>
        </w:trPr>
        <w:tc>
          <w:tcPr>
            <w:tcW w:w="2862" w:type="dxa"/>
            <w:vAlign w:val="bottom"/>
          </w:tcPr>
          <w:p w14:paraId="09B5F1E7"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240DDFAB"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34A782A"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8,400</w:t>
            </w:r>
          </w:p>
        </w:tc>
        <w:tc>
          <w:tcPr>
            <w:tcW w:w="900" w:type="dxa"/>
          </w:tcPr>
          <w:p w14:paraId="1AF0C352"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27,803</w:t>
            </w:r>
          </w:p>
        </w:tc>
        <w:tc>
          <w:tcPr>
            <w:tcW w:w="810" w:type="dxa"/>
          </w:tcPr>
          <w:p w14:paraId="2181CF0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BEFCF6E"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09F575EC"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28B992BD"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36,203</w:t>
            </w:r>
          </w:p>
        </w:tc>
        <w:tc>
          <w:tcPr>
            <w:tcW w:w="1260" w:type="dxa"/>
          </w:tcPr>
          <w:p w14:paraId="723F1262"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t xml:space="preserve">Note </w:t>
            </w:r>
            <w:r w:rsidRPr="000551E9">
              <w:rPr>
                <w:rFonts w:ascii="Arial" w:hAnsi="Arial" w:cs="Arial" w:hint="cs"/>
                <w:sz w:val="14"/>
                <w:szCs w:val="14"/>
              </w:rPr>
              <w:t>25</w:t>
            </w:r>
          </w:p>
        </w:tc>
      </w:tr>
      <w:tr w:rsidR="00240DE8" w:rsidRPr="000551E9" w14:paraId="64755E98" w14:textId="77777777" w:rsidTr="00FC6800">
        <w:trPr>
          <w:cantSplit/>
        </w:trPr>
        <w:tc>
          <w:tcPr>
            <w:tcW w:w="2862" w:type="dxa"/>
            <w:vAlign w:val="bottom"/>
          </w:tcPr>
          <w:p w14:paraId="3D9F7813"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Lease liabilities</w:t>
            </w:r>
          </w:p>
        </w:tc>
        <w:tc>
          <w:tcPr>
            <w:tcW w:w="810" w:type="dxa"/>
          </w:tcPr>
          <w:p w14:paraId="29CE4A71"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A0AAD3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1,893</w:t>
            </w:r>
          </w:p>
        </w:tc>
        <w:tc>
          <w:tcPr>
            <w:tcW w:w="900" w:type="dxa"/>
          </w:tcPr>
          <w:p w14:paraId="36A3DA7E" w14:textId="77777777" w:rsidR="00240DE8" w:rsidRPr="000551E9" w:rsidRDefault="00240DE8" w:rsidP="00240DE8">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2,479</w:t>
            </w:r>
          </w:p>
        </w:tc>
        <w:tc>
          <w:tcPr>
            <w:tcW w:w="810" w:type="dxa"/>
          </w:tcPr>
          <w:p w14:paraId="4701E080"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3,579</w:t>
            </w:r>
          </w:p>
        </w:tc>
        <w:tc>
          <w:tcPr>
            <w:tcW w:w="810" w:type="dxa"/>
          </w:tcPr>
          <w:p w14:paraId="2E0E6857"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tcPr>
          <w:p w14:paraId="79C5A34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tcPr>
          <w:p w14:paraId="2E15B42F"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7,951</w:t>
            </w:r>
          </w:p>
        </w:tc>
        <w:tc>
          <w:tcPr>
            <w:tcW w:w="1260" w:type="dxa"/>
          </w:tcPr>
          <w:p w14:paraId="11AE3D61" w14:textId="77777777" w:rsidR="00240DE8" w:rsidRPr="000551E9" w:rsidRDefault="00240DE8" w:rsidP="00240DE8">
            <w:pPr>
              <w:spacing w:line="260" w:lineRule="exact"/>
              <w:jc w:val="center"/>
              <w:rPr>
                <w:rFonts w:ascii="Arial" w:hAnsi="Arial" w:cs="Arial"/>
                <w:sz w:val="14"/>
                <w:szCs w:val="14"/>
              </w:rPr>
            </w:pPr>
            <w:r w:rsidRPr="000551E9">
              <w:rPr>
                <w:rFonts w:ascii="Arial" w:hAnsi="Arial" w:cs="Arial"/>
                <w:sz w:val="14"/>
                <w:szCs w:val="14"/>
              </w:rPr>
              <w:t>2.25 - 4.57</w:t>
            </w:r>
          </w:p>
        </w:tc>
      </w:tr>
      <w:tr w:rsidR="00240DE8" w:rsidRPr="000551E9" w14:paraId="79248FBF" w14:textId="77777777" w:rsidTr="00FC6800">
        <w:trPr>
          <w:cantSplit/>
        </w:trPr>
        <w:tc>
          <w:tcPr>
            <w:tcW w:w="2862" w:type="dxa"/>
            <w:vAlign w:val="bottom"/>
          </w:tcPr>
          <w:p w14:paraId="05BADB71"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6C8138F1" w14:textId="77777777" w:rsidR="00240DE8" w:rsidRPr="000551E9" w:rsidRDefault="00240DE8" w:rsidP="00240DE8">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tcPr>
          <w:p w14:paraId="34726CEA" w14:textId="77777777" w:rsidR="00240DE8" w:rsidRPr="000551E9" w:rsidRDefault="00240DE8" w:rsidP="00240DE8">
            <w:pPr>
              <w:tabs>
                <w:tab w:val="decimal" w:pos="522"/>
              </w:tabs>
              <w:spacing w:line="260" w:lineRule="exact"/>
              <w:jc w:val="thaiDistribute"/>
              <w:rPr>
                <w:rFonts w:ascii="Arial" w:hAnsi="Arial" w:cs="Arial"/>
                <w:sz w:val="14"/>
                <w:szCs w:val="14"/>
              </w:rPr>
            </w:pPr>
          </w:p>
          <w:p w14:paraId="24C90E1F"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502F8F2E"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vAlign w:val="bottom"/>
          </w:tcPr>
          <w:p w14:paraId="4B94C255"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19</w:t>
            </w:r>
          </w:p>
        </w:tc>
        <w:tc>
          <w:tcPr>
            <w:tcW w:w="810" w:type="dxa"/>
            <w:vAlign w:val="bottom"/>
          </w:tcPr>
          <w:p w14:paraId="24F022ED"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2B78B517"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1008" w:type="dxa"/>
            <w:vAlign w:val="bottom"/>
          </w:tcPr>
          <w:p w14:paraId="50C808C6"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702" w:type="dxa"/>
            <w:vAlign w:val="bottom"/>
          </w:tcPr>
          <w:p w14:paraId="25057078"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19</w:t>
            </w:r>
          </w:p>
        </w:tc>
        <w:tc>
          <w:tcPr>
            <w:tcW w:w="1260" w:type="dxa"/>
          </w:tcPr>
          <w:p w14:paraId="5CB86B95" w14:textId="77777777" w:rsidR="00240DE8" w:rsidRPr="000551E9" w:rsidRDefault="00240DE8" w:rsidP="00240DE8">
            <w:pPr>
              <w:tabs>
                <w:tab w:val="decimal" w:pos="522"/>
              </w:tabs>
              <w:spacing w:line="260" w:lineRule="exact"/>
              <w:jc w:val="thaiDistribute"/>
              <w:rPr>
                <w:rFonts w:ascii="Arial" w:hAnsi="Arial" w:cs="Arial"/>
                <w:sz w:val="14"/>
                <w:szCs w:val="14"/>
              </w:rPr>
            </w:pPr>
          </w:p>
          <w:p w14:paraId="2A04119D" w14:textId="77777777" w:rsidR="00240DE8" w:rsidRPr="000551E9" w:rsidRDefault="00240DE8" w:rsidP="00240DE8">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2.23</w:t>
            </w:r>
          </w:p>
        </w:tc>
      </w:tr>
    </w:tbl>
    <w:p w14:paraId="0C27EC58" w14:textId="5CE8624F" w:rsidR="001F024F" w:rsidRPr="000551E9" w:rsidRDefault="001F024F" w:rsidP="001F024F">
      <w:pPr>
        <w:spacing w:line="380" w:lineRule="exact"/>
        <w:ind w:left="547" w:right="-43"/>
        <w:jc w:val="right"/>
        <w:rPr>
          <w:rFonts w:ascii="Arial" w:hAnsi="Arial"/>
          <w:sz w:val="14"/>
          <w:szCs w:val="14"/>
        </w:rPr>
      </w:pPr>
      <w:r w:rsidRPr="000551E9">
        <w:rPr>
          <w:rFonts w:ascii="Arial" w:hAnsi="Arial"/>
          <w:sz w:val="14"/>
          <w:szCs w:val="14"/>
        </w:rPr>
        <w:lastRenderedPageBreak/>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1F024F" w:rsidRPr="000551E9" w14:paraId="4070BFCB" w14:textId="77777777" w:rsidTr="00707F04">
        <w:trPr>
          <w:cantSplit/>
        </w:trPr>
        <w:tc>
          <w:tcPr>
            <w:tcW w:w="2772" w:type="dxa"/>
          </w:tcPr>
          <w:p w14:paraId="72A2A762" w14:textId="77777777" w:rsidR="001F024F" w:rsidRPr="000551E9" w:rsidRDefault="001F024F" w:rsidP="00707F04">
            <w:pPr>
              <w:spacing w:line="260" w:lineRule="exact"/>
              <w:ind w:right="-108"/>
              <w:jc w:val="thaiDistribute"/>
              <w:rPr>
                <w:rFonts w:ascii="Arial" w:hAnsi="Arial" w:cs="Arial"/>
                <w:sz w:val="14"/>
                <w:szCs w:val="14"/>
              </w:rPr>
            </w:pPr>
          </w:p>
        </w:tc>
        <w:tc>
          <w:tcPr>
            <w:tcW w:w="7110" w:type="dxa"/>
            <w:gridSpan w:val="8"/>
          </w:tcPr>
          <w:p w14:paraId="64FC5C60" w14:textId="77777777" w:rsidR="001F024F" w:rsidRPr="000551E9" w:rsidRDefault="001F024F" w:rsidP="00707F04">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Separate financial statements</w:t>
            </w:r>
          </w:p>
        </w:tc>
      </w:tr>
      <w:tr w:rsidR="001F024F" w:rsidRPr="000551E9" w14:paraId="36D4FDA1" w14:textId="77777777" w:rsidTr="00707F04">
        <w:trPr>
          <w:cantSplit/>
        </w:trPr>
        <w:tc>
          <w:tcPr>
            <w:tcW w:w="2772" w:type="dxa"/>
          </w:tcPr>
          <w:p w14:paraId="407A9E52" w14:textId="77777777" w:rsidR="001F024F" w:rsidRPr="000551E9" w:rsidRDefault="001F024F" w:rsidP="00707F04">
            <w:pPr>
              <w:spacing w:line="260" w:lineRule="exact"/>
              <w:ind w:right="-108"/>
              <w:jc w:val="thaiDistribute"/>
              <w:rPr>
                <w:rFonts w:ascii="Arial" w:hAnsi="Arial" w:cs="Arial"/>
                <w:sz w:val="14"/>
                <w:szCs w:val="14"/>
              </w:rPr>
            </w:pPr>
          </w:p>
        </w:tc>
        <w:tc>
          <w:tcPr>
            <w:tcW w:w="7110" w:type="dxa"/>
            <w:gridSpan w:val="8"/>
          </w:tcPr>
          <w:p w14:paraId="3B1885E2" w14:textId="451CCA32" w:rsidR="001F024F" w:rsidRPr="000551E9" w:rsidRDefault="001F024F" w:rsidP="00707F04">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2022</w:t>
            </w:r>
          </w:p>
        </w:tc>
      </w:tr>
      <w:tr w:rsidR="001F024F" w:rsidRPr="000551E9" w14:paraId="65B998FD" w14:textId="77777777" w:rsidTr="00707F04">
        <w:trPr>
          <w:cantSplit/>
        </w:trPr>
        <w:tc>
          <w:tcPr>
            <w:tcW w:w="2772" w:type="dxa"/>
          </w:tcPr>
          <w:p w14:paraId="2412CAC1" w14:textId="77777777" w:rsidR="001F024F" w:rsidRPr="000551E9" w:rsidRDefault="001F024F" w:rsidP="00707F04">
            <w:pPr>
              <w:spacing w:line="260" w:lineRule="exact"/>
              <w:ind w:right="-108"/>
              <w:jc w:val="thaiDistribute"/>
              <w:rPr>
                <w:rFonts w:ascii="Arial" w:hAnsi="Arial" w:cs="Arial"/>
                <w:sz w:val="14"/>
                <w:szCs w:val="14"/>
              </w:rPr>
            </w:pPr>
          </w:p>
        </w:tc>
        <w:tc>
          <w:tcPr>
            <w:tcW w:w="3330" w:type="dxa"/>
            <w:gridSpan w:val="4"/>
          </w:tcPr>
          <w:p w14:paraId="7FF9099A" w14:textId="77777777" w:rsidR="001F024F" w:rsidRPr="000551E9" w:rsidRDefault="001F024F" w:rsidP="00707F04">
            <w:pPr>
              <w:pBdr>
                <w:bottom w:val="single" w:sz="4" w:space="0" w:color="auto"/>
              </w:pBdr>
              <w:spacing w:line="260" w:lineRule="exact"/>
              <w:jc w:val="center"/>
              <w:rPr>
                <w:rFonts w:ascii="Arial" w:hAnsi="Arial" w:cs="Arial"/>
                <w:sz w:val="14"/>
                <w:szCs w:val="14"/>
              </w:rPr>
            </w:pPr>
            <w:r w:rsidRPr="000551E9">
              <w:rPr>
                <w:rFonts w:ascii="Arial" w:hAnsi="Arial" w:cs="Arial"/>
                <w:sz w:val="14"/>
                <w:szCs w:val="14"/>
              </w:rPr>
              <w:t>Fixed interest rates</w:t>
            </w:r>
          </w:p>
        </w:tc>
        <w:tc>
          <w:tcPr>
            <w:tcW w:w="810" w:type="dxa"/>
            <w:vAlign w:val="bottom"/>
          </w:tcPr>
          <w:p w14:paraId="0FF261B1" w14:textId="77777777" w:rsidR="001F024F" w:rsidRPr="000551E9" w:rsidRDefault="001F024F" w:rsidP="00707F04">
            <w:pPr>
              <w:spacing w:line="260" w:lineRule="exact"/>
              <w:jc w:val="center"/>
              <w:rPr>
                <w:rFonts w:ascii="Arial" w:hAnsi="Arial" w:cs="Arial"/>
                <w:sz w:val="14"/>
                <w:szCs w:val="14"/>
                <w:cs/>
              </w:rPr>
            </w:pPr>
            <w:r w:rsidRPr="000551E9">
              <w:rPr>
                <w:rFonts w:ascii="Arial" w:hAnsi="Arial" w:cs="Arial"/>
                <w:sz w:val="14"/>
                <w:szCs w:val="14"/>
              </w:rPr>
              <w:t>Floating</w:t>
            </w:r>
          </w:p>
        </w:tc>
        <w:tc>
          <w:tcPr>
            <w:tcW w:w="900" w:type="dxa"/>
          </w:tcPr>
          <w:p w14:paraId="609A89CF" w14:textId="77777777" w:rsidR="001F024F" w:rsidRPr="000551E9" w:rsidRDefault="001F024F" w:rsidP="00707F04">
            <w:pPr>
              <w:spacing w:line="260" w:lineRule="exact"/>
              <w:ind w:left="-121" w:right="-125"/>
              <w:jc w:val="center"/>
              <w:rPr>
                <w:rFonts w:ascii="Arial" w:hAnsi="Arial" w:cs="Arial"/>
                <w:sz w:val="14"/>
                <w:szCs w:val="14"/>
              </w:rPr>
            </w:pPr>
          </w:p>
        </w:tc>
        <w:tc>
          <w:tcPr>
            <w:tcW w:w="810" w:type="dxa"/>
          </w:tcPr>
          <w:p w14:paraId="23A5A11E"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2422CA5A" w14:textId="77777777" w:rsidR="001F024F" w:rsidRPr="000551E9" w:rsidRDefault="001F024F" w:rsidP="00707F04">
            <w:pPr>
              <w:spacing w:line="260" w:lineRule="exact"/>
              <w:jc w:val="center"/>
              <w:rPr>
                <w:rFonts w:ascii="Arial" w:hAnsi="Arial" w:cs="Arial"/>
                <w:sz w:val="14"/>
                <w:szCs w:val="14"/>
                <w:cs/>
              </w:rPr>
            </w:pPr>
          </w:p>
        </w:tc>
      </w:tr>
      <w:tr w:rsidR="001F024F" w:rsidRPr="000551E9" w14:paraId="68E0A671" w14:textId="77777777" w:rsidTr="00707F04">
        <w:trPr>
          <w:cantSplit/>
        </w:trPr>
        <w:tc>
          <w:tcPr>
            <w:tcW w:w="2772" w:type="dxa"/>
          </w:tcPr>
          <w:p w14:paraId="1C2F07E4" w14:textId="77777777" w:rsidR="001F024F" w:rsidRPr="000551E9" w:rsidRDefault="001F024F" w:rsidP="00707F04">
            <w:pPr>
              <w:spacing w:line="260" w:lineRule="exact"/>
              <w:ind w:right="-108"/>
              <w:jc w:val="thaiDistribute"/>
              <w:rPr>
                <w:rFonts w:ascii="Arial" w:hAnsi="Arial" w:cs="Arial"/>
                <w:sz w:val="14"/>
                <w:szCs w:val="14"/>
              </w:rPr>
            </w:pPr>
          </w:p>
        </w:tc>
        <w:tc>
          <w:tcPr>
            <w:tcW w:w="810" w:type="dxa"/>
          </w:tcPr>
          <w:p w14:paraId="534E7178" w14:textId="77777777" w:rsidR="001F024F" w:rsidRPr="000551E9" w:rsidRDefault="001F024F" w:rsidP="00707F04">
            <w:pPr>
              <w:spacing w:line="260" w:lineRule="exact"/>
              <w:jc w:val="center"/>
              <w:rPr>
                <w:rFonts w:ascii="Arial" w:hAnsi="Arial" w:cs="Arial"/>
                <w:sz w:val="14"/>
                <w:szCs w:val="14"/>
              </w:rPr>
            </w:pPr>
          </w:p>
        </w:tc>
        <w:tc>
          <w:tcPr>
            <w:tcW w:w="810" w:type="dxa"/>
            <w:vAlign w:val="bottom"/>
          </w:tcPr>
          <w:p w14:paraId="0363F8E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Within</w:t>
            </w:r>
          </w:p>
        </w:tc>
        <w:tc>
          <w:tcPr>
            <w:tcW w:w="900" w:type="dxa"/>
          </w:tcPr>
          <w:p w14:paraId="2D50E733"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1 - 5</w:t>
            </w:r>
          </w:p>
        </w:tc>
        <w:tc>
          <w:tcPr>
            <w:tcW w:w="810" w:type="dxa"/>
          </w:tcPr>
          <w:p w14:paraId="13C2603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Over</w:t>
            </w:r>
          </w:p>
        </w:tc>
        <w:tc>
          <w:tcPr>
            <w:tcW w:w="810" w:type="dxa"/>
            <w:vAlign w:val="bottom"/>
          </w:tcPr>
          <w:p w14:paraId="22F25C9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 xml:space="preserve">interest  </w:t>
            </w:r>
          </w:p>
        </w:tc>
        <w:tc>
          <w:tcPr>
            <w:tcW w:w="900" w:type="dxa"/>
          </w:tcPr>
          <w:p w14:paraId="46D73704" w14:textId="77777777" w:rsidR="001F024F" w:rsidRPr="000551E9" w:rsidRDefault="001F024F" w:rsidP="00707F04">
            <w:pPr>
              <w:spacing w:line="260" w:lineRule="exact"/>
              <w:ind w:left="-121" w:right="-125"/>
              <w:jc w:val="center"/>
              <w:rPr>
                <w:rFonts w:ascii="Arial" w:hAnsi="Arial" w:cs="Arial"/>
                <w:sz w:val="14"/>
                <w:szCs w:val="14"/>
              </w:rPr>
            </w:pPr>
            <w:r w:rsidRPr="000551E9">
              <w:rPr>
                <w:rFonts w:ascii="Arial" w:hAnsi="Arial" w:cs="Arial"/>
                <w:sz w:val="14"/>
                <w:szCs w:val="14"/>
              </w:rPr>
              <w:t>Non-interest</w:t>
            </w:r>
          </w:p>
        </w:tc>
        <w:tc>
          <w:tcPr>
            <w:tcW w:w="810" w:type="dxa"/>
          </w:tcPr>
          <w:p w14:paraId="496681B3"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7C8A836B" w14:textId="77777777" w:rsidR="001F024F" w:rsidRPr="000551E9" w:rsidRDefault="001F024F" w:rsidP="00707F04">
            <w:pPr>
              <w:spacing w:line="260" w:lineRule="exact"/>
              <w:jc w:val="center"/>
              <w:rPr>
                <w:rFonts w:ascii="Arial" w:hAnsi="Arial" w:cs="Arial"/>
                <w:sz w:val="14"/>
                <w:szCs w:val="14"/>
                <w:cs/>
              </w:rPr>
            </w:pPr>
            <w:r w:rsidRPr="000551E9">
              <w:rPr>
                <w:rFonts w:ascii="Arial" w:hAnsi="Arial" w:cs="Arial"/>
                <w:sz w:val="14"/>
                <w:szCs w:val="14"/>
              </w:rPr>
              <w:t>Effective</w:t>
            </w:r>
          </w:p>
        </w:tc>
      </w:tr>
      <w:tr w:rsidR="001F024F" w:rsidRPr="000551E9" w14:paraId="3820494F" w14:textId="77777777" w:rsidTr="00707F04">
        <w:trPr>
          <w:cantSplit/>
        </w:trPr>
        <w:tc>
          <w:tcPr>
            <w:tcW w:w="2772" w:type="dxa"/>
          </w:tcPr>
          <w:p w14:paraId="0D5E1F96" w14:textId="77777777" w:rsidR="001F024F" w:rsidRPr="000551E9" w:rsidRDefault="001F024F" w:rsidP="00707F04">
            <w:pPr>
              <w:spacing w:line="260" w:lineRule="exact"/>
              <w:ind w:right="-108"/>
              <w:jc w:val="thaiDistribute"/>
              <w:rPr>
                <w:rFonts w:ascii="Arial" w:hAnsi="Arial" w:cs="Arial"/>
                <w:sz w:val="14"/>
                <w:szCs w:val="14"/>
              </w:rPr>
            </w:pPr>
          </w:p>
        </w:tc>
        <w:tc>
          <w:tcPr>
            <w:tcW w:w="810" w:type="dxa"/>
          </w:tcPr>
          <w:p w14:paraId="6EEE6B7F"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At call</w:t>
            </w:r>
          </w:p>
        </w:tc>
        <w:tc>
          <w:tcPr>
            <w:tcW w:w="810" w:type="dxa"/>
            <w:vAlign w:val="bottom"/>
          </w:tcPr>
          <w:p w14:paraId="4B9ED535"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1</w:t>
            </w:r>
            <w:r w:rsidRPr="000551E9">
              <w:rPr>
                <w:rFonts w:ascii="Arial" w:hAnsi="Arial" w:cs="Arial"/>
                <w:sz w:val="14"/>
                <w:szCs w:val="14"/>
                <w:cs/>
              </w:rPr>
              <w:t xml:space="preserve"> </w:t>
            </w:r>
            <w:r w:rsidRPr="000551E9">
              <w:rPr>
                <w:rFonts w:ascii="Arial" w:hAnsi="Arial" w:cs="Arial"/>
                <w:sz w:val="14"/>
                <w:szCs w:val="14"/>
              </w:rPr>
              <w:t>year</w:t>
            </w:r>
          </w:p>
        </w:tc>
        <w:tc>
          <w:tcPr>
            <w:tcW w:w="900" w:type="dxa"/>
            <w:vAlign w:val="bottom"/>
          </w:tcPr>
          <w:p w14:paraId="276625A7"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years</w:t>
            </w:r>
          </w:p>
        </w:tc>
        <w:tc>
          <w:tcPr>
            <w:tcW w:w="810" w:type="dxa"/>
          </w:tcPr>
          <w:p w14:paraId="14BF3184" w14:textId="77777777" w:rsidR="001F024F" w:rsidRPr="000551E9" w:rsidRDefault="001F024F" w:rsidP="00707F04">
            <w:pPr>
              <w:pBdr>
                <w:bottom w:val="single" w:sz="4" w:space="1" w:color="auto"/>
              </w:pBdr>
              <w:spacing w:line="260" w:lineRule="exact"/>
              <w:jc w:val="center"/>
              <w:rPr>
                <w:rFonts w:ascii="Arial" w:hAnsi="Arial" w:cs="Arial"/>
                <w:sz w:val="14"/>
                <w:szCs w:val="14"/>
              </w:rPr>
            </w:pPr>
            <w:r w:rsidRPr="000551E9">
              <w:rPr>
                <w:rFonts w:ascii="Arial" w:hAnsi="Arial" w:cs="Arial"/>
                <w:sz w:val="14"/>
                <w:szCs w:val="14"/>
              </w:rPr>
              <w:t>5 years</w:t>
            </w:r>
          </w:p>
        </w:tc>
        <w:tc>
          <w:tcPr>
            <w:tcW w:w="810" w:type="dxa"/>
            <w:vAlign w:val="bottom"/>
          </w:tcPr>
          <w:p w14:paraId="05DB5120" w14:textId="77777777" w:rsidR="001F024F" w:rsidRPr="000551E9" w:rsidRDefault="001F024F" w:rsidP="00707F04">
            <w:pPr>
              <w:pBdr>
                <w:bottom w:val="single" w:sz="4" w:space="1" w:color="auto"/>
              </w:pBdr>
              <w:spacing w:line="260" w:lineRule="exact"/>
              <w:jc w:val="center"/>
              <w:rPr>
                <w:rFonts w:ascii="Arial" w:hAnsi="Arial" w:cs="Arial"/>
                <w:sz w:val="14"/>
                <w:szCs w:val="14"/>
                <w:cs/>
              </w:rPr>
            </w:pPr>
            <w:r w:rsidRPr="000551E9">
              <w:rPr>
                <w:rFonts w:ascii="Arial" w:hAnsi="Arial" w:cs="Arial"/>
                <w:sz w:val="14"/>
                <w:szCs w:val="14"/>
              </w:rPr>
              <w:t>rate</w:t>
            </w:r>
          </w:p>
        </w:tc>
        <w:tc>
          <w:tcPr>
            <w:tcW w:w="900" w:type="dxa"/>
          </w:tcPr>
          <w:p w14:paraId="49C3E6A1"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bearing</w:t>
            </w:r>
          </w:p>
        </w:tc>
        <w:tc>
          <w:tcPr>
            <w:tcW w:w="810" w:type="dxa"/>
          </w:tcPr>
          <w:p w14:paraId="7B739C8E"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rPr>
            </w:pPr>
            <w:r w:rsidRPr="000551E9">
              <w:rPr>
                <w:rFonts w:ascii="Arial" w:hAnsi="Arial" w:cs="Arial"/>
                <w:sz w:val="14"/>
                <w:szCs w:val="14"/>
              </w:rPr>
              <w:t>Total</w:t>
            </w:r>
          </w:p>
        </w:tc>
        <w:tc>
          <w:tcPr>
            <w:tcW w:w="1260" w:type="dxa"/>
          </w:tcPr>
          <w:p w14:paraId="1D49ED46" w14:textId="77777777" w:rsidR="001F024F" w:rsidRPr="000551E9" w:rsidRDefault="001F024F" w:rsidP="00707F04">
            <w:pPr>
              <w:pBdr>
                <w:bottom w:val="single" w:sz="4" w:space="1" w:color="auto"/>
                <w:between w:val="single" w:sz="4" w:space="1" w:color="auto"/>
              </w:pBdr>
              <w:spacing w:line="260" w:lineRule="exact"/>
              <w:jc w:val="center"/>
              <w:rPr>
                <w:rFonts w:ascii="Arial" w:hAnsi="Arial" w:cs="Arial"/>
                <w:sz w:val="14"/>
                <w:szCs w:val="14"/>
                <w:cs/>
              </w:rPr>
            </w:pPr>
            <w:r w:rsidRPr="000551E9">
              <w:rPr>
                <w:rFonts w:ascii="Arial" w:hAnsi="Arial" w:cs="Arial"/>
                <w:sz w:val="14"/>
                <w:szCs w:val="14"/>
              </w:rPr>
              <w:t>interest rate</w:t>
            </w:r>
          </w:p>
        </w:tc>
      </w:tr>
      <w:tr w:rsidR="001F024F" w:rsidRPr="000551E9" w14:paraId="082E0B19" w14:textId="77777777" w:rsidTr="00707F04">
        <w:trPr>
          <w:cantSplit/>
        </w:trPr>
        <w:tc>
          <w:tcPr>
            <w:tcW w:w="2772" w:type="dxa"/>
            <w:vAlign w:val="bottom"/>
          </w:tcPr>
          <w:p w14:paraId="49A91BFD" w14:textId="77777777" w:rsidR="001F024F" w:rsidRPr="000551E9" w:rsidRDefault="001F024F" w:rsidP="00707F04">
            <w:pPr>
              <w:spacing w:line="260" w:lineRule="exact"/>
              <w:ind w:right="-108"/>
              <w:jc w:val="thaiDistribute"/>
              <w:rPr>
                <w:rFonts w:ascii="Arial" w:hAnsi="Arial" w:cs="Arial"/>
                <w:sz w:val="14"/>
                <w:szCs w:val="14"/>
                <w:u w:val="single"/>
              </w:rPr>
            </w:pPr>
          </w:p>
        </w:tc>
        <w:tc>
          <w:tcPr>
            <w:tcW w:w="810" w:type="dxa"/>
          </w:tcPr>
          <w:p w14:paraId="77A38CE7"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58616B82"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900" w:type="dxa"/>
          </w:tcPr>
          <w:p w14:paraId="2C664227"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6A04A988"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4FE8BEAA" w14:textId="77777777" w:rsidR="001F024F" w:rsidRPr="000551E9" w:rsidRDefault="001F024F" w:rsidP="00707F04">
            <w:pPr>
              <w:spacing w:line="260" w:lineRule="exact"/>
              <w:jc w:val="thaiDistribute"/>
              <w:rPr>
                <w:rFonts w:ascii="Arial" w:hAnsi="Arial" w:cs="Arial"/>
                <w:sz w:val="14"/>
                <w:szCs w:val="14"/>
              </w:rPr>
            </w:pPr>
          </w:p>
        </w:tc>
        <w:tc>
          <w:tcPr>
            <w:tcW w:w="900" w:type="dxa"/>
          </w:tcPr>
          <w:p w14:paraId="2EE76E0E"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7F75D0F2"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65DDC727"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 p.a.)</w:t>
            </w:r>
          </w:p>
        </w:tc>
      </w:tr>
      <w:tr w:rsidR="001F024F" w:rsidRPr="000551E9" w14:paraId="1E956E17" w14:textId="77777777" w:rsidTr="00707F04">
        <w:trPr>
          <w:cantSplit/>
        </w:trPr>
        <w:tc>
          <w:tcPr>
            <w:tcW w:w="2772" w:type="dxa"/>
            <w:vAlign w:val="bottom"/>
          </w:tcPr>
          <w:p w14:paraId="696C6F15" w14:textId="77777777" w:rsidR="001F024F" w:rsidRPr="000551E9" w:rsidRDefault="001F024F" w:rsidP="00707F04">
            <w:pPr>
              <w:spacing w:line="260" w:lineRule="exact"/>
              <w:ind w:right="-108"/>
              <w:jc w:val="thaiDistribute"/>
              <w:rPr>
                <w:rFonts w:ascii="Arial" w:hAnsi="Arial" w:cs="Arial"/>
                <w:sz w:val="14"/>
                <w:szCs w:val="14"/>
                <w:u w:val="single"/>
              </w:rPr>
            </w:pPr>
            <w:r w:rsidRPr="000551E9">
              <w:rPr>
                <w:rFonts w:ascii="Arial" w:hAnsi="Arial" w:cs="Arial"/>
                <w:sz w:val="14"/>
                <w:szCs w:val="14"/>
                <w:u w:val="single"/>
              </w:rPr>
              <w:t>Financial assets</w:t>
            </w:r>
          </w:p>
        </w:tc>
        <w:tc>
          <w:tcPr>
            <w:tcW w:w="810" w:type="dxa"/>
          </w:tcPr>
          <w:p w14:paraId="7FEE70E3"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796DA2C2"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900" w:type="dxa"/>
          </w:tcPr>
          <w:p w14:paraId="7E09D4B3"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5A31CA57" w14:textId="77777777" w:rsidR="001F024F" w:rsidRPr="000551E9" w:rsidRDefault="001F024F" w:rsidP="00707F04">
            <w:pPr>
              <w:spacing w:line="260" w:lineRule="exact"/>
              <w:jc w:val="thaiDistribute"/>
              <w:rPr>
                <w:rFonts w:ascii="Arial" w:hAnsi="Arial" w:cs="Arial"/>
                <w:sz w:val="14"/>
                <w:szCs w:val="14"/>
              </w:rPr>
            </w:pPr>
          </w:p>
        </w:tc>
        <w:tc>
          <w:tcPr>
            <w:tcW w:w="810" w:type="dxa"/>
          </w:tcPr>
          <w:p w14:paraId="432C5A6D" w14:textId="77777777" w:rsidR="001F024F" w:rsidRPr="000551E9" w:rsidRDefault="001F024F" w:rsidP="00707F04">
            <w:pPr>
              <w:spacing w:line="260" w:lineRule="exact"/>
              <w:jc w:val="thaiDistribute"/>
              <w:rPr>
                <w:rFonts w:ascii="Arial" w:hAnsi="Arial" w:cs="Arial"/>
                <w:sz w:val="14"/>
                <w:szCs w:val="14"/>
              </w:rPr>
            </w:pPr>
          </w:p>
        </w:tc>
        <w:tc>
          <w:tcPr>
            <w:tcW w:w="900" w:type="dxa"/>
          </w:tcPr>
          <w:p w14:paraId="1795D3E1" w14:textId="77777777" w:rsidR="001F024F" w:rsidRPr="000551E9" w:rsidRDefault="001F024F" w:rsidP="00707F04">
            <w:pPr>
              <w:tabs>
                <w:tab w:val="decimal" w:pos="702"/>
              </w:tabs>
              <w:spacing w:line="260" w:lineRule="exact"/>
              <w:jc w:val="thaiDistribute"/>
              <w:rPr>
                <w:rFonts w:ascii="Arial" w:hAnsi="Arial" w:cs="Arial"/>
                <w:sz w:val="14"/>
                <w:szCs w:val="14"/>
              </w:rPr>
            </w:pPr>
          </w:p>
        </w:tc>
        <w:tc>
          <w:tcPr>
            <w:tcW w:w="810" w:type="dxa"/>
          </w:tcPr>
          <w:p w14:paraId="69EE0EC4" w14:textId="77777777" w:rsidR="001F024F" w:rsidRPr="000551E9" w:rsidRDefault="001F024F" w:rsidP="00707F04">
            <w:pPr>
              <w:spacing w:line="260" w:lineRule="exact"/>
              <w:jc w:val="thaiDistribute"/>
              <w:rPr>
                <w:rFonts w:ascii="Arial" w:hAnsi="Arial" w:cs="Arial"/>
                <w:sz w:val="14"/>
                <w:szCs w:val="14"/>
              </w:rPr>
            </w:pPr>
          </w:p>
        </w:tc>
        <w:tc>
          <w:tcPr>
            <w:tcW w:w="1260" w:type="dxa"/>
          </w:tcPr>
          <w:p w14:paraId="6CB95F99" w14:textId="77777777" w:rsidR="001F024F" w:rsidRPr="000551E9" w:rsidRDefault="001F024F" w:rsidP="00707F04">
            <w:pPr>
              <w:spacing w:line="260" w:lineRule="exact"/>
              <w:jc w:val="thaiDistribute"/>
              <w:rPr>
                <w:rFonts w:ascii="Arial" w:hAnsi="Arial" w:cs="Arial"/>
                <w:sz w:val="14"/>
                <w:szCs w:val="14"/>
              </w:rPr>
            </w:pPr>
          </w:p>
        </w:tc>
      </w:tr>
      <w:tr w:rsidR="001F024F" w:rsidRPr="000551E9" w14:paraId="0F9700AF" w14:textId="77777777" w:rsidTr="00707F04">
        <w:trPr>
          <w:cantSplit/>
        </w:trPr>
        <w:tc>
          <w:tcPr>
            <w:tcW w:w="2772" w:type="dxa"/>
            <w:vAlign w:val="bottom"/>
          </w:tcPr>
          <w:p w14:paraId="65AD256C"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Cash and cash equivalents</w:t>
            </w:r>
          </w:p>
        </w:tc>
        <w:tc>
          <w:tcPr>
            <w:tcW w:w="810" w:type="dxa"/>
          </w:tcPr>
          <w:p w14:paraId="3E817B7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86B9A1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w:t>
            </w:r>
            <w:r w:rsidRPr="000551E9">
              <w:rPr>
                <w:rFonts w:ascii="Arial" w:hAnsi="Arial" w:cs="Arial"/>
                <w:sz w:val="14"/>
                <w:szCs w:val="14"/>
              </w:rPr>
              <w:t>500</w:t>
            </w:r>
          </w:p>
        </w:tc>
        <w:tc>
          <w:tcPr>
            <w:tcW w:w="900" w:type="dxa"/>
          </w:tcPr>
          <w:p w14:paraId="230448B7"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66669D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51F6993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1,355</w:t>
            </w:r>
          </w:p>
        </w:tc>
        <w:tc>
          <w:tcPr>
            <w:tcW w:w="900" w:type="dxa"/>
          </w:tcPr>
          <w:p w14:paraId="7C60E3F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3</w:t>
            </w:r>
          </w:p>
        </w:tc>
        <w:tc>
          <w:tcPr>
            <w:tcW w:w="810" w:type="dxa"/>
          </w:tcPr>
          <w:p w14:paraId="2C1666C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2,858</w:t>
            </w:r>
          </w:p>
        </w:tc>
        <w:tc>
          <w:tcPr>
            <w:tcW w:w="1260" w:type="dxa"/>
          </w:tcPr>
          <w:p w14:paraId="7271B76F"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Note</w:t>
            </w:r>
            <w:r w:rsidRPr="000551E9">
              <w:rPr>
                <w:rFonts w:ascii="Arial" w:hAnsi="Arial" w:cs="Arial" w:hint="cs"/>
                <w:sz w:val="14"/>
                <w:szCs w:val="14"/>
                <w:cs/>
              </w:rPr>
              <w:t xml:space="preserve"> </w:t>
            </w:r>
            <w:r w:rsidRPr="000551E9">
              <w:rPr>
                <w:rFonts w:ascii="Arial" w:hAnsi="Arial" w:cs="Arial" w:hint="cs"/>
                <w:sz w:val="14"/>
                <w:szCs w:val="14"/>
              </w:rPr>
              <w:t>7</w:t>
            </w:r>
          </w:p>
        </w:tc>
      </w:tr>
      <w:tr w:rsidR="001F024F" w:rsidRPr="000551E9" w14:paraId="0A6109F4" w14:textId="77777777" w:rsidTr="00707F04">
        <w:trPr>
          <w:cantSplit/>
        </w:trPr>
        <w:tc>
          <w:tcPr>
            <w:tcW w:w="2772" w:type="dxa"/>
            <w:vAlign w:val="bottom"/>
          </w:tcPr>
          <w:p w14:paraId="2F01E7A8"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receivables</w:t>
            </w:r>
          </w:p>
        </w:tc>
        <w:tc>
          <w:tcPr>
            <w:tcW w:w="810" w:type="dxa"/>
          </w:tcPr>
          <w:p w14:paraId="7720E6B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43F7CF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52A97654"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A2D5E9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9938EA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CD50399"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278</w:t>
            </w:r>
          </w:p>
        </w:tc>
        <w:tc>
          <w:tcPr>
            <w:tcW w:w="810" w:type="dxa"/>
          </w:tcPr>
          <w:p w14:paraId="52F7D761"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278</w:t>
            </w:r>
          </w:p>
        </w:tc>
        <w:tc>
          <w:tcPr>
            <w:tcW w:w="1260" w:type="dxa"/>
          </w:tcPr>
          <w:p w14:paraId="090E7311"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1F024F" w:rsidRPr="000551E9" w14:paraId="48BAD69A" w14:textId="77777777" w:rsidTr="00707F04">
        <w:trPr>
          <w:cantSplit/>
        </w:trPr>
        <w:tc>
          <w:tcPr>
            <w:tcW w:w="2772" w:type="dxa"/>
            <w:vAlign w:val="bottom"/>
          </w:tcPr>
          <w:p w14:paraId="47C780A6"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Loans to related parties</w:t>
            </w:r>
          </w:p>
        </w:tc>
        <w:tc>
          <w:tcPr>
            <w:tcW w:w="810" w:type="dxa"/>
          </w:tcPr>
          <w:p w14:paraId="4B9F442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6,740</w:t>
            </w:r>
          </w:p>
        </w:tc>
        <w:tc>
          <w:tcPr>
            <w:tcW w:w="810" w:type="dxa"/>
          </w:tcPr>
          <w:p w14:paraId="38079DC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9,210</w:t>
            </w:r>
          </w:p>
        </w:tc>
        <w:tc>
          <w:tcPr>
            <w:tcW w:w="900" w:type="dxa"/>
          </w:tcPr>
          <w:p w14:paraId="173CF247"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sz w:val="14"/>
                <w:szCs w:val="14"/>
              </w:rPr>
              <w:t>1,135</w:t>
            </w:r>
          </w:p>
        </w:tc>
        <w:tc>
          <w:tcPr>
            <w:tcW w:w="810" w:type="dxa"/>
          </w:tcPr>
          <w:p w14:paraId="1827417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3508655A"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1E24FAB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BB35A8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17,085</w:t>
            </w:r>
          </w:p>
        </w:tc>
        <w:tc>
          <w:tcPr>
            <w:tcW w:w="1260" w:type="dxa"/>
          </w:tcPr>
          <w:p w14:paraId="7AA5E122"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2.50 - 6.09</w:t>
            </w:r>
          </w:p>
        </w:tc>
      </w:tr>
      <w:tr w:rsidR="001F024F" w:rsidRPr="000551E9" w14:paraId="17B24EFA" w14:textId="77777777" w:rsidTr="00707F04">
        <w:trPr>
          <w:cantSplit/>
        </w:trPr>
        <w:tc>
          <w:tcPr>
            <w:tcW w:w="2772" w:type="dxa"/>
            <w:vAlign w:val="bottom"/>
          </w:tcPr>
          <w:p w14:paraId="42C7B886" w14:textId="568D177E"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Equity </w:t>
            </w:r>
            <w:r w:rsidR="00004885">
              <w:rPr>
                <w:rFonts w:ascii="Arial" w:hAnsi="Arial" w:cs="Arial"/>
                <w:sz w:val="14"/>
                <w:szCs w:val="14"/>
              </w:rPr>
              <w:t>instruments</w:t>
            </w:r>
            <w:r w:rsidRPr="000551E9">
              <w:rPr>
                <w:rFonts w:ascii="Arial" w:hAnsi="Arial" w:cs="Arial"/>
                <w:sz w:val="14"/>
                <w:szCs w:val="14"/>
              </w:rPr>
              <w:t xml:space="preserve"> measured at FVOCI</w:t>
            </w:r>
          </w:p>
        </w:tc>
        <w:tc>
          <w:tcPr>
            <w:tcW w:w="810" w:type="dxa"/>
            <w:vAlign w:val="bottom"/>
          </w:tcPr>
          <w:p w14:paraId="02FEB9B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0127241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vAlign w:val="bottom"/>
          </w:tcPr>
          <w:p w14:paraId="55A0E0FF"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17E4888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3556470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vAlign w:val="bottom"/>
          </w:tcPr>
          <w:p w14:paraId="49EEF8C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2,208</w:t>
            </w:r>
          </w:p>
        </w:tc>
        <w:tc>
          <w:tcPr>
            <w:tcW w:w="810" w:type="dxa"/>
            <w:vAlign w:val="bottom"/>
          </w:tcPr>
          <w:p w14:paraId="6FCA0CEE"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2,208</w:t>
            </w:r>
          </w:p>
        </w:tc>
        <w:tc>
          <w:tcPr>
            <w:tcW w:w="1260" w:type="dxa"/>
            <w:vAlign w:val="bottom"/>
          </w:tcPr>
          <w:p w14:paraId="355EFA3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1F024F" w:rsidRPr="000551E9" w14:paraId="0806EDEE" w14:textId="77777777" w:rsidTr="00707F04">
        <w:trPr>
          <w:cantSplit/>
        </w:trPr>
        <w:tc>
          <w:tcPr>
            <w:tcW w:w="2772" w:type="dxa"/>
            <w:vAlign w:val="bottom"/>
          </w:tcPr>
          <w:p w14:paraId="2E8C805F"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Derivatives - Cross currency </w:t>
            </w:r>
          </w:p>
          <w:p w14:paraId="5F259526"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 xml:space="preserve">   and interest rate swaps</w:t>
            </w:r>
          </w:p>
        </w:tc>
        <w:tc>
          <w:tcPr>
            <w:tcW w:w="810" w:type="dxa"/>
            <w:vAlign w:val="bottom"/>
          </w:tcPr>
          <w:p w14:paraId="3FD7CE7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55176D49"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78</w:t>
            </w:r>
          </w:p>
        </w:tc>
        <w:tc>
          <w:tcPr>
            <w:tcW w:w="900" w:type="dxa"/>
            <w:vAlign w:val="bottom"/>
          </w:tcPr>
          <w:p w14:paraId="7EC8781C"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31</w:t>
            </w:r>
          </w:p>
        </w:tc>
        <w:tc>
          <w:tcPr>
            <w:tcW w:w="810" w:type="dxa"/>
          </w:tcPr>
          <w:p w14:paraId="6BB4CE45" w14:textId="77777777" w:rsidR="001F024F" w:rsidRPr="000551E9" w:rsidRDefault="001F024F" w:rsidP="00707F04">
            <w:pPr>
              <w:tabs>
                <w:tab w:val="decimal" w:pos="522"/>
              </w:tabs>
              <w:spacing w:line="260" w:lineRule="exact"/>
              <w:jc w:val="thaiDistribute"/>
              <w:rPr>
                <w:rFonts w:ascii="Arial" w:hAnsi="Arial" w:cs="Arial"/>
                <w:sz w:val="14"/>
                <w:szCs w:val="14"/>
              </w:rPr>
            </w:pPr>
          </w:p>
          <w:p w14:paraId="125A0FE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2420B48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vAlign w:val="bottom"/>
          </w:tcPr>
          <w:p w14:paraId="15B9C3C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vAlign w:val="bottom"/>
          </w:tcPr>
          <w:p w14:paraId="1298A05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109</w:t>
            </w:r>
          </w:p>
        </w:tc>
        <w:tc>
          <w:tcPr>
            <w:tcW w:w="1260" w:type="dxa"/>
            <w:vAlign w:val="bottom"/>
          </w:tcPr>
          <w:p w14:paraId="044C8E97"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2.92 - 6.09</w:t>
            </w:r>
          </w:p>
        </w:tc>
      </w:tr>
      <w:tr w:rsidR="001F024F" w:rsidRPr="000551E9" w14:paraId="7703A6DD" w14:textId="77777777" w:rsidTr="00707F04">
        <w:trPr>
          <w:cantSplit/>
        </w:trPr>
        <w:tc>
          <w:tcPr>
            <w:tcW w:w="2772" w:type="dxa"/>
            <w:vAlign w:val="bottom"/>
          </w:tcPr>
          <w:p w14:paraId="0CE28A59" w14:textId="57148714"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u w:val="single"/>
              </w:rPr>
              <w:t>Financial liabilities</w:t>
            </w:r>
          </w:p>
        </w:tc>
        <w:tc>
          <w:tcPr>
            <w:tcW w:w="810" w:type="dxa"/>
          </w:tcPr>
          <w:p w14:paraId="69E2255D" w14:textId="77777777" w:rsidR="001F024F" w:rsidRPr="000551E9" w:rsidRDefault="001F024F" w:rsidP="00707F04">
            <w:pPr>
              <w:tabs>
                <w:tab w:val="decimal" w:pos="522"/>
              </w:tabs>
              <w:spacing w:line="260" w:lineRule="exact"/>
              <w:jc w:val="thaiDistribute"/>
              <w:rPr>
                <w:rFonts w:ascii="Arial" w:hAnsi="Arial" w:cs="Arial"/>
                <w:sz w:val="14"/>
                <w:szCs w:val="14"/>
                <w:cs/>
              </w:rPr>
            </w:pPr>
          </w:p>
        </w:tc>
        <w:tc>
          <w:tcPr>
            <w:tcW w:w="810" w:type="dxa"/>
          </w:tcPr>
          <w:p w14:paraId="23C040FF" w14:textId="77777777" w:rsidR="001F024F" w:rsidRPr="000551E9" w:rsidRDefault="001F024F" w:rsidP="00707F04">
            <w:pPr>
              <w:tabs>
                <w:tab w:val="decimal" w:pos="522"/>
              </w:tabs>
              <w:spacing w:line="260" w:lineRule="exact"/>
              <w:jc w:val="thaiDistribute"/>
              <w:rPr>
                <w:rFonts w:ascii="Arial" w:hAnsi="Arial" w:cs="Arial"/>
                <w:sz w:val="14"/>
                <w:szCs w:val="14"/>
                <w:cs/>
              </w:rPr>
            </w:pPr>
          </w:p>
        </w:tc>
        <w:tc>
          <w:tcPr>
            <w:tcW w:w="900" w:type="dxa"/>
          </w:tcPr>
          <w:p w14:paraId="218A32CE" w14:textId="77777777" w:rsidR="001F024F" w:rsidRPr="000551E9" w:rsidRDefault="001F024F" w:rsidP="00707F04">
            <w:pPr>
              <w:tabs>
                <w:tab w:val="decimal" w:pos="615"/>
              </w:tabs>
              <w:spacing w:line="260" w:lineRule="exact"/>
              <w:jc w:val="thaiDistribute"/>
              <w:rPr>
                <w:rFonts w:ascii="Arial" w:hAnsi="Arial" w:cs="Arial"/>
                <w:sz w:val="14"/>
                <w:szCs w:val="14"/>
              </w:rPr>
            </w:pPr>
          </w:p>
        </w:tc>
        <w:tc>
          <w:tcPr>
            <w:tcW w:w="810" w:type="dxa"/>
          </w:tcPr>
          <w:p w14:paraId="4DCBDD34" w14:textId="77777777" w:rsidR="001F024F" w:rsidRPr="000551E9" w:rsidRDefault="001F024F" w:rsidP="00707F04">
            <w:pPr>
              <w:tabs>
                <w:tab w:val="decimal" w:pos="522"/>
              </w:tabs>
              <w:spacing w:line="260" w:lineRule="exact"/>
              <w:jc w:val="thaiDistribute"/>
              <w:rPr>
                <w:rFonts w:ascii="Arial" w:hAnsi="Arial" w:cs="Arial"/>
                <w:sz w:val="14"/>
                <w:szCs w:val="14"/>
              </w:rPr>
            </w:pPr>
          </w:p>
        </w:tc>
        <w:tc>
          <w:tcPr>
            <w:tcW w:w="810" w:type="dxa"/>
          </w:tcPr>
          <w:p w14:paraId="20F201F6" w14:textId="77777777" w:rsidR="001F024F" w:rsidRPr="000551E9" w:rsidRDefault="001F024F" w:rsidP="00707F04">
            <w:pPr>
              <w:tabs>
                <w:tab w:val="decimal" w:pos="522"/>
              </w:tabs>
              <w:spacing w:line="260" w:lineRule="exact"/>
              <w:jc w:val="thaiDistribute"/>
              <w:rPr>
                <w:rFonts w:ascii="Arial" w:hAnsi="Arial" w:cs="Arial"/>
                <w:sz w:val="14"/>
                <w:szCs w:val="14"/>
              </w:rPr>
            </w:pPr>
          </w:p>
        </w:tc>
        <w:tc>
          <w:tcPr>
            <w:tcW w:w="900" w:type="dxa"/>
          </w:tcPr>
          <w:p w14:paraId="7F420DAF" w14:textId="77777777" w:rsidR="001F024F" w:rsidRPr="000551E9" w:rsidRDefault="001F024F" w:rsidP="00707F04">
            <w:pPr>
              <w:tabs>
                <w:tab w:val="decimal" w:pos="522"/>
              </w:tabs>
              <w:spacing w:line="260" w:lineRule="exact"/>
              <w:jc w:val="thaiDistribute"/>
              <w:rPr>
                <w:rFonts w:ascii="Arial" w:hAnsi="Arial" w:cs="Arial"/>
                <w:sz w:val="14"/>
                <w:szCs w:val="14"/>
              </w:rPr>
            </w:pPr>
          </w:p>
        </w:tc>
        <w:tc>
          <w:tcPr>
            <w:tcW w:w="810" w:type="dxa"/>
          </w:tcPr>
          <w:p w14:paraId="2413F22E" w14:textId="77777777" w:rsidR="001F024F" w:rsidRPr="000551E9" w:rsidRDefault="001F024F" w:rsidP="00707F04">
            <w:pPr>
              <w:tabs>
                <w:tab w:val="decimal" w:pos="522"/>
              </w:tabs>
              <w:spacing w:line="260" w:lineRule="exact"/>
              <w:jc w:val="thaiDistribute"/>
              <w:rPr>
                <w:rFonts w:ascii="Arial" w:hAnsi="Arial" w:cs="Arial"/>
                <w:sz w:val="14"/>
                <w:szCs w:val="14"/>
              </w:rPr>
            </w:pPr>
          </w:p>
        </w:tc>
        <w:tc>
          <w:tcPr>
            <w:tcW w:w="1260" w:type="dxa"/>
          </w:tcPr>
          <w:p w14:paraId="2C3E8F13" w14:textId="77777777" w:rsidR="001F024F" w:rsidRPr="000551E9" w:rsidRDefault="001F024F" w:rsidP="00707F04">
            <w:pPr>
              <w:spacing w:line="260" w:lineRule="exact"/>
              <w:jc w:val="center"/>
              <w:rPr>
                <w:rFonts w:ascii="Arial" w:hAnsi="Arial" w:cs="Arial"/>
                <w:sz w:val="14"/>
                <w:szCs w:val="14"/>
              </w:rPr>
            </w:pPr>
          </w:p>
        </w:tc>
      </w:tr>
      <w:tr w:rsidR="001F024F" w:rsidRPr="000551E9" w14:paraId="5358E3B1" w14:textId="77777777" w:rsidTr="00707F04">
        <w:trPr>
          <w:cantSplit/>
        </w:trPr>
        <w:tc>
          <w:tcPr>
            <w:tcW w:w="2772" w:type="dxa"/>
            <w:vAlign w:val="bottom"/>
          </w:tcPr>
          <w:p w14:paraId="622559C1"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Short-term loans from financial institution</w:t>
            </w:r>
          </w:p>
        </w:tc>
        <w:tc>
          <w:tcPr>
            <w:tcW w:w="810" w:type="dxa"/>
          </w:tcPr>
          <w:p w14:paraId="4DF1297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37D17B39"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sz w:val="14"/>
                <w:szCs w:val="14"/>
              </w:rPr>
              <w:t>4,669</w:t>
            </w:r>
          </w:p>
        </w:tc>
        <w:tc>
          <w:tcPr>
            <w:tcW w:w="900" w:type="dxa"/>
          </w:tcPr>
          <w:p w14:paraId="7A71193D"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5FE229B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266B1A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8B98C7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414F5BD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4,669</w:t>
            </w:r>
          </w:p>
        </w:tc>
        <w:tc>
          <w:tcPr>
            <w:tcW w:w="1260" w:type="dxa"/>
          </w:tcPr>
          <w:p w14:paraId="1C8271EA"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Note</w:t>
            </w:r>
            <w:r w:rsidRPr="000551E9">
              <w:rPr>
                <w:rFonts w:ascii="Arial" w:hAnsi="Arial" w:cs="Arial" w:hint="cs"/>
                <w:sz w:val="14"/>
                <w:szCs w:val="14"/>
                <w:cs/>
              </w:rPr>
              <w:t xml:space="preserve"> </w:t>
            </w:r>
            <w:r w:rsidRPr="000551E9">
              <w:rPr>
                <w:rFonts w:ascii="Arial" w:hAnsi="Arial" w:cs="Arial" w:hint="cs"/>
                <w:sz w:val="14"/>
                <w:szCs w:val="14"/>
              </w:rPr>
              <w:t>22</w:t>
            </w:r>
          </w:p>
        </w:tc>
      </w:tr>
      <w:tr w:rsidR="001F024F" w:rsidRPr="000551E9" w14:paraId="155A56E5" w14:textId="77777777" w:rsidTr="00707F04">
        <w:trPr>
          <w:cantSplit/>
        </w:trPr>
        <w:tc>
          <w:tcPr>
            <w:tcW w:w="2772" w:type="dxa"/>
            <w:vAlign w:val="bottom"/>
          </w:tcPr>
          <w:p w14:paraId="1423D44C"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Trade and other payables</w:t>
            </w:r>
          </w:p>
        </w:tc>
        <w:tc>
          <w:tcPr>
            <w:tcW w:w="810" w:type="dxa"/>
          </w:tcPr>
          <w:p w14:paraId="3D9416AA"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536544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404CA799"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57C6773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3D862A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4F4C98AC"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2,213</w:t>
            </w:r>
          </w:p>
        </w:tc>
        <w:tc>
          <w:tcPr>
            <w:tcW w:w="810" w:type="dxa"/>
          </w:tcPr>
          <w:p w14:paraId="4889E4C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2,213</w:t>
            </w:r>
          </w:p>
        </w:tc>
        <w:tc>
          <w:tcPr>
            <w:tcW w:w="1260" w:type="dxa"/>
          </w:tcPr>
          <w:p w14:paraId="6D19E45B"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1F024F" w:rsidRPr="000551E9" w14:paraId="3689089F" w14:textId="77777777" w:rsidTr="00707F04">
        <w:trPr>
          <w:cantSplit/>
        </w:trPr>
        <w:tc>
          <w:tcPr>
            <w:tcW w:w="2772" w:type="dxa"/>
            <w:vAlign w:val="bottom"/>
          </w:tcPr>
          <w:p w14:paraId="45C44EF5"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Retention guarantee</w:t>
            </w:r>
          </w:p>
        </w:tc>
        <w:tc>
          <w:tcPr>
            <w:tcW w:w="810" w:type="dxa"/>
          </w:tcPr>
          <w:p w14:paraId="1715D69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810" w:type="dxa"/>
          </w:tcPr>
          <w:p w14:paraId="3BD5FA3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1AEC8232"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E4B81D1"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31C01DF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24A946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336</w:t>
            </w:r>
          </w:p>
        </w:tc>
        <w:tc>
          <w:tcPr>
            <w:tcW w:w="810" w:type="dxa"/>
          </w:tcPr>
          <w:p w14:paraId="722CF19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336</w:t>
            </w:r>
          </w:p>
        </w:tc>
        <w:tc>
          <w:tcPr>
            <w:tcW w:w="1260" w:type="dxa"/>
          </w:tcPr>
          <w:p w14:paraId="413C0498"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w:t>
            </w:r>
          </w:p>
        </w:tc>
      </w:tr>
      <w:tr w:rsidR="001F024F" w:rsidRPr="000551E9" w14:paraId="5F2320C4" w14:textId="77777777" w:rsidTr="00707F04">
        <w:trPr>
          <w:cantSplit/>
        </w:trPr>
        <w:tc>
          <w:tcPr>
            <w:tcW w:w="2772" w:type="dxa"/>
            <w:vAlign w:val="bottom"/>
          </w:tcPr>
          <w:p w14:paraId="421C8797"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Loan from related party</w:t>
            </w:r>
          </w:p>
        </w:tc>
        <w:tc>
          <w:tcPr>
            <w:tcW w:w="810" w:type="dxa"/>
          </w:tcPr>
          <w:p w14:paraId="5B8A7EC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B2F5B3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12CBE1B2"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720</w:t>
            </w:r>
          </w:p>
        </w:tc>
        <w:tc>
          <w:tcPr>
            <w:tcW w:w="810" w:type="dxa"/>
          </w:tcPr>
          <w:p w14:paraId="329E158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5AB8CF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514AD14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3E4BF8B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720</w:t>
            </w:r>
          </w:p>
        </w:tc>
        <w:tc>
          <w:tcPr>
            <w:tcW w:w="1260" w:type="dxa"/>
          </w:tcPr>
          <w:p w14:paraId="0390A553"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hint="cs"/>
                <w:sz w:val="14"/>
                <w:szCs w:val="14"/>
              </w:rPr>
              <w:t>1.22</w:t>
            </w:r>
          </w:p>
        </w:tc>
      </w:tr>
      <w:tr w:rsidR="001F024F" w:rsidRPr="000551E9" w14:paraId="56FE3725" w14:textId="77777777" w:rsidTr="00707F04">
        <w:trPr>
          <w:cantSplit/>
        </w:trPr>
        <w:tc>
          <w:tcPr>
            <w:tcW w:w="2772" w:type="dxa"/>
            <w:vAlign w:val="bottom"/>
          </w:tcPr>
          <w:p w14:paraId="61ACE135"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Long-term loans from financial institution</w:t>
            </w:r>
          </w:p>
        </w:tc>
        <w:tc>
          <w:tcPr>
            <w:tcW w:w="810" w:type="dxa"/>
          </w:tcPr>
          <w:p w14:paraId="40489E92" w14:textId="77777777" w:rsidR="001F024F" w:rsidRPr="000551E9" w:rsidRDefault="001F024F" w:rsidP="00707F04">
            <w:pPr>
              <w:tabs>
                <w:tab w:val="decimal" w:pos="522"/>
              </w:tabs>
              <w:spacing w:line="260" w:lineRule="exact"/>
              <w:jc w:val="thaiDistribute"/>
              <w:rPr>
                <w:rFonts w:ascii="Arial" w:hAnsi="Arial" w:cs="Arial"/>
                <w:sz w:val="14"/>
                <w:szCs w:val="14"/>
                <w:cs/>
              </w:rPr>
            </w:pPr>
            <w:r w:rsidRPr="000551E9">
              <w:rPr>
                <w:rFonts w:ascii="Arial" w:hAnsi="Arial" w:cs="Arial" w:hint="cs"/>
                <w:sz w:val="14"/>
                <w:szCs w:val="14"/>
              </w:rPr>
              <w:t>-</w:t>
            </w:r>
          </w:p>
        </w:tc>
        <w:tc>
          <w:tcPr>
            <w:tcW w:w="810" w:type="dxa"/>
          </w:tcPr>
          <w:p w14:paraId="3CF82B9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900" w:type="dxa"/>
          </w:tcPr>
          <w:p w14:paraId="17AD36EB"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sz w:val="14"/>
                <w:szCs w:val="14"/>
              </w:rPr>
              <w:t>3,778</w:t>
            </w:r>
          </w:p>
        </w:tc>
        <w:tc>
          <w:tcPr>
            <w:tcW w:w="810" w:type="dxa"/>
          </w:tcPr>
          <w:p w14:paraId="6B20A0E6"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5DC974F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sz w:val="14"/>
                <w:szCs w:val="14"/>
              </w:rPr>
              <w:t>-</w:t>
            </w:r>
          </w:p>
        </w:tc>
        <w:tc>
          <w:tcPr>
            <w:tcW w:w="900" w:type="dxa"/>
          </w:tcPr>
          <w:p w14:paraId="1499FB3C"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247E0CB"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3,778</w:t>
            </w:r>
          </w:p>
        </w:tc>
        <w:tc>
          <w:tcPr>
            <w:tcW w:w="1260" w:type="dxa"/>
          </w:tcPr>
          <w:p w14:paraId="4A87CE32"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Note</w:t>
            </w:r>
            <w:r w:rsidRPr="000551E9">
              <w:rPr>
                <w:rFonts w:ascii="Arial" w:hAnsi="Arial" w:cs="Arial" w:hint="cs"/>
                <w:sz w:val="14"/>
                <w:szCs w:val="14"/>
                <w:cs/>
              </w:rPr>
              <w:t xml:space="preserve"> </w:t>
            </w:r>
            <w:r w:rsidRPr="000551E9">
              <w:rPr>
                <w:rFonts w:ascii="Arial" w:hAnsi="Arial" w:cs="Arial" w:hint="cs"/>
                <w:sz w:val="14"/>
                <w:szCs w:val="14"/>
              </w:rPr>
              <w:t>24</w:t>
            </w:r>
          </w:p>
        </w:tc>
      </w:tr>
      <w:tr w:rsidR="001F024F" w:rsidRPr="000551E9" w14:paraId="58500B49" w14:textId="77777777" w:rsidTr="00707F04">
        <w:trPr>
          <w:cantSplit/>
        </w:trPr>
        <w:tc>
          <w:tcPr>
            <w:tcW w:w="2772" w:type="dxa"/>
            <w:vAlign w:val="bottom"/>
          </w:tcPr>
          <w:p w14:paraId="71965E41"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Debentures</w:t>
            </w:r>
          </w:p>
        </w:tc>
        <w:tc>
          <w:tcPr>
            <w:tcW w:w="810" w:type="dxa"/>
          </w:tcPr>
          <w:p w14:paraId="30AADF52"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2646226F"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8,400</w:t>
            </w:r>
          </w:p>
        </w:tc>
        <w:tc>
          <w:tcPr>
            <w:tcW w:w="900" w:type="dxa"/>
          </w:tcPr>
          <w:p w14:paraId="6BA3C766"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27,8</w:t>
            </w:r>
            <w:r w:rsidRPr="000551E9">
              <w:rPr>
                <w:rFonts w:ascii="Arial" w:hAnsi="Arial" w:cs="Arial"/>
                <w:sz w:val="14"/>
                <w:szCs w:val="14"/>
              </w:rPr>
              <w:t>03</w:t>
            </w:r>
          </w:p>
        </w:tc>
        <w:tc>
          <w:tcPr>
            <w:tcW w:w="810" w:type="dxa"/>
          </w:tcPr>
          <w:p w14:paraId="05259469"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DBB397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62986258"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0B01BB30"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36,203</w:t>
            </w:r>
          </w:p>
        </w:tc>
        <w:tc>
          <w:tcPr>
            <w:tcW w:w="1260" w:type="dxa"/>
          </w:tcPr>
          <w:p w14:paraId="5C76E585"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Note</w:t>
            </w:r>
            <w:r w:rsidRPr="000551E9">
              <w:rPr>
                <w:rFonts w:ascii="Arial" w:hAnsi="Arial" w:cs="Arial" w:hint="cs"/>
                <w:sz w:val="14"/>
                <w:szCs w:val="14"/>
                <w:cs/>
              </w:rPr>
              <w:t xml:space="preserve"> </w:t>
            </w:r>
            <w:r w:rsidRPr="000551E9">
              <w:rPr>
                <w:rFonts w:ascii="Arial" w:hAnsi="Arial" w:cs="Arial" w:hint="cs"/>
                <w:sz w:val="14"/>
                <w:szCs w:val="14"/>
              </w:rPr>
              <w:t>25</w:t>
            </w:r>
          </w:p>
        </w:tc>
      </w:tr>
      <w:tr w:rsidR="001F024F" w:rsidRPr="000551E9" w14:paraId="71C86BA8" w14:textId="77777777" w:rsidTr="00707F04">
        <w:trPr>
          <w:cantSplit/>
        </w:trPr>
        <w:tc>
          <w:tcPr>
            <w:tcW w:w="2772" w:type="dxa"/>
            <w:vAlign w:val="bottom"/>
          </w:tcPr>
          <w:p w14:paraId="11CDE5E9" w14:textId="77777777" w:rsidR="001F024F" w:rsidRPr="000551E9" w:rsidRDefault="001F024F" w:rsidP="00707F04">
            <w:pPr>
              <w:tabs>
                <w:tab w:val="left" w:pos="252"/>
              </w:tabs>
              <w:spacing w:line="260" w:lineRule="exact"/>
              <w:ind w:right="-108"/>
              <w:jc w:val="thaiDistribute"/>
              <w:rPr>
                <w:rFonts w:ascii="Arial" w:hAnsi="Arial" w:cs="Arial"/>
                <w:sz w:val="14"/>
                <w:szCs w:val="14"/>
              </w:rPr>
            </w:pPr>
            <w:r w:rsidRPr="000551E9">
              <w:rPr>
                <w:rFonts w:ascii="Arial" w:hAnsi="Arial" w:cs="Arial"/>
                <w:sz w:val="14"/>
                <w:szCs w:val="14"/>
              </w:rPr>
              <w:t>Lease liabilities</w:t>
            </w:r>
          </w:p>
        </w:tc>
        <w:tc>
          <w:tcPr>
            <w:tcW w:w="810" w:type="dxa"/>
          </w:tcPr>
          <w:p w14:paraId="22F9CED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64802A73"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53</w:t>
            </w:r>
          </w:p>
        </w:tc>
        <w:tc>
          <w:tcPr>
            <w:tcW w:w="900" w:type="dxa"/>
          </w:tcPr>
          <w:p w14:paraId="23E967A7" w14:textId="77777777" w:rsidR="001F024F" w:rsidRPr="000551E9" w:rsidRDefault="001F024F" w:rsidP="00707F04">
            <w:pPr>
              <w:tabs>
                <w:tab w:val="decimal" w:pos="615"/>
              </w:tabs>
              <w:spacing w:line="260" w:lineRule="exact"/>
              <w:jc w:val="thaiDistribute"/>
              <w:rPr>
                <w:rFonts w:ascii="Arial" w:hAnsi="Arial" w:cs="Arial"/>
                <w:sz w:val="14"/>
                <w:szCs w:val="14"/>
              </w:rPr>
            </w:pPr>
            <w:r w:rsidRPr="000551E9">
              <w:rPr>
                <w:rFonts w:ascii="Arial" w:hAnsi="Arial" w:cs="Arial" w:hint="cs"/>
                <w:sz w:val="14"/>
                <w:szCs w:val="14"/>
              </w:rPr>
              <w:t>170</w:t>
            </w:r>
          </w:p>
        </w:tc>
        <w:tc>
          <w:tcPr>
            <w:tcW w:w="810" w:type="dxa"/>
          </w:tcPr>
          <w:p w14:paraId="4C3A3E65"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1788287"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900" w:type="dxa"/>
          </w:tcPr>
          <w:p w14:paraId="37346D14"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w:t>
            </w:r>
          </w:p>
        </w:tc>
        <w:tc>
          <w:tcPr>
            <w:tcW w:w="810" w:type="dxa"/>
          </w:tcPr>
          <w:p w14:paraId="714971CD" w14:textId="77777777" w:rsidR="001F024F" w:rsidRPr="000551E9" w:rsidRDefault="001F024F" w:rsidP="00707F04">
            <w:pPr>
              <w:tabs>
                <w:tab w:val="decimal" w:pos="522"/>
              </w:tabs>
              <w:spacing w:line="260" w:lineRule="exact"/>
              <w:jc w:val="thaiDistribute"/>
              <w:rPr>
                <w:rFonts w:ascii="Arial" w:hAnsi="Arial" w:cs="Arial"/>
                <w:sz w:val="14"/>
                <w:szCs w:val="14"/>
              </w:rPr>
            </w:pPr>
            <w:r w:rsidRPr="000551E9">
              <w:rPr>
                <w:rFonts w:ascii="Arial" w:hAnsi="Arial" w:cs="Arial" w:hint="cs"/>
                <w:sz w:val="14"/>
                <w:szCs w:val="14"/>
              </w:rPr>
              <w:t>223</w:t>
            </w:r>
          </w:p>
        </w:tc>
        <w:tc>
          <w:tcPr>
            <w:tcW w:w="1260" w:type="dxa"/>
          </w:tcPr>
          <w:p w14:paraId="299FC800" w14:textId="77777777" w:rsidR="001F024F" w:rsidRPr="000551E9" w:rsidRDefault="001F024F" w:rsidP="00707F04">
            <w:pPr>
              <w:spacing w:line="260" w:lineRule="exact"/>
              <w:jc w:val="center"/>
              <w:rPr>
                <w:rFonts w:ascii="Arial" w:hAnsi="Arial" w:cs="Arial"/>
                <w:sz w:val="14"/>
                <w:szCs w:val="14"/>
              </w:rPr>
            </w:pPr>
            <w:r w:rsidRPr="000551E9">
              <w:rPr>
                <w:rFonts w:ascii="Arial" w:hAnsi="Arial" w:cs="Arial"/>
                <w:sz w:val="14"/>
                <w:szCs w:val="14"/>
              </w:rPr>
              <w:t>2.25 - 4.57</w:t>
            </w:r>
          </w:p>
        </w:tc>
      </w:tr>
    </w:tbl>
    <w:p w14:paraId="2BB31B38" w14:textId="211F1ACF" w:rsidR="00AC0750" w:rsidRPr="000551E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0551E9">
        <w:rPr>
          <w:rFonts w:ascii="Arial" w:hAnsi="Arial" w:cs="Arial"/>
          <w:i/>
          <w:iCs/>
          <w:sz w:val="22"/>
          <w:szCs w:val="22"/>
        </w:rPr>
        <w:t>Interest rate sensitivity</w:t>
      </w:r>
    </w:p>
    <w:p w14:paraId="1127EBC5" w14:textId="298049EF" w:rsidR="00AC0750" w:rsidRPr="000551E9"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551E9">
        <w:rPr>
          <w:rFonts w:ascii="Arial" w:hAnsi="Arial"/>
          <w:sz w:val="22"/>
          <w:szCs w:val="22"/>
        </w:rPr>
        <w:t xml:space="preserve">The following table demonstrates the sensitivity of the Group’s profit before tax to a reasonably possible change in interest rates on that portion of floating rate </w:t>
      </w:r>
      <w:r w:rsidR="009F529A" w:rsidRPr="000551E9">
        <w:rPr>
          <w:rFonts w:ascii="Arial" w:hAnsi="Arial"/>
          <w:sz w:val="22"/>
          <w:szCs w:val="22"/>
        </w:rPr>
        <w:t xml:space="preserve">loan to other company and </w:t>
      </w:r>
      <w:r w:rsidRPr="000551E9">
        <w:rPr>
          <w:rFonts w:ascii="Arial" w:hAnsi="Arial"/>
          <w:sz w:val="22"/>
          <w:szCs w:val="22"/>
        </w:rPr>
        <w:t xml:space="preserve">loans from </w:t>
      </w:r>
      <w:r w:rsidR="009F529A" w:rsidRPr="000551E9">
        <w:rPr>
          <w:rFonts w:ascii="Arial" w:hAnsi="Arial"/>
          <w:sz w:val="22"/>
          <w:szCs w:val="22"/>
        </w:rPr>
        <w:t xml:space="preserve">financial institutions </w:t>
      </w:r>
      <w:r w:rsidRPr="000551E9">
        <w:rPr>
          <w:rFonts w:ascii="Arial" w:hAnsi="Arial"/>
          <w:sz w:val="22"/>
          <w:szCs w:val="22"/>
        </w:rPr>
        <w:t xml:space="preserve">affected as </w:t>
      </w:r>
      <w:proofErr w:type="gramStart"/>
      <w:r w:rsidRPr="000551E9">
        <w:rPr>
          <w:rFonts w:ascii="Arial" w:hAnsi="Arial"/>
          <w:sz w:val="22"/>
          <w:szCs w:val="22"/>
        </w:rPr>
        <w:t>at</w:t>
      </w:r>
      <w:proofErr w:type="gramEnd"/>
      <w:r w:rsidR="009F529A" w:rsidRPr="000551E9">
        <w:rPr>
          <w:rFonts w:ascii="Arial" w:hAnsi="Arial"/>
          <w:sz w:val="22"/>
          <w:szCs w:val="22"/>
        </w:rPr>
        <w:t xml:space="preserve"> </w:t>
      </w:r>
      <w:r w:rsidRPr="000551E9">
        <w:rPr>
          <w:rFonts w:ascii="Arial" w:hAnsi="Arial"/>
          <w:sz w:val="22"/>
          <w:szCs w:val="22"/>
        </w:rPr>
        <w:t xml:space="preserve">31 December </w:t>
      </w:r>
      <w:r w:rsidR="00EB51D8" w:rsidRPr="000551E9">
        <w:rPr>
          <w:rFonts w:ascii="Arial" w:hAnsi="Arial"/>
          <w:sz w:val="22"/>
          <w:szCs w:val="22"/>
        </w:rPr>
        <w:t>2023</w:t>
      </w:r>
      <w:r w:rsidR="00932FC8" w:rsidRPr="000551E9">
        <w:rPr>
          <w:rFonts w:ascii="Arial" w:hAnsi="Arial"/>
          <w:sz w:val="22"/>
          <w:szCs w:val="22"/>
        </w:rPr>
        <w:t xml:space="preserve"> and </w:t>
      </w:r>
      <w:r w:rsidR="00EB51D8" w:rsidRPr="000551E9">
        <w:rPr>
          <w:rFonts w:ascii="Arial" w:hAnsi="Arial"/>
          <w:sz w:val="22"/>
          <w:szCs w:val="22"/>
        </w:rPr>
        <w:t>2022</w:t>
      </w:r>
      <w:r w:rsidRPr="000551E9">
        <w:rPr>
          <w:rFonts w:ascii="Arial" w:hAnsi="Arial"/>
          <w:sz w:val="22"/>
          <w:szCs w:val="22"/>
        </w:rPr>
        <w:t>.</w:t>
      </w:r>
    </w:p>
    <w:bookmarkEnd w:id="22"/>
    <w:tbl>
      <w:tblPr>
        <w:tblW w:w="9360" w:type="dxa"/>
        <w:tblInd w:w="450" w:type="dxa"/>
        <w:tblLayout w:type="fixed"/>
        <w:tblLook w:val="04A0" w:firstRow="1" w:lastRow="0" w:firstColumn="1" w:lastColumn="0" w:noHBand="0" w:noVBand="1"/>
      </w:tblPr>
      <w:tblGrid>
        <w:gridCol w:w="2070"/>
        <w:gridCol w:w="1170"/>
        <w:gridCol w:w="1530"/>
        <w:gridCol w:w="1530"/>
        <w:gridCol w:w="1530"/>
        <w:gridCol w:w="1530"/>
      </w:tblGrid>
      <w:tr w:rsidR="00932FC8" w:rsidRPr="000551E9" w14:paraId="3DE6482D" w14:textId="77777777" w:rsidTr="00615F4E">
        <w:trPr>
          <w:trHeight w:val="64"/>
        </w:trPr>
        <w:tc>
          <w:tcPr>
            <w:tcW w:w="2070" w:type="dxa"/>
            <w:vAlign w:val="bottom"/>
          </w:tcPr>
          <w:p w14:paraId="69E3DE2E" w14:textId="77777777" w:rsidR="00932FC8" w:rsidRPr="000551E9" w:rsidRDefault="00932FC8" w:rsidP="00932FC8">
            <w:pPr>
              <w:spacing w:line="380" w:lineRule="exact"/>
              <w:ind w:right="-18"/>
              <w:jc w:val="center"/>
              <w:textAlignment w:val="auto"/>
              <w:rPr>
                <w:rFonts w:ascii="Arial" w:hAnsi="Arial" w:cs="Arial"/>
                <w:sz w:val="18"/>
                <w:szCs w:val="18"/>
              </w:rPr>
            </w:pPr>
          </w:p>
        </w:tc>
        <w:tc>
          <w:tcPr>
            <w:tcW w:w="1170" w:type="dxa"/>
            <w:vAlign w:val="bottom"/>
          </w:tcPr>
          <w:p w14:paraId="65CF8717" w14:textId="75B4C3AE" w:rsidR="00932FC8" w:rsidRPr="000551E9" w:rsidRDefault="00615F4E" w:rsidP="00932FC8">
            <w:pPr>
              <w:spacing w:line="380" w:lineRule="exact"/>
              <w:jc w:val="center"/>
              <w:textAlignment w:val="auto"/>
              <w:rPr>
                <w:rFonts w:ascii="Arial" w:hAnsi="Arial" w:cs="Arial"/>
                <w:sz w:val="18"/>
                <w:szCs w:val="18"/>
              </w:rPr>
            </w:pPr>
            <w:r w:rsidRPr="000551E9">
              <w:rPr>
                <w:rFonts w:ascii="Arial" w:hAnsi="Arial" w:cs="Arial"/>
                <w:sz w:val="18"/>
                <w:szCs w:val="18"/>
              </w:rPr>
              <w:t>Increase/</w:t>
            </w:r>
          </w:p>
        </w:tc>
        <w:tc>
          <w:tcPr>
            <w:tcW w:w="3060" w:type="dxa"/>
            <w:gridSpan w:val="2"/>
          </w:tcPr>
          <w:p w14:paraId="0761A577" w14:textId="51DBAC71" w:rsidR="00932FC8" w:rsidRPr="000551E9" w:rsidRDefault="00EB51D8" w:rsidP="00AC0750">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2023</w:t>
            </w:r>
          </w:p>
        </w:tc>
        <w:tc>
          <w:tcPr>
            <w:tcW w:w="3060" w:type="dxa"/>
            <w:gridSpan w:val="2"/>
          </w:tcPr>
          <w:p w14:paraId="657E6B46" w14:textId="750DBCB0" w:rsidR="00932FC8" w:rsidRPr="000551E9" w:rsidRDefault="00EB51D8" w:rsidP="00AC0750">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2022</w:t>
            </w:r>
          </w:p>
        </w:tc>
      </w:tr>
      <w:tr w:rsidR="00932FC8" w:rsidRPr="000551E9" w14:paraId="587DC47F" w14:textId="77777777" w:rsidTr="00615F4E">
        <w:trPr>
          <w:trHeight w:val="64"/>
        </w:trPr>
        <w:tc>
          <w:tcPr>
            <w:tcW w:w="2070" w:type="dxa"/>
            <w:vAlign w:val="bottom"/>
          </w:tcPr>
          <w:p w14:paraId="438C8F6D" w14:textId="66131691" w:rsidR="00932FC8" w:rsidRPr="000551E9" w:rsidRDefault="00951E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Loan</w:t>
            </w:r>
          </w:p>
        </w:tc>
        <w:tc>
          <w:tcPr>
            <w:tcW w:w="1170" w:type="dxa"/>
            <w:vAlign w:val="bottom"/>
            <w:hideMark/>
          </w:tcPr>
          <w:p w14:paraId="02671E8B" w14:textId="1F46AF0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decrease</w:t>
            </w:r>
          </w:p>
        </w:tc>
        <w:tc>
          <w:tcPr>
            <w:tcW w:w="3060" w:type="dxa"/>
            <w:gridSpan w:val="2"/>
          </w:tcPr>
          <w:p w14:paraId="1D072F13" w14:textId="53B92BD3" w:rsidR="00932FC8" w:rsidRPr="000551E9" w:rsidRDefault="00932FC8" w:rsidP="00932FC8">
            <w:pPr>
              <w:pBdr>
                <w:bottom w:val="single" w:sz="4" w:space="1" w:color="auto"/>
              </w:pBdr>
              <w:spacing w:line="380" w:lineRule="exact"/>
              <w:jc w:val="center"/>
              <w:textAlignment w:val="auto"/>
              <w:rPr>
                <w:rFonts w:ascii="Arial" w:hAnsi="Arial" w:cs="Arial"/>
                <w:sz w:val="18"/>
                <w:szCs w:val="18"/>
              </w:rPr>
            </w:pPr>
            <w:r w:rsidRPr="000551E9">
              <w:rPr>
                <w:rFonts w:ascii="Arial" w:hAnsi="Arial" w:cs="Arial"/>
                <w:sz w:val="18"/>
                <w:szCs w:val="18"/>
              </w:rPr>
              <w:t>Effect on profit before tax</w:t>
            </w:r>
          </w:p>
        </w:tc>
        <w:tc>
          <w:tcPr>
            <w:tcW w:w="3060" w:type="dxa"/>
            <w:gridSpan w:val="2"/>
          </w:tcPr>
          <w:p w14:paraId="490B7B16" w14:textId="48156A92" w:rsidR="00932FC8" w:rsidRPr="000551E9" w:rsidRDefault="00932FC8" w:rsidP="00932FC8">
            <w:pPr>
              <w:pBdr>
                <w:bottom w:val="single" w:sz="4" w:space="1" w:color="auto"/>
              </w:pBdr>
              <w:spacing w:line="380" w:lineRule="exact"/>
              <w:jc w:val="center"/>
              <w:textAlignment w:val="auto"/>
              <w:rPr>
                <w:rFonts w:ascii="Arial" w:hAnsi="Arial" w:cs="Arial"/>
                <w:sz w:val="18"/>
                <w:szCs w:val="18"/>
                <w:cs/>
              </w:rPr>
            </w:pPr>
            <w:r w:rsidRPr="000551E9">
              <w:rPr>
                <w:rFonts w:ascii="Arial" w:hAnsi="Arial" w:cs="Arial"/>
                <w:sz w:val="18"/>
                <w:szCs w:val="18"/>
              </w:rPr>
              <w:t>Effect on profit before tax</w:t>
            </w:r>
          </w:p>
        </w:tc>
      </w:tr>
      <w:tr w:rsidR="00932FC8" w:rsidRPr="000551E9" w14:paraId="7987D37D" w14:textId="77777777" w:rsidTr="00615F4E">
        <w:trPr>
          <w:trHeight w:val="275"/>
        </w:trPr>
        <w:tc>
          <w:tcPr>
            <w:tcW w:w="2070" w:type="dxa"/>
          </w:tcPr>
          <w:p w14:paraId="0BE5BF3D"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tcPr>
          <w:p w14:paraId="07E632C6" w14:textId="5CC9574A" w:rsidR="00932FC8" w:rsidRPr="000551E9" w:rsidRDefault="00932FC8" w:rsidP="00932FC8">
            <w:pPr>
              <w:spacing w:line="380" w:lineRule="exact"/>
              <w:ind w:right="-18"/>
              <w:jc w:val="center"/>
              <w:textAlignment w:val="auto"/>
              <w:rPr>
                <w:rFonts w:ascii="Arial" w:hAnsi="Arial" w:cs="Arial"/>
                <w:sz w:val="18"/>
                <w:szCs w:val="18"/>
              </w:rPr>
            </w:pPr>
            <w:r w:rsidRPr="000551E9">
              <w:rPr>
                <w:rFonts w:ascii="Arial" w:hAnsi="Arial" w:cs="Arial"/>
                <w:sz w:val="18"/>
                <w:szCs w:val="18"/>
              </w:rPr>
              <w:t>(%)</w:t>
            </w:r>
          </w:p>
        </w:tc>
        <w:tc>
          <w:tcPr>
            <w:tcW w:w="1530" w:type="dxa"/>
          </w:tcPr>
          <w:p w14:paraId="6C0D6DCC" w14:textId="27DFD6B9"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Consolidated                     financial statement</w:t>
            </w:r>
          </w:p>
        </w:tc>
        <w:tc>
          <w:tcPr>
            <w:tcW w:w="1530" w:type="dxa"/>
          </w:tcPr>
          <w:p w14:paraId="5A3A2C5C" w14:textId="513D51F2"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rPr>
            </w:pPr>
            <w:r w:rsidRPr="000551E9">
              <w:rPr>
                <w:rFonts w:ascii="Arial" w:hAnsi="Arial" w:cs="Arial"/>
                <w:sz w:val="18"/>
                <w:szCs w:val="18"/>
              </w:rPr>
              <w:t>Separate                          financial statement</w:t>
            </w:r>
          </w:p>
        </w:tc>
        <w:tc>
          <w:tcPr>
            <w:tcW w:w="1530" w:type="dxa"/>
          </w:tcPr>
          <w:p w14:paraId="25367E78" w14:textId="37A5BB41"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Consolidated                     financial statement</w:t>
            </w:r>
          </w:p>
        </w:tc>
        <w:tc>
          <w:tcPr>
            <w:tcW w:w="1530" w:type="dxa"/>
          </w:tcPr>
          <w:p w14:paraId="369E7F56" w14:textId="08C73F96" w:rsidR="00932FC8" w:rsidRPr="000551E9"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0551E9">
              <w:rPr>
                <w:rFonts w:ascii="Arial" w:hAnsi="Arial" w:cs="Arial"/>
                <w:sz w:val="18"/>
                <w:szCs w:val="18"/>
              </w:rPr>
              <w:t>Separate                          financial statement</w:t>
            </w:r>
          </w:p>
        </w:tc>
      </w:tr>
      <w:tr w:rsidR="00932FC8" w:rsidRPr="000551E9" w14:paraId="4C634B24" w14:textId="77777777" w:rsidTr="00615F4E">
        <w:trPr>
          <w:trHeight w:val="275"/>
        </w:trPr>
        <w:tc>
          <w:tcPr>
            <w:tcW w:w="2070" w:type="dxa"/>
            <w:hideMark/>
          </w:tcPr>
          <w:p w14:paraId="6BE8343F" w14:textId="77777777" w:rsidR="00932FC8" w:rsidRPr="000551E9" w:rsidRDefault="00932FC8" w:rsidP="00932FC8">
            <w:pPr>
              <w:spacing w:line="380" w:lineRule="exact"/>
              <w:ind w:left="288" w:right="-18"/>
              <w:jc w:val="thaiDistribute"/>
              <w:textAlignment w:val="auto"/>
              <w:rPr>
                <w:rFonts w:ascii="Arial" w:hAnsi="Arial" w:cs="Arial"/>
                <w:b/>
                <w:bCs/>
                <w:sz w:val="18"/>
                <w:szCs w:val="18"/>
              </w:rPr>
            </w:pPr>
          </w:p>
        </w:tc>
        <w:tc>
          <w:tcPr>
            <w:tcW w:w="1170" w:type="dxa"/>
            <w:hideMark/>
          </w:tcPr>
          <w:p w14:paraId="4629353F" w14:textId="33268D4C" w:rsidR="00932FC8" w:rsidRPr="000551E9" w:rsidRDefault="00932FC8" w:rsidP="00932FC8">
            <w:pPr>
              <w:spacing w:line="380" w:lineRule="exact"/>
              <w:ind w:right="-18"/>
              <w:jc w:val="center"/>
              <w:textAlignment w:val="auto"/>
              <w:rPr>
                <w:rFonts w:ascii="Arial" w:hAnsi="Arial" w:cs="Arial"/>
                <w:sz w:val="18"/>
                <w:szCs w:val="18"/>
                <w:cs/>
              </w:rPr>
            </w:pPr>
          </w:p>
        </w:tc>
        <w:tc>
          <w:tcPr>
            <w:tcW w:w="1530" w:type="dxa"/>
          </w:tcPr>
          <w:p w14:paraId="08074908" w14:textId="387D897B"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rPr>
              <w:t>(Thousand Baht)</w:t>
            </w:r>
          </w:p>
        </w:tc>
        <w:tc>
          <w:tcPr>
            <w:tcW w:w="1530" w:type="dxa"/>
            <w:vAlign w:val="bottom"/>
          </w:tcPr>
          <w:p w14:paraId="1A8960E5" w14:textId="431001FC" w:rsidR="00932FC8" w:rsidRPr="000551E9" w:rsidRDefault="00932FC8" w:rsidP="009F529A">
            <w:pPr>
              <w:spacing w:line="380" w:lineRule="exact"/>
              <w:ind w:left="-21" w:right="-101"/>
              <w:jc w:val="center"/>
              <w:textAlignment w:val="auto"/>
              <w:rPr>
                <w:rFonts w:ascii="Arial" w:hAnsi="Arial" w:cs="Arial"/>
                <w:sz w:val="18"/>
                <w:szCs w:val="18"/>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c>
          <w:tcPr>
            <w:tcW w:w="1530" w:type="dxa"/>
          </w:tcPr>
          <w:p w14:paraId="17FADACC" w14:textId="04C4AC01"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rPr>
              <w:t>(Thousand Baht)</w:t>
            </w:r>
          </w:p>
        </w:tc>
        <w:tc>
          <w:tcPr>
            <w:tcW w:w="1530" w:type="dxa"/>
            <w:vAlign w:val="bottom"/>
            <w:hideMark/>
          </w:tcPr>
          <w:p w14:paraId="35EC7C24" w14:textId="29DCD597" w:rsidR="00932FC8" w:rsidRPr="000551E9" w:rsidRDefault="00932FC8" w:rsidP="009F529A">
            <w:pPr>
              <w:spacing w:line="380" w:lineRule="exact"/>
              <w:ind w:left="-21" w:right="-101"/>
              <w:jc w:val="center"/>
              <w:textAlignment w:val="auto"/>
              <w:rPr>
                <w:rFonts w:ascii="Arial" w:hAnsi="Arial" w:cs="Arial"/>
                <w:sz w:val="18"/>
                <w:szCs w:val="18"/>
                <w:cs/>
              </w:rPr>
            </w:pPr>
            <w:r w:rsidRPr="000551E9">
              <w:rPr>
                <w:rFonts w:ascii="Arial" w:hAnsi="Arial" w:cs="Arial"/>
                <w:sz w:val="18"/>
                <w:szCs w:val="18"/>
                <w:cs/>
              </w:rPr>
              <w:t>(</w:t>
            </w:r>
            <w:r w:rsidRPr="000551E9">
              <w:rPr>
                <w:rFonts w:ascii="Arial" w:hAnsi="Arial" w:cs="Arial"/>
                <w:sz w:val="18"/>
                <w:szCs w:val="18"/>
              </w:rPr>
              <w:t>Thousand Baht</w:t>
            </w:r>
            <w:r w:rsidRPr="000551E9">
              <w:rPr>
                <w:rFonts w:ascii="Arial" w:hAnsi="Arial" w:cs="Arial"/>
                <w:sz w:val="18"/>
                <w:szCs w:val="18"/>
                <w:cs/>
              </w:rPr>
              <w:t>)</w:t>
            </w:r>
          </w:p>
        </w:tc>
      </w:tr>
      <w:tr w:rsidR="00F14C0C" w:rsidRPr="000551E9" w14:paraId="63675092" w14:textId="77777777" w:rsidTr="00FE2EEB">
        <w:trPr>
          <w:trHeight w:val="275"/>
        </w:trPr>
        <w:tc>
          <w:tcPr>
            <w:tcW w:w="2070" w:type="dxa"/>
          </w:tcPr>
          <w:p w14:paraId="7CDB686E" w14:textId="6CBF3C85" w:rsidR="00F14C0C" w:rsidRPr="000551E9" w:rsidRDefault="00F14C0C" w:rsidP="00F14C0C">
            <w:pPr>
              <w:spacing w:line="380" w:lineRule="exact"/>
              <w:ind w:right="-18"/>
              <w:textAlignment w:val="auto"/>
              <w:rPr>
                <w:rFonts w:ascii="Arial" w:hAnsi="Arial" w:cs="Arial"/>
                <w:sz w:val="18"/>
                <w:szCs w:val="18"/>
              </w:rPr>
            </w:pPr>
            <w:r w:rsidRPr="000551E9">
              <w:rPr>
                <w:rFonts w:ascii="Arial" w:hAnsi="Arial" w:cs="Arial"/>
                <w:sz w:val="18"/>
                <w:szCs w:val="18"/>
              </w:rPr>
              <w:t>Loan to in Baht</w:t>
            </w:r>
          </w:p>
        </w:tc>
        <w:tc>
          <w:tcPr>
            <w:tcW w:w="1170" w:type="dxa"/>
            <w:vAlign w:val="bottom"/>
          </w:tcPr>
          <w:p w14:paraId="08423615" w14:textId="1240DACF"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6F216951" w14:textId="7157817F" w:rsidR="00F14C0C" w:rsidRPr="000551E9" w:rsidRDefault="00F14C0C" w:rsidP="00F14C0C">
            <w:pPr>
              <w:spacing w:line="380" w:lineRule="exact"/>
              <w:ind w:right="-18"/>
              <w:jc w:val="center"/>
              <w:textAlignment w:val="auto"/>
              <w:rPr>
                <w:rFonts w:ascii="Arial" w:hAnsi="Arial"/>
                <w:sz w:val="18"/>
                <w:szCs w:val="18"/>
              </w:rPr>
            </w:pPr>
            <w:r>
              <w:rPr>
                <w:rFonts w:ascii="Arial" w:hAnsi="Arial"/>
                <w:sz w:val="18"/>
                <w:szCs w:val="18"/>
              </w:rPr>
              <w:t>-</w:t>
            </w:r>
          </w:p>
        </w:tc>
        <w:tc>
          <w:tcPr>
            <w:tcW w:w="1530" w:type="dxa"/>
          </w:tcPr>
          <w:p w14:paraId="6FD23046" w14:textId="30898418"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c>
          <w:tcPr>
            <w:tcW w:w="1530" w:type="dxa"/>
          </w:tcPr>
          <w:p w14:paraId="6D92E457" w14:textId="43019B6E"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sz w:val="18"/>
                <w:szCs w:val="18"/>
              </w:rPr>
              <w:t>1,100</w:t>
            </w:r>
          </w:p>
        </w:tc>
        <w:tc>
          <w:tcPr>
            <w:tcW w:w="1530" w:type="dxa"/>
          </w:tcPr>
          <w:p w14:paraId="374EC1A3" w14:textId="410913CC"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r>
      <w:tr w:rsidR="00F14C0C" w:rsidRPr="000551E9" w14:paraId="7265D449" w14:textId="77777777" w:rsidTr="00FE2EEB">
        <w:trPr>
          <w:trHeight w:val="275"/>
        </w:trPr>
        <w:tc>
          <w:tcPr>
            <w:tcW w:w="2070" w:type="dxa"/>
          </w:tcPr>
          <w:p w14:paraId="0D8AE063" w14:textId="77777777" w:rsidR="00F14C0C" w:rsidRPr="000551E9" w:rsidRDefault="00F14C0C" w:rsidP="00F14C0C">
            <w:pPr>
              <w:spacing w:line="380" w:lineRule="exact"/>
              <w:ind w:right="-18"/>
              <w:textAlignment w:val="auto"/>
              <w:rPr>
                <w:rFonts w:ascii="Arial" w:hAnsi="Arial" w:cs="Arial"/>
                <w:sz w:val="18"/>
                <w:szCs w:val="18"/>
              </w:rPr>
            </w:pPr>
          </w:p>
        </w:tc>
        <w:tc>
          <w:tcPr>
            <w:tcW w:w="1170" w:type="dxa"/>
            <w:vAlign w:val="bottom"/>
          </w:tcPr>
          <w:p w14:paraId="23CEE64C" w14:textId="561B5F27"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sz w:val="18"/>
                <w:szCs w:val="18"/>
              </w:rPr>
              <w:t>-1</w:t>
            </w:r>
          </w:p>
        </w:tc>
        <w:tc>
          <w:tcPr>
            <w:tcW w:w="1530" w:type="dxa"/>
          </w:tcPr>
          <w:p w14:paraId="5365AB27" w14:textId="450FD920" w:rsidR="00F14C0C" w:rsidRPr="000551E9" w:rsidRDefault="00F14C0C" w:rsidP="00F14C0C">
            <w:pPr>
              <w:spacing w:line="380" w:lineRule="exact"/>
              <w:ind w:right="-18"/>
              <w:jc w:val="center"/>
              <w:textAlignment w:val="auto"/>
              <w:rPr>
                <w:rFonts w:ascii="Arial" w:hAnsi="Arial"/>
                <w:sz w:val="18"/>
                <w:szCs w:val="18"/>
              </w:rPr>
            </w:pPr>
            <w:r>
              <w:rPr>
                <w:rFonts w:ascii="Arial" w:hAnsi="Arial"/>
                <w:sz w:val="18"/>
                <w:szCs w:val="18"/>
              </w:rPr>
              <w:t>-</w:t>
            </w:r>
          </w:p>
        </w:tc>
        <w:tc>
          <w:tcPr>
            <w:tcW w:w="1530" w:type="dxa"/>
          </w:tcPr>
          <w:p w14:paraId="7E63E42F" w14:textId="269D6549"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c>
          <w:tcPr>
            <w:tcW w:w="1530" w:type="dxa"/>
          </w:tcPr>
          <w:p w14:paraId="5935EA4A" w14:textId="5E44ABD3"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sz w:val="18"/>
                <w:szCs w:val="18"/>
              </w:rPr>
              <w:t>(1,100</w:t>
            </w:r>
            <w:r w:rsidRPr="000551E9">
              <w:rPr>
                <w:rFonts w:ascii="Arial" w:hAnsi="Arial" w:hint="cs"/>
                <w:sz w:val="18"/>
                <w:szCs w:val="18"/>
              </w:rPr>
              <w:t>)</w:t>
            </w:r>
          </w:p>
        </w:tc>
        <w:tc>
          <w:tcPr>
            <w:tcW w:w="1530" w:type="dxa"/>
          </w:tcPr>
          <w:p w14:paraId="046A059C" w14:textId="60E9FB4E"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r>
      <w:tr w:rsidR="00F14C0C" w:rsidRPr="000551E9" w14:paraId="7CB4A28E" w14:textId="77777777" w:rsidTr="00FE2EEB">
        <w:trPr>
          <w:trHeight w:val="275"/>
        </w:trPr>
        <w:tc>
          <w:tcPr>
            <w:tcW w:w="2070" w:type="dxa"/>
            <w:hideMark/>
          </w:tcPr>
          <w:p w14:paraId="35760631" w14:textId="77777777" w:rsidR="00F14C0C" w:rsidRPr="000551E9" w:rsidRDefault="00F14C0C" w:rsidP="00F14C0C">
            <w:pPr>
              <w:spacing w:line="380" w:lineRule="exact"/>
              <w:ind w:right="-18"/>
              <w:textAlignment w:val="auto"/>
              <w:rPr>
                <w:rFonts w:ascii="Arial" w:hAnsi="Arial" w:cs="Arial"/>
                <w:sz w:val="18"/>
                <w:szCs w:val="18"/>
                <w:cs/>
              </w:rPr>
            </w:pPr>
            <w:r w:rsidRPr="000551E9">
              <w:rPr>
                <w:rFonts w:ascii="Arial" w:hAnsi="Arial" w:cs="Arial"/>
                <w:sz w:val="18"/>
                <w:szCs w:val="18"/>
              </w:rPr>
              <w:t>Loan from in Baht</w:t>
            </w:r>
          </w:p>
        </w:tc>
        <w:tc>
          <w:tcPr>
            <w:tcW w:w="1170" w:type="dxa"/>
            <w:vAlign w:val="bottom"/>
            <w:hideMark/>
          </w:tcPr>
          <w:p w14:paraId="0BD8577A" w14:textId="3BC67E4B" w:rsidR="00F14C0C" w:rsidRPr="000551E9" w:rsidRDefault="00F14C0C" w:rsidP="00F14C0C">
            <w:pPr>
              <w:spacing w:line="380" w:lineRule="exact"/>
              <w:ind w:right="-18"/>
              <w:jc w:val="center"/>
              <w:textAlignment w:val="auto"/>
              <w:rPr>
                <w:rFonts w:ascii="Arial" w:hAnsi="Arial"/>
                <w:sz w:val="18"/>
                <w:szCs w:val="18"/>
                <w:cs/>
              </w:rPr>
            </w:pPr>
            <w:r w:rsidRPr="000551E9">
              <w:rPr>
                <w:rFonts w:ascii="Arial" w:hAnsi="Arial"/>
                <w:sz w:val="18"/>
                <w:szCs w:val="18"/>
              </w:rPr>
              <w:t>+1</w:t>
            </w:r>
          </w:p>
        </w:tc>
        <w:tc>
          <w:tcPr>
            <w:tcW w:w="1530" w:type="dxa"/>
          </w:tcPr>
          <w:p w14:paraId="599D4E20" w14:textId="07A4172C" w:rsidR="00F14C0C" w:rsidRPr="000551E9" w:rsidRDefault="00F14C0C" w:rsidP="00F14C0C">
            <w:pPr>
              <w:spacing w:line="380" w:lineRule="exact"/>
              <w:ind w:right="-18"/>
              <w:jc w:val="center"/>
              <w:textAlignment w:val="auto"/>
              <w:rPr>
                <w:rFonts w:ascii="Arial" w:hAnsi="Arial"/>
                <w:sz w:val="18"/>
                <w:szCs w:val="18"/>
              </w:rPr>
            </w:pPr>
            <w:r>
              <w:rPr>
                <w:rFonts w:ascii="Arial" w:hAnsi="Arial"/>
                <w:sz w:val="18"/>
                <w:szCs w:val="18"/>
              </w:rPr>
              <w:t>29,175</w:t>
            </w:r>
          </w:p>
        </w:tc>
        <w:tc>
          <w:tcPr>
            <w:tcW w:w="1530" w:type="dxa"/>
          </w:tcPr>
          <w:p w14:paraId="02CB0822" w14:textId="7F436FD1"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c>
          <w:tcPr>
            <w:tcW w:w="1530" w:type="dxa"/>
          </w:tcPr>
          <w:p w14:paraId="2A5930EC" w14:textId="3302FF12"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r w:rsidRPr="000551E9">
              <w:rPr>
                <w:rFonts w:ascii="Arial" w:hAnsi="Arial"/>
                <w:sz w:val="18"/>
                <w:szCs w:val="18"/>
              </w:rPr>
              <w:t>24,099</w:t>
            </w:r>
            <w:r w:rsidRPr="000551E9">
              <w:rPr>
                <w:rFonts w:ascii="Arial" w:hAnsi="Arial" w:hint="cs"/>
                <w:sz w:val="18"/>
                <w:szCs w:val="18"/>
              </w:rPr>
              <w:t>)</w:t>
            </w:r>
          </w:p>
        </w:tc>
        <w:tc>
          <w:tcPr>
            <w:tcW w:w="1530" w:type="dxa"/>
          </w:tcPr>
          <w:p w14:paraId="05A0965A" w14:textId="436B6ACE" w:rsidR="00F14C0C" w:rsidRPr="000551E9" w:rsidRDefault="00F14C0C" w:rsidP="00F14C0C">
            <w:pPr>
              <w:spacing w:line="380" w:lineRule="exact"/>
              <w:ind w:right="-18"/>
              <w:jc w:val="center"/>
              <w:textAlignment w:val="auto"/>
              <w:rPr>
                <w:rFonts w:ascii="Arial" w:hAnsi="Arial"/>
                <w:sz w:val="18"/>
                <w:szCs w:val="18"/>
                <w:cs/>
              </w:rPr>
            </w:pPr>
            <w:r w:rsidRPr="000551E9">
              <w:rPr>
                <w:rFonts w:ascii="Arial" w:hAnsi="Arial" w:hint="cs"/>
                <w:sz w:val="18"/>
                <w:szCs w:val="18"/>
              </w:rPr>
              <w:t>-</w:t>
            </w:r>
          </w:p>
        </w:tc>
      </w:tr>
      <w:tr w:rsidR="00F14C0C" w:rsidRPr="000551E9" w14:paraId="084E3852" w14:textId="77777777" w:rsidTr="00FE2EEB">
        <w:trPr>
          <w:trHeight w:val="275"/>
        </w:trPr>
        <w:tc>
          <w:tcPr>
            <w:tcW w:w="2070" w:type="dxa"/>
            <w:hideMark/>
          </w:tcPr>
          <w:p w14:paraId="38CD13B4" w14:textId="77777777" w:rsidR="00F14C0C" w:rsidRPr="000551E9" w:rsidRDefault="00F14C0C" w:rsidP="00F14C0C">
            <w:pPr>
              <w:spacing w:line="380" w:lineRule="exact"/>
              <w:ind w:left="288" w:right="-18"/>
              <w:jc w:val="thaiDistribute"/>
              <w:textAlignment w:val="auto"/>
              <w:rPr>
                <w:rFonts w:ascii="Arial" w:hAnsi="Arial" w:cs="Arial"/>
                <w:sz w:val="18"/>
                <w:szCs w:val="18"/>
                <w:cs/>
              </w:rPr>
            </w:pPr>
          </w:p>
        </w:tc>
        <w:tc>
          <w:tcPr>
            <w:tcW w:w="1170" w:type="dxa"/>
            <w:vAlign w:val="bottom"/>
            <w:hideMark/>
          </w:tcPr>
          <w:p w14:paraId="2E79AC72" w14:textId="0030520A" w:rsidR="00F14C0C" w:rsidRPr="000551E9" w:rsidRDefault="00F14C0C" w:rsidP="00F14C0C">
            <w:pPr>
              <w:spacing w:line="380" w:lineRule="exact"/>
              <w:ind w:right="-18"/>
              <w:jc w:val="center"/>
              <w:textAlignment w:val="auto"/>
              <w:rPr>
                <w:rFonts w:ascii="Arial" w:hAnsi="Arial"/>
                <w:sz w:val="18"/>
                <w:szCs w:val="18"/>
                <w:cs/>
              </w:rPr>
            </w:pPr>
            <w:r w:rsidRPr="000551E9">
              <w:rPr>
                <w:rFonts w:ascii="Arial" w:hAnsi="Arial"/>
                <w:sz w:val="18"/>
                <w:szCs w:val="18"/>
              </w:rPr>
              <w:t>-1</w:t>
            </w:r>
          </w:p>
        </w:tc>
        <w:tc>
          <w:tcPr>
            <w:tcW w:w="1530" w:type="dxa"/>
          </w:tcPr>
          <w:p w14:paraId="201FBFD6" w14:textId="337BCBE1" w:rsidR="00F14C0C" w:rsidRPr="000551E9" w:rsidRDefault="00F14C0C" w:rsidP="00F14C0C">
            <w:pPr>
              <w:spacing w:line="380" w:lineRule="exact"/>
              <w:ind w:right="-18"/>
              <w:jc w:val="center"/>
              <w:textAlignment w:val="auto"/>
              <w:rPr>
                <w:rFonts w:ascii="Arial" w:hAnsi="Arial"/>
                <w:sz w:val="18"/>
                <w:szCs w:val="18"/>
              </w:rPr>
            </w:pPr>
            <w:r>
              <w:rPr>
                <w:rFonts w:ascii="Arial" w:hAnsi="Arial"/>
                <w:sz w:val="18"/>
                <w:szCs w:val="18"/>
              </w:rPr>
              <w:t>(29,175)</w:t>
            </w:r>
          </w:p>
        </w:tc>
        <w:tc>
          <w:tcPr>
            <w:tcW w:w="1530" w:type="dxa"/>
          </w:tcPr>
          <w:p w14:paraId="7D0F2631" w14:textId="59259E02"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hint="cs"/>
                <w:sz w:val="18"/>
                <w:szCs w:val="18"/>
              </w:rPr>
              <w:t>-</w:t>
            </w:r>
          </w:p>
        </w:tc>
        <w:tc>
          <w:tcPr>
            <w:tcW w:w="1530" w:type="dxa"/>
          </w:tcPr>
          <w:p w14:paraId="0A421B5B" w14:textId="4C4C755C" w:rsidR="00F14C0C" w:rsidRPr="000551E9" w:rsidRDefault="00F14C0C" w:rsidP="00F14C0C">
            <w:pPr>
              <w:spacing w:line="380" w:lineRule="exact"/>
              <w:ind w:right="-18"/>
              <w:jc w:val="center"/>
              <w:textAlignment w:val="auto"/>
              <w:rPr>
                <w:rFonts w:ascii="Arial" w:hAnsi="Arial"/>
                <w:sz w:val="18"/>
                <w:szCs w:val="18"/>
              </w:rPr>
            </w:pPr>
            <w:r w:rsidRPr="000551E9">
              <w:rPr>
                <w:rFonts w:ascii="Arial" w:hAnsi="Arial"/>
                <w:sz w:val="18"/>
                <w:szCs w:val="18"/>
              </w:rPr>
              <w:t>24,099</w:t>
            </w:r>
          </w:p>
        </w:tc>
        <w:tc>
          <w:tcPr>
            <w:tcW w:w="1530" w:type="dxa"/>
          </w:tcPr>
          <w:p w14:paraId="0CD952E8" w14:textId="0FD75390" w:rsidR="00F14C0C" w:rsidRPr="000551E9" w:rsidRDefault="00F14C0C" w:rsidP="00F14C0C">
            <w:pPr>
              <w:spacing w:line="380" w:lineRule="exact"/>
              <w:ind w:right="-18"/>
              <w:jc w:val="center"/>
              <w:textAlignment w:val="auto"/>
              <w:rPr>
                <w:rFonts w:ascii="Arial" w:hAnsi="Arial"/>
                <w:sz w:val="18"/>
                <w:szCs w:val="18"/>
                <w:cs/>
              </w:rPr>
            </w:pPr>
            <w:r w:rsidRPr="000551E9">
              <w:rPr>
                <w:rFonts w:ascii="Arial" w:hAnsi="Arial" w:hint="cs"/>
                <w:sz w:val="18"/>
                <w:szCs w:val="18"/>
              </w:rPr>
              <w:t>-</w:t>
            </w:r>
          </w:p>
        </w:tc>
      </w:tr>
    </w:tbl>
    <w:p w14:paraId="3F91A316" w14:textId="77777777" w:rsidR="00654CB9" w:rsidRDefault="00654CB9" w:rsidP="001E68A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638E0E26" w14:textId="77777777" w:rsidR="00654CB9" w:rsidRDefault="00654CB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677E644" w14:textId="512A6C6A" w:rsidR="00DA651C" w:rsidRPr="000551E9" w:rsidRDefault="00DA651C" w:rsidP="001E68A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51E9">
        <w:rPr>
          <w:rFonts w:ascii="Arial" w:hAnsi="Arial" w:cs="Arial"/>
          <w:sz w:val="22"/>
          <w:szCs w:val="22"/>
        </w:rPr>
        <w:lastRenderedPageBreak/>
        <w:t>The above analysis has been prepared assuming that the amounts of the floating rate</w:t>
      </w:r>
      <w:r w:rsidR="00932FC8" w:rsidRPr="000551E9">
        <w:rPr>
          <w:rFonts w:ascii="Arial" w:hAnsi="Arial" w:cs="Arial"/>
          <w:sz w:val="22"/>
          <w:szCs w:val="22"/>
        </w:rPr>
        <w:t xml:space="preserve"> loan to other company and</w:t>
      </w:r>
      <w:r w:rsidRPr="000551E9">
        <w:rPr>
          <w:rFonts w:ascii="Arial" w:hAnsi="Arial" w:cs="Arial"/>
          <w:sz w:val="22"/>
          <w:szCs w:val="22"/>
        </w:rPr>
        <w:t xml:space="preserve"> loans </w:t>
      </w:r>
      <w:r w:rsidR="00123391" w:rsidRPr="000551E9">
        <w:rPr>
          <w:rFonts w:ascii="Arial" w:hAnsi="Arial" w:cs="Arial"/>
          <w:sz w:val="22"/>
          <w:szCs w:val="22"/>
        </w:rPr>
        <w:t xml:space="preserve">from </w:t>
      </w:r>
      <w:r w:rsidR="00932FC8" w:rsidRPr="000551E9">
        <w:rPr>
          <w:rFonts w:ascii="Arial" w:hAnsi="Arial" w:cs="Arial"/>
          <w:sz w:val="22"/>
          <w:szCs w:val="22"/>
        </w:rPr>
        <w:t xml:space="preserve">financial institutions </w:t>
      </w:r>
      <w:r w:rsidRPr="000551E9">
        <w:rPr>
          <w:rFonts w:ascii="Arial" w:hAnsi="Arial" w:cs="Arial"/>
          <w:sz w:val="22"/>
          <w:szCs w:val="22"/>
        </w:rPr>
        <w:t>and all other variables remain constant over one year. Moreover, the floating legs of</w:t>
      </w:r>
      <w:r w:rsidR="00123391" w:rsidRPr="000551E9">
        <w:rPr>
          <w:rFonts w:ascii="Arial" w:hAnsi="Arial" w:cs="Arial"/>
          <w:sz w:val="22"/>
          <w:szCs w:val="22"/>
        </w:rPr>
        <w:t xml:space="preserve"> these</w:t>
      </w:r>
      <w:r w:rsidRPr="000551E9">
        <w:rPr>
          <w:rFonts w:ascii="Arial" w:hAnsi="Arial" w:cs="Arial"/>
          <w:sz w:val="22"/>
          <w:szCs w:val="22"/>
        </w:rPr>
        <w:t xml:space="preserve"> loans from are assumed to not yet have set interest rates. As a result, a change in interest rates affects interest payable for the full </w:t>
      </w:r>
      <w:r w:rsidR="00B3541D" w:rsidRPr="000551E9">
        <w:rPr>
          <w:rFonts w:ascii="Arial" w:hAnsi="Arial" w:cs="Arial"/>
          <w:sz w:val="22"/>
          <w:szCs w:val="22"/>
        </w:rPr>
        <w:t xml:space="preserve">    </w:t>
      </w:r>
      <w:r w:rsidRPr="000551E9">
        <w:rPr>
          <w:rFonts w:ascii="Arial" w:hAnsi="Arial" w:cs="Arial"/>
          <w:sz w:val="22"/>
          <w:szCs w:val="22"/>
        </w:rPr>
        <w:t>12-month period of the sensitivity c</w:t>
      </w:r>
      <w:r w:rsidR="0064495B" w:rsidRPr="000551E9">
        <w:rPr>
          <w:rFonts w:ascii="Arial" w:hAnsi="Arial" w:cs="Arial"/>
          <w:sz w:val="22"/>
          <w:szCs w:val="22"/>
        </w:rPr>
        <w:t>alculation. This information is not a forecast or prediction of future market conditions and should be used with care.</w:t>
      </w:r>
      <w:r w:rsidRPr="000551E9">
        <w:rPr>
          <w:rFonts w:ascii="Arial" w:hAnsi="Arial" w:cs="Arial"/>
          <w:sz w:val="22"/>
          <w:szCs w:val="22"/>
        </w:rPr>
        <w:t xml:space="preserve"> </w:t>
      </w:r>
    </w:p>
    <w:p w14:paraId="34E849F9" w14:textId="77777777" w:rsidR="00AC0750" w:rsidRPr="000551E9" w:rsidRDefault="00AC0750" w:rsidP="00D87F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551E9">
        <w:rPr>
          <w:rFonts w:ascii="Arial" w:hAnsi="Arial" w:cs="Arial"/>
          <w:b/>
          <w:bCs/>
          <w:sz w:val="22"/>
          <w:szCs w:val="22"/>
        </w:rPr>
        <w:t>Liquidity risk</w:t>
      </w:r>
    </w:p>
    <w:p w14:paraId="4E6A9AD7" w14:textId="15983720" w:rsidR="00AC0750" w:rsidRPr="000551E9"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51E9">
        <w:rPr>
          <w:rFonts w:ascii="Arial" w:hAnsi="Arial" w:cs="Arial"/>
          <w:sz w:val="22"/>
          <w:szCs w:val="22"/>
        </w:rPr>
        <w:t xml:space="preserve">The Group monitors the risk of a shortage of liquidity </w:t>
      </w:r>
      <w:proofErr w:type="gramStart"/>
      <w:r w:rsidRPr="000551E9">
        <w:rPr>
          <w:rFonts w:ascii="Arial" w:hAnsi="Arial" w:cs="Arial"/>
          <w:sz w:val="22"/>
          <w:szCs w:val="22"/>
        </w:rPr>
        <w:t xml:space="preserve">through </w:t>
      </w:r>
      <w:r w:rsidR="00E95E23" w:rsidRPr="000551E9">
        <w:rPr>
          <w:rFonts w:ascii="Arial" w:hAnsi="Arial" w:cs="Arial"/>
          <w:sz w:val="22"/>
          <w:szCs w:val="22"/>
        </w:rPr>
        <w:t>t</w:t>
      </w:r>
      <w:r w:rsidRPr="000551E9">
        <w:rPr>
          <w:rFonts w:ascii="Arial" w:hAnsi="Arial" w:cs="Arial"/>
          <w:sz w:val="22"/>
          <w:szCs w:val="22"/>
        </w:rPr>
        <w:t>he use of</w:t>
      </w:r>
      <w:proofErr w:type="gramEnd"/>
      <w:r w:rsidRPr="000551E9">
        <w:rPr>
          <w:rFonts w:ascii="Arial" w:hAnsi="Arial" w:cs="Arial"/>
          <w:sz w:val="22"/>
          <w:szCs w:val="22"/>
        </w:rPr>
        <w:t xml:space="preserve"> bank overdrafts, </w:t>
      </w:r>
      <w:r w:rsidR="00123391" w:rsidRPr="000551E9">
        <w:rPr>
          <w:rFonts w:ascii="Arial" w:hAnsi="Arial" w:cs="Arial"/>
          <w:sz w:val="22"/>
          <w:szCs w:val="22"/>
        </w:rPr>
        <w:t xml:space="preserve">trade payable, </w:t>
      </w:r>
      <w:r w:rsidRPr="000551E9">
        <w:rPr>
          <w:rFonts w:ascii="Arial" w:hAnsi="Arial" w:cs="Arial"/>
          <w:sz w:val="22"/>
          <w:szCs w:val="22"/>
        </w:rPr>
        <w:t>bank loans</w:t>
      </w:r>
      <w:r w:rsidR="00123391" w:rsidRPr="000551E9">
        <w:rPr>
          <w:rFonts w:ascii="Arial" w:hAnsi="Arial" w:cs="Arial"/>
          <w:sz w:val="22"/>
          <w:szCs w:val="22"/>
        </w:rPr>
        <w:t>, debentures</w:t>
      </w:r>
      <w:r w:rsidRPr="000551E9">
        <w:rPr>
          <w:rFonts w:ascii="Arial" w:hAnsi="Arial" w:cs="Arial"/>
          <w:sz w:val="22"/>
          <w:szCs w:val="22"/>
        </w:rPr>
        <w:t xml:space="preserve"> and lease contracts</w:t>
      </w:r>
      <w:r w:rsidR="00E95E23" w:rsidRPr="000551E9">
        <w:rPr>
          <w:rFonts w:ascii="Arial" w:hAnsi="Arial" w:cs="Arial"/>
          <w:sz w:val="22"/>
          <w:szCs w:val="22"/>
        </w:rPr>
        <w:t xml:space="preserve">. </w:t>
      </w:r>
      <w:r w:rsidRPr="000551E9">
        <w:rPr>
          <w:rFonts w:ascii="Arial" w:hAnsi="Arial" w:cs="Arial"/>
          <w:sz w:val="22"/>
          <w:szCs w:val="22"/>
        </w:rPr>
        <w:t xml:space="preserve">Approximately </w:t>
      </w:r>
      <w:r w:rsidR="00EF2819">
        <w:rPr>
          <w:rFonts w:ascii="Arial" w:hAnsi="Arial" w:cs="Arial"/>
          <w:sz w:val="22"/>
          <w:szCs w:val="22"/>
        </w:rPr>
        <w:t>36%</w:t>
      </w:r>
      <w:r w:rsidR="00E95E23" w:rsidRPr="000551E9">
        <w:rPr>
          <w:rFonts w:ascii="Arial" w:hAnsi="Arial" w:cs="Arial"/>
          <w:sz w:val="22"/>
          <w:szCs w:val="22"/>
        </w:rPr>
        <w:t xml:space="preserve"> </w:t>
      </w:r>
      <w:r w:rsidRPr="000551E9">
        <w:rPr>
          <w:rFonts w:ascii="Arial" w:hAnsi="Arial" w:cs="Arial"/>
          <w:sz w:val="22"/>
          <w:szCs w:val="22"/>
        </w:rPr>
        <w:t xml:space="preserve">of the Group’s debt will mature in less than one year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EB51D8" w:rsidRPr="000551E9">
        <w:rPr>
          <w:rFonts w:ascii="Arial" w:hAnsi="Arial" w:cs="Arial"/>
          <w:sz w:val="22"/>
          <w:szCs w:val="22"/>
        </w:rPr>
        <w:t>2023</w:t>
      </w:r>
      <w:r w:rsidRPr="000551E9">
        <w:rPr>
          <w:rFonts w:ascii="Arial" w:hAnsi="Arial" w:cs="Arial"/>
          <w:sz w:val="22"/>
          <w:szCs w:val="22"/>
          <w:cs/>
        </w:rPr>
        <w:t xml:space="preserve"> </w:t>
      </w:r>
      <w:r w:rsidRPr="000551E9">
        <w:rPr>
          <w:rFonts w:ascii="Arial" w:hAnsi="Arial" w:cs="Arial"/>
          <w:sz w:val="22"/>
          <w:szCs w:val="22"/>
        </w:rPr>
        <w:t>(</w:t>
      </w:r>
      <w:r w:rsidR="00EB51D8" w:rsidRPr="000551E9">
        <w:rPr>
          <w:rFonts w:ascii="Arial" w:hAnsi="Arial" w:cs="Arial"/>
          <w:sz w:val="22"/>
          <w:szCs w:val="22"/>
        </w:rPr>
        <w:t>2022</w:t>
      </w:r>
      <w:r w:rsidRPr="000551E9">
        <w:rPr>
          <w:rFonts w:ascii="Arial" w:hAnsi="Arial" w:cs="Arial"/>
          <w:sz w:val="22"/>
          <w:szCs w:val="22"/>
        </w:rPr>
        <w:t>:</w:t>
      </w:r>
      <w:r w:rsidRPr="000551E9">
        <w:rPr>
          <w:rFonts w:ascii="Arial" w:hAnsi="Arial" w:cs="Arial"/>
          <w:sz w:val="22"/>
          <w:szCs w:val="22"/>
          <w:cs/>
        </w:rPr>
        <w:t xml:space="preserve"> </w:t>
      </w:r>
      <w:r w:rsidR="001F024F" w:rsidRPr="000551E9">
        <w:rPr>
          <w:rFonts w:ascii="Arial" w:hAnsi="Arial" w:cs="Arial"/>
          <w:sz w:val="22"/>
          <w:szCs w:val="22"/>
        </w:rPr>
        <w:t>32</w:t>
      </w:r>
      <w:r w:rsidRPr="000551E9">
        <w:rPr>
          <w:rFonts w:ascii="Arial" w:hAnsi="Arial" w:cs="Arial"/>
          <w:sz w:val="22"/>
          <w:szCs w:val="22"/>
        </w:rPr>
        <w:t xml:space="preserve">%) (the Company only: </w:t>
      </w:r>
      <w:r w:rsidR="00EF2819">
        <w:rPr>
          <w:rFonts w:ascii="Arial" w:hAnsi="Arial" w:cs="Arial"/>
          <w:sz w:val="22"/>
          <w:szCs w:val="22"/>
        </w:rPr>
        <w:t>31%,</w:t>
      </w:r>
      <w:r w:rsidRPr="000551E9">
        <w:rPr>
          <w:rFonts w:ascii="Arial" w:hAnsi="Arial" w:cs="Arial"/>
          <w:sz w:val="22"/>
          <w:szCs w:val="22"/>
        </w:rPr>
        <w:t xml:space="preserve"> </w:t>
      </w:r>
      <w:r w:rsidR="00EB51D8" w:rsidRPr="000551E9">
        <w:rPr>
          <w:rFonts w:ascii="Arial" w:hAnsi="Arial" w:cs="Arial"/>
          <w:sz w:val="22"/>
          <w:szCs w:val="22"/>
        </w:rPr>
        <w:t>2022</w:t>
      </w:r>
      <w:r w:rsidRPr="000551E9">
        <w:rPr>
          <w:rFonts w:ascii="Arial" w:hAnsi="Arial" w:cs="Arial"/>
          <w:sz w:val="22"/>
          <w:szCs w:val="22"/>
        </w:rPr>
        <w:t xml:space="preserve">: </w:t>
      </w:r>
      <w:r w:rsidR="001F024F" w:rsidRPr="000551E9">
        <w:rPr>
          <w:rFonts w:ascii="Arial" w:hAnsi="Arial" w:cs="Arial"/>
          <w:sz w:val="22"/>
          <w:szCs w:val="22"/>
        </w:rPr>
        <w:t>32</w:t>
      </w:r>
      <w:r w:rsidRPr="000551E9">
        <w:rPr>
          <w:rFonts w:ascii="Arial" w:hAnsi="Arial" w:cs="Arial"/>
          <w:sz w:val="22"/>
          <w:szCs w:val="22"/>
        </w:rPr>
        <w:t>%</w:t>
      </w:r>
      <w:r w:rsidR="00123391" w:rsidRPr="000551E9">
        <w:rPr>
          <w:rFonts w:ascii="Arial" w:hAnsi="Arial" w:cs="Arial"/>
          <w:sz w:val="22"/>
          <w:szCs w:val="22"/>
        </w:rPr>
        <w:t xml:space="preserve">) </w:t>
      </w:r>
      <w:r w:rsidRPr="000551E9">
        <w:rPr>
          <w:rFonts w:ascii="Arial" w:hAnsi="Arial" w:cs="Arial"/>
          <w:sz w:val="22"/>
          <w:szCs w:val="22"/>
        </w:rPr>
        <w:t>based on the carrying value of borrowings reflected in the financial statements. The Group has assessed the concentration of risk with respect to refinancing its debt and concluded it to be low.</w:t>
      </w:r>
      <w:r w:rsidR="004C7DBE" w:rsidRPr="000551E9">
        <w:rPr>
          <w:rFonts w:ascii="Arial" w:hAnsi="Arial" w:cs="Arial"/>
          <w:sz w:val="22"/>
          <w:szCs w:val="22"/>
        </w:rPr>
        <w:t xml:space="preserve"> </w:t>
      </w:r>
      <w:r w:rsidRPr="000551E9">
        <w:rPr>
          <w:rFonts w:ascii="Arial" w:hAnsi="Arial" w:cs="Arial"/>
          <w:sz w:val="22"/>
          <w:szCs w:val="22"/>
        </w:rPr>
        <w:t>The Group has access to a sufficient variety of sources of funding and debt maturing within 12</w:t>
      </w:r>
      <w:r w:rsidRPr="000551E9">
        <w:rPr>
          <w:rFonts w:ascii="Arial" w:hAnsi="Arial" w:cs="Arial"/>
          <w:sz w:val="22"/>
          <w:szCs w:val="22"/>
          <w:cs/>
        </w:rPr>
        <w:t xml:space="preserve"> </w:t>
      </w:r>
      <w:r w:rsidRPr="000551E9">
        <w:rPr>
          <w:rFonts w:ascii="Arial" w:hAnsi="Arial" w:cs="Arial"/>
          <w:sz w:val="22"/>
          <w:szCs w:val="22"/>
        </w:rPr>
        <w:t xml:space="preserve">months can be rolled over with existing lenders. </w:t>
      </w:r>
    </w:p>
    <w:p w14:paraId="6AC30B96" w14:textId="4B2B53B7" w:rsidR="00AC0750" w:rsidRPr="000551E9" w:rsidRDefault="00AC0750" w:rsidP="00AC075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51E9">
        <w:rPr>
          <w:rFonts w:ascii="Arial" w:hAnsi="Arial" w:cs="Arial"/>
          <w:sz w:val="22"/>
          <w:szCs w:val="22"/>
        </w:rPr>
        <w:t xml:space="preserve">The table below </w:t>
      </w:r>
      <w:proofErr w:type="spellStart"/>
      <w:r w:rsidRPr="000551E9">
        <w:rPr>
          <w:rFonts w:ascii="Arial" w:hAnsi="Arial" w:cs="Arial"/>
          <w:sz w:val="22"/>
          <w:szCs w:val="22"/>
        </w:rPr>
        <w:t>summarises</w:t>
      </w:r>
      <w:proofErr w:type="spellEnd"/>
      <w:r w:rsidRPr="000551E9">
        <w:rPr>
          <w:rFonts w:ascii="Arial" w:hAnsi="Arial" w:cs="Arial"/>
          <w:sz w:val="22"/>
          <w:szCs w:val="22"/>
        </w:rPr>
        <w:t xml:space="preserve"> the maturity profile of the Group’s non-derivative financial liabilities as </w:t>
      </w:r>
      <w:proofErr w:type="gramStart"/>
      <w:r w:rsidRPr="000551E9">
        <w:rPr>
          <w:rFonts w:ascii="Arial" w:hAnsi="Arial" w:cs="Arial"/>
          <w:sz w:val="22"/>
          <w:szCs w:val="22"/>
        </w:rPr>
        <w:t>at</w:t>
      </w:r>
      <w:proofErr w:type="gramEnd"/>
      <w:r w:rsidRPr="000551E9">
        <w:rPr>
          <w:rFonts w:ascii="Arial" w:hAnsi="Arial" w:cs="Arial"/>
          <w:sz w:val="22"/>
          <w:szCs w:val="22"/>
        </w:rPr>
        <w:t xml:space="preserve"> 31 December </w:t>
      </w:r>
      <w:r w:rsidR="00EB51D8" w:rsidRPr="000551E9">
        <w:rPr>
          <w:rFonts w:ascii="Arial" w:hAnsi="Arial" w:cs="Arial"/>
          <w:sz w:val="22"/>
          <w:szCs w:val="22"/>
        </w:rPr>
        <w:t>2023</w:t>
      </w:r>
      <w:r w:rsidRPr="000551E9">
        <w:rPr>
          <w:rFonts w:ascii="Arial" w:hAnsi="Arial" w:cs="Arial"/>
          <w:sz w:val="22"/>
          <w:szCs w:val="22"/>
        </w:rPr>
        <w:t xml:space="preserve"> </w:t>
      </w:r>
      <w:r w:rsidR="00932FC8" w:rsidRPr="000551E9">
        <w:rPr>
          <w:rFonts w:ascii="Arial" w:hAnsi="Arial" w:cs="Arial"/>
          <w:sz w:val="22"/>
          <w:szCs w:val="22"/>
        </w:rPr>
        <w:t xml:space="preserve">and </w:t>
      </w:r>
      <w:r w:rsidR="00EB51D8" w:rsidRPr="000551E9">
        <w:rPr>
          <w:rFonts w:ascii="Arial" w:hAnsi="Arial" w:cs="Arial"/>
          <w:sz w:val="22"/>
          <w:szCs w:val="22"/>
        </w:rPr>
        <w:t>2022</w:t>
      </w:r>
      <w:r w:rsidR="00932FC8" w:rsidRPr="000551E9">
        <w:rPr>
          <w:rFonts w:ascii="Arial" w:hAnsi="Arial" w:cs="Arial"/>
          <w:sz w:val="22"/>
          <w:szCs w:val="22"/>
        </w:rPr>
        <w:t xml:space="preserve"> </w:t>
      </w:r>
      <w:r w:rsidRPr="000551E9">
        <w:rPr>
          <w:rFonts w:ascii="Arial" w:hAnsi="Arial" w:cs="Arial"/>
          <w:sz w:val="22"/>
          <w:szCs w:val="22"/>
        </w:rPr>
        <w:t>based on contractual undiscounted cash flows</w:t>
      </w:r>
      <w:r w:rsidR="00123391" w:rsidRPr="000551E9">
        <w:rPr>
          <w:rFonts w:ascii="Arial" w:hAnsi="Arial" w:cs="Arial"/>
          <w:sz w:val="22"/>
          <w:szCs w:val="22"/>
        </w:rPr>
        <w:t xml:space="preserve"> which comprise of principal and interest: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46DBD726" w14:textId="77777777" w:rsidTr="00932FC8">
        <w:trPr>
          <w:trHeight w:val="64"/>
          <w:tblHeader/>
        </w:trPr>
        <w:tc>
          <w:tcPr>
            <w:tcW w:w="3870" w:type="dxa"/>
            <w:noWrap/>
            <w:vAlign w:val="center"/>
            <w:hideMark/>
          </w:tcPr>
          <w:p w14:paraId="2E05FED9"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370E9E4E" w14:textId="77777777"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4FA270D4" w14:textId="77777777" w:rsidTr="00932FC8">
        <w:trPr>
          <w:trHeight w:val="64"/>
          <w:tblHeader/>
        </w:trPr>
        <w:tc>
          <w:tcPr>
            <w:tcW w:w="3870" w:type="dxa"/>
            <w:noWrap/>
            <w:vAlign w:val="center"/>
            <w:hideMark/>
          </w:tcPr>
          <w:p w14:paraId="7AD9AB36"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0B8A31BA" w14:textId="2656B4C6"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EB51D8" w:rsidRPr="000551E9">
              <w:rPr>
                <w:rFonts w:ascii="Arial" w:hAnsi="Arial" w:cs="Arial"/>
                <w:sz w:val="18"/>
                <w:szCs w:val="18"/>
              </w:rPr>
              <w:t>2023</w:t>
            </w:r>
          </w:p>
        </w:tc>
      </w:tr>
      <w:tr w:rsidR="00932FC8" w:rsidRPr="000551E9" w14:paraId="1DA2D0E9" w14:textId="77777777" w:rsidTr="00372473">
        <w:trPr>
          <w:trHeight w:val="64"/>
          <w:tblHeader/>
        </w:trPr>
        <w:tc>
          <w:tcPr>
            <w:tcW w:w="3870" w:type="dxa"/>
            <w:noWrap/>
            <w:vAlign w:val="center"/>
            <w:hideMark/>
          </w:tcPr>
          <w:p w14:paraId="25CF6110"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1FCB79CE"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5C0CA941"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6CC5FF26"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2DA3B29"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091C4C2B"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3F405822" w14:textId="77777777" w:rsidTr="00372473">
        <w:trPr>
          <w:trHeight w:val="64"/>
          <w:tblHeader/>
        </w:trPr>
        <w:tc>
          <w:tcPr>
            <w:tcW w:w="3870" w:type="dxa"/>
            <w:noWrap/>
            <w:vAlign w:val="center"/>
          </w:tcPr>
          <w:p w14:paraId="0A354977"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395001C2"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602F0D"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DF9F776"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9975FBA"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F14C0C" w:rsidRPr="000551E9" w14:paraId="3365A472" w14:textId="77777777" w:rsidTr="00372473">
        <w:trPr>
          <w:trHeight w:val="64"/>
          <w:tblHeader/>
        </w:trPr>
        <w:tc>
          <w:tcPr>
            <w:tcW w:w="3870" w:type="dxa"/>
            <w:noWrap/>
            <w:vAlign w:val="center"/>
            <w:hideMark/>
          </w:tcPr>
          <w:p w14:paraId="2281EA0B" w14:textId="262348DA" w:rsidR="00F14C0C" w:rsidRPr="000551E9" w:rsidRDefault="001E68A5" w:rsidP="00F14C0C">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 xml:space="preserve">Overdraft </w:t>
            </w:r>
            <w:r w:rsidR="00EA17B9">
              <w:rPr>
                <w:rFonts w:ascii="Arial" w:hAnsi="Arial" w:cs="Arial"/>
                <w:color w:val="000000"/>
                <w:sz w:val="18"/>
                <w:szCs w:val="18"/>
              </w:rPr>
              <w:t xml:space="preserve">and </w:t>
            </w:r>
            <w:r>
              <w:rPr>
                <w:rFonts w:ascii="Arial" w:hAnsi="Arial" w:cs="Arial"/>
                <w:color w:val="000000"/>
                <w:sz w:val="18"/>
                <w:szCs w:val="18"/>
              </w:rPr>
              <w:t>s</w:t>
            </w:r>
            <w:r w:rsidR="00F14C0C" w:rsidRPr="000551E9">
              <w:rPr>
                <w:rFonts w:ascii="Arial" w:hAnsi="Arial" w:cs="Arial"/>
                <w:color w:val="000000"/>
                <w:sz w:val="18"/>
                <w:szCs w:val="18"/>
              </w:rPr>
              <w:t>hort-term loans from financial institutions</w:t>
            </w:r>
          </w:p>
        </w:tc>
        <w:tc>
          <w:tcPr>
            <w:tcW w:w="1440" w:type="dxa"/>
            <w:noWrap/>
            <w:vAlign w:val="bottom"/>
          </w:tcPr>
          <w:p w14:paraId="6CFC6BBB" w14:textId="1F253D0F"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6,147,7</w:t>
            </w:r>
            <w:r w:rsidR="00EF2819">
              <w:rPr>
                <w:rFonts w:ascii="Arial" w:hAnsi="Arial" w:cs="Arial"/>
                <w:color w:val="000000"/>
                <w:sz w:val="18"/>
                <w:szCs w:val="18"/>
              </w:rPr>
              <w:t>92</w:t>
            </w:r>
          </w:p>
        </w:tc>
        <w:tc>
          <w:tcPr>
            <w:tcW w:w="1260" w:type="dxa"/>
            <w:noWrap/>
            <w:vAlign w:val="bottom"/>
          </w:tcPr>
          <w:p w14:paraId="2ABDC691" w14:textId="0CB42CA8"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4D77763A" w14:textId="7721EA84"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7AFF68D5" w14:textId="22DACC7C"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6,147,7</w:t>
            </w:r>
            <w:r w:rsidR="00EF2819">
              <w:rPr>
                <w:rFonts w:ascii="Arial" w:hAnsi="Arial" w:cs="Arial"/>
                <w:color w:val="000000"/>
                <w:sz w:val="18"/>
                <w:szCs w:val="18"/>
              </w:rPr>
              <w:t>92</w:t>
            </w:r>
          </w:p>
        </w:tc>
      </w:tr>
      <w:tr w:rsidR="00F14C0C" w:rsidRPr="000551E9" w14:paraId="051A4595" w14:textId="77777777" w:rsidTr="00372473">
        <w:trPr>
          <w:trHeight w:val="64"/>
          <w:tblHeader/>
        </w:trPr>
        <w:tc>
          <w:tcPr>
            <w:tcW w:w="3870" w:type="dxa"/>
            <w:noWrap/>
            <w:vAlign w:val="center"/>
          </w:tcPr>
          <w:p w14:paraId="5D6286FF" w14:textId="77777777" w:rsidR="00F14C0C" w:rsidRPr="000551E9" w:rsidRDefault="00F14C0C" w:rsidP="00F14C0C">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27E1DFD2" w14:textId="1E2EA3E2"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3,423,210</w:t>
            </w:r>
          </w:p>
        </w:tc>
        <w:tc>
          <w:tcPr>
            <w:tcW w:w="1260" w:type="dxa"/>
            <w:noWrap/>
            <w:vAlign w:val="bottom"/>
          </w:tcPr>
          <w:p w14:paraId="1F544672" w14:textId="5E039000"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7F1F3E01" w14:textId="49B83EAB"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6C9AAE36" w14:textId="14A2F52A"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3,423,210</w:t>
            </w:r>
          </w:p>
        </w:tc>
      </w:tr>
      <w:tr w:rsidR="00F14C0C" w:rsidRPr="000551E9" w14:paraId="363AB369" w14:textId="77777777" w:rsidTr="00372473">
        <w:trPr>
          <w:trHeight w:val="64"/>
          <w:tblHeader/>
        </w:trPr>
        <w:tc>
          <w:tcPr>
            <w:tcW w:w="3870" w:type="dxa"/>
            <w:noWrap/>
            <w:vAlign w:val="center"/>
          </w:tcPr>
          <w:p w14:paraId="5BEC1143" w14:textId="77777777" w:rsidR="00F14C0C" w:rsidRPr="000551E9" w:rsidRDefault="00F14C0C" w:rsidP="00F14C0C">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0A5F10A8" w14:textId="59311F49"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560,552</w:t>
            </w:r>
          </w:p>
        </w:tc>
        <w:tc>
          <w:tcPr>
            <w:tcW w:w="1260" w:type="dxa"/>
            <w:noWrap/>
            <w:vAlign w:val="bottom"/>
          </w:tcPr>
          <w:p w14:paraId="7C0EC449" w14:textId="4C8A1D2B"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5D8D1AC1" w14:textId="698DD8CE"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0948503C" w14:textId="01C33D0B"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560,552</w:t>
            </w:r>
          </w:p>
        </w:tc>
      </w:tr>
      <w:tr w:rsidR="00F14C0C" w:rsidRPr="000551E9" w14:paraId="73FDAB3F" w14:textId="77777777" w:rsidTr="00372473">
        <w:trPr>
          <w:trHeight w:val="64"/>
          <w:tblHeader/>
        </w:trPr>
        <w:tc>
          <w:tcPr>
            <w:tcW w:w="3870" w:type="dxa"/>
            <w:noWrap/>
            <w:vAlign w:val="center"/>
          </w:tcPr>
          <w:p w14:paraId="0501A408" w14:textId="77777777" w:rsidR="00F14C0C" w:rsidRPr="000551E9" w:rsidRDefault="00F14C0C" w:rsidP="00F14C0C">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2AFE7510" w14:textId="24D56113"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877,407</w:t>
            </w:r>
          </w:p>
        </w:tc>
        <w:tc>
          <w:tcPr>
            <w:tcW w:w="1260" w:type="dxa"/>
            <w:noWrap/>
            <w:vAlign w:val="bottom"/>
          </w:tcPr>
          <w:p w14:paraId="7EDDBC74" w14:textId="561F3665" w:rsidR="00F14C0C" w:rsidRPr="000551E9" w:rsidRDefault="00EA17B9" w:rsidP="00F14C0C">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10,687,424</w:t>
            </w:r>
          </w:p>
        </w:tc>
        <w:tc>
          <w:tcPr>
            <w:tcW w:w="1260" w:type="dxa"/>
            <w:noWrap/>
            <w:vAlign w:val="bottom"/>
          </w:tcPr>
          <w:p w14:paraId="1B939F96" w14:textId="37CB1F70"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1,197,814</w:t>
            </w:r>
          </w:p>
        </w:tc>
        <w:tc>
          <w:tcPr>
            <w:tcW w:w="1350" w:type="dxa"/>
            <w:noWrap/>
            <w:vAlign w:val="bottom"/>
          </w:tcPr>
          <w:p w14:paraId="095DF145" w14:textId="0B5694F7" w:rsidR="00F14C0C" w:rsidRPr="000551E9" w:rsidRDefault="001E68A5"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12,762,645</w:t>
            </w:r>
          </w:p>
        </w:tc>
      </w:tr>
      <w:tr w:rsidR="00F14C0C" w:rsidRPr="000551E9" w14:paraId="02E104D1" w14:textId="77777777" w:rsidTr="00372473">
        <w:trPr>
          <w:trHeight w:val="64"/>
          <w:tblHeader/>
        </w:trPr>
        <w:tc>
          <w:tcPr>
            <w:tcW w:w="3870" w:type="dxa"/>
            <w:noWrap/>
            <w:vAlign w:val="center"/>
          </w:tcPr>
          <w:p w14:paraId="659F7F27" w14:textId="77777777" w:rsidR="00F14C0C" w:rsidRPr="000551E9" w:rsidRDefault="00F14C0C" w:rsidP="00F14C0C">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32DDF155" w14:textId="41BF2D29"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17,023,527</w:t>
            </w:r>
          </w:p>
        </w:tc>
        <w:tc>
          <w:tcPr>
            <w:tcW w:w="1260" w:type="dxa"/>
            <w:noWrap/>
            <w:vAlign w:val="bottom"/>
          </w:tcPr>
          <w:p w14:paraId="07800E84" w14:textId="5E3460E0"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28,702,928</w:t>
            </w:r>
          </w:p>
        </w:tc>
        <w:tc>
          <w:tcPr>
            <w:tcW w:w="1260" w:type="dxa"/>
            <w:noWrap/>
            <w:vAlign w:val="bottom"/>
          </w:tcPr>
          <w:p w14:paraId="56B9A01D" w14:textId="1A754932"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A406149" w14:textId="2085B225"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45,726,455</w:t>
            </w:r>
          </w:p>
        </w:tc>
      </w:tr>
      <w:tr w:rsidR="00F14C0C" w:rsidRPr="000551E9" w14:paraId="0856293B" w14:textId="77777777" w:rsidTr="00372473">
        <w:trPr>
          <w:trHeight w:val="64"/>
          <w:tblHeader/>
        </w:trPr>
        <w:tc>
          <w:tcPr>
            <w:tcW w:w="3870" w:type="dxa"/>
            <w:noWrap/>
            <w:vAlign w:val="center"/>
            <w:hideMark/>
          </w:tcPr>
          <w:p w14:paraId="0D826A7F" w14:textId="77777777" w:rsidR="00F14C0C" w:rsidRPr="000551E9" w:rsidRDefault="00F14C0C" w:rsidP="00F14C0C">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5F3C2FD4" w14:textId="44100B02" w:rsidR="00F14C0C" w:rsidRPr="000551E9" w:rsidRDefault="00F14C0C" w:rsidP="00F14C0C">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1,831,852</w:t>
            </w:r>
          </w:p>
        </w:tc>
        <w:tc>
          <w:tcPr>
            <w:tcW w:w="1260" w:type="dxa"/>
            <w:noWrap/>
            <w:vAlign w:val="bottom"/>
          </w:tcPr>
          <w:p w14:paraId="2303B082" w14:textId="03725AA6" w:rsidR="00F14C0C" w:rsidRPr="000551E9" w:rsidRDefault="00F14C0C" w:rsidP="00F14C0C">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4,559,32</w:t>
            </w:r>
            <w:r w:rsidR="001E68A5">
              <w:rPr>
                <w:rFonts w:ascii="Arial" w:hAnsi="Arial" w:cs="Arial"/>
                <w:color w:val="000000"/>
                <w:sz w:val="18"/>
                <w:szCs w:val="18"/>
              </w:rPr>
              <w:t>7</w:t>
            </w:r>
          </w:p>
        </w:tc>
        <w:tc>
          <w:tcPr>
            <w:tcW w:w="1260" w:type="dxa"/>
            <w:noWrap/>
            <w:vAlign w:val="bottom"/>
          </w:tcPr>
          <w:p w14:paraId="5F97328F" w14:textId="62C320A3" w:rsidR="00F14C0C" w:rsidRPr="000551E9" w:rsidRDefault="00F14C0C" w:rsidP="00F14C0C">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8,383,293</w:t>
            </w:r>
          </w:p>
        </w:tc>
        <w:tc>
          <w:tcPr>
            <w:tcW w:w="1350" w:type="dxa"/>
            <w:noWrap/>
            <w:vAlign w:val="bottom"/>
          </w:tcPr>
          <w:p w14:paraId="467B6ECB" w14:textId="1D277F6F" w:rsidR="00F14C0C" w:rsidRPr="000551E9" w:rsidRDefault="00F14C0C" w:rsidP="00F14C0C">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14,774,47</w:t>
            </w:r>
            <w:r w:rsidR="001E68A5">
              <w:rPr>
                <w:rFonts w:ascii="Arial" w:hAnsi="Arial" w:cs="Arial"/>
                <w:color w:val="000000"/>
                <w:sz w:val="18"/>
                <w:szCs w:val="18"/>
              </w:rPr>
              <w:t>2</w:t>
            </w:r>
          </w:p>
        </w:tc>
      </w:tr>
      <w:tr w:rsidR="00F14C0C" w:rsidRPr="000551E9" w14:paraId="3EBAD40D" w14:textId="77777777" w:rsidTr="00372473">
        <w:trPr>
          <w:trHeight w:val="54"/>
          <w:tblHeader/>
        </w:trPr>
        <w:tc>
          <w:tcPr>
            <w:tcW w:w="3870" w:type="dxa"/>
            <w:vAlign w:val="center"/>
          </w:tcPr>
          <w:p w14:paraId="6C787AD9" w14:textId="77777777" w:rsidR="00F14C0C" w:rsidRPr="000551E9" w:rsidRDefault="00F14C0C" w:rsidP="00F14C0C">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50DBC6F" w14:textId="1473C6C8" w:rsidR="00F14C0C" w:rsidRPr="000551E9" w:rsidRDefault="00EF2819" w:rsidP="00F14C0C">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29,864,340</w:t>
            </w:r>
          </w:p>
        </w:tc>
        <w:tc>
          <w:tcPr>
            <w:tcW w:w="1260" w:type="dxa"/>
            <w:noWrap/>
            <w:vAlign w:val="bottom"/>
          </w:tcPr>
          <w:p w14:paraId="5B02D3DA" w14:textId="49399DED" w:rsidR="00F14C0C" w:rsidRPr="000551E9" w:rsidRDefault="001E68A5" w:rsidP="00F14C0C">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43,949,679</w:t>
            </w:r>
          </w:p>
        </w:tc>
        <w:tc>
          <w:tcPr>
            <w:tcW w:w="1260" w:type="dxa"/>
            <w:noWrap/>
            <w:vAlign w:val="bottom"/>
          </w:tcPr>
          <w:p w14:paraId="168630C2" w14:textId="469DFD4A" w:rsidR="00F14C0C" w:rsidRPr="000551E9" w:rsidRDefault="00F14C0C" w:rsidP="00F14C0C">
            <w:pPr>
              <w:pBdr>
                <w:bottom w:val="doub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9,581,107</w:t>
            </w:r>
          </w:p>
        </w:tc>
        <w:tc>
          <w:tcPr>
            <w:tcW w:w="1350" w:type="dxa"/>
            <w:noWrap/>
            <w:vAlign w:val="bottom"/>
          </w:tcPr>
          <w:p w14:paraId="35093ECB" w14:textId="13327AED" w:rsidR="00F14C0C" w:rsidRPr="000551E9" w:rsidRDefault="001E68A5" w:rsidP="00F14C0C">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83,395,126</w:t>
            </w:r>
          </w:p>
        </w:tc>
      </w:tr>
      <w:tr w:rsidR="001E68A5" w:rsidRPr="000551E9" w14:paraId="62560ADA" w14:textId="77777777" w:rsidTr="00372473">
        <w:trPr>
          <w:trHeight w:val="54"/>
          <w:tblHeader/>
        </w:trPr>
        <w:tc>
          <w:tcPr>
            <w:tcW w:w="3870" w:type="dxa"/>
            <w:vAlign w:val="center"/>
          </w:tcPr>
          <w:p w14:paraId="1A38D639" w14:textId="3738C854" w:rsidR="001E68A5" w:rsidRPr="000551E9" w:rsidRDefault="001E68A5" w:rsidP="001E68A5">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Derivatives</w:t>
            </w:r>
          </w:p>
        </w:tc>
        <w:tc>
          <w:tcPr>
            <w:tcW w:w="1440" w:type="dxa"/>
            <w:noWrap/>
            <w:vAlign w:val="bottom"/>
          </w:tcPr>
          <w:p w14:paraId="117F100B" w14:textId="77777777" w:rsidR="001E68A5" w:rsidRDefault="001E68A5" w:rsidP="001E68A5">
            <w:pPr>
              <w:tabs>
                <w:tab w:val="decimal" w:pos="1065"/>
              </w:tabs>
              <w:spacing w:line="340" w:lineRule="exact"/>
              <w:textAlignment w:val="auto"/>
              <w:rPr>
                <w:rFonts w:ascii="Arial" w:hAnsi="Arial" w:cs="Arial"/>
                <w:color w:val="000000"/>
                <w:sz w:val="18"/>
                <w:szCs w:val="18"/>
              </w:rPr>
            </w:pPr>
          </w:p>
        </w:tc>
        <w:tc>
          <w:tcPr>
            <w:tcW w:w="1260" w:type="dxa"/>
            <w:noWrap/>
            <w:vAlign w:val="bottom"/>
          </w:tcPr>
          <w:p w14:paraId="52972679" w14:textId="77777777" w:rsidR="001E68A5" w:rsidRDefault="001E68A5" w:rsidP="001E68A5">
            <w:pPr>
              <w:tabs>
                <w:tab w:val="decimal" w:pos="975"/>
              </w:tabs>
              <w:spacing w:line="340" w:lineRule="exact"/>
              <w:textAlignment w:val="auto"/>
              <w:rPr>
                <w:rFonts w:ascii="Arial" w:hAnsi="Arial" w:cs="Arial"/>
                <w:color w:val="000000"/>
                <w:sz w:val="18"/>
                <w:szCs w:val="18"/>
              </w:rPr>
            </w:pPr>
          </w:p>
        </w:tc>
        <w:tc>
          <w:tcPr>
            <w:tcW w:w="1260" w:type="dxa"/>
            <w:noWrap/>
            <w:vAlign w:val="bottom"/>
          </w:tcPr>
          <w:p w14:paraId="0BABDDCE" w14:textId="77777777" w:rsidR="001E68A5" w:rsidRPr="00F14C0C" w:rsidRDefault="001E68A5" w:rsidP="001E68A5">
            <w:pPr>
              <w:tabs>
                <w:tab w:val="decimal" w:pos="975"/>
              </w:tabs>
              <w:spacing w:line="340" w:lineRule="exact"/>
              <w:textAlignment w:val="auto"/>
              <w:rPr>
                <w:rFonts w:ascii="Arial" w:hAnsi="Arial" w:cs="Arial"/>
                <w:color w:val="000000"/>
                <w:sz w:val="18"/>
                <w:szCs w:val="18"/>
              </w:rPr>
            </w:pPr>
          </w:p>
        </w:tc>
        <w:tc>
          <w:tcPr>
            <w:tcW w:w="1350" w:type="dxa"/>
            <w:noWrap/>
            <w:vAlign w:val="bottom"/>
          </w:tcPr>
          <w:p w14:paraId="5B68E640" w14:textId="77777777" w:rsidR="001E68A5" w:rsidRDefault="001E68A5" w:rsidP="001E68A5">
            <w:pPr>
              <w:tabs>
                <w:tab w:val="decimal" w:pos="1065"/>
              </w:tabs>
              <w:spacing w:line="340" w:lineRule="exact"/>
              <w:textAlignment w:val="auto"/>
              <w:rPr>
                <w:rFonts w:ascii="Arial" w:hAnsi="Arial" w:cs="Arial"/>
                <w:color w:val="000000"/>
                <w:sz w:val="18"/>
                <w:szCs w:val="18"/>
              </w:rPr>
            </w:pPr>
          </w:p>
        </w:tc>
      </w:tr>
      <w:tr w:rsidR="001E68A5" w:rsidRPr="000551E9" w14:paraId="41D024DC" w14:textId="77777777" w:rsidTr="00372473">
        <w:trPr>
          <w:trHeight w:val="54"/>
          <w:tblHeader/>
        </w:trPr>
        <w:tc>
          <w:tcPr>
            <w:tcW w:w="3870" w:type="dxa"/>
            <w:vAlign w:val="center"/>
          </w:tcPr>
          <w:p w14:paraId="5FADA14E" w14:textId="186A1B81" w:rsidR="001E68A5" w:rsidRPr="000551E9" w:rsidRDefault="001E68A5" w:rsidP="001E68A5">
            <w:pPr>
              <w:spacing w:line="340" w:lineRule="exact"/>
              <w:textAlignment w:val="auto"/>
              <w:rPr>
                <w:rFonts w:ascii="Arial" w:hAnsi="Arial" w:cs="Arial"/>
                <w:b/>
                <w:bCs/>
                <w:color w:val="000000"/>
                <w:sz w:val="18"/>
                <w:szCs w:val="18"/>
              </w:rPr>
            </w:pPr>
            <w:r w:rsidRPr="000551E9">
              <w:rPr>
                <w:rFonts w:ascii="Arial" w:hAnsi="Arial" w:cs="Arial"/>
                <w:color w:val="000000"/>
                <w:sz w:val="18"/>
                <w:szCs w:val="18"/>
              </w:rPr>
              <w:t>Derivative liabilities - net settled</w:t>
            </w:r>
          </w:p>
        </w:tc>
        <w:tc>
          <w:tcPr>
            <w:tcW w:w="1440" w:type="dxa"/>
            <w:noWrap/>
            <w:vAlign w:val="bottom"/>
          </w:tcPr>
          <w:p w14:paraId="23120468" w14:textId="293AA0B8" w:rsidR="001E68A5" w:rsidRDefault="001E68A5" w:rsidP="001E68A5">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18,195</w:t>
            </w:r>
          </w:p>
        </w:tc>
        <w:tc>
          <w:tcPr>
            <w:tcW w:w="1260" w:type="dxa"/>
            <w:noWrap/>
            <w:vAlign w:val="bottom"/>
          </w:tcPr>
          <w:p w14:paraId="053FBFCF" w14:textId="11690A2E" w:rsidR="001E68A5" w:rsidRDefault="001E68A5" w:rsidP="001E68A5">
            <w:pPr>
              <w:pBdr>
                <w:bottom w:val="sing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136,38</w:t>
            </w:r>
            <w:r w:rsidR="00EA17B9">
              <w:rPr>
                <w:rFonts w:ascii="Arial" w:hAnsi="Arial" w:cs="Arial"/>
                <w:color w:val="000000"/>
                <w:sz w:val="18"/>
                <w:szCs w:val="18"/>
              </w:rPr>
              <w:t>6</w:t>
            </w:r>
          </w:p>
        </w:tc>
        <w:tc>
          <w:tcPr>
            <w:tcW w:w="1260" w:type="dxa"/>
            <w:noWrap/>
            <w:vAlign w:val="bottom"/>
          </w:tcPr>
          <w:p w14:paraId="79AE1A40" w14:textId="5524BDBA" w:rsidR="001E68A5" w:rsidRPr="00F14C0C" w:rsidRDefault="001E68A5" w:rsidP="001E68A5">
            <w:pPr>
              <w:pBdr>
                <w:bottom w:val="sing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2731EFFB" w14:textId="562B4173" w:rsidR="001E68A5" w:rsidRDefault="001E68A5" w:rsidP="001E68A5">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154,58</w:t>
            </w:r>
            <w:r w:rsidR="00EA17B9">
              <w:rPr>
                <w:rFonts w:ascii="Arial" w:hAnsi="Arial" w:cs="Arial"/>
                <w:color w:val="000000"/>
                <w:sz w:val="18"/>
                <w:szCs w:val="18"/>
              </w:rPr>
              <w:t>1</w:t>
            </w:r>
          </w:p>
        </w:tc>
      </w:tr>
      <w:tr w:rsidR="001E68A5" w:rsidRPr="000551E9" w14:paraId="6E33C79D" w14:textId="77777777" w:rsidTr="00372473">
        <w:trPr>
          <w:trHeight w:val="54"/>
          <w:tblHeader/>
        </w:trPr>
        <w:tc>
          <w:tcPr>
            <w:tcW w:w="3870" w:type="dxa"/>
            <w:vAlign w:val="center"/>
          </w:tcPr>
          <w:p w14:paraId="7FE35AE2" w14:textId="39ADE74D" w:rsidR="001E68A5" w:rsidRPr="000551E9" w:rsidRDefault="001E68A5" w:rsidP="001E68A5">
            <w:pPr>
              <w:spacing w:line="340" w:lineRule="exact"/>
              <w:textAlignment w:val="auto"/>
              <w:rPr>
                <w:rFonts w:ascii="Arial" w:hAnsi="Arial" w:cs="Arial"/>
                <w:b/>
                <w:bCs/>
                <w:color w:val="000000"/>
                <w:sz w:val="18"/>
                <w:szCs w:val="18"/>
              </w:rPr>
            </w:pPr>
            <w:r w:rsidRPr="000551E9">
              <w:rPr>
                <w:rFonts w:ascii="Arial" w:hAnsi="Arial" w:cs="Arial"/>
                <w:b/>
                <w:bCs/>
                <w:color w:val="000000"/>
                <w:sz w:val="18"/>
                <w:szCs w:val="18"/>
              </w:rPr>
              <w:t>Total derivatives</w:t>
            </w:r>
          </w:p>
        </w:tc>
        <w:tc>
          <w:tcPr>
            <w:tcW w:w="1440" w:type="dxa"/>
            <w:noWrap/>
            <w:vAlign w:val="bottom"/>
          </w:tcPr>
          <w:p w14:paraId="50228045" w14:textId="6CDE468A" w:rsidR="001E68A5" w:rsidRDefault="001E68A5" w:rsidP="001E68A5">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18,195</w:t>
            </w:r>
          </w:p>
        </w:tc>
        <w:tc>
          <w:tcPr>
            <w:tcW w:w="1260" w:type="dxa"/>
            <w:noWrap/>
            <w:vAlign w:val="bottom"/>
          </w:tcPr>
          <w:p w14:paraId="569FADC2" w14:textId="0B51AA6F" w:rsidR="001E68A5" w:rsidRDefault="001E68A5" w:rsidP="001E68A5">
            <w:pPr>
              <w:pBdr>
                <w:bottom w:val="doub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136,38</w:t>
            </w:r>
            <w:r w:rsidR="00EA17B9">
              <w:rPr>
                <w:rFonts w:ascii="Arial" w:hAnsi="Arial" w:cs="Arial"/>
                <w:color w:val="000000"/>
                <w:sz w:val="18"/>
                <w:szCs w:val="18"/>
              </w:rPr>
              <w:t>6</w:t>
            </w:r>
          </w:p>
        </w:tc>
        <w:tc>
          <w:tcPr>
            <w:tcW w:w="1260" w:type="dxa"/>
            <w:noWrap/>
            <w:vAlign w:val="bottom"/>
          </w:tcPr>
          <w:p w14:paraId="46D9CB62" w14:textId="7D8F5BBD" w:rsidR="001E68A5" w:rsidRPr="00F14C0C" w:rsidRDefault="001E68A5" w:rsidP="001E68A5">
            <w:pPr>
              <w:pBdr>
                <w:bottom w:val="double" w:sz="4" w:space="1" w:color="auto"/>
              </w:pBd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2C5C5BA0" w14:textId="04175292" w:rsidR="001E68A5" w:rsidRDefault="001E68A5" w:rsidP="001E68A5">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154,58</w:t>
            </w:r>
            <w:r w:rsidR="00EA17B9">
              <w:rPr>
                <w:rFonts w:ascii="Arial" w:hAnsi="Arial" w:cs="Arial"/>
                <w:color w:val="000000"/>
                <w:sz w:val="18"/>
                <w:szCs w:val="18"/>
              </w:rPr>
              <w:t>1</w:t>
            </w:r>
          </w:p>
        </w:tc>
      </w:tr>
    </w:tbl>
    <w:p w14:paraId="230A6C30" w14:textId="77777777" w:rsidR="00352E1A" w:rsidRPr="000551E9" w:rsidRDefault="00352E1A">
      <w:pPr>
        <w:overflowPunct/>
        <w:autoSpaceDE/>
        <w:autoSpaceDN/>
        <w:adjustRightInd/>
        <w:spacing w:after="200" w:line="276" w:lineRule="auto"/>
        <w:textAlignment w:val="auto"/>
        <w:rPr>
          <w:rFonts w:ascii="Arial" w:hAnsi="Arial" w:cstheme="minorBidi"/>
          <w:sz w:val="20"/>
          <w:szCs w:val="20"/>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1F024F" w:rsidRPr="000551E9" w14:paraId="78FBF872" w14:textId="77777777" w:rsidTr="001F024F">
        <w:trPr>
          <w:trHeight w:val="64"/>
          <w:tblHeader/>
        </w:trPr>
        <w:tc>
          <w:tcPr>
            <w:tcW w:w="3870" w:type="dxa"/>
            <w:noWrap/>
            <w:vAlign w:val="center"/>
            <w:hideMark/>
          </w:tcPr>
          <w:p w14:paraId="383BA7C2" w14:textId="77777777" w:rsidR="001F024F" w:rsidRPr="000551E9" w:rsidRDefault="001F024F" w:rsidP="00707F04">
            <w:pPr>
              <w:spacing w:line="340" w:lineRule="exact"/>
              <w:textAlignment w:val="auto"/>
              <w:rPr>
                <w:rFonts w:ascii="Arial" w:hAnsi="Arial" w:cs="Arial"/>
                <w:sz w:val="18"/>
                <w:szCs w:val="18"/>
              </w:rPr>
            </w:pPr>
          </w:p>
        </w:tc>
        <w:tc>
          <w:tcPr>
            <w:tcW w:w="5310" w:type="dxa"/>
            <w:gridSpan w:val="4"/>
            <w:noWrap/>
            <w:vAlign w:val="center"/>
            <w:hideMark/>
          </w:tcPr>
          <w:p w14:paraId="639F7FF0" w14:textId="77777777" w:rsidR="001F024F" w:rsidRPr="000551E9" w:rsidRDefault="001F024F" w:rsidP="00707F04">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1F024F" w:rsidRPr="000551E9" w14:paraId="421CD3A5" w14:textId="77777777" w:rsidTr="001F024F">
        <w:trPr>
          <w:trHeight w:val="64"/>
          <w:tblHeader/>
        </w:trPr>
        <w:tc>
          <w:tcPr>
            <w:tcW w:w="3870" w:type="dxa"/>
            <w:noWrap/>
            <w:vAlign w:val="center"/>
            <w:hideMark/>
          </w:tcPr>
          <w:p w14:paraId="75771A95" w14:textId="77777777" w:rsidR="001F024F" w:rsidRPr="000551E9" w:rsidRDefault="001F024F" w:rsidP="00707F04">
            <w:pPr>
              <w:spacing w:line="340" w:lineRule="exact"/>
              <w:textAlignment w:val="auto"/>
              <w:rPr>
                <w:rFonts w:ascii="Arial" w:hAnsi="Arial" w:cs="Arial"/>
                <w:sz w:val="18"/>
                <w:szCs w:val="18"/>
              </w:rPr>
            </w:pPr>
          </w:p>
        </w:tc>
        <w:tc>
          <w:tcPr>
            <w:tcW w:w="5310" w:type="dxa"/>
            <w:gridSpan w:val="4"/>
            <w:noWrap/>
            <w:vAlign w:val="center"/>
            <w:hideMark/>
          </w:tcPr>
          <w:p w14:paraId="7543B8FE" w14:textId="547BF0C5" w:rsidR="001F024F" w:rsidRPr="000551E9" w:rsidRDefault="001F024F" w:rsidP="001F024F">
            <w:pPr>
              <w:pBdr>
                <w:bottom w:val="single" w:sz="4" w:space="1" w:color="auto"/>
              </w:pBdr>
              <w:spacing w:line="340" w:lineRule="exact"/>
              <w:jc w:val="right"/>
              <w:textAlignment w:val="auto"/>
              <w:rPr>
                <w:rFonts w:ascii="Arial" w:hAnsi="Arial" w:cs="Arial"/>
                <w:sz w:val="18"/>
                <w:szCs w:val="18"/>
              </w:rPr>
            </w:pPr>
            <w:r w:rsidRPr="000551E9">
              <w:rPr>
                <w:rFonts w:ascii="Arial" w:hAnsi="Arial" w:cs="Arial"/>
                <w:sz w:val="18"/>
                <w:szCs w:val="18"/>
              </w:rPr>
              <w:t xml:space="preserve">Consolidated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2022</w:t>
            </w:r>
          </w:p>
        </w:tc>
      </w:tr>
      <w:tr w:rsidR="001F024F" w:rsidRPr="000551E9" w14:paraId="711BDCF1" w14:textId="77777777" w:rsidTr="00707F04">
        <w:trPr>
          <w:trHeight w:val="64"/>
          <w:tblHeader/>
        </w:trPr>
        <w:tc>
          <w:tcPr>
            <w:tcW w:w="3870" w:type="dxa"/>
            <w:noWrap/>
            <w:vAlign w:val="center"/>
            <w:hideMark/>
          </w:tcPr>
          <w:p w14:paraId="66F04605" w14:textId="77777777" w:rsidR="001F024F" w:rsidRPr="000551E9" w:rsidRDefault="001F024F" w:rsidP="00707F04">
            <w:pPr>
              <w:spacing w:line="340" w:lineRule="exact"/>
              <w:textAlignment w:val="auto"/>
              <w:rPr>
                <w:rFonts w:ascii="Arial" w:hAnsi="Arial" w:cs="Arial"/>
                <w:color w:val="000000"/>
                <w:sz w:val="18"/>
                <w:szCs w:val="18"/>
              </w:rPr>
            </w:pPr>
          </w:p>
        </w:tc>
        <w:tc>
          <w:tcPr>
            <w:tcW w:w="1440" w:type="dxa"/>
            <w:noWrap/>
            <w:vAlign w:val="bottom"/>
            <w:hideMark/>
          </w:tcPr>
          <w:p w14:paraId="2ABB08EE"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64526781"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48599FEC"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3158F554"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3CC87421"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1F024F" w:rsidRPr="000551E9" w14:paraId="58623BC3" w14:textId="77777777" w:rsidTr="00707F04">
        <w:trPr>
          <w:trHeight w:val="64"/>
          <w:tblHeader/>
        </w:trPr>
        <w:tc>
          <w:tcPr>
            <w:tcW w:w="3870" w:type="dxa"/>
            <w:noWrap/>
            <w:vAlign w:val="center"/>
          </w:tcPr>
          <w:p w14:paraId="54F80A47" w14:textId="77777777" w:rsidR="001F024F" w:rsidRPr="000551E9" w:rsidRDefault="001F024F" w:rsidP="00707F04">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4AAF2208"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3BB95763"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505A3992"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05F7041"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r>
      <w:tr w:rsidR="001F024F" w:rsidRPr="000551E9" w14:paraId="36192A7B" w14:textId="77777777" w:rsidTr="00707F04">
        <w:trPr>
          <w:trHeight w:val="64"/>
          <w:tblHeader/>
        </w:trPr>
        <w:tc>
          <w:tcPr>
            <w:tcW w:w="3870" w:type="dxa"/>
            <w:noWrap/>
            <w:vAlign w:val="center"/>
            <w:hideMark/>
          </w:tcPr>
          <w:p w14:paraId="4B9B92FD"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institutions</w:t>
            </w:r>
          </w:p>
        </w:tc>
        <w:tc>
          <w:tcPr>
            <w:tcW w:w="1440" w:type="dxa"/>
            <w:noWrap/>
            <w:vAlign w:val="bottom"/>
          </w:tcPr>
          <w:p w14:paraId="2A62C403"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5,671,665</w:t>
            </w:r>
          </w:p>
        </w:tc>
        <w:tc>
          <w:tcPr>
            <w:tcW w:w="1260" w:type="dxa"/>
            <w:noWrap/>
            <w:vAlign w:val="bottom"/>
          </w:tcPr>
          <w:p w14:paraId="2A06613C"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51CD12D6"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435885FE"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5,671,665</w:t>
            </w:r>
          </w:p>
        </w:tc>
      </w:tr>
      <w:tr w:rsidR="001F024F" w:rsidRPr="000551E9" w14:paraId="7BF675E1" w14:textId="77777777" w:rsidTr="00707F04">
        <w:trPr>
          <w:trHeight w:val="64"/>
          <w:tblHeader/>
        </w:trPr>
        <w:tc>
          <w:tcPr>
            <w:tcW w:w="3870" w:type="dxa"/>
            <w:noWrap/>
            <w:vAlign w:val="center"/>
          </w:tcPr>
          <w:p w14:paraId="7E7F75EA"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7ADB8BEA"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3,640,836</w:t>
            </w:r>
          </w:p>
        </w:tc>
        <w:tc>
          <w:tcPr>
            <w:tcW w:w="1260" w:type="dxa"/>
            <w:noWrap/>
            <w:vAlign w:val="bottom"/>
          </w:tcPr>
          <w:p w14:paraId="53937E3A"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5C5E5867"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2A723F63"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3,640,836</w:t>
            </w:r>
          </w:p>
        </w:tc>
      </w:tr>
      <w:tr w:rsidR="001F024F" w:rsidRPr="000551E9" w14:paraId="5277D686" w14:textId="77777777" w:rsidTr="00707F04">
        <w:trPr>
          <w:trHeight w:val="64"/>
          <w:tblHeader/>
        </w:trPr>
        <w:tc>
          <w:tcPr>
            <w:tcW w:w="3870" w:type="dxa"/>
            <w:noWrap/>
            <w:vAlign w:val="center"/>
          </w:tcPr>
          <w:p w14:paraId="39152C6E"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7C563CD1"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555,263</w:t>
            </w:r>
          </w:p>
        </w:tc>
        <w:tc>
          <w:tcPr>
            <w:tcW w:w="1260" w:type="dxa"/>
            <w:noWrap/>
            <w:vAlign w:val="bottom"/>
          </w:tcPr>
          <w:p w14:paraId="13681B5C"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1BEE4E99"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204A0393"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555,263</w:t>
            </w:r>
          </w:p>
        </w:tc>
      </w:tr>
      <w:tr w:rsidR="001F024F" w:rsidRPr="000551E9" w14:paraId="38F8E0CC" w14:textId="77777777" w:rsidTr="00707F04">
        <w:trPr>
          <w:trHeight w:val="64"/>
          <w:tblHeader/>
        </w:trPr>
        <w:tc>
          <w:tcPr>
            <w:tcW w:w="3870" w:type="dxa"/>
            <w:noWrap/>
            <w:vAlign w:val="center"/>
          </w:tcPr>
          <w:p w14:paraId="5A6DAE64" w14:textId="77777777" w:rsidR="001F024F" w:rsidRPr="000551E9" w:rsidRDefault="001F024F" w:rsidP="00707F04">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institutions</w:t>
            </w:r>
          </w:p>
        </w:tc>
        <w:tc>
          <w:tcPr>
            <w:tcW w:w="1440" w:type="dxa"/>
            <w:noWrap/>
            <w:vAlign w:val="bottom"/>
          </w:tcPr>
          <w:p w14:paraId="3CC818C1"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2,829,589</w:t>
            </w:r>
          </w:p>
        </w:tc>
        <w:tc>
          <w:tcPr>
            <w:tcW w:w="1260" w:type="dxa"/>
            <w:noWrap/>
            <w:vAlign w:val="bottom"/>
          </w:tcPr>
          <w:p w14:paraId="636A8990"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8,159,148</w:t>
            </w:r>
          </w:p>
        </w:tc>
        <w:tc>
          <w:tcPr>
            <w:tcW w:w="1260" w:type="dxa"/>
            <w:noWrap/>
            <w:vAlign w:val="bottom"/>
          </w:tcPr>
          <w:p w14:paraId="092C5745"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3,376,357</w:t>
            </w:r>
          </w:p>
        </w:tc>
        <w:tc>
          <w:tcPr>
            <w:tcW w:w="1350" w:type="dxa"/>
            <w:noWrap/>
            <w:vAlign w:val="bottom"/>
          </w:tcPr>
          <w:p w14:paraId="051CB282"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14,365,094</w:t>
            </w:r>
          </w:p>
        </w:tc>
      </w:tr>
      <w:tr w:rsidR="001F024F" w:rsidRPr="000551E9" w14:paraId="602F4EB7" w14:textId="77777777" w:rsidTr="00707F04">
        <w:trPr>
          <w:trHeight w:val="64"/>
          <w:tblHeader/>
        </w:trPr>
        <w:tc>
          <w:tcPr>
            <w:tcW w:w="3870" w:type="dxa"/>
            <w:noWrap/>
            <w:vAlign w:val="center"/>
          </w:tcPr>
          <w:p w14:paraId="3ED4B518" w14:textId="77777777" w:rsidR="001F024F" w:rsidRPr="000551E9" w:rsidRDefault="001F024F" w:rsidP="00707F04">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01344266"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8,837,161</w:t>
            </w:r>
          </w:p>
        </w:tc>
        <w:tc>
          <w:tcPr>
            <w:tcW w:w="1260" w:type="dxa"/>
            <w:noWrap/>
            <w:vAlign w:val="bottom"/>
          </w:tcPr>
          <w:p w14:paraId="4CE3ED04"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29,581,256</w:t>
            </w:r>
          </w:p>
        </w:tc>
        <w:tc>
          <w:tcPr>
            <w:tcW w:w="1260" w:type="dxa"/>
            <w:noWrap/>
            <w:vAlign w:val="bottom"/>
          </w:tcPr>
          <w:p w14:paraId="5F088181"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645D0901"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38,418,417</w:t>
            </w:r>
          </w:p>
        </w:tc>
      </w:tr>
      <w:tr w:rsidR="001F024F" w:rsidRPr="000551E9" w14:paraId="6BFA5DF0" w14:textId="77777777" w:rsidTr="00707F04">
        <w:trPr>
          <w:trHeight w:val="64"/>
          <w:tblHeader/>
        </w:trPr>
        <w:tc>
          <w:tcPr>
            <w:tcW w:w="3870" w:type="dxa"/>
            <w:noWrap/>
            <w:vAlign w:val="center"/>
            <w:hideMark/>
          </w:tcPr>
          <w:p w14:paraId="11EBBD24" w14:textId="77777777" w:rsidR="001F024F" w:rsidRPr="000551E9" w:rsidRDefault="001F024F" w:rsidP="00707F04">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1BC3CED2"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2,129,596</w:t>
            </w:r>
          </w:p>
        </w:tc>
        <w:tc>
          <w:tcPr>
            <w:tcW w:w="1260" w:type="dxa"/>
            <w:noWrap/>
            <w:vAlign w:val="bottom"/>
          </w:tcPr>
          <w:p w14:paraId="41E1FF5E"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3,220,360</w:t>
            </w:r>
          </w:p>
        </w:tc>
        <w:tc>
          <w:tcPr>
            <w:tcW w:w="1260" w:type="dxa"/>
            <w:noWrap/>
            <w:vAlign w:val="bottom"/>
          </w:tcPr>
          <w:p w14:paraId="160E9204"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6,275,533</w:t>
            </w:r>
          </w:p>
        </w:tc>
        <w:tc>
          <w:tcPr>
            <w:tcW w:w="1350" w:type="dxa"/>
            <w:noWrap/>
            <w:vAlign w:val="bottom"/>
          </w:tcPr>
          <w:p w14:paraId="48046743"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11,625,489</w:t>
            </w:r>
          </w:p>
        </w:tc>
      </w:tr>
      <w:tr w:rsidR="001F024F" w:rsidRPr="000551E9" w14:paraId="236AE97B" w14:textId="77777777" w:rsidTr="00707F04">
        <w:trPr>
          <w:trHeight w:val="54"/>
          <w:tblHeader/>
        </w:trPr>
        <w:tc>
          <w:tcPr>
            <w:tcW w:w="3870" w:type="dxa"/>
            <w:vAlign w:val="center"/>
          </w:tcPr>
          <w:p w14:paraId="7EF2AFE7" w14:textId="77777777" w:rsidR="001F024F" w:rsidRPr="000551E9" w:rsidRDefault="001F024F" w:rsidP="00707F04">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3F532A87"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23,664,110</w:t>
            </w:r>
          </w:p>
        </w:tc>
        <w:tc>
          <w:tcPr>
            <w:tcW w:w="1260" w:type="dxa"/>
            <w:noWrap/>
            <w:vAlign w:val="bottom"/>
          </w:tcPr>
          <w:p w14:paraId="74934F63"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40,960,764</w:t>
            </w:r>
          </w:p>
        </w:tc>
        <w:tc>
          <w:tcPr>
            <w:tcW w:w="1260" w:type="dxa"/>
            <w:noWrap/>
            <w:vAlign w:val="bottom"/>
          </w:tcPr>
          <w:p w14:paraId="52597AB5"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9,651,890</w:t>
            </w:r>
          </w:p>
        </w:tc>
        <w:tc>
          <w:tcPr>
            <w:tcW w:w="1350" w:type="dxa"/>
            <w:noWrap/>
            <w:vAlign w:val="bottom"/>
          </w:tcPr>
          <w:p w14:paraId="4DC54167"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74,276,764</w:t>
            </w:r>
          </w:p>
        </w:tc>
      </w:tr>
      <w:tr w:rsidR="001F024F" w:rsidRPr="000551E9" w14:paraId="61252B12" w14:textId="77777777" w:rsidTr="00707F04">
        <w:trPr>
          <w:trHeight w:val="64"/>
          <w:tblHeader/>
        </w:trPr>
        <w:tc>
          <w:tcPr>
            <w:tcW w:w="3870" w:type="dxa"/>
            <w:noWrap/>
            <w:vAlign w:val="center"/>
          </w:tcPr>
          <w:p w14:paraId="578BDE16" w14:textId="77777777" w:rsidR="001F024F" w:rsidRPr="000551E9" w:rsidRDefault="001F024F" w:rsidP="00707F04">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Derivatives</w:t>
            </w:r>
          </w:p>
        </w:tc>
        <w:tc>
          <w:tcPr>
            <w:tcW w:w="1440" w:type="dxa"/>
            <w:noWrap/>
            <w:vAlign w:val="bottom"/>
          </w:tcPr>
          <w:p w14:paraId="2BD3D9FF"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795EC39B"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43830573"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1474D53C"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p>
        </w:tc>
      </w:tr>
      <w:tr w:rsidR="001F024F" w:rsidRPr="000551E9" w14:paraId="317D2435" w14:textId="77777777" w:rsidTr="00707F04">
        <w:trPr>
          <w:trHeight w:val="64"/>
          <w:tblHeader/>
        </w:trPr>
        <w:tc>
          <w:tcPr>
            <w:tcW w:w="3870" w:type="dxa"/>
            <w:noWrap/>
            <w:vAlign w:val="center"/>
          </w:tcPr>
          <w:p w14:paraId="69F24E4B" w14:textId="77777777" w:rsidR="001F024F" w:rsidRPr="000551E9" w:rsidRDefault="001F024F" w:rsidP="00707F04">
            <w:pPr>
              <w:spacing w:line="340" w:lineRule="exact"/>
              <w:ind w:left="-15"/>
              <w:textAlignment w:val="auto"/>
              <w:rPr>
                <w:rFonts w:ascii="Arial" w:hAnsi="Arial" w:cs="Arial"/>
                <w:color w:val="000000"/>
                <w:sz w:val="18"/>
                <w:szCs w:val="18"/>
                <w:cs/>
              </w:rPr>
            </w:pPr>
            <w:r w:rsidRPr="000551E9">
              <w:rPr>
                <w:rFonts w:ascii="Arial" w:hAnsi="Arial" w:cs="Arial"/>
                <w:color w:val="000000"/>
                <w:sz w:val="18"/>
                <w:szCs w:val="18"/>
              </w:rPr>
              <w:t>Derivative liabilities - net settled</w:t>
            </w:r>
          </w:p>
        </w:tc>
        <w:tc>
          <w:tcPr>
            <w:tcW w:w="1440" w:type="dxa"/>
            <w:noWrap/>
            <w:vAlign w:val="bottom"/>
          </w:tcPr>
          <w:p w14:paraId="0FB27DA6"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4D8AFA15"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18,834</w:t>
            </w:r>
          </w:p>
        </w:tc>
        <w:tc>
          <w:tcPr>
            <w:tcW w:w="1260" w:type="dxa"/>
            <w:noWrap/>
            <w:vAlign w:val="bottom"/>
          </w:tcPr>
          <w:p w14:paraId="67A8DAFB"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53E5C9D7"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18,834</w:t>
            </w:r>
          </w:p>
        </w:tc>
      </w:tr>
      <w:tr w:rsidR="001F024F" w:rsidRPr="000551E9" w14:paraId="00C1C14C" w14:textId="77777777" w:rsidTr="00707F04">
        <w:trPr>
          <w:trHeight w:val="54"/>
          <w:tblHeader/>
        </w:trPr>
        <w:tc>
          <w:tcPr>
            <w:tcW w:w="3870" w:type="dxa"/>
            <w:vAlign w:val="center"/>
          </w:tcPr>
          <w:p w14:paraId="28E2DCB2" w14:textId="77777777" w:rsidR="001F024F" w:rsidRPr="000551E9" w:rsidRDefault="001F024F" w:rsidP="00707F04">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derivatives</w:t>
            </w:r>
          </w:p>
        </w:tc>
        <w:tc>
          <w:tcPr>
            <w:tcW w:w="1440" w:type="dxa"/>
            <w:noWrap/>
            <w:vAlign w:val="bottom"/>
          </w:tcPr>
          <w:p w14:paraId="22397188"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10C53238"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18,834</w:t>
            </w:r>
          </w:p>
        </w:tc>
        <w:tc>
          <w:tcPr>
            <w:tcW w:w="1260" w:type="dxa"/>
            <w:noWrap/>
            <w:vAlign w:val="bottom"/>
          </w:tcPr>
          <w:p w14:paraId="78245094"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24342D7C"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18,834</w:t>
            </w:r>
          </w:p>
        </w:tc>
      </w:tr>
    </w:tbl>
    <w:p w14:paraId="0D591B09" w14:textId="0DC769E8" w:rsidR="00F14C0C" w:rsidRDefault="00F14C0C"/>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0551E9" w14:paraId="66881B4A" w14:textId="77777777" w:rsidTr="00932FC8">
        <w:trPr>
          <w:trHeight w:val="64"/>
          <w:tblHeader/>
        </w:trPr>
        <w:tc>
          <w:tcPr>
            <w:tcW w:w="3870" w:type="dxa"/>
            <w:noWrap/>
            <w:vAlign w:val="center"/>
            <w:hideMark/>
          </w:tcPr>
          <w:p w14:paraId="1BCE388F" w14:textId="37F356E3" w:rsidR="00EF61B0" w:rsidRPr="000551E9" w:rsidRDefault="00EF61B0" w:rsidP="00372473">
            <w:pPr>
              <w:spacing w:line="340" w:lineRule="exact"/>
              <w:textAlignment w:val="auto"/>
              <w:rPr>
                <w:rFonts w:ascii="Arial" w:hAnsi="Arial" w:cs="Arial"/>
                <w:sz w:val="18"/>
                <w:szCs w:val="18"/>
              </w:rPr>
            </w:pPr>
          </w:p>
        </w:tc>
        <w:tc>
          <w:tcPr>
            <w:tcW w:w="5310" w:type="dxa"/>
            <w:gridSpan w:val="4"/>
            <w:noWrap/>
            <w:vAlign w:val="center"/>
            <w:hideMark/>
          </w:tcPr>
          <w:p w14:paraId="515C8C88" w14:textId="0479BC49" w:rsidR="00932FC8" w:rsidRPr="000551E9" w:rsidRDefault="00932FC8" w:rsidP="00372473">
            <w:pPr>
              <w:spacing w:line="340" w:lineRule="exact"/>
              <w:jc w:val="right"/>
              <w:textAlignment w:val="auto"/>
              <w:rPr>
                <w:rFonts w:ascii="Arial" w:hAnsi="Arial" w:cs="Arial"/>
                <w:sz w:val="18"/>
                <w:szCs w:val="18"/>
              </w:rPr>
            </w:pPr>
            <w:r w:rsidRPr="000551E9">
              <w:rPr>
                <w:rFonts w:ascii="Arial" w:hAnsi="Arial" w:cs="Arial"/>
                <w:sz w:val="18"/>
                <w:szCs w:val="18"/>
              </w:rPr>
              <w:t>(Unit: Thousand Baht)</w:t>
            </w:r>
          </w:p>
        </w:tc>
      </w:tr>
      <w:tr w:rsidR="00932FC8" w:rsidRPr="000551E9" w14:paraId="7804D2C7" w14:textId="77777777" w:rsidTr="00932FC8">
        <w:trPr>
          <w:trHeight w:val="64"/>
          <w:tblHeader/>
        </w:trPr>
        <w:tc>
          <w:tcPr>
            <w:tcW w:w="3870" w:type="dxa"/>
            <w:noWrap/>
            <w:vAlign w:val="center"/>
            <w:hideMark/>
          </w:tcPr>
          <w:p w14:paraId="0E8BD694" w14:textId="77777777" w:rsidR="00932FC8" w:rsidRPr="000551E9"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25B3A670" w14:textId="2DBD3101" w:rsidR="00932FC8" w:rsidRPr="000551E9" w:rsidRDefault="00932FC8" w:rsidP="00932FC8">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w:t>
            </w:r>
            <w:r w:rsidR="00EB51D8" w:rsidRPr="000551E9">
              <w:rPr>
                <w:rFonts w:ascii="Arial" w:hAnsi="Arial" w:cs="Arial"/>
                <w:sz w:val="18"/>
                <w:szCs w:val="18"/>
              </w:rPr>
              <w:t>2023</w:t>
            </w:r>
          </w:p>
        </w:tc>
      </w:tr>
      <w:tr w:rsidR="00932FC8" w:rsidRPr="000551E9" w14:paraId="04F16875" w14:textId="77777777" w:rsidTr="00372473">
        <w:trPr>
          <w:trHeight w:val="64"/>
          <w:tblHeader/>
        </w:trPr>
        <w:tc>
          <w:tcPr>
            <w:tcW w:w="3870" w:type="dxa"/>
            <w:noWrap/>
            <w:vAlign w:val="center"/>
            <w:hideMark/>
          </w:tcPr>
          <w:p w14:paraId="6C17100E" w14:textId="77777777" w:rsidR="00932FC8" w:rsidRPr="000551E9"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4BCFDB5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001EE5B0"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3C5E4A2F"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0850BE3A"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1C9E6E12" w14:textId="77777777" w:rsidR="00932FC8" w:rsidRPr="000551E9"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932FC8" w:rsidRPr="000551E9" w14:paraId="0FB0DE48" w14:textId="77777777" w:rsidTr="00372473">
        <w:trPr>
          <w:trHeight w:val="64"/>
          <w:tblHeader/>
        </w:trPr>
        <w:tc>
          <w:tcPr>
            <w:tcW w:w="3870" w:type="dxa"/>
            <w:noWrap/>
            <w:vAlign w:val="center"/>
          </w:tcPr>
          <w:p w14:paraId="3C4101A8" w14:textId="77777777" w:rsidR="00932FC8" w:rsidRPr="000551E9" w:rsidRDefault="00932FC8" w:rsidP="00372473">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24E969D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98F295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431B137"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168772E" w14:textId="77777777" w:rsidR="00932FC8" w:rsidRPr="000551E9" w:rsidRDefault="00932FC8" w:rsidP="00372473">
            <w:pPr>
              <w:tabs>
                <w:tab w:val="decimal" w:pos="792"/>
              </w:tabs>
              <w:spacing w:line="340" w:lineRule="exact"/>
              <w:textAlignment w:val="auto"/>
              <w:rPr>
                <w:rFonts w:ascii="Arial" w:hAnsi="Arial" w:cs="Arial"/>
                <w:color w:val="000000"/>
                <w:sz w:val="18"/>
                <w:szCs w:val="18"/>
                <w:cs/>
              </w:rPr>
            </w:pPr>
          </w:p>
        </w:tc>
      </w:tr>
      <w:tr w:rsidR="00F14C0C" w:rsidRPr="000551E9" w14:paraId="7F9DD5CB" w14:textId="77777777" w:rsidTr="00372473">
        <w:trPr>
          <w:trHeight w:val="64"/>
          <w:tblHeader/>
        </w:trPr>
        <w:tc>
          <w:tcPr>
            <w:tcW w:w="3870" w:type="dxa"/>
            <w:noWrap/>
            <w:vAlign w:val="center"/>
            <w:hideMark/>
          </w:tcPr>
          <w:p w14:paraId="0F4C16F9" w14:textId="3DF3E9CE" w:rsidR="00F14C0C" w:rsidRPr="000551E9" w:rsidRDefault="00F14C0C" w:rsidP="00F14C0C">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p>
        </w:tc>
        <w:tc>
          <w:tcPr>
            <w:tcW w:w="1440" w:type="dxa"/>
            <w:noWrap/>
            <w:vAlign w:val="bottom"/>
          </w:tcPr>
          <w:p w14:paraId="751A0560" w14:textId="66BBD848"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5,000,000</w:t>
            </w:r>
          </w:p>
        </w:tc>
        <w:tc>
          <w:tcPr>
            <w:tcW w:w="1260" w:type="dxa"/>
            <w:noWrap/>
            <w:vAlign w:val="bottom"/>
          </w:tcPr>
          <w:p w14:paraId="024D398D" w14:textId="755192E9" w:rsidR="00F14C0C" w:rsidRPr="000551E9" w:rsidRDefault="00EF2819" w:rsidP="00F14C0C">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14:paraId="67A58B7F" w14:textId="09B5D215"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54E56699" w14:textId="1F49164B"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5,000,000</w:t>
            </w:r>
          </w:p>
        </w:tc>
      </w:tr>
      <w:tr w:rsidR="00F14C0C" w:rsidRPr="000551E9" w14:paraId="3EC937EF" w14:textId="77777777" w:rsidTr="00372473">
        <w:trPr>
          <w:trHeight w:val="64"/>
          <w:tblHeader/>
        </w:trPr>
        <w:tc>
          <w:tcPr>
            <w:tcW w:w="3870" w:type="dxa"/>
            <w:noWrap/>
            <w:vAlign w:val="center"/>
          </w:tcPr>
          <w:p w14:paraId="651FC142" w14:textId="77777777" w:rsidR="00F14C0C" w:rsidRPr="000551E9" w:rsidRDefault="00F14C0C" w:rsidP="00F14C0C">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0E45EC34" w14:textId="3803F6A7"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2,094,205</w:t>
            </w:r>
          </w:p>
        </w:tc>
        <w:tc>
          <w:tcPr>
            <w:tcW w:w="1260" w:type="dxa"/>
            <w:noWrap/>
            <w:vAlign w:val="bottom"/>
          </w:tcPr>
          <w:p w14:paraId="2B833798" w14:textId="744850C4"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63F89E9A" w14:textId="154F7075"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53E978B9" w14:textId="2CB0B5B7"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2,094,205</w:t>
            </w:r>
          </w:p>
        </w:tc>
      </w:tr>
      <w:tr w:rsidR="00F14C0C" w:rsidRPr="000551E9" w14:paraId="5FA1F6DA" w14:textId="77777777" w:rsidTr="00372473">
        <w:trPr>
          <w:trHeight w:val="64"/>
          <w:tblHeader/>
        </w:trPr>
        <w:tc>
          <w:tcPr>
            <w:tcW w:w="3870" w:type="dxa"/>
            <w:noWrap/>
            <w:vAlign w:val="center"/>
          </w:tcPr>
          <w:p w14:paraId="4873A6C9" w14:textId="77777777" w:rsidR="00F14C0C" w:rsidRPr="000551E9" w:rsidRDefault="00F14C0C" w:rsidP="00F14C0C">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17D25A7E" w14:textId="64E777DE"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284,938</w:t>
            </w:r>
          </w:p>
        </w:tc>
        <w:tc>
          <w:tcPr>
            <w:tcW w:w="1260" w:type="dxa"/>
            <w:noWrap/>
            <w:vAlign w:val="bottom"/>
          </w:tcPr>
          <w:p w14:paraId="7BE655B5" w14:textId="1EEE755D"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260" w:type="dxa"/>
            <w:noWrap/>
            <w:vAlign w:val="bottom"/>
          </w:tcPr>
          <w:p w14:paraId="4E72FAF6" w14:textId="3D1931F9"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C129319" w14:textId="0A9EF859"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284,938</w:t>
            </w:r>
          </w:p>
        </w:tc>
      </w:tr>
      <w:tr w:rsidR="00F14C0C" w:rsidRPr="000551E9" w14:paraId="69A85D7E" w14:textId="77777777" w:rsidTr="00372473">
        <w:trPr>
          <w:trHeight w:val="64"/>
          <w:tblHeader/>
        </w:trPr>
        <w:tc>
          <w:tcPr>
            <w:tcW w:w="3870" w:type="dxa"/>
            <w:noWrap/>
            <w:vAlign w:val="center"/>
          </w:tcPr>
          <w:p w14:paraId="6388020E" w14:textId="77777777" w:rsidR="00F14C0C" w:rsidRPr="000551E9" w:rsidRDefault="00F14C0C" w:rsidP="00F14C0C">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73C3AC66" w14:textId="0FAA2E79" w:rsidR="00F14C0C" w:rsidRPr="000551E9" w:rsidRDefault="00F14C0C" w:rsidP="00F14C0C">
            <w:pPr>
              <w:tabs>
                <w:tab w:val="decimal" w:pos="1065"/>
              </w:tabs>
              <w:spacing w:line="340" w:lineRule="exact"/>
              <w:textAlignment w:val="auto"/>
              <w:rPr>
                <w:rFonts w:ascii="Arial" w:hAnsi="Arial" w:cs="Arial"/>
                <w:color w:val="000000"/>
                <w:sz w:val="18"/>
                <w:szCs w:val="18"/>
              </w:rPr>
            </w:pPr>
            <w:r w:rsidRPr="00F14C0C">
              <w:rPr>
                <w:rFonts w:ascii="Arial" w:hAnsi="Arial" w:cs="Arial"/>
                <w:color w:val="000000"/>
                <w:sz w:val="18"/>
                <w:szCs w:val="18"/>
              </w:rPr>
              <w:t>-</w:t>
            </w:r>
          </w:p>
        </w:tc>
        <w:tc>
          <w:tcPr>
            <w:tcW w:w="1260" w:type="dxa"/>
            <w:noWrap/>
            <w:vAlign w:val="bottom"/>
          </w:tcPr>
          <w:p w14:paraId="34B9B2AD" w14:textId="33B5E942" w:rsidR="00F14C0C" w:rsidRPr="000551E9" w:rsidRDefault="00F14C0C" w:rsidP="00F14C0C">
            <w:pPr>
              <w:tabs>
                <w:tab w:val="decimal" w:pos="975"/>
              </w:tabs>
              <w:spacing w:line="340" w:lineRule="exact"/>
              <w:textAlignment w:val="auto"/>
              <w:rPr>
                <w:rFonts w:ascii="Arial" w:hAnsi="Arial" w:cs="Arial"/>
                <w:color w:val="000000"/>
                <w:sz w:val="18"/>
                <w:szCs w:val="18"/>
              </w:rPr>
            </w:pPr>
            <w:r w:rsidRPr="00F14C0C">
              <w:rPr>
                <w:rFonts w:ascii="Arial" w:hAnsi="Arial" w:cs="Arial"/>
                <w:color w:val="000000"/>
                <w:sz w:val="18"/>
                <w:szCs w:val="18"/>
              </w:rPr>
              <w:t>737,</w:t>
            </w:r>
            <w:r w:rsidR="00362622">
              <w:rPr>
                <w:rFonts w:ascii="Arial" w:hAnsi="Arial" w:cs="Arial"/>
                <w:color w:val="000000"/>
                <w:sz w:val="18"/>
                <w:szCs w:val="18"/>
              </w:rPr>
              <w:t>592</w:t>
            </w:r>
          </w:p>
        </w:tc>
        <w:tc>
          <w:tcPr>
            <w:tcW w:w="1260" w:type="dxa"/>
            <w:noWrap/>
            <w:vAlign w:val="bottom"/>
          </w:tcPr>
          <w:p w14:paraId="530866CC" w14:textId="4E4BD2EC" w:rsidR="00F14C0C" w:rsidRPr="000551E9" w:rsidRDefault="00F14C0C" w:rsidP="00F14C0C">
            <w:pPr>
              <w:tabs>
                <w:tab w:val="decimal" w:pos="975"/>
              </w:tabs>
              <w:spacing w:line="340" w:lineRule="exact"/>
              <w:textAlignment w:val="auto"/>
              <w:rPr>
                <w:rFonts w:ascii="Arial" w:hAnsi="Arial" w:cs="Arial"/>
                <w:color w:val="000000"/>
                <w:sz w:val="18"/>
                <w:szCs w:val="18"/>
              </w:rPr>
            </w:pPr>
            <w:r w:rsidRPr="00F14C0C">
              <w:rPr>
                <w:rFonts w:ascii="Arial" w:hAnsi="Arial" w:cs="Arial"/>
                <w:color w:val="000000"/>
                <w:sz w:val="18"/>
                <w:szCs w:val="18"/>
              </w:rPr>
              <w:t>-</w:t>
            </w:r>
          </w:p>
        </w:tc>
        <w:tc>
          <w:tcPr>
            <w:tcW w:w="1350" w:type="dxa"/>
            <w:noWrap/>
            <w:vAlign w:val="bottom"/>
          </w:tcPr>
          <w:p w14:paraId="045C72AF" w14:textId="191000C9" w:rsidR="00F14C0C" w:rsidRPr="000551E9" w:rsidRDefault="00362622" w:rsidP="00F14C0C">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737,592</w:t>
            </w:r>
          </w:p>
        </w:tc>
      </w:tr>
      <w:tr w:rsidR="00F14C0C" w:rsidRPr="000551E9" w14:paraId="3603F614" w14:textId="77777777" w:rsidTr="00372473">
        <w:trPr>
          <w:trHeight w:val="64"/>
          <w:tblHeader/>
        </w:trPr>
        <w:tc>
          <w:tcPr>
            <w:tcW w:w="3870" w:type="dxa"/>
            <w:noWrap/>
            <w:vAlign w:val="center"/>
          </w:tcPr>
          <w:p w14:paraId="7B179445" w14:textId="515D54AF" w:rsidR="00F14C0C" w:rsidRPr="000551E9" w:rsidRDefault="00F14C0C" w:rsidP="00F14C0C">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p>
        </w:tc>
        <w:tc>
          <w:tcPr>
            <w:tcW w:w="1440" w:type="dxa"/>
            <w:noWrap/>
            <w:vAlign w:val="bottom"/>
          </w:tcPr>
          <w:p w14:paraId="52A011AD" w14:textId="35B36A29" w:rsidR="00F14C0C" w:rsidRPr="000551E9" w:rsidRDefault="00EF2819"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228,399</w:t>
            </w:r>
          </w:p>
        </w:tc>
        <w:tc>
          <w:tcPr>
            <w:tcW w:w="1260" w:type="dxa"/>
            <w:noWrap/>
            <w:vAlign w:val="bottom"/>
          </w:tcPr>
          <w:p w14:paraId="61D3085D" w14:textId="437E4A9E" w:rsidR="00F14C0C" w:rsidRPr="000551E9" w:rsidRDefault="001E68A5" w:rsidP="00F14C0C">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7,579,850</w:t>
            </w:r>
          </w:p>
        </w:tc>
        <w:tc>
          <w:tcPr>
            <w:tcW w:w="1260" w:type="dxa"/>
            <w:noWrap/>
            <w:vAlign w:val="bottom"/>
          </w:tcPr>
          <w:p w14:paraId="77F4D4EA" w14:textId="34265F91"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0698FBE3" w14:textId="7601BAE2" w:rsidR="00F14C0C" w:rsidRPr="000551E9" w:rsidRDefault="001E68A5" w:rsidP="00F14C0C">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7,808,249</w:t>
            </w:r>
          </w:p>
        </w:tc>
      </w:tr>
      <w:tr w:rsidR="00F14C0C" w:rsidRPr="000551E9" w14:paraId="436D04FB" w14:textId="77777777" w:rsidTr="00372473">
        <w:trPr>
          <w:trHeight w:val="64"/>
          <w:tblHeader/>
        </w:trPr>
        <w:tc>
          <w:tcPr>
            <w:tcW w:w="3870" w:type="dxa"/>
            <w:noWrap/>
            <w:vAlign w:val="center"/>
            <w:hideMark/>
          </w:tcPr>
          <w:p w14:paraId="51042319" w14:textId="77777777" w:rsidR="00F14C0C" w:rsidRPr="000551E9" w:rsidRDefault="00F14C0C" w:rsidP="00F14C0C">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26C35B03" w14:textId="3BDB6371"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17,023,527</w:t>
            </w:r>
          </w:p>
        </w:tc>
        <w:tc>
          <w:tcPr>
            <w:tcW w:w="1260" w:type="dxa"/>
            <w:noWrap/>
            <w:vAlign w:val="bottom"/>
          </w:tcPr>
          <w:p w14:paraId="2F874F44" w14:textId="6A82BB18"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28,702,928</w:t>
            </w:r>
          </w:p>
        </w:tc>
        <w:tc>
          <w:tcPr>
            <w:tcW w:w="1260" w:type="dxa"/>
            <w:noWrap/>
            <w:vAlign w:val="bottom"/>
          </w:tcPr>
          <w:p w14:paraId="74F8C0FC" w14:textId="345067C7" w:rsidR="00F14C0C" w:rsidRPr="000551E9" w:rsidRDefault="00F14C0C" w:rsidP="00F14C0C">
            <w:pP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06108939" w14:textId="0BAA11E4" w:rsidR="00F14C0C" w:rsidRPr="000551E9" w:rsidRDefault="00F14C0C" w:rsidP="00F14C0C">
            <w:pP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45,726,455</w:t>
            </w:r>
          </w:p>
        </w:tc>
      </w:tr>
      <w:tr w:rsidR="00F14C0C" w:rsidRPr="000551E9" w14:paraId="796E6B69" w14:textId="77777777" w:rsidTr="00372473">
        <w:trPr>
          <w:trHeight w:val="64"/>
          <w:tblHeader/>
        </w:trPr>
        <w:tc>
          <w:tcPr>
            <w:tcW w:w="3870" w:type="dxa"/>
            <w:noWrap/>
            <w:vAlign w:val="center"/>
            <w:hideMark/>
          </w:tcPr>
          <w:p w14:paraId="4864F0A4" w14:textId="77777777" w:rsidR="00F14C0C" w:rsidRPr="000551E9" w:rsidRDefault="00F14C0C" w:rsidP="00F14C0C">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6370AD26" w14:textId="167D0E14" w:rsidR="00F14C0C" w:rsidRPr="000551E9" w:rsidRDefault="00F14C0C" w:rsidP="00F14C0C">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57,935</w:t>
            </w:r>
          </w:p>
        </w:tc>
        <w:tc>
          <w:tcPr>
            <w:tcW w:w="1260" w:type="dxa"/>
            <w:noWrap/>
            <w:vAlign w:val="bottom"/>
          </w:tcPr>
          <w:p w14:paraId="74AF8862" w14:textId="5691DC39" w:rsidR="00F14C0C" w:rsidRPr="000551E9" w:rsidRDefault="00F14C0C" w:rsidP="00F14C0C">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118,843</w:t>
            </w:r>
          </w:p>
        </w:tc>
        <w:tc>
          <w:tcPr>
            <w:tcW w:w="1260" w:type="dxa"/>
            <w:noWrap/>
            <w:vAlign w:val="bottom"/>
          </w:tcPr>
          <w:p w14:paraId="0D1001EE" w14:textId="34BA5112" w:rsidR="00F14C0C" w:rsidRPr="000551E9" w:rsidRDefault="00F14C0C" w:rsidP="00F14C0C">
            <w:pPr>
              <w:pBdr>
                <w:bottom w:val="sing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3A26B159" w14:textId="6AC4FBA0" w:rsidR="00F14C0C" w:rsidRPr="000551E9" w:rsidRDefault="00F14C0C" w:rsidP="00F14C0C">
            <w:pPr>
              <w:pBdr>
                <w:bottom w:val="single" w:sz="4" w:space="1" w:color="auto"/>
              </w:pBdr>
              <w:tabs>
                <w:tab w:val="decimal" w:pos="106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176,778</w:t>
            </w:r>
          </w:p>
        </w:tc>
      </w:tr>
      <w:tr w:rsidR="00F14C0C" w:rsidRPr="000551E9" w14:paraId="7997F44D" w14:textId="77777777" w:rsidTr="00372473">
        <w:trPr>
          <w:trHeight w:val="54"/>
          <w:tblHeader/>
        </w:trPr>
        <w:tc>
          <w:tcPr>
            <w:tcW w:w="3870" w:type="dxa"/>
            <w:vAlign w:val="center"/>
          </w:tcPr>
          <w:p w14:paraId="1C1B914F" w14:textId="77777777" w:rsidR="00F14C0C" w:rsidRPr="000551E9" w:rsidRDefault="00F14C0C" w:rsidP="00F14C0C">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68A24868" w14:textId="1A29C365" w:rsidR="00F14C0C" w:rsidRPr="000551E9" w:rsidRDefault="00EF2819" w:rsidP="00F14C0C">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24,689,004</w:t>
            </w:r>
          </w:p>
        </w:tc>
        <w:tc>
          <w:tcPr>
            <w:tcW w:w="1260" w:type="dxa"/>
            <w:noWrap/>
            <w:vAlign w:val="bottom"/>
          </w:tcPr>
          <w:p w14:paraId="34C0AD47" w14:textId="2586F7FC" w:rsidR="00F14C0C" w:rsidRPr="000551E9" w:rsidRDefault="001E68A5" w:rsidP="00F14C0C">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37,139,213</w:t>
            </w:r>
          </w:p>
        </w:tc>
        <w:tc>
          <w:tcPr>
            <w:tcW w:w="1260" w:type="dxa"/>
            <w:noWrap/>
            <w:vAlign w:val="bottom"/>
          </w:tcPr>
          <w:p w14:paraId="5EC43B0F" w14:textId="48BE4894" w:rsidR="00F14C0C" w:rsidRPr="000551E9" w:rsidRDefault="00F14C0C" w:rsidP="00F14C0C">
            <w:pPr>
              <w:pBdr>
                <w:bottom w:val="double" w:sz="4" w:space="1" w:color="auto"/>
              </w:pBdr>
              <w:tabs>
                <w:tab w:val="decimal" w:pos="975"/>
              </w:tabs>
              <w:spacing w:line="340" w:lineRule="exact"/>
              <w:textAlignment w:val="auto"/>
              <w:rPr>
                <w:rFonts w:ascii="Arial" w:hAnsi="Arial" w:cs="Arial"/>
                <w:color w:val="000000"/>
                <w:sz w:val="18"/>
                <w:szCs w:val="18"/>
                <w:cs/>
              </w:rPr>
            </w:pPr>
            <w:r w:rsidRPr="00F14C0C">
              <w:rPr>
                <w:rFonts w:ascii="Arial" w:hAnsi="Arial" w:cs="Arial"/>
                <w:color w:val="000000"/>
                <w:sz w:val="18"/>
                <w:szCs w:val="18"/>
              </w:rPr>
              <w:t>-</w:t>
            </w:r>
          </w:p>
        </w:tc>
        <w:tc>
          <w:tcPr>
            <w:tcW w:w="1350" w:type="dxa"/>
            <w:noWrap/>
            <w:vAlign w:val="bottom"/>
          </w:tcPr>
          <w:p w14:paraId="291A861E" w14:textId="49A8AAA4" w:rsidR="00F14C0C" w:rsidRPr="000551E9" w:rsidRDefault="001E68A5" w:rsidP="00F14C0C">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61,828,217</w:t>
            </w:r>
          </w:p>
        </w:tc>
      </w:tr>
      <w:tr w:rsidR="001E68A5" w:rsidRPr="000551E9" w14:paraId="1BEAE0F9" w14:textId="77777777" w:rsidTr="00682D4A">
        <w:trPr>
          <w:trHeight w:val="64"/>
          <w:tblHeader/>
        </w:trPr>
        <w:tc>
          <w:tcPr>
            <w:tcW w:w="3870" w:type="dxa"/>
            <w:noWrap/>
            <w:vAlign w:val="center"/>
          </w:tcPr>
          <w:p w14:paraId="06955D09" w14:textId="77777777" w:rsidR="001E68A5" w:rsidRPr="000551E9" w:rsidRDefault="001E68A5" w:rsidP="00682D4A">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Derivatives</w:t>
            </w:r>
          </w:p>
        </w:tc>
        <w:tc>
          <w:tcPr>
            <w:tcW w:w="1440" w:type="dxa"/>
            <w:noWrap/>
            <w:vAlign w:val="bottom"/>
          </w:tcPr>
          <w:p w14:paraId="2B1ECB42" w14:textId="77777777" w:rsidR="001E68A5" w:rsidRPr="000551E9" w:rsidRDefault="001E68A5" w:rsidP="00682D4A">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5768642A" w14:textId="77777777" w:rsidR="001E68A5" w:rsidRPr="000551E9" w:rsidRDefault="001E68A5" w:rsidP="00682D4A">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5AD77A25" w14:textId="77777777" w:rsidR="001E68A5" w:rsidRPr="000551E9" w:rsidRDefault="001E68A5" w:rsidP="00682D4A">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1775C3F2" w14:textId="77777777" w:rsidR="001E68A5" w:rsidRPr="000551E9" w:rsidRDefault="001E68A5" w:rsidP="00682D4A">
            <w:pPr>
              <w:tabs>
                <w:tab w:val="decimal" w:pos="1065"/>
              </w:tabs>
              <w:spacing w:line="340" w:lineRule="exact"/>
              <w:textAlignment w:val="auto"/>
              <w:rPr>
                <w:rFonts w:ascii="Arial" w:hAnsi="Arial" w:cs="Arial"/>
                <w:color w:val="000000"/>
                <w:sz w:val="18"/>
                <w:szCs w:val="18"/>
                <w:cs/>
              </w:rPr>
            </w:pPr>
          </w:p>
        </w:tc>
      </w:tr>
      <w:tr w:rsidR="001E68A5" w:rsidRPr="000551E9" w14:paraId="53809651" w14:textId="77777777" w:rsidTr="00682D4A">
        <w:trPr>
          <w:trHeight w:val="64"/>
          <w:tblHeader/>
        </w:trPr>
        <w:tc>
          <w:tcPr>
            <w:tcW w:w="3870" w:type="dxa"/>
            <w:noWrap/>
            <w:vAlign w:val="center"/>
          </w:tcPr>
          <w:p w14:paraId="1CC583EE" w14:textId="77777777" w:rsidR="001E68A5" w:rsidRPr="000551E9" w:rsidRDefault="001E68A5" w:rsidP="00682D4A">
            <w:pPr>
              <w:spacing w:line="340" w:lineRule="exact"/>
              <w:ind w:left="-15"/>
              <w:textAlignment w:val="auto"/>
              <w:rPr>
                <w:rFonts w:ascii="Arial" w:hAnsi="Arial" w:cs="Arial"/>
                <w:color w:val="000000"/>
                <w:sz w:val="18"/>
                <w:szCs w:val="18"/>
                <w:cs/>
              </w:rPr>
            </w:pPr>
            <w:r w:rsidRPr="000551E9">
              <w:rPr>
                <w:rFonts w:ascii="Arial" w:hAnsi="Arial" w:cs="Arial"/>
                <w:color w:val="000000"/>
                <w:sz w:val="18"/>
                <w:szCs w:val="18"/>
              </w:rPr>
              <w:t>Derivative liabilities - net settled</w:t>
            </w:r>
          </w:p>
        </w:tc>
        <w:tc>
          <w:tcPr>
            <w:tcW w:w="1440" w:type="dxa"/>
            <w:noWrap/>
            <w:vAlign w:val="bottom"/>
          </w:tcPr>
          <w:p w14:paraId="60630246" w14:textId="5A508B6E" w:rsidR="001E68A5" w:rsidRPr="000551E9" w:rsidRDefault="001E68A5" w:rsidP="00682D4A">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18,195</w:t>
            </w:r>
          </w:p>
        </w:tc>
        <w:tc>
          <w:tcPr>
            <w:tcW w:w="1260" w:type="dxa"/>
            <w:noWrap/>
            <w:vAlign w:val="bottom"/>
          </w:tcPr>
          <w:p w14:paraId="515B15D7" w14:textId="6904D2FF" w:rsidR="001E68A5" w:rsidRPr="000551E9" w:rsidRDefault="001E68A5" w:rsidP="00682D4A">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114,5</w:t>
            </w:r>
            <w:r w:rsidR="00EA17B9">
              <w:rPr>
                <w:rFonts w:ascii="Arial" w:hAnsi="Arial" w:cs="Arial"/>
                <w:color w:val="000000"/>
                <w:sz w:val="18"/>
                <w:szCs w:val="18"/>
              </w:rPr>
              <w:t>69</w:t>
            </w:r>
          </w:p>
        </w:tc>
        <w:tc>
          <w:tcPr>
            <w:tcW w:w="1260" w:type="dxa"/>
            <w:noWrap/>
            <w:vAlign w:val="bottom"/>
          </w:tcPr>
          <w:p w14:paraId="2E61ADDA" w14:textId="3ECD192D" w:rsidR="001E68A5" w:rsidRPr="000551E9" w:rsidRDefault="001E68A5" w:rsidP="00682D4A">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74574861" w14:textId="705BE3DF" w:rsidR="001E68A5" w:rsidRPr="000551E9" w:rsidRDefault="001E68A5" w:rsidP="00682D4A">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132,76</w:t>
            </w:r>
            <w:r w:rsidR="00EA17B9">
              <w:rPr>
                <w:rFonts w:ascii="Arial" w:hAnsi="Arial" w:cs="Arial"/>
                <w:color w:val="000000"/>
                <w:sz w:val="18"/>
                <w:szCs w:val="18"/>
              </w:rPr>
              <w:t>4</w:t>
            </w:r>
          </w:p>
        </w:tc>
      </w:tr>
      <w:tr w:rsidR="001E68A5" w:rsidRPr="000551E9" w14:paraId="5C53B746" w14:textId="77777777" w:rsidTr="00682D4A">
        <w:trPr>
          <w:trHeight w:val="54"/>
          <w:tblHeader/>
        </w:trPr>
        <w:tc>
          <w:tcPr>
            <w:tcW w:w="3870" w:type="dxa"/>
            <w:vAlign w:val="center"/>
          </w:tcPr>
          <w:p w14:paraId="07137C9E" w14:textId="77777777" w:rsidR="001E68A5" w:rsidRPr="000551E9" w:rsidRDefault="001E68A5" w:rsidP="00682D4A">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derivatives</w:t>
            </w:r>
          </w:p>
        </w:tc>
        <w:tc>
          <w:tcPr>
            <w:tcW w:w="1440" w:type="dxa"/>
            <w:noWrap/>
            <w:vAlign w:val="bottom"/>
          </w:tcPr>
          <w:p w14:paraId="11A06F0D" w14:textId="59C24244" w:rsidR="001E68A5" w:rsidRPr="000551E9" w:rsidRDefault="001E68A5" w:rsidP="00682D4A">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18,195</w:t>
            </w:r>
          </w:p>
        </w:tc>
        <w:tc>
          <w:tcPr>
            <w:tcW w:w="1260" w:type="dxa"/>
            <w:noWrap/>
            <w:vAlign w:val="bottom"/>
          </w:tcPr>
          <w:p w14:paraId="52D0FB4C" w14:textId="78CA1649" w:rsidR="001E68A5" w:rsidRPr="000551E9" w:rsidRDefault="001E68A5" w:rsidP="00682D4A">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114,5</w:t>
            </w:r>
            <w:r w:rsidR="00EA17B9">
              <w:rPr>
                <w:rFonts w:ascii="Arial" w:hAnsi="Arial" w:cs="Arial"/>
                <w:color w:val="000000"/>
                <w:sz w:val="18"/>
                <w:szCs w:val="18"/>
              </w:rPr>
              <w:t>69</w:t>
            </w:r>
          </w:p>
        </w:tc>
        <w:tc>
          <w:tcPr>
            <w:tcW w:w="1260" w:type="dxa"/>
            <w:noWrap/>
            <w:vAlign w:val="bottom"/>
          </w:tcPr>
          <w:p w14:paraId="36456794" w14:textId="42793402" w:rsidR="001E68A5" w:rsidRPr="000551E9" w:rsidRDefault="001E68A5" w:rsidP="00682D4A">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1FA371DC" w14:textId="45D3204D" w:rsidR="001E68A5" w:rsidRPr="000551E9" w:rsidRDefault="001E68A5" w:rsidP="00682D4A">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132,76</w:t>
            </w:r>
            <w:r w:rsidR="00EA17B9">
              <w:rPr>
                <w:rFonts w:ascii="Arial" w:hAnsi="Arial" w:cs="Arial"/>
                <w:color w:val="000000"/>
                <w:sz w:val="18"/>
                <w:szCs w:val="18"/>
              </w:rPr>
              <w:t>4</w:t>
            </w:r>
          </w:p>
        </w:tc>
      </w:tr>
    </w:tbl>
    <w:p w14:paraId="6B8FCC16" w14:textId="77777777" w:rsidR="001E68A5" w:rsidRPr="000551E9" w:rsidRDefault="001E68A5"/>
    <w:p w14:paraId="2600D300" w14:textId="77777777" w:rsidR="00EA17B9" w:rsidRDefault="00EA17B9">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1CFBD66B" w14:textId="4F8B1711" w:rsidR="009D3F18" w:rsidRPr="000551E9" w:rsidRDefault="009D3F18" w:rsidP="009D3F18">
      <w:pPr>
        <w:jc w:val="right"/>
      </w:pPr>
      <w:r w:rsidRPr="000551E9">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1F024F" w:rsidRPr="000551E9" w14:paraId="427883A9" w14:textId="77777777" w:rsidTr="00707F04">
        <w:trPr>
          <w:trHeight w:val="64"/>
          <w:tblHeader/>
        </w:trPr>
        <w:tc>
          <w:tcPr>
            <w:tcW w:w="3870" w:type="dxa"/>
            <w:noWrap/>
            <w:vAlign w:val="center"/>
            <w:hideMark/>
          </w:tcPr>
          <w:p w14:paraId="50958BB4" w14:textId="77777777" w:rsidR="001F024F" w:rsidRPr="000551E9" w:rsidRDefault="001F024F" w:rsidP="00707F04">
            <w:pPr>
              <w:spacing w:line="340" w:lineRule="exact"/>
              <w:textAlignment w:val="auto"/>
              <w:rPr>
                <w:rFonts w:ascii="Arial" w:hAnsi="Arial" w:cs="Arial"/>
                <w:sz w:val="18"/>
                <w:szCs w:val="18"/>
              </w:rPr>
            </w:pPr>
          </w:p>
        </w:tc>
        <w:tc>
          <w:tcPr>
            <w:tcW w:w="5310" w:type="dxa"/>
            <w:gridSpan w:val="4"/>
            <w:noWrap/>
            <w:vAlign w:val="center"/>
            <w:hideMark/>
          </w:tcPr>
          <w:p w14:paraId="141D48A4" w14:textId="66BA5E92" w:rsidR="001F024F" w:rsidRPr="000551E9" w:rsidRDefault="001F024F" w:rsidP="00707F04">
            <w:pPr>
              <w:pBdr>
                <w:bottom w:val="single" w:sz="4" w:space="1" w:color="auto"/>
              </w:pBdr>
              <w:spacing w:line="340" w:lineRule="exact"/>
              <w:jc w:val="center"/>
              <w:textAlignment w:val="auto"/>
              <w:rPr>
                <w:rFonts w:ascii="Arial" w:hAnsi="Arial" w:cs="Arial"/>
                <w:sz w:val="18"/>
                <w:szCs w:val="18"/>
              </w:rPr>
            </w:pPr>
            <w:r w:rsidRPr="000551E9">
              <w:rPr>
                <w:rFonts w:ascii="Arial" w:hAnsi="Arial" w:cs="Arial"/>
                <w:sz w:val="18"/>
                <w:szCs w:val="18"/>
              </w:rPr>
              <w:t xml:space="preserve">Separate financial statements as </w:t>
            </w:r>
            <w:proofErr w:type="gramStart"/>
            <w:r w:rsidRPr="000551E9">
              <w:rPr>
                <w:rFonts w:ascii="Arial" w:hAnsi="Arial" w:cs="Arial"/>
                <w:sz w:val="18"/>
                <w:szCs w:val="18"/>
              </w:rPr>
              <w:t>at</w:t>
            </w:r>
            <w:proofErr w:type="gramEnd"/>
            <w:r w:rsidRPr="000551E9">
              <w:rPr>
                <w:rFonts w:ascii="Arial" w:hAnsi="Arial" w:cs="Arial"/>
                <w:sz w:val="18"/>
                <w:szCs w:val="18"/>
              </w:rPr>
              <w:t xml:space="preserve"> 31 December 2022</w:t>
            </w:r>
          </w:p>
        </w:tc>
      </w:tr>
      <w:tr w:rsidR="001F024F" w:rsidRPr="000551E9" w14:paraId="3B7A3131" w14:textId="77777777" w:rsidTr="00707F04">
        <w:trPr>
          <w:trHeight w:val="64"/>
          <w:tblHeader/>
        </w:trPr>
        <w:tc>
          <w:tcPr>
            <w:tcW w:w="3870" w:type="dxa"/>
            <w:noWrap/>
            <w:vAlign w:val="center"/>
            <w:hideMark/>
          </w:tcPr>
          <w:p w14:paraId="245FBA32" w14:textId="77777777" w:rsidR="001F024F" w:rsidRPr="000551E9" w:rsidRDefault="001F024F" w:rsidP="00707F04">
            <w:pPr>
              <w:spacing w:line="340" w:lineRule="exact"/>
              <w:textAlignment w:val="auto"/>
              <w:rPr>
                <w:rFonts w:ascii="Arial" w:hAnsi="Arial" w:cs="Arial"/>
                <w:color w:val="000000"/>
                <w:sz w:val="18"/>
                <w:szCs w:val="18"/>
              </w:rPr>
            </w:pPr>
          </w:p>
        </w:tc>
        <w:tc>
          <w:tcPr>
            <w:tcW w:w="1440" w:type="dxa"/>
            <w:noWrap/>
            <w:vAlign w:val="bottom"/>
            <w:hideMark/>
          </w:tcPr>
          <w:p w14:paraId="0776D4CD"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Less than         1 year</w:t>
            </w:r>
          </w:p>
        </w:tc>
        <w:tc>
          <w:tcPr>
            <w:tcW w:w="1260" w:type="dxa"/>
            <w:noWrap/>
            <w:vAlign w:val="bottom"/>
            <w:hideMark/>
          </w:tcPr>
          <w:p w14:paraId="74CE7EA2"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1</w:t>
            </w:r>
            <w:r w:rsidRPr="000551E9">
              <w:rPr>
                <w:rFonts w:ascii="Arial" w:hAnsi="Arial"/>
                <w:color w:val="000000"/>
                <w:sz w:val="18"/>
                <w:szCs w:val="18"/>
                <w:cs/>
              </w:rPr>
              <w:t xml:space="preserve"> </w:t>
            </w:r>
            <w:r w:rsidRPr="000551E9">
              <w:rPr>
                <w:rFonts w:ascii="Arial" w:hAnsi="Arial" w:cs="Arial"/>
                <w:color w:val="000000"/>
                <w:sz w:val="18"/>
                <w:szCs w:val="18"/>
              </w:rPr>
              <w:t>to</w:t>
            </w:r>
            <w:r w:rsidRPr="000551E9">
              <w:rPr>
                <w:rFonts w:ascii="Arial" w:hAnsi="Arial"/>
                <w:color w:val="000000"/>
                <w:sz w:val="18"/>
                <w:szCs w:val="18"/>
                <w:cs/>
              </w:rPr>
              <w:t xml:space="preserve"> </w:t>
            </w:r>
            <w:r w:rsidRPr="000551E9">
              <w:rPr>
                <w:rFonts w:ascii="Arial" w:hAnsi="Arial"/>
                <w:color w:val="000000"/>
                <w:sz w:val="18"/>
                <w:szCs w:val="18"/>
              </w:rPr>
              <w:t>5</w:t>
            </w:r>
          </w:p>
          <w:p w14:paraId="30DCF59A"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cs/>
              </w:rPr>
            </w:pPr>
            <w:r w:rsidRPr="000551E9">
              <w:rPr>
                <w:rFonts w:ascii="Arial" w:hAnsi="Arial" w:cs="Arial"/>
                <w:color w:val="000000"/>
                <w:sz w:val="18"/>
                <w:szCs w:val="18"/>
              </w:rPr>
              <w:t>years</w:t>
            </w:r>
          </w:p>
        </w:tc>
        <w:tc>
          <w:tcPr>
            <w:tcW w:w="1260" w:type="dxa"/>
            <w:noWrap/>
            <w:vAlign w:val="bottom"/>
            <w:hideMark/>
          </w:tcPr>
          <w:p w14:paraId="27C6EC63"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 xml:space="preserve">Over </w:t>
            </w:r>
            <w:r w:rsidRPr="000551E9">
              <w:rPr>
                <w:rFonts w:ascii="Arial" w:hAnsi="Arial"/>
                <w:color w:val="000000"/>
                <w:sz w:val="18"/>
                <w:szCs w:val="18"/>
              </w:rPr>
              <w:t>5</w:t>
            </w:r>
            <w:r w:rsidRPr="000551E9">
              <w:rPr>
                <w:rFonts w:ascii="Arial" w:hAnsi="Arial"/>
                <w:color w:val="000000"/>
                <w:sz w:val="18"/>
                <w:szCs w:val="18"/>
                <w:cs/>
              </w:rPr>
              <w:t xml:space="preserve"> </w:t>
            </w:r>
            <w:r w:rsidRPr="000551E9">
              <w:rPr>
                <w:rFonts w:ascii="Arial" w:hAnsi="Arial" w:cs="Arial"/>
                <w:color w:val="000000"/>
                <w:sz w:val="18"/>
                <w:szCs w:val="18"/>
              </w:rPr>
              <w:t>years</w:t>
            </w:r>
          </w:p>
        </w:tc>
        <w:tc>
          <w:tcPr>
            <w:tcW w:w="1350" w:type="dxa"/>
            <w:noWrap/>
            <w:vAlign w:val="bottom"/>
            <w:hideMark/>
          </w:tcPr>
          <w:p w14:paraId="15676AD5" w14:textId="77777777" w:rsidR="001F024F" w:rsidRPr="000551E9" w:rsidRDefault="001F024F" w:rsidP="00707F04">
            <w:pPr>
              <w:pBdr>
                <w:bottom w:val="single" w:sz="4" w:space="1" w:color="auto"/>
              </w:pBdr>
              <w:spacing w:line="340" w:lineRule="exact"/>
              <w:jc w:val="center"/>
              <w:textAlignment w:val="auto"/>
              <w:rPr>
                <w:rFonts w:ascii="Arial" w:hAnsi="Arial" w:cs="Arial"/>
                <w:color w:val="000000"/>
                <w:sz w:val="18"/>
                <w:szCs w:val="18"/>
              </w:rPr>
            </w:pPr>
            <w:r w:rsidRPr="000551E9">
              <w:rPr>
                <w:rFonts w:ascii="Arial" w:hAnsi="Arial" w:cs="Arial"/>
                <w:color w:val="000000"/>
                <w:sz w:val="18"/>
                <w:szCs w:val="18"/>
              </w:rPr>
              <w:t>Total</w:t>
            </w:r>
          </w:p>
        </w:tc>
      </w:tr>
      <w:tr w:rsidR="001F024F" w:rsidRPr="000551E9" w14:paraId="1AE4CF4E" w14:textId="77777777" w:rsidTr="00707F04">
        <w:trPr>
          <w:trHeight w:val="64"/>
          <w:tblHeader/>
        </w:trPr>
        <w:tc>
          <w:tcPr>
            <w:tcW w:w="3870" w:type="dxa"/>
            <w:noWrap/>
            <w:vAlign w:val="center"/>
          </w:tcPr>
          <w:p w14:paraId="59BDE709" w14:textId="77777777" w:rsidR="001F024F" w:rsidRPr="000551E9" w:rsidRDefault="001F024F" w:rsidP="00707F04">
            <w:pPr>
              <w:spacing w:line="340" w:lineRule="exact"/>
              <w:ind w:left="230" w:hanging="180"/>
              <w:textAlignment w:val="auto"/>
              <w:rPr>
                <w:rFonts w:ascii="Arial" w:hAnsi="Arial" w:cs="Arial"/>
                <w:b/>
                <w:bCs/>
                <w:color w:val="000000"/>
                <w:sz w:val="18"/>
                <w:szCs w:val="18"/>
              </w:rPr>
            </w:pPr>
            <w:r w:rsidRPr="000551E9">
              <w:rPr>
                <w:rFonts w:ascii="Arial" w:hAnsi="Arial" w:cs="Arial"/>
                <w:b/>
                <w:bCs/>
                <w:color w:val="000000"/>
                <w:sz w:val="18"/>
                <w:szCs w:val="18"/>
              </w:rPr>
              <w:t>Non-derivatives</w:t>
            </w:r>
          </w:p>
        </w:tc>
        <w:tc>
          <w:tcPr>
            <w:tcW w:w="1440" w:type="dxa"/>
            <w:noWrap/>
            <w:vAlign w:val="bottom"/>
          </w:tcPr>
          <w:p w14:paraId="655533FC"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0B84415"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0818A4F0"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47C2D5B" w14:textId="77777777" w:rsidR="001F024F" w:rsidRPr="000551E9" w:rsidRDefault="001F024F" w:rsidP="00707F04">
            <w:pPr>
              <w:tabs>
                <w:tab w:val="decimal" w:pos="792"/>
              </w:tabs>
              <w:spacing w:line="340" w:lineRule="exact"/>
              <w:textAlignment w:val="auto"/>
              <w:rPr>
                <w:rFonts w:ascii="Arial" w:hAnsi="Arial" w:cs="Arial"/>
                <w:color w:val="000000"/>
                <w:sz w:val="18"/>
                <w:szCs w:val="18"/>
                <w:cs/>
              </w:rPr>
            </w:pPr>
          </w:p>
        </w:tc>
      </w:tr>
      <w:tr w:rsidR="001F024F" w:rsidRPr="000551E9" w14:paraId="5352BE1D" w14:textId="77777777" w:rsidTr="00707F04">
        <w:trPr>
          <w:trHeight w:val="64"/>
          <w:tblHeader/>
        </w:trPr>
        <w:tc>
          <w:tcPr>
            <w:tcW w:w="3870" w:type="dxa"/>
            <w:noWrap/>
            <w:vAlign w:val="center"/>
            <w:hideMark/>
          </w:tcPr>
          <w:p w14:paraId="56F1B59B"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Short-term loans from financial institution</w:t>
            </w:r>
          </w:p>
        </w:tc>
        <w:tc>
          <w:tcPr>
            <w:tcW w:w="1440" w:type="dxa"/>
            <w:noWrap/>
            <w:vAlign w:val="bottom"/>
          </w:tcPr>
          <w:p w14:paraId="11D0E616"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4,680,000</w:t>
            </w:r>
          </w:p>
        </w:tc>
        <w:tc>
          <w:tcPr>
            <w:tcW w:w="1260" w:type="dxa"/>
            <w:noWrap/>
            <w:vAlign w:val="bottom"/>
          </w:tcPr>
          <w:p w14:paraId="16178740"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1FAC7100"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3577E32B"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4,680,000</w:t>
            </w:r>
          </w:p>
        </w:tc>
      </w:tr>
      <w:tr w:rsidR="001F024F" w:rsidRPr="000551E9" w14:paraId="39825CD0" w14:textId="77777777" w:rsidTr="00707F04">
        <w:trPr>
          <w:trHeight w:val="64"/>
          <w:tblHeader/>
        </w:trPr>
        <w:tc>
          <w:tcPr>
            <w:tcW w:w="3870" w:type="dxa"/>
            <w:noWrap/>
            <w:vAlign w:val="center"/>
          </w:tcPr>
          <w:p w14:paraId="2854420B"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Trade and other payables</w:t>
            </w:r>
          </w:p>
        </w:tc>
        <w:tc>
          <w:tcPr>
            <w:tcW w:w="1440" w:type="dxa"/>
            <w:noWrap/>
            <w:vAlign w:val="bottom"/>
          </w:tcPr>
          <w:p w14:paraId="43765BDD"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2,212,755</w:t>
            </w:r>
          </w:p>
        </w:tc>
        <w:tc>
          <w:tcPr>
            <w:tcW w:w="1260" w:type="dxa"/>
            <w:noWrap/>
            <w:vAlign w:val="bottom"/>
          </w:tcPr>
          <w:p w14:paraId="2EAF0C25"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0C71BFA3"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02D17BAD"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hint="cs"/>
                <w:color w:val="000000"/>
                <w:sz w:val="18"/>
                <w:szCs w:val="18"/>
              </w:rPr>
              <w:t>2,212,75</w:t>
            </w:r>
            <w:r w:rsidRPr="000551E9">
              <w:rPr>
                <w:rFonts w:ascii="Arial" w:hAnsi="Arial" w:cs="Arial"/>
                <w:color w:val="000000"/>
                <w:sz w:val="18"/>
                <w:szCs w:val="18"/>
              </w:rPr>
              <w:t>5</w:t>
            </w:r>
          </w:p>
        </w:tc>
      </w:tr>
      <w:tr w:rsidR="001F024F" w:rsidRPr="000551E9" w14:paraId="01989970" w14:textId="77777777" w:rsidTr="00707F04">
        <w:trPr>
          <w:trHeight w:val="64"/>
          <w:tblHeader/>
        </w:trPr>
        <w:tc>
          <w:tcPr>
            <w:tcW w:w="3870" w:type="dxa"/>
            <w:noWrap/>
            <w:vAlign w:val="center"/>
          </w:tcPr>
          <w:p w14:paraId="592F5D8C" w14:textId="77777777" w:rsidR="001F024F" w:rsidRPr="000551E9" w:rsidRDefault="001F024F" w:rsidP="00707F04">
            <w:pPr>
              <w:spacing w:line="340" w:lineRule="exact"/>
              <w:ind w:left="230" w:hanging="180"/>
              <w:textAlignment w:val="auto"/>
              <w:rPr>
                <w:rFonts w:ascii="Arial" w:hAnsi="Arial" w:cs="Arial"/>
                <w:color w:val="000000"/>
                <w:sz w:val="18"/>
                <w:szCs w:val="18"/>
              </w:rPr>
            </w:pPr>
            <w:r w:rsidRPr="000551E9">
              <w:rPr>
                <w:rFonts w:ascii="Arial" w:hAnsi="Arial" w:cs="Arial"/>
                <w:color w:val="000000"/>
                <w:sz w:val="18"/>
                <w:szCs w:val="18"/>
              </w:rPr>
              <w:t>Retention guarantees</w:t>
            </w:r>
          </w:p>
        </w:tc>
        <w:tc>
          <w:tcPr>
            <w:tcW w:w="1440" w:type="dxa"/>
            <w:noWrap/>
            <w:vAlign w:val="bottom"/>
          </w:tcPr>
          <w:p w14:paraId="0924A75E"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335,859</w:t>
            </w:r>
          </w:p>
        </w:tc>
        <w:tc>
          <w:tcPr>
            <w:tcW w:w="1260" w:type="dxa"/>
            <w:noWrap/>
            <w:vAlign w:val="bottom"/>
          </w:tcPr>
          <w:p w14:paraId="5E357D04"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260" w:type="dxa"/>
            <w:noWrap/>
            <w:vAlign w:val="bottom"/>
          </w:tcPr>
          <w:p w14:paraId="4509E150"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27159241"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hint="cs"/>
                <w:color w:val="000000"/>
                <w:sz w:val="18"/>
                <w:szCs w:val="18"/>
              </w:rPr>
              <w:t>335,859</w:t>
            </w:r>
          </w:p>
        </w:tc>
      </w:tr>
      <w:tr w:rsidR="001F024F" w:rsidRPr="000551E9" w14:paraId="2F1CAB12" w14:textId="77777777" w:rsidTr="00707F04">
        <w:trPr>
          <w:trHeight w:val="64"/>
          <w:tblHeader/>
        </w:trPr>
        <w:tc>
          <w:tcPr>
            <w:tcW w:w="3870" w:type="dxa"/>
            <w:noWrap/>
            <w:vAlign w:val="center"/>
          </w:tcPr>
          <w:p w14:paraId="56431EA6" w14:textId="77777777" w:rsidR="001F024F" w:rsidRPr="000551E9" w:rsidRDefault="001F024F" w:rsidP="00707F04">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Loan from related party</w:t>
            </w:r>
          </w:p>
        </w:tc>
        <w:tc>
          <w:tcPr>
            <w:tcW w:w="1440" w:type="dxa"/>
            <w:noWrap/>
            <w:vAlign w:val="bottom"/>
          </w:tcPr>
          <w:p w14:paraId="67FBB2A6" w14:textId="77777777" w:rsidR="001F024F" w:rsidRPr="000551E9" w:rsidRDefault="001F024F" w:rsidP="00707F04">
            <w:pPr>
              <w:tabs>
                <w:tab w:val="decimal" w:pos="1065"/>
              </w:tabs>
              <w:spacing w:line="340" w:lineRule="exact"/>
              <w:textAlignment w:val="auto"/>
              <w:rPr>
                <w:rFonts w:ascii="Arial" w:hAnsi="Arial" w:cs="Arial"/>
                <w:color w:val="000000"/>
                <w:sz w:val="18"/>
                <w:szCs w:val="18"/>
              </w:rPr>
            </w:pPr>
            <w:r w:rsidRPr="000551E9">
              <w:rPr>
                <w:rFonts w:ascii="Arial" w:hAnsi="Arial" w:cs="Arial"/>
                <w:color w:val="000000"/>
                <w:sz w:val="18"/>
                <w:szCs w:val="18"/>
              </w:rPr>
              <w:t>-</w:t>
            </w:r>
          </w:p>
        </w:tc>
        <w:tc>
          <w:tcPr>
            <w:tcW w:w="1260" w:type="dxa"/>
            <w:noWrap/>
            <w:vAlign w:val="bottom"/>
          </w:tcPr>
          <w:p w14:paraId="3E0188A2" w14:textId="77777777" w:rsidR="001F024F" w:rsidRPr="000551E9" w:rsidRDefault="001F024F" w:rsidP="00707F04">
            <w:pPr>
              <w:tabs>
                <w:tab w:val="decimal" w:pos="975"/>
              </w:tabs>
              <w:spacing w:line="340" w:lineRule="exact"/>
              <w:textAlignment w:val="auto"/>
              <w:rPr>
                <w:rFonts w:ascii="Arial" w:hAnsi="Arial" w:cs="Arial"/>
                <w:color w:val="000000"/>
                <w:sz w:val="18"/>
                <w:szCs w:val="18"/>
              </w:rPr>
            </w:pPr>
            <w:r w:rsidRPr="000551E9">
              <w:rPr>
                <w:rFonts w:ascii="Arial" w:hAnsi="Arial" w:cs="Arial"/>
                <w:color w:val="000000"/>
                <w:sz w:val="18"/>
                <w:szCs w:val="18"/>
              </w:rPr>
              <w:t>738,988</w:t>
            </w:r>
          </w:p>
        </w:tc>
        <w:tc>
          <w:tcPr>
            <w:tcW w:w="1260" w:type="dxa"/>
            <w:noWrap/>
            <w:vAlign w:val="bottom"/>
          </w:tcPr>
          <w:p w14:paraId="5BE39221" w14:textId="77777777" w:rsidR="001F024F" w:rsidRPr="000551E9" w:rsidRDefault="001F024F" w:rsidP="00707F04">
            <w:pPr>
              <w:tabs>
                <w:tab w:val="decimal" w:pos="975"/>
              </w:tabs>
              <w:spacing w:line="340" w:lineRule="exact"/>
              <w:textAlignment w:val="auto"/>
              <w:rPr>
                <w:rFonts w:ascii="Arial" w:hAnsi="Arial" w:cs="Arial"/>
                <w:color w:val="000000"/>
                <w:sz w:val="18"/>
                <w:szCs w:val="18"/>
              </w:rPr>
            </w:pPr>
            <w:r w:rsidRPr="000551E9">
              <w:rPr>
                <w:rFonts w:ascii="Arial" w:hAnsi="Arial" w:cs="Arial"/>
                <w:color w:val="000000"/>
                <w:sz w:val="18"/>
                <w:szCs w:val="18"/>
              </w:rPr>
              <w:t>-</w:t>
            </w:r>
          </w:p>
        </w:tc>
        <w:tc>
          <w:tcPr>
            <w:tcW w:w="1350" w:type="dxa"/>
            <w:noWrap/>
            <w:vAlign w:val="bottom"/>
          </w:tcPr>
          <w:p w14:paraId="4469EFAD" w14:textId="77777777" w:rsidR="001F024F" w:rsidRPr="000551E9" w:rsidRDefault="001F024F" w:rsidP="00707F04">
            <w:pPr>
              <w:tabs>
                <w:tab w:val="decimal" w:pos="1065"/>
              </w:tabs>
              <w:spacing w:line="340" w:lineRule="exact"/>
              <w:textAlignment w:val="auto"/>
              <w:rPr>
                <w:rFonts w:ascii="Arial" w:hAnsi="Arial" w:cs="Arial"/>
                <w:color w:val="000000"/>
                <w:sz w:val="18"/>
                <w:szCs w:val="18"/>
              </w:rPr>
            </w:pPr>
            <w:r w:rsidRPr="000551E9">
              <w:rPr>
                <w:rFonts w:ascii="Arial" w:hAnsi="Arial" w:cs="Arial"/>
                <w:color w:val="000000"/>
                <w:sz w:val="18"/>
                <w:szCs w:val="18"/>
              </w:rPr>
              <w:t>738,988</w:t>
            </w:r>
          </w:p>
        </w:tc>
      </w:tr>
      <w:tr w:rsidR="001F024F" w:rsidRPr="000551E9" w14:paraId="174DFF5E" w14:textId="77777777" w:rsidTr="00707F04">
        <w:trPr>
          <w:trHeight w:val="64"/>
          <w:tblHeader/>
        </w:trPr>
        <w:tc>
          <w:tcPr>
            <w:tcW w:w="3870" w:type="dxa"/>
            <w:noWrap/>
            <w:vAlign w:val="center"/>
          </w:tcPr>
          <w:p w14:paraId="79DBA89A" w14:textId="77777777" w:rsidR="001F024F" w:rsidRPr="000551E9" w:rsidRDefault="001F024F" w:rsidP="00707F04">
            <w:pPr>
              <w:spacing w:line="340" w:lineRule="exact"/>
              <w:ind w:left="50"/>
              <w:textAlignment w:val="auto"/>
              <w:rPr>
                <w:rFonts w:ascii="Arial" w:hAnsi="Arial" w:cs="Arial"/>
                <w:color w:val="000000"/>
                <w:sz w:val="18"/>
                <w:szCs w:val="18"/>
              </w:rPr>
            </w:pPr>
            <w:r w:rsidRPr="000551E9">
              <w:rPr>
                <w:rFonts w:ascii="Arial" w:hAnsi="Arial" w:cs="Arial"/>
                <w:color w:val="000000"/>
                <w:sz w:val="18"/>
                <w:szCs w:val="18"/>
              </w:rPr>
              <w:t>Long-term loans from financial institution</w:t>
            </w:r>
          </w:p>
        </w:tc>
        <w:tc>
          <w:tcPr>
            <w:tcW w:w="1440" w:type="dxa"/>
            <w:noWrap/>
            <w:vAlign w:val="bottom"/>
          </w:tcPr>
          <w:p w14:paraId="7AE01EB1"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84,443</w:t>
            </w:r>
          </w:p>
        </w:tc>
        <w:tc>
          <w:tcPr>
            <w:tcW w:w="1260" w:type="dxa"/>
            <w:noWrap/>
            <w:vAlign w:val="bottom"/>
          </w:tcPr>
          <w:p w14:paraId="03066B29"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3,882,162</w:t>
            </w:r>
          </w:p>
        </w:tc>
        <w:tc>
          <w:tcPr>
            <w:tcW w:w="1260" w:type="dxa"/>
            <w:noWrap/>
            <w:vAlign w:val="bottom"/>
          </w:tcPr>
          <w:p w14:paraId="2849A4F1"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2C496900"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3,966,605</w:t>
            </w:r>
          </w:p>
        </w:tc>
      </w:tr>
      <w:tr w:rsidR="001F024F" w:rsidRPr="000551E9" w14:paraId="68C99C10" w14:textId="77777777" w:rsidTr="00707F04">
        <w:trPr>
          <w:trHeight w:val="64"/>
          <w:tblHeader/>
        </w:trPr>
        <w:tc>
          <w:tcPr>
            <w:tcW w:w="3870" w:type="dxa"/>
            <w:noWrap/>
            <w:vAlign w:val="center"/>
            <w:hideMark/>
          </w:tcPr>
          <w:p w14:paraId="264A6EE0" w14:textId="77777777" w:rsidR="001F024F" w:rsidRPr="000551E9" w:rsidRDefault="001F024F" w:rsidP="00707F04">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Debentures</w:t>
            </w:r>
          </w:p>
        </w:tc>
        <w:tc>
          <w:tcPr>
            <w:tcW w:w="1440" w:type="dxa"/>
            <w:noWrap/>
            <w:vAlign w:val="bottom"/>
          </w:tcPr>
          <w:p w14:paraId="108C43EC"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8,837,161</w:t>
            </w:r>
          </w:p>
        </w:tc>
        <w:tc>
          <w:tcPr>
            <w:tcW w:w="1260" w:type="dxa"/>
            <w:noWrap/>
            <w:vAlign w:val="bottom"/>
          </w:tcPr>
          <w:p w14:paraId="70165F37"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29,581,256</w:t>
            </w:r>
          </w:p>
        </w:tc>
        <w:tc>
          <w:tcPr>
            <w:tcW w:w="1260" w:type="dxa"/>
            <w:noWrap/>
            <w:vAlign w:val="bottom"/>
          </w:tcPr>
          <w:p w14:paraId="254FC0CF" w14:textId="77777777" w:rsidR="001F024F" w:rsidRPr="000551E9" w:rsidRDefault="001F024F" w:rsidP="00707F04">
            <w:pP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7FA49A8A" w14:textId="77777777" w:rsidR="001F024F" w:rsidRPr="000551E9" w:rsidRDefault="001F024F" w:rsidP="00707F04">
            <w:pP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38,418,417</w:t>
            </w:r>
          </w:p>
        </w:tc>
      </w:tr>
      <w:tr w:rsidR="001F024F" w:rsidRPr="000551E9" w14:paraId="37A54DA7" w14:textId="77777777" w:rsidTr="00707F04">
        <w:trPr>
          <w:trHeight w:val="64"/>
          <w:tblHeader/>
        </w:trPr>
        <w:tc>
          <w:tcPr>
            <w:tcW w:w="3870" w:type="dxa"/>
            <w:noWrap/>
            <w:vAlign w:val="center"/>
            <w:hideMark/>
          </w:tcPr>
          <w:p w14:paraId="1974FC70" w14:textId="77777777" w:rsidR="001F024F" w:rsidRPr="000551E9" w:rsidRDefault="001F024F" w:rsidP="00707F04">
            <w:pPr>
              <w:spacing w:line="340" w:lineRule="exact"/>
              <w:ind w:left="50"/>
              <w:textAlignment w:val="auto"/>
              <w:rPr>
                <w:rFonts w:ascii="Arial" w:hAnsi="Arial" w:cs="Arial"/>
                <w:color w:val="000000"/>
                <w:sz w:val="18"/>
                <w:szCs w:val="18"/>
                <w:cs/>
              </w:rPr>
            </w:pPr>
            <w:r w:rsidRPr="000551E9">
              <w:rPr>
                <w:rFonts w:ascii="Arial" w:hAnsi="Arial" w:cs="Arial"/>
                <w:color w:val="000000"/>
                <w:sz w:val="18"/>
                <w:szCs w:val="18"/>
              </w:rPr>
              <w:t>Lease liabilities</w:t>
            </w:r>
          </w:p>
        </w:tc>
        <w:tc>
          <w:tcPr>
            <w:tcW w:w="1440" w:type="dxa"/>
            <w:noWrap/>
            <w:vAlign w:val="bottom"/>
          </w:tcPr>
          <w:p w14:paraId="38051A5F"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58,239</w:t>
            </w:r>
          </w:p>
        </w:tc>
        <w:tc>
          <w:tcPr>
            <w:tcW w:w="1260" w:type="dxa"/>
            <w:noWrap/>
            <w:vAlign w:val="bottom"/>
          </w:tcPr>
          <w:p w14:paraId="36D18581"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176,413</w:t>
            </w:r>
          </w:p>
        </w:tc>
        <w:tc>
          <w:tcPr>
            <w:tcW w:w="1260" w:type="dxa"/>
            <w:noWrap/>
            <w:vAlign w:val="bottom"/>
          </w:tcPr>
          <w:p w14:paraId="1EFB7B49" w14:textId="77777777" w:rsidR="001F024F" w:rsidRPr="000551E9" w:rsidRDefault="001F024F" w:rsidP="00707F04">
            <w:pPr>
              <w:pBdr>
                <w:bottom w:val="sing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30B555B2" w14:textId="77777777" w:rsidR="001F024F" w:rsidRPr="000551E9" w:rsidRDefault="001F024F" w:rsidP="00707F04">
            <w:pPr>
              <w:pBdr>
                <w:bottom w:val="sing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234,652</w:t>
            </w:r>
          </w:p>
        </w:tc>
      </w:tr>
      <w:tr w:rsidR="001F024F" w:rsidRPr="000551E9" w14:paraId="3220FEA2" w14:textId="77777777" w:rsidTr="009C17E9">
        <w:trPr>
          <w:trHeight w:val="66"/>
          <w:tblHeader/>
        </w:trPr>
        <w:tc>
          <w:tcPr>
            <w:tcW w:w="3870" w:type="dxa"/>
            <w:vAlign w:val="center"/>
          </w:tcPr>
          <w:p w14:paraId="5BA0DE27" w14:textId="6EE5E3E3" w:rsidR="001F024F" w:rsidRPr="000551E9" w:rsidRDefault="001F024F" w:rsidP="00707F04">
            <w:pPr>
              <w:spacing w:line="340" w:lineRule="exact"/>
              <w:textAlignment w:val="auto"/>
              <w:rPr>
                <w:rFonts w:ascii="Arial" w:hAnsi="Arial" w:cs="Arial"/>
                <w:b/>
                <w:bCs/>
                <w:color w:val="000000"/>
                <w:sz w:val="18"/>
                <w:szCs w:val="18"/>
                <w:cs/>
              </w:rPr>
            </w:pPr>
            <w:r w:rsidRPr="000551E9">
              <w:rPr>
                <w:rFonts w:ascii="Arial" w:hAnsi="Arial" w:cs="Arial"/>
                <w:b/>
                <w:bCs/>
                <w:color w:val="000000"/>
                <w:sz w:val="18"/>
                <w:szCs w:val="18"/>
              </w:rPr>
              <w:t>Total non-derivatives</w:t>
            </w:r>
          </w:p>
        </w:tc>
        <w:tc>
          <w:tcPr>
            <w:tcW w:w="1440" w:type="dxa"/>
            <w:noWrap/>
            <w:vAlign w:val="bottom"/>
          </w:tcPr>
          <w:p w14:paraId="457759E1"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16,208,457</w:t>
            </w:r>
          </w:p>
        </w:tc>
        <w:tc>
          <w:tcPr>
            <w:tcW w:w="1260" w:type="dxa"/>
            <w:noWrap/>
            <w:vAlign w:val="bottom"/>
          </w:tcPr>
          <w:p w14:paraId="0EBFF32B"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34,378,819</w:t>
            </w:r>
          </w:p>
        </w:tc>
        <w:tc>
          <w:tcPr>
            <w:tcW w:w="1260" w:type="dxa"/>
            <w:noWrap/>
            <w:vAlign w:val="bottom"/>
          </w:tcPr>
          <w:p w14:paraId="74E077B5" w14:textId="77777777" w:rsidR="001F024F" w:rsidRPr="000551E9" w:rsidRDefault="001F024F" w:rsidP="00707F04">
            <w:pPr>
              <w:pBdr>
                <w:bottom w:val="double" w:sz="4" w:space="1" w:color="auto"/>
              </w:pBdr>
              <w:tabs>
                <w:tab w:val="decimal" w:pos="97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w:t>
            </w:r>
          </w:p>
        </w:tc>
        <w:tc>
          <w:tcPr>
            <w:tcW w:w="1350" w:type="dxa"/>
            <w:noWrap/>
            <w:vAlign w:val="bottom"/>
          </w:tcPr>
          <w:p w14:paraId="625D58B5" w14:textId="77777777" w:rsidR="001F024F" w:rsidRPr="000551E9" w:rsidRDefault="001F024F" w:rsidP="00707F04">
            <w:pPr>
              <w:pBdr>
                <w:bottom w:val="double" w:sz="4" w:space="1" w:color="auto"/>
              </w:pBdr>
              <w:tabs>
                <w:tab w:val="decimal" w:pos="1065"/>
              </w:tabs>
              <w:spacing w:line="340" w:lineRule="exact"/>
              <w:textAlignment w:val="auto"/>
              <w:rPr>
                <w:rFonts w:ascii="Arial" w:hAnsi="Arial" w:cs="Arial"/>
                <w:color w:val="000000"/>
                <w:sz w:val="18"/>
                <w:szCs w:val="18"/>
                <w:cs/>
              </w:rPr>
            </w:pPr>
            <w:r w:rsidRPr="000551E9">
              <w:rPr>
                <w:rFonts w:ascii="Arial" w:hAnsi="Arial" w:cs="Arial"/>
                <w:color w:val="000000"/>
                <w:sz w:val="18"/>
                <w:szCs w:val="18"/>
              </w:rPr>
              <w:t>50,587,276</w:t>
            </w:r>
          </w:p>
        </w:tc>
      </w:tr>
    </w:tbl>
    <w:p w14:paraId="77B00DAC" w14:textId="70914877" w:rsidR="00F4785F" w:rsidRPr="000551E9" w:rsidRDefault="002C4ED7" w:rsidP="00242312">
      <w:pPr>
        <w:tabs>
          <w:tab w:val="left" w:pos="540"/>
        </w:tabs>
        <w:spacing w:before="240" w:after="120" w:line="380" w:lineRule="exact"/>
        <w:jc w:val="both"/>
        <w:rPr>
          <w:rFonts w:ascii="Arial" w:hAnsi="Arial"/>
          <w:b/>
          <w:bCs/>
          <w:color w:val="000000"/>
          <w:sz w:val="22"/>
          <w:szCs w:val="22"/>
        </w:rPr>
      </w:pPr>
      <w:r w:rsidRPr="000551E9">
        <w:rPr>
          <w:rFonts w:ascii="Arial" w:hAnsi="Arial"/>
          <w:b/>
          <w:bCs/>
          <w:color w:val="000000"/>
          <w:sz w:val="22"/>
          <w:szCs w:val="22"/>
        </w:rPr>
        <w:t>40</w:t>
      </w:r>
      <w:r w:rsidR="00F4785F" w:rsidRPr="000551E9">
        <w:rPr>
          <w:rFonts w:ascii="Arial" w:hAnsi="Arial"/>
          <w:b/>
          <w:bCs/>
          <w:color w:val="000000"/>
          <w:sz w:val="22"/>
          <w:szCs w:val="22"/>
        </w:rPr>
        <w:t>.</w:t>
      </w:r>
      <w:r w:rsidR="00AC0750" w:rsidRPr="000551E9">
        <w:rPr>
          <w:rFonts w:ascii="Arial" w:hAnsi="Arial"/>
          <w:b/>
          <w:bCs/>
          <w:color w:val="000000"/>
          <w:sz w:val="22"/>
          <w:szCs w:val="22"/>
        </w:rPr>
        <w:t>3</w:t>
      </w:r>
      <w:r w:rsidR="00F4785F" w:rsidRPr="000551E9">
        <w:rPr>
          <w:rFonts w:ascii="Arial" w:hAnsi="Arial"/>
          <w:b/>
          <w:bCs/>
          <w:color w:val="000000"/>
          <w:sz w:val="22"/>
          <w:szCs w:val="22"/>
        </w:rPr>
        <w:tab/>
        <w:t>Fair values of financial instruments</w:t>
      </w:r>
    </w:p>
    <w:p w14:paraId="22C0EA80" w14:textId="7740EF8F" w:rsidR="00BF79F4" w:rsidRPr="000551E9" w:rsidRDefault="00966B10" w:rsidP="00CD4707">
      <w:pPr>
        <w:spacing w:before="120" w:line="380" w:lineRule="exact"/>
        <w:ind w:left="547"/>
        <w:jc w:val="both"/>
        <w:rPr>
          <w:rFonts w:ascii="Arial" w:hAnsi="Arial"/>
          <w:color w:val="000000"/>
          <w:sz w:val="22"/>
          <w:szCs w:val="22"/>
        </w:rPr>
      </w:pPr>
      <w:r w:rsidRPr="000551E9">
        <w:rPr>
          <w:rFonts w:ascii="Arial" w:hAnsi="Arial"/>
          <w:color w:val="000000"/>
          <w:sz w:val="22"/>
          <w:szCs w:val="22"/>
        </w:rPr>
        <w:t xml:space="preserve">Since </w:t>
      </w:r>
      <w:proofErr w:type="gramStart"/>
      <w:r w:rsidRPr="000551E9">
        <w:rPr>
          <w:rFonts w:ascii="Arial" w:hAnsi="Arial"/>
          <w:color w:val="000000"/>
          <w:sz w:val="22"/>
          <w:szCs w:val="22"/>
        </w:rPr>
        <w:t>the majority of</w:t>
      </w:r>
      <w:proofErr w:type="gramEnd"/>
      <w:r w:rsidRPr="000551E9">
        <w:rPr>
          <w:rFonts w:ascii="Arial" w:hAnsi="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0781C7C7" w14:textId="24F3EB3E" w:rsidR="0057563A" w:rsidRPr="000551E9" w:rsidRDefault="0057563A" w:rsidP="0057563A">
      <w:pPr>
        <w:spacing w:line="380" w:lineRule="exact"/>
        <w:ind w:left="907"/>
        <w:jc w:val="right"/>
        <w:rPr>
          <w:rFonts w:ascii="Arial" w:hAnsi="Arial"/>
          <w:sz w:val="15"/>
          <w:szCs w:val="15"/>
        </w:rPr>
      </w:pPr>
      <w:r w:rsidRPr="000551E9">
        <w:rPr>
          <w:rFonts w:ascii="Arial" w:hAnsi="Arial"/>
          <w:sz w:val="15"/>
          <w:szCs w:val="15"/>
        </w:rPr>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0551E9" w14:paraId="6DADCA0B" w14:textId="77777777" w:rsidTr="00BD53B6">
        <w:tc>
          <w:tcPr>
            <w:tcW w:w="3240" w:type="dxa"/>
          </w:tcPr>
          <w:p w14:paraId="18D9C5E8"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2970" w:type="dxa"/>
            <w:gridSpan w:val="4"/>
          </w:tcPr>
          <w:p w14:paraId="758A19FD"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Consolidated financial statements</w:t>
            </w:r>
          </w:p>
        </w:tc>
        <w:tc>
          <w:tcPr>
            <w:tcW w:w="2880" w:type="dxa"/>
            <w:gridSpan w:val="4"/>
          </w:tcPr>
          <w:p w14:paraId="4E13EE67"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0551E9">
              <w:rPr>
                <w:rFonts w:ascii="Arial" w:hAnsi="Arial"/>
                <w:sz w:val="15"/>
                <w:szCs w:val="15"/>
              </w:rPr>
              <w:t>Separate financial statements</w:t>
            </w:r>
          </w:p>
        </w:tc>
      </w:tr>
      <w:tr w:rsidR="0057563A" w:rsidRPr="000551E9" w14:paraId="4B681AAC" w14:textId="77777777" w:rsidTr="00BD53B6">
        <w:tc>
          <w:tcPr>
            <w:tcW w:w="3240" w:type="dxa"/>
          </w:tcPr>
          <w:p w14:paraId="3F2D0607" w14:textId="77777777" w:rsidR="0057563A" w:rsidRPr="000551E9" w:rsidRDefault="0057563A" w:rsidP="001D2E11">
            <w:pPr>
              <w:tabs>
                <w:tab w:val="left" w:pos="360"/>
                <w:tab w:val="left" w:pos="1440"/>
              </w:tabs>
              <w:spacing w:line="380" w:lineRule="exact"/>
              <w:ind w:right="-43"/>
              <w:jc w:val="thaiDistribute"/>
              <w:rPr>
                <w:rFonts w:ascii="Arial" w:hAnsi="Arial"/>
                <w:sz w:val="15"/>
                <w:szCs w:val="15"/>
              </w:rPr>
            </w:pPr>
          </w:p>
        </w:tc>
        <w:tc>
          <w:tcPr>
            <w:tcW w:w="1530" w:type="dxa"/>
            <w:gridSpan w:val="2"/>
          </w:tcPr>
          <w:p w14:paraId="3D4D021A"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4E5664D4"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c>
          <w:tcPr>
            <w:tcW w:w="1440" w:type="dxa"/>
            <w:gridSpan w:val="2"/>
          </w:tcPr>
          <w:p w14:paraId="6366FA7F"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Carrying amount</w:t>
            </w:r>
          </w:p>
        </w:tc>
        <w:tc>
          <w:tcPr>
            <w:tcW w:w="1440" w:type="dxa"/>
            <w:gridSpan w:val="2"/>
          </w:tcPr>
          <w:p w14:paraId="00A4C00B" w14:textId="77777777" w:rsidR="0057563A" w:rsidRPr="000551E9"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Fair value</w:t>
            </w:r>
          </w:p>
        </w:tc>
      </w:tr>
      <w:tr w:rsidR="0057563A" w:rsidRPr="000551E9" w14:paraId="407C435E" w14:textId="77777777" w:rsidTr="00BD53B6">
        <w:trPr>
          <w:cantSplit/>
        </w:trPr>
        <w:tc>
          <w:tcPr>
            <w:tcW w:w="3240" w:type="dxa"/>
          </w:tcPr>
          <w:p w14:paraId="73D4068F" w14:textId="77777777" w:rsidR="0057563A" w:rsidRPr="000551E9" w:rsidRDefault="0057563A" w:rsidP="001D2E11">
            <w:pPr>
              <w:spacing w:line="380" w:lineRule="exact"/>
              <w:ind w:right="-43"/>
              <w:jc w:val="both"/>
              <w:rPr>
                <w:rFonts w:ascii="Arial" w:hAnsi="Arial"/>
                <w:sz w:val="15"/>
                <w:szCs w:val="15"/>
                <w:u w:val="single"/>
              </w:rPr>
            </w:pPr>
          </w:p>
        </w:tc>
        <w:tc>
          <w:tcPr>
            <w:tcW w:w="810" w:type="dxa"/>
            <w:shd w:val="clear" w:color="auto" w:fill="auto"/>
          </w:tcPr>
          <w:p w14:paraId="280C8B98" w14:textId="0177E1B9"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2023</w:t>
            </w:r>
          </w:p>
        </w:tc>
        <w:tc>
          <w:tcPr>
            <w:tcW w:w="720" w:type="dxa"/>
            <w:shd w:val="clear" w:color="auto" w:fill="auto"/>
          </w:tcPr>
          <w:p w14:paraId="04541293" w14:textId="3C148552"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2022</w:t>
            </w:r>
          </w:p>
        </w:tc>
        <w:tc>
          <w:tcPr>
            <w:tcW w:w="720" w:type="dxa"/>
            <w:shd w:val="clear" w:color="auto" w:fill="auto"/>
          </w:tcPr>
          <w:p w14:paraId="28594867" w14:textId="00996A90"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2023</w:t>
            </w:r>
          </w:p>
        </w:tc>
        <w:tc>
          <w:tcPr>
            <w:tcW w:w="720" w:type="dxa"/>
            <w:shd w:val="clear" w:color="auto" w:fill="auto"/>
          </w:tcPr>
          <w:p w14:paraId="043B5756" w14:textId="3D7542C3"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2022</w:t>
            </w:r>
          </w:p>
        </w:tc>
        <w:tc>
          <w:tcPr>
            <w:tcW w:w="720" w:type="dxa"/>
            <w:shd w:val="clear" w:color="auto" w:fill="auto"/>
          </w:tcPr>
          <w:p w14:paraId="73922F64" w14:textId="5C5B3906"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2023</w:t>
            </w:r>
          </w:p>
        </w:tc>
        <w:tc>
          <w:tcPr>
            <w:tcW w:w="720" w:type="dxa"/>
            <w:shd w:val="clear" w:color="auto" w:fill="auto"/>
          </w:tcPr>
          <w:p w14:paraId="4A311586" w14:textId="482E4929"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2022</w:t>
            </w:r>
          </w:p>
        </w:tc>
        <w:tc>
          <w:tcPr>
            <w:tcW w:w="720" w:type="dxa"/>
            <w:shd w:val="clear" w:color="auto" w:fill="auto"/>
          </w:tcPr>
          <w:p w14:paraId="58139BCE" w14:textId="5F450B4F"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2023</w:t>
            </w:r>
          </w:p>
        </w:tc>
        <w:tc>
          <w:tcPr>
            <w:tcW w:w="720" w:type="dxa"/>
            <w:shd w:val="clear" w:color="auto" w:fill="auto"/>
          </w:tcPr>
          <w:p w14:paraId="034D1DC8" w14:textId="11365E06" w:rsidR="0057563A" w:rsidRPr="000551E9" w:rsidRDefault="00EB51D8"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0551E9">
              <w:rPr>
                <w:rFonts w:ascii="Arial" w:hAnsi="Arial"/>
                <w:sz w:val="15"/>
                <w:szCs w:val="15"/>
              </w:rPr>
              <w:t>2022</w:t>
            </w:r>
          </w:p>
        </w:tc>
      </w:tr>
      <w:tr w:rsidR="0057563A" w:rsidRPr="000551E9" w14:paraId="2881D97F" w14:textId="77777777" w:rsidTr="0057563A">
        <w:trPr>
          <w:cantSplit/>
        </w:trPr>
        <w:tc>
          <w:tcPr>
            <w:tcW w:w="3240" w:type="dxa"/>
          </w:tcPr>
          <w:p w14:paraId="03F49F09" w14:textId="666C6554" w:rsidR="0057563A" w:rsidRPr="000551E9" w:rsidRDefault="0057563A" w:rsidP="001D2E11">
            <w:pPr>
              <w:spacing w:line="380" w:lineRule="exact"/>
              <w:ind w:right="-108"/>
              <w:jc w:val="both"/>
              <w:rPr>
                <w:rFonts w:ascii="Arial" w:hAnsi="Arial"/>
                <w:sz w:val="15"/>
                <w:szCs w:val="15"/>
              </w:rPr>
            </w:pPr>
            <w:r w:rsidRPr="000551E9">
              <w:rPr>
                <w:rFonts w:ascii="Arial" w:hAnsi="Arial"/>
                <w:sz w:val="15"/>
                <w:szCs w:val="15"/>
                <w:u w:val="single"/>
              </w:rPr>
              <w:t>Financial liabilities</w:t>
            </w:r>
          </w:p>
        </w:tc>
        <w:tc>
          <w:tcPr>
            <w:tcW w:w="810" w:type="dxa"/>
            <w:shd w:val="clear" w:color="auto" w:fill="auto"/>
          </w:tcPr>
          <w:p w14:paraId="5A85CAA6"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9BC2CD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3118C47"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733F34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ACF8D8A"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6775C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C6A5744"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06A2A432" w14:textId="77777777" w:rsidR="0057563A" w:rsidRPr="000551E9" w:rsidRDefault="0057563A" w:rsidP="001D2E11">
            <w:pPr>
              <w:tabs>
                <w:tab w:val="decimal" w:pos="522"/>
              </w:tabs>
              <w:spacing w:line="380" w:lineRule="exact"/>
              <w:ind w:left="-18" w:right="-43"/>
              <w:jc w:val="thaiDistribute"/>
              <w:rPr>
                <w:rFonts w:ascii="Arial" w:hAnsi="Arial"/>
                <w:sz w:val="15"/>
                <w:szCs w:val="15"/>
              </w:rPr>
            </w:pPr>
          </w:p>
        </w:tc>
      </w:tr>
      <w:tr w:rsidR="001F024F" w:rsidRPr="000551E9" w14:paraId="377BB346" w14:textId="77777777" w:rsidTr="0057563A">
        <w:trPr>
          <w:cantSplit/>
        </w:trPr>
        <w:tc>
          <w:tcPr>
            <w:tcW w:w="3240" w:type="dxa"/>
          </w:tcPr>
          <w:p w14:paraId="1798B927" w14:textId="18395D8D" w:rsidR="001F024F" w:rsidRPr="000551E9" w:rsidRDefault="001F024F" w:rsidP="001F024F">
            <w:pPr>
              <w:spacing w:line="380" w:lineRule="exact"/>
              <w:ind w:right="-108"/>
              <w:jc w:val="both"/>
              <w:rPr>
                <w:rFonts w:ascii="Arial" w:hAnsi="Arial"/>
                <w:sz w:val="15"/>
                <w:szCs w:val="15"/>
              </w:rPr>
            </w:pPr>
            <w:r w:rsidRPr="000551E9">
              <w:rPr>
                <w:rFonts w:ascii="Arial" w:hAnsi="Arial"/>
                <w:sz w:val="15"/>
                <w:szCs w:val="15"/>
              </w:rPr>
              <w:t>Loan from related party</w:t>
            </w:r>
          </w:p>
        </w:tc>
        <w:tc>
          <w:tcPr>
            <w:tcW w:w="810" w:type="dxa"/>
            <w:shd w:val="clear" w:color="auto" w:fill="auto"/>
          </w:tcPr>
          <w:p w14:paraId="5903C1FE" w14:textId="27F65EAB"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0036094A" w14:textId="32F9D43D"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w:t>
            </w:r>
          </w:p>
        </w:tc>
        <w:tc>
          <w:tcPr>
            <w:tcW w:w="720" w:type="dxa"/>
            <w:shd w:val="clear" w:color="auto" w:fill="auto"/>
          </w:tcPr>
          <w:p w14:paraId="340F1175" w14:textId="319A7F25"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411D8A79" w14:textId="299AC607"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w:t>
            </w:r>
          </w:p>
        </w:tc>
        <w:tc>
          <w:tcPr>
            <w:tcW w:w="720" w:type="dxa"/>
            <w:shd w:val="clear" w:color="auto" w:fill="auto"/>
          </w:tcPr>
          <w:p w14:paraId="25562B6F" w14:textId="565B5298"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720</w:t>
            </w:r>
          </w:p>
        </w:tc>
        <w:tc>
          <w:tcPr>
            <w:tcW w:w="720" w:type="dxa"/>
            <w:shd w:val="clear" w:color="auto" w:fill="auto"/>
          </w:tcPr>
          <w:p w14:paraId="75CD153E" w14:textId="1641E09B"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720</w:t>
            </w:r>
          </w:p>
        </w:tc>
        <w:tc>
          <w:tcPr>
            <w:tcW w:w="720" w:type="dxa"/>
            <w:shd w:val="clear" w:color="auto" w:fill="auto"/>
          </w:tcPr>
          <w:p w14:paraId="57B4D625" w14:textId="3331C39E"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600</w:t>
            </w:r>
          </w:p>
        </w:tc>
        <w:tc>
          <w:tcPr>
            <w:tcW w:w="720" w:type="dxa"/>
            <w:shd w:val="clear" w:color="auto" w:fill="auto"/>
          </w:tcPr>
          <w:p w14:paraId="4F883590" w14:textId="343EBB3E"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618</w:t>
            </w:r>
          </w:p>
        </w:tc>
      </w:tr>
      <w:tr w:rsidR="001F024F" w:rsidRPr="000551E9" w14:paraId="57AA5352" w14:textId="77777777" w:rsidTr="0057563A">
        <w:trPr>
          <w:cantSplit/>
        </w:trPr>
        <w:tc>
          <w:tcPr>
            <w:tcW w:w="3240" w:type="dxa"/>
          </w:tcPr>
          <w:p w14:paraId="344A51BF" w14:textId="6F291960" w:rsidR="001F024F" w:rsidRPr="000551E9" w:rsidRDefault="001F024F" w:rsidP="001F024F">
            <w:pPr>
              <w:spacing w:line="380" w:lineRule="exact"/>
              <w:ind w:right="-43"/>
              <w:jc w:val="both"/>
              <w:rPr>
                <w:rFonts w:ascii="Arial" w:hAnsi="Arial"/>
                <w:sz w:val="15"/>
                <w:szCs w:val="15"/>
              </w:rPr>
            </w:pPr>
            <w:r w:rsidRPr="000551E9">
              <w:rPr>
                <w:rFonts w:ascii="Arial" w:hAnsi="Arial"/>
                <w:sz w:val="15"/>
                <w:szCs w:val="15"/>
              </w:rPr>
              <w:t>Long-term loans from financial institutions</w:t>
            </w:r>
          </w:p>
        </w:tc>
        <w:tc>
          <w:tcPr>
            <w:tcW w:w="810" w:type="dxa"/>
            <w:shd w:val="clear" w:color="auto" w:fill="auto"/>
          </w:tcPr>
          <w:p w14:paraId="222EE601" w14:textId="7A17054E"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11,174</w:t>
            </w:r>
          </w:p>
        </w:tc>
        <w:tc>
          <w:tcPr>
            <w:tcW w:w="720" w:type="dxa"/>
            <w:shd w:val="clear" w:color="auto" w:fill="auto"/>
          </w:tcPr>
          <w:p w14:paraId="7C3A7120" w14:textId="5A0A846E"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1</w:t>
            </w:r>
            <w:r w:rsidRPr="000551E9">
              <w:rPr>
                <w:rFonts w:ascii="Arial" w:hAnsi="Arial"/>
                <w:sz w:val="15"/>
                <w:szCs w:val="15"/>
              </w:rPr>
              <w:t>2,794</w:t>
            </w:r>
          </w:p>
        </w:tc>
        <w:tc>
          <w:tcPr>
            <w:tcW w:w="720" w:type="dxa"/>
            <w:shd w:val="clear" w:color="auto" w:fill="auto"/>
          </w:tcPr>
          <w:p w14:paraId="6912E4BD" w14:textId="058F49CA" w:rsidR="001F024F" w:rsidRPr="000551E9" w:rsidRDefault="001E68A5" w:rsidP="001F024F">
            <w:pPr>
              <w:tabs>
                <w:tab w:val="decimal" w:pos="522"/>
              </w:tabs>
              <w:spacing w:line="380" w:lineRule="exact"/>
              <w:ind w:left="-18" w:right="-43"/>
              <w:jc w:val="thaiDistribute"/>
              <w:rPr>
                <w:rFonts w:ascii="Arial" w:hAnsi="Arial"/>
                <w:sz w:val="15"/>
                <w:szCs w:val="15"/>
              </w:rPr>
            </w:pPr>
            <w:r>
              <w:rPr>
                <w:rFonts w:ascii="Arial" w:hAnsi="Arial"/>
                <w:sz w:val="15"/>
                <w:szCs w:val="15"/>
              </w:rPr>
              <w:t>10,901</w:t>
            </w:r>
          </w:p>
        </w:tc>
        <w:tc>
          <w:tcPr>
            <w:tcW w:w="720" w:type="dxa"/>
            <w:shd w:val="clear" w:color="auto" w:fill="auto"/>
          </w:tcPr>
          <w:p w14:paraId="14DE1A47" w14:textId="242B5160"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sz w:val="15"/>
                <w:szCs w:val="15"/>
              </w:rPr>
              <w:t>12,525</w:t>
            </w:r>
          </w:p>
        </w:tc>
        <w:tc>
          <w:tcPr>
            <w:tcW w:w="720" w:type="dxa"/>
            <w:shd w:val="clear" w:color="auto" w:fill="auto"/>
          </w:tcPr>
          <w:p w14:paraId="27A2D3B0" w14:textId="393E8958"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7,065</w:t>
            </w:r>
          </w:p>
        </w:tc>
        <w:tc>
          <w:tcPr>
            <w:tcW w:w="720" w:type="dxa"/>
            <w:shd w:val="clear" w:color="auto" w:fill="auto"/>
          </w:tcPr>
          <w:p w14:paraId="2C9FBBC3" w14:textId="0A6793B6"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3,778</w:t>
            </w:r>
          </w:p>
        </w:tc>
        <w:tc>
          <w:tcPr>
            <w:tcW w:w="720" w:type="dxa"/>
            <w:shd w:val="clear" w:color="auto" w:fill="auto"/>
          </w:tcPr>
          <w:p w14:paraId="06F303DB" w14:textId="738B5DD1" w:rsidR="001F024F" w:rsidRPr="000551E9" w:rsidRDefault="00EF2819" w:rsidP="001F024F">
            <w:pPr>
              <w:tabs>
                <w:tab w:val="decimal" w:pos="522"/>
              </w:tabs>
              <w:spacing w:line="380" w:lineRule="exact"/>
              <w:ind w:left="-18" w:right="-43"/>
              <w:jc w:val="thaiDistribute"/>
              <w:rPr>
                <w:rFonts w:ascii="Arial" w:hAnsi="Arial"/>
                <w:sz w:val="15"/>
                <w:szCs w:val="15"/>
              </w:rPr>
            </w:pPr>
            <w:r>
              <w:rPr>
                <w:rFonts w:ascii="Arial" w:hAnsi="Arial"/>
                <w:sz w:val="15"/>
                <w:szCs w:val="15"/>
              </w:rPr>
              <w:t>6,</w:t>
            </w:r>
            <w:r w:rsidR="001E68A5">
              <w:rPr>
                <w:rFonts w:ascii="Arial" w:hAnsi="Arial"/>
                <w:sz w:val="15"/>
                <w:szCs w:val="15"/>
              </w:rPr>
              <w:t>111</w:t>
            </w:r>
          </w:p>
        </w:tc>
        <w:tc>
          <w:tcPr>
            <w:tcW w:w="720" w:type="dxa"/>
            <w:shd w:val="clear" w:color="auto" w:fill="auto"/>
          </w:tcPr>
          <w:p w14:paraId="33E79E22" w14:textId="1474B7FB"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3,529</w:t>
            </w:r>
          </w:p>
        </w:tc>
      </w:tr>
      <w:tr w:rsidR="001F024F" w:rsidRPr="000551E9" w14:paraId="734C2046" w14:textId="77777777" w:rsidTr="0057563A">
        <w:trPr>
          <w:cantSplit/>
        </w:trPr>
        <w:tc>
          <w:tcPr>
            <w:tcW w:w="3240" w:type="dxa"/>
          </w:tcPr>
          <w:p w14:paraId="3C4B49E1" w14:textId="77777777" w:rsidR="001F024F" w:rsidRPr="000551E9" w:rsidRDefault="001F024F" w:rsidP="001F024F">
            <w:pPr>
              <w:spacing w:line="380" w:lineRule="exact"/>
              <w:ind w:right="-43"/>
              <w:jc w:val="both"/>
              <w:rPr>
                <w:rFonts w:ascii="Arial" w:hAnsi="Arial"/>
                <w:sz w:val="15"/>
                <w:szCs w:val="15"/>
              </w:rPr>
            </w:pPr>
            <w:r w:rsidRPr="000551E9">
              <w:rPr>
                <w:rFonts w:ascii="Arial" w:hAnsi="Arial"/>
                <w:sz w:val="15"/>
                <w:szCs w:val="15"/>
              </w:rPr>
              <w:t>Debentures</w:t>
            </w:r>
          </w:p>
        </w:tc>
        <w:tc>
          <w:tcPr>
            <w:tcW w:w="810" w:type="dxa"/>
            <w:shd w:val="clear" w:color="auto" w:fill="auto"/>
          </w:tcPr>
          <w:p w14:paraId="2F5E1574" w14:textId="7143A07A"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43,900</w:t>
            </w:r>
          </w:p>
        </w:tc>
        <w:tc>
          <w:tcPr>
            <w:tcW w:w="720" w:type="dxa"/>
            <w:shd w:val="clear" w:color="auto" w:fill="auto"/>
          </w:tcPr>
          <w:p w14:paraId="4769DF61" w14:textId="40FED0F5"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36,300</w:t>
            </w:r>
          </w:p>
        </w:tc>
        <w:tc>
          <w:tcPr>
            <w:tcW w:w="720" w:type="dxa"/>
            <w:shd w:val="clear" w:color="auto" w:fill="auto"/>
          </w:tcPr>
          <w:p w14:paraId="43AB56B8" w14:textId="36655E94"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40,209</w:t>
            </w:r>
          </w:p>
        </w:tc>
        <w:tc>
          <w:tcPr>
            <w:tcW w:w="720" w:type="dxa"/>
            <w:shd w:val="clear" w:color="auto" w:fill="auto"/>
          </w:tcPr>
          <w:p w14:paraId="1F2A9974" w14:textId="4C941C5F"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33,643</w:t>
            </w:r>
          </w:p>
        </w:tc>
        <w:tc>
          <w:tcPr>
            <w:tcW w:w="720" w:type="dxa"/>
            <w:shd w:val="clear" w:color="auto" w:fill="auto"/>
          </w:tcPr>
          <w:p w14:paraId="404DAAFE" w14:textId="77C9C184"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43,900</w:t>
            </w:r>
          </w:p>
        </w:tc>
        <w:tc>
          <w:tcPr>
            <w:tcW w:w="720" w:type="dxa"/>
            <w:shd w:val="clear" w:color="auto" w:fill="auto"/>
          </w:tcPr>
          <w:p w14:paraId="7EA5A06C" w14:textId="35E60AFF" w:rsidR="001F024F" w:rsidRPr="000551E9" w:rsidRDefault="001F024F" w:rsidP="001F024F">
            <w:pPr>
              <w:tabs>
                <w:tab w:val="decimal" w:pos="522"/>
              </w:tabs>
              <w:spacing w:line="380" w:lineRule="exact"/>
              <w:ind w:left="-18" w:right="-43"/>
              <w:jc w:val="thaiDistribute"/>
              <w:rPr>
                <w:rFonts w:ascii="Arial" w:hAnsi="Arial"/>
                <w:sz w:val="15"/>
                <w:szCs w:val="15"/>
              </w:rPr>
            </w:pPr>
            <w:r w:rsidRPr="000551E9">
              <w:rPr>
                <w:rFonts w:ascii="Arial" w:hAnsi="Arial" w:hint="cs"/>
                <w:sz w:val="15"/>
                <w:szCs w:val="15"/>
              </w:rPr>
              <w:t>36,300</w:t>
            </w:r>
          </w:p>
        </w:tc>
        <w:tc>
          <w:tcPr>
            <w:tcW w:w="720" w:type="dxa"/>
            <w:shd w:val="clear" w:color="auto" w:fill="auto"/>
          </w:tcPr>
          <w:p w14:paraId="33083A62" w14:textId="49C8932A" w:rsidR="001F024F" w:rsidRPr="000551E9" w:rsidRDefault="00F14C0C" w:rsidP="001F024F">
            <w:pPr>
              <w:tabs>
                <w:tab w:val="decimal" w:pos="522"/>
              </w:tabs>
              <w:spacing w:line="380" w:lineRule="exact"/>
              <w:ind w:left="-18" w:right="-43"/>
              <w:jc w:val="thaiDistribute"/>
              <w:rPr>
                <w:rFonts w:ascii="Arial" w:hAnsi="Arial"/>
                <w:sz w:val="15"/>
                <w:szCs w:val="15"/>
              </w:rPr>
            </w:pPr>
            <w:r>
              <w:rPr>
                <w:rFonts w:ascii="Arial" w:hAnsi="Arial"/>
                <w:sz w:val="15"/>
                <w:szCs w:val="15"/>
              </w:rPr>
              <w:t>40,209</w:t>
            </w:r>
          </w:p>
        </w:tc>
        <w:tc>
          <w:tcPr>
            <w:tcW w:w="720" w:type="dxa"/>
            <w:shd w:val="clear" w:color="auto" w:fill="auto"/>
          </w:tcPr>
          <w:p w14:paraId="5DB491D9" w14:textId="3759AC16" w:rsidR="001F024F" w:rsidRPr="000551E9" w:rsidRDefault="001F024F" w:rsidP="001F024F">
            <w:pPr>
              <w:tabs>
                <w:tab w:val="decimal" w:pos="522"/>
              </w:tabs>
              <w:spacing w:line="380" w:lineRule="exact"/>
              <w:ind w:left="-18" w:right="-43"/>
              <w:jc w:val="thaiDistribute"/>
              <w:rPr>
                <w:rFonts w:ascii="Arial" w:hAnsi="Arial"/>
                <w:sz w:val="15"/>
                <w:szCs w:val="15"/>
                <w:cs/>
              </w:rPr>
            </w:pPr>
            <w:r w:rsidRPr="000551E9">
              <w:rPr>
                <w:rFonts w:ascii="Arial" w:hAnsi="Arial" w:hint="cs"/>
                <w:sz w:val="15"/>
                <w:szCs w:val="15"/>
              </w:rPr>
              <w:t>33,643</w:t>
            </w:r>
          </w:p>
        </w:tc>
      </w:tr>
    </w:tbl>
    <w:p w14:paraId="1AFEFD40" w14:textId="77777777" w:rsidR="000B5F57" w:rsidRPr="000551E9" w:rsidRDefault="000B5F57" w:rsidP="000B5F57">
      <w:pPr>
        <w:spacing w:before="240" w:after="120" w:line="380" w:lineRule="exact"/>
        <w:ind w:left="547"/>
        <w:jc w:val="both"/>
        <w:rPr>
          <w:rFonts w:ascii="Arial" w:hAnsi="Arial"/>
          <w:color w:val="000000"/>
          <w:sz w:val="22"/>
          <w:szCs w:val="22"/>
        </w:rPr>
      </w:pPr>
      <w:r w:rsidRPr="000551E9">
        <w:rPr>
          <w:rFonts w:ascii="Arial" w:hAnsi="Arial"/>
          <w:color w:val="000000"/>
          <w:sz w:val="22"/>
          <w:szCs w:val="22"/>
        </w:rPr>
        <w:t xml:space="preserve">The methods and assumptions used by </w:t>
      </w:r>
      <w:r w:rsidR="004B400C" w:rsidRPr="000551E9">
        <w:rPr>
          <w:rFonts w:ascii="Arial" w:hAnsi="Arial"/>
          <w:color w:val="000000"/>
          <w:sz w:val="22"/>
          <w:szCs w:val="22"/>
        </w:rPr>
        <w:t>the Group</w:t>
      </w:r>
      <w:r w:rsidRPr="000551E9">
        <w:rPr>
          <w:rFonts w:ascii="Arial" w:hAnsi="Arial"/>
          <w:color w:val="000000"/>
          <w:sz w:val="22"/>
          <w:szCs w:val="22"/>
        </w:rPr>
        <w:t xml:space="preserve"> in estimating the fair value of financial instruments are as follows:</w:t>
      </w:r>
    </w:p>
    <w:p w14:paraId="4346452F" w14:textId="786AEBF7" w:rsidR="000B5F57" w:rsidRPr="000551E9"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olor w:val="000000"/>
          <w:sz w:val="22"/>
          <w:szCs w:val="22"/>
        </w:rPr>
        <w:t>For financial assets and liabilities which have short-term maturit</w:t>
      </w:r>
      <w:r w:rsidR="0057563A" w:rsidRPr="000551E9">
        <w:rPr>
          <w:rFonts w:ascii="Arial" w:hAnsi="Arial"/>
          <w:color w:val="000000"/>
          <w:sz w:val="22"/>
          <w:szCs w:val="22"/>
        </w:rPr>
        <w:t>ies</w:t>
      </w:r>
      <w:r w:rsidRPr="000551E9">
        <w:rPr>
          <w:rFonts w:ascii="Arial" w:hAnsi="Arial"/>
          <w:color w:val="000000"/>
          <w:sz w:val="22"/>
          <w:szCs w:val="22"/>
        </w:rPr>
        <w:t xml:space="preserve">, including cash and </w:t>
      </w:r>
      <w:r w:rsidR="0057563A" w:rsidRPr="000551E9">
        <w:rPr>
          <w:rFonts w:ascii="Arial" w:hAnsi="Arial"/>
          <w:color w:val="000000"/>
          <w:sz w:val="22"/>
          <w:szCs w:val="22"/>
        </w:rPr>
        <w:t>cash equivalents,</w:t>
      </w:r>
      <w:r w:rsidR="005923DE" w:rsidRPr="000551E9">
        <w:rPr>
          <w:rFonts w:ascii="Arial" w:hAnsi="Arial"/>
          <w:color w:val="000000"/>
          <w:sz w:val="22"/>
          <w:szCs w:val="22"/>
        </w:rPr>
        <w:t xml:space="preserve"> accounts receivable</w:t>
      </w:r>
      <w:r w:rsidR="0057563A" w:rsidRPr="000551E9">
        <w:rPr>
          <w:rFonts w:ascii="Arial" w:hAnsi="Arial"/>
          <w:color w:val="000000"/>
          <w:sz w:val="22"/>
          <w:szCs w:val="22"/>
        </w:rPr>
        <w:t xml:space="preserve"> and short-term loans to related parties</w:t>
      </w:r>
      <w:r w:rsidR="005923DE" w:rsidRPr="000551E9">
        <w:rPr>
          <w:rFonts w:ascii="Arial" w:hAnsi="Arial"/>
          <w:color w:val="000000"/>
          <w:sz w:val="22"/>
          <w:szCs w:val="22"/>
        </w:rPr>
        <w:t xml:space="preserve"> and accounts payable</w:t>
      </w:r>
      <w:r w:rsidR="0057563A" w:rsidRPr="000551E9">
        <w:rPr>
          <w:rFonts w:ascii="Arial" w:hAnsi="Arial"/>
          <w:color w:val="000000"/>
          <w:sz w:val="22"/>
          <w:szCs w:val="22"/>
        </w:rPr>
        <w:t xml:space="preserve"> and short-term loan from related parties</w:t>
      </w:r>
      <w:r w:rsidRPr="000551E9">
        <w:rPr>
          <w:rFonts w:ascii="Arial" w:hAnsi="Arial"/>
          <w:color w:val="000000"/>
          <w:sz w:val="22"/>
          <w:szCs w:val="22"/>
        </w:rPr>
        <w:t xml:space="preserve">, </w:t>
      </w:r>
      <w:r w:rsidR="0057563A" w:rsidRPr="000551E9">
        <w:rPr>
          <w:rFonts w:ascii="Arial" w:hAnsi="Arial"/>
          <w:color w:val="000000"/>
          <w:sz w:val="22"/>
          <w:szCs w:val="22"/>
        </w:rPr>
        <w:t>the</w:t>
      </w:r>
      <w:r w:rsidRPr="000551E9">
        <w:rPr>
          <w:rFonts w:ascii="Arial" w:hAnsi="Arial"/>
          <w:color w:val="000000"/>
          <w:sz w:val="22"/>
          <w:szCs w:val="22"/>
        </w:rPr>
        <w:t xml:space="preserve"> carrying amounts in the statement of financial position approximate their fair value. </w:t>
      </w:r>
    </w:p>
    <w:p w14:paraId="08F63DA4" w14:textId="38EB4BC8" w:rsidR="0057563A"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cs="Arial"/>
          <w:color w:val="000000"/>
          <w:sz w:val="22"/>
          <w:szCs w:val="22"/>
        </w:rPr>
        <w:t>The fair value of debt securities is generally derived from quoted market prices or</w:t>
      </w:r>
      <w:r w:rsidRPr="000551E9">
        <w:rPr>
          <w:rFonts w:ascii="Arial" w:hAnsi="Arial" w:cs="Arial"/>
          <w:sz w:val="22"/>
          <w:szCs w:val="22"/>
        </w:rPr>
        <w:t xml:space="preserve"> by using the yield curve announced by the Thai Bond Market Association or by other relevant bodies.</w:t>
      </w:r>
    </w:p>
    <w:p w14:paraId="79D8FA1B" w14:textId="6BC86384" w:rsidR="000B5F57" w:rsidRPr="000551E9"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0551E9">
        <w:rPr>
          <w:rFonts w:ascii="Arial" w:hAnsi="Arial"/>
          <w:sz w:val="22"/>
          <w:szCs w:val="22"/>
        </w:rPr>
        <w:lastRenderedPageBreak/>
        <w:t>The fair value of</w:t>
      </w:r>
      <w:r w:rsidR="000B5F57" w:rsidRPr="000551E9">
        <w:rPr>
          <w:rFonts w:ascii="Arial" w:hAnsi="Arial"/>
          <w:sz w:val="22"/>
          <w:szCs w:val="22"/>
        </w:rPr>
        <w:t xml:space="preserve"> equity securities</w:t>
      </w:r>
      <w:r w:rsidRPr="000551E9">
        <w:rPr>
          <w:rFonts w:ascii="Arial" w:hAnsi="Arial"/>
          <w:sz w:val="22"/>
          <w:szCs w:val="22"/>
        </w:rPr>
        <w:t xml:space="preserve"> </w:t>
      </w:r>
      <w:r w:rsidR="000B5F57" w:rsidRPr="000551E9">
        <w:rPr>
          <w:rFonts w:ascii="Arial" w:hAnsi="Arial"/>
          <w:sz w:val="22"/>
          <w:szCs w:val="22"/>
        </w:rPr>
        <w:t>is generally derived from quoted market prices</w:t>
      </w:r>
      <w:r w:rsidRPr="000551E9">
        <w:rPr>
          <w:rFonts w:ascii="Arial" w:hAnsi="Arial"/>
          <w:sz w:val="22"/>
          <w:szCs w:val="22"/>
        </w:rPr>
        <w:t>, or based on generally accepted pricing models when no market price is available.</w:t>
      </w:r>
    </w:p>
    <w:p w14:paraId="13FFDC71" w14:textId="764FAE07"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d</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fair value of</w:t>
      </w:r>
      <w:r w:rsidR="000B5F57" w:rsidRPr="000551E9">
        <w:rPr>
          <w:rFonts w:ascii="Arial" w:hAnsi="Arial"/>
          <w:color w:val="000000"/>
          <w:sz w:val="22"/>
          <w:szCs w:val="22"/>
        </w:rPr>
        <w:t xml:space="preserve"> fixed rate debentures and long-term loans</w:t>
      </w:r>
      <w:r w:rsidRPr="000551E9">
        <w:rPr>
          <w:rFonts w:ascii="Arial" w:hAnsi="Arial"/>
          <w:color w:val="000000"/>
          <w:sz w:val="22"/>
          <w:szCs w:val="22"/>
        </w:rPr>
        <w:t xml:space="preserve"> </w:t>
      </w:r>
      <w:r w:rsidR="000B5F57" w:rsidRPr="000551E9">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e</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The carrying amounts of</w:t>
      </w:r>
      <w:r w:rsidR="000B5F57" w:rsidRPr="000551E9">
        <w:rPr>
          <w:rFonts w:ascii="Arial" w:hAnsi="Arial"/>
          <w:color w:val="000000"/>
          <w:sz w:val="22"/>
          <w:szCs w:val="22"/>
        </w:rPr>
        <w:t xml:space="preserve"> loans to and loans from carrying interest </w:t>
      </w:r>
      <w:r w:rsidRPr="000551E9">
        <w:rPr>
          <w:rFonts w:ascii="Arial" w:hAnsi="Arial"/>
          <w:color w:val="000000"/>
          <w:sz w:val="22"/>
          <w:szCs w:val="22"/>
        </w:rPr>
        <w:t xml:space="preserve">at rates </w:t>
      </w:r>
      <w:r w:rsidR="000B5F57" w:rsidRPr="000551E9">
        <w:rPr>
          <w:rFonts w:ascii="Arial" w:hAnsi="Arial"/>
          <w:color w:val="000000"/>
          <w:sz w:val="22"/>
          <w:szCs w:val="22"/>
        </w:rPr>
        <w:t>approximat</w:t>
      </w:r>
      <w:r w:rsidRPr="000551E9">
        <w:rPr>
          <w:rFonts w:ascii="Arial" w:hAnsi="Arial"/>
          <w:color w:val="000000"/>
          <w:sz w:val="22"/>
          <w:szCs w:val="22"/>
        </w:rPr>
        <w:t xml:space="preserve">ing </w:t>
      </w:r>
      <w:r w:rsidR="000B5F57" w:rsidRPr="000551E9">
        <w:rPr>
          <w:rFonts w:ascii="Arial" w:hAnsi="Arial"/>
          <w:color w:val="000000"/>
          <w:sz w:val="22"/>
          <w:szCs w:val="22"/>
        </w:rPr>
        <w:t>the market rate</w:t>
      </w:r>
      <w:r w:rsidRPr="000551E9">
        <w:rPr>
          <w:rFonts w:ascii="Arial" w:hAnsi="Arial"/>
          <w:color w:val="000000"/>
          <w:sz w:val="22"/>
          <w:szCs w:val="22"/>
        </w:rPr>
        <w:t xml:space="preserve">, </w:t>
      </w:r>
      <w:r w:rsidR="000B5F57" w:rsidRPr="000551E9">
        <w:rPr>
          <w:rFonts w:ascii="Arial" w:hAnsi="Arial"/>
          <w:color w:val="000000"/>
          <w:sz w:val="22"/>
          <w:szCs w:val="22"/>
        </w:rPr>
        <w:t>in the statement of financial position approximates their fair value.</w:t>
      </w:r>
    </w:p>
    <w:p w14:paraId="181E2445" w14:textId="787DE764" w:rsidR="000B5F57" w:rsidRPr="000551E9"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f</w:t>
      </w:r>
      <w:r w:rsidR="000B5F57" w:rsidRPr="000551E9">
        <w:rPr>
          <w:rFonts w:ascii="Arial" w:hAnsi="Arial"/>
          <w:color w:val="000000"/>
          <w:sz w:val="22"/>
          <w:szCs w:val="22"/>
        </w:rPr>
        <w:t>)</w:t>
      </w:r>
      <w:r w:rsidR="000B5F57" w:rsidRPr="000551E9">
        <w:rPr>
          <w:rFonts w:ascii="Arial" w:hAnsi="Arial"/>
          <w:color w:val="000000"/>
          <w:sz w:val="22"/>
          <w:szCs w:val="22"/>
        </w:rPr>
        <w:tab/>
      </w:r>
      <w:r w:rsidRPr="000551E9">
        <w:rPr>
          <w:rFonts w:ascii="Arial" w:hAnsi="Arial"/>
          <w:color w:val="000000"/>
          <w:sz w:val="22"/>
          <w:szCs w:val="22"/>
        </w:rPr>
        <w:t xml:space="preserve">The fair value of </w:t>
      </w:r>
      <w:r w:rsidR="000B5F57" w:rsidRPr="000551E9">
        <w:rPr>
          <w:rFonts w:ascii="Arial" w:hAnsi="Arial"/>
          <w:color w:val="000000"/>
          <w:sz w:val="22"/>
          <w:szCs w:val="22"/>
        </w:rPr>
        <w:t>derivatives</w:t>
      </w:r>
      <w:r w:rsidRPr="000551E9">
        <w:rPr>
          <w:rFonts w:ascii="Arial" w:hAnsi="Arial"/>
          <w:color w:val="000000"/>
          <w:sz w:val="22"/>
          <w:szCs w:val="22"/>
        </w:rPr>
        <w:t xml:space="preserve"> </w:t>
      </w:r>
      <w:r w:rsidR="000B5F57" w:rsidRPr="000551E9">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sidRPr="000551E9">
        <w:rPr>
          <w:rFonts w:ascii="Arial" w:hAnsi="Arial"/>
          <w:color w:val="000000"/>
          <w:sz w:val="22"/>
          <w:szCs w:val="22"/>
        </w:rPr>
        <w:t xml:space="preserve"> and</w:t>
      </w:r>
      <w:r w:rsidR="000B5F57" w:rsidRPr="000551E9">
        <w:rPr>
          <w:rFonts w:ascii="Arial" w:hAnsi="Arial"/>
          <w:color w:val="000000"/>
          <w:sz w:val="22"/>
          <w:szCs w:val="22"/>
        </w:rPr>
        <w:t xml:space="preserve"> interest rate yield curves</w:t>
      </w:r>
      <w:r w:rsidRPr="000551E9">
        <w:rPr>
          <w:rFonts w:ascii="Arial" w:hAnsi="Arial"/>
          <w:color w:val="000000"/>
          <w:sz w:val="22"/>
          <w:szCs w:val="22"/>
        </w:rPr>
        <w:t xml:space="preserve">. The Group considers </w:t>
      </w:r>
      <w:proofErr w:type="gramStart"/>
      <w:r w:rsidRPr="000551E9">
        <w:rPr>
          <w:rFonts w:ascii="Arial" w:hAnsi="Arial"/>
          <w:color w:val="000000"/>
          <w:sz w:val="22"/>
          <w:szCs w:val="22"/>
        </w:rPr>
        <w:t>to counterparty</w:t>
      </w:r>
      <w:proofErr w:type="gramEnd"/>
      <w:r w:rsidRPr="000551E9">
        <w:rPr>
          <w:rFonts w:ascii="Arial" w:hAnsi="Arial"/>
          <w:color w:val="000000"/>
          <w:sz w:val="22"/>
          <w:szCs w:val="22"/>
        </w:rPr>
        <w:t xml:space="preserve"> credit risk when determining the fair value of derivatives.</w:t>
      </w:r>
    </w:p>
    <w:p w14:paraId="742716EB" w14:textId="62E5C002" w:rsidR="00BF79F4" w:rsidRPr="000551E9" w:rsidRDefault="00B950F9" w:rsidP="00417153">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0551E9">
        <w:rPr>
          <w:rFonts w:ascii="Arial" w:hAnsi="Arial"/>
          <w:color w:val="000000"/>
          <w:sz w:val="22"/>
          <w:szCs w:val="22"/>
        </w:rPr>
        <w:t xml:space="preserve">During the current </w:t>
      </w:r>
      <w:r w:rsidR="005923DE" w:rsidRPr="000551E9">
        <w:rPr>
          <w:rFonts w:ascii="Arial" w:hAnsi="Arial"/>
          <w:color w:val="000000"/>
          <w:sz w:val="22"/>
          <w:szCs w:val="22"/>
        </w:rPr>
        <w:t>year</w:t>
      </w:r>
      <w:r w:rsidRPr="000551E9">
        <w:rPr>
          <w:rFonts w:ascii="Arial" w:hAnsi="Arial"/>
          <w:color w:val="000000"/>
          <w:sz w:val="22"/>
          <w:szCs w:val="22"/>
        </w:rPr>
        <w:t>, there were no transfers within the fair value hierarchy.</w:t>
      </w:r>
    </w:p>
    <w:p w14:paraId="742DDCCC" w14:textId="2EC27FE3" w:rsidR="0057563A" w:rsidRPr="000551E9" w:rsidRDefault="00BF79F4" w:rsidP="0057563A">
      <w:pPr>
        <w:pStyle w:val="Heading2"/>
        <w:spacing w:before="120" w:after="120"/>
        <w:ind w:left="540" w:hanging="540"/>
        <w:rPr>
          <w:szCs w:val="22"/>
        </w:rPr>
      </w:pPr>
      <w:r w:rsidRPr="000551E9">
        <w:rPr>
          <w:rFonts w:ascii="Arial" w:hAnsi="Arial" w:cs="Arial"/>
          <w:sz w:val="22"/>
          <w:szCs w:val="24"/>
        </w:rPr>
        <w:t>40</w:t>
      </w:r>
      <w:r w:rsidR="0057563A" w:rsidRPr="000551E9">
        <w:rPr>
          <w:rFonts w:ascii="Arial" w:hAnsi="Arial" w:cs="Arial"/>
          <w:sz w:val="22"/>
          <w:szCs w:val="24"/>
        </w:rPr>
        <w:t>.4</w:t>
      </w:r>
      <w:r w:rsidR="0057563A" w:rsidRPr="000551E9">
        <w:rPr>
          <w:rFonts w:ascii="Arial" w:hAnsi="Arial" w:cstheme="minorBidi"/>
          <w:sz w:val="22"/>
          <w:szCs w:val="24"/>
          <w:cs/>
        </w:rPr>
        <w:tab/>
      </w:r>
      <w:r w:rsidR="0057563A" w:rsidRPr="000551E9">
        <w:rPr>
          <w:rFonts w:ascii="Arial" w:hAnsi="Arial" w:cs="Arial"/>
          <w:sz w:val="22"/>
          <w:szCs w:val="24"/>
        </w:rPr>
        <w:t xml:space="preserve">Reconciliation of recurring fair value measurements of assets </w:t>
      </w:r>
      <w:proofErr w:type="spellStart"/>
      <w:r w:rsidR="0057563A" w:rsidRPr="000551E9">
        <w:rPr>
          <w:rFonts w:ascii="Arial" w:hAnsi="Arial" w:cs="Arial"/>
          <w:sz w:val="22"/>
          <w:szCs w:val="24"/>
        </w:rPr>
        <w:t>categorised</w:t>
      </w:r>
      <w:proofErr w:type="spellEnd"/>
      <w:r w:rsidR="0057563A" w:rsidRPr="000551E9">
        <w:rPr>
          <w:rFonts w:ascii="Arial" w:hAnsi="Arial" w:cs="Arial"/>
          <w:sz w:val="22"/>
          <w:szCs w:val="24"/>
        </w:rPr>
        <w:t xml:space="preserve"> within Level 3 of the fair value hierarchy</w:t>
      </w:r>
      <w:r w:rsidR="0057563A" w:rsidRPr="000551E9">
        <w:t>.</w:t>
      </w:r>
      <w:r w:rsidR="0057563A" w:rsidRPr="000551E9">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0551E9" w14:paraId="2779E6A8" w14:textId="77777777" w:rsidTr="0064495B">
        <w:tc>
          <w:tcPr>
            <w:tcW w:w="9180" w:type="dxa"/>
            <w:gridSpan w:val="3"/>
            <w:vAlign w:val="bottom"/>
          </w:tcPr>
          <w:p w14:paraId="1E7C73F9" w14:textId="77777777" w:rsidR="0057563A" w:rsidRPr="000551E9" w:rsidRDefault="0057563A" w:rsidP="001D2E11">
            <w:pPr>
              <w:spacing w:line="380" w:lineRule="exact"/>
              <w:jc w:val="right"/>
              <w:rPr>
                <w:rFonts w:ascii="Arial" w:hAnsi="Arial" w:cs="Arial"/>
                <w:kern w:val="28"/>
                <w:sz w:val="20"/>
                <w:szCs w:val="20"/>
              </w:rPr>
            </w:pPr>
            <w:r w:rsidRPr="000551E9">
              <w:rPr>
                <w:rFonts w:ascii="Arial" w:hAnsi="Arial" w:cs="Arial"/>
                <w:kern w:val="28"/>
                <w:sz w:val="20"/>
                <w:szCs w:val="20"/>
              </w:rPr>
              <w:t>(Unit: Thousand Baht)</w:t>
            </w:r>
          </w:p>
        </w:tc>
      </w:tr>
      <w:tr w:rsidR="0057563A" w:rsidRPr="000551E9" w14:paraId="2D406B59" w14:textId="77777777" w:rsidTr="0064495B">
        <w:tc>
          <w:tcPr>
            <w:tcW w:w="5220" w:type="dxa"/>
            <w:vAlign w:val="bottom"/>
          </w:tcPr>
          <w:p w14:paraId="0A9294A6"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345D6113" w14:textId="0212A77E"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Consolidated </w:t>
            </w:r>
            <w:r w:rsidR="001A66AC" w:rsidRPr="000551E9">
              <w:rPr>
                <w:rFonts w:ascii="Arial" w:hAnsi="Arial" w:cs="Arial"/>
                <w:kern w:val="28"/>
                <w:sz w:val="20"/>
                <w:szCs w:val="20"/>
              </w:rPr>
              <w:t xml:space="preserve">    </w:t>
            </w:r>
            <w:r w:rsidRPr="000551E9">
              <w:rPr>
                <w:rFonts w:ascii="Arial" w:hAnsi="Arial" w:cs="Arial"/>
                <w:kern w:val="28"/>
                <w:sz w:val="20"/>
                <w:szCs w:val="20"/>
              </w:rPr>
              <w:t>financial statements</w:t>
            </w:r>
          </w:p>
        </w:tc>
        <w:tc>
          <w:tcPr>
            <w:tcW w:w="1980" w:type="dxa"/>
            <w:vAlign w:val="bottom"/>
          </w:tcPr>
          <w:p w14:paraId="7D61D54A" w14:textId="06DFD815"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Separate  </w:t>
            </w:r>
            <w:r w:rsidR="001A66AC" w:rsidRPr="000551E9">
              <w:rPr>
                <w:rFonts w:ascii="Arial" w:hAnsi="Arial" w:cs="Arial"/>
                <w:kern w:val="28"/>
                <w:sz w:val="20"/>
                <w:szCs w:val="20"/>
              </w:rPr>
              <w:t xml:space="preserve">          </w:t>
            </w:r>
            <w:r w:rsidRPr="000551E9">
              <w:rPr>
                <w:rFonts w:ascii="Arial" w:hAnsi="Arial" w:cs="Arial"/>
                <w:kern w:val="28"/>
                <w:sz w:val="20"/>
                <w:szCs w:val="20"/>
              </w:rPr>
              <w:t xml:space="preserve"> financial statements</w:t>
            </w:r>
          </w:p>
        </w:tc>
      </w:tr>
      <w:tr w:rsidR="0057563A" w:rsidRPr="000551E9" w14:paraId="2F2A892F" w14:textId="77777777" w:rsidTr="0064495B">
        <w:tc>
          <w:tcPr>
            <w:tcW w:w="5220" w:type="dxa"/>
            <w:vAlign w:val="bottom"/>
          </w:tcPr>
          <w:p w14:paraId="28F4BC70" w14:textId="77777777" w:rsidR="0057563A" w:rsidRPr="000551E9"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4FEDEDA0"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c>
          <w:tcPr>
            <w:tcW w:w="1980" w:type="dxa"/>
            <w:vAlign w:val="bottom"/>
          </w:tcPr>
          <w:p w14:paraId="75C20444" w14:textId="77777777" w:rsidR="0057563A" w:rsidRPr="000551E9" w:rsidRDefault="0057563A" w:rsidP="001D2E11">
            <w:pPr>
              <w:pBdr>
                <w:bottom w:val="single" w:sz="4" w:space="1" w:color="auto"/>
              </w:pBdr>
              <w:spacing w:line="380" w:lineRule="exact"/>
              <w:jc w:val="center"/>
              <w:rPr>
                <w:rFonts w:ascii="Arial" w:hAnsi="Arial" w:cs="Arial"/>
                <w:kern w:val="28"/>
                <w:sz w:val="20"/>
                <w:szCs w:val="20"/>
              </w:rPr>
            </w:pPr>
            <w:r w:rsidRPr="000551E9">
              <w:rPr>
                <w:rFonts w:ascii="Arial" w:hAnsi="Arial" w:cs="Arial"/>
                <w:kern w:val="28"/>
                <w:sz w:val="20"/>
                <w:szCs w:val="20"/>
              </w:rPr>
              <w:t xml:space="preserve">Non-listed equity investment </w:t>
            </w:r>
          </w:p>
        </w:tc>
      </w:tr>
      <w:tr w:rsidR="00184A77" w:rsidRPr="000551E9" w14:paraId="3A9123DA" w14:textId="77777777" w:rsidTr="00176FE9">
        <w:tc>
          <w:tcPr>
            <w:tcW w:w="5220" w:type="dxa"/>
            <w:vAlign w:val="bottom"/>
          </w:tcPr>
          <w:p w14:paraId="6BBC97D0" w14:textId="3FCDC014"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Balance as of 1 January 2022</w:t>
            </w:r>
          </w:p>
        </w:tc>
        <w:tc>
          <w:tcPr>
            <w:tcW w:w="1980" w:type="dxa"/>
            <w:vAlign w:val="bottom"/>
          </w:tcPr>
          <w:p w14:paraId="3D1901D2" w14:textId="39D37F5C"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hint="cs"/>
                <w:kern w:val="28"/>
                <w:sz w:val="20"/>
                <w:szCs w:val="20"/>
              </w:rPr>
              <w:t>115,111</w:t>
            </w:r>
          </w:p>
        </w:tc>
        <w:tc>
          <w:tcPr>
            <w:tcW w:w="1980" w:type="dxa"/>
            <w:vAlign w:val="bottom"/>
          </w:tcPr>
          <w:p w14:paraId="0367A77D" w14:textId="3399F798"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184A77" w:rsidRPr="000551E9" w14:paraId="05DBAD2F" w14:textId="77777777" w:rsidTr="00176FE9">
        <w:tc>
          <w:tcPr>
            <w:tcW w:w="5220" w:type="dxa"/>
            <w:vAlign w:val="bottom"/>
          </w:tcPr>
          <w:p w14:paraId="23DE0C1C" w14:textId="7D5C9701"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Purchase during the year</w:t>
            </w:r>
          </w:p>
        </w:tc>
        <w:tc>
          <w:tcPr>
            <w:tcW w:w="1980" w:type="dxa"/>
            <w:vAlign w:val="bottom"/>
          </w:tcPr>
          <w:p w14:paraId="18834519" w14:textId="34BC3FF7"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hint="cs"/>
                <w:kern w:val="28"/>
                <w:sz w:val="20"/>
                <w:szCs w:val="20"/>
              </w:rPr>
              <w:t>39,413</w:t>
            </w:r>
          </w:p>
        </w:tc>
        <w:tc>
          <w:tcPr>
            <w:tcW w:w="1980" w:type="dxa"/>
            <w:vAlign w:val="bottom"/>
          </w:tcPr>
          <w:p w14:paraId="7EFE8906" w14:textId="34EEA49F"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184A77" w:rsidRPr="000551E9" w14:paraId="39AA69EA" w14:textId="77777777" w:rsidTr="00AD1D23">
        <w:tc>
          <w:tcPr>
            <w:tcW w:w="5220" w:type="dxa"/>
            <w:vAlign w:val="bottom"/>
          </w:tcPr>
          <w:p w14:paraId="6D1939EF" w14:textId="520EC834"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Net loss</w:t>
            </w:r>
            <w:r w:rsidRPr="000551E9">
              <w:rPr>
                <w:rFonts w:ascii="Arial" w:hAnsi="Arial" w:cs="Arial"/>
                <w:kern w:val="28"/>
                <w:sz w:val="20"/>
                <w:szCs w:val="20"/>
                <w:cs/>
              </w:rPr>
              <w:t xml:space="preserve"> </w:t>
            </w:r>
            <w:proofErr w:type="spellStart"/>
            <w:r w:rsidRPr="000551E9">
              <w:rPr>
                <w:rFonts w:ascii="Arial" w:hAnsi="Arial" w:cs="Arial"/>
                <w:kern w:val="28"/>
                <w:sz w:val="20"/>
                <w:szCs w:val="20"/>
              </w:rPr>
              <w:t>recognised</w:t>
            </w:r>
            <w:proofErr w:type="spellEnd"/>
            <w:r w:rsidRPr="000551E9">
              <w:rPr>
                <w:rFonts w:ascii="Arial" w:hAnsi="Arial" w:cs="Arial"/>
                <w:kern w:val="28"/>
                <w:sz w:val="20"/>
                <w:szCs w:val="20"/>
              </w:rPr>
              <w:t xml:space="preserve"> into other comprehensive income</w:t>
            </w:r>
          </w:p>
        </w:tc>
        <w:tc>
          <w:tcPr>
            <w:tcW w:w="1980" w:type="dxa"/>
            <w:vAlign w:val="bottom"/>
          </w:tcPr>
          <w:p w14:paraId="7BD07A8F" w14:textId="03CB404B" w:rsidR="00184A77" w:rsidRPr="000551E9" w:rsidRDefault="00184A77" w:rsidP="00184A77">
            <w:pPr>
              <w:pBdr>
                <w:bottom w:val="single" w:sz="4" w:space="1" w:color="auto"/>
              </w:pBdr>
              <w:tabs>
                <w:tab w:val="decimal" w:pos="1605"/>
              </w:tabs>
              <w:spacing w:line="380" w:lineRule="exact"/>
              <w:ind w:hanging="18"/>
              <w:jc w:val="thaiDistribute"/>
              <w:rPr>
                <w:rFonts w:ascii="Arial" w:hAnsi="Arial" w:cs="Arial"/>
                <w:kern w:val="28"/>
                <w:sz w:val="20"/>
                <w:szCs w:val="20"/>
              </w:rPr>
            </w:pPr>
            <w:r w:rsidRPr="000551E9">
              <w:rPr>
                <w:rFonts w:ascii="Arial" w:hAnsi="Arial" w:cs="Arial" w:hint="cs"/>
                <w:kern w:val="28"/>
                <w:sz w:val="20"/>
                <w:szCs w:val="20"/>
              </w:rPr>
              <w:t>(4,724)</w:t>
            </w:r>
          </w:p>
        </w:tc>
        <w:tc>
          <w:tcPr>
            <w:tcW w:w="1980" w:type="dxa"/>
            <w:vAlign w:val="bottom"/>
          </w:tcPr>
          <w:p w14:paraId="07FAC028" w14:textId="49A07742" w:rsidR="00184A77" w:rsidRPr="000551E9" w:rsidRDefault="00184A77" w:rsidP="00184A77">
            <w:pPr>
              <w:pBdr>
                <w:bottom w:val="single" w:sz="4" w:space="1" w:color="auto"/>
              </w:pBd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184A77" w:rsidRPr="000551E9" w14:paraId="0A5351C8" w14:textId="77777777" w:rsidTr="00AD1D23">
        <w:tc>
          <w:tcPr>
            <w:tcW w:w="5220" w:type="dxa"/>
            <w:vAlign w:val="bottom"/>
          </w:tcPr>
          <w:p w14:paraId="0DDD99E2" w14:textId="09B06E58" w:rsidR="00184A77" w:rsidRPr="000551E9" w:rsidRDefault="00184A77" w:rsidP="00184A77">
            <w:pPr>
              <w:spacing w:line="380" w:lineRule="exact"/>
              <w:ind w:left="243" w:hanging="180"/>
              <w:jc w:val="thaiDistribute"/>
              <w:rPr>
                <w:rFonts w:ascii="Arial" w:hAnsi="Arial" w:cstheme="minorBidi"/>
                <w:kern w:val="28"/>
                <w:sz w:val="20"/>
                <w:szCs w:val="20"/>
              </w:rPr>
            </w:pPr>
            <w:r w:rsidRPr="000551E9">
              <w:rPr>
                <w:rFonts w:ascii="Arial" w:hAnsi="Arial" w:cs="Arial"/>
                <w:kern w:val="28"/>
                <w:sz w:val="20"/>
                <w:szCs w:val="20"/>
              </w:rPr>
              <w:t>Balance as of 31 December 2022</w:t>
            </w:r>
          </w:p>
        </w:tc>
        <w:tc>
          <w:tcPr>
            <w:tcW w:w="1980" w:type="dxa"/>
            <w:vAlign w:val="bottom"/>
          </w:tcPr>
          <w:p w14:paraId="0965235C" w14:textId="2C0BF811"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hint="cs"/>
                <w:kern w:val="28"/>
                <w:sz w:val="20"/>
                <w:szCs w:val="20"/>
              </w:rPr>
              <w:t>149,800</w:t>
            </w:r>
          </w:p>
        </w:tc>
        <w:tc>
          <w:tcPr>
            <w:tcW w:w="1980" w:type="dxa"/>
            <w:vAlign w:val="bottom"/>
          </w:tcPr>
          <w:p w14:paraId="080A3301" w14:textId="62387CE4" w:rsidR="00184A77" w:rsidRPr="000551E9" w:rsidRDefault="00184A77" w:rsidP="00184A77">
            <w:pPr>
              <w:tabs>
                <w:tab w:val="decimal" w:pos="1605"/>
              </w:tabs>
              <w:spacing w:line="380" w:lineRule="exact"/>
              <w:ind w:hanging="18"/>
              <w:jc w:val="thaiDistribute"/>
              <w:rPr>
                <w:rFonts w:ascii="Arial" w:hAnsi="Arial" w:cs="Arial"/>
                <w:kern w:val="28"/>
                <w:sz w:val="20"/>
                <w:szCs w:val="20"/>
              </w:rPr>
            </w:pPr>
            <w:r w:rsidRPr="000551E9">
              <w:rPr>
                <w:rFonts w:ascii="Arial" w:hAnsi="Arial" w:cs="Arial"/>
                <w:sz w:val="20"/>
                <w:szCs w:val="20"/>
              </w:rPr>
              <w:t>-</w:t>
            </w:r>
          </w:p>
        </w:tc>
      </w:tr>
      <w:tr w:rsidR="00184A77" w:rsidRPr="000551E9" w14:paraId="07FA1456" w14:textId="77777777" w:rsidTr="00AD1D23">
        <w:tc>
          <w:tcPr>
            <w:tcW w:w="5220" w:type="dxa"/>
            <w:vAlign w:val="bottom"/>
          </w:tcPr>
          <w:p w14:paraId="13FF5CDF" w14:textId="7231BA6F"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Purchase during the year</w:t>
            </w:r>
          </w:p>
        </w:tc>
        <w:tc>
          <w:tcPr>
            <w:tcW w:w="1980" w:type="dxa"/>
            <w:vAlign w:val="bottom"/>
          </w:tcPr>
          <w:p w14:paraId="469A8E62" w14:textId="0C3446EF" w:rsidR="00184A77" w:rsidRPr="000551E9" w:rsidRDefault="00F14C0C" w:rsidP="00184A77">
            <w:pP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16,891</w:t>
            </w:r>
          </w:p>
        </w:tc>
        <w:tc>
          <w:tcPr>
            <w:tcW w:w="1980" w:type="dxa"/>
            <w:vAlign w:val="bottom"/>
          </w:tcPr>
          <w:p w14:paraId="3255285C" w14:textId="2C1C1311" w:rsidR="00184A77" w:rsidRPr="000551E9" w:rsidRDefault="00184A77" w:rsidP="00184A77">
            <w:pPr>
              <w:tabs>
                <w:tab w:val="decimal" w:pos="1605"/>
              </w:tabs>
              <w:spacing w:line="380" w:lineRule="exact"/>
              <w:ind w:hanging="18"/>
              <w:jc w:val="thaiDistribute"/>
              <w:rPr>
                <w:rFonts w:ascii="Arial" w:hAnsi="Arial" w:cs="Arial"/>
                <w:sz w:val="20"/>
                <w:szCs w:val="20"/>
              </w:rPr>
            </w:pPr>
            <w:r w:rsidRPr="000551E9">
              <w:rPr>
                <w:rFonts w:ascii="Arial" w:hAnsi="Arial" w:cs="Arial"/>
                <w:sz w:val="20"/>
                <w:szCs w:val="20"/>
              </w:rPr>
              <w:t>-</w:t>
            </w:r>
          </w:p>
        </w:tc>
      </w:tr>
      <w:tr w:rsidR="00184A77" w:rsidRPr="000551E9" w14:paraId="1473C60F" w14:textId="77777777" w:rsidTr="0064495B">
        <w:trPr>
          <w:trHeight w:val="73"/>
        </w:trPr>
        <w:tc>
          <w:tcPr>
            <w:tcW w:w="5220" w:type="dxa"/>
            <w:vAlign w:val="bottom"/>
          </w:tcPr>
          <w:p w14:paraId="397523C6" w14:textId="7D74395E"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Net loss</w:t>
            </w:r>
            <w:r w:rsidRPr="000551E9">
              <w:rPr>
                <w:rFonts w:ascii="Arial" w:hAnsi="Arial" w:cs="Arial"/>
                <w:kern w:val="28"/>
                <w:sz w:val="20"/>
                <w:szCs w:val="20"/>
                <w:cs/>
              </w:rPr>
              <w:t xml:space="preserve"> </w:t>
            </w:r>
            <w:proofErr w:type="spellStart"/>
            <w:r w:rsidRPr="000551E9">
              <w:rPr>
                <w:rFonts w:ascii="Arial" w:hAnsi="Arial" w:cs="Arial"/>
                <w:kern w:val="28"/>
                <w:sz w:val="20"/>
                <w:szCs w:val="20"/>
              </w:rPr>
              <w:t>recognised</w:t>
            </w:r>
            <w:proofErr w:type="spellEnd"/>
            <w:r w:rsidRPr="000551E9">
              <w:rPr>
                <w:rFonts w:ascii="Arial" w:hAnsi="Arial" w:cs="Arial"/>
                <w:kern w:val="28"/>
                <w:sz w:val="20"/>
                <w:szCs w:val="20"/>
              </w:rPr>
              <w:t xml:space="preserve"> into other comprehensive income</w:t>
            </w:r>
          </w:p>
        </w:tc>
        <w:tc>
          <w:tcPr>
            <w:tcW w:w="1980" w:type="dxa"/>
            <w:vAlign w:val="bottom"/>
          </w:tcPr>
          <w:p w14:paraId="5DEA2CA8" w14:textId="0B9E8BD7" w:rsidR="00184A77" w:rsidRPr="000551E9" w:rsidRDefault="00F14C0C" w:rsidP="00184A77">
            <w:pPr>
              <w:pBdr>
                <w:bottom w:val="single" w:sz="4" w:space="1" w:color="auto"/>
              </w:pBd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62,208</w:t>
            </w:r>
          </w:p>
        </w:tc>
        <w:tc>
          <w:tcPr>
            <w:tcW w:w="1980" w:type="dxa"/>
            <w:vAlign w:val="bottom"/>
          </w:tcPr>
          <w:p w14:paraId="7BC01F0A" w14:textId="4C143DA7" w:rsidR="00184A77" w:rsidRPr="000551E9" w:rsidRDefault="00184A77" w:rsidP="00184A77">
            <w:pPr>
              <w:pBdr>
                <w:bottom w:val="single" w:sz="4" w:space="1" w:color="auto"/>
              </w:pBdr>
              <w:tabs>
                <w:tab w:val="decimal" w:pos="1605"/>
              </w:tabs>
              <w:spacing w:line="380" w:lineRule="exact"/>
              <w:ind w:left="-18" w:right="-18"/>
              <w:rPr>
                <w:rFonts w:ascii="Arial" w:hAnsi="Arial" w:cs="Arial"/>
                <w:sz w:val="20"/>
                <w:szCs w:val="20"/>
              </w:rPr>
            </w:pPr>
            <w:r w:rsidRPr="000551E9">
              <w:rPr>
                <w:rFonts w:ascii="Arial" w:hAnsi="Arial" w:cs="Arial"/>
                <w:sz w:val="20"/>
                <w:szCs w:val="20"/>
              </w:rPr>
              <w:t>-</w:t>
            </w:r>
          </w:p>
        </w:tc>
      </w:tr>
      <w:tr w:rsidR="00184A77" w:rsidRPr="000551E9" w14:paraId="5F9746C1" w14:textId="77777777" w:rsidTr="0064495B">
        <w:trPr>
          <w:trHeight w:val="73"/>
        </w:trPr>
        <w:tc>
          <w:tcPr>
            <w:tcW w:w="5220" w:type="dxa"/>
            <w:vAlign w:val="bottom"/>
          </w:tcPr>
          <w:p w14:paraId="3881F801" w14:textId="1D22DE0B" w:rsidR="00184A77" w:rsidRPr="000551E9" w:rsidRDefault="00184A77" w:rsidP="00184A77">
            <w:pPr>
              <w:spacing w:line="380" w:lineRule="exact"/>
              <w:ind w:left="243" w:hanging="180"/>
              <w:jc w:val="thaiDistribute"/>
              <w:rPr>
                <w:rFonts w:ascii="Arial" w:hAnsi="Arial" w:cs="Arial"/>
                <w:kern w:val="28"/>
                <w:sz w:val="20"/>
                <w:szCs w:val="20"/>
              </w:rPr>
            </w:pPr>
            <w:r w:rsidRPr="000551E9">
              <w:rPr>
                <w:rFonts w:ascii="Arial" w:hAnsi="Arial" w:cs="Arial"/>
                <w:kern w:val="28"/>
                <w:sz w:val="20"/>
                <w:szCs w:val="20"/>
              </w:rPr>
              <w:t>Balance as of 31 December 2023</w:t>
            </w:r>
          </w:p>
        </w:tc>
        <w:tc>
          <w:tcPr>
            <w:tcW w:w="1980" w:type="dxa"/>
            <w:vAlign w:val="bottom"/>
          </w:tcPr>
          <w:p w14:paraId="6D140DEF" w14:textId="49E0F913" w:rsidR="00184A77" w:rsidRPr="000551E9" w:rsidRDefault="00F14C0C" w:rsidP="00184A77">
            <w:pPr>
              <w:pBdr>
                <w:bottom w:val="double" w:sz="4" w:space="1" w:color="auto"/>
              </w:pBd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228,899</w:t>
            </w:r>
          </w:p>
        </w:tc>
        <w:tc>
          <w:tcPr>
            <w:tcW w:w="1980" w:type="dxa"/>
            <w:vAlign w:val="bottom"/>
          </w:tcPr>
          <w:p w14:paraId="35678648" w14:textId="3F8E1EA3" w:rsidR="00184A77" w:rsidRPr="000551E9" w:rsidRDefault="00184A77" w:rsidP="00184A77">
            <w:pPr>
              <w:pBdr>
                <w:bottom w:val="double" w:sz="4" w:space="1" w:color="auto"/>
              </w:pBdr>
              <w:tabs>
                <w:tab w:val="decimal" w:pos="1605"/>
              </w:tabs>
              <w:spacing w:line="380" w:lineRule="exact"/>
              <w:ind w:left="-18" w:right="-18"/>
              <w:rPr>
                <w:rFonts w:ascii="Arial" w:hAnsi="Arial" w:cs="Arial"/>
                <w:sz w:val="20"/>
                <w:szCs w:val="20"/>
              </w:rPr>
            </w:pPr>
            <w:r w:rsidRPr="000551E9">
              <w:rPr>
                <w:rFonts w:ascii="Arial" w:hAnsi="Arial" w:cs="Arial"/>
                <w:sz w:val="20"/>
                <w:szCs w:val="20"/>
              </w:rPr>
              <w:t>-</w:t>
            </w:r>
          </w:p>
        </w:tc>
      </w:tr>
    </w:tbl>
    <w:p w14:paraId="32EB52C6" w14:textId="77777777" w:rsidR="00EA17B9" w:rsidRDefault="00EA17B9" w:rsidP="0057563A">
      <w:pPr>
        <w:overflowPunct/>
        <w:autoSpaceDE/>
        <w:autoSpaceDN/>
        <w:adjustRightInd/>
        <w:spacing w:before="240" w:after="120" w:line="380" w:lineRule="exact"/>
        <w:ind w:left="540"/>
        <w:textAlignment w:val="auto"/>
        <w:rPr>
          <w:rFonts w:ascii="Arial" w:hAnsi="Arial" w:cs="Arial"/>
          <w:sz w:val="22"/>
          <w:szCs w:val="22"/>
        </w:rPr>
      </w:pPr>
    </w:p>
    <w:p w14:paraId="2DE46786" w14:textId="77777777" w:rsidR="00EA17B9" w:rsidRDefault="00EA17B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98248B5" w14:textId="08D35159" w:rsidR="0057563A" w:rsidRPr="000551E9" w:rsidRDefault="0057563A" w:rsidP="0057563A">
      <w:pPr>
        <w:overflowPunct/>
        <w:autoSpaceDE/>
        <w:autoSpaceDN/>
        <w:adjustRightInd/>
        <w:spacing w:before="240" w:after="120" w:line="380" w:lineRule="exact"/>
        <w:ind w:left="540"/>
        <w:textAlignment w:val="auto"/>
        <w:rPr>
          <w:rFonts w:ascii="Arial" w:hAnsi="Arial" w:cs="Arial"/>
          <w:sz w:val="22"/>
          <w:szCs w:val="22"/>
        </w:rPr>
      </w:pPr>
      <w:r w:rsidRPr="000551E9">
        <w:rPr>
          <w:rFonts w:ascii="Arial" w:hAnsi="Arial" w:cs="Arial"/>
          <w:sz w:val="22"/>
          <w:szCs w:val="22"/>
        </w:rPr>
        <w:lastRenderedPageBreak/>
        <w:t xml:space="preserve">Key assumptions used in the valuation are </w:t>
      </w:r>
      <w:proofErr w:type="spellStart"/>
      <w:r w:rsidRPr="000551E9">
        <w:rPr>
          <w:rFonts w:ascii="Arial" w:hAnsi="Arial" w:cs="Arial"/>
          <w:sz w:val="22"/>
          <w:szCs w:val="22"/>
        </w:rPr>
        <w:t>summarised</w:t>
      </w:r>
      <w:proofErr w:type="spellEnd"/>
      <w:r w:rsidRPr="000551E9">
        <w:rPr>
          <w:rFonts w:ascii="Arial" w:hAnsi="Arial" w:cs="Arial"/>
          <w:sz w:val="22"/>
          <w:szCs w:val="22"/>
        </w:rPr>
        <w:t xml:space="preserve"> below</w:t>
      </w:r>
      <w:r w:rsidRPr="000551E9">
        <w:rPr>
          <w:rFonts w:ascii="Arial" w:hAnsi="Arial" w:cstheme="minorBidi"/>
          <w:sz w:val="22"/>
          <w:szCs w:val="22"/>
        </w:rPr>
        <w:t>.</w:t>
      </w:r>
    </w:p>
    <w:tbl>
      <w:tblPr>
        <w:tblW w:w="9439" w:type="dxa"/>
        <w:tblInd w:w="450" w:type="dxa"/>
        <w:tblLook w:val="04A0" w:firstRow="1" w:lastRow="0" w:firstColumn="1" w:lastColumn="0" w:noHBand="0" w:noVBand="1"/>
      </w:tblPr>
      <w:tblGrid>
        <w:gridCol w:w="1800"/>
        <w:gridCol w:w="2340"/>
        <w:gridCol w:w="1530"/>
        <w:gridCol w:w="1530"/>
        <w:gridCol w:w="2239"/>
      </w:tblGrid>
      <w:tr w:rsidR="0057563A" w:rsidRPr="000551E9" w14:paraId="3EF845DC" w14:textId="77777777" w:rsidTr="00932FC8">
        <w:trPr>
          <w:trHeight w:val="756"/>
        </w:trPr>
        <w:tc>
          <w:tcPr>
            <w:tcW w:w="1800" w:type="dxa"/>
          </w:tcPr>
          <w:p w14:paraId="48122B7D" w14:textId="77777777" w:rsidR="0057563A" w:rsidRPr="000551E9" w:rsidRDefault="0057563A" w:rsidP="0057563A">
            <w:pPr>
              <w:pBdr>
                <w:bottom w:val="single" w:sz="4" w:space="1" w:color="auto"/>
              </w:pBdr>
              <w:spacing w:line="380" w:lineRule="exact"/>
              <w:jc w:val="center"/>
              <w:rPr>
                <w:rFonts w:ascii="Arial" w:hAnsi="Arial" w:cs="Arial"/>
                <w:sz w:val="20"/>
                <w:szCs w:val="20"/>
              </w:rPr>
            </w:pPr>
          </w:p>
          <w:p w14:paraId="262C257E" w14:textId="53498F7A" w:rsidR="0057563A" w:rsidRPr="000551E9" w:rsidRDefault="0057563A" w:rsidP="0057563A">
            <w:pPr>
              <w:pBdr>
                <w:bottom w:val="single" w:sz="4" w:space="1" w:color="auto"/>
              </w:pBdr>
              <w:spacing w:line="380" w:lineRule="exact"/>
              <w:jc w:val="center"/>
              <w:rPr>
                <w:rFonts w:ascii="Arial" w:hAnsi="Arial" w:cs="Arial"/>
                <w:sz w:val="20"/>
                <w:szCs w:val="20"/>
              </w:rPr>
            </w:pPr>
            <w:r w:rsidRPr="000551E9">
              <w:rPr>
                <w:rFonts w:ascii="Arial" w:hAnsi="Arial" w:cs="Arial"/>
                <w:sz w:val="20"/>
                <w:szCs w:val="20"/>
              </w:rPr>
              <w:t>Financial instruments</w:t>
            </w:r>
          </w:p>
        </w:tc>
        <w:tc>
          <w:tcPr>
            <w:tcW w:w="2340" w:type="dxa"/>
          </w:tcPr>
          <w:p w14:paraId="7CAEA6FF" w14:textId="77777777" w:rsidR="0057563A" w:rsidRPr="000551E9" w:rsidRDefault="0057563A" w:rsidP="0057563A">
            <w:pPr>
              <w:pBdr>
                <w:bottom w:val="single" w:sz="4" w:space="1" w:color="auto"/>
              </w:pBdr>
              <w:spacing w:line="380" w:lineRule="exact"/>
              <w:jc w:val="center"/>
              <w:rPr>
                <w:rFonts w:ascii="Arial" w:hAnsi="Arial" w:cs="Arial"/>
                <w:sz w:val="20"/>
                <w:szCs w:val="20"/>
              </w:rPr>
            </w:pPr>
          </w:p>
          <w:p w14:paraId="0332FCEB" w14:textId="77777777" w:rsidR="00966B10" w:rsidRPr="000551E9" w:rsidRDefault="00966B10" w:rsidP="0057563A">
            <w:pPr>
              <w:pBdr>
                <w:bottom w:val="single" w:sz="4" w:space="1" w:color="auto"/>
              </w:pBdr>
              <w:spacing w:line="380" w:lineRule="exact"/>
              <w:jc w:val="center"/>
              <w:rPr>
                <w:rFonts w:ascii="Arial" w:hAnsi="Arial" w:cs="Arial"/>
                <w:sz w:val="20"/>
                <w:szCs w:val="20"/>
              </w:rPr>
            </w:pPr>
          </w:p>
          <w:p w14:paraId="06A70F2B" w14:textId="1122E835" w:rsidR="0057563A" w:rsidRPr="000551E9" w:rsidRDefault="0057563A" w:rsidP="0057563A">
            <w:pPr>
              <w:pBdr>
                <w:bottom w:val="single" w:sz="4" w:space="1" w:color="auto"/>
              </w:pBdr>
              <w:spacing w:line="380" w:lineRule="exact"/>
              <w:jc w:val="center"/>
              <w:rPr>
                <w:rFonts w:ascii="Arial" w:hAnsi="Arial" w:cs="Arial"/>
                <w:sz w:val="20"/>
                <w:szCs w:val="20"/>
              </w:rPr>
            </w:pPr>
            <w:r w:rsidRPr="000551E9">
              <w:rPr>
                <w:rFonts w:ascii="Arial" w:hAnsi="Arial" w:cs="Arial"/>
                <w:sz w:val="20"/>
                <w:szCs w:val="20"/>
              </w:rPr>
              <w:t>Valuation technique</w:t>
            </w:r>
          </w:p>
        </w:tc>
        <w:tc>
          <w:tcPr>
            <w:tcW w:w="1530" w:type="dxa"/>
          </w:tcPr>
          <w:p w14:paraId="51FDA788" w14:textId="2C5205E5" w:rsidR="0057563A" w:rsidRPr="000551E9" w:rsidRDefault="0057563A" w:rsidP="0057563A">
            <w:pPr>
              <w:pBdr>
                <w:bottom w:val="single" w:sz="4" w:space="1" w:color="auto"/>
              </w:pBdr>
              <w:spacing w:line="380" w:lineRule="exact"/>
              <w:jc w:val="center"/>
              <w:rPr>
                <w:rFonts w:ascii="Arial" w:hAnsi="Arial" w:cs="Arial"/>
                <w:sz w:val="20"/>
                <w:szCs w:val="20"/>
              </w:rPr>
            </w:pPr>
            <w:r w:rsidRPr="000551E9">
              <w:rPr>
                <w:rFonts w:ascii="Arial" w:hAnsi="Arial" w:cs="Arial"/>
                <w:sz w:val="20"/>
                <w:szCs w:val="20"/>
              </w:rPr>
              <w:t>Significant unobservable inputs</w:t>
            </w:r>
          </w:p>
        </w:tc>
        <w:tc>
          <w:tcPr>
            <w:tcW w:w="1530" w:type="dxa"/>
          </w:tcPr>
          <w:p w14:paraId="24E27B3C" w14:textId="77777777" w:rsidR="0057563A" w:rsidRPr="000551E9" w:rsidRDefault="0057563A" w:rsidP="0057563A">
            <w:pPr>
              <w:pBdr>
                <w:bottom w:val="single" w:sz="4" w:space="1" w:color="auto"/>
              </w:pBdr>
              <w:spacing w:line="380" w:lineRule="exact"/>
              <w:jc w:val="center"/>
              <w:rPr>
                <w:rFonts w:ascii="Arial" w:hAnsi="Arial" w:cs="Arial"/>
                <w:sz w:val="20"/>
                <w:szCs w:val="20"/>
              </w:rPr>
            </w:pPr>
          </w:p>
          <w:p w14:paraId="1CD14D38" w14:textId="77777777" w:rsidR="0057563A" w:rsidRPr="000551E9" w:rsidRDefault="0057563A" w:rsidP="0057563A">
            <w:pPr>
              <w:pBdr>
                <w:bottom w:val="single" w:sz="4" w:space="1" w:color="auto"/>
              </w:pBdr>
              <w:spacing w:line="380" w:lineRule="exact"/>
              <w:jc w:val="center"/>
              <w:rPr>
                <w:rFonts w:ascii="Arial" w:hAnsi="Arial" w:cs="Arial"/>
                <w:sz w:val="20"/>
                <w:szCs w:val="20"/>
              </w:rPr>
            </w:pPr>
          </w:p>
          <w:p w14:paraId="0B10EE1E" w14:textId="1F9E73E8" w:rsidR="0057563A" w:rsidRPr="000551E9" w:rsidRDefault="0057563A" w:rsidP="0057563A">
            <w:pPr>
              <w:pBdr>
                <w:bottom w:val="single" w:sz="4" w:space="1" w:color="auto"/>
              </w:pBdr>
              <w:spacing w:line="380" w:lineRule="exact"/>
              <w:jc w:val="center"/>
              <w:rPr>
                <w:rFonts w:ascii="Arial" w:hAnsi="Arial" w:cs="Arial"/>
                <w:sz w:val="20"/>
                <w:szCs w:val="20"/>
              </w:rPr>
            </w:pPr>
            <w:r w:rsidRPr="000551E9">
              <w:rPr>
                <w:rFonts w:ascii="Arial" w:hAnsi="Arial" w:cs="Arial"/>
                <w:sz w:val="20"/>
                <w:szCs w:val="20"/>
              </w:rPr>
              <w:t>Rates</w:t>
            </w:r>
          </w:p>
        </w:tc>
        <w:tc>
          <w:tcPr>
            <w:tcW w:w="2239" w:type="dxa"/>
          </w:tcPr>
          <w:p w14:paraId="3147E218" w14:textId="77777777" w:rsidR="0057563A" w:rsidRPr="000551E9" w:rsidRDefault="0057563A" w:rsidP="0057563A">
            <w:pPr>
              <w:pBdr>
                <w:bottom w:val="single" w:sz="4" w:space="1" w:color="auto"/>
              </w:pBdr>
              <w:spacing w:line="380" w:lineRule="exact"/>
              <w:jc w:val="center"/>
              <w:rPr>
                <w:rFonts w:ascii="Arial" w:hAnsi="Arial" w:cs="Arial"/>
                <w:sz w:val="20"/>
                <w:szCs w:val="20"/>
              </w:rPr>
            </w:pPr>
          </w:p>
          <w:p w14:paraId="238BA2FB" w14:textId="2DB97C86" w:rsidR="0057563A" w:rsidRPr="000551E9" w:rsidRDefault="0057563A" w:rsidP="0057563A">
            <w:pPr>
              <w:pBdr>
                <w:bottom w:val="single" w:sz="4" w:space="1" w:color="auto"/>
              </w:pBdr>
              <w:spacing w:line="380" w:lineRule="exact"/>
              <w:jc w:val="center"/>
              <w:rPr>
                <w:rFonts w:ascii="Arial" w:hAnsi="Arial" w:cs="Arial"/>
                <w:sz w:val="20"/>
                <w:szCs w:val="20"/>
              </w:rPr>
            </w:pPr>
            <w:r w:rsidRPr="000551E9">
              <w:rPr>
                <w:rFonts w:ascii="Arial" w:hAnsi="Arial" w:cs="Arial"/>
                <w:sz w:val="20"/>
                <w:szCs w:val="20"/>
              </w:rPr>
              <w:t>Sensitivity of the input to fair value</w:t>
            </w:r>
          </w:p>
        </w:tc>
      </w:tr>
      <w:tr w:rsidR="0057563A" w:rsidRPr="000551E9" w14:paraId="3F3864B5" w14:textId="77777777" w:rsidTr="00932FC8">
        <w:trPr>
          <w:trHeight w:val="432"/>
        </w:trPr>
        <w:tc>
          <w:tcPr>
            <w:tcW w:w="1800" w:type="dxa"/>
          </w:tcPr>
          <w:p w14:paraId="559CD81F" w14:textId="77777777" w:rsidR="0057563A" w:rsidRPr="000551E9" w:rsidRDefault="0057563A" w:rsidP="00391BA8">
            <w:pPr>
              <w:spacing w:line="380" w:lineRule="exact"/>
              <w:ind w:left="165" w:hanging="165"/>
              <w:rPr>
                <w:rFonts w:ascii="Arial" w:hAnsi="Arial" w:cs="Arial"/>
                <w:sz w:val="20"/>
                <w:szCs w:val="20"/>
              </w:rPr>
            </w:pPr>
            <w:r w:rsidRPr="000551E9">
              <w:rPr>
                <w:rFonts w:ascii="Arial" w:hAnsi="Arial" w:cs="Arial"/>
                <w:sz w:val="20"/>
                <w:szCs w:val="20"/>
              </w:rPr>
              <w:t>Investment in n</w:t>
            </w:r>
            <w:r w:rsidRPr="000551E9">
              <w:rPr>
                <w:rFonts w:ascii="Arial" w:hAnsi="Arial" w:cs="Arial"/>
                <w:kern w:val="28"/>
                <w:sz w:val="20"/>
                <w:szCs w:val="20"/>
              </w:rPr>
              <w:t xml:space="preserve">on-listed equity </w:t>
            </w:r>
            <w:r w:rsidRPr="000551E9">
              <w:rPr>
                <w:rFonts w:ascii="Arial" w:hAnsi="Arial" w:cs="Arial"/>
                <w:sz w:val="20"/>
                <w:szCs w:val="20"/>
              </w:rPr>
              <w:t xml:space="preserve">instruments </w:t>
            </w:r>
          </w:p>
        </w:tc>
        <w:tc>
          <w:tcPr>
            <w:tcW w:w="2340" w:type="dxa"/>
          </w:tcPr>
          <w:p w14:paraId="7258781C" w14:textId="2D8D5472" w:rsidR="001A66AC" w:rsidRPr="000551E9" w:rsidRDefault="001A66AC" w:rsidP="00391BA8">
            <w:pPr>
              <w:spacing w:line="380" w:lineRule="exact"/>
              <w:ind w:left="165" w:hanging="165"/>
              <w:rPr>
                <w:rFonts w:ascii="Arial" w:hAnsi="Arial" w:cs="Arial"/>
                <w:sz w:val="20"/>
                <w:szCs w:val="20"/>
              </w:rPr>
            </w:pPr>
            <w:r w:rsidRPr="000551E9">
              <w:rPr>
                <w:rFonts w:ascii="Arial" w:hAnsi="Arial" w:cs="Arial"/>
                <w:sz w:val="20"/>
                <w:szCs w:val="20"/>
              </w:rPr>
              <w:t xml:space="preserve">Stock valuation </w:t>
            </w:r>
            <w:r w:rsidR="0064495B" w:rsidRPr="000551E9">
              <w:rPr>
                <w:rFonts w:ascii="Arial" w:hAnsi="Arial" w:cs="Arial"/>
                <w:sz w:val="20"/>
                <w:szCs w:val="20"/>
              </w:rPr>
              <w:t>by</w:t>
            </w:r>
            <w:r w:rsidR="00A86207" w:rsidRPr="000551E9">
              <w:rPr>
                <w:rFonts w:ascii="Arial" w:hAnsi="Arial" w:cs="Arial"/>
                <w:sz w:val="20"/>
                <w:szCs w:val="20"/>
              </w:rPr>
              <w:t xml:space="preserve"> </w:t>
            </w:r>
            <w:r w:rsidR="00966B10" w:rsidRPr="000551E9">
              <w:rPr>
                <w:rFonts w:ascii="Arial" w:hAnsi="Arial" w:cs="Arial"/>
                <w:sz w:val="20"/>
                <w:szCs w:val="20"/>
              </w:rPr>
              <w:t>d</w:t>
            </w:r>
            <w:r w:rsidRPr="000551E9">
              <w:rPr>
                <w:rFonts w:ascii="Arial" w:hAnsi="Arial" w:cs="Arial"/>
                <w:sz w:val="20"/>
                <w:szCs w:val="20"/>
              </w:rPr>
              <w:t xml:space="preserve">ividend </w:t>
            </w:r>
            <w:proofErr w:type="gramStart"/>
            <w:r w:rsidRPr="000551E9">
              <w:rPr>
                <w:rFonts w:ascii="Arial" w:hAnsi="Arial" w:cs="Arial"/>
                <w:sz w:val="20"/>
                <w:szCs w:val="20"/>
              </w:rPr>
              <w:t>discounted</w:t>
            </w:r>
            <w:proofErr w:type="gramEnd"/>
            <w:r w:rsidRPr="000551E9">
              <w:rPr>
                <w:rFonts w:ascii="Arial" w:hAnsi="Arial" w:cs="Arial"/>
                <w:sz w:val="20"/>
                <w:szCs w:val="20"/>
              </w:rPr>
              <w:t xml:space="preserve"> </w:t>
            </w:r>
          </w:p>
          <w:p w14:paraId="7D1BF6DF" w14:textId="23A137C6" w:rsidR="0057563A" w:rsidRPr="000551E9" w:rsidRDefault="00A86207" w:rsidP="00391BA8">
            <w:pPr>
              <w:spacing w:line="380" w:lineRule="exact"/>
              <w:ind w:left="165" w:hanging="165"/>
              <w:rPr>
                <w:rFonts w:ascii="Arial" w:hAnsi="Arial" w:cs="Arial"/>
                <w:sz w:val="20"/>
                <w:szCs w:val="20"/>
              </w:rPr>
            </w:pPr>
            <w:r w:rsidRPr="000551E9">
              <w:rPr>
                <w:rFonts w:ascii="Arial" w:hAnsi="Arial" w:cs="Arial"/>
                <w:sz w:val="20"/>
                <w:szCs w:val="20"/>
              </w:rPr>
              <w:tab/>
            </w:r>
            <w:r w:rsidR="00966B10" w:rsidRPr="000551E9">
              <w:rPr>
                <w:rFonts w:ascii="Arial" w:hAnsi="Arial" w:cs="Arial"/>
                <w:sz w:val="20"/>
                <w:szCs w:val="20"/>
              </w:rPr>
              <w:t>m</w:t>
            </w:r>
            <w:r w:rsidR="001A66AC" w:rsidRPr="000551E9">
              <w:rPr>
                <w:rFonts w:ascii="Arial" w:hAnsi="Arial" w:cs="Arial"/>
                <w:sz w:val="20"/>
                <w:szCs w:val="20"/>
              </w:rPr>
              <w:t>odel</w:t>
            </w:r>
            <w:r w:rsidR="0057563A" w:rsidRPr="000551E9">
              <w:rPr>
                <w:rFonts w:ascii="Arial" w:hAnsi="Arial" w:cs="Arial"/>
                <w:sz w:val="20"/>
                <w:szCs w:val="20"/>
              </w:rPr>
              <w:t xml:space="preserve">  </w:t>
            </w:r>
          </w:p>
        </w:tc>
        <w:tc>
          <w:tcPr>
            <w:tcW w:w="1530" w:type="dxa"/>
          </w:tcPr>
          <w:p w14:paraId="34DAD282" w14:textId="77777777" w:rsidR="0057563A" w:rsidRPr="000551E9" w:rsidRDefault="0057563A" w:rsidP="00391BA8">
            <w:pPr>
              <w:spacing w:line="380" w:lineRule="exact"/>
              <w:ind w:left="165" w:hanging="165"/>
              <w:rPr>
                <w:rFonts w:ascii="Arial" w:hAnsi="Arial" w:cs="Arial"/>
                <w:sz w:val="20"/>
                <w:szCs w:val="20"/>
              </w:rPr>
            </w:pPr>
            <w:r w:rsidRPr="000551E9">
              <w:rPr>
                <w:rFonts w:ascii="Arial" w:hAnsi="Arial" w:cs="Arial"/>
                <w:sz w:val="20"/>
                <w:szCs w:val="20"/>
              </w:rPr>
              <w:t xml:space="preserve">Risk premium </w:t>
            </w:r>
          </w:p>
        </w:tc>
        <w:tc>
          <w:tcPr>
            <w:tcW w:w="1530" w:type="dxa"/>
          </w:tcPr>
          <w:p w14:paraId="7C6FFF25" w14:textId="2ACF3B20" w:rsidR="00932FC8" w:rsidRPr="000551E9" w:rsidRDefault="00F14C0C" w:rsidP="00391BA8">
            <w:pPr>
              <w:spacing w:line="380" w:lineRule="exact"/>
              <w:ind w:left="165" w:hanging="165"/>
              <w:jc w:val="center"/>
              <w:rPr>
                <w:rFonts w:ascii="Arial" w:hAnsi="Arial" w:cs="Arial"/>
                <w:sz w:val="20"/>
                <w:szCs w:val="20"/>
              </w:rPr>
            </w:pPr>
            <w:r>
              <w:rPr>
                <w:rFonts w:ascii="Arial" w:hAnsi="Arial" w:cs="Arial"/>
                <w:sz w:val="20"/>
                <w:szCs w:val="20"/>
              </w:rPr>
              <w:t>11.14%</w:t>
            </w:r>
          </w:p>
          <w:p w14:paraId="49CA84B1" w14:textId="3BD7EDF9" w:rsidR="0057563A" w:rsidRPr="000551E9" w:rsidRDefault="00932FC8" w:rsidP="00391BA8">
            <w:pPr>
              <w:spacing w:line="380" w:lineRule="exact"/>
              <w:ind w:left="165" w:hanging="165"/>
              <w:jc w:val="center"/>
              <w:rPr>
                <w:rFonts w:ascii="Arial" w:hAnsi="Arial" w:cs="Arial"/>
                <w:sz w:val="20"/>
                <w:szCs w:val="20"/>
              </w:rPr>
            </w:pPr>
            <w:r w:rsidRPr="000551E9">
              <w:rPr>
                <w:rFonts w:ascii="Arial" w:hAnsi="Arial" w:cs="Arial"/>
                <w:sz w:val="20"/>
                <w:szCs w:val="20"/>
              </w:rPr>
              <w:t>(</w:t>
            </w:r>
            <w:r w:rsidR="00EB51D8" w:rsidRPr="000551E9">
              <w:rPr>
                <w:rFonts w:ascii="Arial" w:hAnsi="Arial" w:cs="Arial"/>
                <w:sz w:val="20"/>
                <w:szCs w:val="20"/>
              </w:rPr>
              <w:t>2022</w:t>
            </w:r>
            <w:r w:rsidRPr="000551E9">
              <w:rPr>
                <w:rFonts w:ascii="Arial" w:hAnsi="Arial" w:cs="Arial"/>
                <w:sz w:val="20"/>
                <w:szCs w:val="20"/>
              </w:rPr>
              <w:t xml:space="preserve">: </w:t>
            </w:r>
            <w:r w:rsidR="00184A77" w:rsidRPr="000551E9">
              <w:rPr>
                <w:rFonts w:ascii="Arial" w:hAnsi="Arial" w:cs="Arial"/>
                <w:sz w:val="20"/>
                <w:szCs w:val="20"/>
              </w:rPr>
              <w:t>12.0</w:t>
            </w:r>
            <w:r w:rsidR="001A66AC" w:rsidRPr="000551E9">
              <w:rPr>
                <w:rFonts w:ascii="Arial" w:hAnsi="Arial" w:cs="Arial"/>
                <w:sz w:val="20"/>
                <w:szCs w:val="20"/>
              </w:rPr>
              <w:t>%</w:t>
            </w:r>
            <w:r w:rsidRPr="000551E9">
              <w:rPr>
                <w:rFonts w:ascii="Arial" w:hAnsi="Arial" w:cs="Arial"/>
                <w:sz w:val="20"/>
                <w:szCs w:val="20"/>
              </w:rPr>
              <w:t>)</w:t>
            </w:r>
          </w:p>
        </w:tc>
        <w:tc>
          <w:tcPr>
            <w:tcW w:w="2239" w:type="dxa"/>
          </w:tcPr>
          <w:p w14:paraId="79514E5E" w14:textId="07607F4B" w:rsidR="0057563A" w:rsidRPr="000551E9" w:rsidRDefault="00B3541D" w:rsidP="00391BA8">
            <w:pPr>
              <w:spacing w:line="380" w:lineRule="exact"/>
              <w:ind w:left="165" w:hanging="165"/>
              <w:rPr>
                <w:rFonts w:ascii="Arial" w:hAnsi="Arial" w:cs="Arial"/>
                <w:sz w:val="20"/>
                <w:szCs w:val="20"/>
                <w:cs/>
              </w:rPr>
            </w:pPr>
            <w:r w:rsidRPr="000551E9">
              <w:rPr>
                <w:rFonts w:ascii="Arial" w:hAnsi="Arial" w:cs="Arial"/>
                <w:sz w:val="20"/>
                <w:szCs w:val="20"/>
              </w:rPr>
              <w:t>2%</w:t>
            </w:r>
            <w:r w:rsidR="0057563A" w:rsidRPr="000551E9">
              <w:rPr>
                <w:rFonts w:ascii="Arial" w:hAnsi="Arial" w:cs="Arial"/>
                <w:sz w:val="20"/>
                <w:szCs w:val="20"/>
              </w:rPr>
              <w:t xml:space="preserve"> increase (decrease) in the risk premium would result in Baht </w:t>
            </w:r>
            <w:r w:rsidR="00F14C0C">
              <w:rPr>
                <w:rFonts w:ascii="Arial" w:hAnsi="Arial" w:cs="Arial"/>
                <w:sz w:val="20"/>
                <w:szCs w:val="20"/>
              </w:rPr>
              <w:t>41</w:t>
            </w:r>
            <w:r w:rsidR="0057563A" w:rsidRPr="000551E9">
              <w:rPr>
                <w:rFonts w:ascii="Arial" w:hAnsi="Arial" w:cs="Arial"/>
                <w:sz w:val="20"/>
                <w:szCs w:val="20"/>
              </w:rPr>
              <w:t xml:space="preserve"> </w:t>
            </w:r>
            <w:r w:rsidR="00966B10" w:rsidRPr="000551E9">
              <w:rPr>
                <w:rFonts w:ascii="Arial" w:hAnsi="Arial" w:cs="Arial"/>
                <w:sz w:val="20"/>
                <w:szCs w:val="20"/>
              </w:rPr>
              <w:t>million</w:t>
            </w:r>
            <w:r w:rsidR="007241CC" w:rsidRPr="000551E9">
              <w:rPr>
                <w:rFonts w:ascii="Arial" w:hAnsi="Arial" w:cs="Arial"/>
                <w:sz w:val="20"/>
                <w:szCs w:val="20"/>
              </w:rPr>
              <w:t xml:space="preserve"> (</w:t>
            </w:r>
            <w:r w:rsidR="00EB51D8" w:rsidRPr="000551E9">
              <w:rPr>
                <w:rFonts w:ascii="Arial" w:hAnsi="Arial" w:cs="Arial"/>
                <w:sz w:val="20"/>
                <w:szCs w:val="20"/>
              </w:rPr>
              <w:t>2022</w:t>
            </w:r>
            <w:r w:rsidR="007241CC" w:rsidRPr="000551E9">
              <w:rPr>
                <w:rFonts w:ascii="Arial" w:hAnsi="Arial" w:cs="Arial"/>
                <w:sz w:val="20"/>
                <w:szCs w:val="20"/>
              </w:rPr>
              <w:t xml:space="preserve">: </w:t>
            </w:r>
            <w:r w:rsidR="009F529A" w:rsidRPr="000551E9">
              <w:rPr>
                <w:rFonts w:ascii="Arial" w:hAnsi="Arial" w:cs="Arial"/>
                <w:sz w:val="20"/>
                <w:szCs w:val="20"/>
              </w:rPr>
              <w:t>B</w:t>
            </w:r>
            <w:r w:rsidR="007241CC" w:rsidRPr="000551E9">
              <w:rPr>
                <w:rFonts w:ascii="Arial" w:hAnsi="Arial" w:cs="Arial"/>
                <w:sz w:val="20"/>
                <w:szCs w:val="20"/>
              </w:rPr>
              <w:t xml:space="preserve">aht </w:t>
            </w:r>
            <w:r w:rsidR="00184A77" w:rsidRPr="000551E9">
              <w:rPr>
                <w:rFonts w:ascii="Arial" w:hAnsi="Arial" w:cs="Arial"/>
                <w:sz w:val="20"/>
                <w:szCs w:val="20"/>
              </w:rPr>
              <w:t>25</w:t>
            </w:r>
            <w:r w:rsidR="007241CC" w:rsidRPr="000551E9">
              <w:rPr>
                <w:rFonts w:ascii="Arial" w:hAnsi="Arial" w:cs="Arial"/>
                <w:sz w:val="20"/>
                <w:szCs w:val="20"/>
              </w:rPr>
              <w:t xml:space="preserve"> million)</w:t>
            </w:r>
            <w:r w:rsidR="00966B10" w:rsidRPr="000551E9">
              <w:rPr>
                <w:rFonts w:ascii="Arial" w:hAnsi="Arial" w:cs="Arial"/>
                <w:sz w:val="20"/>
                <w:szCs w:val="20"/>
              </w:rPr>
              <w:t xml:space="preserve"> </w:t>
            </w:r>
            <w:r w:rsidR="0057563A" w:rsidRPr="000551E9">
              <w:rPr>
                <w:rFonts w:ascii="Arial" w:hAnsi="Arial" w:cs="Arial"/>
                <w:sz w:val="20"/>
                <w:szCs w:val="20"/>
              </w:rPr>
              <w:t xml:space="preserve">decrease (increase) in fair value </w:t>
            </w:r>
          </w:p>
        </w:tc>
      </w:tr>
    </w:tbl>
    <w:p w14:paraId="6BD2B9CD" w14:textId="206F0BC3" w:rsidR="00F4785F" w:rsidRPr="000551E9" w:rsidRDefault="002C4ED7" w:rsidP="00020C55">
      <w:pPr>
        <w:spacing w:before="240" w:after="120" w:line="380" w:lineRule="exact"/>
        <w:ind w:left="547" w:hanging="547"/>
        <w:rPr>
          <w:rFonts w:ascii="Arial" w:hAnsi="Arial"/>
          <w:b/>
          <w:bCs/>
          <w:sz w:val="22"/>
          <w:szCs w:val="22"/>
        </w:rPr>
      </w:pPr>
      <w:r w:rsidRPr="000551E9">
        <w:rPr>
          <w:rFonts w:ascii="Arial" w:hAnsi="Arial"/>
          <w:b/>
          <w:bCs/>
          <w:sz w:val="22"/>
          <w:szCs w:val="22"/>
        </w:rPr>
        <w:t>41</w:t>
      </w:r>
      <w:r w:rsidR="00F4785F" w:rsidRPr="000551E9">
        <w:rPr>
          <w:rFonts w:ascii="Arial" w:hAnsi="Arial"/>
          <w:b/>
          <w:bCs/>
          <w:sz w:val="22"/>
          <w:szCs w:val="22"/>
        </w:rPr>
        <w:t>.</w:t>
      </w:r>
      <w:r w:rsidR="00F4785F" w:rsidRPr="000551E9">
        <w:rPr>
          <w:rFonts w:ascii="Arial" w:hAnsi="Arial"/>
          <w:b/>
          <w:bCs/>
          <w:sz w:val="22"/>
          <w:szCs w:val="22"/>
        </w:rPr>
        <w:tab/>
        <w:t>Capital management</w:t>
      </w:r>
    </w:p>
    <w:p w14:paraId="68AB5600" w14:textId="5FF7FCB7" w:rsidR="00BF79F4" w:rsidRPr="000551E9" w:rsidRDefault="00E5074A" w:rsidP="008C2196">
      <w:pPr>
        <w:spacing w:before="120" w:after="120" w:line="380" w:lineRule="exact"/>
        <w:ind w:left="540"/>
        <w:jc w:val="thaiDistribute"/>
        <w:rPr>
          <w:rFonts w:ascii="Arial" w:hAnsi="Arial" w:cstheme="minorBidi"/>
          <w:sz w:val="22"/>
          <w:szCs w:val="22"/>
        </w:rPr>
      </w:pPr>
      <w:r w:rsidRPr="000551E9">
        <w:rPr>
          <w:rFonts w:ascii="Arial" w:hAnsi="Arial" w:cstheme="minorBidi"/>
          <w:sz w:val="22"/>
          <w:szCs w:val="22"/>
        </w:rPr>
        <w:t xml:space="preserve">The primary objective of the </w:t>
      </w:r>
      <w:r w:rsidR="0057563A" w:rsidRPr="000551E9">
        <w:rPr>
          <w:rFonts w:ascii="Arial" w:hAnsi="Arial" w:cstheme="minorBidi"/>
          <w:sz w:val="22"/>
          <w:szCs w:val="22"/>
        </w:rPr>
        <w:t>Group’s</w:t>
      </w:r>
      <w:r w:rsidRPr="000551E9">
        <w:rPr>
          <w:rFonts w:ascii="Arial" w:hAnsi="Arial" w:cstheme="minorBidi"/>
          <w:sz w:val="22"/>
          <w:szCs w:val="22"/>
        </w:rPr>
        <w:t xml:space="preserve"> capital management is to ensure that it has appropriate capital structure </w:t>
      </w:r>
      <w:proofErr w:type="gramStart"/>
      <w:r w:rsidRPr="000551E9">
        <w:rPr>
          <w:rFonts w:ascii="Arial" w:hAnsi="Arial" w:cstheme="minorBidi"/>
          <w:sz w:val="22"/>
          <w:szCs w:val="22"/>
        </w:rPr>
        <w:t>in order to</w:t>
      </w:r>
      <w:proofErr w:type="gramEnd"/>
      <w:r w:rsidRPr="000551E9">
        <w:rPr>
          <w:rFonts w:ascii="Arial" w:hAnsi="Arial" w:cstheme="minorBidi"/>
          <w:sz w:val="22"/>
          <w:szCs w:val="22"/>
        </w:rPr>
        <w:t xml:space="preserve"> support its business </w:t>
      </w:r>
      <w:r w:rsidR="00E9005F" w:rsidRPr="000551E9">
        <w:rPr>
          <w:rFonts w:ascii="Arial" w:hAnsi="Arial" w:cstheme="minorBidi"/>
          <w:sz w:val="22"/>
          <w:szCs w:val="22"/>
        </w:rPr>
        <w:t xml:space="preserve">and </w:t>
      </w:r>
      <w:proofErr w:type="spellStart"/>
      <w:r w:rsidR="00E9005F" w:rsidRPr="000551E9">
        <w:rPr>
          <w:rFonts w:ascii="Arial" w:hAnsi="Arial" w:cstheme="minorBidi"/>
          <w:sz w:val="22"/>
          <w:szCs w:val="22"/>
        </w:rPr>
        <w:t>maximise</w:t>
      </w:r>
      <w:proofErr w:type="spellEnd"/>
      <w:r w:rsidR="00E9005F" w:rsidRPr="000551E9">
        <w:rPr>
          <w:rFonts w:ascii="Arial" w:hAnsi="Arial" w:cstheme="minorBidi"/>
          <w:sz w:val="22"/>
          <w:szCs w:val="22"/>
        </w:rPr>
        <w:t xml:space="preserve"> shareholder value</w:t>
      </w:r>
      <w:r w:rsidR="007241CC" w:rsidRPr="000551E9">
        <w:rPr>
          <w:rFonts w:ascii="Arial" w:hAnsi="Arial" w:cstheme="minorBidi"/>
          <w:sz w:val="22"/>
          <w:szCs w:val="22"/>
        </w:rPr>
        <w:t xml:space="preserve"> and it meets financial covenants attached to the loan agreement</w:t>
      </w:r>
      <w:r w:rsidR="009F529A" w:rsidRPr="000551E9">
        <w:rPr>
          <w:rFonts w:ascii="Arial" w:hAnsi="Arial" w:cstheme="minorBidi"/>
          <w:sz w:val="22"/>
          <w:szCs w:val="22"/>
        </w:rPr>
        <w:t>s</w:t>
      </w:r>
      <w:r w:rsidR="007241CC" w:rsidRPr="000551E9">
        <w:rPr>
          <w:rFonts w:ascii="Arial" w:hAnsi="Arial" w:cstheme="minorBidi"/>
          <w:sz w:val="22"/>
          <w:szCs w:val="22"/>
        </w:rPr>
        <w:t>. The Group has complied with these covenants, throughout the reporting period</w:t>
      </w:r>
      <w:r w:rsidR="00E9005F" w:rsidRPr="000551E9">
        <w:rPr>
          <w:rFonts w:ascii="Arial" w:hAnsi="Arial" w:cstheme="minorBidi"/>
          <w:sz w:val="22"/>
          <w:szCs w:val="22"/>
        </w:rPr>
        <w:t xml:space="preserve">. </w:t>
      </w:r>
      <w:r w:rsidRPr="000551E9">
        <w:rPr>
          <w:rFonts w:ascii="Arial" w:hAnsi="Arial" w:cstheme="minorBidi"/>
          <w:sz w:val="22"/>
          <w:szCs w:val="22"/>
        </w:rPr>
        <w:t xml:space="preserve">As </w:t>
      </w:r>
      <w:proofErr w:type="gramStart"/>
      <w:r w:rsidRPr="000551E9">
        <w:rPr>
          <w:rFonts w:ascii="Arial" w:hAnsi="Arial" w:cstheme="minorBidi"/>
          <w:sz w:val="22"/>
          <w:szCs w:val="22"/>
        </w:rPr>
        <w:t>at</w:t>
      </w:r>
      <w:proofErr w:type="gramEnd"/>
      <w:r w:rsidR="007241CC" w:rsidRPr="000551E9">
        <w:rPr>
          <w:rFonts w:ascii="Arial" w:hAnsi="Arial" w:cstheme="minorBidi"/>
          <w:sz w:val="22"/>
          <w:szCs w:val="22"/>
        </w:rPr>
        <w:t xml:space="preserve"> </w:t>
      </w:r>
      <w:r w:rsidRPr="000551E9">
        <w:rPr>
          <w:rFonts w:ascii="Arial" w:hAnsi="Arial" w:cstheme="minorBidi"/>
          <w:sz w:val="22"/>
          <w:szCs w:val="22"/>
        </w:rPr>
        <w:t xml:space="preserve">31 December </w:t>
      </w:r>
      <w:r w:rsidR="00EB51D8" w:rsidRPr="000551E9">
        <w:rPr>
          <w:rFonts w:ascii="Arial" w:hAnsi="Arial" w:cstheme="minorBidi"/>
          <w:sz w:val="22"/>
          <w:szCs w:val="22"/>
        </w:rPr>
        <w:t>2023</w:t>
      </w:r>
      <w:r w:rsidRPr="000551E9">
        <w:rPr>
          <w:rFonts w:ascii="Arial" w:hAnsi="Arial" w:cstheme="minorBidi"/>
          <w:sz w:val="22"/>
          <w:szCs w:val="22"/>
        </w:rPr>
        <w:t>, the Group's debt-to-equity ratio was</w:t>
      </w:r>
      <w:r w:rsidR="00A01FF5" w:rsidRPr="000551E9">
        <w:rPr>
          <w:rFonts w:ascii="Arial" w:hAnsi="Arial" w:cstheme="minorBidi"/>
          <w:sz w:val="22"/>
          <w:szCs w:val="22"/>
        </w:rPr>
        <w:t xml:space="preserve"> </w:t>
      </w:r>
      <w:r w:rsidR="00F14C0C">
        <w:rPr>
          <w:rFonts w:ascii="Arial" w:hAnsi="Arial" w:cstheme="minorBidi"/>
          <w:sz w:val="22"/>
          <w:szCs w:val="22"/>
        </w:rPr>
        <w:t>1.53:1</w:t>
      </w:r>
      <w:r w:rsidR="00E23775" w:rsidRPr="000551E9">
        <w:rPr>
          <w:rFonts w:ascii="Arial" w:hAnsi="Arial" w:cstheme="minorBidi"/>
          <w:sz w:val="22"/>
          <w:szCs w:val="22"/>
        </w:rPr>
        <w:t xml:space="preserve"> </w:t>
      </w:r>
      <w:r w:rsidRPr="000551E9">
        <w:rPr>
          <w:rFonts w:ascii="Arial" w:hAnsi="Arial" w:cstheme="minorBidi"/>
          <w:sz w:val="22"/>
          <w:szCs w:val="22"/>
        </w:rPr>
        <w:t>(</w:t>
      </w:r>
      <w:r w:rsidR="00EB51D8" w:rsidRPr="000551E9">
        <w:rPr>
          <w:rFonts w:ascii="Arial" w:hAnsi="Arial" w:cstheme="minorBidi"/>
          <w:sz w:val="22"/>
          <w:szCs w:val="22"/>
        </w:rPr>
        <w:t>2022</w:t>
      </w:r>
      <w:r w:rsidRPr="000551E9">
        <w:rPr>
          <w:rFonts w:ascii="Arial" w:hAnsi="Arial" w:cstheme="minorBidi"/>
          <w:sz w:val="22"/>
          <w:szCs w:val="22"/>
        </w:rPr>
        <w:t xml:space="preserve">: </w:t>
      </w:r>
      <w:r w:rsidR="00BD5802" w:rsidRPr="000551E9">
        <w:rPr>
          <w:rFonts w:ascii="Arial" w:hAnsi="Arial" w:cstheme="minorBidi"/>
          <w:sz w:val="22"/>
          <w:szCs w:val="22"/>
        </w:rPr>
        <w:t>1.</w:t>
      </w:r>
      <w:r w:rsidR="00184A77" w:rsidRPr="000551E9">
        <w:rPr>
          <w:rFonts w:ascii="Arial" w:hAnsi="Arial" w:cstheme="minorBidi"/>
          <w:sz w:val="22"/>
          <w:szCs w:val="22"/>
        </w:rPr>
        <w:t>37</w:t>
      </w:r>
      <w:r w:rsidRPr="000551E9">
        <w:rPr>
          <w:rFonts w:ascii="Arial" w:hAnsi="Arial" w:cstheme="minorBidi"/>
          <w:sz w:val="22"/>
          <w:szCs w:val="22"/>
        </w:rPr>
        <w:t>:1) and the Company's was</w:t>
      </w:r>
      <w:r w:rsidR="0069387C" w:rsidRPr="000551E9">
        <w:rPr>
          <w:rFonts w:ascii="Arial" w:hAnsi="Arial" w:cstheme="minorBidi"/>
          <w:sz w:val="22"/>
          <w:szCs w:val="22"/>
        </w:rPr>
        <w:t xml:space="preserve"> </w:t>
      </w:r>
      <w:r w:rsidR="00F14C0C">
        <w:rPr>
          <w:rFonts w:ascii="Arial" w:hAnsi="Arial" w:cstheme="minorBidi"/>
          <w:sz w:val="22"/>
          <w:szCs w:val="22"/>
        </w:rPr>
        <w:t>1.1</w:t>
      </w:r>
      <w:r w:rsidR="00EF2819">
        <w:rPr>
          <w:rFonts w:ascii="Arial" w:hAnsi="Arial" w:cstheme="minorBidi"/>
          <w:sz w:val="22"/>
          <w:szCs w:val="22"/>
        </w:rPr>
        <w:t>7</w:t>
      </w:r>
      <w:r w:rsidR="00F14C0C">
        <w:rPr>
          <w:rFonts w:ascii="Arial" w:hAnsi="Arial" w:cstheme="minorBidi"/>
          <w:sz w:val="22"/>
          <w:szCs w:val="22"/>
        </w:rPr>
        <w:t>:1</w:t>
      </w:r>
      <w:r w:rsidRPr="000551E9">
        <w:rPr>
          <w:rFonts w:ascii="Arial" w:hAnsi="Arial" w:cstheme="minorBidi"/>
          <w:sz w:val="22"/>
          <w:szCs w:val="22"/>
        </w:rPr>
        <w:t xml:space="preserve"> (</w:t>
      </w:r>
      <w:r w:rsidR="00EB51D8" w:rsidRPr="000551E9">
        <w:rPr>
          <w:rFonts w:ascii="Arial" w:hAnsi="Arial" w:cstheme="minorBidi"/>
          <w:sz w:val="22"/>
          <w:szCs w:val="22"/>
        </w:rPr>
        <w:t>2022</w:t>
      </w:r>
      <w:r w:rsidRPr="000551E9">
        <w:rPr>
          <w:rFonts w:ascii="Arial" w:hAnsi="Arial" w:cstheme="minorBidi"/>
          <w:sz w:val="22"/>
          <w:szCs w:val="22"/>
        </w:rPr>
        <w:t xml:space="preserve">: </w:t>
      </w:r>
      <w:r w:rsidR="00184A77" w:rsidRPr="000551E9">
        <w:rPr>
          <w:rFonts w:ascii="Arial" w:hAnsi="Arial" w:cstheme="minorBidi"/>
          <w:sz w:val="22"/>
          <w:szCs w:val="22"/>
        </w:rPr>
        <w:t>0.97</w:t>
      </w:r>
      <w:r w:rsidRPr="000551E9">
        <w:rPr>
          <w:rFonts w:ascii="Arial" w:hAnsi="Arial" w:cstheme="minorBidi"/>
          <w:sz w:val="22"/>
          <w:szCs w:val="22"/>
        </w:rPr>
        <w:t>:1).</w:t>
      </w:r>
    </w:p>
    <w:p w14:paraId="37D9E92F" w14:textId="6C4A076E" w:rsidR="00242312" w:rsidRPr="000551E9" w:rsidRDefault="002C4ED7" w:rsidP="00242312">
      <w:pPr>
        <w:spacing w:before="120" w:after="120" w:line="380" w:lineRule="exact"/>
        <w:ind w:left="547" w:hanging="547"/>
        <w:jc w:val="both"/>
        <w:rPr>
          <w:rFonts w:ascii="Arial" w:hAnsi="Arial"/>
          <w:b/>
          <w:bCs/>
          <w:sz w:val="22"/>
          <w:szCs w:val="22"/>
          <w:cs/>
        </w:rPr>
      </w:pPr>
      <w:r w:rsidRPr="000551E9">
        <w:rPr>
          <w:rFonts w:ascii="Arial" w:hAnsi="Arial"/>
          <w:b/>
          <w:bCs/>
          <w:sz w:val="22"/>
          <w:szCs w:val="22"/>
        </w:rPr>
        <w:t>42</w:t>
      </w:r>
      <w:r w:rsidR="00242312" w:rsidRPr="000551E9">
        <w:rPr>
          <w:rFonts w:ascii="Arial" w:hAnsi="Arial"/>
          <w:b/>
          <w:bCs/>
          <w:sz w:val="22"/>
          <w:szCs w:val="22"/>
        </w:rPr>
        <w:t>.</w:t>
      </w:r>
      <w:r w:rsidR="00242312" w:rsidRPr="000551E9">
        <w:rPr>
          <w:rFonts w:ascii="Arial" w:hAnsi="Arial"/>
          <w:b/>
          <w:bCs/>
          <w:sz w:val="22"/>
          <w:szCs w:val="22"/>
        </w:rPr>
        <w:tab/>
      </w:r>
      <w:r w:rsidR="0057563A" w:rsidRPr="000551E9">
        <w:rPr>
          <w:rFonts w:ascii="Arial" w:hAnsi="Arial"/>
          <w:b/>
          <w:bCs/>
          <w:sz w:val="22"/>
          <w:szCs w:val="22"/>
        </w:rPr>
        <w:t>E</w:t>
      </w:r>
      <w:r w:rsidR="00242312" w:rsidRPr="000551E9">
        <w:rPr>
          <w:rFonts w:ascii="Arial" w:hAnsi="Arial"/>
          <w:b/>
          <w:bCs/>
          <w:sz w:val="22"/>
          <w:szCs w:val="22"/>
        </w:rPr>
        <w:t>vents after reporting period</w:t>
      </w:r>
    </w:p>
    <w:p w14:paraId="3D99F4CF" w14:textId="6F1A134C" w:rsidR="0057563A" w:rsidRPr="000551E9" w:rsidRDefault="0057563A" w:rsidP="0057563A">
      <w:pPr>
        <w:spacing w:before="120" w:after="120" w:line="380" w:lineRule="exact"/>
        <w:ind w:left="540" w:hanging="540"/>
        <w:jc w:val="both"/>
        <w:rPr>
          <w:rFonts w:ascii="Arial" w:hAnsi="Arial"/>
          <w:sz w:val="22"/>
          <w:szCs w:val="22"/>
        </w:rPr>
      </w:pPr>
      <w:r w:rsidRPr="000551E9">
        <w:rPr>
          <w:rFonts w:ascii="Arial" w:hAnsi="Arial"/>
          <w:sz w:val="22"/>
          <w:szCs w:val="22"/>
        </w:rPr>
        <w:tab/>
        <w:t xml:space="preserve">On </w:t>
      </w:r>
      <w:r w:rsidR="00BF79F4" w:rsidRPr="000551E9">
        <w:rPr>
          <w:rFonts w:ascii="Arial" w:hAnsi="Arial"/>
          <w:sz w:val="22"/>
          <w:szCs w:val="22"/>
        </w:rPr>
        <w:t>2</w:t>
      </w:r>
      <w:r w:rsidR="00446147" w:rsidRPr="000551E9">
        <w:rPr>
          <w:rFonts w:ascii="Arial" w:hAnsi="Arial"/>
          <w:sz w:val="22"/>
          <w:szCs w:val="22"/>
        </w:rPr>
        <w:t>8</w:t>
      </w:r>
      <w:r w:rsidRPr="000551E9">
        <w:rPr>
          <w:rFonts w:ascii="Arial" w:hAnsi="Arial"/>
          <w:sz w:val="22"/>
          <w:szCs w:val="22"/>
        </w:rPr>
        <w:t xml:space="preserve"> February 202</w:t>
      </w:r>
      <w:r w:rsidR="00446147" w:rsidRPr="000551E9">
        <w:rPr>
          <w:rFonts w:ascii="Arial" w:hAnsi="Arial"/>
          <w:sz w:val="22"/>
          <w:szCs w:val="22"/>
        </w:rPr>
        <w:t>4</w:t>
      </w:r>
      <w:r w:rsidRPr="000551E9">
        <w:rPr>
          <w:rFonts w:ascii="Arial" w:hAnsi="Arial"/>
          <w:sz w:val="22"/>
          <w:szCs w:val="22"/>
        </w:rPr>
        <w:t xml:space="preserve">, the meeting of the Company’s Board of Directors passed </w:t>
      </w:r>
      <w:r w:rsidR="007241CC" w:rsidRPr="000551E9">
        <w:rPr>
          <w:rFonts w:ascii="Arial" w:hAnsi="Arial"/>
          <w:sz w:val="22"/>
          <w:szCs w:val="22"/>
        </w:rPr>
        <w:t>a</w:t>
      </w:r>
      <w:r w:rsidRPr="000551E9">
        <w:rPr>
          <w:rFonts w:ascii="Arial" w:hAnsi="Arial"/>
          <w:sz w:val="22"/>
          <w:szCs w:val="22"/>
        </w:rPr>
        <w:t xml:space="preserve"> resolution to propose</w:t>
      </w:r>
      <w:r w:rsidR="007241CC" w:rsidRPr="000551E9">
        <w:rPr>
          <w:rFonts w:ascii="Arial" w:hAnsi="Arial"/>
          <w:sz w:val="22"/>
          <w:szCs w:val="22"/>
        </w:rPr>
        <w:t xml:space="preserve"> to the </w:t>
      </w:r>
      <w:r w:rsidR="00FB19B3" w:rsidRPr="000551E9">
        <w:rPr>
          <w:rFonts w:ascii="Arial" w:hAnsi="Arial"/>
          <w:sz w:val="22"/>
          <w:szCs w:val="22"/>
        </w:rPr>
        <w:t>202</w:t>
      </w:r>
      <w:r w:rsidR="00077CD8" w:rsidRPr="000551E9">
        <w:rPr>
          <w:rFonts w:ascii="Arial" w:hAnsi="Arial"/>
          <w:sz w:val="22"/>
          <w:szCs w:val="22"/>
        </w:rPr>
        <w:t>4</w:t>
      </w:r>
      <w:r w:rsidRPr="000551E9">
        <w:rPr>
          <w:rFonts w:ascii="Arial" w:hAnsi="Arial"/>
          <w:sz w:val="22"/>
          <w:szCs w:val="22"/>
        </w:rPr>
        <w:t xml:space="preserve"> Annual General Meeting of the Company’s shareholders a dividend of Baht </w:t>
      </w:r>
      <w:r w:rsidR="00D1683E">
        <w:rPr>
          <w:rFonts w:ascii="Arial" w:hAnsi="Arial"/>
          <w:sz w:val="22"/>
          <w:szCs w:val="22"/>
        </w:rPr>
        <w:t>0.30</w:t>
      </w:r>
      <w:r w:rsidR="00A33B99" w:rsidRPr="000551E9">
        <w:rPr>
          <w:rFonts w:ascii="Arial" w:hAnsi="Arial"/>
          <w:sz w:val="22"/>
          <w:szCs w:val="22"/>
        </w:rPr>
        <w:t xml:space="preserve"> </w:t>
      </w:r>
      <w:r w:rsidRPr="000551E9">
        <w:rPr>
          <w:rFonts w:ascii="Arial" w:hAnsi="Arial"/>
          <w:sz w:val="22"/>
          <w:szCs w:val="22"/>
        </w:rPr>
        <w:t>per share</w:t>
      </w:r>
      <w:r w:rsidR="007241CC" w:rsidRPr="000551E9">
        <w:rPr>
          <w:rFonts w:ascii="Arial" w:hAnsi="Arial"/>
          <w:sz w:val="22"/>
          <w:szCs w:val="22"/>
        </w:rPr>
        <w:t xml:space="preserve"> in respect of the Company’s operating result of </w:t>
      </w:r>
      <w:r w:rsidR="00EB51D8" w:rsidRPr="000551E9">
        <w:rPr>
          <w:rFonts w:ascii="Arial" w:hAnsi="Arial"/>
          <w:sz w:val="22"/>
          <w:szCs w:val="22"/>
        </w:rPr>
        <w:t>2023</w:t>
      </w:r>
      <w:r w:rsidR="007241CC" w:rsidRPr="000551E9">
        <w:rPr>
          <w:rFonts w:ascii="Arial" w:hAnsi="Arial"/>
          <w:sz w:val="22"/>
          <w:szCs w:val="22"/>
        </w:rPr>
        <w:t xml:space="preserve"> in addition to the interim dividend to be paid to the Company’s shareholders, or a total of</w:t>
      </w:r>
      <w:r w:rsidRPr="000551E9">
        <w:rPr>
          <w:rFonts w:ascii="Arial" w:hAnsi="Arial"/>
          <w:sz w:val="22"/>
          <w:szCs w:val="22"/>
        </w:rPr>
        <w:t xml:space="preserve"> Baht</w:t>
      </w:r>
      <w:r w:rsidR="00363909" w:rsidRPr="000551E9">
        <w:rPr>
          <w:rFonts w:ascii="Arial" w:hAnsi="Arial"/>
          <w:sz w:val="22"/>
          <w:szCs w:val="22"/>
        </w:rPr>
        <w:t xml:space="preserve"> </w:t>
      </w:r>
      <w:r w:rsidR="00D1683E">
        <w:rPr>
          <w:rFonts w:ascii="Arial" w:hAnsi="Arial"/>
          <w:sz w:val="22"/>
          <w:szCs w:val="22"/>
        </w:rPr>
        <w:t>3,585</w:t>
      </w:r>
      <w:r w:rsidRPr="000551E9">
        <w:rPr>
          <w:rFonts w:ascii="Arial" w:hAnsi="Arial"/>
          <w:sz w:val="22"/>
          <w:szCs w:val="22"/>
        </w:rPr>
        <w:t xml:space="preserve"> million</w:t>
      </w:r>
      <w:r w:rsidR="007241CC" w:rsidRPr="000551E9">
        <w:rPr>
          <w:rFonts w:ascii="Arial" w:hAnsi="Arial"/>
          <w:sz w:val="22"/>
          <w:szCs w:val="22"/>
        </w:rPr>
        <w:t xml:space="preserve"> for approval</w:t>
      </w:r>
      <w:r w:rsidRPr="000551E9">
        <w:rPr>
          <w:rFonts w:ascii="Arial" w:hAnsi="Arial"/>
          <w:sz w:val="22"/>
          <w:szCs w:val="22"/>
        </w:rPr>
        <w:t>.</w:t>
      </w:r>
    </w:p>
    <w:p w14:paraId="7619D64A" w14:textId="25847C7C" w:rsidR="00F4785F" w:rsidRPr="000551E9" w:rsidRDefault="002C4ED7" w:rsidP="003B457C">
      <w:pPr>
        <w:spacing w:before="120" w:after="120" w:line="380" w:lineRule="exact"/>
        <w:ind w:left="547" w:hanging="547"/>
        <w:jc w:val="both"/>
        <w:rPr>
          <w:rFonts w:ascii="Arial" w:hAnsi="Arial"/>
          <w:b/>
          <w:bCs/>
          <w:sz w:val="22"/>
          <w:szCs w:val="22"/>
        </w:rPr>
      </w:pPr>
      <w:r w:rsidRPr="000551E9">
        <w:rPr>
          <w:rFonts w:ascii="Arial" w:hAnsi="Arial"/>
          <w:b/>
          <w:bCs/>
          <w:sz w:val="22"/>
          <w:szCs w:val="22"/>
        </w:rPr>
        <w:t>43</w:t>
      </w:r>
      <w:r w:rsidR="00F4785F" w:rsidRPr="000551E9">
        <w:rPr>
          <w:rFonts w:ascii="Arial" w:hAnsi="Arial"/>
          <w:b/>
          <w:bCs/>
          <w:sz w:val="22"/>
          <w:szCs w:val="22"/>
        </w:rPr>
        <w:t>.</w:t>
      </w:r>
      <w:r w:rsidR="00F4785F" w:rsidRPr="000551E9">
        <w:rPr>
          <w:rFonts w:ascii="Arial" w:hAnsi="Arial"/>
          <w:b/>
          <w:bCs/>
          <w:sz w:val="22"/>
          <w:szCs w:val="22"/>
        </w:rPr>
        <w:tab/>
        <w:t>Approval of financial statements</w:t>
      </w:r>
    </w:p>
    <w:p w14:paraId="583ED9F4" w14:textId="3D68D2E4" w:rsidR="0006471D" w:rsidRPr="00522864" w:rsidRDefault="00F4785F" w:rsidP="00522864">
      <w:pPr>
        <w:spacing w:before="120" w:after="120" w:line="380" w:lineRule="exact"/>
        <w:ind w:left="540" w:hanging="540"/>
        <w:jc w:val="both"/>
        <w:rPr>
          <w:rFonts w:ascii="Arial" w:hAnsi="Arial"/>
          <w:sz w:val="22"/>
          <w:szCs w:val="22"/>
        </w:rPr>
      </w:pPr>
      <w:r w:rsidRPr="000551E9">
        <w:rPr>
          <w:rFonts w:ascii="Arial" w:hAnsi="Arial"/>
          <w:sz w:val="22"/>
          <w:szCs w:val="22"/>
        </w:rPr>
        <w:tab/>
        <w:t xml:space="preserve">These financial statements were </w:t>
      </w:r>
      <w:proofErr w:type="spellStart"/>
      <w:r w:rsidRPr="000551E9">
        <w:rPr>
          <w:rFonts w:ascii="Arial" w:hAnsi="Arial"/>
          <w:sz w:val="22"/>
          <w:szCs w:val="22"/>
        </w:rPr>
        <w:t>authorised</w:t>
      </w:r>
      <w:proofErr w:type="spellEnd"/>
      <w:r w:rsidRPr="000551E9">
        <w:rPr>
          <w:rFonts w:ascii="Arial" w:hAnsi="Arial"/>
          <w:sz w:val="22"/>
          <w:szCs w:val="22"/>
        </w:rPr>
        <w:t xml:space="preserve"> for issue by the Company’s Board of Directors on </w:t>
      </w:r>
      <w:r w:rsidR="00446147" w:rsidRPr="000551E9">
        <w:rPr>
          <w:rFonts w:ascii="Arial" w:hAnsi="Arial"/>
          <w:sz w:val="22"/>
          <w:szCs w:val="22"/>
        </w:rPr>
        <w:t>28</w:t>
      </w:r>
      <w:r w:rsidR="00020C55" w:rsidRPr="000551E9">
        <w:rPr>
          <w:rFonts w:ascii="Arial" w:hAnsi="Arial"/>
          <w:sz w:val="22"/>
          <w:szCs w:val="22"/>
        </w:rPr>
        <w:t xml:space="preserve"> February</w:t>
      </w:r>
      <w:r w:rsidR="00522864" w:rsidRPr="000551E9">
        <w:rPr>
          <w:rFonts w:ascii="Arial" w:hAnsi="Arial"/>
          <w:sz w:val="22"/>
          <w:szCs w:val="22"/>
        </w:rPr>
        <w:t xml:space="preserve"> </w:t>
      </w:r>
      <w:r w:rsidR="00BD5802" w:rsidRPr="000551E9">
        <w:rPr>
          <w:rFonts w:ascii="Arial" w:hAnsi="Arial"/>
          <w:sz w:val="22"/>
          <w:szCs w:val="22"/>
        </w:rPr>
        <w:t>20</w:t>
      </w:r>
      <w:r w:rsidR="00E26191" w:rsidRPr="000551E9">
        <w:rPr>
          <w:rFonts w:ascii="Arial" w:hAnsi="Arial"/>
          <w:sz w:val="22"/>
          <w:szCs w:val="22"/>
        </w:rPr>
        <w:t>2</w:t>
      </w:r>
      <w:r w:rsidR="00184A77" w:rsidRPr="000551E9">
        <w:rPr>
          <w:rFonts w:ascii="Arial" w:hAnsi="Arial"/>
          <w:sz w:val="22"/>
          <w:szCs w:val="22"/>
        </w:rPr>
        <w:t>4</w:t>
      </w:r>
      <w:r w:rsidR="003A06D9" w:rsidRPr="000551E9">
        <w:rPr>
          <w:rFonts w:ascii="Arial" w:hAnsi="Arial"/>
          <w:sz w:val="22"/>
          <w:szCs w:val="22"/>
        </w:rPr>
        <w:t>.</w:t>
      </w:r>
    </w:p>
    <w:sectPr w:rsidR="0006471D" w:rsidRPr="00522864" w:rsidSect="00086BAE">
      <w:footerReference w:type="even"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F103" w14:textId="77777777" w:rsidR="00012C2C" w:rsidRDefault="00012C2C" w:rsidP="00172A90">
      <w:r>
        <w:separator/>
      </w:r>
    </w:p>
  </w:endnote>
  <w:endnote w:type="continuationSeparator" w:id="0">
    <w:p w14:paraId="16A3D7DC" w14:textId="77777777" w:rsidR="00012C2C" w:rsidRDefault="00012C2C"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3E3E" w14:textId="6A0443A9" w:rsidR="00363909" w:rsidRDefault="00363909"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44DB">
      <w:rPr>
        <w:rStyle w:val="PageNumber"/>
        <w:noProof/>
      </w:rPr>
      <w:t>13</w:t>
    </w:r>
    <w:r>
      <w:rPr>
        <w:rStyle w:val="PageNumber"/>
      </w:rPr>
      <w:fldChar w:fldCharType="end"/>
    </w:r>
  </w:p>
  <w:p w14:paraId="4C77A651" w14:textId="77777777" w:rsidR="00363909" w:rsidRDefault="00363909"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363909" w:rsidRPr="00241042" w:rsidRDefault="00363909">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363909" w:rsidRDefault="00363909"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BDE7" w14:textId="77777777" w:rsidR="00012C2C" w:rsidRDefault="00012C2C" w:rsidP="00172A90">
      <w:r>
        <w:separator/>
      </w:r>
    </w:p>
  </w:footnote>
  <w:footnote w:type="continuationSeparator" w:id="0">
    <w:p w14:paraId="1789831E" w14:textId="77777777" w:rsidR="00012C2C" w:rsidRDefault="00012C2C"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01E16"/>
    <w:multiLevelType w:val="hybridMultilevel"/>
    <w:tmpl w:val="0BA8AA00"/>
    <w:lvl w:ilvl="0" w:tplc="7D20A838">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F6745D"/>
    <w:multiLevelType w:val="hybridMultilevel"/>
    <w:tmpl w:val="077455EA"/>
    <w:lvl w:ilvl="0" w:tplc="7FCA04E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28080116">
    <w:abstractNumId w:val="14"/>
  </w:num>
  <w:num w:numId="2" w16cid:durableId="1566523020">
    <w:abstractNumId w:val="12"/>
  </w:num>
  <w:num w:numId="3" w16cid:durableId="973410640">
    <w:abstractNumId w:val="11"/>
  </w:num>
  <w:num w:numId="4" w16cid:durableId="436558627">
    <w:abstractNumId w:val="5"/>
  </w:num>
  <w:num w:numId="5" w16cid:durableId="1017384862">
    <w:abstractNumId w:val="8"/>
  </w:num>
  <w:num w:numId="6" w16cid:durableId="867527030">
    <w:abstractNumId w:val="1"/>
  </w:num>
  <w:num w:numId="7" w16cid:durableId="131674645">
    <w:abstractNumId w:val="0"/>
  </w:num>
  <w:num w:numId="8" w16cid:durableId="1912883508">
    <w:abstractNumId w:val="4"/>
  </w:num>
  <w:num w:numId="9" w16cid:durableId="757100941">
    <w:abstractNumId w:val="9"/>
  </w:num>
  <w:num w:numId="10" w16cid:durableId="1632133805">
    <w:abstractNumId w:val="10"/>
  </w:num>
  <w:num w:numId="11" w16cid:durableId="840706189">
    <w:abstractNumId w:val="15"/>
  </w:num>
  <w:num w:numId="12" w16cid:durableId="2021882252">
    <w:abstractNumId w:val="7"/>
  </w:num>
  <w:num w:numId="13" w16cid:durableId="169486147">
    <w:abstractNumId w:val="2"/>
  </w:num>
  <w:num w:numId="14" w16cid:durableId="598300260">
    <w:abstractNumId w:val="3"/>
  </w:num>
  <w:num w:numId="15" w16cid:durableId="1111364283">
    <w:abstractNumId w:val="13"/>
  </w:num>
  <w:num w:numId="16" w16cid:durableId="124349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75B"/>
    <w:rsid w:val="00000B2F"/>
    <w:rsid w:val="00001582"/>
    <w:rsid w:val="0000290A"/>
    <w:rsid w:val="00002C28"/>
    <w:rsid w:val="00003B8D"/>
    <w:rsid w:val="00004885"/>
    <w:rsid w:val="000051AF"/>
    <w:rsid w:val="00006287"/>
    <w:rsid w:val="00006454"/>
    <w:rsid w:val="00006C36"/>
    <w:rsid w:val="00006D17"/>
    <w:rsid w:val="0001010F"/>
    <w:rsid w:val="00010FFF"/>
    <w:rsid w:val="00011637"/>
    <w:rsid w:val="00012B48"/>
    <w:rsid w:val="00012C2C"/>
    <w:rsid w:val="00013148"/>
    <w:rsid w:val="0001396B"/>
    <w:rsid w:val="00013C8A"/>
    <w:rsid w:val="00014E6D"/>
    <w:rsid w:val="00015602"/>
    <w:rsid w:val="00015B10"/>
    <w:rsid w:val="00016DC5"/>
    <w:rsid w:val="00020C55"/>
    <w:rsid w:val="00021755"/>
    <w:rsid w:val="0002274B"/>
    <w:rsid w:val="00024E1D"/>
    <w:rsid w:val="00024E35"/>
    <w:rsid w:val="00026727"/>
    <w:rsid w:val="000275F2"/>
    <w:rsid w:val="00030FA0"/>
    <w:rsid w:val="00030FD6"/>
    <w:rsid w:val="00032CCA"/>
    <w:rsid w:val="00033973"/>
    <w:rsid w:val="00034040"/>
    <w:rsid w:val="00034645"/>
    <w:rsid w:val="000350DB"/>
    <w:rsid w:val="0003763F"/>
    <w:rsid w:val="000378E9"/>
    <w:rsid w:val="00037C2A"/>
    <w:rsid w:val="00040189"/>
    <w:rsid w:val="00040268"/>
    <w:rsid w:val="0004110F"/>
    <w:rsid w:val="000411AB"/>
    <w:rsid w:val="00042D48"/>
    <w:rsid w:val="000459F8"/>
    <w:rsid w:val="00046E09"/>
    <w:rsid w:val="00050FFF"/>
    <w:rsid w:val="0005125E"/>
    <w:rsid w:val="00052071"/>
    <w:rsid w:val="00053DBA"/>
    <w:rsid w:val="000551E9"/>
    <w:rsid w:val="000557EE"/>
    <w:rsid w:val="0005674C"/>
    <w:rsid w:val="00057432"/>
    <w:rsid w:val="00057A77"/>
    <w:rsid w:val="00060DA9"/>
    <w:rsid w:val="00062EF4"/>
    <w:rsid w:val="00062FA5"/>
    <w:rsid w:val="0006301B"/>
    <w:rsid w:val="000631AD"/>
    <w:rsid w:val="000646B3"/>
    <w:rsid w:val="0006471D"/>
    <w:rsid w:val="00065F4A"/>
    <w:rsid w:val="00066ED1"/>
    <w:rsid w:val="0006759B"/>
    <w:rsid w:val="00067F9F"/>
    <w:rsid w:val="00070724"/>
    <w:rsid w:val="00071462"/>
    <w:rsid w:val="000714A5"/>
    <w:rsid w:val="000727E4"/>
    <w:rsid w:val="00074978"/>
    <w:rsid w:val="00074DDD"/>
    <w:rsid w:val="00075599"/>
    <w:rsid w:val="00075B76"/>
    <w:rsid w:val="00077CD8"/>
    <w:rsid w:val="00081710"/>
    <w:rsid w:val="0008308E"/>
    <w:rsid w:val="00083211"/>
    <w:rsid w:val="000854BA"/>
    <w:rsid w:val="00085B4F"/>
    <w:rsid w:val="00086BAE"/>
    <w:rsid w:val="00087E67"/>
    <w:rsid w:val="00087F61"/>
    <w:rsid w:val="00090AEA"/>
    <w:rsid w:val="00092470"/>
    <w:rsid w:val="00092706"/>
    <w:rsid w:val="00092B76"/>
    <w:rsid w:val="00092D35"/>
    <w:rsid w:val="000937CB"/>
    <w:rsid w:val="00093F95"/>
    <w:rsid w:val="00094605"/>
    <w:rsid w:val="00094959"/>
    <w:rsid w:val="00094C83"/>
    <w:rsid w:val="000979AD"/>
    <w:rsid w:val="000A0CCB"/>
    <w:rsid w:val="000A1566"/>
    <w:rsid w:val="000A249C"/>
    <w:rsid w:val="000A524A"/>
    <w:rsid w:val="000A7561"/>
    <w:rsid w:val="000B0A88"/>
    <w:rsid w:val="000B2040"/>
    <w:rsid w:val="000B2F50"/>
    <w:rsid w:val="000B38CA"/>
    <w:rsid w:val="000B3A8D"/>
    <w:rsid w:val="000B408F"/>
    <w:rsid w:val="000B4862"/>
    <w:rsid w:val="000B5387"/>
    <w:rsid w:val="000B57AC"/>
    <w:rsid w:val="000B5F57"/>
    <w:rsid w:val="000B6DF3"/>
    <w:rsid w:val="000B7A1D"/>
    <w:rsid w:val="000C3B19"/>
    <w:rsid w:val="000C3DED"/>
    <w:rsid w:val="000C508B"/>
    <w:rsid w:val="000C53D1"/>
    <w:rsid w:val="000C5416"/>
    <w:rsid w:val="000C5B06"/>
    <w:rsid w:val="000C5DDF"/>
    <w:rsid w:val="000C6B85"/>
    <w:rsid w:val="000D1062"/>
    <w:rsid w:val="000D1EE4"/>
    <w:rsid w:val="000D2CB5"/>
    <w:rsid w:val="000D4255"/>
    <w:rsid w:val="000D6277"/>
    <w:rsid w:val="000D6598"/>
    <w:rsid w:val="000E09FB"/>
    <w:rsid w:val="000E12DF"/>
    <w:rsid w:val="000E142A"/>
    <w:rsid w:val="000E1A13"/>
    <w:rsid w:val="000E398F"/>
    <w:rsid w:val="000E5607"/>
    <w:rsid w:val="000E6DC9"/>
    <w:rsid w:val="000F1EBA"/>
    <w:rsid w:val="000F3833"/>
    <w:rsid w:val="000F3951"/>
    <w:rsid w:val="000F3B48"/>
    <w:rsid w:val="000F6A5E"/>
    <w:rsid w:val="000F73C0"/>
    <w:rsid w:val="000F7DD8"/>
    <w:rsid w:val="001004C9"/>
    <w:rsid w:val="0010312E"/>
    <w:rsid w:val="0010337A"/>
    <w:rsid w:val="0010370B"/>
    <w:rsid w:val="00103FBF"/>
    <w:rsid w:val="0010523E"/>
    <w:rsid w:val="00106522"/>
    <w:rsid w:val="0011260A"/>
    <w:rsid w:val="001131B9"/>
    <w:rsid w:val="00115E72"/>
    <w:rsid w:val="00116BD1"/>
    <w:rsid w:val="00117E1D"/>
    <w:rsid w:val="00120E1C"/>
    <w:rsid w:val="001211BF"/>
    <w:rsid w:val="00121205"/>
    <w:rsid w:val="00121956"/>
    <w:rsid w:val="001222DD"/>
    <w:rsid w:val="00122661"/>
    <w:rsid w:val="00123391"/>
    <w:rsid w:val="00123E06"/>
    <w:rsid w:val="001251CF"/>
    <w:rsid w:val="0012541E"/>
    <w:rsid w:val="00126067"/>
    <w:rsid w:val="00126166"/>
    <w:rsid w:val="001261AA"/>
    <w:rsid w:val="00126594"/>
    <w:rsid w:val="00126D42"/>
    <w:rsid w:val="001272D4"/>
    <w:rsid w:val="00131565"/>
    <w:rsid w:val="00131CB8"/>
    <w:rsid w:val="00135485"/>
    <w:rsid w:val="00135BDD"/>
    <w:rsid w:val="001373EE"/>
    <w:rsid w:val="00137D91"/>
    <w:rsid w:val="00144AE3"/>
    <w:rsid w:val="00145A2D"/>
    <w:rsid w:val="00145E59"/>
    <w:rsid w:val="001467AA"/>
    <w:rsid w:val="0014721B"/>
    <w:rsid w:val="001505C1"/>
    <w:rsid w:val="00151AC6"/>
    <w:rsid w:val="00152020"/>
    <w:rsid w:val="00153B48"/>
    <w:rsid w:val="0015462A"/>
    <w:rsid w:val="00155312"/>
    <w:rsid w:val="00157287"/>
    <w:rsid w:val="00157BF8"/>
    <w:rsid w:val="001619F5"/>
    <w:rsid w:val="001626F9"/>
    <w:rsid w:val="00163736"/>
    <w:rsid w:val="00163868"/>
    <w:rsid w:val="001651D1"/>
    <w:rsid w:val="00165CEC"/>
    <w:rsid w:val="001665FE"/>
    <w:rsid w:val="00167449"/>
    <w:rsid w:val="00167641"/>
    <w:rsid w:val="00167697"/>
    <w:rsid w:val="00170BE7"/>
    <w:rsid w:val="001710F9"/>
    <w:rsid w:val="00171183"/>
    <w:rsid w:val="001727FE"/>
    <w:rsid w:val="00172A90"/>
    <w:rsid w:val="00172B7F"/>
    <w:rsid w:val="00172E0C"/>
    <w:rsid w:val="00172EC6"/>
    <w:rsid w:val="001732A8"/>
    <w:rsid w:val="00174880"/>
    <w:rsid w:val="00177DE1"/>
    <w:rsid w:val="001809B0"/>
    <w:rsid w:val="00181680"/>
    <w:rsid w:val="00182331"/>
    <w:rsid w:val="001828DD"/>
    <w:rsid w:val="00184A77"/>
    <w:rsid w:val="00185649"/>
    <w:rsid w:val="00186ECB"/>
    <w:rsid w:val="0018710A"/>
    <w:rsid w:val="00190D24"/>
    <w:rsid w:val="00191738"/>
    <w:rsid w:val="00191E37"/>
    <w:rsid w:val="00192285"/>
    <w:rsid w:val="00192C34"/>
    <w:rsid w:val="00195DBB"/>
    <w:rsid w:val="00195E74"/>
    <w:rsid w:val="001960F1"/>
    <w:rsid w:val="00197640"/>
    <w:rsid w:val="001A0675"/>
    <w:rsid w:val="001A1F93"/>
    <w:rsid w:val="001A3F65"/>
    <w:rsid w:val="001A487A"/>
    <w:rsid w:val="001A48AB"/>
    <w:rsid w:val="001A66AC"/>
    <w:rsid w:val="001A7846"/>
    <w:rsid w:val="001A7D22"/>
    <w:rsid w:val="001B23B1"/>
    <w:rsid w:val="001B32B1"/>
    <w:rsid w:val="001B4A92"/>
    <w:rsid w:val="001B4BE9"/>
    <w:rsid w:val="001B7544"/>
    <w:rsid w:val="001C0F8F"/>
    <w:rsid w:val="001C0FE1"/>
    <w:rsid w:val="001C12B0"/>
    <w:rsid w:val="001C42F6"/>
    <w:rsid w:val="001C4EA8"/>
    <w:rsid w:val="001C5B9A"/>
    <w:rsid w:val="001C6716"/>
    <w:rsid w:val="001C6BD0"/>
    <w:rsid w:val="001C781E"/>
    <w:rsid w:val="001D1DF3"/>
    <w:rsid w:val="001D2E11"/>
    <w:rsid w:val="001D7667"/>
    <w:rsid w:val="001E1F27"/>
    <w:rsid w:val="001E20AF"/>
    <w:rsid w:val="001E483E"/>
    <w:rsid w:val="001E4B43"/>
    <w:rsid w:val="001E68A5"/>
    <w:rsid w:val="001E693E"/>
    <w:rsid w:val="001E76B4"/>
    <w:rsid w:val="001F024F"/>
    <w:rsid w:val="001F033F"/>
    <w:rsid w:val="001F09A0"/>
    <w:rsid w:val="001F18BD"/>
    <w:rsid w:val="001F3F5F"/>
    <w:rsid w:val="001F6D01"/>
    <w:rsid w:val="001F7881"/>
    <w:rsid w:val="00201A76"/>
    <w:rsid w:val="00201C81"/>
    <w:rsid w:val="002045E6"/>
    <w:rsid w:val="00204DA7"/>
    <w:rsid w:val="002059F0"/>
    <w:rsid w:val="00210CF8"/>
    <w:rsid w:val="002145BC"/>
    <w:rsid w:val="0021671C"/>
    <w:rsid w:val="002179AD"/>
    <w:rsid w:val="002204A0"/>
    <w:rsid w:val="00221175"/>
    <w:rsid w:val="0022247B"/>
    <w:rsid w:val="00223E01"/>
    <w:rsid w:val="002240E4"/>
    <w:rsid w:val="002255D0"/>
    <w:rsid w:val="002258BE"/>
    <w:rsid w:val="00232159"/>
    <w:rsid w:val="00232436"/>
    <w:rsid w:val="00232FCF"/>
    <w:rsid w:val="002331B7"/>
    <w:rsid w:val="002344DC"/>
    <w:rsid w:val="00236222"/>
    <w:rsid w:val="00237192"/>
    <w:rsid w:val="00237394"/>
    <w:rsid w:val="00237594"/>
    <w:rsid w:val="00240DE8"/>
    <w:rsid w:val="00240E95"/>
    <w:rsid w:val="00241042"/>
    <w:rsid w:val="002411FC"/>
    <w:rsid w:val="00242312"/>
    <w:rsid w:val="002431B4"/>
    <w:rsid w:val="00243E62"/>
    <w:rsid w:val="002440AF"/>
    <w:rsid w:val="0024410A"/>
    <w:rsid w:val="00244484"/>
    <w:rsid w:val="002449EF"/>
    <w:rsid w:val="00245A21"/>
    <w:rsid w:val="00245DE0"/>
    <w:rsid w:val="00246B93"/>
    <w:rsid w:val="002546A8"/>
    <w:rsid w:val="00255E51"/>
    <w:rsid w:val="00256C49"/>
    <w:rsid w:val="00257944"/>
    <w:rsid w:val="002601CB"/>
    <w:rsid w:val="00260E44"/>
    <w:rsid w:val="00262DAD"/>
    <w:rsid w:val="002639F5"/>
    <w:rsid w:val="002668F4"/>
    <w:rsid w:val="00266D74"/>
    <w:rsid w:val="00267819"/>
    <w:rsid w:val="00270628"/>
    <w:rsid w:val="00272E98"/>
    <w:rsid w:val="002739DE"/>
    <w:rsid w:val="00273E2D"/>
    <w:rsid w:val="0027400F"/>
    <w:rsid w:val="00274E6E"/>
    <w:rsid w:val="00275024"/>
    <w:rsid w:val="002752A3"/>
    <w:rsid w:val="002762C6"/>
    <w:rsid w:val="002765C6"/>
    <w:rsid w:val="0028069B"/>
    <w:rsid w:val="00282C7C"/>
    <w:rsid w:val="00282CAA"/>
    <w:rsid w:val="00283372"/>
    <w:rsid w:val="00284370"/>
    <w:rsid w:val="00284C5E"/>
    <w:rsid w:val="0028566E"/>
    <w:rsid w:val="002942E0"/>
    <w:rsid w:val="00295B6B"/>
    <w:rsid w:val="00295B7C"/>
    <w:rsid w:val="00296DAA"/>
    <w:rsid w:val="002A1008"/>
    <w:rsid w:val="002A1DCD"/>
    <w:rsid w:val="002A4406"/>
    <w:rsid w:val="002A48D3"/>
    <w:rsid w:val="002A5016"/>
    <w:rsid w:val="002A6B71"/>
    <w:rsid w:val="002A6D11"/>
    <w:rsid w:val="002A6E93"/>
    <w:rsid w:val="002B09F6"/>
    <w:rsid w:val="002B0E94"/>
    <w:rsid w:val="002B1D0F"/>
    <w:rsid w:val="002B2C97"/>
    <w:rsid w:val="002B2E98"/>
    <w:rsid w:val="002B3FB5"/>
    <w:rsid w:val="002B71B2"/>
    <w:rsid w:val="002B7896"/>
    <w:rsid w:val="002C077A"/>
    <w:rsid w:val="002C1446"/>
    <w:rsid w:val="002C1454"/>
    <w:rsid w:val="002C1482"/>
    <w:rsid w:val="002C1C41"/>
    <w:rsid w:val="002C2DF7"/>
    <w:rsid w:val="002C2E67"/>
    <w:rsid w:val="002C4ED7"/>
    <w:rsid w:val="002C50BE"/>
    <w:rsid w:val="002C51FF"/>
    <w:rsid w:val="002C6421"/>
    <w:rsid w:val="002D00FB"/>
    <w:rsid w:val="002D0599"/>
    <w:rsid w:val="002D0C91"/>
    <w:rsid w:val="002D0DD4"/>
    <w:rsid w:val="002D0F68"/>
    <w:rsid w:val="002D15A8"/>
    <w:rsid w:val="002D1803"/>
    <w:rsid w:val="002D2731"/>
    <w:rsid w:val="002D2A3B"/>
    <w:rsid w:val="002D73CD"/>
    <w:rsid w:val="002D7405"/>
    <w:rsid w:val="002D745E"/>
    <w:rsid w:val="002E0149"/>
    <w:rsid w:val="002E25DF"/>
    <w:rsid w:val="002E2E67"/>
    <w:rsid w:val="002E3F4E"/>
    <w:rsid w:val="002E506B"/>
    <w:rsid w:val="002E6C05"/>
    <w:rsid w:val="002E7AD4"/>
    <w:rsid w:val="002E7E7D"/>
    <w:rsid w:val="002F026A"/>
    <w:rsid w:val="002F0D04"/>
    <w:rsid w:val="002F190D"/>
    <w:rsid w:val="002F1B55"/>
    <w:rsid w:val="002F2500"/>
    <w:rsid w:val="002F2612"/>
    <w:rsid w:val="002F2AD5"/>
    <w:rsid w:val="002F3E5E"/>
    <w:rsid w:val="002F4FB7"/>
    <w:rsid w:val="002F6E55"/>
    <w:rsid w:val="002F7461"/>
    <w:rsid w:val="002F7E91"/>
    <w:rsid w:val="0030057D"/>
    <w:rsid w:val="0030323C"/>
    <w:rsid w:val="003033F8"/>
    <w:rsid w:val="00304E5D"/>
    <w:rsid w:val="003076BC"/>
    <w:rsid w:val="00312C8D"/>
    <w:rsid w:val="00312E40"/>
    <w:rsid w:val="0031487B"/>
    <w:rsid w:val="00314908"/>
    <w:rsid w:val="003155B3"/>
    <w:rsid w:val="00315ECB"/>
    <w:rsid w:val="0031611A"/>
    <w:rsid w:val="00317B4E"/>
    <w:rsid w:val="00320FB3"/>
    <w:rsid w:val="00323F09"/>
    <w:rsid w:val="00324C4E"/>
    <w:rsid w:val="00326D12"/>
    <w:rsid w:val="00331993"/>
    <w:rsid w:val="00334EDD"/>
    <w:rsid w:val="003366ED"/>
    <w:rsid w:val="003407DD"/>
    <w:rsid w:val="003411A2"/>
    <w:rsid w:val="003418C5"/>
    <w:rsid w:val="003418CE"/>
    <w:rsid w:val="00341CB1"/>
    <w:rsid w:val="003426AD"/>
    <w:rsid w:val="00344AB3"/>
    <w:rsid w:val="0034631F"/>
    <w:rsid w:val="00350C4D"/>
    <w:rsid w:val="00351C97"/>
    <w:rsid w:val="00352AF4"/>
    <w:rsid w:val="00352E1A"/>
    <w:rsid w:val="00353021"/>
    <w:rsid w:val="00353E6B"/>
    <w:rsid w:val="003607ED"/>
    <w:rsid w:val="00362622"/>
    <w:rsid w:val="00363909"/>
    <w:rsid w:val="0036419D"/>
    <w:rsid w:val="00364B91"/>
    <w:rsid w:val="00366136"/>
    <w:rsid w:val="00366D6B"/>
    <w:rsid w:val="00370CF7"/>
    <w:rsid w:val="00370D8C"/>
    <w:rsid w:val="00372473"/>
    <w:rsid w:val="0037308D"/>
    <w:rsid w:val="00373EC7"/>
    <w:rsid w:val="00375DAF"/>
    <w:rsid w:val="003762C4"/>
    <w:rsid w:val="00376934"/>
    <w:rsid w:val="0037702D"/>
    <w:rsid w:val="00377FAE"/>
    <w:rsid w:val="00380281"/>
    <w:rsid w:val="00382B8E"/>
    <w:rsid w:val="00382C4E"/>
    <w:rsid w:val="00383805"/>
    <w:rsid w:val="003855A2"/>
    <w:rsid w:val="00390CA3"/>
    <w:rsid w:val="00391177"/>
    <w:rsid w:val="00391354"/>
    <w:rsid w:val="00391428"/>
    <w:rsid w:val="00391876"/>
    <w:rsid w:val="00391BA8"/>
    <w:rsid w:val="00392552"/>
    <w:rsid w:val="00393041"/>
    <w:rsid w:val="00393EE4"/>
    <w:rsid w:val="00393F21"/>
    <w:rsid w:val="00396522"/>
    <w:rsid w:val="00396B58"/>
    <w:rsid w:val="00397855"/>
    <w:rsid w:val="003A06D9"/>
    <w:rsid w:val="003A1212"/>
    <w:rsid w:val="003A1920"/>
    <w:rsid w:val="003A33A8"/>
    <w:rsid w:val="003A3F61"/>
    <w:rsid w:val="003A54B5"/>
    <w:rsid w:val="003A6234"/>
    <w:rsid w:val="003A6EA5"/>
    <w:rsid w:val="003A7EC6"/>
    <w:rsid w:val="003B2A30"/>
    <w:rsid w:val="003B4124"/>
    <w:rsid w:val="003B457C"/>
    <w:rsid w:val="003B5879"/>
    <w:rsid w:val="003B59E5"/>
    <w:rsid w:val="003B60C8"/>
    <w:rsid w:val="003B619A"/>
    <w:rsid w:val="003C0A62"/>
    <w:rsid w:val="003C1449"/>
    <w:rsid w:val="003C2CC1"/>
    <w:rsid w:val="003C36C6"/>
    <w:rsid w:val="003C4B96"/>
    <w:rsid w:val="003C4DCF"/>
    <w:rsid w:val="003C763B"/>
    <w:rsid w:val="003D1184"/>
    <w:rsid w:val="003D337E"/>
    <w:rsid w:val="003D35FE"/>
    <w:rsid w:val="003D6D2D"/>
    <w:rsid w:val="003D76E9"/>
    <w:rsid w:val="003D7E58"/>
    <w:rsid w:val="003E04BA"/>
    <w:rsid w:val="003E098B"/>
    <w:rsid w:val="003E0F81"/>
    <w:rsid w:val="003E2C56"/>
    <w:rsid w:val="003E2C64"/>
    <w:rsid w:val="003E316F"/>
    <w:rsid w:val="003E34B3"/>
    <w:rsid w:val="003E3C03"/>
    <w:rsid w:val="003E586E"/>
    <w:rsid w:val="003E5D9D"/>
    <w:rsid w:val="003E5E23"/>
    <w:rsid w:val="003F0391"/>
    <w:rsid w:val="003F07DD"/>
    <w:rsid w:val="003F183E"/>
    <w:rsid w:val="003F1B69"/>
    <w:rsid w:val="003F4A85"/>
    <w:rsid w:val="003F6D8C"/>
    <w:rsid w:val="0040092A"/>
    <w:rsid w:val="00400CEC"/>
    <w:rsid w:val="00403C53"/>
    <w:rsid w:val="00404EF5"/>
    <w:rsid w:val="00407137"/>
    <w:rsid w:val="00407480"/>
    <w:rsid w:val="004107EB"/>
    <w:rsid w:val="004116F1"/>
    <w:rsid w:val="004118BE"/>
    <w:rsid w:val="00411FCF"/>
    <w:rsid w:val="00412031"/>
    <w:rsid w:val="00412392"/>
    <w:rsid w:val="00413359"/>
    <w:rsid w:val="00413D2D"/>
    <w:rsid w:val="004142AC"/>
    <w:rsid w:val="00415D22"/>
    <w:rsid w:val="00417153"/>
    <w:rsid w:val="00420C40"/>
    <w:rsid w:val="004215DB"/>
    <w:rsid w:val="00421BB7"/>
    <w:rsid w:val="00422DCD"/>
    <w:rsid w:val="004237FE"/>
    <w:rsid w:val="00425598"/>
    <w:rsid w:val="00425D88"/>
    <w:rsid w:val="00426294"/>
    <w:rsid w:val="00426518"/>
    <w:rsid w:val="00427BD5"/>
    <w:rsid w:val="004307B2"/>
    <w:rsid w:val="00431714"/>
    <w:rsid w:val="00431C6F"/>
    <w:rsid w:val="00432A79"/>
    <w:rsid w:val="00432E3A"/>
    <w:rsid w:val="00434D1A"/>
    <w:rsid w:val="004353AF"/>
    <w:rsid w:val="00442038"/>
    <w:rsid w:val="00443C6C"/>
    <w:rsid w:val="00444961"/>
    <w:rsid w:val="00446147"/>
    <w:rsid w:val="00446527"/>
    <w:rsid w:val="00450F64"/>
    <w:rsid w:val="004522FD"/>
    <w:rsid w:val="004524FC"/>
    <w:rsid w:val="00453428"/>
    <w:rsid w:val="00453664"/>
    <w:rsid w:val="00454207"/>
    <w:rsid w:val="00454370"/>
    <w:rsid w:val="004545AC"/>
    <w:rsid w:val="004552CA"/>
    <w:rsid w:val="0045647A"/>
    <w:rsid w:val="00457427"/>
    <w:rsid w:val="00460EFC"/>
    <w:rsid w:val="0046199B"/>
    <w:rsid w:val="00461A9A"/>
    <w:rsid w:val="00461BEE"/>
    <w:rsid w:val="004620B1"/>
    <w:rsid w:val="0046307F"/>
    <w:rsid w:val="004646B5"/>
    <w:rsid w:val="0046633E"/>
    <w:rsid w:val="00470887"/>
    <w:rsid w:val="004715A1"/>
    <w:rsid w:val="00471B7E"/>
    <w:rsid w:val="00472C08"/>
    <w:rsid w:val="00472FE2"/>
    <w:rsid w:val="00473AF4"/>
    <w:rsid w:val="00473C68"/>
    <w:rsid w:val="0047524B"/>
    <w:rsid w:val="004753C7"/>
    <w:rsid w:val="00476B1C"/>
    <w:rsid w:val="0047780D"/>
    <w:rsid w:val="004818B5"/>
    <w:rsid w:val="00482169"/>
    <w:rsid w:val="004824D3"/>
    <w:rsid w:val="004829A0"/>
    <w:rsid w:val="0048352B"/>
    <w:rsid w:val="004847FF"/>
    <w:rsid w:val="00485324"/>
    <w:rsid w:val="004866B3"/>
    <w:rsid w:val="00486E20"/>
    <w:rsid w:val="00487805"/>
    <w:rsid w:val="00494690"/>
    <w:rsid w:val="00494CBF"/>
    <w:rsid w:val="00495457"/>
    <w:rsid w:val="00495E19"/>
    <w:rsid w:val="00496652"/>
    <w:rsid w:val="004A094B"/>
    <w:rsid w:val="004A3083"/>
    <w:rsid w:val="004A379E"/>
    <w:rsid w:val="004A4A10"/>
    <w:rsid w:val="004A64F4"/>
    <w:rsid w:val="004A6AA2"/>
    <w:rsid w:val="004A76A9"/>
    <w:rsid w:val="004B2654"/>
    <w:rsid w:val="004B28CD"/>
    <w:rsid w:val="004B39AA"/>
    <w:rsid w:val="004B400C"/>
    <w:rsid w:val="004B4AE6"/>
    <w:rsid w:val="004B64DA"/>
    <w:rsid w:val="004C0032"/>
    <w:rsid w:val="004C0F90"/>
    <w:rsid w:val="004C24E7"/>
    <w:rsid w:val="004C39C6"/>
    <w:rsid w:val="004C4BF3"/>
    <w:rsid w:val="004C5090"/>
    <w:rsid w:val="004C52D2"/>
    <w:rsid w:val="004C62FA"/>
    <w:rsid w:val="004C6F5A"/>
    <w:rsid w:val="004C7DBE"/>
    <w:rsid w:val="004D0287"/>
    <w:rsid w:val="004D0E85"/>
    <w:rsid w:val="004D2292"/>
    <w:rsid w:val="004D25F7"/>
    <w:rsid w:val="004D2AF2"/>
    <w:rsid w:val="004D2B3E"/>
    <w:rsid w:val="004D4424"/>
    <w:rsid w:val="004D4A3D"/>
    <w:rsid w:val="004D6C3A"/>
    <w:rsid w:val="004E0276"/>
    <w:rsid w:val="004E0B37"/>
    <w:rsid w:val="004E2157"/>
    <w:rsid w:val="004E2649"/>
    <w:rsid w:val="004E273F"/>
    <w:rsid w:val="004E2F75"/>
    <w:rsid w:val="004E4C12"/>
    <w:rsid w:val="004E500B"/>
    <w:rsid w:val="004E5D72"/>
    <w:rsid w:val="004E6246"/>
    <w:rsid w:val="004E6805"/>
    <w:rsid w:val="004F14E4"/>
    <w:rsid w:val="004F22A4"/>
    <w:rsid w:val="004F29A0"/>
    <w:rsid w:val="004F344A"/>
    <w:rsid w:val="004F3E81"/>
    <w:rsid w:val="004F3EEF"/>
    <w:rsid w:val="004F4A3D"/>
    <w:rsid w:val="004F5949"/>
    <w:rsid w:val="004F63C7"/>
    <w:rsid w:val="00501065"/>
    <w:rsid w:val="00501312"/>
    <w:rsid w:val="00501333"/>
    <w:rsid w:val="005013D6"/>
    <w:rsid w:val="005022BE"/>
    <w:rsid w:val="0050406B"/>
    <w:rsid w:val="005044F9"/>
    <w:rsid w:val="00505136"/>
    <w:rsid w:val="0050624A"/>
    <w:rsid w:val="005069B7"/>
    <w:rsid w:val="0050797E"/>
    <w:rsid w:val="00507C25"/>
    <w:rsid w:val="00507FB0"/>
    <w:rsid w:val="005102CC"/>
    <w:rsid w:val="005107E5"/>
    <w:rsid w:val="00510EB3"/>
    <w:rsid w:val="00511802"/>
    <w:rsid w:val="00512B99"/>
    <w:rsid w:val="00513FFA"/>
    <w:rsid w:val="00514F3F"/>
    <w:rsid w:val="0051677F"/>
    <w:rsid w:val="00516CA4"/>
    <w:rsid w:val="00517DB5"/>
    <w:rsid w:val="00517E3B"/>
    <w:rsid w:val="00522734"/>
    <w:rsid w:val="00522864"/>
    <w:rsid w:val="005233A3"/>
    <w:rsid w:val="00523435"/>
    <w:rsid w:val="00524EC3"/>
    <w:rsid w:val="00525200"/>
    <w:rsid w:val="00526656"/>
    <w:rsid w:val="00527C80"/>
    <w:rsid w:val="00527EB2"/>
    <w:rsid w:val="0053066B"/>
    <w:rsid w:val="005309CB"/>
    <w:rsid w:val="005311D9"/>
    <w:rsid w:val="00532EE2"/>
    <w:rsid w:val="00533D96"/>
    <w:rsid w:val="00534883"/>
    <w:rsid w:val="00534FE0"/>
    <w:rsid w:val="00535C24"/>
    <w:rsid w:val="005404A9"/>
    <w:rsid w:val="00541077"/>
    <w:rsid w:val="005435CC"/>
    <w:rsid w:val="00543661"/>
    <w:rsid w:val="00544982"/>
    <w:rsid w:val="00545049"/>
    <w:rsid w:val="00545E30"/>
    <w:rsid w:val="00547490"/>
    <w:rsid w:val="00550867"/>
    <w:rsid w:val="00550DA9"/>
    <w:rsid w:val="00552354"/>
    <w:rsid w:val="00553EC9"/>
    <w:rsid w:val="0055456F"/>
    <w:rsid w:val="00555295"/>
    <w:rsid w:val="005559B0"/>
    <w:rsid w:val="005566FD"/>
    <w:rsid w:val="00557BB9"/>
    <w:rsid w:val="0056105E"/>
    <w:rsid w:val="0056190D"/>
    <w:rsid w:val="005628BC"/>
    <w:rsid w:val="00565955"/>
    <w:rsid w:val="005662C9"/>
    <w:rsid w:val="00567775"/>
    <w:rsid w:val="00567832"/>
    <w:rsid w:val="00570163"/>
    <w:rsid w:val="005704C7"/>
    <w:rsid w:val="00572DAC"/>
    <w:rsid w:val="00572E00"/>
    <w:rsid w:val="0057563A"/>
    <w:rsid w:val="00575720"/>
    <w:rsid w:val="00576927"/>
    <w:rsid w:val="0057703D"/>
    <w:rsid w:val="00577CF4"/>
    <w:rsid w:val="00580076"/>
    <w:rsid w:val="00580751"/>
    <w:rsid w:val="00580B25"/>
    <w:rsid w:val="005811C9"/>
    <w:rsid w:val="00581594"/>
    <w:rsid w:val="0058169B"/>
    <w:rsid w:val="005819C5"/>
    <w:rsid w:val="00581ECF"/>
    <w:rsid w:val="005825D6"/>
    <w:rsid w:val="00584188"/>
    <w:rsid w:val="005850F0"/>
    <w:rsid w:val="005855AD"/>
    <w:rsid w:val="005861B6"/>
    <w:rsid w:val="00586A66"/>
    <w:rsid w:val="00587743"/>
    <w:rsid w:val="00590BBC"/>
    <w:rsid w:val="00591AEB"/>
    <w:rsid w:val="005923DE"/>
    <w:rsid w:val="00592779"/>
    <w:rsid w:val="00592B92"/>
    <w:rsid w:val="00594E99"/>
    <w:rsid w:val="005952DC"/>
    <w:rsid w:val="005A0572"/>
    <w:rsid w:val="005A0D1A"/>
    <w:rsid w:val="005A15C1"/>
    <w:rsid w:val="005A1ACE"/>
    <w:rsid w:val="005A1E4B"/>
    <w:rsid w:val="005A286A"/>
    <w:rsid w:val="005A33A9"/>
    <w:rsid w:val="005A3E6D"/>
    <w:rsid w:val="005A4021"/>
    <w:rsid w:val="005A40F2"/>
    <w:rsid w:val="005A45B2"/>
    <w:rsid w:val="005B0363"/>
    <w:rsid w:val="005B1043"/>
    <w:rsid w:val="005B3222"/>
    <w:rsid w:val="005B3824"/>
    <w:rsid w:val="005B4DFB"/>
    <w:rsid w:val="005B555D"/>
    <w:rsid w:val="005B7757"/>
    <w:rsid w:val="005B7ED8"/>
    <w:rsid w:val="005C0FD1"/>
    <w:rsid w:val="005C2385"/>
    <w:rsid w:val="005C2755"/>
    <w:rsid w:val="005C456F"/>
    <w:rsid w:val="005C6965"/>
    <w:rsid w:val="005C752E"/>
    <w:rsid w:val="005D0176"/>
    <w:rsid w:val="005D09C8"/>
    <w:rsid w:val="005D6F20"/>
    <w:rsid w:val="005D77C0"/>
    <w:rsid w:val="005D7913"/>
    <w:rsid w:val="005E1001"/>
    <w:rsid w:val="005E164D"/>
    <w:rsid w:val="005E194A"/>
    <w:rsid w:val="005E35BD"/>
    <w:rsid w:val="005E4EEF"/>
    <w:rsid w:val="005E5C3B"/>
    <w:rsid w:val="005E6928"/>
    <w:rsid w:val="005F1243"/>
    <w:rsid w:val="005F1B47"/>
    <w:rsid w:val="005F20E8"/>
    <w:rsid w:val="005F3B0D"/>
    <w:rsid w:val="005F4100"/>
    <w:rsid w:val="005F5C27"/>
    <w:rsid w:val="00600D86"/>
    <w:rsid w:val="006013C1"/>
    <w:rsid w:val="00602E54"/>
    <w:rsid w:val="00603DCF"/>
    <w:rsid w:val="0060439E"/>
    <w:rsid w:val="00604B87"/>
    <w:rsid w:val="00605948"/>
    <w:rsid w:val="00605D59"/>
    <w:rsid w:val="006067A4"/>
    <w:rsid w:val="00606D4C"/>
    <w:rsid w:val="00606F4D"/>
    <w:rsid w:val="006106CE"/>
    <w:rsid w:val="00610A64"/>
    <w:rsid w:val="00611099"/>
    <w:rsid w:val="00612578"/>
    <w:rsid w:val="00612AC4"/>
    <w:rsid w:val="00613283"/>
    <w:rsid w:val="006151FE"/>
    <w:rsid w:val="0061542A"/>
    <w:rsid w:val="00615B5A"/>
    <w:rsid w:val="00615F4E"/>
    <w:rsid w:val="006165B7"/>
    <w:rsid w:val="00617453"/>
    <w:rsid w:val="006176DA"/>
    <w:rsid w:val="00620018"/>
    <w:rsid w:val="006204B9"/>
    <w:rsid w:val="0062139E"/>
    <w:rsid w:val="00623E73"/>
    <w:rsid w:val="00624486"/>
    <w:rsid w:val="0062459B"/>
    <w:rsid w:val="006249AE"/>
    <w:rsid w:val="00624E84"/>
    <w:rsid w:val="00624EB4"/>
    <w:rsid w:val="006252B8"/>
    <w:rsid w:val="006255CE"/>
    <w:rsid w:val="00626C0F"/>
    <w:rsid w:val="006300FE"/>
    <w:rsid w:val="006305C2"/>
    <w:rsid w:val="00630C26"/>
    <w:rsid w:val="00630C7A"/>
    <w:rsid w:val="0063296E"/>
    <w:rsid w:val="0063571D"/>
    <w:rsid w:val="00635A7D"/>
    <w:rsid w:val="00635C12"/>
    <w:rsid w:val="0063640B"/>
    <w:rsid w:val="006370B4"/>
    <w:rsid w:val="00637485"/>
    <w:rsid w:val="006404BB"/>
    <w:rsid w:val="006405DB"/>
    <w:rsid w:val="00641A43"/>
    <w:rsid w:val="0064495B"/>
    <w:rsid w:val="00644E62"/>
    <w:rsid w:val="00645336"/>
    <w:rsid w:val="006474CF"/>
    <w:rsid w:val="006477B2"/>
    <w:rsid w:val="006501F4"/>
    <w:rsid w:val="006509DB"/>
    <w:rsid w:val="006512C2"/>
    <w:rsid w:val="00651CDC"/>
    <w:rsid w:val="0065333C"/>
    <w:rsid w:val="00654CAF"/>
    <w:rsid w:val="00654CB9"/>
    <w:rsid w:val="0065546D"/>
    <w:rsid w:val="006559B8"/>
    <w:rsid w:val="00655BCD"/>
    <w:rsid w:val="00655E43"/>
    <w:rsid w:val="00660855"/>
    <w:rsid w:val="00660BB3"/>
    <w:rsid w:val="006659F4"/>
    <w:rsid w:val="00666B22"/>
    <w:rsid w:val="00670360"/>
    <w:rsid w:val="0067054B"/>
    <w:rsid w:val="006708A4"/>
    <w:rsid w:val="00670B3E"/>
    <w:rsid w:val="006712AF"/>
    <w:rsid w:val="00671F4C"/>
    <w:rsid w:val="006734D4"/>
    <w:rsid w:val="00673D9E"/>
    <w:rsid w:val="00675754"/>
    <w:rsid w:val="00676A14"/>
    <w:rsid w:val="00676AD4"/>
    <w:rsid w:val="00676BA8"/>
    <w:rsid w:val="00677EDA"/>
    <w:rsid w:val="006803B5"/>
    <w:rsid w:val="00682A4E"/>
    <w:rsid w:val="006844E5"/>
    <w:rsid w:val="00684AC3"/>
    <w:rsid w:val="00686334"/>
    <w:rsid w:val="00686E96"/>
    <w:rsid w:val="00687C04"/>
    <w:rsid w:val="00691055"/>
    <w:rsid w:val="00692611"/>
    <w:rsid w:val="006926E8"/>
    <w:rsid w:val="00692F45"/>
    <w:rsid w:val="00692FA3"/>
    <w:rsid w:val="0069387C"/>
    <w:rsid w:val="00694D6E"/>
    <w:rsid w:val="006A028E"/>
    <w:rsid w:val="006A14FD"/>
    <w:rsid w:val="006A22D3"/>
    <w:rsid w:val="006A5711"/>
    <w:rsid w:val="006A5E8A"/>
    <w:rsid w:val="006B12DB"/>
    <w:rsid w:val="006B166E"/>
    <w:rsid w:val="006B2206"/>
    <w:rsid w:val="006B2F8D"/>
    <w:rsid w:val="006B373F"/>
    <w:rsid w:val="006B5A78"/>
    <w:rsid w:val="006B6149"/>
    <w:rsid w:val="006C13B6"/>
    <w:rsid w:val="006C3779"/>
    <w:rsid w:val="006C62B1"/>
    <w:rsid w:val="006C6B57"/>
    <w:rsid w:val="006C7B35"/>
    <w:rsid w:val="006D0806"/>
    <w:rsid w:val="006D486B"/>
    <w:rsid w:val="006D4BAE"/>
    <w:rsid w:val="006D4DA6"/>
    <w:rsid w:val="006D51C3"/>
    <w:rsid w:val="006D6236"/>
    <w:rsid w:val="006D7559"/>
    <w:rsid w:val="006E20A2"/>
    <w:rsid w:val="006E3265"/>
    <w:rsid w:val="006E3368"/>
    <w:rsid w:val="006E3BF8"/>
    <w:rsid w:val="006E412B"/>
    <w:rsid w:val="006E5415"/>
    <w:rsid w:val="006E6CAF"/>
    <w:rsid w:val="006F1AFB"/>
    <w:rsid w:val="006F2D7A"/>
    <w:rsid w:val="006F2E87"/>
    <w:rsid w:val="006F2E98"/>
    <w:rsid w:val="006F436E"/>
    <w:rsid w:val="006F522F"/>
    <w:rsid w:val="006F7C29"/>
    <w:rsid w:val="0070068D"/>
    <w:rsid w:val="0070198A"/>
    <w:rsid w:val="007023F6"/>
    <w:rsid w:val="00704D39"/>
    <w:rsid w:val="007072C4"/>
    <w:rsid w:val="00707F25"/>
    <w:rsid w:val="0071035B"/>
    <w:rsid w:val="007120C8"/>
    <w:rsid w:val="00713CB6"/>
    <w:rsid w:val="00714E3A"/>
    <w:rsid w:val="00715595"/>
    <w:rsid w:val="00716A15"/>
    <w:rsid w:val="007208F0"/>
    <w:rsid w:val="00721283"/>
    <w:rsid w:val="007213CE"/>
    <w:rsid w:val="007241CC"/>
    <w:rsid w:val="00727F75"/>
    <w:rsid w:val="007318AC"/>
    <w:rsid w:val="00733877"/>
    <w:rsid w:val="00733D51"/>
    <w:rsid w:val="00734671"/>
    <w:rsid w:val="00734A81"/>
    <w:rsid w:val="0073701E"/>
    <w:rsid w:val="00741325"/>
    <w:rsid w:val="00745588"/>
    <w:rsid w:val="00746204"/>
    <w:rsid w:val="0074628D"/>
    <w:rsid w:val="0074685D"/>
    <w:rsid w:val="00747B10"/>
    <w:rsid w:val="007506BA"/>
    <w:rsid w:val="007506CF"/>
    <w:rsid w:val="00750C32"/>
    <w:rsid w:val="007514E2"/>
    <w:rsid w:val="00752259"/>
    <w:rsid w:val="007537F9"/>
    <w:rsid w:val="00754EAE"/>
    <w:rsid w:val="007556CF"/>
    <w:rsid w:val="0076018A"/>
    <w:rsid w:val="0076080D"/>
    <w:rsid w:val="00761820"/>
    <w:rsid w:val="00763B47"/>
    <w:rsid w:val="00763BF7"/>
    <w:rsid w:val="00764792"/>
    <w:rsid w:val="00765D3A"/>
    <w:rsid w:val="00765D50"/>
    <w:rsid w:val="00766403"/>
    <w:rsid w:val="00766FEA"/>
    <w:rsid w:val="00767CB8"/>
    <w:rsid w:val="00771AC9"/>
    <w:rsid w:val="00773787"/>
    <w:rsid w:val="007755FE"/>
    <w:rsid w:val="00776895"/>
    <w:rsid w:val="0077719E"/>
    <w:rsid w:val="00780803"/>
    <w:rsid w:val="00780904"/>
    <w:rsid w:val="0078244E"/>
    <w:rsid w:val="00782F7C"/>
    <w:rsid w:val="00784765"/>
    <w:rsid w:val="00784EE5"/>
    <w:rsid w:val="00785B7C"/>
    <w:rsid w:val="00786B2A"/>
    <w:rsid w:val="007875D0"/>
    <w:rsid w:val="0079172A"/>
    <w:rsid w:val="00791DC8"/>
    <w:rsid w:val="00794B47"/>
    <w:rsid w:val="00795AD4"/>
    <w:rsid w:val="00796B9C"/>
    <w:rsid w:val="007A3230"/>
    <w:rsid w:val="007A3D42"/>
    <w:rsid w:val="007A4A99"/>
    <w:rsid w:val="007A5910"/>
    <w:rsid w:val="007A65FA"/>
    <w:rsid w:val="007B1DB8"/>
    <w:rsid w:val="007B1FB7"/>
    <w:rsid w:val="007B357A"/>
    <w:rsid w:val="007B35A2"/>
    <w:rsid w:val="007B4F8A"/>
    <w:rsid w:val="007B603F"/>
    <w:rsid w:val="007B70D9"/>
    <w:rsid w:val="007C09A2"/>
    <w:rsid w:val="007C27B5"/>
    <w:rsid w:val="007C2946"/>
    <w:rsid w:val="007C2F90"/>
    <w:rsid w:val="007C3846"/>
    <w:rsid w:val="007C431E"/>
    <w:rsid w:val="007C44FE"/>
    <w:rsid w:val="007C4CA6"/>
    <w:rsid w:val="007C5310"/>
    <w:rsid w:val="007C5E24"/>
    <w:rsid w:val="007C661B"/>
    <w:rsid w:val="007D0A7C"/>
    <w:rsid w:val="007D3649"/>
    <w:rsid w:val="007D421D"/>
    <w:rsid w:val="007D63A0"/>
    <w:rsid w:val="007D6798"/>
    <w:rsid w:val="007D75EC"/>
    <w:rsid w:val="007D76C2"/>
    <w:rsid w:val="007D78D8"/>
    <w:rsid w:val="007E158A"/>
    <w:rsid w:val="007E2BF6"/>
    <w:rsid w:val="007E3671"/>
    <w:rsid w:val="007E616E"/>
    <w:rsid w:val="007E651E"/>
    <w:rsid w:val="007E6855"/>
    <w:rsid w:val="007E754B"/>
    <w:rsid w:val="007E7969"/>
    <w:rsid w:val="007F2866"/>
    <w:rsid w:val="007F2E0E"/>
    <w:rsid w:val="007F60A5"/>
    <w:rsid w:val="007F68DB"/>
    <w:rsid w:val="007F70CC"/>
    <w:rsid w:val="00801FE7"/>
    <w:rsid w:val="00802356"/>
    <w:rsid w:val="00803998"/>
    <w:rsid w:val="0080500D"/>
    <w:rsid w:val="008062C4"/>
    <w:rsid w:val="0080665F"/>
    <w:rsid w:val="008072F2"/>
    <w:rsid w:val="00810285"/>
    <w:rsid w:val="00812877"/>
    <w:rsid w:val="008128CA"/>
    <w:rsid w:val="00813F7F"/>
    <w:rsid w:val="00814410"/>
    <w:rsid w:val="00814E9E"/>
    <w:rsid w:val="008210C3"/>
    <w:rsid w:val="008217F0"/>
    <w:rsid w:val="0082237A"/>
    <w:rsid w:val="00822402"/>
    <w:rsid w:val="008225B2"/>
    <w:rsid w:val="00822732"/>
    <w:rsid w:val="00822B4A"/>
    <w:rsid w:val="00823397"/>
    <w:rsid w:val="008245E2"/>
    <w:rsid w:val="00824D62"/>
    <w:rsid w:val="008300BE"/>
    <w:rsid w:val="008305B6"/>
    <w:rsid w:val="00831855"/>
    <w:rsid w:val="00832871"/>
    <w:rsid w:val="008342C6"/>
    <w:rsid w:val="0083673F"/>
    <w:rsid w:val="008367C9"/>
    <w:rsid w:val="008412A0"/>
    <w:rsid w:val="0084244A"/>
    <w:rsid w:val="00842B64"/>
    <w:rsid w:val="00843E44"/>
    <w:rsid w:val="00844069"/>
    <w:rsid w:val="00844133"/>
    <w:rsid w:val="008455F0"/>
    <w:rsid w:val="0084630E"/>
    <w:rsid w:val="00846694"/>
    <w:rsid w:val="00846991"/>
    <w:rsid w:val="00854618"/>
    <w:rsid w:val="00855295"/>
    <w:rsid w:val="008555A4"/>
    <w:rsid w:val="008558AF"/>
    <w:rsid w:val="008558CF"/>
    <w:rsid w:val="00857FA5"/>
    <w:rsid w:val="00860456"/>
    <w:rsid w:val="00860CAA"/>
    <w:rsid w:val="008617D3"/>
    <w:rsid w:val="00862ECC"/>
    <w:rsid w:val="008634E2"/>
    <w:rsid w:val="00865662"/>
    <w:rsid w:val="0086693C"/>
    <w:rsid w:val="00867E3E"/>
    <w:rsid w:val="00870A25"/>
    <w:rsid w:val="00870B8F"/>
    <w:rsid w:val="00871B35"/>
    <w:rsid w:val="00874687"/>
    <w:rsid w:val="00874A1F"/>
    <w:rsid w:val="008812E4"/>
    <w:rsid w:val="008821A5"/>
    <w:rsid w:val="00882C7A"/>
    <w:rsid w:val="00882DE7"/>
    <w:rsid w:val="008836BA"/>
    <w:rsid w:val="00884305"/>
    <w:rsid w:val="0088544F"/>
    <w:rsid w:val="00886EA2"/>
    <w:rsid w:val="00891E7E"/>
    <w:rsid w:val="00894251"/>
    <w:rsid w:val="0089429A"/>
    <w:rsid w:val="00894ED0"/>
    <w:rsid w:val="00897D78"/>
    <w:rsid w:val="008A09BC"/>
    <w:rsid w:val="008A0FA5"/>
    <w:rsid w:val="008A1BC4"/>
    <w:rsid w:val="008A1C8E"/>
    <w:rsid w:val="008A3989"/>
    <w:rsid w:val="008A552D"/>
    <w:rsid w:val="008B0765"/>
    <w:rsid w:val="008B1B02"/>
    <w:rsid w:val="008B1ED0"/>
    <w:rsid w:val="008B1EFC"/>
    <w:rsid w:val="008B31EB"/>
    <w:rsid w:val="008B58D9"/>
    <w:rsid w:val="008B62BA"/>
    <w:rsid w:val="008B63F0"/>
    <w:rsid w:val="008B6E08"/>
    <w:rsid w:val="008B6F7D"/>
    <w:rsid w:val="008C0DF8"/>
    <w:rsid w:val="008C1C3D"/>
    <w:rsid w:val="008C2196"/>
    <w:rsid w:val="008C2567"/>
    <w:rsid w:val="008C2610"/>
    <w:rsid w:val="008C288A"/>
    <w:rsid w:val="008C3849"/>
    <w:rsid w:val="008C416D"/>
    <w:rsid w:val="008C55F5"/>
    <w:rsid w:val="008C6276"/>
    <w:rsid w:val="008C6948"/>
    <w:rsid w:val="008C7113"/>
    <w:rsid w:val="008D1C7E"/>
    <w:rsid w:val="008D2356"/>
    <w:rsid w:val="008D27FF"/>
    <w:rsid w:val="008D2E20"/>
    <w:rsid w:val="008D3C6E"/>
    <w:rsid w:val="008D563A"/>
    <w:rsid w:val="008D5B3C"/>
    <w:rsid w:val="008D6493"/>
    <w:rsid w:val="008D6D53"/>
    <w:rsid w:val="008D7DAA"/>
    <w:rsid w:val="008E006D"/>
    <w:rsid w:val="008E2039"/>
    <w:rsid w:val="008E2728"/>
    <w:rsid w:val="008E2837"/>
    <w:rsid w:val="008E3233"/>
    <w:rsid w:val="008E5C11"/>
    <w:rsid w:val="008E6664"/>
    <w:rsid w:val="008E7B58"/>
    <w:rsid w:val="008F00D5"/>
    <w:rsid w:val="008F0D3B"/>
    <w:rsid w:val="008F448A"/>
    <w:rsid w:val="008F5053"/>
    <w:rsid w:val="008F55DC"/>
    <w:rsid w:val="008F5881"/>
    <w:rsid w:val="008F5BA7"/>
    <w:rsid w:val="008F5DCA"/>
    <w:rsid w:val="00901660"/>
    <w:rsid w:val="00902C92"/>
    <w:rsid w:val="009032DB"/>
    <w:rsid w:val="00903834"/>
    <w:rsid w:val="00904A63"/>
    <w:rsid w:val="00904CC6"/>
    <w:rsid w:val="009059DB"/>
    <w:rsid w:val="00905F8A"/>
    <w:rsid w:val="009062A8"/>
    <w:rsid w:val="00906BF9"/>
    <w:rsid w:val="009070C9"/>
    <w:rsid w:val="00907897"/>
    <w:rsid w:val="009108DC"/>
    <w:rsid w:val="00910F4C"/>
    <w:rsid w:val="00911208"/>
    <w:rsid w:val="009119FA"/>
    <w:rsid w:val="00915A56"/>
    <w:rsid w:val="00915ED0"/>
    <w:rsid w:val="00916716"/>
    <w:rsid w:val="0091712A"/>
    <w:rsid w:val="0092511E"/>
    <w:rsid w:val="00925168"/>
    <w:rsid w:val="00925874"/>
    <w:rsid w:val="0092613A"/>
    <w:rsid w:val="00930115"/>
    <w:rsid w:val="009321FF"/>
    <w:rsid w:val="00932FC8"/>
    <w:rsid w:val="00933D98"/>
    <w:rsid w:val="0093488D"/>
    <w:rsid w:val="00934D9B"/>
    <w:rsid w:val="009373DF"/>
    <w:rsid w:val="00940701"/>
    <w:rsid w:val="00941079"/>
    <w:rsid w:val="00942593"/>
    <w:rsid w:val="00944ED4"/>
    <w:rsid w:val="009452EB"/>
    <w:rsid w:val="00945A82"/>
    <w:rsid w:val="00946DCE"/>
    <w:rsid w:val="009475D7"/>
    <w:rsid w:val="00947FC3"/>
    <w:rsid w:val="0095113E"/>
    <w:rsid w:val="00951EC8"/>
    <w:rsid w:val="00952278"/>
    <w:rsid w:val="00956E82"/>
    <w:rsid w:val="009620BF"/>
    <w:rsid w:val="00963405"/>
    <w:rsid w:val="00964835"/>
    <w:rsid w:val="00966B10"/>
    <w:rsid w:val="00971BE3"/>
    <w:rsid w:val="00974B83"/>
    <w:rsid w:val="0097540F"/>
    <w:rsid w:val="00975CCA"/>
    <w:rsid w:val="009775D4"/>
    <w:rsid w:val="0098250D"/>
    <w:rsid w:val="009826C8"/>
    <w:rsid w:val="00982755"/>
    <w:rsid w:val="00983051"/>
    <w:rsid w:val="00984C11"/>
    <w:rsid w:val="0098519F"/>
    <w:rsid w:val="00985C20"/>
    <w:rsid w:val="00987D86"/>
    <w:rsid w:val="009900E1"/>
    <w:rsid w:val="00994218"/>
    <w:rsid w:val="009946AD"/>
    <w:rsid w:val="00995300"/>
    <w:rsid w:val="009960A0"/>
    <w:rsid w:val="00996C0F"/>
    <w:rsid w:val="009973DD"/>
    <w:rsid w:val="00997736"/>
    <w:rsid w:val="00997F4A"/>
    <w:rsid w:val="009A0DAB"/>
    <w:rsid w:val="009A285F"/>
    <w:rsid w:val="009A2F3F"/>
    <w:rsid w:val="009A30FC"/>
    <w:rsid w:val="009A3142"/>
    <w:rsid w:val="009B001B"/>
    <w:rsid w:val="009B159C"/>
    <w:rsid w:val="009B1EA1"/>
    <w:rsid w:val="009B1EC0"/>
    <w:rsid w:val="009B2EE4"/>
    <w:rsid w:val="009B3E33"/>
    <w:rsid w:val="009B4D8C"/>
    <w:rsid w:val="009B5548"/>
    <w:rsid w:val="009B57A3"/>
    <w:rsid w:val="009B6792"/>
    <w:rsid w:val="009B78A1"/>
    <w:rsid w:val="009C17E9"/>
    <w:rsid w:val="009C2AFD"/>
    <w:rsid w:val="009C369A"/>
    <w:rsid w:val="009C3BF3"/>
    <w:rsid w:val="009C3C3E"/>
    <w:rsid w:val="009C47F3"/>
    <w:rsid w:val="009C5C0A"/>
    <w:rsid w:val="009D004F"/>
    <w:rsid w:val="009D06FC"/>
    <w:rsid w:val="009D0BA4"/>
    <w:rsid w:val="009D1021"/>
    <w:rsid w:val="009D135C"/>
    <w:rsid w:val="009D2952"/>
    <w:rsid w:val="009D3F18"/>
    <w:rsid w:val="009D6EB8"/>
    <w:rsid w:val="009E2966"/>
    <w:rsid w:val="009E2BA2"/>
    <w:rsid w:val="009E45CE"/>
    <w:rsid w:val="009E518D"/>
    <w:rsid w:val="009E525A"/>
    <w:rsid w:val="009E530B"/>
    <w:rsid w:val="009E5AD0"/>
    <w:rsid w:val="009E78C1"/>
    <w:rsid w:val="009F2063"/>
    <w:rsid w:val="009F2C1C"/>
    <w:rsid w:val="009F421F"/>
    <w:rsid w:val="009F529A"/>
    <w:rsid w:val="009F5DDE"/>
    <w:rsid w:val="009F7E01"/>
    <w:rsid w:val="00A0042E"/>
    <w:rsid w:val="00A01B25"/>
    <w:rsid w:val="00A01FF5"/>
    <w:rsid w:val="00A02D08"/>
    <w:rsid w:val="00A033D3"/>
    <w:rsid w:val="00A044DB"/>
    <w:rsid w:val="00A04F8A"/>
    <w:rsid w:val="00A055D7"/>
    <w:rsid w:val="00A05F1F"/>
    <w:rsid w:val="00A06AE1"/>
    <w:rsid w:val="00A074BE"/>
    <w:rsid w:val="00A07D33"/>
    <w:rsid w:val="00A109C9"/>
    <w:rsid w:val="00A11A8F"/>
    <w:rsid w:val="00A12477"/>
    <w:rsid w:val="00A12834"/>
    <w:rsid w:val="00A12C0A"/>
    <w:rsid w:val="00A1319A"/>
    <w:rsid w:val="00A13A4F"/>
    <w:rsid w:val="00A13F11"/>
    <w:rsid w:val="00A144EB"/>
    <w:rsid w:val="00A146A4"/>
    <w:rsid w:val="00A17364"/>
    <w:rsid w:val="00A17762"/>
    <w:rsid w:val="00A17D79"/>
    <w:rsid w:val="00A214CA"/>
    <w:rsid w:val="00A2173D"/>
    <w:rsid w:val="00A242B5"/>
    <w:rsid w:val="00A2458F"/>
    <w:rsid w:val="00A2494C"/>
    <w:rsid w:val="00A303BD"/>
    <w:rsid w:val="00A30587"/>
    <w:rsid w:val="00A31B5C"/>
    <w:rsid w:val="00A33A29"/>
    <w:rsid w:val="00A33B99"/>
    <w:rsid w:val="00A34B53"/>
    <w:rsid w:val="00A36737"/>
    <w:rsid w:val="00A36A19"/>
    <w:rsid w:val="00A36A41"/>
    <w:rsid w:val="00A37C74"/>
    <w:rsid w:val="00A403D7"/>
    <w:rsid w:val="00A40A67"/>
    <w:rsid w:val="00A412A6"/>
    <w:rsid w:val="00A425C6"/>
    <w:rsid w:val="00A42756"/>
    <w:rsid w:val="00A43266"/>
    <w:rsid w:val="00A43914"/>
    <w:rsid w:val="00A43B14"/>
    <w:rsid w:val="00A43CB2"/>
    <w:rsid w:val="00A445BE"/>
    <w:rsid w:val="00A44A26"/>
    <w:rsid w:val="00A4572A"/>
    <w:rsid w:val="00A46647"/>
    <w:rsid w:val="00A475FE"/>
    <w:rsid w:val="00A507E3"/>
    <w:rsid w:val="00A5089A"/>
    <w:rsid w:val="00A5131F"/>
    <w:rsid w:val="00A517F6"/>
    <w:rsid w:val="00A519C2"/>
    <w:rsid w:val="00A53CE2"/>
    <w:rsid w:val="00A54EBE"/>
    <w:rsid w:val="00A5565E"/>
    <w:rsid w:val="00A56B4D"/>
    <w:rsid w:val="00A601AE"/>
    <w:rsid w:val="00A632AD"/>
    <w:rsid w:val="00A63550"/>
    <w:rsid w:val="00A63A75"/>
    <w:rsid w:val="00A63AA0"/>
    <w:rsid w:val="00A63DA1"/>
    <w:rsid w:val="00A63ED5"/>
    <w:rsid w:val="00A6537C"/>
    <w:rsid w:val="00A66A28"/>
    <w:rsid w:val="00A67BB4"/>
    <w:rsid w:val="00A704AE"/>
    <w:rsid w:val="00A70FD3"/>
    <w:rsid w:val="00A71061"/>
    <w:rsid w:val="00A7114D"/>
    <w:rsid w:val="00A72B6A"/>
    <w:rsid w:val="00A74402"/>
    <w:rsid w:val="00A7455D"/>
    <w:rsid w:val="00A747F7"/>
    <w:rsid w:val="00A74C12"/>
    <w:rsid w:val="00A7694D"/>
    <w:rsid w:val="00A80171"/>
    <w:rsid w:val="00A832CC"/>
    <w:rsid w:val="00A8385E"/>
    <w:rsid w:val="00A85946"/>
    <w:rsid w:val="00A86207"/>
    <w:rsid w:val="00A871CC"/>
    <w:rsid w:val="00A87873"/>
    <w:rsid w:val="00A90BF6"/>
    <w:rsid w:val="00A91A22"/>
    <w:rsid w:val="00A91AAC"/>
    <w:rsid w:val="00A92CC3"/>
    <w:rsid w:val="00A9380F"/>
    <w:rsid w:val="00A95BCB"/>
    <w:rsid w:val="00A966E3"/>
    <w:rsid w:val="00A97D27"/>
    <w:rsid w:val="00AA4D3A"/>
    <w:rsid w:val="00AA5302"/>
    <w:rsid w:val="00AA5964"/>
    <w:rsid w:val="00AA6E60"/>
    <w:rsid w:val="00AA7C18"/>
    <w:rsid w:val="00AB01E3"/>
    <w:rsid w:val="00AB0A07"/>
    <w:rsid w:val="00AB0BDA"/>
    <w:rsid w:val="00AB15F4"/>
    <w:rsid w:val="00AB1909"/>
    <w:rsid w:val="00AB1958"/>
    <w:rsid w:val="00AB2A04"/>
    <w:rsid w:val="00AB4C4B"/>
    <w:rsid w:val="00AC066B"/>
    <w:rsid w:val="00AC0750"/>
    <w:rsid w:val="00AC198B"/>
    <w:rsid w:val="00AC24DE"/>
    <w:rsid w:val="00AC347C"/>
    <w:rsid w:val="00AC4A06"/>
    <w:rsid w:val="00AC5068"/>
    <w:rsid w:val="00AC5EBD"/>
    <w:rsid w:val="00AD3558"/>
    <w:rsid w:val="00AE00E2"/>
    <w:rsid w:val="00AE2BE6"/>
    <w:rsid w:val="00AE340E"/>
    <w:rsid w:val="00AE3958"/>
    <w:rsid w:val="00AE3CC2"/>
    <w:rsid w:val="00AE67FA"/>
    <w:rsid w:val="00AE6A07"/>
    <w:rsid w:val="00AE6FCF"/>
    <w:rsid w:val="00AE7304"/>
    <w:rsid w:val="00AE7AE4"/>
    <w:rsid w:val="00AF03CE"/>
    <w:rsid w:val="00AF0FCA"/>
    <w:rsid w:val="00AF2CAF"/>
    <w:rsid w:val="00AF6ED2"/>
    <w:rsid w:val="00AF7CE5"/>
    <w:rsid w:val="00B0008E"/>
    <w:rsid w:val="00B0138E"/>
    <w:rsid w:val="00B03072"/>
    <w:rsid w:val="00B036FF"/>
    <w:rsid w:val="00B03D84"/>
    <w:rsid w:val="00B043A0"/>
    <w:rsid w:val="00B04CA9"/>
    <w:rsid w:val="00B05FC7"/>
    <w:rsid w:val="00B06E47"/>
    <w:rsid w:val="00B079F8"/>
    <w:rsid w:val="00B11CEA"/>
    <w:rsid w:val="00B13192"/>
    <w:rsid w:val="00B14C62"/>
    <w:rsid w:val="00B152A5"/>
    <w:rsid w:val="00B16C0B"/>
    <w:rsid w:val="00B17863"/>
    <w:rsid w:val="00B17A14"/>
    <w:rsid w:val="00B20713"/>
    <w:rsid w:val="00B20B6E"/>
    <w:rsid w:val="00B20BE2"/>
    <w:rsid w:val="00B20FA3"/>
    <w:rsid w:val="00B2101A"/>
    <w:rsid w:val="00B22676"/>
    <w:rsid w:val="00B23526"/>
    <w:rsid w:val="00B23D48"/>
    <w:rsid w:val="00B27516"/>
    <w:rsid w:val="00B31EF9"/>
    <w:rsid w:val="00B33247"/>
    <w:rsid w:val="00B3541D"/>
    <w:rsid w:val="00B36541"/>
    <w:rsid w:val="00B36810"/>
    <w:rsid w:val="00B4024C"/>
    <w:rsid w:val="00B40BC6"/>
    <w:rsid w:val="00B417CC"/>
    <w:rsid w:val="00B42194"/>
    <w:rsid w:val="00B429EE"/>
    <w:rsid w:val="00B45D88"/>
    <w:rsid w:val="00B46A26"/>
    <w:rsid w:val="00B46CB9"/>
    <w:rsid w:val="00B47867"/>
    <w:rsid w:val="00B47C76"/>
    <w:rsid w:val="00B51228"/>
    <w:rsid w:val="00B514C7"/>
    <w:rsid w:val="00B5210B"/>
    <w:rsid w:val="00B54E23"/>
    <w:rsid w:val="00B54F39"/>
    <w:rsid w:val="00B553D4"/>
    <w:rsid w:val="00B5563F"/>
    <w:rsid w:val="00B60A22"/>
    <w:rsid w:val="00B61391"/>
    <w:rsid w:val="00B6207B"/>
    <w:rsid w:val="00B625AA"/>
    <w:rsid w:val="00B63A10"/>
    <w:rsid w:val="00B6415A"/>
    <w:rsid w:val="00B65044"/>
    <w:rsid w:val="00B65680"/>
    <w:rsid w:val="00B66696"/>
    <w:rsid w:val="00B67500"/>
    <w:rsid w:val="00B67A63"/>
    <w:rsid w:val="00B70A40"/>
    <w:rsid w:val="00B71AE8"/>
    <w:rsid w:val="00B722FE"/>
    <w:rsid w:val="00B7244A"/>
    <w:rsid w:val="00B742E8"/>
    <w:rsid w:val="00B75B82"/>
    <w:rsid w:val="00B769F9"/>
    <w:rsid w:val="00B77D57"/>
    <w:rsid w:val="00B77E36"/>
    <w:rsid w:val="00B83FD2"/>
    <w:rsid w:val="00B84BC3"/>
    <w:rsid w:val="00B84EB3"/>
    <w:rsid w:val="00B851A0"/>
    <w:rsid w:val="00B872E4"/>
    <w:rsid w:val="00B8785F"/>
    <w:rsid w:val="00B90AA3"/>
    <w:rsid w:val="00B92D3C"/>
    <w:rsid w:val="00B948DD"/>
    <w:rsid w:val="00B94CF9"/>
    <w:rsid w:val="00B950F9"/>
    <w:rsid w:val="00B9659F"/>
    <w:rsid w:val="00B96B23"/>
    <w:rsid w:val="00B97253"/>
    <w:rsid w:val="00BA2B39"/>
    <w:rsid w:val="00BA2DA3"/>
    <w:rsid w:val="00BA3581"/>
    <w:rsid w:val="00BA36F1"/>
    <w:rsid w:val="00BA57C8"/>
    <w:rsid w:val="00BA5EE9"/>
    <w:rsid w:val="00BA70B2"/>
    <w:rsid w:val="00BB21C4"/>
    <w:rsid w:val="00BB35F6"/>
    <w:rsid w:val="00BB3932"/>
    <w:rsid w:val="00BB3F59"/>
    <w:rsid w:val="00BB3FB8"/>
    <w:rsid w:val="00BB43AD"/>
    <w:rsid w:val="00BB4D2D"/>
    <w:rsid w:val="00BB59B6"/>
    <w:rsid w:val="00BB7443"/>
    <w:rsid w:val="00BB7B2F"/>
    <w:rsid w:val="00BC259B"/>
    <w:rsid w:val="00BC2A3D"/>
    <w:rsid w:val="00BC449F"/>
    <w:rsid w:val="00BC5EA2"/>
    <w:rsid w:val="00BC62B7"/>
    <w:rsid w:val="00BC6A1B"/>
    <w:rsid w:val="00BD02D8"/>
    <w:rsid w:val="00BD02E2"/>
    <w:rsid w:val="00BD07BD"/>
    <w:rsid w:val="00BD0F88"/>
    <w:rsid w:val="00BD208F"/>
    <w:rsid w:val="00BD223A"/>
    <w:rsid w:val="00BD4193"/>
    <w:rsid w:val="00BD41C0"/>
    <w:rsid w:val="00BD512F"/>
    <w:rsid w:val="00BD53B6"/>
    <w:rsid w:val="00BD5802"/>
    <w:rsid w:val="00BD7D81"/>
    <w:rsid w:val="00BE1D09"/>
    <w:rsid w:val="00BE3DBD"/>
    <w:rsid w:val="00BE4EF6"/>
    <w:rsid w:val="00BE694C"/>
    <w:rsid w:val="00BE6FB6"/>
    <w:rsid w:val="00BF2F96"/>
    <w:rsid w:val="00BF4C11"/>
    <w:rsid w:val="00BF65F3"/>
    <w:rsid w:val="00BF6A44"/>
    <w:rsid w:val="00BF79F4"/>
    <w:rsid w:val="00C0151B"/>
    <w:rsid w:val="00C024FA"/>
    <w:rsid w:val="00C02DE4"/>
    <w:rsid w:val="00C034D8"/>
    <w:rsid w:val="00C05670"/>
    <w:rsid w:val="00C129E4"/>
    <w:rsid w:val="00C141E1"/>
    <w:rsid w:val="00C158F0"/>
    <w:rsid w:val="00C1631F"/>
    <w:rsid w:val="00C1668B"/>
    <w:rsid w:val="00C20BDC"/>
    <w:rsid w:val="00C20DF4"/>
    <w:rsid w:val="00C22933"/>
    <w:rsid w:val="00C23C67"/>
    <w:rsid w:val="00C23FFA"/>
    <w:rsid w:val="00C243CF"/>
    <w:rsid w:val="00C26275"/>
    <w:rsid w:val="00C3055C"/>
    <w:rsid w:val="00C32528"/>
    <w:rsid w:val="00C3330E"/>
    <w:rsid w:val="00C34B33"/>
    <w:rsid w:val="00C34FCD"/>
    <w:rsid w:val="00C35FE5"/>
    <w:rsid w:val="00C374B7"/>
    <w:rsid w:val="00C37764"/>
    <w:rsid w:val="00C37DD8"/>
    <w:rsid w:val="00C4050C"/>
    <w:rsid w:val="00C41BF0"/>
    <w:rsid w:val="00C42B6A"/>
    <w:rsid w:val="00C44D37"/>
    <w:rsid w:val="00C47004"/>
    <w:rsid w:val="00C47844"/>
    <w:rsid w:val="00C50459"/>
    <w:rsid w:val="00C5075B"/>
    <w:rsid w:val="00C50A29"/>
    <w:rsid w:val="00C50DB0"/>
    <w:rsid w:val="00C51A8E"/>
    <w:rsid w:val="00C540A8"/>
    <w:rsid w:val="00C541DB"/>
    <w:rsid w:val="00C55B26"/>
    <w:rsid w:val="00C56E78"/>
    <w:rsid w:val="00C574AA"/>
    <w:rsid w:val="00C61693"/>
    <w:rsid w:val="00C622DA"/>
    <w:rsid w:val="00C63543"/>
    <w:rsid w:val="00C65619"/>
    <w:rsid w:val="00C65642"/>
    <w:rsid w:val="00C65BB8"/>
    <w:rsid w:val="00C664AA"/>
    <w:rsid w:val="00C66E06"/>
    <w:rsid w:val="00C67652"/>
    <w:rsid w:val="00C70223"/>
    <w:rsid w:val="00C72D90"/>
    <w:rsid w:val="00C74156"/>
    <w:rsid w:val="00C74AF6"/>
    <w:rsid w:val="00C74E14"/>
    <w:rsid w:val="00C7590F"/>
    <w:rsid w:val="00C778EC"/>
    <w:rsid w:val="00C823BC"/>
    <w:rsid w:val="00C82CF0"/>
    <w:rsid w:val="00C83A00"/>
    <w:rsid w:val="00C847DC"/>
    <w:rsid w:val="00C85467"/>
    <w:rsid w:val="00C905DD"/>
    <w:rsid w:val="00C9104A"/>
    <w:rsid w:val="00C9178B"/>
    <w:rsid w:val="00C92061"/>
    <w:rsid w:val="00C92C87"/>
    <w:rsid w:val="00C9325E"/>
    <w:rsid w:val="00C933BF"/>
    <w:rsid w:val="00C9418B"/>
    <w:rsid w:val="00C9452A"/>
    <w:rsid w:val="00C952FC"/>
    <w:rsid w:val="00C956FF"/>
    <w:rsid w:val="00C95D00"/>
    <w:rsid w:val="00C961B5"/>
    <w:rsid w:val="00C96F20"/>
    <w:rsid w:val="00CA0198"/>
    <w:rsid w:val="00CA2203"/>
    <w:rsid w:val="00CA4B58"/>
    <w:rsid w:val="00CA5033"/>
    <w:rsid w:val="00CA5731"/>
    <w:rsid w:val="00CA5C89"/>
    <w:rsid w:val="00CA7508"/>
    <w:rsid w:val="00CA79DB"/>
    <w:rsid w:val="00CB0C74"/>
    <w:rsid w:val="00CB1511"/>
    <w:rsid w:val="00CB16C6"/>
    <w:rsid w:val="00CB1A86"/>
    <w:rsid w:val="00CB2940"/>
    <w:rsid w:val="00CB4C43"/>
    <w:rsid w:val="00CB5785"/>
    <w:rsid w:val="00CB69EC"/>
    <w:rsid w:val="00CB70EB"/>
    <w:rsid w:val="00CB7915"/>
    <w:rsid w:val="00CC015D"/>
    <w:rsid w:val="00CC1325"/>
    <w:rsid w:val="00CC16CA"/>
    <w:rsid w:val="00CC2972"/>
    <w:rsid w:val="00CC336C"/>
    <w:rsid w:val="00CC38D4"/>
    <w:rsid w:val="00CC473C"/>
    <w:rsid w:val="00CC4816"/>
    <w:rsid w:val="00CC6354"/>
    <w:rsid w:val="00CC7407"/>
    <w:rsid w:val="00CC7655"/>
    <w:rsid w:val="00CD031A"/>
    <w:rsid w:val="00CD1279"/>
    <w:rsid w:val="00CD1F83"/>
    <w:rsid w:val="00CD32ED"/>
    <w:rsid w:val="00CD4707"/>
    <w:rsid w:val="00CD4C07"/>
    <w:rsid w:val="00CD79F7"/>
    <w:rsid w:val="00CE16EE"/>
    <w:rsid w:val="00CE1A3A"/>
    <w:rsid w:val="00CE37E1"/>
    <w:rsid w:val="00CE40B1"/>
    <w:rsid w:val="00CE41D5"/>
    <w:rsid w:val="00CE4AA4"/>
    <w:rsid w:val="00CE4C3F"/>
    <w:rsid w:val="00CE556F"/>
    <w:rsid w:val="00CF13DB"/>
    <w:rsid w:val="00CF1EBA"/>
    <w:rsid w:val="00CF2EB7"/>
    <w:rsid w:val="00CF4C55"/>
    <w:rsid w:val="00CF6924"/>
    <w:rsid w:val="00CF6E2A"/>
    <w:rsid w:val="00CF6ECD"/>
    <w:rsid w:val="00CF734A"/>
    <w:rsid w:val="00D048DA"/>
    <w:rsid w:val="00D05B2E"/>
    <w:rsid w:val="00D065C2"/>
    <w:rsid w:val="00D074FC"/>
    <w:rsid w:val="00D07D32"/>
    <w:rsid w:val="00D07F85"/>
    <w:rsid w:val="00D100EC"/>
    <w:rsid w:val="00D10B3D"/>
    <w:rsid w:val="00D10D1A"/>
    <w:rsid w:val="00D116D2"/>
    <w:rsid w:val="00D11B9A"/>
    <w:rsid w:val="00D12D1C"/>
    <w:rsid w:val="00D13F07"/>
    <w:rsid w:val="00D1417C"/>
    <w:rsid w:val="00D14ECF"/>
    <w:rsid w:val="00D163BF"/>
    <w:rsid w:val="00D1683E"/>
    <w:rsid w:val="00D2028D"/>
    <w:rsid w:val="00D206BB"/>
    <w:rsid w:val="00D209BE"/>
    <w:rsid w:val="00D217C8"/>
    <w:rsid w:val="00D22655"/>
    <w:rsid w:val="00D246DF"/>
    <w:rsid w:val="00D25586"/>
    <w:rsid w:val="00D26669"/>
    <w:rsid w:val="00D272B0"/>
    <w:rsid w:val="00D277A3"/>
    <w:rsid w:val="00D27F2C"/>
    <w:rsid w:val="00D30CC6"/>
    <w:rsid w:val="00D31092"/>
    <w:rsid w:val="00D31235"/>
    <w:rsid w:val="00D319EC"/>
    <w:rsid w:val="00D32023"/>
    <w:rsid w:val="00D33158"/>
    <w:rsid w:val="00D33446"/>
    <w:rsid w:val="00D34C08"/>
    <w:rsid w:val="00D35078"/>
    <w:rsid w:val="00D353D1"/>
    <w:rsid w:val="00D35BCD"/>
    <w:rsid w:val="00D37E02"/>
    <w:rsid w:val="00D41A81"/>
    <w:rsid w:val="00D41FD2"/>
    <w:rsid w:val="00D42028"/>
    <w:rsid w:val="00D43773"/>
    <w:rsid w:val="00D445EB"/>
    <w:rsid w:val="00D4516C"/>
    <w:rsid w:val="00D47084"/>
    <w:rsid w:val="00D51793"/>
    <w:rsid w:val="00D52703"/>
    <w:rsid w:val="00D5429E"/>
    <w:rsid w:val="00D5506D"/>
    <w:rsid w:val="00D57717"/>
    <w:rsid w:val="00D60171"/>
    <w:rsid w:val="00D608BC"/>
    <w:rsid w:val="00D65102"/>
    <w:rsid w:val="00D66356"/>
    <w:rsid w:val="00D6648F"/>
    <w:rsid w:val="00D675EC"/>
    <w:rsid w:val="00D67ABE"/>
    <w:rsid w:val="00D70F88"/>
    <w:rsid w:val="00D7142B"/>
    <w:rsid w:val="00D74568"/>
    <w:rsid w:val="00D746FA"/>
    <w:rsid w:val="00D753E6"/>
    <w:rsid w:val="00D76DB7"/>
    <w:rsid w:val="00D83042"/>
    <w:rsid w:val="00D83696"/>
    <w:rsid w:val="00D84861"/>
    <w:rsid w:val="00D8574C"/>
    <w:rsid w:val="00D858E5"/>
    <w:rsid w:val="00D85CBD"/>
    <w:rsid w:val="00D87E58"/>
    <w:rsid w:val="00D87F0B"/>
    <w:rsid w:val="00D90C22"/>
    <w:rsid w:val="00D914B4"/>
    <w:rsid w:val="00D91BEF"/>
    <w:rsid w:val="00D93298"/>
    <w:rsid w:val="00D93D21"/>
    <w:rsid w:val="00D95D21"/>
    <w:rsid w:val="00D97B44"/>
    <w:rsid w:val="00DA0A6B"/>
    <w:rsid w:val="00DA4123"/>
    <w:rsid w:val="00DA651C"/>
    <w:rsid w:val="00DA6D22"/>
    <w:rsid w:val="00DA7091"/>
    <w:rsid w:val="00DB0621"/>
    <w:rsid w:val="00DB1102"/>
    <w:rsid w:val="00DB28EE"/>
    <w:rsid w:val="00DB32F5"/>
    <w:rsid w:val="00DB62D3"/>
    <w:rsid w:val="00DC0C2D"/>
    <w:rsid w:val="00DC1349"/>
    <w:rsid w:val="00DC49D5"/>
    <w:rsid w:val="00DC4FAE"/>
    <w:rsid w:val="00DC53F3"/>
    <w:rsid w:val="00DC64B3"/>
    <w:rsid w:val="00DC6856"/>
    <w:rsid w:val="00DC70A5"/>
    <w:rsid w:val="00DD00B5"/>
    <w:rsid w:val="00DD0298"/>
    <w:rsid w:val="00DD0304"/>
    <w:rsid w:val="00DD0D6A"/>
    <w:rsid w:val="00DD133A"/>
    <w:rsid w:val="00DD180C"/>
    <w:rsid w:val="00DD1EB2"/>
    <w:rsid w:val="00DD4F70"/>
    <w:rsid w:val="00DD5E7B"/>
    <w:rsid w:val="00DD5F10"/>
    <w:rsid w:val="00DE3D56"/>
    <w:rsid w:val="00DE40D4"/>
    <w:rsid w:val="00DE439E"/>
    <w:rsid w:val="00DE4A77"/>
    <w:rsid w:val="00DE4FCE"/>
    <w:rsid w:val="00DE5233"/>
    <w:rsid w:val="00DE5D0C"/>
    <w:rsid w:val="00DE5F3E"/>
    <w:rsid w:val="00DE783F"/>
    <w:rsid w:val="00DF01AA"/>
    <w:rsid w:val="00DF1F5A"/>
    <w:rsid w:val="00DF21EE"/>
    <w:rsid w:val="00DF38D1"/>
    <w:rsid w:val="00DF39C4"/>
    <w:rsid w:val="00DF51E5"/>
    <w:rsid w:val="00DF5A9C"/>
    <w:rsid w:val="00DF6B9C"/>
    <w:rsid w:val="00DF72BA"/>
    <w:rsid w:val="00DF74D8"/>
    <w:rsid w:val="00E01BDB"/>
    <w:rsid w:val="00E03615"/>
    <w:rsid w:val="00E03777"/>
    <w:rsid w:val="00E051E5"/>
    <w:rsid w:val="00E05A06"/>
    <w:rsid w:val="00E05E4D"/>
    <w:rsid w:val="00E0629A"/>
    <w:rsid w:val="00E10586"/>
    <w:rsid w:val="00E1139B"/>
    <w:rsid w:val="00E118F6"/>
    <w:rsid w:val="00E11AB2"/>
    <w:rsid w:val="00E12E14"/>
    <w:rsid w:val="00E13282"/>
    <w:rsid w:val="00E16E98"/>
    <w:rsid w:val="00E17942"/>
    <w:rsid w:val="00E2015A"/>
    <w:rsid w:val="00E20EED"/>
    <w:rsid w:val="00E21CF3"/>
    <w:rsid w:val="00E2265E"/>
    <w:rsid w:val="00E23775"/>
    <w:rsid w:val="00E23A99"/>
    <w:rsid w:val="00E23FA7"/>
    <w:rsid w:val="00E241FA"/>
    <w:rsid w:val="00E253FF"/>
    <w:rsid w:val="00E26191"/>
    <w:rsid w:val="00E26568"/>
    <w:rsid w:val="00E26570"/>
    <w:rsid w:val="00E2695D"/>
    <w:rsid w:val="00E26BB3"/>
    <w:rsid w:val="00E26EF4"/>
    <w:rsid w:val="00E275A9"/>
    <w:rsid w:val="00E27DA1"/>
    <w:rsid w:val="00E27DE2"/>
    <w:rsid w:val="00E3025C"/>
    <w:rsid w:val="00E32803"/>
    <w:rsid w:val="00E35313"/>
    <w:rsid w:val="00E356EA"/>
    <w:rsid w:val="00E35E0F"/>
    <w:rsid w:val="00E36543"/>
    <w:rsid w:val="00E408B7"/>
    <w:rsid w:val="00E41CE6"/>
    <w:rsid w:val="00E4295B"/>
    <w:rsid w:val="00E44572"/>
    <w:rsid w:val="00E44FD7"/>
    <w:rsid w:val="00E45922"/>
    <w:rsid w:val="00E45A51"/>
    <w:rsid w:val="00E46BF0"/>
    <w:rsid w:val="00E46D58"/>
    <w:rsid w:val="00E50137"/>
    <w:rsid w:val="00E5053A"/>
    <w:rsid w:val="00E5074A"/>
    <w:rsid w:val="00E51C63"/>
    <w:rsid w:val="00E51C8A"/>
    <w:rsid w:val="00E535D5"/>
    <w:rsid w:val="00E547D8"/>
    <w:rsid w:val="00E559C5"/>
    <w:rsid w:val="00E5690F"/>
    <w:rsid w:val="00E56BF3"/>
    <w:rsid w:val="00E60173"/>
    <w:rsid w:val="00E61A50"/>
    <w:rsid w:val="00E62F29"/>
    <w:rsid w:val="00E63171"/>
    <w:rsid w:val="00E632DD"/>
    <w:rsid w:val="00E70450"/>
    <w:rsid w:val="00E70A46"/>
    <w:rsid w:val="00E70BBE"/>
    <w:rsid w:val="00E714C0"/>
    <w:rsid w:val="00E73196"/>
    <w:rsid w:val="00E74B66"/>
    <w:rsid w:val="00E7796B"/>
    <w:rsid w:val="00E77C29"/>
    <w:rsid w:val="00E808D1"/>
    <w:rsid w:val="00E8193C"/>
    <w:rsid w:val="00E82694"/>
    <w:rsid w:val="00E83B7E"/>
    <w:rsid w:val="00E8641C"/>
    <w:rsid w:val="00E8657D"/>
    <w:rsid w:val="00E86711"/>
    <w:rsid w:val="00E874A9"/>
    <w:rsid w:val="00E9005F"/>
    <w:rsid w:val="00E902F9"/>
    <w:rsid w:val="00E9093A"/>
    <w:rsid w:val="00E90AA7"/>
    <w:rsid w:val="00E91C45"/>
    <w:rsid w:val="00E91EB5"/>
    <w:rsid w:val="00E94817"/>
    <w:rsid w:val="00E95E23"/>
    <w:rsid w:val="00E96580"/>
    <w:rsid w:val="00E96E46"/>
    <w:rsid w:val="00EA17B9"/>
    <w:rsid w:val="00EA23B6"/>
    <w:rsid w:val="00EA47E7"/>
    <w:rsid w:val="00EA4ED1"/>
    <w:rsid w:val="00EA6954"/>
    <w:rsid w:val="00EB1058"/>
    <w:rsid w:val="00EB50EE"/>
    <w:rsid w:val="00EB51D8"/>
    <w:rsid w:val="00EB5E9F"/>
    <w:rsid w:val="00EB6237"/>
    <w:rsid w:val="00EB71AF"/>
    <w:rsid w:val="00EC1240"/>
    <w:rsid w:val="00EC1EDB"/>
    <w:rsid w:val="00EC2773"/>
    <w:rsid w:val="00EC2DE5"/>
    <w:rsid w:val="00EC3640"/>
    <w:rsid w:val="00EC5D7C"/>
    <w:rsid w:val="00EC677C"/>
    <w:rsid w:val="00EC703D"/>
    <w:rsid w:val="00ED1605"/>
    <w:rsid w:val="00ED2C90"/>
    <w:rsid w:val="00ED4DEF"/>
    <w:rsid w:val="00ED4F26"/>
    <w:rsid w:val="00ED5160"/>
    <w:rsid w:val="00ED516D"/>
    <w:rsid w:val="00ED57CC"/>
    <w:rsid w:val="00ED5D76"/>
    <w:rsid w:val="00ED617A"/>
    <w:rsid w:val="00ED68E2"/>
    <w:rsid w:val="00ED6D1C"/>
    <w:rsid w:val="00ED743C"/>
    <w:rsid w:val="00EE1E4B"/>
    <w:rsid w:val="00EE23D2"/>
    <w:rsid w:val="00EE5387"/>
    <w:rsid w:val="00EE66E6"/>
    <w:rsid w:val="00EE68F4"/>
    <w:rsid w:val="00EE7E41"/>
    <w:rsid w:val="00EF005B"/>
    <w:rsid w:val="00EF0074"/>
    <w:rsid w:val="00EF10DB"/>
    <w:rsid w:val="00EF1576"/>
    <w:rsid w:val="00EF2819"/>
    <w:rsid w:val="00EF2EFC"/>
    <w:rsid w:val="00EF336D"/>
    <w:rsid w:val="00EF5740"/>
    <w:rsid w:val="00EF61B0"/>
    <w:rsid w:val="00EF65E8"/>
    <w:rsid w:val="00F01AD0"/>
    <w:rsid w:val="00F02452"/>
    <w:rsid w:val="00F03E77"/>
    <w:rsid w:val="00F0511A"/>
    <w:rsid w:val="00F05F57"/>
    <w:rsid w:val="00F067FF"/>
    <w:rsid w:val="00F070E0"/>
    <w:rsid w:val="00F07D76"/>
    <w:rsid w:val="00F104F6"/>
    <w:rsid w:val="00F111EF"/>
    <w:rsid w:val="00F11F04"/>
    <w:rsid w:val="00F124F3"/>
    <w:rsid w:val="00F12B16"/>
    <w:rsid w:val="00F12DE3"/>
    <w:rsid w:val="00F14C0C"/>
    <w:rsid w:val="00F14E08"/>
    <w:rsid w:val="00F14E63"/>
    <w:rsid w:val="00F15CE4"/>
    <w:rsid w:val="00F17158"/>
    <w:rsid w:val="00F20A38"/>
    <w:rsid w:val="00F20E4E"/>
    <w:rsid w:val="00F21A66"/>
    <w:rsid w:val="00F21E7C"/>
    <w:rsid w:val="00F25E01"/>
    <w:rsid w:val="00F26233"/>
    <w:rsid w:val="00F269C1"/>
    <w:rsid w:val="00F26BD5"/>
    <w:rsid w:val="00F274BE"/>
    <w:rsid w:val="00F30924"/>
    <w:rsid w:val="00F313DD"/>
    <w:rsid w:val="00F317F1"/>
    <w:rsid w:val="00F33285"/>
    <w:rsid w:val="00F336A2"/>
    <w:rsid w:val="00F33D1E"/>
    <w:rsid w:val="00F348B8"/>
    <w:rsid w:val="00F352C7"/>
    <w:rsid w:val="00F358DE"/>
    <w:rsid w:val="00F36A3C"/>
    <w:rsid w:val="00F374DD"/>
    <w:rsid w:val="00F40FBE"/>
    <w:rsid w:val="00F4112B"/>
    <w:rsid w:val="00F428B9"/>
    <w:rsid w:val="00F438E8"/>
    <w:rsid w:val="00F45D0A"/>
    <w:rsid w:val="00F47337"/>
    <w:rsid w:val="00F47390"/>
    <w:rsid w:val="00F4785F"/>
    <w:rsid w:val="00F519FB"/>
    <w:rsid w:val="00F52825"/>
    <w:rsid w:val="00F5286D"/>
    <w:rsid w:val="00F5342C"/>
    <w:rsid w:val="00F5395A"/>
    <w:rsid w:val="00F53D0E"/>
    <w:rsid w:val="00F54317"/>
    <w:rsid w:val="00F5491D"/>
    <w:rsid w:val="00F5547F"/>
    <w:rsid w:val="00F55F00"/>
    <w:rsid w:val="00F56C0B"/>
    <w:rsid w:val="00F60B27"/>
    <w:rsid w:val="00F6183A"/>
    <w:rsid w:val="00F61EE1"/>
    <w:rsid w:val="00F622A8"/>
    <w:rsid w:val="00F630E0"/>
    <w:rsid w:val="00F63C78"/>
    <w:rsid w:val="00F668DB"/>
    <w:rsid w:val="00F66C5B"/>
    <w:rsid w:val="00F66E1B"/>
    <w:rsid w:val="00F7110D"/>
    <w:rsid w:val="00F7178E"/>
    <w:rsid w:val="00F7191C"/>
    <w:rsid w:val="00F7199E"/>
    <w:rsid w:val="00F7219D"/>
    <w:rsid w:val="00F7220A"/>
    <w:rsid w:val="00F76DA2"/>
    <w:rsid w:val="00F815A4"/>
    <w:rsid w:val="00F8346C"/>
    <w:rsid w:val="00F839A7"/>
    <w:rsid w:val="00F86210"/>
    <w:rsid w:val="00F8664D"/>
    <w:rsid w:val="00F86972"/>
    <w:rsid w:val="00F86F3C"/>
    <w:rsid w:val="00F86F42"/>
    <w:rsid w:val="00F9224B"/>
    <w:rsid w:val="00F93502"/>
    <w:rsid w:val="00F9592D"/>
    <w:rsid w:val="00F96509"/>
    <w:rsid w:val="00F96D68"/>
    <w:rsid w:val="00F973EA"/>
    <w:rsid w:val="00F97D63"/>
    <w:rsid w:val="00FA019D"/>
    <w:rsid w:val="00FA1497"/>
    <w:rsid w:val="00FA207A"/>
    <w:rsid w:val="00FA3547"/>
    <w:rsid w:val="00FA5D28"/>
    <w:rsid w:val="00FA64DF"/>
    <w:rsid w:val="00FA68A8"/>
    <w:rsid w:val="00FA774A"/>
    <w:rsid w:val="00FB02A0"/>
    <w:rsid w:val="00FB19B3"/>
    <w:rsid w:val="00FB35F9"/>
    <w:rsid w:val="00FB5679"/>
    <w:rsid w:val="00FB5A5D"/>
    <w:rsid w:val="00FB695F"/>
    <w:rsid w:val="00FC1E48"/>
    <w:rsid w:val="00FC2D2E"/>
    <w:rsid w:val="00FC2E44"/>
    <w:rsid w:val="00FC3BDC"/>
    <w:rsid w:val="00FC4DE6"/>
    <w:rsid w:val="00FC53C2"/>
    <w:rsid w:val="00FC6800"/>
    <w:rsid w:val="00FC6F0F"/>
    <w:rsid w:val="00FC719E"/>
    <w:rsid w:val="00FC7EB6"/>
    <w:rsid w:val="00FD2440"/>
    <w:rsid w:val="00FD3689"/>
    <w:rsid w:val="00FD766C"/>
    <w:rsid w:val="00FE0B3B"/>
    <w:rsid w:val="00FE1886"/>
    <w:rsid w:val="00FE65D3"/>
    <w:rsid w:val="00FF12CC"/>
    <w:rsid w:val="00FF396B"/>
    <w:rsid w:val="00FF4794"/>
    <w:rsid w:val="00FF5BDC"/>
    <w:rsid w:val="00FF6223"/>
    <w:rsid w:val="00FF66B7"/>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0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6C7B35"/>
    <w:rPr>
      <w:sz w:val="16"/>
      <w:szCs w:val="16"/>
    </w:rPr>
  </w:style>
  <w:style w:type="paragraph" w:styleId="CommentText">
    <w:name w:val="annotation text"/>
    <w:basedOn w:val="Normal"/>
    <w:link w:val="CommentTextChar"/>
    <w:uiPriority w:val="99"/>
    <w:semiHidden/>
    <w:unhideWhenUsed/>
    <w:rsid w:val="006C7B35"/>
    <w:rPr>
      <w:sz w:val="20"/>
      <w:szCs w:val="25"/>
    </w:rPr>
  </w:style>
  <w:style w:type="character" w:customStyle="1" w:styleId="CommentTextChar">
    <w:name w:val="Comment Text Char"/>
    <w:basedOn w:val="DefaultParagraphFont"/>
    <w:link w:val="CommentText"/>
    <w:uiPriority w:val="99"/>
    <w:semiHidden/>
    <w:rsid w:val="006C7B35"/>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27675301">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49314084">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13817154">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4406763">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06929481">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60357407">
      <w:bodyDiv w:val="1"/>
      <w:marLeft w:val="0"/>
      <w:marRight w:val="0"/>
      <w:marTop w:val="0"/>
      <w:marBottom w:val="0"/>
      <w:divBdr>
        <w:top w:val="none" w:sz="0" w:space="0" w:color="auto"/>
        <w:left w:val="none" w:sz="0" w:space="0" w:color="auto"/>
        <w:bottom w:val="none" w:sz="0" w:space="0" w:color="auto"/>
        <w:right w:val="none" w:sz="0" w:space="0" w:color="auto"/>
      </w:divBdr>
    </w:div>
    <w:div w:id="1563055443">
      <w:bodyDiv w:val="1"/>
      <w:marLeft w:val="0"/>
      <w:marRight w:val="0"/>
      <w:marTop w:val="0"/>
      <w:marBottom w:val="0"/>
      <w:divBdr>
        <w:top w:val="none" w:sz="0" w:space="0" w:color="auto"/>
        <w:left w:val="none" w:sz="0" w:space="0" w:color="auto"/>
        <w:bottom w:val="none" w:sz="0" w:space="0" w:color="auto"/>
        <w:right w:val="none" w:sz="0" w:space="0" w:color="auto"/>
      </w:divBdr>
    </w:div>
    <w:div w:id="1565801220">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798528412">
      <w:bodyDiv w:val="1"/>
      <w:marLeft w:val="0"/>
      <w:marRight w:val="0"/>
      <w:marTop w:val="0"/>
      <w:marBottom w:val="0"/>
      <w:divBdr>
        <w:top w:val="none" w:sz="0" w:space="0" w:color="auto"/>
        <w:left w:val="none" w:sz="0" w:space="0" w:color="auto"/>
        <w:bottom w:val="none" w:sz="0" w:space="0" w:color="auto"/>
        <w:right w:val="none" w:sz="0" w:space="0" w:color="auto"/>
      </w:divBdr>
    </w:div>
    <w:div w:id="1845969442">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6" ma:contentTypeDescription="Create a new document." ma:contentTypeScope="" ma:versionID="7ce6824f59d6a4550935e6acfaf8c7ce">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f0851444ffda68825f8677fdf73672ae"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F81129-F9B2-4803-A765-0DE6FC0874D0}">
  <ds:schemaRefs>
    <ds:schemaRef ds:uri="http://schemas.microsoft.com/sharepoint/v3/contenttype/forms"/>
  </ds:schemaRefs>
</ds:datastoreItem>
</file>

<file path=customXml/itemProps2.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customXml/itemProps3.xml><?xml version="1.0" encoding="utf-8"?>
<ds:datastoreItem xmlns:ds="http://schemas.openxmlformats.org/officeDocument/2006/customXml" ds:itemID="{40B405F4-4412-4285-954B-8F34ABCB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BD826-5D39-4AA5-AA4B-6693B1A7B9C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388472</vt:lpwstr>
  </property>
  <property fmtid="{D5CDD505-2E9C-101B-9397-08002B2CF9AE}" pid="4" name="OptimizationTime">
    <vt:lpwstr>20240228_1833</vt:lpwstr>
  </property>
</Properties>
</file>

<file path=docProps/app.xml><?xml version="1.0" encoding="utf-8"?>
<Properties xmlns="http://schemas.openxmlformats.org/officeDocument/2006/extended-properties" xmlns:vt="http://schemas.openxmlformats.org/officeDocument/2006/docPropsVTypes">
  <Template>Normal.dotm</Template>
  <TotalTime>2669</TotalTime>
  <Pages>82</Pages>
  <Words>23395</Words>
  <Characters>133354</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733</cp:revision>
  <cp:lastPrinted>2024-02-28T10:09:00Z</cp:lastPrinted>
  <dcterms:created xsi:type="dcterms:W3CDTF">2020-12-09T13:07:00Z</dcterms:created>
  <dcterms:modified xsi:type="dcterms:W3CDTF">2024-02-28T10:09:00Z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