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950BB" w14:textId="77777777" w:rsidR="00314BE9" w:rsidRPr="000B526A" w:rsidRDefault="009D299A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  <w:r w:rsidRPr="000B526A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542B1409" w14:textId="77777777" w:rsidR="00314BE9" w:rsidRPr="000B526A" w:rsidRDefault="00314BE9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3AC9203" w14:textId="77777777" w:rsidR="004E0DC0" w:rsidRPr="000B526A" w:rsidRDefault="004E0DC0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B0C5CD3" w14:textId="77777777" w:rsidR="00C67504" w:rsidRDefault="00C67504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</w:p>
    <w:p w14:paraId="5E6A306A" w14:textId="534A78E2" w:rsidR="00314BE9" w:rsidRPr="000B526A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0B526A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0B526A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2AD03C9C" w14:textId="77777777" w:rsidR="00314BE9" w:rsidRPr="000B526A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0B526A">
        <w:rPr>
          <w:rFonts w:ascii="Angsana New" w:hAnsi="Angsana New" w:hint="cs"/>
          <w:sz w:val="28"/>
          <w:szCs w:val="28"/>
        </w:rPr>
        <w:t xml:space="preserve"> </w:t>
      </w:r>
    </w:p>
    <w:p w14:paraId="11B1E7F1" w14:textId="07654B0E" w:rsidR="00120267" w:rsidRPr="00FF77B4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31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FF77B4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11BD60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3EE9D5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16E182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CD5F5F7" w14:textId="77777777" w:rsidR="005172BD" w:rsidRPr="000B526A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0B526A" w:rsidSect="008D0E27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FB541C4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A8D41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DD790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78F95A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02DC8B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D39B3C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26A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 w:rsidR="00314BE9" w:rsidRPr="000B526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B526A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1DF7255D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D612F16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B526A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0B526A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0B526A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045831B8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46780156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04D82181" w14:textId="77777777" w:rsidR="00EF6AF7" w:rsidRPr="000B526A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89FC7F" w14:textId="421F53BD" w:rsidR="00461FE1" w:rsidRPr="000B526A" w:rsidRDefault="00461FE1" w:rsidP="00EF6A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0B526A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ซึ่งประกอบด้วยงบแสดงฐานะการเงิน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0B526A">
        <w:rPr>
          <w:rFonts w:ascii="Angsana New" w:eastAsia="Calibri" w:hAnsi="Angsana New" w:hint="cs"/>
          <w:sz w:val="30"/>
          <w:szCs w:val="30"/>
        </w:rPr>
        <w:t xml:space="preserve">31 </w:t>
      </w:r>
      <w:r w:rsidRPr="000B526A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FF77B4">
        <w:rPr>
          <w:rFonts w:ascii="Angsana New" w:eastAsia="Calibri" w:hAnsi="Angsana New"/>
          <w:sz w:val="30"/>
          <w:szCs w:val="30"/>
        </w:rPr>
        <w:t>6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A70907" w:rsidRPr="000B526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32A87B8A" w14:textId="77777777" w:rsidR="007A4345" w:rsidRPr="000B526A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982A17" w14:textId="0AFB2404" w:rsidR="00461FE1" w:rsidRPr="000B526A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31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eastAsia="Calibri" w:hAnsi="Angsana New" w:hint="cs"/>
          <w:sz w:val="30"/>
          <w:szCs w:val="30"/>
        </w:rPr>
        <w:t>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FF77B4">
        <w:rPr>
          <w:rFonts w:ascii="Angsana New" w:hAnsi="Angsana New"/>
          <w:sz w:val="30"/>
          <w:szCs w:val="30"/>
        </w:rPr>
        <w:t>6</w:t>
      </w:r>
      <w:r w:rsidRPr="000B526A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 w:rsidRPr="000B526A">
        <w:rPr>
          <w:rFonts w:ascii="Angsana New" w:hAnsi="Angsana New" w:hint="cs"/>
          <w:sz w:val="30"/>
          <w:szCs w:val="30"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B526A">
        <w:rPr>
          <w:rFonts w:ascii="Angsana New" w:hAnsi="Angsana New" w:hint="cs"/>
          <w:sz w:val="30"/>
          <w:szCs w:val="30"/>
          <w:cs/>
        </w:rPr>
        <w:t>น</w:t>
      </w:r>
    </w:p>
    <w:p w14:paraId="5C93565F" w14:textId="77777777" w:rsidR="00461FE1" w:rsidRPr="000B526A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B656630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C0DF397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E46AB84" w14:textId="1BCF53C3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3111" w:rsidRPr="00952AA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F3111" w:rsidRPr="003F311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8B4E0A">
        <w:rPr>
          <w:rFonts w:ascii="Angsana New" w:eastAsia="Calibri" w:hAnsi="Angsana New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1D345A" w:rsidRPr="001D345A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2EC19D" w14:textId="77777777" w:rsidR="00461FE1" w:rsidRPr="000B526A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B00B75" w14:textId="77777777" w:rsidR="004B70D7" w:rsidRDefault="004B70D7" w:rsidP="00461FE1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4B70D7" w:rsidSect="004B70D7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  <w:titlePg/>
        </w:sectPr>
      </w:pPr>
    </w:p>
    <w:p w14:paraId="7DAE2BF1" w14:textId="77777777" w:rsidR="00461FE1" w:rsidRPr="0046678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1DD8A8E6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D44C35" w14:textId="58F835DE" w:rsidR="00461FE1" w:rsidRPr="00A26CB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A26CB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 w:rsidRPr="00A26CB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26CB1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7C6020" w14:textId="77777777" w:rsidR="00EA5559" w:rsidRPr="000B526A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0B526A" w14:paraId="6CF1BEE2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80816B" w14:textId="60A4EECF" w:rsidR="00FE4B9B" w:rsidRPr="000B526A" w:rsidRDefault="00E54174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ของสินค้าคงเหลือ</w:t>
            </w:r>
          </w:p>
        </w:tc>
      </w:tr>
      <w:tr w:rsidR="00FE4B9B" w:rsidRPr="000B526A" w14:paraId="33F0E40D" w14:textId="77777777" w:rsidTr="00CB3983">
        <w:tc>
          <w:tcPr>
            <w:tcW w:w="9558" w:type="dxa"/>
            <w:gridSpan w:val="2"/>
            <w:shd w:val="clear" w:color="auto" w:fill="auto"/>
          </w:tcPr>
          <w:p w14:paraId="1134DC37" w14:textId="397985DD" w:rsidR="00FE4B9B" w:rsidRPr="000B526A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54A1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8154A1">
              <w:rPr>
                <w:rFonts w:ascii="Angsana New" w:hAnsi="Angsana New" w:hint="cs"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0632B">
              <w:rPr>
                <w:rFonts w:ascii="Angsana New" w:hAnsi="Angsana New"/>
                <w:iCs/>
                <w:sz w:val="30"/>
                <w:szCs w:val="30"/>
                <w:lang w:val="en-US"/>
              </w:rPr>
              <w:t>8</w:t>
            </w:r>
          </w:p>
        </w:tc>
      </w:tr>
      <w:tr w:rsidR="00FE4B9B" w:rsidRPr="000B526A" w14:paraId="2C8F88BB" w14:textId="77777777" w:rsidTr="00CB3983">
        <w:tc>
          <w:tcPr>
            <w:tcW w:w="4788" w:type="dxa"/>
            <w:shd w:val="clear" w:color="auto" w:fill="auto"/>
          </w:tcPr>
          <w:p w14:paraId="3B6997CC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CF1351D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0B526A" w14:paraId="78D3A287" w14:textId="77777777" w:rsidTr="00CB3983">
        <w:tc>
          <w:tcPr>
            <w:tcW w:w="4788" w:type="dxa"/>
            <w:shd w:val="clear" w:color="auto" w:fill="auto"/>
          </w:tcPr>
          <w:p w14:paraId="75F34845" w14:textId="04F55A4C" w:rsidR="008E044D" w:rsidRPr="008E044D" w:rsidRDefault="008E044D" w:rsidP="008E044D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สินค้าคงเหลือของบริษัทวัดมูลค่าด้วยราคาทุนหรือมูลค่าสุทธิที่จะได้รับแล้วแต่ราคาใดจะต่ำกว่า วัตถุดิบหลักของบริษัท คือ อลูมิเนียมแท่ง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Aluminium ingot)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ซึ่งมีความผันผวนของราคาสูง โดยขึ้นอยู่กับปริมาณอุปสงค์และอุปทานของอลูมิเนียมแท่งในตลาดโลก โดยราคาซื้อขายอลูมิเนียมแท่งอ้างอิงจากราคาซื้อขายในตลาดแลกเปลี่ยนโลหะในกรุงลอนดอน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London Metal Exchange Market: LME)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 xml:space="preserve">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0B32C644" w14:textId="2F4A232D" w:rsidR="007A4345" w:rsidRPr="000B526A" w:rsidRDefault="008E044D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เนื่องจากมูลค่าของสินค้าคงเหลือมีสาระสำคัญต่อ</w:t>
            </w:r>
            <w:r w:rsidR="007F5F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งบการเงิน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2F05118" w14:textId="77777777" w:rsidR="008E044D" w:rsidRPr="008E044D" w:rsidRDefault="008E044D" w:rsidP="00B528B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863CACD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สอบถามผู้บริหารเพื่อให้ได้มาซึ่งความเข้าใจเกี่ยวกับนโยบายของบริษัทรวมทั้งประเมินการออกแบบและการนำไปปฏิ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37680672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วิเคราะห์เปรียบเทียบข้อมูลอัตรากำไรขั้นต้นของสินค้าคงเหลือแต่ละประเภทเพื่อระบุสินค้าที่อาจมีราคาขายต่ำกว่าราคาทุน</w:t>
            </w:r>
          </w:p>
          <w:p w14:paraId="2CCC1370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การประเมินความเหมาะสมของมูลค่าสุทธิที่จะได้รับของสินค้าคงเหลือ โดยสุ่มทดสอบราคาขาย ตลอดจนค่าใช้จ่ายที่จำเป็นในการขายกับเอกสารที่เกี่ยวข้อง และทดสอบการคำนวณ</w:t>
            </w:r>
          </w:p>
          <w:p w14:paraId="5BFFA116" w14:textId="2C12893A" w:rsidR="00E331A9" w:rsidRPr="00B528BC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0F1791" w14:textId="77777777" w:rsidR="003220C1" w:rsidRPr="000B526A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007FFB3" w14:textId="77777777" w:rsidR="005753A7" w:rsidRPr="000B526A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</w:p>
    <w:p w14:paraId="6AC967E5" w14:textId="77777777" w:rsidR="001E109E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4BA3B4FA" w14:textId="77777777" w:rsidR="001E109E" w:rsidRPr="000B526A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62AD2A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A15F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84ACD7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68BA76B2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4688AB7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526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499E7894" w14:textId="77777777" w:rsidR="00461FE1" w:rsidRPr="000B526A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84A765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16C187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70B5134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706C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0C577C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8523A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B5EEB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94115D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6AF4AD" w14:textId="4B92318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F041B9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B526A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</w:p>
    <w:p w14:paraId="33396D29" w14:textId="77777777" w:rsidR="005753A7" w:rsidRPr="000B526A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3210E774" w14:textId="77777777" w:rsidR="00461FE1" w:rsidRPr="00FF77B4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4D8C27BA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DCFB91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526A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CAB99DA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5E3A3887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978874" w14:textId="77777777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526A">
        <w:rPr>
          <w:rFonts w:ascii="Angsana New" w:hAnsi="Angsana New" w:hint="cs"/>
          <w:sz w:val="30"/>
          <w:szCs w:val="30"/>
          <w:cs/>
        </w:rPr>
        <w:t>ายใน</w:t>
      </w:r>
    </w:p>
    <w:p w14:paraId="225ABC2F" w14:textId="77777777" w:rsidR="001E109E" w:rsidRPr="000B526A" w:rsidRDefault="00461FE1" w:rsidP="008465F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F21C3D" w14:textId="77777777" w:rsidR="001E109E" w:rsidRPr="000B526A" w:rsidRDefault="00461FE1" w:rsidP="001E109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526A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31F660" w14:textId="71CE696A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F1948"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B526A">
        <w:rPr>
          <w:rFonts w:ascii="Angsana New" w:hAnsi="Angsana New" w:hint="cs"/>
          <w:sz w:val="30"/>
          <w:szCs w:val="30"/>
          <w:cs/>
        </w:rPr>
        <w:t>ถึงการเปิดเผยที่เกี่ยวข้องในงบการเงิน</w:t>
      </w:r>
      <w:r w:rsidR="004E0B1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B526A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C61BD8">
        <w:rPr>
          <w:rFonts w:ascii="Angsana New" w:hAnsi="Angsana New" w:hint="cs"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2E0FC4">
        <w:rPr>
          <w:rFonts w:ascii="Angsana New" w:hAnsi="Angsana New" w:hint="cs"/>
          <w:sz w:val="30"/>
          <w:szCs w:val="30"/>
          <w:cs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การดำเนินงานต่อเนื่อง </w:t>
      </w:r>
    </w:p>
    <w:p w14:paraId="519431E5" w14:textId="0501F269" w:rsidR="005753A7" w:rsidRPr="00AE1B90" w:rsidRDefault="00461FE1" w:rsidP="005C7CD8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E1B90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47466" w:rsidRPr="00AE1B90">
        <w:rPr>
          <w:rFonts w:ascii="Angsana New" w:hAnsi="Angsana New" w:hint="cs"/>
          <w:sz w:val="30"/>
          <w:szCs w:val="30"/>
          <w:cs/>
        </w:rPr>
        <w:t>หรือไม่</w:t>
      </w:r>
      <w:r w:rsidRPr="00AE1B90">
        <w:rPr>
          <w:rFonts w:ascii="Angsana New" w:hAnsi="Angsana New" w:hint="cs"/>
          <w:sz w:val="30"/>
          <w:szCs w:val="30"/>
          <w:cs/>
        </w:rPr>
        <w:t xml:space="preserve">  </w:t>
      </w:r>
      <w:r w:rsidR="005753A7" w:rsidRPr="00AE1B90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7F6AC477" w14:textId="42826B92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32BE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C129EB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 w:rsidRPr="000B526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B526A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3DFFF7D3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D33764" w14:textId="3E168BC1" w:rsidR="00461FE1" w:rsidRPr="00CC698F" w:rsidRDefault="00461FE1" w:rsidP="00461F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437E" w:rsidRPr="00F1437E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500B3B9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06FB831F" w14:textId="49335C9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ข้าพเจ้าได้พิจารณา</w:t>
      </w:r>
      <w:r w:rsidRPr="000B526A">
        <w:rPr>
          <w:rFonts w:ascii="Angsana New" w:hAnsi="Angsana New" w:hint="cs"/>
          <w:sz w:val="30"/>
          <w:szCs w:val="30"/>
          <w:cs/>
        </w:rPr>
        <w:t>เรื่องต่าง</w:t>
      </w:r>
      <w:r w:rsidR="00A7090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ๆ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ที่มีนัยสำคัญที่สุดในการตรวจสอบ</w:t>
      </w: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E1F79A" w14:textId="77777777" w:rsidR="00461FE1" w:rsidRPr="000B526A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E4C9C0" w14:textId="77777777" w:rsidR="005815CB" w:rsidRPr="000B526A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01CBFDD" w14:textId="77777777" w:rsidR="00915CF5" w:rsidRPr="000B526A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9F95788" w14:textId="77777777" w:rsidR="00EA5559" w:rsidRPr="000B526A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9FB281" w14:textId="77777777" w:rsidR="00602835" w:rsidRPr="000B526A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1A2B3F" w:rsidRPr="000B526A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0B526A">
        <w:rPr>
          <w:rFonts w:ascii="Angsana New" w:hAnsi="Angsana New" w:hint="cs"/>
          <w:sz w:val="30"/>
          <w:szCs w:val="30"/>
        </w:rPr>
        <w:t>)</w:t>
      </w:r>
    </w:p>
    <w:p w14:paraId="328FDE40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44DF97E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 w:rsidRPr="000B526A">
        <w:rPr>
          <w:rFonts w:ascii="Angsana New" w:hAnsi="Angsana New" w:hint="cs"/>
          <w:sz w:val="30"/>
          <w:szCs w:val="30"/>
          <w:lang w:val="en-US"/>
        </w:rPr>
        <w:t>11766</w:t>
      </w:r>
    </w:p>
    <w:p w14:paraId="4E69321C" w14:textId="77777777" w:rsidR="00EA5766" w:rsidRPr="000B526A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B4461F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จำกัด</w:t>
      </w:r>
    </w:p>
    <w:p w14:paraId="12B14571" w14:textId="77777777" w:rsidR="00B9235E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B931AB9" w14:textId="60004669" w:rsidR="001A2B3F" w:rsidRPr="00B9235E" w:rsidRDefault="00C346A8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23</w:t>
      </w:r>
      <w:r w:rsidR="00B9235E">
        <w:rPr>
          <w:rFonts w:ascii="Angsana New" w:hAnsi="Angsana New"/>
          <w:sz w:val="30"/>
          <w:szCs w:val="30"/>
        </w:rPr>
        <w:t xml:space="preserve"> </w:t>
      </w:r>
      <w:r w:rsidR="00182D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82DDF">
        <w:rPr>
          <w:rFonts w:ascii="Angsana New" w:hAnsi="Angsana New"/>
          <w:sz w:val="30"/>
          <w:szCs w:val="30"/>
          <w:lang w:val="en-US"/>
        </w:rPr>
        <w:t>256</w:t>
      </w:r>
      <w:r w:rsidR="00FF77B4">
        <w:rPr>
          <w:rFonts w:ascii="Angsana New" w:hAnsi="Angsana New"/>
          <w:sz w:val="30"/>
          <w:szCs w:val="30"/>
          <w:lang w:val="en-US"/>
        </w:rPr>
        <w:t>7</w:t>
      </w:r>
    </w:p>
    <w:p w14:paraId="1574FD42" w14:textId="77777777" w:rsidR="00FB4E45" w:rsidRPr="000B526A" w:rsidRDefault="00FB4E45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sectPr w:rsidR="00FB4E45" w:rsidRPr="000B526A" w:rsidSect="004B4C21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C0BA" w14:textId="77777777" w:rsidR="00A919D4" w:rsidRDefault="00A919D4">
      <w:r>
        <w:separator/>
      </w:r>
    </w:p>
  </w:endnote>
  <w:endnote w:type="continuationSeparator" w:id="0">
    <w:p w14:paraId="68029ECE" w14:textId="77777777" w:rsidR="00A919D4" w:rsidRDefault="00A9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771F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38A4AA97" w14:textId="77777777" w:rsidR="000F3D07" w:rsidRDefault="000F3D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3DEC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825423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2297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C197B" w14:textId="767535CF" w:rsidR="004B4C21" w:rsidRPr="002078F1" w:rsidRDefault="004B4C21" w:rsidP="002078F1">
        <w:pPr>
          <w:pStyle w:val="Footer"/>
          <w:jc w:val="center"/>
          <w:rPr>
            <w:rFonts w:hint="cs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EC66" w14:textId="70864EA0" w:rsidR="002078F1" w:rsidRPr="002078F1" w:rsidRDefault="002078F1" w:rsidP="002078F1">
    <w:pPr>
      <w:pStyle w:val="Footer"/>
      <w:jc w:val="center"/>
      <w:rPr>
        <w:rFonts w:hint="c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8D23" w14:textId="77777777" w:rsidR="002078F1" w:rsidRDefault="002078F1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606989" w14:textId="77777777" w:rsidR="002078F1" w:rsidRPr="005172BD" w:rsidRDefault="002078F1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71074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72A9E8B" w14:textId="19110EA5" w:rsidR="004B4C21" w:rsidRPr="004B4C21" w:rsidRDefault="004B4C21" w:rsidP="004B4C21">
        <w:pPr>
          <w:pStyle w:val="Footer"/>
          <w:jc w:val="center"/>
          <w:rPr>
            <w:rFonts w:ascii="Angsana New" w:hAnsi="Angsana New" w:cs="Angsana New" w:hint="cs"/>
            <w:sz w:val="30"/>
          </w:rPr>
        </w:pPr>
        <w:r w:rsidRPr="004B4C21">
          <w:rPr>
            <w:rFonts w:ascii="Angsana New" w:hAnsi="Angsana New" w:cs="Angsana New"/>
            <w:sz w:val="30"/>
          </w:rPr>
          <w:fldChar w:fldCharType="begin"/>
        </w:r>
        <w:r w:rsidRPr="004B4C21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4B4C21">
          <w:rPr>
            <w:rFonts w:ascii="Angsana New" w:hAnsi="Angsana New" w:cs="Angsana New"/>
            <w:sz w:val="30"/>
          </w:rPr>
          <w:fldChar w:fldCharType="separate"/>
        </w:r>
        <w:r w:rsidRPr="004B4C21">
          <w:rPr>
            <w:rFonts w:ascii="Angsana New" w:hAnsi="Angsana New" w:cs="Angsana New"/>
            <w:noProof/>
            <w:sz w:val="30"/>
          </w:rPr>
          <w:t>2</w:t>
        </w:r>
        <w:r w:rsidRPr="004B4C21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7FA8" w14:textId="77777777" w:rsidR="00A919D4" w:rsidRDefault="00A919D4">
      <w:r>
        <w:separator/>
      </w:r>
    </w:p>
  </w:footnote>
  <w:footnote w:type="continuationSeparator" w:id="0">
    <w:p w14:paraId="290F41F2" w14:textId="77777777" w:rsidR="00A919D4" w:rsidRDefault="00A91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3D71" w14:textId="1E97A35F" w:rsidR="000F3D07" w:rsidRDefault="000F3D07" w:rsidP="0070683C">
    <w:pPr>
      <w:pStyle w:val="Header"/>
      <w:rPr>
        <w:rFonts w:cs="Cordia New"/>
      </w:rPr>
    </w:pPr>
  </w:p>
  <w:p w14:paraId="3A634735" w14:textId="0DAF91FA" w:rsidR="0070683C" w:rsidRDefault="0070683C" w:rsidP="0070683C">
    <w:pPr>
      <w:pStyle w:val="Header"/>
      <w:rPr>
        <w:rFonts w:cs="Cordia New"/>
      </w:rPr>
    </w:pPr>
  </w:p>
  <w:p w14:paraId="237FCF81" w14:textId="79485DBA" w:rsidR="0070683C" w:rsidRDefault="0070683C" w:rsidP="0070683C">
    <w:pPr>
      <w:pStyle w:val="Header"/>
      <w:rPr>
        <w:rFonts w:cs="Cordia New"/>
      </w:rPr>
    </w:pPr>
  </w:p>
  <w:p w14:paraId="097E093E" w14:textId="433551FC" w:rsidR="0070683C" w:rsidRDefault="0070683C" w:rsidP="0070683C">
    <w:pPr>
      <w:pStyle w:val="Header"/>
      <w:rPr>
        <w:rFonts w:cs="Cordia New"/>
      </w:rPr>
    </w:pPr>
  </w:p>
  <w:p w14:paraId="6F970ECE" w14:textId="111FE202" w:rsidR="0070683C" w:rsidRDefault="0070683C" w:rsidP="0070683C">
    <w:pPr>
      <w:pStyle w:val="Header"/>
      <w:rPr>
        <w:rFonts w:cs="Cordia New"/>
      </w:rPr>
    </w:pPr>
  </w:p>
  <w:p w14:paraId="0F2E333B" w14:textId="7A70235D" w:rsidR="0070683C" w:rsidRDefault="0070683C" w:rsidP="0070683C">
    <w:pPr>
      <w:pStyle w:val="Header"/>
      <w:rPr>
        <w:rFonts w:cs="Cordia New"/>
      </w:rPr>
    </w:pPr>
  </w:p>
  <w:p w14:paraId="3B09AB2F" w14:textId="77777777" w:rsidR="0070683C" w:rsidRPr="0070683C" w:rsidRDefault="0070683C" w:rsidP="0070683C">
    <w:pPr>
      <w:pStyle w:val="Header"/>
      <w:rPr>
        <w:rFonts w:cs="Cordia New" w:hint="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A0F4" w14:textId="2AF9AEE5" w:rsidR="004B4C21" w:rsidRPr="004B4C21" w:rsidRDefault="004B4C21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47B76394" w14:textId="6173FD2E" w:rsidR="004B4C21" w:rsidRPr="004B4C21" w:rsidRDefault="004B4C21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3B7158C7" w14:textId="77777777" w:rsidR="004B4C21" w:rsidRPr="004B4C21" w:rsidRDefault="004B4C21">
    <w:pPr>
      <w:spacing w:line="240" w:lineRule="atLeast"/>
      <w:ind w:right="387"/>
      <w:rPr>
        <w:rFonts w:ascii="Angsana New" w:hAnsi="Angsana New" w:hint="cs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D4D0" w14:textId="08409D47" w:rsidR="004B70D7" w:rsidRPr="004B4C21" w:rsidRDefault="004B70D7" w:rsidP="004B4C21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32"/>
        <w:szCs w:val="32"/>
      </w:rPr>
    </w:pPr>
  </w:p>
  <w:p w14:paraId="31DE697C" w14:textId="2189C578" w:rsidR="004B4C21" w:rsidRPr="004B4C21" w:rsidRDefault="004B4C21" w:rsidP="004B4C21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32"/>
        <w:szCs w:val="32"/>
      </w:rPr>
    </w:pPr>
  </w:p>
  <w:p w14:paraId="3D69532D" w14:textId="0CA8C33C" w:rsidR="004B4C21" w:rsidRPr="004B4C21" w:rsidRDefault="004B4C21" w:rsidP="004B4C21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32"/>
        <w:szCs w:val="32"/>
      </w:rPr>
    </w:pPr>
  </w:p>
  <w:p w14:paraId="41569F20" w14:textId="77777777" w:rsidR="004B4C21" w:rsidRPr="004B4C21" w:rsidRDefault="004B4C21" w:rsidP="004B4C21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32390289">
    <w:abstractNumId w:val="7"/>
  </w:num>
  <w:num w:numId="2" w16cid:durableId="1594243189">
    <w:abstractNumId w:val="23"/>
  </w:num>
  <w:num w:numId="3" w16cid:durableId="734275358">
    <w:abstractNumId w:val="35"/>
  </w:num>
  <w:num w:numId="4" w16cid:durableId="334385078">
    <w:abstractNumId w:val="27"/>
  </w:num>
  <w:num w:numId="5" w16cid:durableId="1965498909">
    <w:abstractNumId w:val="19"/>
  </w:num>
  <w:num w:numId="6" w16cid:durableId="677852795">
    <w:abstractNumId w:val="11"/>
  </w:num>
  <w:num w:numId="7" w16cid:durableId="25495534">
    <w:abstractNumId w:val="4"/>
  </w:num>
  <w:num w:numId="8" w16cid:durableId="2043091910">
    <w:abstractNumId w:val="29"/>
  </w:num>
  <w:num w:numId="9" w16cid:durableId="2087222416">
    <w:abstractNumId w:val="3"/>
  </w:num>
  <w:num w:numId="10" w16cid:durableId="1449010923">
    <w:abstractNumId w:val="12"/>
  </w:num>
  <w:num w:numId="11" w16cid:durableId="1581984784">
    <w:abstractNumId w:val="33"/>
  </w:num>
  <w:num w:numId="12" w16cid:durableId="1797866895">
    <w:abstractNumId w:val="20"/>
  </w:num>
  <w:num w:numId="13" w16cid:durableId="2132821524">
    <w:abstractNumId w:val="13"/>
  </w:num>
  <w:num w:numId="14" w16cid:durableId="1243642229">
    <w:abstractNumId w:val="24"/>
  </w:num>
  <w:num w:numId="15" w16cid:durableId="35089138">
    <w:abstractNumId w:val="9"/>
  </w:num>
  <w:num w:numId="16" w16cid:durableId="2094400542">
    <w:abstractNumId w:val="8"/>
  </w:num>
  <w:num w:numId="17" w16cid:durableId="1324894523">
    <w:abstractNumId w:val="6"/>
  </w:num>
  <w:num w:numId="18" w16cid:durableId="2060276448">
    <w:abstractNumId w:val="25"/>
  </w:num>
  <w:num w:numId="19" w16cid:durableId="1097405872">
    <w:abstractNumId w:val="18"/>
  </w:num>
  <w:num w:numId="20" w16cid:durableId="1665007755">
    <w:abstractNumId w:val="5"/>
  </w:num>
  <w:num w:numId="21" w16cid:durableId="2168441">
    <w:abstractNumId w:val="26"/>
  </w:num>
  <w:num w:numId="22" w16cid:durableId="732585415">
    <w:abstractNumId w:val="1"/>
  </w:num>
  <w:num w:numId="23" w16cid:durableId="2048680788">
    <w:abstractNumId w:val="10"/>
  </w:num>
  <w:num w:numId="24" w16cid:durableId="1369798106">
    <w:abstractNumId w:val="28"/>
  </w:num>
  <w:num w:numId="25" w16cid:durableId="1818376046">
    <w:abstractNumId w:val="15"/>
  </w:num>
  <w:num w:numId="26" w16cid:durableId="139857183">
    <w:abstractNumId w:val="0"/>
  </w:num>
  <w:num w:numId="27" w16cid:durableId="1169753233">
    <w:abstractNumId w:val="30"/>
  </w:num>
  <w:num w:numId="28" w16cid:durableId="1603302376">
    <w:abstractNumId w:val="17"/>
  </w:num>
  <w:num w:numId="29" w16cid:durableId="963777245">
    <w:abstractNumId w:val="16"/>
  </w:num>
  <w:num w:numId="30" w16cid:durableId="212735653">
    <w:abstractNumId w:val="22"/>
  </w:num>
  <w:num w:numId="31" w16cid:durableId="1776558701">
    <w:abstractNumId w:val="2"/>
  </w:num>
  <w:num w:numId="32" w16cid:durableId="1723866795">
    <w:abstractNumId w:val="14"/>
  </w:num>
  <w:num w:numId="33" w16cid:durableId="1715812171">
    <w:abstractNumId w:val="21"/>
  </w:num>
  <w:num w:numId="34" w16cid:durableId="1670793893">
    <w:abstractNumId w:val="36"/>
  </w:num>
  <w:num w:numId="35" w16cid:durableId="679938991">
    <w:abstractNumId w:val="31"/>
  </w:num>
  <w:num w:numId="36" w16cid:durableId="1587302791">
    <w:abstractNumId w:val="32"/>
  </w:num>
  <w:num w:numId="37" w16cid:durableId="1257863965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976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17F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8F1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A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D3C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6400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6A4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5A38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4C21"/>
    <w:rsid w:val="004B70D7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A34"/>
    <w:rsid w:val="004D6E4C"/>
    <w:rsid w:val="004D6E7F"/>
    <w:rsid w:val="004D7BCA"/>
    <w:rsid w:val="004D7C2A"/>
    <w:rsid w:val="004D7E6A"/>
    <w:rsid w:val="004E0A06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61B"/>
    <w:rsid w:val="00621CF2"/>
    <w:rsid w:val="00622B56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1BE1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4F2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3C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2371"/>
    <w:rsid w:val="007524D5"/>
    <w:rsid w:val="00752929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803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2020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866"/>
    <w:rsid w:val="00B85B52"/>
    <w:rsid w:val="00B85ED7"/>
    <w:rsid w:val="00B8610B"/>
    <w:rsid w:val="00B86DBC"/>
    <w:rsid w:val="00B86E74"/>
    <w:rsid w:val="00B87164"/>
    <w:rsid w:val="00B90271"/>
    <w:rsid w:val="00B90D83"/>
    <w:rsid w:val="00B92275"/>
    <w:rsid w:val="00B9235E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976"/>
    <w:rsid w:val="00C33A74"/>
    <w:rsid w:val="00C33AF5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A8C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B9B"/>
    <w:rsid w:val="00FE502F"/>
    <w:rsid w:val="00FE5419"/>
    <w:rsid w:val="00FE58B9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3ADF-0ACC-49F5-80EF-C71A64956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E15FF-E5B4-453A-9933-4789A7CA9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931</TotalTime>
  <Pages>6</Pages>
  <Words>1736</Words>
  <Characters>6860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Kornsiri, Chongaksorn</cp:lastModifiedBy>
  <cp:revision>419</cp:revision>
  <cp:lastPrinted>2022-02-25T08:06:00Z</cp:lastPrinted>
  <dcterms:created xsi:type="dcterms:W3CDTF">2022-02-14T13:52:00Z</dcterms:created>
  <dcterms:modified xsi:type="dcterms:W3CDTF">2024-02-21T08:35:00Z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