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026529" w14:textId="77777777" w:rsidR="00321A9B" w:rsidRPr="00464AF6" w:rsidRDefault="00321A9B" w:rsidP="0044273F">
      <w:pPr>
        <w:tabs>
          <w:tab w:val="left" w:pos="4860"/>
        </w:tabs>
        <w:rPr>
          <w:rFonts w:cs="Times New Roman"/>
          <w:b/>
          <w:bCs/>
          <w:sz w:val="28"/>
          <w:szCs w:val="28"/>
          <w:lang w:val="en-US"/>
        </w:rPr>
      </w:pPr>
    </w:p>
    <w:p w14:paraId="06EFC59E" w14:textId="77777777" w:rsidR="00321A9B" w:rsidRPr="00464AF6" w:rsidRDefault="00321A9B" w:rsidP="00321A9B">
      <w:pPr>
        <w:rPr>
          <w:rFonts w:cs="Times New Roman"/>
          <w:b/>
          <w:bCs/>
          <w:sz w:val="28"/>
          <w:szCs w:val="28"/>
        </w:rPr>
      </w:pPr>
    </w:p>
    <w:p w14:paraId="377CEB35" w14:textId="77777777" w:rsidR="00321A9B" w:rsidRPr="00464AF6" w:rsidRDefault="00321A9B" w:rsidP="00321A9B">
      <w:pPr>
        <w:rPr>
          <w:rFonts w:cs="Times New Roman"/>
          <w:b/>
          <w:bCs/>
          <w:sz w:val="28"/>
          <w:szCs w:val="28"/>
        </w:rPr>
      </w:pPr>
    </w:p>
    <w:p w14:paraId="4E581B8E" w14:textId="77777777" w:rsidR="00321A9B" w:rsidRPr="00464AF6" w:rsidRDefault="00321A9B" w:rsidP="00321A9B">
      <w:pPr>
        <w:rPr>
          <w:rFonts w:cs="Times New Roman"/>
          <w:b/>
          <w:bCs/>
          <w:sz w:val="28"/>
          <w:szCs w:val="28"/>
        </w:rPr>
      </w:pPr>
    </w:p>
    <w:p w14:paraId="2526057B" w14:textId="77777777" w:rsidR="00321A9B" w:rsidRPr="00464AF6" w:rsidRDefault="00321A9B" w:rsidP="00321A9B">
      <w:pPr>
        <w:rPr>
          <w:rFonts w:cs="Times New Roman"/>
          <w:b/>
          <w:bCs/>
          <w:sz w:val="28"/>
          <w:szCs w:val="28"/>
        </w:rPr>
      </w:pPr>
    </w:p>
    <w:p w14:paraId="3EAD12EE" w14:textId="77777777" w:rsidR="00321A9B" w:rsidRPr="00464AF6" w:rsidRDefault="00321A9B" w:rsidP="00321A9B">
      <w:pPr>
        <w:rPr>
          <w:rFonts w:cs="Times New Roman"/>
          <w:b/>
          <w:bCs/>
          <w:sz w:val="28"/>
          <w:szCs w:val="28"/>
        </w:rPr>
      </w:pPr>
    </w:p>
    <w:p w14:paraId="10BC06BC" w14:textId="77777777" w:rsidR="00321A9B" w:rsidRPr="00464AF6" w:rsidRDefault="00321A9B" w:rsidP="00321A9B">
      <w:pPr>
        <w:rPr>
          <w:rFonts w:cs="Times New Roman"/>
          <w:b/>
          <w:bCs/>
          <w:sz w:val="28"/>
          <w:szCs w:val="28"/>
        </w:rPr>
      </w:pPr>
    </w:p>
    <w:p w14:paraId="185B1EB6" w14:textId="77777777" w:rsidR="00321A9B" w:rsidRPr="00464AF6" w:rsidRDefault="00321A9B" w:rsidP="00321A9B">
      <w:pPr>
        <w:pStyle w:val="BodyText"/>
        <w:spacing w:before="120" w:after="0" w:line="240" w:lineRule="atLeast"/>
        <w:jc w:val="center"/>
        <w:rPr>
          <w:rFonts w:ascii="Times New Roman" w:hAnsi="Times New Roman" w:cs="Times New Roman"/>
          <w:b/>
          <w:bCs/>
          <w:sz w:val="40"/>
          <w:szCs w:val="40"/>
        </w:rPr>
      </w:pPr>
    </w:p>
    <w:p w14:paraId="7AB5D95F" w14:textId="77777777" w:rsidR="00942D0A" w:rsidRPr="00464AF6" w:rsidRDefault="00942D0A" w:rsidP="00321A9B">
      <w:pPr>
        <w:pStyle w:val="BodyText"/>
        <w:spacing w:before="120" w:after="0" w:line="240" w:lineRule="atLeast"/>
        <w:jc w:val="center"/>
        <w:rPr>
          <w:rFonts w:ascii="Times New Roman" w:hAnsi="Times New Roman" w:cs="Times New Roman"/>
          <w:b/>
          <w:bCs/>
          <w:sz w:val="40"/>
          <w:szCs w:val="40"/>
        </w:rPr>
      </w:pPr>
    </w:p>
    <w:p w14:paraId="2D6106A0" w14:textId="77777777" w:rsidR="00942D0A" w:rsidRPr="00464AF6" w:rsidRDefault="00942D0A" w:rsidP="00321A9B">
      <w:pPr>
        <w:pStyle w:val="BodyText"/>
        <w:spacing w:before="120" w:after="0" w:line="240" w:lineRule="atLeast"/>
        <w:jc w:val="center"/>
        <w:rPr>
          <w:rFonts w:ascii="Times New Roman" w:hAnsi="Times New Roman" w:cs="Times New Roman"/>
          <w:b/>
          <w:bCs/>
          <w:sz w:val="40"/>
          <w:szCs w:val="40"/>
        </w:rPr>
      </w:pPr>
    </w:p>
    <w:p w14:paraId="7E47FE5D" w14:textId="77777777" w:rsidR="00321A9B" w:rsidRPr="00464AF6" w:rsidRDefault="00321A9B" w:rsidP="00321A9B">
      <w:pPr>
        <w:pStyle w:val="BodyText"/>
        <w:spacing w:before="120" w:after="0" w:line="240" w:lineRule="atLeast"/>
        <w:jc w:val="center"/>
        <w:rPr>
          <w:rFonts w:ascii="Times New Roman" w:hAnsi="Times New Roman" w:cs="Times New Roman"/>
          <w:b/>
          <w:bCs/>
          <w:sz w:val="40"/>
          <w:szCs w:val="40"/>
        </w:rPr>
      </w:pPr>
    </w:p>
    <w:p w14:paraId="2AF6389D" w14:textId="77777777" w:rsidR="00321A9B" w:rsidRPr="00464AF6" w:rsidRDefault="00321A9B" w:rsidP="00321A9B">
      <w:pPr>
        <w:pStyle w:val="BodyText"/>
        <w:spacing w:before="120" w:after="0" w:line="240" w:lineRule="atLeast"/>
        <w:jc w:val="center"/>
        <w:rPr>
          <w:rFonts w:ascii="Times New Roman" w:hAnsi="Times New Roman" w:cs="Times New Roman"/>
          <w:b/>
          <w:bCs/>
          <w:sz w:val="40"/>
          <w:szCs w:val="40"/>
        </w:rPr>
      </w:pPr>
      <w:r w:rsidRPr="00464AF6">
        <w:rPr>
          <w:rFonts w:ascii="Times New Roman" w:hAnsi="Times New Roman" w:cs="Times New Roman"/>
          <w:b/>
          <w:bCs/>
          <w:sz w:val="40"/>
          <w:szCs w:val="40"/>
        </w:rPr>
        <w:t xml:space="preserve">TPI </w:t>
      </w:r>
      <w:proofErr w:type="spellStart"/>
      <w:r w:rsidRPr="00464AF6">
        <w:rPr>
          <w:rFonts w:ascii="Times New Roman" w:hAnsi="Times New Roman" w:cs="Times New Roman"/>
          <w:b/>
          <w:bCs/>
          <w:sz w:val="40"/>
          <w:szCs w:val="40"/>
        </w:rPr>
        <w:t>Polene</w:t>
      </w:r>
      <w:proofErr w:type="spellEnd"/>
      <w:r w:rsidRPr="00464AF6">
        <w:rPr>
          <w:rFonts w:ascii="Times New Roman" w:hAnsi="Times New Roman" w:cs="Times New Roman"/>
          <w:b/>
          <w:bCs/>
          <w:sz w:val="40"/>
          <w:szCs w:val="40"/>
        </w:rPr>
        <w:t xml:space="preserve"> Public Company Limited</w:t>
      </w:r>
    </w:p>
    <w:p w14:paraId="42E69835" w14:textId="77777777" w:rsidR="00321A9B" w:rsidRPr="00464AF6" w:rsidRDefault="00321A9B" w:rsidP="00321A9B">
      <w:pPr>
        <w:pStyle w:val="BodyText"/>
        <w:spacing w:before="120" w:after="0" w:line="240" w:lineRule="atLeast"/>
        <w:jc w:val="center"/>
        <w:rPr>
          <w:rFonts w:ascii="Times New Roman" w:hAnsi="Times New Roman" w:cs="Times New Roman"/>
          <w:b/>
          <w:bCs/>
          <w:sz w:val="40"/>
          <w:szCs w:val="40"/>
        </w:rPr>
      </w:pPr>
      <w:r w:rsidRPr="00464AF6">
        <w:rPr>
          <w:rFonts w:ascii="Times New Roman" w:hAnsi="Times New Roman" w:cs="Times New Roman"/>
          <w:b/>
          <w:bCs/>
          <w:sz w:val="40"/>
          <w:szCs w:val="40"/>
        </w:rPr>
        <w:t>and its Subsidiaries</w:t>
      </w:r>
    </w:p>
    <w:p w14:paraId="2369F36F" w14:textId="77777777" w:rsidR="00321A9B" w:rsidRPr="00464AF6" w:rsidRDefault="00321A9B" w:rsidP="00321A9B">
      <w:pPr>
        <w:pStyle w:val="BodyText"/>
        <w:spacing w:before="120" w:after="0" w:line="240" w:lineRule="atLeast"/>
        <w:jc w:val="center"/>
        <w:rPr>
          <w:rFonts w:ascii="Times New Roman" w:hAnsi="Times New Roman" w:cs="Times New Roman"/>
          <w:sz w:val="28"/>
          <w:szCs w:val="28"/>
        </w:rPr>
      </w:pPr>
    </w:p>
    <w:p w14:paraId="32ACBC6C" w14:textId="77777777" w:rsidR="00321A9B" w:rsidRPr="00464AF6" w:rsidRDefault="00321A9B" w:rsidP="00321A9B">
      <w:pPr>
        <w:pStyle w:val="CoverTitle"/>
        <w:jc w:val="center"/>
        <w:rPr>
          <w:spacing w:val="-3"/>
          <w:szCs w:val="36"/>
        </w:rPr>
      </w:pPr>
      <w:r w:rsidRPr="00464AF6">
        <w:rPr>
          <w:spacing w:val="-3"/>
          <w:szCs w:val="36"/>
        </w:rPr>
        <w:t xml:space="preserve">Financial statements for the year ended </w:t>
      </w:r>
    </w:p>
    <w:p w14:paraId="27C53F92" w14:textId="12A5E22C" w:rsidR="00321A9B" w:rsidRPr="00464AF6" w:rsidRDefault="00321A9B" w:rsidP="00321A9B">
      <w:pPr>
        <w:pStyle w:val="CoverTitle"/>
        <w:jc w:val="center"/>
        <w:rPr>
          <w:sz w:val="32"/>
          <w:szCs w:val="45"/>
          <w:lang w:bidi="th-TH"/>
        </w:rPr>
      </w:pPr>
      <w:r w:rsidRPr="00464AF6">
        <w:rPr>
          <w:spacing w:val="-3"/>
          <w:szCs w:val="36"/>
        </w:rPr>
        <w:t>31 December 20</w:t>
      </w:r>
      <w:r w:rsidR="00A64DF7" w:rsidRPr="00464AF6">
        <w:rPr>
          <w:spacing w:val="-3"/>
          <w:szCs w:val="36"/>
        </w:rPr>
        <w:t>2</w:t>
      </w:r>
      <w:r w:rsidR="00074399">
        <w:rPr>
          <w:spacing w:val="-3"/>
          <w:szCs w:val="36"/>
        </w:rPr>
        <w:t>3</w:t>
      </w:r>
    </w:p>
    <w:p w14:paraId="552490B1" w14:textId="77777777" w:rsidR="00321A9B" w:rsidRPr="00464AF6" w:rsidRDefault="00321A9B" w:rsidP="00321A9B">
      <w:pPr>
        <w:pStyle w:val="CoverTitle"/>
        <w:jc w:val="center"/>
        <w:rPr>
          <w:spacing w:val="-3"/>
          <w:szCs w:val="45"/>
          <w:cs/>
          <w:lang w:bidi="th-TH"/>
        </w:rPr>
      </w:pPr>
      <w:r w:rsidRPr="00464AF6">
        <w:rPr>
          <w:spacing w:val="-3"/>
          <w:szCs w:val="36"/>
        </w:rPr>
        <w:t>and</w:t>
      </w:r>
    </w:p>
    <w:p w14:paraId="76CFA92B" w14:textId="77777777" w:rsidR="00321A9B" w:rsidRPr="00464AF6" w:rsidRDefault="00321A9B" w:rsidP="00321A9B">
      <w:pPr>
        <w:pStyle w:val="CoverTitle"/>
        <w:jc w:val="center"/>
        <w:rPr>
          <w:spacing w:val="-3"/>
          <w:szCs w:val="36"/>
        </w:rPr>
      </w:pPr>
      <w:r w:rsidRPr="00464AF6">
        <w:rPr>
          <w:szCs w:val="36"/>
        </w:rPr>
        <w:t>Independent auditor’s report</w:t>
      </w:r>
    </w:p>
    <w:p w14:paraId="1799D2C8" w14:textId="77777777" w:rsidR="00321A9B" w:rsidRPr="00464AF6" w:rsidRDefault="00321A9B" w:rsidP="00321A9B">
      <w:pPr>
        <w:pStyle w:val="CoverTitle"/>
        <w:jc w:val="center"/>
        <w:rPr>
          <w:sz w:val="32"/>
          <w:szCs w:val="32"/>
          <w:lang w:val="en-US"/>
        </w:rPr>
      </w:pPr>
    </w:p>
    <w:p w14:paraId="0337F563" w14:textId="77777777" w:rsidR="00E208A7" w:rsidRPr="00464AF6" w:rsidRDefault="00E208A7" w:rsidP="00E208A7">
      <w:pPr>
        <w:pStyle w:val="IndexHeading1"/>
        <w:tabs>
          <w:tab w:val="left" w:pos="1080"/>
        </w:tabs>
        <w:spacing w:after="0" w:line="240" w:lineRule="atLeast"/>
        <w:ind w:left="1080" w:hanging="1080"/>
        <w:outlineLvl w:val="0"/>
        <w:rPr>
          <w:rFonts w:ascii="Times New Roman" w:hAnsi="Times New Roman"/>
          <w:sz w:val="24"/>
          <w:szCs w:val="24"/>
        </w:rPr>
        <w:sectPr w:rsidR="00E208A7" w:rsidRPr="00464AF6" w:rsidSect="005C6586">
          <w:footerReference w:type="default" r:id="rId11"/>
          <w:pgSz w:w="11909" w:h="16834" w:code="9"/>
          <w:pgMar w:top="691" w:right="1152" w:bottom="576" w:left="1152" w:header="720" w:footer="720" w:gutter="0"/>
          <w:paperSrc w:first="7" w:other="7"/>
          <w:pgNumType w:start="0"/>
          <w:cols w:space="720"/>
        </w:sectPr>
      </w:pPr>
    </w:p>
    <w:p w14:paraId="14CD8952" w14:textId="77777777" w:rsidR="00942D0A" w:rsidRPr="00464AF6" w:rsidRDefault="00942D0A" w:rsidP="00942D0A">
      <w:pPr>
        <w:rPr>
          <w:rFonts w:cs="Times New Roman"/>
          <w:b/>
          <w:bCs/>
          <w:sz w:val="28"/>
          <w:szCs w:val="28"/>
        </w:rPr>
      </w:pPr>
      <w:r w:rsidRPr="00464AF6">
        <w:rPr>
          <w:rFonts w:cs="Times New Roman"/>
          <w:b/>
          <w:bCs/>
          <w:sz w:val="28"/>
          <w:szCs w:val="28"/>
        </w:rPr>
        <w:lastRenderedPageBreak/>
        <w:t>Independent Auditor’s Report</w:t>
      </w:r>
    </w:p>
    <w:p w14:paraId="2C19C4AB" w14:textId="77777777" w:rsidR="00942D0A" w:rsidRPr="00464AF6" w:rsidRDefault="00942D0A" w:rsidP="00942D0A">
      <w:pPr>
        <w:jc w:val="both"/>
        <w:rPr>
          <w:rFonts w:cs="Times New Roman"/>
          <w:b/>
          <w:bCs/>
        </w:rPr>
      </w:pPr>
    </w:p>
    <w:p w14:paraId="739A8F3D" w14:textId="77777777" w:rsidR="00942D0A" w:rsidRPr="00464AF6" w:rsidRDefault="00942D0A" w:rsidP="00942D0A">
      <w:pPr>
        <w:jc w:val="both"/>
        <w:rPr>
          <w:rFonts w:cs="Times New Roman"/>
          <w:b/>
          <w:bCs/>
        </w:rPr>
      </w:pPr>
    </w:p>
    <w:p w14:paraId="0B75FD11" w14:textId="77777777" w:rsidR="00942D0A" w:rsidRPr="00464AF6" w:rsidRDefault="00942D0A" w:rsidP="00942D0A">
      <w:pPr>
        <w:jc w:val="both"/>
        <w:rPr>
          <w:rFonts w:cs="Times New Roman"/>
          <w:b/>
          <w:bCs/>
        </w:rPr>
      </w:pPr>
      <w:r w:rsidRPr="00464AF6">
        <w:rPr>
          <w:rFonts w:cs="Times New Roman"/>
          <w:b/>
          <w:bCs/>
        </w:rPr>
        <w:t xml:space="preserve">To the Shareholders of TPI </w:t>
      </w:r>
      <w:proofErr w:type="spellStart"/>
      <w:r w:rsidRPr="00464AF6">
        <w:rPr>
          <w:rFonts w:cs="Times New Roman"/>
          <w:b/>
          <w:bCs/>
        </w:rPr>
        <w:t>Polene</w:t>
      </w:r>
      <w:proofErr w:type="spellEnd"/>
      <w:r w:rsidRPr="00464AF6">
        <w:rPr>
          <w:rFonts w:cs="Times New Roman"/>
          <w:b/>
          <w:bCs/>
        </w:rPr>
        <w:t xml:space="preserve"> Public Company Limited</w:t>
      </w:r>
    </w:p>
    <w:p w14:paraId="487A29DA" w14:textId="77777777" w:rsidR="00942D0A" w:rsidRPr="00464AF6" w:rsidRDefault="00942D0A" w:rsidP="00942D0A">
      <w:pPr>
        <w:jc w:val="both"/>
        <w:rPr>
          <w:rFonts w:cs="Times New Roman"/>
        </w:rPr>
      </w:pPr>
    </w:p>
    <w:p w14:paraId="11A45E46" w14:textId="77777777" w:rsidR="00942D0A" w:rsidRPr="00464AF6" w:rsidRDefault="00942D0A" w:rsidP="00942D0A">
      <w:pPr>
        <w:jc w:val="both"/>
        <w:rPr>
          <w:rFonts w:cs="Times New Roman"/>
        </w:rPr>
      </w:pPr>
    </w:p>
    <w:p w14:paraId="69C1613E" w14:textId="77777777" w:rsidR="00942D0A" w:rsidRPr="00464AF6" w:rsidRDefault="00942D0A" w:rsidP="00942D0A">
      <w:pPr>
        <w:jc w:val="both"/>
        <w:rPr>
          <w:rFonts w:cs="Times New Roman"/>
        </w:rPr>
      </w:pPr>
      <w:r w:rsidRPr="00464AF6">
        <w:rPr>
          <w:rFonts w:cs="Times New Roman"/>
          <w:i/>
          <w:iCs/>
        </w:rPr>
        <w:t>Opinion</w:t>
      </w:r>
    </w:p>
    <w:p w14:paraId="3ABC821B" w14:textId="77777777" w:rsidR="00942D0A" w:rsidRPr="00464AF6" w:rsidRDefault="00942D0A" w:rsidP="00942D0A">
      <w:pPr>
        <w:jc w:val="both"/>
        <w:rPr>
          <w:rFonts w:cs="Times New Roman"/>
        </w:rPr>
      </w:pPr>
    </w:p>
    <w:p w14:paraId="6CD825F0" w14:textId="09E21FF4" w:rsidR="00942D0A" w:rsidRPr="00464AF6" w:rsidRDefault="00942D0A" w:rsidP="00942D0A">
      <w:pPr>
        <w:jc w:val="both"/>
        <w:rPr>
          <w:rFonts w:cs="Times New Roman"/>
          <w:color w:val="000000"/>
        </w:rPr>
      </w:pPr>
      <w:r w:rsidRPr="00464AF6">
        <w:rPr>
          <w:rFonts w:cs="Times New Roman"/>
          <w:color w:val="000000"/>
        </w:rPr>
        <w:t xml:space="preserve">I have audited the consolidated and separate financial statements of TPI </w:t>
      </w:r>
      <w:proofErr w:type="spellStart"/>
      <w:r w:rsidRPr="00464AF6">
        <w:rPr>
          <w:rFonts w:cs="Times New Roman"/>
          <w:color w:val="000000"/>
        </w:rPr>
        <w:t>Polene</w:t>
      </w:r>
      <w:proofErr w:type="spellEnd"/>
      <w:r w:rsidRPr="00464AF6">
        <w:rPr>
          <w:rFonts w:cs="Times New Roman"/>
          <w:color w:val="000000"/>
        </w:rPr>
        <w:t xml:space="preserve"> Public Company Limited and its subsidiaries (the “Group”) and of TPI </w:t>
      </w:r>
      <w:proofErr w:type="spellStart"/>
      <w:r w:rsidRPr="00464AF6">
        <w:rPr>
          <w:rFonts w:cs="Times New Roman"/>
          <w:color w:val="000000"/>
        </w:rPr>
        <w:t>Polene</w:t>
      </w:r>
      <w:proofErr w:type="spellEnd"/>
      <w:r w:rsidRPr="00464AF6">
        <w:rPr>
          <w:rFonts w:cs="Times New Roman"/>
          <w:color w:val="000000"/>
        </w:rPr>
        <w:t xml:space="preserve"> Public Company Limited (the “Company”), respectively, which comprise the consolidated and separate statements of financial position as at 31 December 20</w:t>
      </w:r>
      <w:r w:rsidR="00A64DF7" w:rsidRPr="00464AF6">
        <w:rPr>
          <w:rFonts w:cs="Times New Roman"/>
          <w:color w:val="000000"/>
        </w:rPr>
        <w:t>2</w:t>
      </w:r>
      <w:r w:rsidR="00074399">
        <w:rPr>
          <w:rFonts w:cs="Times New Roman"/>
          <w:color w:val="000000"/>
        </w:rPr>
        <w:t>3</w:t>
      </w:r>
      <w:r w:rsidRPr="00464AF6">
        <w:rPr>
          <w:rFonts w:cs="Times New Roman"/>
          <w:color w:val="000000"/>
        </w:rPr>
        <w:t>, and the consolidated and separate statements of comprehensive income, changes in equity and cash flows for the year then ended, and notes, comprising a summary of significant accounting policies and other explanatory information.</w:t>
      </w:r>
    </w:p>
    <w:p w14:paraId="3B346A1D" w14:textId="77777777" w:rsidR="00942D0A" w:rsidRPr="00464AF6" w:rsidRDefault="00942D0A" w:rsidP="00942D0A">
      <w:pPr>
        <w:jc w:val="both"/>
        <w:outlineLvl w:val="0"/>
        <w:rPr>
          <w:rFonts w:cs="Times New Roman"/>
          <w:i/>
          <w:iCs/>
        </w:rPr>
      </w:pPr>
    </w:p>
    <w:p w14:paraId="64D7B32C" w14:textId="22AA0DFC" w:rsidR="00942D0A" w:rsidRPr="00464AF6" w:rsidRDefault="00942D0A" w:rsidP="00942D0A">
      <w:pPr>
        <w:jc w:val="both"/>
        <w:outlineLvl w:val="0"/>
        <w:rPr>
          <w:rFonts w:cs="Times New Roman"/>
          <w:color w:val="000000"/>
        </w:rPr>
      </w:pPr>
      <w:r w:rsidRPr="00464AF6">
        <w:rPr>
          <w:rFonts w:cs="Times New Roman"/>
          <w:color w:val="000000"/>
        </w:rPr>
        <w:t>In my opinion, the accompanying consolidated and separate financial statements present fairly, in all material respects, the financial position of the Group and the Company, respectively, as at 31 December 20</w:t>
      </w:r>
      <w:r w:rsidR="00A64DF7" w:rsidRPr="00464AF6">
        <w:rPr>
          <w:rFonts w:cs="Times New Roman"/>
          <w:color w:val="000000"/>
        </w:rPr>
        <w:t>2</w:t>
      </w:r>
      <w:r w:rsidR="00074399">
        <w:rPr>
          <w:rFonts w:cs="Times New Roman"/>
          <w:color w:val="000000"/>
          <w:szCs w:val="28"/>
          <w:lang w:val="en-US"/>
        </w:rPr>
        <w:t>3</w:t>
      </w:r>
      <w:r w:rsidRPr="00464AF6">
        <w:rPr>
          <w:rFonts w:cs="Times New Roman"/>
          <w:color w:val="000000"/>
        </w:rPr>
        <w:t xml:space="preserve"> and their financial performance and cash flows for the year then ended in accordance with Thai Financial Reporting Standards (TFRSs).</w:t>
      </w:r>
    </w:p>
    <w:p w14:paraId="42019A9E" w14:textId="77777777" w:rsidR="00942D0A" w:rsidRPr="00464AF6" w:rsidRDefault="00942D0A" w:rsidP="00942D0A">
      <w:pPr>
        <w:autoSpaceDE w:val="0"/>
        <w:autoSpaceDN w:val="0"/>
        <w:adjustRightInd w:val="0"/>
        <w:spacing w:line="240" w:lineRule="auto"/>
        <w:rPr>
          <w:rFonts w:cs="Times New Roman"/>
          <w:color w:val="000000"/>
          <w:sz w:val="24"/>
          <w:szCs w:val="24"/>
        </w:rPr>
      </w:pPr>
    </w:p>
    <w:p w14:paraId="52956DFF" w14:textId="77777777" w:rsidR="00942D0A" w:rsidRPr="00464AF6" w:rsidRDefault="00942D0A" w:rsidP="00942D0A">
      <w:pPr>
        <w:jc w:val="both"/>
        <w:outlineLvl w:val="0"/>
        <w:rPr>
          <w:rFonts w:cs="Times New Roman"/>
          <w:i/>
          <w:iCs/>
        </w:rPr>
      </w:pPr>
      <w:r w:rsidRPr="00464AF6">
        <w:rPr>
          <w:rFonts w:cs="Times New Roman"/>
          <w:i/>
          <w:iCs/>
          <w:color w:val="000000"/>
        </w:rPr>
        <w:t xml:space="preserve">Basis for Opinion </w:t>
      </w:r>
    </w:p>
    <w:p w14:paraId="49A9BE3B" w14:textId="77777777" w:rsidR="00942D0A" w:rsidRPr="00464AF6" w:rsidRDefault="00942D0A" w:rsidP="00942D0A">
      <w:pPr>
        <w:jc w:val="both"/>
        <w:rPr>
          <w:rFonts w:cs="Times New Roman"/>
        </w:rPr>
      </w:pPr>
    </w:p>
    <w:p w14:paraId="0FF3BB2C" w14:textId="296F8BD9" w:rsidR="00942D0A" w:rsidRPr="00464AF6" w:rsidRDefault="00942D0A" w:rsidP="00942D0A">
      <w:pPr>
        <w:jc w:val="both"/>
        <w:outlineLvl w:val="0"/>
        <w:rPr>
          <w:rFonts w:cs="Times New Roman"/>
          <w:lang w:bidi="ar-SA"/>
        </w:rPr>
      </w:pPr>
      <w:r w:rsidRPr="00464AF6">
        <w:rPr>
          <w:rFonts w:cs="Times New Roman"/>
          <w:lang w:bidi="ar-SA"/>
        </w:rPr>
        <w:t xml:space="preserve">I conducted my audit in accordance with Thai Standards on Auditing (TSAs). My responsibilities under those standards are further described in the </w:t>
      </w:r>
      <w:r w:rsidRPr="00464AF6">
        <w:rPr>
          <w:rFonts w:cs="Times New Roman"/>
          <w:i/>
          <w:iCs/>
          <w:lang w:bidi="ar-SA"/>
        </w:rPr>
        <w:t>Auditor’s Responsibilities for the Audit of the Consolidated and Separate</w:t>
      </w:r>
      <w:r w:rsidRPr="00464AF6">
        <w:rPr>
          <w:rFonts w:cs="Times New Roman"/>
          <w:lang w:bidi="ar-SA"/>
        </w:rPr>
        <w:t xml:space="preserve"> </w:t>
      </w:r>
      <w:r w:rsidRPr="00464AF6">
        <w:rPr>
          <w:rFonts w:cs="Times New Roman"/>
          <w:i/>
          <w:iCs/>
          <w:lang w:bidi="ar-SA"/>
        </w:rPr>
        <w:t xml:space="preserve">Financial Statements </w:t>
      </w:r>
      <w:r w:rsidRPr="00464AF6">
        <w:rPr>
          <w:rFonts w:cs="Times New Roman"/>
          <w:lang w:bidi="ar-SA"/>
        </w:rPr>
        <w:t xml:space="preserve">section of my report. I am independent of the Group and the Company in accordance with the </w:t>
      </w:r>
      <w:r w:rsidR="005B7CF6" w:rsidRPr="005B7CF6">
        <w:rPr>
          <w:rFonts w:cs="Times New Roman"/>
          <w:i/>
          <w:iCs/>
          <w:lang w:bidi="ar-SA"/>
        </w:rPr>
        <w:t xml:space="preserve">Code of Ethics for Professional Accountants including Independence Standards </w:t>
      </w:r>
      <w:r w:rsidR="005B7CF6" w:rsidRPr="005B7CF6">
        <w:rPr>
          <w:rFonts w:cs="Times New Roman"/>
          <w:lang w:bidi="ar-SA"/>
        </w:rPr>
        <w:t>issued by the Federation of Accounting Professions (Code of Ethics for Professional Accountants)</w:t>
      </w:r>
      <w:r w:rsidR="005B7CF6">
        <w:rPr>
          <w:rFonts w:cstheme="minorBidi" w:hint="cs"/>
          <w:szCs w:val="28"/>
          <w:cs/>
        </w:rPr>
        <w:t xml:space="preserve"> </w:t>
      </w:r>
      <w:r w:rsidRPr="00464AF6">
        <w:rPr>
          <w:rFonts w:cs="Times New Roman"/>
          <w:lang w:bidi="ar-SA"/>
        </w:rPr>
        <w:t xml:space="preserve">that </w:t>
      </w:r>
      <w:r w:rsidR="008A5019" w:rsidRPr="00464AF6">
        <w:rPr>
          <w:rFonts w:cs="Times New Roman"/>
          <w:lang w:bidi="ar-SA"/>
        </w:rPr>
        <w:t>is</w:t>
      </w:r>
      <w:r w:rsidRPr="00464AF6">
        <w:rPr>
          <w:rFonts w:cs="Times New Roman"/>
          <w:lang w:bidi="ar-SA"/>
        </w:rPr>
        <w:t xml:space="preserve"> relevant to my audit of the consolidated and separate financial statements, and I have fulfilled my other ethical responsibilities in accordance with </w:t>
      </w:r>
      <w:r w:rsidR="005B7CF6" w:rsidRPr="005B7CF6">
        <w:rPr>
          <w:rFonts w:cs="Times New Roman"/>
          <w:lang w:bidi="ar-SA"/>
        </w:rPr>
        <w:t>the Code of Ethics for Professional Accountants</w:t>
      </w:r>
      <w:r w:rsidRPr="00464AF6">
        <w:rPr>
          <w:rFonts w:cs="Times New Roman"/>
          <w:lang w:bidi="ar-SA"/>
        </w:rPr>
        <w:t>. I believe that the audit evidence I have obtained is sufficient and appropriate to provide a basis for my opinion.</w:t>
      </w:r>
      <w:r w:rsidRPr="00464AF6">
        <w:rPr>
          <w:rFonts w:cs="Times New Roman"/>
        </w:rPr>
        <w:t xml:space="preserve"> </w:t>
      </w:r>
    </w:p>
    <w:p w14:paraId="14604361" w14:textId="77777777" w:rsidR="00942D0A" w:rsidRPr="00464AF6" w:rsidRDefault="00942D0A" w:rsidP="00942D0A">
      <w:pPr>
        <w:pStyle w:val="RNormal"/>
      </w:pPr>
    </w:p>
    <w:p w14:paraId="4C05A326" w14:textId="293292AC" w:rsidR="00942D0A" w:rsidRPr="00464AF6" w:rsidRDefault="00942D0A" w:rsidP="00942D0A">
      <w:pPr>
        <w:jc w:val="both"/>
        <w:rPr>
          <w:rFonts w:cs="Times New Roman"/>
          <w:i/>
          <w:iCs/>
          <w:color w:val="000000"/>
        </w:rPr>
      </w:pPr>
      <w:r w:rsidRPr="00464AF6">
        <w:rPr>
          <w:rFonts w:cs="Times New Roman"/>
          <w:i/>
          <w:iCs/>
          <w:color w:val="000000"/>
        </w:rPr>
        <w:t>Key Audit Matters</w:t>
      </w:r>
    </w:p>
    <w:p w14:paraId="0F50CA84" w14:textId="77777777" w:rsidR="00942D0A" w:rsidRPr="00464AF6" w:rsidRDefault="00942D0A" w:rsidP="00942D0A">
      <w:pPr>
        <w:jc w:val="both"/>
        <w:rPr>
          <w:rFonts w:cs="Times New Roman"/>
        </w:rPr>
      </w:pPr>
      <w:r w:rsidRPr="00464AF6">
        <w:rPr>
          <w:rFonts w:cs="Times New Roman"/>
          <w:i/>
          <w:iCs/>
          <w:color w:val="000000"/>
        </w:rPr>
        <w:t xml:space="preserve"> </w:t>
      </w:r>
    </w:p>
    <w:p w14:paraId="2975D809" w14:textId="76FAAE9F" w:rsidR="00942D0A" w:rsidRPr="00464AF6" w:rsidRDefault="00942D0A" w:rsidP="00942D0A">
      <w:pPr>
        <w:jc w:val="both"/>
        <w:rPr>
          <w:rFonts w:cs="Times New Roman"/>
          <w:color w:val="000000"/>
        </w:rPr>
      </w:pPr>
      <w:r w:rsidRPr="00464AF6">
        <w:rPr>
          <w:rFonts w:cs="Times New Roman"/>
          <w:color w:val="00000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A09F25B" w14:textId="3AA34747" w:rsidR="005C6586" w:rsidRPr="00464AF6" w:rsidRDefault="005C6586" w:rsidP="00942D0A">
      <w:pPr>
        <w:jc w:val="both"/>
        <w:rPr>
          <w:rFonts w:cs="Times New Roman"/>
          <w:color w:val="000000"/>
        </w:rPr>
      </w:pPr>
    </w:p>
    <w:p w14:paraId="24F24DCE" w14:textId="77777777" w:rsidR="005C6586" w:rsidRPr="00464AF6" w:rsidRDefault="005C6586" w:rsidP="00942D0A">
      <w:pPr>
        <w:jc w:val="both"/>
        <w:rPr>
          <w:rFonts w:cs="Times New Roman"/>
        </w:rPr>
      </w:pPr>
    </w:p>
    <w:p w14:paraId="28ED9FF2" w14:textId="77777777" w:rsidR="00942D0A" w:rsidRPr="00464AF6" w:rsidRDefault="00942D0A" w:rsidP="00942D0A">
      <w:pPr>
        <w:pStyle w:val="RNormal"/>
        <w:sectPr w:rsidR="00942D0A" w:rsidRPr="00464AF6" w:rsidSect="005C6586">
          <w:headerReference w:type="default" r:id="rId12"/>
          <w:footerReference w:type="default" r:id="rId13"/>
          <w:pgSz w:w="11909" w:h="16834" w:code="9"/>
          <w:pgMar w:top="691" w:right="1152" w:bottom="576" w:left="1152" w:header="720" w:footer="720" w:gutter="0"/>
          <w:paperSrc w:first="7" w:other="7"/>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RPr="00464AF6" w14:paraId="76ABF025" w14:textId="77777777" w:rsidTr="00FF0B95">
        <w:tc>
          <w:tcPr>
            <w:tcW w:w="9595" w:type="dxa"/>
            <w:gridSpan w:val="2"/>
            <w:shd w:val="clear" w:color="auto" w:fill="auto"/>
          </w:tcPr>
          <w:p w14:paraId="3F1DD61D" w14:textId="77777777" w:rsidR="00942D0A" w:rsidRPr="00464AF6" w:rsidRDefault="00942D0A" w:rsidP="00FF0B95">
            <w:pPr>
              <w:pStyle w:val="RNormal"/>
              <w:rPr>
                <w:i/>
                <w:iCs/>
                <w:color w:val="000000"/>
                <w:szCs w:val="22"/>
                <w:lang w:bidi="th-TH"/>
              </w:rPr>
            </w:pPr>
            <w:r w:rsidRPr="00464AF6">
              <w:rPr>
                <w:i/>
                <w:iCs/>
              </w:rPr>
              <w:lastRenderedPageBreak/>
              <w:t>Valuation of inventory</w:t>
            </w:r>
          </w:p>
        </w:tc>
      </w:tr>
      <w:tr w:rsidR="00942D0A" w:rsidRPr="00464AF6" w14:paraId="6017EAA6" w14:textId="77777777" w:rsidTr="00FF0B95">
        <w:tc>
          <w:tcPr>
            <w:tcW w:w="9595" w:type="dxa"/>
            <w:gridSpan w:val="2"/>
            <w:shd w:val="clear" w:color="auto" w:fill="auto"/>
          </w:tcPr>
          <w:p w14:paraId="3D28C4EF" w14:textId="234E9EAF" w:rsidR="00942D0A" w:rsidRPr="00464AF6" w:rsidRDefault="00942D0A" w:rsidP="00171AF1">
            <w:pPr>
              <w:pStyle w:val="RNormal"/>
              <w:rPr>
                <w:i/>
                <w:iCs/>
                <w:color w:val="000000"/>
                <w:szCs w:val="22"/>
                <w:lang w:bidi="th-TH"/>
              </w:rPr>
            </w:pPr>
            <w:r w:rsidRPr="00464AF6">
              <w:rPr>
                <w:szCs w:val="22"/>
              </w:rPr>
              <w:t xml:space="preserve">Refer to </w:t>
            </w:r>
            <w:r w:rsidRPr="00E53E5F">
              <w:rPr>
                <w:szCs w:val="22"/>
              </w:rPr>
              <w:t xml:space="preserve">Note </w:t>
            </w:r>
            <w:r w:rsidR="00C16C3F" w:rsidRPr="00E53E5F">
              <w:rPr>
                <w:szCs w:val="22"/>
              </w:rPr>
              <w:t>3</w:t>
            </w:r>
            <w:r w:rsidRPr="00E53E5F">
              <w:rPr>
                <w:szCs w:val="22"/>
              </w:rPr>
              <w:t xml:space="preserve"> and </w:t>
            </w:r>
            <w:r w:rsidR="00821459">
              <w:rPr>
                <w:szCs w:val="22"/>
              </w:rPr>
              <w:t>7</w:t>
            </w:r>
            <w:r w:rsidRPr="00464AF6">
              <w:rPr>
                <w:szCs w:val="22"/>
              </w:rPr>
              <w:t xml:space="preserve"> to the financial statements.</w:t>
            </w:r>
          </w:p>
        </w:tc>
      </w:tr>
      <w:tr w:rsidR="00942D0A" w:rsidRPr="00464AF6" w14:paraId="6A69855C" w14:textId="77777777" w:rsidTr="00FF0B95">
        <w:tc>
          <w:tcPr>
            <w:tcW w:w="4797" w:type="dxa"/>
            <w:shd w:val="clear" w:color="auto" w:fill="auto"/>
          </w:tcPr>
          <w:p w14:paraId="1091DCBE" w14:textId="77777777" w:rsidR="00942D0A" w:rsidRPr="00464AF6" w:rsidRDefault="00942D0A" w:rsidP="00FF0B95">
            <w:pPr>
              <w:pStyle w:val="RNormal"/>
              <w:rPr>
                <w:i/>
                <w:iCs/>
                <w:color w:val="000000"/>
                <w:szCs w:val="22"/>
                <w:lang w:bidi="th-TH"/>
              </w:rPr>
            </w:pPr>
            <w:r w:rsidRPr="00464AF6">
              <w:rPr>
                <w:b/>
                <w:bCs/>
                <w:szCs w:val="22"/>
              </w:rPr>
              <w:t>The key audit matter</w:t>
            </w:r>
          </w:p>
        </w:tc>
        <w:tc>
          <w:tcPr>
            <w:tcW w:w="4798" w:type="dxa"/>
            <w:shd w:val="clear" w:color="auto" w:fill="auto"/>
          </w:tcPr>
          <w:p w14:paraId="46CE10DB" w14:textId="77777777" w:rsidR="00942D0A" w:rsidRPr="00464AF6" w:rsidRDefault="00942D0A" w:rsidP="00FF0B95">
            <w:pPr>
              <w:pStyle w:val="RNormal"/>
              <w:rPr>
                <w:i/>
                <w:iCs/>
                <w:color w:val="000000"/>
                <w:szCs w:val="22"/>
                <w:lang w:bidi="th-TH"/>
              </w:rPr>
            </w:pPr>
            <w:r w:rsidRPr="00464AF6">
              <w:rPr>
                <w:b/>
                <w:bCs/>
                <w:szCs w:val="22"/>
              </w:rPr>
              <w:t>How the matter was addressed in the audit</w:t>
            </w:r>
          </w:p>
        </w:tc>
      </w:tr>
      <w:tr w:rsidR="00942D0A" w:rsidRPr="00464AF6" w14:paraId="44655156" w14:textId="77777777" w:rsidTr="004A2D84">
        <w:trPr>
          <w:trHeight w:val="6013"/>
        </w:trPr>
        <w:tc>
          <w:tcPr>
            <w:tcW w:w="4797" w:type="dxa"/>
            <w:shd w:val="clear" w:color="auto" w:fill="auto"/>
          </w:tcPr>
          <w:p w14:paraId="6D2E1886"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r w:rsidRPr="00464AF6">
              <w:rPr>
                <w:rFonts w:ascii="Times New Roman" w:eastAsia="Calibri" w:hAnsi="Times New Roman" w:cs="Times New Roman"/>
                <w:sz w:val="22"/>
                <w:szCs w:val="28"/>
              </w:rPr>
              <w:t xml:space="preserve">Inventory is a significant balance. There is slow moving in some type of inventory. There is a risk arising from the degree of judgment involved in assessing the net </w:t>
            </w:r>
            <w:proofErr w:type="spellStart"/>
            <w:r w:rsidRPr="00464AF6">
              <w:rPr>
                <w:rFonts w:ascii="Times New Roman" w:eastAsia="Calibri" w:hAnsi="Times New Roman" w:cs="Times New Roman"/>
                <w:sz w:val="22"/>
                <w:szCs w:val="28"/>
              </w:rPr>
              <w:t>realisable</w:t>
            </w:r>
            <w:proofErr w:type="spellEnd"/>
            <w:r w:rsidRPr="00464AF6">
              <w:rPr>
                <w:rFonts w:ascii="Times New Roman" w:eastAsia="Calibri" w:hAnsi="Times New Roman" w:cs="Times New Roman"/>
                <w:sz w:val="22"/>
                <w:szCs w:val="28"/>
              </w:rPr>
              <w:t xml:space="preserve"> value which is based on assumptions concerning future events and activities. </w:t>
            </w:r>
          </w:p>
          <w:p w14:paraId="065BFFB7" w14:textId="6E1B689D" w:rsidR="00942D0A" w:rsidRPr="00464AF6" w:rsidRDefault="00942D0A" w:rsidP="00FF0B95">
            <w:pPr>
              <w:pStyle w:val="RNormal"/>
              <w:rPr>
                <w:i/>
                <w:iCs/>
                <w:color w:val="000000"/>
                <w:szCs w:val="22"/>
                <w:lang w:bidi="th-TH"/>
              </w:rPr>
            </w:pPr>
          </w:p>
        </w:tc>
        <w:tc>
          <w:tcPr>
            <w:tcW w:w="4798" w:type="dxa"/>
            <w:shd w:val="clear" w:color="auto" w:fill="auto"/>
          </w:tcPr>
          <w:p w14:paraId="126DBACB" w14:textId="77777777" w:rsidR="00942D0A" w:rsidRPr="00464AF6" w:rsidRDefault="00942D0A" w:rsidP="00FF0B95">
            <w:pPr>
              <w:pStyle w:val="RNormal"/>
            </w:pPr>
            <w:r w:rsidRPr="00464AF6">
              <w:t xml:space="preserve">My audit procedures in this area included, among others: </w:t>
            </w:r>
          </w:p>
          <w:p w14:paraId="16A3B0C6" w14:textId="56E60FF6"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 xml:space="preserve">understanding the Group’s business plan and process on estimate the net </w:t>
            </w:r>
            <w:proofErr w:type="spellStart"/>
            <w:r w:rsidRPr="00464AF6">
              <w:rPr>
                <w:rFonts w:ascii="Times New Roman" w:hAnsi="Times New Roman" w:cs="Times New Roman"/>
                <w:sz w:val="22"/>
              </w:rPr>
              <w:t>realisable</w:t>
            </w:r>
            <w:proofErr w:type="spellEnd"/>
            <w:r w:rsidRPr="00464AF6">
              <w:rPr>
                <w:rFonts w:ascii="Times New Roman" w:hAnsi="Times New Roman" w:cs="Times New Roman"/>
                <w:sz w:val="22"/>
              </w:rPr>
              <w:t xml:space="preserve"> value</w:t>
            </w:r>
            <w:r w:rsidR="00D71C3F">
              <w:rPr>
                <w:rFonts w:ascii="Times New Roman" w:hAnsi="Times New Roman" w:cs="Times New Roman"/>
                <w:sz w:val="22"/>
              </w:rPr>
              <w:t>.</w:t>
            </w:r>
            <w:r w:rsidRPr="00464AF6">
              <w:rPr>
                <w:rFonts w:ascii="Times New Roman" w:hAnsi="Times New Roman" w:cs="Times New Roman"/>
                <w:sz w:val="22"/>
              </w:rPr>
              <w:t xml:space="preserve"> </w:t>
            </w:r>
          </w:p>
          <w:p w14:paraId="20C16A28" w14:textId="77777777" w:rsidR="00942D0A" w:rsidRPr="00464AF6" w:rsidRDefault="00942D0A" w:rsidP="00FF0B95">
            <w:pPr>
              <w:pStyle w:val="ListParagraph"/>
              <w:spacing w:line="240" w:lineRule="auto"/>
              <w:ind w:left="340"/>
              <w:jc w:val="both"/>
              <w:rPr>
                <w:rFonts w:ascii="Times New Roman" w:hAnsi="Times New Roman" w:cs="Times New Roman"/>
                <w:sz w:val="22"/>
              </w:rPr>
            </w:pPr>
          </w:p>
          <w:p w14:paraId="37124C49" w14:textId="6958CE0C"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 xml:space="preserve">considering the management’s significant assumptions used in their assessment of the net </w:t>
            </w:r>
            <w:proofErr w:type="spellStart"/>
            <w:r w:rsidRPr="00464AF6">
              <w:rPr>
                <w:rFonts w:ascii="Times New Roman" w:hAnsi="Times New Roman" w:cs="Times New Roman"/>
                <w:sz w:val="22"/>
              </w:rPr>
              <w:t>realisable</w:t>
            </w:r>
            <w:proofErr w:type="spellEnd"/>
            <w:r w:rsidRPr="00464AF6">
              <w:rPr>
                <w:rFonts w:ascii="Times New Roman" w:hAnsi="Times New Roman" w:cs="Times New Roman"/>
                <w:sz w:val="22"/>
              </w:rPr>
              <w:t xml:space="preserve"> value of inventory, which included comparing them to internally and externally derived data</w:t>
            </w:r>
            <w:r w:rsidR="006364FB" w:rsidRPr="00464AF6">
              <w:rPr>
                <w:rFonts w:ascii="Times New Roman" w:hAnsi="Times New Roman" w:cs="Times New Roman"/>
                <w:sz w:val="22"/>
              </w:rPr>
              <w:t>;</w:t>
            </w:r>
          </w:p>
          <w:p w14:paraId="3B668863" w14:textId="77777777" w:rsidR="00364BAD" w:rsidRPr="00464AF6" w:rsidRDefault="00364BAD" w:rsidP="00364BAD">
            <w:pPr>
              <w:pStyle w:val="ListParagraph"/>
              <w:rPr>
                <w:rFonts w:ascii="Times New Roman" w:hAnsi="Times New Roman" w:cs="Times New Roman"/>
                <w:sz w:val="22"/>
              </w:rPr>
            </w:pPr>
          </w:p>
          <w:p w14:paraId="30189DB2" w14:textId="69E0481E" w:rsidR="00364BAD" w:rsidRPr="00464AF6" w:rsidRDefault="00364BAD"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 xml:space="preserve">assessing the appropriateness of the methodology used to calculate the net </w:t>
            </w:r>
            <w:r w:rsidR="006364FB" w:rsidRPr="00464AF6">
              <w:rPr>
                <w:rFonts w:ascii="Times New Roman" w:hAnsi="Times New Roman" w:cs="Times New Roman"/>
                <w:sz w:val="22"/>
              </w:rPr>
              <w:br/>
            </w:r>
            <w:proofErr w:type="spellStart"/>
            <w:r w:rsidRPr="00464AF6">
              <w:rPr>
                <w:rFonts w:ascii="Times New Roman" w:hAnsi="Times New Roman" w:cs="Times New Roman"/>
                <w:sz w:val="22"/>
              </w:rPr>
              <w:t>reali</w:t>
            </w:r>
            <w:r w:rsidR="006364FB" w:rsidRPr="00464AF6">
              <w:rPr>
                <w:rFonts w:ascii="Times New Roman" w:hAnsi="Times New Roman" w:cs="Times New Roman"/>
                <w:sz w:val="22"/>
              </w:rPr>
              <w:t>s</w:t>
            </w:r>
            <w:r w:rsidRPr="00464AF6">
              <w:rPr>
                <w:rFonts w:ascii="Times New Roman" w:hAnsi="Times New Roman" w:cs="Times New Roman"/>
                <w:sz w:val="22"/>
              </w:rPr>
              <w:t>able</w:t>
            </w:r>
            <w:proofErr w:type="spellEnd"/>
            <w:r w:rsidRPr="00464AF6">
              <w:rPr>
                <w:rFonts w:ascii="Times New Roman" w:hAnsi="Times New Roman" w:cs="Times New Roman"/>
                <w:sz w:val="22"/>
              </w:rPr>
              <w:t xml:space="preserve"> value at year end</w:t>
            </w:r>
            <w:r w:rsidR="00146B85" w:rsidRPr="00464AF6">
              <w:rPr>
                <w:rFonts w:ascii="Times New Roman" w:hAnsi="Times New Roman" w:cs="Times New Roman"/>
                <w:sz w:val="22"/>
              </w:rPr>
              <w:t>,</w:t>
            </w:r>
            <w:r w:rsidRPr="00464AF6">
              <w:rPr>
                <w:rFonts w:ascii="Times New Roman" w:hAnsi="Times New Roman" w:cs="Times New Roman"/>
                <w:sz w:val="22"/>
              </w:rPr>
              <w:t xml:space="preserve"> considering the reasonableness of selling price used by comparing to the selling price during subsequent sales and assessing the accuracy of the calculation</w:t>
            </w:r>
            <w:r w:rsidR="00DB1CA4" w:rsidRPr="00464AF6">
              <w:rPr>
                <w:rFonts w:ascii="Times New Roman" w:hAnsi="Times New Roman" w:cs="Times New Roman"/>
                <w:sz w:val="22"/>
              </w:rPr>
              <w:t>; and</w:t>
            </w:r>
          </w:p>
          <w:p w14:paraId="5405587F" w14:textId="77777777" w:rsidR="00942D0A" w:rsidRPr="00464AF6" w:rsidRDefault="00942D0A" w:rsidP="00FF0B95">
            <w:pPr>
              <w:pStyle w:val="ListParagraph"/>
              <w:spacing w:line="240" w:lineRule="auto"/>
              <w:ind w:left="0"/>
              <w:jc w:val="both"/>
              <w:rPr>
                <w:rFonts w:ascii="Times New Roman" w:hAnsi="Times New Roman" w:cs="Times New Roman"/>
                <w:sz w:val="22"/>
              </w:rPr>
            </w:pPr>
          </w:p>
          <w:p w14:paraId="6C20E104" w14:textId="0C374FD3"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color w:val="000000"/>
                <w:spacing w:val="-4"/>
              </w:rPr>
            </w:pPr>
            <w:r w:rsidRPr="00464AF6">
              <w:rPr>
                <w:rFonts w:ascii="Times New Roman" w:hAnsi="Times New Roman" w:cs="Times New Roman"/>
                <w:spacing w:val="-4"/>
                <w:sz w:val="22"/>
              </w:rPr>
              <w:t>evaluating the adequacy</w:t>
            </w:r>
            <w:r w:rsidR="007830CE" w:rsidRPr="00464AF6">
              <w:rPr>
                <w:rFonts w:ascii="Times New Roman" w:hAnsi="Times New Roman" w:cs="Times New Roman"/>
                <w:spacing w:val="-4"/>
                <w:sz w:val="22"/>
                <w:cs/>
              </w:rPr>
              <w:t xml:space="preserve"> </w:t>
            </w:r>
            <w:r w:rsidR="007830CE" w:rsidRPr="00464AF6">
              <w:rPr>
                <w:rFonts w:ascii="Times New Roman" w:hAnsi="Times New Roman" w:cs="Times New Roman"/>
                <w:spacing w:val="-4"/>
                <w:sz w:val="22"/>
              </w:rPr>
              <w:t>of</w:t>
            </w:r>
            <w:r w:rsidRPr="00464AF6">
              <w:rPr>
                <w:rFonts w:ascii="Times New Roman" w:hAnsi="Times New Roman" w:cs="Times New Roman"/>
                <w:spacing w:val="-4"/>
                <w:sz w:val="22"/>
              </w:rPr>
              <w:t xml:space="preserve"> disclosure in</w:t>
            </w:r>
            <w:r w:rsidR="007830CE" w:rsidRPr="00464AF6">
              <w:rPr>
                <w:rFonts w:ascii="Times New Roman" w:hAnsi="Times New Roman" w:cs="Times New Roman"/>
                <w:spacing w:val="-4"/>
                <w:sz w:val="22"/>
                <w:cs/>
              </w:rPr>
              <w:br/>
            </w:r>
            <w:r w:rsidRPr="00464AF6">
              <w:rPr>
                <w:rFonts w:ascii="Times New Roman" w:hAnsi="Times New Roman" w:cs="Times New Roman"/>
                <w:spacing w:val="-4"/>
                <w:sz w:val="22"/>
              </w:rPr>
              <w:t xml:space="preserve">accordance </w:t>
            </w:r>
            <w:r w:rsidRPr="00464AF6">
              <w:rPr>
                <w:rFonts w:ascii="Times New Roman" w:hAnsi="Times New Roman" w:cs="Times New Roman"/>
                <w:spacing w:val="-6"/>
                <w:sz w:val="22"/>
              </w:rPr>
              <w:t>with the related Thai Financial Reporting Standards.</w:t>
            </w:r>
          </w:p>
        </w:tc>
      </w:tr>
    </w:tbl>
    <w:p w14:paraId="7DEE25E2" w14:textId="4718EFFD" w:rsidR="002A554A" w:rsidRPr="00464AF6" w:rsidRDefault="002A554A" w:rsidP="00942D0A">
      <w:pPr>
        <w:pStyle w:val="NoSpacing"/>
        <w:rPr>
          <w:rFonts w:ascii="Times New Roman" w:hAnsi="Times New Roman" w:cs="Times New Roman"/>
          <w:i/>
          <w:iCs/>
          <w:sz w:val="22"/>
        </w:rPr>
      </w:pPr>
    </w:p>
    <w:p w14:paraId="22BBA85C" w14:textId="77777777" w:rsidR="002A554A" w:rsidRPr="00464AF6" w:rsidRDefault="002A554A">
      <w:pPr>
        <w:spacing w:line="240" w:lineRule="auto"/>
        <w:rPr>
          <w:rFonts w:cs="Times New Roman"/>
          <w:i/>
          <w:iCs/>
          <w:lang w:val="en-US"/>
        </w:rPr>
      </w:pPr>
      <w:r w:rsidRPr="00464AF6">
        <w:rPr>
          <w:rFonts w:cs="Times New Roman"/>
          <w:i/>
          <w:i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797"/>
      </w:tblGrid>
      <w:tr w:rsidR="00942D0A" w:rsidRPr="00464AF6" w14:paraId="10A77BD1" w14:textId="77777777" w:rsidTr="0033757C">
        <w:tc>
          <w:tcPr>
            <w:tcW w:w="9593" w:type="dxa"/>
            <w:gridSpan w:val="2"/>
            <w:shd w:val="clear" w:color="auto" w:fill="auto"/>
          </w:tcPr>
          <w:p w14:paraId="665CC968" w14:textId="77777777" w:rsidR="00942D0A" w:rsidRPr="00464AF6" w:rsidRDefault="00942D0A" w:rsidP="00FF0B95">
            <w:pPr>
              <w:pStyle w:val="RNormal"/>
              <w:rPr>
                <w:i/>
                <w:iCs/>
                <w:color w:val="000000"/>
                <w:szCs w:val="22"/>
                <w:lang w:bidi="th-TH"/>
              </w:rPr>
            </w:pPr>
            <w:r w:rsidRPr="00464AF6">
              <w:rPr>
                <w:i/>
                <w:iCs/>
              </w:rPr>
              <w:lastRenderedPageBreak/>
              <w:t>Recognition of deferred tax assets</w:t>
            </w:r>
          </w:p>
        </w:tc>
      </w:tr>
      <w:tr w:rsidR="00942D0A" w:rsidRPr="00464AF6" w14:paraId="02713639" w14:textId="77777777" w:rsidTr="0033757C">
        <w:tc>
          <w:tcPr>
            <w:tcW w:w="9593" w:type="dxa"/>
            <w:gridSpan w:val="2"/>
            <w:shd w:val="clear" w:color="auto" w:fill="auto"/>
          </w:tcPr>
          <w:p w14:paraId="0445BD06" w14:textId="47F8651D" w:rsidR="00942D0A" w:rsidRPr="00464AF6" w:rsidRDefault="00942D0A" w:rsidP="00171AF1">
            <w:pPr>
              <w:pStyle w:val="RNormal"/>
              <w:rPr>
                <w:i/>
                <w:iCs/>
                <w:color w:val="000000"/>
                <w:szCs w:val="22"/>
                <w:lang w:bidi="th-TH"/>
              </w:rPr>
            </w:pPr>
            <w:r w:rsidRPr="00464AF6">
              <w:rPr>
                <w:szCs w:val="22"/>
              </w:rPr>
              <w:t xml:space="preserve">Refer to </w:t>
            </w:r>
            <w:r w:rsidRPr="00E53E5F">
              <w:rPr>
                <w:szCs w:val="22"/>
              </w:rPr>
              <w:t xml:space="preserve">Note </w:t>
            </w:r>
            <w:r w:rsidR="00C16C3F" w:rsidRPr="00E53E5F">
              <w:rPr>
                <w:szCs w:val="22"/>
              </w:rPr>
              <w:t>3</w:t>
            </w:r>
            <w:r w:rsidRPr="00E53E5F">
              <w:rPr>
                <w:szCs w:val="22"/>
              </w:rPr>
              <w:t xml:space="preserve"> and </w:t>
            </w:r>
            <w:r w:rsidR="001F0C41">
              <w:rPr>
                <w:szCs w:val="22"/>
              </w:rPr>
              <w:t>2</w:t>
            </w:r>
            <w:r w:rsidR="0025327C">
              <w:rPr>
                <w:szCs w:val="22"/>
              </w:rPr>
              <w:t>5</w:t>
            </w:r>
            <w:r w:rsidRPr="00464AF6">
              <w:rPr>
                <w:szCs w:val="22"/>
              </w:rPr>
              <w:t xml:space="preserve"> to the financial statements.</w:t>
            </w:r>
          </w:p>
        </w:tc>
      </w:tr>
      <w:tr w:rsidR="00942D0A" w:rsidRPr="00464AF6" w14:paraId="0B72DE3B" w14:textId="77777777" w:rsidTr="0033757C">
        <w:tc>
          <w:tcPr>
            <w:tcW w:w="4796" w:type="dxa"/>
            <w:shd w:val="clear" w:color="auto" w:fill="auto"/>
          </w:tcPr>
          <w:p w14:paraId="4C39CE2C" w14:textId="77777777" w:rsidR="00942D0A" w:rsidRPr="00464AF6" w:rsidRDefault="00942D0A" w:rsidP="00FF0B95">
            <w:pPr>
              <w:pStyle w:val="RNormal"/>
              <w:rPr>
                <w:i/>
                <w:iCs/>
                <w:color w:val="000000"/>
                <w:szCs w:val="22"/>
                <w:lang w:bidi="th-TH"/>
              </w:rPr>
            </w:pPr>
            <w:r w:rsidRPr="00464AF6">
              <w:rPr>
                <w:b/>
                <w:bCs/>
                <w:szCs w:val="22"/>
              </w:rPr>
              <w:t>The key audit matter</w:t>
            </w:r>
          </w:p>
        </w:tc>
        <w:tc>
          <w:tcPr>
            <w:tcW w:w="4797" w:type="dxa"/>
            <w:shd w:val="clear" w:color="auto" w:fill="auto"/>
          </w:tcPr>
          <w:p w14:paraId="60A740EE" w14:textId="77777777" w:rsidR="00942D0A" w:rsidRPr="00464AF6" w:rsidRDefault="00942D0A" w:rsidP="00FF0B95">
            <w:pPr>
              <w:pStyle w:val="RNormal"/>
              <w:rPr>
                <w:i/>
                <w:iCs/>
                <w:color w:val="000000"/>
                <w:szCs w:val="22"/>
                <w:lang w:bidi="th-TH"/>
              </w:rPr>
            </w:pPr>
            <w:r w:rsidRPr="00464AF6">
              <w:rPr>
                <w:b/>
                <w:bCs/>
                <w:szCs w:val="22"/>
              </w:rPr>
              <w:t>How the matter was addressed in the audit</w:t>
            </w:r>
          </w:p>
        </w:tc>
      </w:tr>
      <w:tr w:rsidR="00942D0A" w:rsidRPr="00464AF6" w14:paraId="7A9179B2" w14:textId="77777777" w:rsidTr="0033757C">
        <w:trPr>
          <w:trHeight w:val="4951"/>
        </w:trPr>
        <w:tc>
          <w:tcPr>
            <w:tcW w:w="4796" w:type="dxa"/>
            <w:shd w:val="clear" w:color="auto" w:fill="auto"/>
          </w:tcPr>
          <w:p w14:paraId="50C422E6"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r w:rsidRPr="00464AF6">
              <w:rPr>
                <w:rFonts w:ascii="Times New Roman" w:eastAsia="Calibri" w:hAnsi="Times New Roman" w:cs="Times New Roman"/>
                <w:sz w:val="22"/>
                <w:szCs w:val="28"/>
              </w:rPr>
              <w:t xml:space="preserve">The Group has </w:t>
            </w:r>
            <w:proofErr w:type="spellStart"/>
            <w:r w:rsidRPr="00464AF6">
              <w:rPr>
                <w:rFonts w:ascii="Times New Roman" w:eastAsia="Calibri" w:hAnsi="Times New Roman" w:cs="Times New Roman"/>
                <w:sz w:val="22"/>
                <w:szCs w:val="28"/>
              </w:rPr>
              <w:t>recognised</w:t>
            </w:r>
            <w:proofErr w:type="spellEnd"/>
            <w:r w:rsidRPr="00464AF6">
              <w:rPr>
                <w:rFonts w:ascii="Times New Roman" w:eastAsia="Calibri" w:hAnsi="Times New Roman" w:cs="Times New Roman"/>
                <w:sz w:val="22"/>
                <w:szCs w:val="28"/>
              </w:rPr>
              <w:t xml:space="preserve"> deferred tax assets for unused tax losses that it believes are recoverable.</w:t>
            </w:r>
          </w:p>
          <w:p w14:paraId="0F7BA481"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p>
          <w:p w14:paraId="15629F44"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r w:rsidRPr="00464AF6">
              <w:rPr>
                <w:rFonts w:ascii="Times New Roman" w:eastAsia="Calibri" w:hAnsi="Times New Roman" w:cs="Times New Roman"/>
                <w:sz w:val="22"/>
                <w:szCs w:val="28"/>
              </w:rPr>
              <w:t xml:space="preserve">The recoverability of </w:t>
            </w:r>
            <w:proofErr w:type="spellStart"/>
            <w:r w:rsidRPr="00464AF6">
              <w:rPr>
                <w:rFonts w:ascii="Times New Roman" w:eastAsia="Calibri" w:hAnsi="Times New Roman" w:cs="Times New Roman"/>
                <w:sz w:val="22"/>
                <w:szCs w:val="28"/>
              </w:rPr>
              <w:t>recognised</w:t>
            </w:r>
            <w:proofErr w:type="spellEnd"/>
            <w:r w:rsidRPr="00464AF6">
              <w:rPr>
                <w:rFonts w:ascii="Times New Roman" w:eastAsia="Calibri" w:hAnsi="Times New Roman" w:cs="Times New Roman"/>
                <w:sz w:val="22"/>
                <w:szCs w:val="28"/>
              </w:rPr>
              <w:t xml:space="preserve"> deferred tax assets is in part dependent on the Group’s ability to generate future taxable profits sufficient to </w:t>
            </w:r>
            <w:proofErr w:type="spellStart"/>
            <w:r w:rsidRPr="00464AF6">
              <w:rPr>
                <w:rFonts w:ascii="Times New Roman" w:eastAsia="Calibri" w:hAnsi="Times New Roman" w:cs="Times New Roman"/>
                <w:sz w:val="22"/>
                <w:szCs w:val="28"/>
              </w:rPr>
              <w:t>utilise</w:t>
            </w:r>
            <w:proofErr w:type="spellEnd"/>
            <w:r w:rsidRPr="00464AF6">
              <w:rPr>
                <w:rFonts w:ascii="Times New Roman" w:eastAsia="Calibri" w:hAnsi="Times New Roman" w:cs="Times New Roman"/>
                <w:sz w:val="22"/>
                <w:szCs w:val="28"/>
              </w:rPr>
              <w:t xml:space="preserve"> tax losses (before the latter expire).</w:t>
            </w:r>
          </w:p>
          <w:p w14:paraId="0384A23D"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p>
          <w:p w14:paraId="1250A9EC" w14:textId="77777777" w:rsidR="00942D0A" w:rsidRPr="00464AF6" w:rsidRDefault="00942D0A" w:rsidP="00FF0B95">
            <w:pPr>
              <w:pStyle w:val="NoSpacing"/>
              <w:spacing w:line="260" w:lineRule="atLeast"/>
              <w:jc w:val="both"/>
              <w:rPr>
                <w:rFonts w:ascii="Times New Roman" w:hAnsi="Times New Roman" w:cs="Times New Roman"/>
                <w:i/>
                <w:iCs/>
                <w:color w:val="000000"/>
              </w:rPr>
            </w:pPr>
            <w:r w:rsidRPr="00464AF6">
              <w:rPr>
                <w:rFonts w:ascii="Times New Roman" w:eastAsia="Calibri" w:hAnsi="Times New Roman" w:cs="Times New Roman"/>
                <w:sz w:val="22"/>
                <w:szCs w:val="28"/>
              </w:rPr>
              <w:t>Due to the inherent uncertainty in forecasting the amount and timing of future taxable profits, this is one of the key judgmental areas that my audit is concentrated on.</w:t>
            </w:r>
          </w:p>
        </w:tc>
        <w:tc>
          <w:tcPr>
            <w:tcW w:w="4797" w:type="dxa"/>
            <w:shd w:val="clear" w:color="auto" w:fill="auto"/>
          </w:tcPr>
          <w:p w14:paraId="3B937935" w14:textId="77777777" w:rsidR="00942D0A" w:rsidRPr="00464AF6" w:rsidRDefault="00942D0A" w:rsidP="00FF0B95">
            <w:pPr>
              <w:pStyle w:val="RNormal"/>
            </w:pPr>
            <w:r w:rsidRPr="00464AF6">
              <w:t xml:space="preserve">My audit procedures in this area included, among others: </w:t>
            </w:r>
          </w:p>
          <w:p w14:paraId="239DC21E" w14:textId="77777777"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understanding the method of the management’s recognition of deferred tax assets and the assessment of assumptions used in projecting the Group’s future taxable profits;</w:t>
            </w:r>
          </w:p>
          <w:p w14:paraId="762CC6E5" w14:textId="77777777" w:rsidR="00942D0A" w:rsidRPr="00464AF6" w:rsidRDefault="00942D0A" w:rsidP="00FF0B95">
            <w:pPr>
              <w:pStyle w:val="ListParagraph"/>
              <w:spacing w:line="240" w:lineRule="auto"/>
              <w:ind w:left="0"/>
              <w:jc w:val="both"/>
              <w:rPr>
                <w:rFonts w:ascii="Times New Roman" w:hAnsi="Times New Roman" w:cs="Times New Roman"/>
                <w:sz w:val="22"/>
              </w:rPr>
            </w:pPr>
          </w:p>
          <w:p w14:paraId="2ED742C4" w14:textId="4125D199" w:rsidR="00942D0A" w:rsidRPr="00464AF6" w:rsidRDefault="006B3967"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considering the reasonableness of the forecast of future taxable profits by comparing the past forecast to the actual operating results and the operation plans and evaluating assumption used by management by comparing to operation plan and external information</w:t>
            </w:r>
            <w:r w:rsidR="006364FB" w:rsidRPr="00464AF6">
              <w:rPr>
                <w:rFonts w:ascii="Times New Roman" w:hAnsi="Times New Roman" w:cs="Times New Roman"/>
                <w:sz w:val="22"/>
              </w:rPr>
              <w:t>;</w:t>
            </w:r>
          </w:p>
          <w:p w14:paraId="03F3C08A" w14:textId="77777777" w:rsidR="00AB6339" w:rsidRPr="00464AF6" w:rsidRDefault="00AB6339" w:rsidP="00AB6339">
            <w:pPr>
              <w:pStyle w:val="ListParagraph"/>
              <w:rPr>
                <w:rFonts w:ascii="Times New Roman" w:hAnsi="Times New Roman" w:cs="Times New Roman"/>
                <w:sz w:val="22"/>
              </w:rPr>
            </w:pPr>
          </w:p>
          <w:p w14:paraId="3294725A" w14:textId="4CD4DFC6" w:rsidR="00AB6339" w:rsidRPr="00464AF6" w:rsidRDefault="00AB6339"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assessing the accuracy of the calculation</w:t>
            </w:r>
            <w:r w:rsidR="00DB1CA4" w:rsidRPr="00464AF6">
              <w:rPr>
                <w:rFonts w:ascii="Times New Roman" w:hAnsi="Times New Roman" w:cs="Times New Roman"/>
                <w:sz w:val="22"/>
              </w:rPr>
              <w:t>; and</w:t>
            </w:r>
          </w:p>
          <w:p w14:paraId="1329318C" w14:textId="77777777" w:rsidR="00942D0A" w:rsidRPr="00464AF6" w:rsidRDefault="00942D0A" w:rsidP="00FF0B95">
            <w:pPr>
              <w:pStyle w:val="ListParagraph"/>
              <w:spacing w:line="240" w:lineRule="auto"/>
              <w:ind w:left="0"/>
              <w:jc w:val="both"/>
              <w:rPr>
                <w:rFonts w:ascii="Times New Roman" w:hAnsi="Times New Roman" w:cs="Times New Roman"/>
                <w:sz w:val="22"/>
              </w:rPr>
            </w:pPr>
          </w:p>
          <w:p w14:paraId="2E5E8141" w14:textId="77777777"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color w:val="000000"/>
              </w:rPr>
            </w:pPr>
            <w:r w:rsidRPr="00464AF6">
              <w:rPr>
                <w:rFonts w:ascii="Times New Roman" w:hAnsi="Times New Roman" w:cs="Times New Roman"/>
                <w:sz w:val="22"/>
              </w:rPr>
              <w:t>evaluating the adequacy of disclosure in accordance with the related Thai Financial Reporting Standards.</w:t>
            </w:r>
          </w:p>
        </w:tc>
      </w:tr>
    </w:tbl>
    <w:p w14:paraId="7088D0E1" w14:textId="77777777" w:rsidR="001F0C41" w:rsidRDefault="001F0C41" w:rsidP="004213BD">
      <w:pPr>
        <w:pStyle w:val="NoSpacing"/>
        <w:rPr>
          <w:rFonts w:ascii="Times New Roman" w:hAnsi="Times New Roman" w:cs="Times New Roman"/>
          <w:i/>
          <w:iCs/>
          <w:sz w:val="22"/>
        </w:rPr>
      </w:pPr>
    </w:p>
    <w:p w14:paraId="75912E44" w14:textId="77777777" w:rsidR="001F0C41" w:rsidRDefault="001F0C41" w:rsidP="004213BD">
      <w:pPr>
        <w:pStyle w:val="NoSpacing"/>
        <w:rPr>
          <w:rFonts w:ascii="Times New Roman" w:hAnsi="Times New Roman" w:cs="Times New Roman"/>
          <w:i/>
          <w:iCs/>
          <w:sz w:val="22"/>
        </w:rPr>
      </w:pPr>
    </w:p>
    <w:p w14:paraId="319B5C08" w14:textId="77777777" w:rsidR="001F0C41" w:rsidRDefault="001F0C41" w:rsidP="004213BD">
      <w:pPr>
        <w:pStyle w:val="NoSpacing"/>
        <w:rPr>
          <w:rFonts w:ascii="Times New Roman" w:hAnsi="Times New Roman" w:cs="Times New Roman"/>
          <w:i/>
          <w:iCs/>
          <w:sz w:val="22"/>
        </w:rPr>
      </w:pPr>
    </w:p>
    <w:p w14:paraId="4A7DDC67" w14:textId="77777777" w:rsidR="001F0C41" w:rsidRDefault="001F0C41" w:rsidP="004213BD">
      <w:pPr>
        <w:pStyle w:val="NoSpacing"/>
        <w:rPr>
          <w:rFonts w:ascii="Times New Roman" w:hAnsi="Times New Roman" w:cs="Times New Roman"/>
          <w:i/>
          <w:iCs/>
          <w:sz w:val="22"/>
        </w:rPr>
      </w:pPr>
    </w:p>
    <w:p w14:paraId="31576ED5" w14:textId="77777777" w:rsidR="001F0C41" w:rsidRDefault="001F0C41" w:rsidP="004213BD">
      <w:pPr>
        <w:pStyle w:val="NoSpacing"/>
        <w:rPr>
          <w:rFonts w:ascii="Times New Roman" w:hAnsi="Times New Roman" w:cs="Times New Roman"/>
          <w:i/>
          <w:iCs/>
          <w:sz w:val="22"/>
        </w:rPr>
      </w:pPr>
    </w:p>
    <w:p w14:paraId="7BE23FF8" w14:textId="77777777" w:rsidR="001F0C41" w:rsidRDefault="001F0C41" w:rsidP="004213BD">
      <w:pPr>
        <w:pStyle w:val="NoSpacing"/>
        <w:rPr>
          <w:rFonts w:ascii="Times New Roman" w:hAnsi="Times New Roman" w:cs="Times New Roman"/>
          <w:i/>
          <w:iCs/>
          <w:sz w:val="22"/>
        </w:rPr>
      </w:pPr>
    </w:p>
    <w:p w14:paraId="3B8BF2AE" w14:textId="77777777" w:rsidR="001F0C41" w:rsidRDefault="001F0C41" w:rsidP="004213BD">
      <w:pPr>
        <w:pStyle w:val="NoSpacing"/>
        <w:rPr>
          <w:rFonts w:ascii="Times New Roman" w:hAnsi="Times New Roman" w:cs="Times New Roman"/>
          <w:i/>
          <w:iCs/>
          <w:sz w:val="22"/>
        </w:rPr>
      </w:pPr>
    </w:p>
    <w:p w14:paraId="5FE8FF86" w14:textId="77777777" w:rsidR="001F0C41" w:rsidRDefault="001F0C41" w:rsidP="004213BD">
      <w:pPr>
        <w:pStyle w:val="NoSpacing"/>
        <w:rPr>
          <w:rFonts w:ascii="Times New Roman" w:hAnsi="Times New Roman" w:cs="Times New Roman"/>
          <w:i/>
          <w:iCs/>
          <w:sz w:val="22"/>
        </w:rPr>
      </w:pPr>
    </w:p>
    <w:p w14:paraId="6D2B5DA7" w14:textId="77777777" w:rsidR="001F0C41" w:rsidRDefault="001F0C41" w:rsidP="004213BD">
      <w:pPr>
        <w:pStyle w:val="NoSpacing"/>
        <w:rPr>
          <w:rFonts w:ascii="Times New Roman" w:hAnsi="Times New Roman" w:cs="Times New Roman"/>
          <w:i/>
          <w:iCs/>
          <w:sz w:val="22"/>
        </w:rPr>
      </w:pPr>
    </w:p>
    <w:p w14:paraId="37A651A5" w14:textId="77777777" w:rsidR="001F0C41" w:rsidRDefault="001F0C41" w:rsidP="004213BD">
      <w:pPr>
        <w:pStyle w:val="NoSpacing"/>
        <w:rPr>
          <w:rFonts w:ascii="Times New Roman" w:hAnsi="Times New Roman" w:cs="Times New Roman"/>
          <w:i/>
          <w:iCs/>
          <w:sz w:val="22"/>
        </w:rPr>
      </w:pPr>
    </w:p>
    <w:p w14:paraId="7214D7B8" w14:textId="77777777" w:rsidR="001F0C41" w:rsidRDefault="001F0C41" w:rsidP="004213BD">
      <w:pPr>
        <w:pStyle w:val="NoSpacing"/>
        <w:rPr>
          <w:rFonts w:ascii="Times New Roman" w:hAnsi="Times New Roman" w:cs="Times New Roman"/>
          <w:i/>
          <w:iCs/>
          <w:sz w:val="22"/>
        </w:rPr>
      </w:pPr>
    </w:p>
    <w:p w14:paraId="3BAEA5B2" w14:textId="77777777" w:rsidR="009C6373" w:rsidRDefault="009C6373" w:rsidP="004213BD">
      <w:pPr>
        <w:pStyle w:val="NoSpacing"/>
        <w:rPr>
          <w:rFonts w:ascii="Times New Roman" w:hAnsi="Times New Roman" w:cs="Times New Roman"/>
          <w:i/>
          <w:iCs/>
          <w:sz w:val="22"/>
        </w:rPr>
      </w:pPr>
      <w:bookmarkStart w:id="0" w:name="_GoBack"/>
      <w:bookmarkEnd w:id="0"/>
    </w:p>
    <w:p w14:paraId="5AF29F69" w14:textId="77777777" w:rsidR="001F0C41" w:rsidRDefault="001F0C41" w:rsidP="004213BD">
      <w:pPr>
        <w:pStyle w:val="NoSpacing"/>
        <w:rPr>
          <w:rFonts w:ascii="Times New Roman" w:hAnsi="Times New Roman" w:cs="Times New Roman"/>
          <w:i/>
          <w:iCs/>
          <w:sz w:val="22"/>
        </w:rPr>
      </w:pPr>
    </w:p>
    <w:p w14:paraId="602C3853" w14:textId="77777777" w:rsidR="001F0C41" w:rsidRDefault="001F0C41" w:rsidP="004213BD">
      <w:pPr>
        <w:pStyle w:val="NoSpacing"/>
        <w:rPr>
          <w:rFonts w:ascii="Times New Roman" w:hAnsi="Times New Roman" w:cs="Times New Roman"/>
          <w:i/>
          <w:iCs/>
          <w:sz w:val="22"/>
        </w:rPr>
      </w:pPr>
    </w:p>
    <w:p w14:paraId="2495FB75" w14:textId="77777777" w:rsidR="001F0C41" w:rsidRDefault="001F0C41" w:rsidP="004213BD">
      <w:pPr>
        <w:pStyle w:val="NoSpacing"/>
        <w:rPr>
          <w:rFonts w:ascii="Times New Roman" w:hAnsi="Times New Roman" w:cs="Times New Roman"/>
          <w:i/>
          <w:iCs/>
          <w:sz w:val="22"/>
        </w:rPr>
      </w:pPr>
    </w:p>
    <w:p w14:paraId="2B824B0A" w14:textId="77777777" w:rsidR="001F0C41" w:rsidRDefault="001F0C41" w:rsidP="004213BD">
      <w:pPr>
        <w:pStyle w:val="NoSpacing"/>
        <w:rPr>
          <w:rFonts w:ascii="Times New Roman" w:hAnsi="Times New Roman" w:cs="Times New Roman"/>
          <w:i/>
          <w:iCs/>
          <w:sz w:val="22"/>
        </w:rPr>
      </w:pPr>
    </w:p>
    <w:p w14:paraId="5B5A83A0" w14:textId="77777777" w:rsidR="001F0C41" w:rsidRDefault="001F0C41" w:rsidP="004213BD">
      <w:pPr>
        <w:pStyle w:val="NoSpacing"/>
        <w:rPr>
          <w:rFonts w:ascii="Times New Roman" w:hAnsi="Times New Roman" w:cs="Times New Roman"/>
          <w:i/>
          <w:iCs/>
          <w:sz w:val="22"/>
        </w:rPr>
      </w:pPr>
    </w:p>
    <w:p w14:paraId="3B8F162B" w14:textId="77777777" w:rsidR="001F0C41" w:rsidRDefault="001F0C41" w:rsidP="004213BD">
      <w:pPr>
        <w:pStyle w:val="NoSpacing"/>
        <w:rPr>
          <w:rFonts w:ascii="Times New Roman" w:hAnsi="Times New Roman" w:cs="Times New Roman"/>
          <w:i/>
          <w:iCs/>
          <w:sz w:val="22"/>
        </w:rPr>
      </w:pPr>
    </w:p>
    <w:p w14:paraId="1B49CE8A" w14:textId="77777777" w:rsidR="001F0C41" w:rsidRDefault="001F0C41" w:rsidP="004213BD">
      <w:pPr>
        <w:pStyle w:val="NoSpacing"/>
        <w:rPr>
          <w:rFonts w:ascii="Times New Roman" w:hAnsi="Times New Roman" w:cs="Times New Roman"/>
          <w:i/>
          <w:iCs/>
          <w:sz w:val="22"/>
        </w:rPr>
      </w:pPr>
    </w:p>
    <w:p w14:paraId="06F26A81" w14:textId="77777777" w:rsidR="001F0C41" w:rsidRDefault="001F0C41" w:rsidP="004213BD">
      <w:pPr>
        <w:pStyle w:val="NoSpacing"/>
        <w:rPr>
          <w:rFonts w:ascii="Times New Roman" w:hAnsi="Times New Roman" w:cs="Times New Roman"/>
          <w:i/>
          <w:iCs/>
          <w:sz w:val="22"/>
        </w:rPr>
      </w:pPr>
    </w:p>
    <w:p w14:paraId="375C161C" w14:textId="77777777" w:rsidR="001F0C41" w:rsidRDefault="001F0C41" w:rsidP="004213BD">
      <w:pPr>
        <w:pStyle w:val="NoSpacing"/>
        <w:rPr>
          <w:rFonts w:ascii="Times New Roman" w:hAnsi="Times New Roman" w:cs="Times New Roman"/>
          <w:i/>
          <w:iCs/>
          <w:sz w:val="22"/>
        </w:rPr>
      </w:pPr>
    </w:p>
    <w:p w14:paraId="6CE52DE0" w14:textId="4E53B148" w:rsidR="001F0C41" w:rsidRDefault="001F0C41" w:rsidP="004213BD">
      <w:pPr>
        <w:pStyle w:val="NoSpacing"/>
        <w:rPr>
          <w:rFonts w:ascii="Times New Roman" w:hAnsi="Times New Roman" w:cs="Times New Roman"/>
          <w:i/>
          <w:iCs/>
          <w:sz w:val="22"/>
        </w:rPr>
      </w:pPr>
    </w:p>
    <w:p w14:paraId="7BC4E933" w14:textId="4C3345C2" w:rsidR="0033757C" w:rsidRDefault="0033757C" w:rsidP="004213BD">
      <w:pPr>
        <w:pStyle w:val="NoSpacing"/>
        <w:rPr>
          <w:rFonts w:ascii="Times New Roman" w:hAnsi="Times New Roman" w:cs="Times New Roman"/>
          <w:i/>
          <w:iCs/>
          <w:sz w:val="22"/>
        </w:rPr>
      </w:pPr>
    </w:p>
    <w:p w14:paraId="6608039C" w14:textId="77777777" w:rsidR="0033757C" w:rsidRDefault="0033757C" w:rsidP="004213BD">
      <w:pPr>
        <w:pStyle w:val="NoSpacing"/>
        <w:rPr>
          <w:rFonts w:ascii="Times New Roman" w:hAnsi="Times New Roman" w:cs="Times New Roman"/>
          <w:i/>
          <w:iCs/>
          <w:sz w:val="22"/>
        </w:rPr>
      </w:pPr>
    </w:p>
    <w:p w14:paraId="279ADA16" w14:textId="77777777" w:rsidR="001F0C41" w:rsidRDefault="001F0C41" w:rsidP="004213BD">
      <w:pPr>
        <w:pStyle w:val="NoSpacing"/>
        <w:rPr>
          <w:rFonts w:ascii="Times New Roman" w:hAnsi="Times New Roman" w:cs="Times New Roman"/>
          <w:i/>
          <w:iCs/>
          <w:sz w:val="22"/>
        </w:rPr>
      </w:pPr>
    </w:p>
    <w:p w14:paraId="64A553DB" w14:textId="77777777" w:rsidR="001F0C41" w:rsidRDefault="001F0C41" w:rsidP="004213BD">
      <w:pPr>
        <w:pStyle w:val="NoSpacing"/>
        <w:rPr>
          <w:rFonts w:ascii="Times New Roman" w:hAnsi="Times New Roman" w:cs="Times New Roman"/>
          <w:i/>
          <w:iCs/>
          <w:sz w:val="22"/>
        </w:rPr>
      </w:pPr>
    </w:p>
    <w:p w14:paraId="43A8DF09" w14:textId="77777777" w:rsidR="001F0C41" w:rsidRDefault="001F0C41" w:rsidP="004213BD">
      <w:pPr>
        <w:pStyle w:val="NoSpacing"/>
        <w:rPr>
          <w:rFonts w:ascii="Times New Roman" w:hAnsi="Times New Roman" w:cs="Times New Roman"/>
          <w:i/>
          <w:iCs/>
          <w:sz w:val="22"/>
        </w:rPr>
      </w:pPr>
    </w:p>
    <w:p w14:paraId="3986D084" w14:textId="77777777" w:rsidR="001F0C41" w:rsidRDefault="001F0C41" w:rsidP="004213BD">
      <w:pPr>
        <w:pStyle w:val="NoSpacing"/>
        <w:rPr>
          <w:rFonts w:ascii="Times New Roman" w:hAnsi="Times New Roman" w:cs="Times New Roman"/>
          <w:i/>
          <w:iCs/>
          <w:sz w:val="22"/>
        </w:rPr>
      </w:pPr>
    </w:p>
    <w:p w14:paraId="2DFF2552" w14:textId="77777777" w:rsidR="001F0C41" w:rsidRDefault="001F0C41" w:rsidP="004213BD">
      <w:pPr>
        <w:pStyle w:val="NoSpacing"/>
        <w:rPr>
          <w:rFonts w:ascii="Times New Roman" w:hAnsi="Times New Roman" w:cs="Times New Roman"/>
          <w:i/>
          <w:iCs/>
          <w:sz w:val="22"/>
        </w:rPr>
      </w:pPr>
    </w:p>
    <w:p w14:paraId="4146A264" w14:textId="77777777" w:rsidR="001F0C41" w:rsidRDefault="001F0C41" w:rsidP="004213BD">
      <w:pPr>
        <w:pStyle w:val="NoSpacing"/>
        <w:rPr>
          <w:rFonts w:ascii="Times New Roman" w:hAnsi="Times New Roman" w:cs="Times New Roman"/>
          <w:i/>
          <w:iCs/>
          <w:sz w:val="22"/>
        </w:rPr>
      </w:pPr>
    </w:p>
    <w:p w14:paraId="622DBEAE" w14:textId="30477B01" w:rsidR="004213BD" w:rsidRPr="00464AF6" w:rsidRDefault="004213BD" w:rsidP="004213BD">
      <w:pPr>
        <w:pStyle w:val="NoSpacing"/>
        <w:rPr>
          <w:rFonts w:ascii="Times New Roman" w:hAnsi="Times New Roman" w:cs="Times New Roman"/>
          <w:i/>
          <w:iCs/>
          <w:sz w:val="22"/>
        </w:rPr>
      </w:pPr>
      <w:r w:rsidRPr="00464AF6">
        <w:rPr>
          <w:rFonts w:ascii="Times New Roman" w:hAnsi="Times New Roman" w:cs="Times New Roman"/>
          <w:i/>
          <w:iCs/>
          <w:sz w:val="22"/>
        </w:rPr>
        <w:lastRenderedPageBreak/>
        <w:t>Emphasis of Matter</w:t>
      </w:r>
    </w:p>
    <w:p w14:paraId="0FF8FDEB" w14:textId="77777777" w:rsidR="004213BD" w:rsidRPr="00464AF6" w:rsidRDefault="004213BD" w:rsidP="004213BD">
      <w:pPr>
        <w:pStyle w:val="NoSpacing"/>
        <w:rPr>
          <w:rFonts w:ascii="Times New Roman" w:hAnsi="Times New Roman" w:cs="Times New Roman"/>
          <w:i/>
          <w:iCs/>
          <w:sz w:val="22"/>
        </w:rPr>
      </w:pPr>
    </w:p>
    <w:p w14:paraId="49E49E79" w14:textId="77777777" w:rsidR="00821459" w:rsidRDefault="004213BD" w:rsidP="004213BD">
      <w:pPr>
        <w:pStyle w:val="NoSpacing"/>
        <w:rPr>
          <w:rFonts w:ascii="Times New Roman" w:hAnsi="Times New Roman" w:cs="Times New Roman"/>
          <w:sz w:val="22"/>
        </w:rPr>
      </w:pPr>
      <w:r w:rsidRPr="00464AF6">
        <w:rPr>
          <w:rFonts w:ascii="Times New Roman" w:hAnsi="Times New Roman" w:cs="Times New Roman"/>
          <w:sz w:val="22"/>
        </w:rPr>
        <w:t>Without modifying my opinion</w:t>
      </w:r>
      <w:r w:rsidR="00C16C3F" w:rsidRPr="00464AF6">
        <w:rPr>
          <w:rFonts w:ascii="Times New Roman" w:hAnsi="Times New Roman" w:cs="Times New Roman"/>
          <w:sz w:val="22"/>
        </w:rPr>
        <w:t>.</w:t>
      </w:r>
      <w:r w:rsidRPr="00464AF6">
        <w:rPr>
          <w:rFonts w:ascii="Times New Roman" w:hAnsi="Times New Roman" w:cs="Times New Roman"/>
          <w:sz w:val="22"/>
        </w:rPr>
        <w:t xml:space="preserve"> </w:t>
      </w:r>
    </w:p>
    <w:p w14:paraId="3F5E6F10" w14:textId="77777777" w:rsidR="00821459" w:rsidRDefault="00821459" w:rsidP="004213BD">
      <w:pPr>
        <w:pStyle w:val="NoSpacing"/>
        <w:rPr>
          <w:rFonts w:ascii="Times New Roman" w:hAnsi="Times New Roman" w:cs="Times New Roman"/>
          <w:sz w:val="22"/>
        </w:rPr>
      </w:pPr>
    </w:p>
    <w:p w14:paraId="5E31D8A4" w14:textId="3BFAA345" w:rsidR="004213BD" w:rsidRPr="00464AF6" w:rsidRDefault="00821459" w:rsidP="004213BD">
      <w:pPr>
        <w:pStyle w:val="NoSpacing"/>
        <w:rPr>
          <w:rFonts w:ascii="Times New Roman" w:hAnsi="Times New Roman" w:cs="Times New Roman"/>
          <w:sz w:val="22"/>
        </w:rPr>
      </w:pPr>
      <w:r w:rsidRPr="00821459">
        <w:rPr>
          <w:rFonts w:ascii="Times New Roman" w:hAnsi="Times New Roman" w:cs="Times New Roman"/>
          <w:sz w:val="22"/>
        </w:rPr>
        <w:t>I draw attention to notes 3</w:t>
      </w:r>
      <w:r w:rsidR="0025327C">
        <w:rPr>
          <w:rFonts w:ascii="Times New Roman" w:hAnsi="Times New Roman" w:cs="Times New Roman"/>
          <w:sz w:val="22"/>
        </w:rPr>
        <w:t>1</w:t>
      </w:r>
      <w:r w:rsidR="00FF15B8">
        <w:rPr>
          <w:rFonts w:ascii="Times New Roman" w:hAnsi="Times New Roman" w:cs="Times New Roman"/>
          <w:sz w:val="22"/>
        </w:rPr>
        <w:t>(2)</w:t>
      </w:r>
      <w:r w:rsidRPr="00821459">
        <w:rPr>
          <w:rFonts w:ascii="Times New Roman" w:hAnsi="Times New Roman" w:cs="Times New Roman"/>
          <w:sz w:val="22"/>
        </w:rPr>
        <w:t xml:space="preserve"> and 3</w:t>
      </w:r>
      <w:r w:rsidR="0025327C">
        <w:rPr>
          <w:rFonts w:ascii="Times New Roman" w:hAnsi="Times New Roman" w:cs="Times New Roman"/>
          <w:sz w:val="22"/>
        </w:rPr>
        <w:t>1</w:t>
      </w:r>
      <w:r w:rsidR="00C81231">
        <w:rPr>
          <w:rFonts w:ascii="Times New Roman" w:hAnsi="Times New Roman" w:cs="Times New Roman"/>
          <w:sz w:val="22"/>
        </w:rPr>
        <w:t>(4)</w:t>
      </w:r>
      <w:r w:rsidRPr="00821459">
        <w:rPr>
          <w:rFonts w:ascii="Times New Roman" w:hAnsi="Times New Roman" w:cs="Times New Roman"/>
          <w:sz w:val="22"/>
        </w:rPr>
        <w:t xml:space="preserve"> to 3</w:t>
      </w:r>
      <w:r w:rsidR="0025327C">
        <w:rPr>
          <w:rFonts w:ascii="Times New Roman" w:hAnsi="Times New Roman" w:cs="Times New Roman"/>
          <w:sz w:val="22"/>
        </w:rPr>
        <w:t>1</w:t>
      </w:r>
      <w:r w:rsidR="00C81231">
        <w:rPr>
          <w:rFonts w:ascii="Times New Roman" w:hAnsi="Times New Roman" w:cs="Times New Roman"/>
          <w:sz w:val="22"/>
        </w:rPr>
        <w:t>(7)</w:t>
      </w:r>
      <w:r w:rsidRPr="00821459">
        <w:rPr>
          <w:rFonts w:ascii="Times New Roman" w:hAnsi="Times New Roman" w:cs="Times New Roman"/>
          <w:sz w:val="22"/>
        </w:rPr>
        <w:t xml:space="preserve"> to the financial statements, which described the uncertainty related to the outcome of lawsuits filed against the Company in relation to its operation of mining. The Civil Court issued a judgement as follows:</w:t>
      </w:r>
    </w:p>
    <w:p w14:paraId="1EA620CE" w14:textId="77777777" w:rsidR="008C4AC4" w:rsidRPr="00464AF6" w:rsidRDefault="008C4AC4" w:rsidP="00B243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35C10B8B" w14:textId="49A8B71D" w:rsidR="00821459" w:rsidRPr="00821459" w:rsidRDefault="00821459" w:rsidP="00821459">
      <w:pPr>
        <w:pStyle w:val="PlainText"/>
        <w:numPr>
          <w:ilvl w:val="0"/>
          <w:numId w:val="14"/>
        </w:numPr>
        <w:spacing w:before="120"/>
        <w:ind w:left="270" w:hanging="270"/>
        <w:jc w:val="thaiDistribute"/>
        <w:rPr>
          <w:rFonts w:ascii="Times New Roman" w:hAnsi="Times New Roman" w:cs="Times New Roman"/>
          <w:sz w:val="22"/>
          <w:szCs w:val="22"/>
          <w:lang w:val="en-US"/>
        </w:rPr>
      </w:pPr>
      <w:r w:rsidRPr="00821459">
        <w:rPr>
          <w:rFonts w:ascii="Times New Roman" w:hAnsi="Times New Roman" w:cs="Times New Roman"/>
          <w:sz w:val="22"/>
        </w:rPr>
        <w:t>On 2 August 2019</w:t>
      </w:r>
      <w:r w:rsidR="001F1BA3" w:rsidRPr="001F1BA3">
        <w:rPr>
          <w:rFonts w:ascii="Times New Roman" w:hAnsi="Times New Roman" w:cs="Times New Roman"/>
          <w:sz w:val="22"/>
        </w:rPr>
        <w:t>,</w:t>
      </w:r>
      <w:r w:rsidR="001F1BA3">
        <w:rPr>
          <w:rFonts w:ascii="Times New Roman" w:hAnsi="Times New Roman" w:cs="Times New Roman"/>
          <w:sz w:val="22"/>
        </w:rPr>
        <w:t xml:space="preserve"> </w:t>
      </w:r>
      <w:r w:rsidR="001F1BA3" w:rsidRPr="001F1BA3">
        <w:rPr>
          <w:rFonts w:ascii="Times New Roman" w:hAnsi="Times New Roman" w:cs="Times New Roman"/>
          <w:sz w:val="22"/>
        </w:rPr>
        <w:t>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14 September 2023, the Supreme Court allowed the Company to submit an appeal to the Supreme Court and accepted the said Company’s appeal for consideration. The case is pending a judgement of the Supreme Court.</w:t>
      </w:r>
    </w:p>
    <w:p w14:paraId="1D149A34" w14:textId="2011DDA1" w:rsidR="00821459" w:rsidRDefault="00821459" w:rsidP="00DC3BD0">
      <w:pPr>
        <w:pStyle w:val="PlainText"/>
        <w:numPr>
          <w:ilvl w:val="0"/>
          <w:numId w:val="14"/>
        </w:numPr>
        <w:spacing w:before="180"/>
        <w:ind w:left="274" w:hanging="274"/>
        <w:jc w:val="thaiDistribute"/>
        <w:rPr>
          <w:rFonts w:ascii="Times New Roman" w:hAnsi="Times New Roman" w:cs="Times New Roman"/>
          <w:sz w:val="22"/>
          <w:szCs w:val="22"/>
          <w:lang w:val="en-US"/>
        </w:rPr>
      </w:pPr>
      <w:r w:rsidRPr="00821459">
        <w:rPr>
          <w:rFonts w:ascii="Times New Roman" w:hAnsi="Times New Roman" w:cs="Times New Roman"/>
          <w:sz w:val="22"/>
        </w:rPr>
        <w:t>On 13 December 2019</w:t>
      </w:r>
      <w:r w:rsidR="001F1BA3" w:rsidRPr="007F67A3">
        <w:rPr>
          <w:rFonts w:ascii="Times New Roman" w:hAnsi="Times New Roman" w:cs="Times New Roman"/>
          <w:sz w:val="22"/>
        </w:rPr>
        <w:t>,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annum from the discovery date of the unlawful of mining activity or the date of violation of mining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15 and 22 November 2022, the Supreme Court allowed the Company to submit an appeal to the Supreme Court and accepted the said Company’s appeal for consideration. The case is</w:t>
      </w:r>
      <w:r w:rsidR="001F1BA3">
        <w:rPr>
          <w:rFonts w:ascii="Times New Roman" w:hAnsi="Times New Roman" w:cstheme="minorBidi"/>
          <w:sz w:val="22"/>
          <w:lang w:val="en-US"/>
        </w:rPr>
        <w:t xml:space="preserve"> pending a judgement of the Supreme Court</w:t>
      </w:r>
      <w:r w:rsidR="001F1BA3" w:rsidRPr="007F67A3">
        <w:rPr>
          <w:rFonts w:ascii="Times New Roman" w:hAnsi="Times New Roman" w:cs="Times New Roman"/>
          <w:sz w:val="22"/>
        </w:rPr>
        <w:t>.</w:t>
      </w:r>
    </w:p>
    <w:p w14:paraId="5E5EFA98" w14:textId="1FE9E553" w:rsidR="00942D0A" w:rsidRPr="00DC3BD0" w:rsidRDefault="00821459" w:rsidP="00DC3BD0">
      <w:pPr>
        <w:pStyle w:val="PlainText"/>
        <w:numPr>
          <w:ilvl w:val="0"/>
          <w:numId w:val="14"/>
        </w:numPr>
        <w:spacing w:before="180"/>
        <w:ind w:left="274" w:hanging="274"/>
        <w:jc w:val="thaiDistribute"/>
        <w:rPr>
          <w:rFonts w:ascii="Times New Roman" w:hAnsi="Times New Roman" w:cs="Times New Roman"/>
          <w:sz w:val="22"/>
          <w:szCs w:val="22"/>
          <w:lang w:val="en-US"/>
        </w:rPr>
      </w:pPr>
      <w:r w:rsidRPr="00821459">
        <w:rPr>
          <w:rFonts w:ascii="Times New Roman" w:hAnsi="Times New Roman" w:cs="Times New Roman"/>
          <w:sz w:val="22"/>
        </w:rPr>
        <w:t xml:space="preserve">On 24 March 2020, </w:t>
      </w:r>
      <w:r w:rsidR="001F1BA3" w:rsidRPr="001F1BA3">
        <w:rPr>
          <w:rFonts w:ascii="Times New Roman" w:hAnsi="Times New Roman" w:cs="Times New Roman"/>
          <w:sz w:val="22"/>
        </w:rPr>
        <w:t xml:space="preserve">the Civil Court issued a judgment on the Black Case No. SorWor.2/2561, the violation in relation to Company’s operation of mining outside its concession area that the Company has to either make a restitution of shale and a specific performance of soil rehabilitation or pay damages </w:t>
      </w:r>
      <w:proofErr w:type="spellStart"/>
      <w:r w:rsidR="001F1BA3" w:rsidRPr="001F1BA3">
        <w:rPr>
          <w:rFonts w:ascii="Times New Roman" w:hAnsi="Times New Roman" w:cs="Times New Roman"/>
          <w:sz w:val="22"/>
        </w:rPr>
        <w:t>totaling</w:t>
      </w:r>
      <w:proofErr w:type="spellEnd"/>
      <w:r w:rsidR="001F1BA3" w:rsidRPr="001F1BA3">
        <w:rPr>
          <w:rFonts w:ascii="Times New Roman" w:hAnsi="Times New Roman" w:cs="Times New Roman"/>
          <w:sz w:val="22"/>
        </w:rPr>
        <w:t xml:space="preserve"> Baht 67 million with interest at 7.5 percent per annum from the date of violation of mining to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23 January 2023, the Supreme Court allowed the Company to submit an appeal to the Supreme Court and accepted the said Company’s appeal for consideration. The case is pending a judgement of the Supreme Court.</w:t>
      </w:r>
    </w:p>
    <w:p w14:paraId="79550960" w14:textId="77777777" w:rsidR="00DC3BD0" w:rsidRDefault="00DC3BD0" w:rsidP="00DC3BD0">
      <w:pPr>
        <w:pStyle w:val="NoSpacing"/>
        <w:jc w:val="both"/>
        <w:rPr>
          <w:rFonts w:ascii="Times New Roman" w:hAnsi="Times New Roman" w:cs="Times New Roman"/>
          <w:sz w:val="22"/>
          <w:lang w:eastAsia="x-none"/>
        </w:rPr>
      </w:pPr>
    </w:p>
    <w:p w14:paraId="2C6444D1" w14:textId="5336AA94" w:rsidR="00DC3BD0" w:rsidRPr="00464AF6" w:rsidRDefault="00DC3BD0" w:rsidP="00DC3BD0">
      <w:pPr>
        <w:pStyle w:val="NoSpacing"/>
        <w:jc w:val="both"/>
        <w:rPr>
          <w:rFonts w:ascii="Times New Roman" w:hAnsi="Times New Roman" w:cs="Times New Roman"/>
          <w:i/>
          <w:iCs/>
          <w:sz w:val="22"/>
        </w:rPr>
      </w:pPr>
      <w:r w:rsidRPr="00464AF6">
        <w:rPr>
          <w:rFonts w:ascii="Times New Roman" w:hAnsi="Times New Roman" w:cs="Times New Roman"/>
          <w:sz w:val="22"/>
          <w:lang w:eastAsia="x-none"/>
        </w:rPr>
        <w:t>The Company has an opinion that the outcome of lawsuit is not yet final and uncertain, the Company has not recorded the provision for liability of lawsuit.</w:t>
      </w:r>
      <w:r w:rsidR="0035087C">
        <w:rPr>
          <w:rFonts w:ascii="Times New Roman" w:hAnsi="Times New Roman" w:cs="Times New Roman"/>
          <w:sz w:val="22"/>
          <w:lang w:eastAsia="x-none"/>
        </w:rPr>
        <w:t xml:space="preserve"> My conclusion is not modified in respect of these matters.</w:t>
      </w:r>
    </w:p>
    <w:p w14:paraId="0BE00674" w14:textId="77777777" w:rsidR="00DC3BD0" w:rsidRPr="00821459" w:rsidRDefault="00DC3BD0" w:rsidP="00DC3BD0">
      <w:pPr>
        <w:pStyle w:val="PlainText"/>
        <w:spacing w:before="120"/>
        <w:jc w:val="thaiDistribute"/>
        <w:rPr>
          <w:rFonts w:ascii="Times New Roman" w:hAnsi="Times New Roman" w:cs="Times New Roman"/>
          <w:sz w:val="22"/>
          <w:szCs w:val="22"/>
          <w:lang w:val="en-US"/>
        </w:rPr>
      </w:pPr>
    </w:p>
    <w:p w14:paraId="7CC080D7" w14:textId="77777777" w:rsidR="000B7F09" w:rsidRPr="00464AF6" w:rsidRDefault="000B7F09">
      <w:pPr>
        <w:spacing w:line="240" w:lineRule="auto"/>
        <w:rPr>
          <w:rFonts w:cs="Times New Roman"/>
          <w:i/>
          <w:iCs/>
          <w:lang w:val="en-US"/>
        </w:rPr>
      </w:pPr>
    </w:p>
    <w:p w14:paraId="001BC054" w14:textId="738D59D1" w:rsidR="00942D0A" w:rsidRPr="00947F6B" w:rsidRDefault="002A554A" w:rsidP="00947F6B">
      <w:pPr>
        <w:spacing w:line="240" w:lineRule="auto"/>
        <w:rPr>
          <w:rFonts w:cs="Times New Roman"/>
          <w:i/>
          <w:iCs/>
          <w:lang w:val="en-US"/>
        </w:rPr>
      </w:pPr>
      <w:r w:rsidRPr="00464AF6">
        <w:rPr>
          <w:rFonts w:cs="Times New Roman"/>
          <w:i/>
          <w:iCs/>
        </w:rPr>
        <w:br w:type="page"/>
      </w:r>
      <w:r w:rsidR="00942D0A" w:rsidRPr="00464AF6">
        <w:rPr>
          <w:rFonts w:cs="Times New Roman"/>
          <w:i/>
          <w:iCs/>
        </w:rPr>
        <w:lastRenderedPageBreak/>
        <w:t>Other Information</w:t>
      </w:r>
    </w:p>
    <w:p w14:paraId="43AE12AF" w14:textId="77777777" w:rsidR="00942D0A" w:rsidRPr="00464AF6" w:rsidRDefault="00942D0A" w:rsidP="00942D0A">
      <w:pPr>
        <w:pStyle w:val="RNormal"/>
        <w:rPr>
          <w:i/>
          <w:iCs/>
        </w:rPr>
      </w:pPr>
    </w:p>
    <w:p w14:paraId="080F97F3" w14:textId="77777777" w:rsidR="00942D0A" w:rsidRPr="00464AF6" w:rsidRDefault="00942D0A" w:rsidP="00942D0A">
      <w:pPr>
        <w:pStyle w:val="RNormal"/>
        <w:rPr>
          <w:szCs w:val="22"/>
        </w:rPr>
      </w:pPr>
      <w:r w:rsidRPr="00464AF6">
        <w:rPr>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944F501" w14:textId="77777777" w:rsidR="00942D0A" w:rsidRPr="00464AF6" w:rsidRDefault="00942D0A" w:rsidP="00942D0A">
      <w:pPr>
        <w:pStyle w:val="RNormal"/>
        <w:rPr>
          <w:color w:val="000000"/>
        </w:rPr>
      </w:pPr>
    </w:p>
    <w:p w14:paraId="45781C40" w14:textId="77777777" w:rsidR="00942D0A" w:rsidRPr="00464AF6" w:rsidRDefault="00942D0A" w:rsidP="00942D0A">
      <w:pPr>
        <w:pStyle w:val="RNormal"/>
        <w:rPr>
          <w:szCs w:val="22"/>
        </w:rPr>
      </w:pPr>
      <w:r w:rsidRPr="00464AF6">
        <w:rPr>
          <w:szCs w:val="22"/>
        </w:rPr>
        <w:t xml:space="preserve">My opinion on the consolidated and separate financial statements does not cover the other information and I will not express any form of assurance conclusion thereon. </w:t>
      </w:r>
    </w:p>
    <w:p w14:paraId="2BE0AAE1" w14:textId="77777777" w:rsidR="00942D0A" w:rsidRPr="00464AF6" w:rsidRDefault="00942D0A" w:rsidP="00942D0A">
      <w:pPr>
        <w:pStyle w:val="RNormal"/>
      </w:pPr>
    </w:p>
    <w:p w14:paraId="6508353B" w14:textId="77777777" w:rsidR="00942D0A" w:rsidRPr="00464AF6" w:rsidRDefault="00942D0A" w:rsidP="00942D0A">
      <w:pPr>
        <w:pStyle w:val="RNormal"/>
        <w:rPr>
          <w:szCs w:val="22"/>
        </w:rPr>
      </w:pPr>
      <w:r w:rsidRPr="00464AF6">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6EEFAD1" w14:textId="77777777" w:rsidR="00171AF1" w:rsidRPr="00464AF6" w:rsidRDefault="00171AF1" w:rsidP="00942D0A">
      <w:pPr>
        <w:pStyle w:val="RNormal"/>
        <w:rPr>
          <w:szCs w:val="22"/>
        </w:rPr>
      </w:pPr>
    </w:p>
    <w:p w14:paraId="1918EA5C" w14:textId="77777777" w:rsidR="00171AF1" w:rsidRPr="00464AF6" w:rsidRDefault="00171AF1" w:rsidP="00942D0A">
      <w:pPr>
        <w:pStyle w:val="RNormal"/>
        <w:rPr>
          <w:szCs w:val="22"/>
        </w:rPr>
      </w:pPr>
      <w:r w:rsidRPr="00464AF6">
        <w:rPr>
          <w:szCs w:val="22"/>
        </w:rPr>
        <w:t>When I read the annual report, if I conclude that there is a material misstatement therein, I am required to communicate the matter to those charged with governance and request that the correction be made.</w:t>
      </w:r>
    </w:p>
    <w:p w14:paraId="6BE39B5E" w14:textId="77777777" w:rsidR="00942D0A" w:rsidRPr="00464AF6" w:rsidRDefault="00942D0A" w:rsidP="00942D0A">
      <w:pPr>
        <w:pStyle w:val="RNormal"/>
        <w:rPr>
          <w:i/>
          <w:iCs/>
          <w:szCs w:val="22"/>
        </w:rPr>
      </w:pPr>
    </w:p>
    <w:p w14:paraId="15CC5E16" w14:textId="77777777" w:rsidR="00942D0A" w:rsidRPr="00464AF6" w:rsidRDefault="00942D0A" w:rsidP="00942D0A">
      <w:pPr>
        <w:pStyle w:val="RNormal"/>
        <w:rPr>
          <w:i/>
          <w:iCs/>
          <w:szCs w:val="22"/>
        </w:rPr>
      </w:pPr>
      <w:r w:rsidRPr="00464AF6">
        <w:rPr>
          <w:i/>
          <w:iCs/>
          <w:szCs w:val="22"/>
        </w:rPr>
        <w:t>Responsibilities of Management and Those Charged with Governance for the Consolidated and Separate Financial Statements</w:t>
      </w:r>
    </w:p>
    <w:p w14:paraId="5C422C0F" w14:textId="77777777" w:rsidR="00942D0A" w:rsidRPr="00464AF6" w:rsidRDefault="00942D0A" w:rsidP="00942D0A">
      <w:pPr>
        <w:pStyle w:val="RNormal"/>
        <w:rPr>
          <w:i/>
          <w:iCs/>
          <w:szCs w:val="22"/>
        </w:rPr>
      </w:pPr>
    </w:p>
    <w:p w14:paraId="71A132E2" w14:textId="77777777" w:rsidR="00942D0A" w:rsidRPr="00464AF6" w:rsidRDefault="00942D0A" w:rsidP="00942D0A">
      <w:pPr>
        <w:pStyle w:val="RNormal"/>
        <w:rPr>
          <w:szCs w:val="22"/>
        </w:rPr>
      </w:pPr>
      <w:r w:rsidRPr="00464AF6">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5029F678" w14:textId="084B2A17" w:rsidR="004213BD" w:rsidRPr="00464AF6" w:rsidRDefault="004213BD">
      <w:pPr>
        <w:spacing w:line="240" w:lineRule="auto"/>
        <w:rPr>
          <w:rFonts w:cs="Times New Roman"/>
          <w:lang w:val="en-US" w:bidi="ar-SA"/>
        </w:rPr>
      </w:pPr>
    </w:p>
    <w:p w14:paraId="74E148DC" w14:textId="77777777" w:rsidR="00942D0A" w:rsidRPr="00464AF6" w:rsidRDefault="00942D0A" w:rsidP="00F60DFD">
      <w:pPr>
        <w:spacing w:after="160" w:line="259" w:lineRule="auto"/>
        <w:jc w:val="thaiDistribute"/>
        <w:rPr>
          <w:rFonts w:cs="Times New Roman"/>
        </w:rPr>
      </w:pPr>
      <w:r w:rsidRPr="00464AF6">
        <w:rPr>
          <w:rFonts w:cs="Times New Roma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B1A2EC2" w14:textId="77777777" w:rsidR="00942D0A" w:rsidRPr="00464AF6" w:rsidRDefault="00942D0A" w:rsidP="00942D0A">
      <w:pPr>
        <w:pStyle w:val="RNormal"/>
        <w:rPr>
          <w:szCs w:val="22"/>
        </w:rPr>
      </w:pPr>
      <w:r w:rsidRPr="00464AF6">
        <w:rPr>
          <w:szCs w:val="22"/>
        </w:rPr>
        <w:t>Those charged with governance are responsible for overseeing the Group’s and the Company’s financial reporting process.</w:t>
      </w:r>
    </w:p>
    <w:p w14:paraId="56808EC3" w14:textId="0BE513D6" w:rsidR="00587066" w:rsidRPr="00464AF6" w:rsidRDefault="00587066">
      <w:pPr>
        <w:spacing w:line="240" w:lineRule="auto"/>
        <w:rPr>
          <w:rFonts w:cs="Times New Roman"/>
          <w:lang w:bidi="ar-SA"/>
        </w:rPr>
      </w:pPr>
    </w:p>
    <w:p w14:paraId="1CF1A7DB" w14:textId="77777777" w:rsidR="00942D0A" w:rsidRPr="00464AF6" w:rsidRDefault="00942D0A" w:rsidP="00942D0A">
      <w:pPr>
        <w:jc w:val="both"/>
        <w:rPr>
          <w:rFonts w:cs="Times New Roman"/>
          <w:i/>
          <w:iCs/>
        </w:rPr>
      </w:pPr>
      <w:r w:rsidRPr="00464AF6">
        <w:rPr>
          <w:rFonts w:cs="Times New Roman"/>
          <w:i/>
          <w:iCs/>
        </w:rPr>
        <w:t>Auditor’s Responsibilities for the Audit of the Consolidated and Separate Financial Statements</w:t>
      </w:r>
    </w:p>
    <w:p w14:paraId="7DC14E4D" w14:textId="77777777" w:rsidR="00942D0A" w:rsidRPr="00464AF6" w:rsidRDefault="00942D0A" w:rsidP="00942D0A">
      <w:pPr>
        <w:jc w:val="both"/>
        <w:rPr>
          <w:rFonts w:cs="Times New Roman"/>
          <w:i/>
        </w:rPr>
      </w:pPr>
      <w:r w:rsidRPr="00464AF6">
        <w:rPr>
          <w:rFonts w:cs="Times New Roman"/>
          <w:i/>
          <w:iCs/>
        </w:rPr>
        <w:t xml:space="preserve"> </w:t>
      </w:r>
    </w:p>
    <w:p w14:paraId="7BE5E6B1" w14:textId="77777777" w:rsidR="00942D0A" w:rsidRPr="00464AF6" w:rsidRDefault="00942D0A" w:rsidP="00942D0A">
      <w:pPr>
        <w:pStyle w:val="RNormal"/>
      </w:pPr>
      <w:r w:rsidRPr="00464AF6">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464AF6">
        <w:t>.</w:t>
      </w:r>
    </w:p>
    <w:p w14:paraId="3DD004EB" w14:textId="77777777" w:rsidR="00942D0A" w:rsidRPr="00464AF6" w:rsidRDefault="00942D0A" w:rsidP="00942D0A">
      <w:pPr>
        <w:pStyle w:val="RNormal"/>
      </w:pPr>
    </w:p>
    <w:p w14:paraId="70598582" w14:textId="469A63A3" w:rsidR="00942D0A" w:rsidRPr="00464AF6" w:rsidRDefault="00942D0A" w:rsidP="00942D0A">
      <w:pPr>
        <w:autoSpaceDE w:val="0"/>
        <w:autoSpaceDN w:val="0"/>
        <w:adjustRightInd w:val="0"/>
        <w:jc w:val="both"/>
        <w:rPr>
          <w:rFonts w:cs="Times New Roman"/>
        </w:rPr>
      </w:pPr>
      <w:r w:rsidRPr="00464AF6">
        <w:rPr>
          <w:rFonts w:cs="Times New Roman"/>
        </w:rPr>
        <w:t xml:space="preserve">As part of an audit in accordance with TSAs, I exercise professional judgment and maintain professional </w:t>
      </w:r>
      <w:proofErr w:type="spellStart"/>
      <w:r w:rsidRPr="00464AF6">
        <w:rPr>
          <w:rFonts w:cs="Times New Roman"/>
        </w:rPr>
        <w:t>skepticism</w:t>
      </w:r>
      <w:proofErr w:type="spellEnd"/>
      <w:r w:rsidRPr="00464AF6">
        <w:rPr>
          <w:rFonts w:cs="Times New Roman"/>
        </w:rPr>
        <w:t xml:space="preserve"> throughout the audit. I also: </w:t>
      </w:r>
    </w:p>
    <w:p w14:paraId="3563B9C6" w14:textId="77777777" w:rsidR="00942D0A" w:rsidRPr="00464AF6" w:rsidRDefault="00942D0A" w:rsidP="00942D0A">
      <w:pPr>
        <w:autoSpaceDE w:val="0"/>
        <w:autoSpaceDN w:val="0"/>
        <w:adjustRightInd w:val="0"/>
        <w:jc w:val="both"/>
        <w:rPr>
          <w:rFonts w:cs="Times New Roman"/>
        </w:rPr>
      </w:pPr>
    </w:p>
    <w:p w14:paraId="4DDAA9FC"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w:t>
      </w:r>
      <w:r w:rsidRPr="00464AF6">
        <w:rPr>
          <w:rFonts w:ascii="Times New Roman" w:hAnsi="Times New Roman" w:cs="Times New Roman"/>
          <w:sz w:val="22"/>
        </w:rPr>
        <w:lastRenderedPageBreak/>
        <w:t xml:space="preserve">fraud may involve collusion, forgery, intentional omissions, misrepresentations, or the override of internal control. </w:t>
      </w:r>
    </w:p>
    <w:p w14:paraId="58B80635"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6D2FB0B"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06F59C08"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76F99E1"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F6EFE58" w14:textId="77777777" w:rsidR="00496733"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E4CFBCA" w14:textId="77777777" w:rsidR="00942D0A" w:rsidRPr="00464AF6" w:rsidRDefault="00942D0A" w:rsidP="00942D0A">
      <w:pPr>
        <w:autoSpaceDE w:val="0"/>
        <w:autoSpaceDN w:val="0"/>
        <w:adjustRightInd w:val="0"/>
        <w:jc w:val="both"/>
        <w:rPr>
          <w:rFonts w:cs="Times New Roman"/>
        </w:rPr>
      </w:pPr>
      <w:r w:rsidRPr="00464AF6">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A645F9A" w14:textId="77777777" w:rsidR="00496733" w:rsidRPr="00464AF6" w:rsidRDefault="00496733" w:rsidP="00942D0A">
      <w:pPr>
        <w:autoSpaceDE w:val="0"/>
        <w:autoSpaceDN w:val="0"/>
        <w:adjustRightInd w:val="0"/>
        <w:jc w:val="both"/>
        <w:rPr>
          <w:rFonts w:cs="Times New Roman"/>
        </w:rPr>
      </w:pPr>
    </w:p>
    <w:p w14:paraId="27B49474" w14:textId="11BC21B5" w:rsidR="00942D0A" w:rsidRPr="00464AF6" w:rsidRDefault="00942D0A" w:rsidP="00942D0A">
      <w:pPr>
        <w:autoSpaceDE w:val="0"/>
        <w:autoSpaceDN w:val="0"/>
        <w:adjustRightInd w:val="0"/>
        <w:jc w:val="both"/>
        <w:rPr>
          <w:rFonts w:cs="Times New Roman"/>
        </w:rPr>
      </w:pPr>
      <w:r w:rsidRPr="00464AF6">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EF6BFB" w:rsidRPr="00EF6BFB">
        <w:rPr>
          <w:rFonts w:cs="Times New Roman"/>
        </w:rPr>
        <w:t>actions taken to eliminate threats or safeguards applied.</w:t>
      </w:r>
    </w:p>
    <w:p w14:paraId="55AFE322" w14:textId="77777777" w:rsidR="00942D0A" w:rsidRPr="00464AF6" w:rsidRDefault="00942D0A" w:rsidP="00942D0A">
      <w:pPr>
        <w:autoSpaceDE w:val="0"/>
        <w:autoSpaceDN w:val="0"/>
        <w:adjustRightInd w:val="0"/>
        <w:jc w:val="both"/>
        <w:rPr>
          <w:rFonts w:cs="Times New Roman"/>
        </w:rPr>
      </w:pPr>
    </w:p>
    <w:p w14:paraId="57A963A5" w14:textId="77777777" w:rsidR="00942D0A" w:rsidRPr="00464AF6" w:rsidRDefault="00942D0A" w:rsidP="00942D0A">
      <w:pPr>
        <w:autoSpaceDE w:val="0"/>
        <w:autoSpaceDN w:val="0"/>
        <w:adjustRightInd w:val="0"/>
        <w:jc w:val="both"/>
        <w:rPr>
          <w:rFonts w:cs="Times New Roman"/>
        </w:rPr>
      </w:pPr>
      <w:r w:rsidRPr="00464AF6">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860980C" w14:textId="77777777" w:rsidR="00942D0A" w:rsidRPr="00464AF6" w:rsidRDefault="00942D0A" w:rsidP="00942D0A">
      <w:pPr>
        <w:autoSpaceDE w:val="0"/>
        <w:autoSpaceDN w:val="0"/>
        <w:adjustRightInd w:val="0"/>
        <w:rPr>
          <w:rFonts w:cs="Times New Roman"/>
        </w:rPr>
      </w:pPr>
    </w:p>
    <w:p w14:paraId="4CB5B570" w14:textId="77777777" w:rsidR="00942D0A" w:rsidRPr="00464AF6" w:rsidRDefault="00942D0A" w:rsidP="00942D0A">
      <w:pPr>
        <w:autoSpaceDE w:val="0"/>
        <w:autoSpaceDN w:val="0"/>
        <w:adjustRightInd w:val="0"/>
        <w:spacing w:after="200" w:line="276" w:lineRule="auto"/>
        <w:jc w:val="both"/>
        <w:rPr>
          <w:rFonts w:cs="Times New Roman"/>
        </w:rPr>
      </w:pPr>
    </w:p>
    <w:p w14:paraId="71FE628D" w14:textId="66833B2D" w:rsidR="00942D0A" w:rsidRDefault="00942D0A" w:rsidP="00942D0A">
      <w:pPr>
        <w:pStyle w:val="RNormal"/>
      </w:pPr>
    </w:p>
    <w:p w14:paraId="4717A565" w14:textId="77777777" w:rsidR="00942D0A" w:rsidRPr="00464AF6" w:rsidRDefault="00942D0A" w:rsidP="00942D0A">
      <w:pPr>
        <w:pStyle w:val="RNormal"/>
      </w:pPr>
    </w:p>
    <w:p w14:paraId="7F4E7278" w14:textId="6983EEED" w:rsidR="00942D0A" w:rsidRPr="00464AF6" w:rsidRDefault="00942D0A" w:rsidP="00942D0A">
      <w:pPr>
        <w:pStyle w:val="RNormal"/>
      </w:pPr>
      <w:r w:rsidRPr="00464AF6">
        <w:t>(</w:t>
      </w:r>
      <w:r w:rsidR="0055292C" w:rsidRPr="0055292C">
        <w:t>Thanyalux Keadkeaw</w:t>
      </w:r>
      <w:r w:rsidRPr="00464AF6">
        <w:t>)</w:t>
      </w:r>
    </w:p>
    <w:p w14:paraId="7F8A5B01" w14:textId="77777777" w:rsidR="00942D0A" w:rsidRPr="00464AF6" w:rsidRDefault="00942D0A" w:rsidP="00942D0A">
      <w:pPr>
        <w:pStyle w:val="RNormal"/>
      </w:pPr>
      <w:r w:rsidRPr="00464AF6">
        <w:t>Certified Public Accountant</w:t>
      </w:r>
    </w:p>
    <w:p w14:paraId="79D2277A" w14:textId="26FBC85C" w:rsidR="00942D0A" w:rsidRPr="00464AF6" w:rsidRDefault="00942D0A" w:rsidP="00942D0A">
      <w:pPr>
        <w:pStyle w:val="RNormal"/>
      </w:pPr>
      <w:r w:rsidRPr="00464AF6">
        <w:t xml:space="preserve">Registration No. </w:t>
      </w:r>
      <w:r w:rsidR="0055292C">
        <w:t>8179</w:t>
      </w:r>
    </w:p>
    <w:p w14:paraId="7DE8C538" w14:textId="77777777" w:rsidR="00942D0A" w:rsidRPr="00464AF6" w:rsidRDefault="00942D0A" w:rsidP="00942D0A">
      <w:pPr>
        <w:pStyle w:val="RNormal"/>
        <w:rPr>
          <w:color w:val="0000FF"/>
        </w:rPr>
      </w:pPr>
    </w:p>
    <w:p w14:paraId="65E2F312" w14:textId="77777777" w:rsidR="00942D0A" w:rsidRPr="00464AF6" w:rsidRDefault="00942D0A" w:rsidP="00942D0A">
      <w:pPr>
        <w:pStyle w:val="RNormal"/>
      </w:pPr>
      <w:r w:rsidRPr="00464AF6">
        <w:t xml:space="preserve">KPMG </w:t>
      </w:r>
      <w:proofErr w:type="spellStart"/>
      <w:r w:rsidRPr="00464AF6">
        <w:t>Phoomchai</w:t>
      </w:r>
      <w:proofErr w:type="spellEnd"/>
      <w:r w:rsidRPr="00464AF6">
        <w:t xml:space="preserve"> Audit Ltd.</w:t>
      </w:r>
    </w:p>
    <w:p w14:paraId="4E93F1F3" w14:textId="77777777" w:rsidR="00942D0A" w:rsidRPr="00464AF6" w:rsidRDefault="00942D0A" w:rsidP="00942D0A">
      <w:pPr>
        <w:pStyle w:val="RNormal"/>
      </w:pPr>
      <w:r w:rsidRPr="00464AF6">
        <w:t>Bangkok</w:t>
      </w:r>
    </w:p>
    <w:p w14:paraId="1CB5CD26" w14:textId="0123D3E7" w:rsidR="00942D0A" w:rsidRPr="00EF2CE3" w:rsidRDefault="00F75498" w:rsidP="00F75498">
      <w:pPr>
        <w:pStyle w:val="IndexHeading1"/>
        <w:tabs>
          <w:tab w:val="left" w:pos="1080"/>
        </w:tabs>
        <w:spacing w:after="0" w:line="240" w:lineRule="atLeast"/>
        <w:outlineLvl w:val="0"/>
        <w:rPr>
          <w:rFonts w:ascii="Times New Roman" w:hAnsi="Times New Roman" w:cstheme="minorBidi"/>
          <w:b w:val="0"/>
          <w:lang w:val="en-US" w:bidi="th-TH"/>
        </w:rPr>
      </w:pPr>
      <w:r>
        <w:rPr>
          <w:rFonts w:ascii="Times New Roman" w:hAnsi="Times New Roman"/>
          <w:b w:val="0"/>
          <w:lang w:val="en-US" w:bidi="th-TH"/>
        </w:rPr>
        <w:t>26</w:t>
      </w:r>
      <w:r w:rsidR="00EF2CE3">
        <w:rPr>
          <w:rFonts w:ascii="Times New Roman" w:hAnsi="Times New Roman"/>
          <w:b w:val="0"/>
          <w:lang w:val="en-US" w:bidi="th-TH"/>
        </w:rPr>
        <w:t xml:space="preserve"> </w:t>
      </w:r>
      <w:r w:rsidR="00EF2CE3">
        <w:rPr>
          <w:rFonts w:ascii="Times New Roman" w:hAnsi="Times New Roman" w:cstheme="minorBidi"/>
          <w:b w:val="0"/>
          <w:lang w:val="en-US" w:bidi="th-TH"/>
        </w:rPr>
        <w:t>February 202</w:t>
      </w:r>
      <w:r w:rsidR="00074399">
        <w:rPr>
          <w:rFonts w:ascii="Times New Roman" w:hAnsi="Times New Roman" w:cstheme="minorBidi"/>
          <w:b w:val="0"/>
          <w:lang w:val="en-US" w:bidi="th-TH"/>
        </w:rPr>
        <w:t>4</w:t>
      </w:r>
    </w:p>
    <w:sectPr w:rsidR="00942D0A" w:rsidRPr="00EF2CE3" w:rsidSect="0033757C">
      <w:headerReference w:type="default" r:id="rId14"/>
      <w:footerReference w:type="default" r:id="rId15"/>
      <w:pgSz w:w="11907" w:h="16840" w:code="9"/>
      <w:pgMar w:top="691" w:right="1152" w:bottom="576" w:left="1152" w:header="720" w:footer="720" w:gutter="0"/>
      <w:paperSrc w:first="7" w:other="7"/>
      <w:pgNumType w:start="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09E98A" w14:textId="77777777" w:rsidR="00401E69" w:rsidRPr="00E40049" w:rsidRDefault="00401E69">
      <w:pPr>
        <w:rPr>
          <w:sz w:val="20"/>
          <w:szCs w:val="20"/>
        </w:rPr>
      </w:pPr>
      <w:r w:rsidRPr="00E40049">
        <w:rPr>
          <w:sz w:val="20"/>
          <w:szCs w:val="20"/>
        </w:rPr>
        <w:separator/>
      </w:r>
    </w:p>
    <w:p w14:paraId="5C50F9CB" w14:textId="77777777" w:rsidR="00401E69" w:rsidRPr="00E40049" w:rsidRDefault="00401E69">
      <w:pPr>
        <w:rPr>
          <w:sz w:val="20"/>
          <w:szCs w:val="20"/>
        </w:rPr>
      </w:pPr>
    </w:p>
  </w:endnote>
  <w:endnote w:type="continuationSeparator" w:id="0">
    <w:p w14:paraId="74AF2E0D" w14:textId="77777777" w:rsidR="00401E69" w:rsidRPr="00E40049" w:rsidRDefault="00401E69">
      <w:pPr>
        <w:rPr>
          <w:sz w:val="20"/>
          <w:szCs w:val="20"/>
        </w:rPr>
      </w:pPr>
      <w:r w:rsidRPr="00E40049">
        <w:rPr>
          <w:sz w:val="20"/>
          <w:szCs w:val="20"/>
        </w:rPr>
        <w:continuationSeparator/>
      </w:r>
    </w:p>
    <w:p w14:paraId="7F86A9F8" w14:textId="77777777" w:rsidR="00401E69" w:rsidRPr="00E40049" w:rsidRDefault="00401E69">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3ACE2" w14:textId="77777777" w:rsidR="009148C7" w:rsidRPr="002E0C1C" w:rsidRDefault="009148C7">
    <w:pPr>
      <w:pStyle w:val="Footer"/>
      <w:jc w:val="center"/>
      <w:rPr>
        <w:rFonts w:cs="Times New Roman"/>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EC490" w14:textId="77777777" w:rsidR="009148C7" w:rsidRPr="00344412" w:rsidRDefault="009148C7" w:rsidP="00FF0B95">
    <w:pPr>
      <w:ind w:right="360"/>
      <w:rPr>
        <w:i/>
        <w:iCs/>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2526822"/>
      <w:docPartObj>
        <w:docPartGallery w:val="Page Numbers (Bottom of Page)"/>
        <w:docPartUnique/>
      </w:docPartObj>
    </w:sdtPr>
    <w:sdtEndPr>
      <w:rPr>
        <w:noProof/>
      </w:rPr>
    </w:sdtEndPr>
    <w:sdtContent>
      <w:p w14:paraId="767ED1A2" w14:textId="6CC669E8" w:rsidR="0033757C" w:rsidRDefault="0033757C">
        <w:pPr>
          <w:pStyle w:val="Footer"/>
          <w:jc w:val="center"/>
        </w:pPr>
        <w:r>
          <w:fldChar w:fldCharType="begin"/>
        </w:r>
        <w:r>
          <w:instrText xml:space="preserve"> PAGE   \* MERGEFORMAT </w:instrText>
        </w:r>
        <w:r>
          <w:fldChar w:fldCharType="separate"/>
        </w:r>
        <w:r w:rsidR="009C6373">
          <w:rPr>
            <w:noProof/>
          </w:rPr>
          <w:t>6</w:t>
        </w:r>
        <w:r>
          <w:rPr>
            <w:noProof/>
          </w:rPr>
          <w:fldChar w:fldCharType="end"/>
        </w:r>
      </w:p>
    </w:sdtContent>
  </w:sdt>
  <w:p w14:paraId="0800BCD3" w14:textId="77777777" w:rsidR="0033757C" w:rsidRPr="00344412" w:rsidRDefault="0033757C" w:rsidP="00FF0B95">
    <w:pPr>
      <w:ind w:right="360"/>
      <w:rPr>
        <w:i/>
        <w:iCs/>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C1D020" w14:textId="77777777" w:rsidR="00401E69" w:rsidRPr="00E40049" w:rsidRDefault="00401E69">
      <w:pPr>
        <w:rPr>
          <w:sz w:val="20"/>
          <w:szCs w:val="20"/>
        </w:rPr>
      </w:pPr>
      <w:r w:rsidRPr="00E40049">
        <w:rPr>
          <w:sz w:val="20"/>
          <w:szCs w:val="20"/>
        </w:rPr>
        <w:separator/>
      </w:r>
    </w:p>
    <w:p w14:paraId="645A313B" w14:textId="77777777" w:rsidR="00401E69" w:rsidRPr="00E40049" w:rsidRDefault="00401E69">
      <w:pPr>
        <w:rPr>
          <w:sz w:val="20"/>
          <w:szCs w:val="20"/>
        </w:rPr>
      </w:pPr>
    </w:p>
  </w:footnote>
  <w:footnote w:type="continuationSeparator" w:id="0">
    <w:p w14:paraId="1A61736C" w14:textId="77777777" w:rsidR="00401E69" w:rsidRPr="00E40049" w:rsidRDefault="00401E69">
      <w:pPr>
        <w:rPr>
          <w:sz w:val="20"/>
          <w:szCs w:val="20"/>
        </w:rPr>
      </w:pPr>
      <w:r w:rsidRPr="00E40049">
        <w:rPr>
          <w:sz w:val="20"/>
          <w:szCs w:val="20"/>
        </w:rPr>
        <w:continuationSeparator/>
      </w:r>
    </w:p>
    <w:p w14:paraId="2795C07D" w14:textId="77777777" w:rsidR="00401E69" w:rsidRPr="00E40049" w:rsidRDefault="00401E69">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5B047" w14:textId="77777777" w:rsidR="009148C7" w:rsidRPr="00942D0A" w:rsidRDefault="009148C7" w:rsidP="00942D0A">
    <w:pPr>
      <w:pStyle w:val="Header"/>
      <w:spacing w:line="240" w:lineRule="atLeast"/>
      <w:jc w:val="center"/>
      <w:rPr>
        <w:sz w:val="28"/>
        <w:szCs w:val="28"/>
      </w:rPr>
    </w:pPr>
  </w:p>
  <w:p w14:paraId="5BC84911" w14:textId="77777777" w:rsidR="009148C7" w:rsidRDefault="009148C7" w:rsidP="00942D0A">
    <w:pPr>
      <w:pStyle w:val="Header"/>
      <w:spacing w:line="240" w:lineRule="atLeast"/>
      <w:rPr>
        <w:sz w:val="28"/>
        <w:szCs w:val="28"/>
      </w:rPr>
    </w:pPr>
  </w:p>
  <w:p w14:paraId="2DA7F0A3" w14:textId="77777777" w:rsidR="009148C7" w:rsidRDefault="009148C7" w:rsidP="00942D0A">
    <w:pPr>
      <w:pStyle w:val="Header"/>
      <w:spacing w:line="240" w:lineRule="atLeast"/>
      <w:rPr>
        <w:sz w:val="28"/>
        <w:szCs w:val="28"/>
      </w:rPr>
    </w:pPr>
  </w:p>
  <w:p w14:paraId="1EC7606E" w14:textId="77777777" w:rsidR="009148C7" w:rsidRDefault="009148C7" w:rsidP="00942D0A">
    <w:pPr>
      <w:pStyle w:val="Header"/>
      <w:spacing w:line="240" w:lineRule="atLeast"/>
      <w:rPr>
        <w:sz w:val="28"/>
        <w:szCs w:val="28"/>
      </w:rPr>
    </w:pPr>
  </w:p>
  <w:p w14:paraId="61CB0CD0" w14:textId="77777777" w:rsidR="009148C7" w:rsidRDefault="009148C7" w:rsidP="00942D0A">
    <w:pPr>
      <w:pStyle w:val="Header"/>
      <w:spacing w:line="240" w:lineRule="atLeast"/>
      <w:rPr>
        <w:sz w:val="28"/>
        <w:szCs w:val="28"/>
      </w:rPr>
    </w:pPr>
  </w:p>
  <w:p w14:paraId="45B771E3" w14:textId="77777777" w:rsidR="009148C7" w:rsidRDefault="009148C7" w:rsidP="00942D0A">
    <w:pPr>
      <w:pStyle w:val="Header"/>
      <w:spacing w:line="240" w:lineRule="atLeast"/>
      <w:rPr>
        <w:sz w:val="28"/>
        <w:szCs w:val="28"/>
      </w:rPr>
    </w:pPr>
  </w:p>
  <w:p w14:paraId="2998E1A4" w14:textId="77777777" w:rsidR="009148C7" w:rsidRDefault="009148C7" w:rsidP="00942D0A">
    <w:pPr>
      <w:pStyle w:val="Header"/>
      <w:spacing w:line="240" w:lineRule="atLeast"/>
      <w:rPr>
        <w:sz w:val="28"/>
        <w:szCs w:val="28"/>
      </w:rPr>
    </w:pPr>
  </w:p>
  <w:p w14:paraId="691511B0" w14:textId="77777777" w:rsidR="009148C7" w:rsidRDefault="009148C7" w:rsidP="00942D0A">
    <w:pPr>
      <w:pStyle w:val="Header"/>
      <w:spacing w:line="240" w:lineRule="atLeast"/>
      <w:rPr>
        <w:sz w:val="28"/>
        <w:szCs w:val="28"/>
      </w:rPr>
    </w:pPr>
  </w:p>
  <w:p w14:paraId="68548738" w14:textId="77777777" w:rsidR="009148C7" w:rsidRDefault="009148C7" w:rsidP="00942D0A">
    <w:pPr>
      <w:pStyle w:val="Header"/>
      <w:spacing w:line="240" w:lineRule="atLeast"/>
      <w:rPr>
        <w:sz w:val="28"/>
        <w:szCs w:val="28"/>
      </w:rPr>
    </w:pPr>
  </w:p>
  <w:p w14:paraId="0DD459F8" w14:textId="77777777" w:rsidR="009148C7" w:rsidRDefault="009148C7" w:rsidP="00942D0A">
    <w:pPr>
      <w:pStyle w:val="Header"/>
      <w:spacing w:line="240" w:lineRule="atLeast"/>
      <w:rPr>
        <w:sz w:val="28"/>
        <w:szCs w:val="28"/>
      </w:rPr>
    </w:pPr>
  </w:p>
  <w:p w14:paraId="268C44C7" w14:textId="77777777" w:rsidR="009148C7" w:rsidRDefault="009148C7" w:rsidP="00942D0A">
    <w:pPr>
      <w:pStyle w:val="Header"/>
      <w:spacing w:line="240" w:lineRule="atLeast"/>
      <w:rPr>
        <w:sz w:val="28"/>
        <w:szCs w:val="28"/>
      </w:rPr>
    </w:pPr>
  </w:p>
  <w:p w14:paraId="6E375D48" w14:textId="77777777" w:rsidR="009148C7" w:rsidRPr="00942D0A" w:rsidRDefault="009148C7" w:rsidP="00942D0A">
    <w:pPr>
      <w:pStyle w:val="Header"/>
      <w:spacing w:line="240" w:lineRule="atLeas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44282" w14:textId="15120419" w:rsidR="009148C7" w:rsidRPr="0033757C" w:rsidRDefault="009148C7" w:rsidP="00CD34A7">
    <w:pPr>
      <w:tabs>
        <w:tab w:val="center" w:pos="4607"/>
      </w:tabs>
      <w:spacing w:line="240" w:lineRule="auto"/>
      <w:ind w:right="389"/>
      <w:rPr>
        <w:b/>
        <w:bCs/>
      </w:rPr>
    </w:pPr>
  </w:p>
  <w:p w14:paraId="6F33E7D4" w14:textId="3551AB6C" w:rsidR="0033757C" w:rsidRPr="0033757C" w:rsidRDefault="0033757C" w:rsidP="00CD34A7">
    <w:pPr>
      <w:tabs>
        <w:tab w:val="center" w:pos="4607"/>
      </w:tabs>
      <w:spacing w:line="240" w:lineRule="auto"/>
      <w:ind w:right="389"/>
      <w:rPr>
        <w:b/>
        <w:bCs/>
      </w:rPr>
    </w:pPr>
  </w:p>
  <w:p w14:paraId="192A2E5F" w14:textId="0241A7B7" w:rsidR="0033757C" w:rsidRPr="0033757C" w:rsidRDefault="0033757C" w:rsidP="00CD34A7">
    <w:pPr>
      <w:tabs>
        <w:tab w:val="center" w:pos="4607"/>
      </w:tabs>
      <w:spacing w:line="240" w:lineRule="auto"/>
      <w:ind w:right="389"/>
      <w:rPr>
        <w:b/>
        <w:bCs/>
      </w:rPr>
    </w:pPr>
  </w:p>
  <w:p w14:paraId="2BCBC99C" w14:textId="77777777" w:rsidR="0033757C" w:rsidRPr="0033757C" w:rsidRDefault="0033757C" w:rsidP="00CD34A7">
    <w:pPr>
      <w:tabs>
        <w:tab w:val="center" w:pos="4607"/>
      </w:tabs>
      <w:spacing w:line="240" w:lineRule="auto"/>
      <w:ind w:right="389"/>
      <w:rPr>
        <w:b/>
        <w:bCs/>
      </w:rPr>
    </w:pPr>
  </w:p>
  <w:p w14:paraId="364859A2" w14:textId="77777777" w:rsidR="009148C7" w:rsidRPr="0033757C" w:rsidRDefault="009148C7" w:rsidP="00CD34A7">
    <w:pPr>
      <w:tabs>
        <w:tab w:val="center" w:pos="4607"/>
      </w:tabs>
      <w:spacing w:line="240" w:lineRule="auto"/>
      <w:ind w:right="389"/>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00154DD"/>
    <w:multiLevelType w:val="multilevel"/>
    <w:tmpl w:val="E760DBC4"/>
    <w:lvl w:ilvl="0">
      <w:start w:val="3"/>
      <w:numFmt w:val="decimal"/>
      <w:lvlText w:val="%1"/>
      <w:lvlJc w:val="left"/>
      <w:pPr>
        <w:tabs>
          <w:tab w:val="num" w:pos="504"/>
        </w:tabs>
        <w:ind w:left="504" w:hanging="360"/>
      </w:pPr>
      <w:rPr>
        <w:rFonts w:ascii="Times New Roman" w:hAnsi="Times New Roman" w:hint="default"/>
        <w:b/>
        <w:bCs/>
        <w:i w:val="0"/>
        <w:iCs w:val="0"/>
        <w:sz w:val="24"/>
        <w:szCs w:val="24"/>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4">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3FD38C5"/>
    <w:multiLevelType w:val="hybridMultilevel"/>
    <w:tmpl w:val="ACD01DF0"/>
    <w:lvl w:ilvl="0" w:tplc="04B283B0">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06A929FA"/>
    <w:multiLevelType w:val="multilevel"/>
    <w:tmpl w:val="E3749952"/>
    <w:lvl w:ilvl="0">
      <w:start w:val="1"/>
      <w:numFmt w:val="decimal"/>
      <w:lvlText w:val="%1"/>
      <w:lvlJc w:val="left"/>
      <w:pPr>
        <w:tabs>
          <w:tab w:val="num" w:pos="1136"/>
        </w:tabs>
        <w:ind w:left="1136" w:hanging="1845"/>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9">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1">
    <w:nsid w:val="4CF814E5"/>
    <w:multiLevelType w:val="multilevel"/>
    <w:tmpl w:val="D282593C"/>
    <w:lvl w:ilvl="0">
      <w:start w:val="1"/>
      <w:numFmt w:val="decimal"/>
      <w:pStyle w:val="Bo-H1Mainhead"/>
      <w:lvlText w:val="%1"/>
      <w:lvlJc w:val="left"/>
      <w:pPr>
        <w:tabs>
          <w:tab w:val="num" w:pos="810"/>
        </w:tabs>
        <w:ind w:left="81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16">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63B2733F"/>
    <w:multiLevelType w:val="hybridMultilevel"/>
    <w:tmpl w:val="2DFA5846"/>
    <w:lvl w:ilvl="0" w:tplc="0318234E">
      <w:numFmt w:val="bullet"/>
      <w:lvlText w:val="-"/>
      <w:lvlJc w:val="left"/>
      <w:pPr>
        <w:ind w:left="72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282C7C"/>
    <w:multiLevelType w:val="hybridMultilevel"/>
    <w:tmpl w:val="1E2C03DC"/>
    <w:lvl w:ilvl="0" w:tplc="FFFFFFFF">
      <w:start w:val="1"/>
      <w:numFmt w:val="decimal"/>
      <w:lvlText w:val="%1)"/>
      <w:lvlJc w:val="left"/>
      <w:pPr>
        <w:tabs>
          <w:tab w:val="num" w:pos="0"/>
        </w:tabs>
        <w:ind w:left="540"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6C358FA"/>
    <w:multiLevelType w:val="hybridMultilevel"/>
    <w:tmpl w:val="1E2C03DC"/>
    <w:lvl w:ilvl="0" w:tplc="84F08402">
      <w:start w:val="1"/>
      <w:numFmt w:val="decimal"/>
      <w:lvlText w:val="%1)"/>
      <w:lvlJc w:val="left"/>
      <w:pPr>
        <w:tabs>
          <w:tab w:val="num" w:pos="0"/>
        </w:tabs>
        <w:ind w:left="540" w:hanging="360"/>
      </w:pPr>
      <w:rPr>
        <w:rFonts w:hint="default"/>
        <w:strike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CE40E4A"/>
    <w:multiLevelType w:val="hybridMultilevel"/>
    <w:tmpl w:val="AA4CB21C"/>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1"/>
  </w:num>
  <w:num w:numId="4">
    <w:abstractNumId w:val="3"/>
  </w:num>
  <w:num w:numId="5">
    <w:abstractNumId w:val="6"/>
  </w:num>
  <w:num w:numId="6">
    <w:abstractNumId w:val="0"/>
  </w:num>
  <w:num w:numId="7">
    <w:abstractNumId w:val="10"/>
  </w:num>
  <w:num w:numId="8">
    <w:abstractNumId w:val="21"/>
  </w:num>
  <w:num w:numId="9">
    <w:abstractNumId w:val="15"/>
  </w:num>
  <w:num w:numId="10">
    <w:abstractNumId w:val="1"/>
  </w:num>
  <w:num w:numId="11">
    <w:abstractNumId w:val="9"/>
  </w:num>
  <w:num w:numId="12">
    <w:abstractNumId w:val="8"/>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16"/>
  </w:num>
  <w:num w:numId="18">
    <w:abstractNumId w:val="13"/>
  </w:num>
  <w:num w:numId="19">
    <w:abstractNumId w:val="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22"/>
  </w:num>
  <w:num w:numId="25">
    <w:abstractNumId w:val="11"/>
  </w:num>
  <w:num w:numId="26">
    <w:abstractNumId w:val="11"/>
    <w:lvlOverride w:ilvl="0">
      <w:startOverride w:val="30"/>
    </w:lvlOverride>
  </w:num>
  <w:num w:numId="27">
    <w:abstractNumId w:val="11"/>
  </w:num>
  <w:num w:numId="28">
    <w:abstractNumId w:val="11"/>
  </w:num>
  <w:num w:numId="29">
    <w:abstractNumId w:val="11"/>
    <w:lvlOverride w:ilvl="0">
      <w:startOverride w:val="30"/>
    </w:lvlOverride>
  </w:num>
  <w:num w:numId="30">
    <w:abstractNumId w:val="11"/>
  </w:num>
  <w:num w:numId="31">
    <w:abstractNumId w:val="11"/>
    <w:lvlOverride w:ilvl="0">
      <w:startOverride w:val="30"/>
    </w:lvlOverride>
  </w:num>
  <w:num w:numId="32">
    <w:abstractNumId w:val="19"/>
  </w:num>
  <w:num w:numId="33">
    <w:abstractNumId w:val="11"/>
  </w:num>
  <w:num w:numId="34">
    <w:abstractNumId w:val="11"/>
    <w:lvlOverride w:ilvl="0">
      <w:startOverride w:val="29"/>
    </w:lvlOverride>
  </w:num>
  <w:num w:numId="35">
    <w:abstractNumId w:val="11"/>
  </w:num>
  <w:num w:numId="36">
    <w:abstractNumId w:val="11"/>
    <w:lvlOverride w:ilvl="0">
      <w:startOverride w:val="29"/>
    </w:lvlOverride>
  </w:num>
  <w:num w:numId="37">
    <w:abstractNumId w:val="11"/>
  </w:num>
  <w:num w:numId="38">
    <w:abstractNumId w:val="11"/>
    <w:lvlOverride w:ilvl="0">
      <w:startOverride w:val="29"/>
    </w:lvlOverride>
  </w:num>
  <w:num w:numId="39">
    <w:abstractNumId w:val="11"/>
  </w:num>
  <w:num w:numId="40">
    <w:abstractNumId w:val="11"/>
    <w:lvlOverride w:ilvl="0">
      <w:startOverride w:val="30"/>
    </w:lvlOverride>
  </w:num>
  <w:num w:numId="41">
    <w:abstractNumId w:val="11"/>
  </w:num>
  <w:num w:numId="42">
    <w:abstractNumId w:val="11"/>
    <w:lvlOverride w:ilvl="0">
      <w:startOverride w:val="31"/>
    </w:lvlOverride>
  </w:num>
  <w:num w:numId="43">
    <w:abstractNumId w:val="11"/>
  </w:num>
  <w:num w:numId="4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114"/>
    <w:rsid w:val="000001CF"/>
    <w:rsid w:val="0000020A"/>
    <w:rsid w:val="00000303"/>
    <w:rsid w:val="000005C6"/>
    <w:rsid w:val="0000062A"/>
    <w:rsid w:val="00000998"/>
    <w:rsid w:val="00000BDB"/>
    <w:rsid w:val="000010A9"/>
    <w:rsid w:val="00001247"/>
    <w:rsid w:val="00001ED2"/>
    <w:rsid w:val="0000227D"/>
    <w:rsid w:val="0000247D"/>
    <w:rsid w:val="00002614"/>
    <w:rsid w:val="00002946"/>
    <w:rsid w:val="00002AB0"/>
    <w:rsid w:val="00002C07"/>
    <w:rsid w:val="00002D8B"/>
    <w:rsid w:val="00003360"/>
    <w:rsid w:val="000034B2"/>
    <w:rsid w:val="000038F9"/>
    <w:rsid w:val="0000394E"/>
    <w:rsid w:val="00003A44"/>
    <w:rsid w:val="00003A91"/>
    <w:rsid w:val="00003B75"/>
    <w:rsid w:val="00003D03"/>
    <w:rsid w:val="00003E83"/>
    <w:rsid w:val="000044AC"/>
    <w:rsid w:val="000044B1"/>
    <w:rsid w:val="00004593"/>
    <w:rsid w:val="0000494F"/>
    <w:rsid w:val="00004C9C"/>
    <w:rsid w:val="00004F05"/>
    <w:rsid w:val="000053F6"/>
    <w:rsid w:val="00005D4A"/>
    <w:rsid w:val="000061E2"/>
    <w:rsid w:val="00006223"/>
    <w:rsid w:val="0000666E"/>
    <w:rsid w:val="00006A6E"/>
    <w:rsid w:val="00006AC5"/>
    <w:rsid w:val="00006C6E"/>
    <w:rsid w:val="00006EF2"/>
    <w:rsid w:val="00007240"/>
    <w:rsid w:val="0000795F"/>
    <w:rsid w:val="00007BC4"/>
    <w:rsid w:val="00007C02"/>
    <w:rsid w:val="00010049"/>
    <w:rsid w:val="000100D5"/>
    <w:rsid w:val="0001014B"/>
    <w:rsid w:val="00010255"/>
    <w:rsid w:val="000103C6"/>
    <w:rsid w:val="000104F2"/>
    <w:rsid w:val="00010929"/>
    <w:rsid w:val="000109BF"/>
    <w:rsid w:val="00010CE9"/>
    <w:rsid w:val="000112A1"/>
    <w:rsid w:val="00011CEF"/>
    <w:rsid w:val="00011E6B"/>
    <w:rsid w:val="00012518"/>
    <w:rsid w:val="000135DE"/>
    <w:rsid w:val="00013A8F"/>
    <w:rsid w:val="00013EAB"/>
    <w:rsid w:val="00014174"/>
    <w:rsid w:val="000142F6"/>
    <w:rsid w:val="0001434F"/>
    <w:rsid w:val="0001459F"/>
    <w:rsid w:val="000145F0"/>
    <w:rsid w:val="0001476B"/>
    <w:rsid w:val="000147B4"/>
    <w:rsid w:val="000148CE"/>
    <w:rsid w:val="000150F8"/>
    <w:rsid w:val="00015556"/>
    <w:rsid w:val="000159A4"/>
    <w:rsid w:val="000159AD"/>
    <w:rsid w:val="00015AFD"/>
    <w:rsid w:val="00015C65"/>
    <w:rsid w:val="00015D7B"/>
    <w:rsid w:val="0001612A"/>
    <w:rsid w:val="00016654"/>
    <w:rsid w:val="00016739"/>
    <w:rsid w:val="00016D9C"/>
    <w:rsid w:val="00016EED"/>
    <w:rsid w:val="00017145"/>
    <w:rsid w:val="0002003C"/>
    <w:rsid w:val="000203F2"/>
    <w:rsid w:val="000205A9"/>
    <w:rsid w:val="000205C7"/>
    <w:rsid w:val="000206E4"/>
    <w:rsid w:val="000207CF"/>
    <w:rsid w:val="00020851"/>
    <w:rsid w:val="00020C70"/>
    <w:rsid w:val="00021250"/>
    <w:rsid w:val="00021843"/>
    <w:rsid w:val="00021B07"/>
    <w:rsid w:val="00021C0E"/>
    <w:rsid w:val="00021C44"/>
    <w:rsid w:val="00021F12"/>
    <w:rsid w:val="00021FC8"/>
    <w:rsid w:val="000226E0"/>
    <w:rsid w:val="000228CF"/>
    <w:rsid w:val="00022EDC"/>
    <w:rsid w:val="00022F1C"/>
    <w:rsid w:val="0002364F"/>
    <w:rsid w:val="000237F7"/>
    <w:rsid w:val="000239E3"/>
    <w:rsid w:val="00023D78"/>
    <w:rsid w:val="00023DC8"/>
    <w:rsid w:val="00023E89"/>
    <w:rsid w:val="000243C2"/>
    <w:rsid w:val="0002475A"/>
    <w:rsid w:val="000247C4"/>
    <w:rsid w:val="00024831"/>
    <w:rsid w:val="000248CD"/>
    <w:rsid w:val="00024D1C"/>
    <w:rsid w:val="00025020"/>
    <w:rsid w:val="0002515C"/>
    <w:rsid w:val="000253CE"/>
    <w:rsid w:val="000255B3"/>
    <w:rsid w:val="00025A39"/>
    <w:rsid w:val="00026B50"/>
    <w:rsid w:val="00026E9A"/>
    <w:rsid w:val="000270BB"/>
    <w:rsid w:val="00027283"/>
    <w:rsid w:val="000273F7"/>
    <w:rsid w:val="0002747E"/>
    <w:rsid w:val="00027873"/>
    <w:rsid w:val="00027896"/>
    <w:rsid w:val="000279E1"/>
    <w:rsid w:val="000279F4"/>
    <w:rsid w:val="00027B2C"/>
    <w:rsid w:val="00030891"/>
    <w:rsid w:val="00030A34"/>
    <w:rsid w:val="0003110D"/>
    <w:rsid w:val="00031426"/>
    <w:rsid w:val="000316D7"/>
    <w:rsid w:val="00031C8B"/>
    <w:rsid w:val="00032353"/>
    <w:rsid w:val="00032384"/>
    <w:rsid w:val="000323EA"/>
    <w:rsid w:val="00032410"/>
    <w:rsid w:val="00032A07"/>
    <w:rsid w:val="00032AC6"/>
    <w:rsid w:val="00032F48"/>
    <w:rsid w:val="00033055"/>
    <w:rsid w:val="00033138"/>
    <w:rsid w:val="0003314C"/>
    <w:rsid w:val="00033352"/>
    <w:rsid w:val="00033480"/>
    <w:rsid w:val="0003406E"/>
    <w:rsid w:val="00035217"/>
    <w:rsid w:val="00035778"/>
    <w:rsid w:val="00035C0E"/>
    <w:rsid w:val="00035C8F"/>
    <w:rsid w:val="00035DFE"/>
    <w:rsid w:val="00035EAC"/>
    <w:rsid w:val="000360AB"/>
    <w:rsid w:val="00036172"/>
    <w:rsid w:val="00036D48"/>
    <w:rsid w:val="00036F8C"/>
    <w:rsid w:val="0003714D"/>
    <w:rsid w:val="0003731C"/>
    <w:rsid w:val="00037337"/>
    <w:rsid w:val="000375A0"/>
    <w:rsid w:val="00037D98"/>
    <w:rsid w:val="00037F82"/>
    <w:rsid w:val="00040424"/>
    <w:rsid w:val="000407E6"/>
    <w:rsid w:val="00040956"/>
    <w:rsid w:val="00040998"/>
    <w:rsid w:val="00040B82"/>
    <w:rsid w:val="00040DBF"/>
    <w:rsid w:val="00040E2B"/>
    <w:rsid w:val="00041007"/>
    <w:rsid w:val="0004120E"/>
    <w:rsid w:val="0004173B"/>
    <w:rsid w:val="00041C91"/>
    <w:rsid w:val="0004211C"/>
    <w:rsid w:val="0004237A"/>
    <w:rsid w:val="00042587"/>
    <w:rsid w:val="00042B47"/>
    <w:rsid w:val="000436CD"/>
    <w:rsid w:val="0004389F"/>
    <w:rsid w:val="00043AC0"/>
    <w:rsid w:val="00043E2E"/>
    <w:rsid w:val="00044527"/>
    <w:rsid w:val="00044639"/>
    <w:rsid w:val="0004464D"/>
    <w:rsid w:val="00044789"/>
    <w:rsid w:val="000447F5"/>
    <w:rsid w:val="00044C13"/>
    <w:rsid w:val="00044EF0"/>
    <w:rsid w:val="000451D2"/>
    <w:rsid w:val="00045638"/>
    <w:rsid w:val="00045693"/>
    <w:rsid w:val="000456FF"/>
    <w:rsid w:val="00045A7E"/>
    <w:rsid w:val="00045DE4"/>
    <w:rsid w:val="000463E4"/>
    <w:rsid w:val="00046F0F"/>
    <w:rsid w:val="00047B6A"/>
    <w:rsid w:val="00047BA3"/>
    <w:rsid w:val="00047BB2"/>
    <w:rsid w:val="00047F85"/>
    <w:rsid w:val="0005060D"/>
    <w:rsid w:val="0005099C"/>
    <w:rsid w:val="00050AB7"/>
    <w:rsid w:val="0005112B"/>
    <w:rsid w:val="00051593"/>
    <w:rsid w:val="00051C24"/>
    <w:rsid w:val="00051CD1"/>
    <w:rsid w:val="0005249B"/>
    <w:rsid w:val="0005260E"/>
    <w:rsid w:val="00052ACD"/>
    <w:rsid w:val="00053F4E"/>
    <w:rsid w:val="000540FB"/>
    <w:rsid w:val="00054AC5"/>
    <w:rsid w:val="00054F30"/>
    <w:rsid w:val="00054F33"/>
    <w:rsid w:val="000556BC"/>
    <w:rsid w:val="00055900"/>
    <w:rsid w:val="00055A90"/>
    <w:rsid w:val="00055BBC"/>
    <w:rsid w:val="00055D8D"/>
    <w:rsid w:val="0005640F"/>
    <w:rsid w:val="00056457"/>
    <w:rsid w:val="00056C87"/>
    <w:rsid w:val="00056D4B"/>
    <w:rsid w:val="00056ED3"/>
    <w:rsid w:val="0005709D"/>
    <w:rsid w:val="00057135"/>
    <w:rsid w:val="0005733E"/>
    <w:rsid w:val="00057791"/>
    <w:rsid w:val="000579E3"/>
    <w:rsid w:val="00060AFB"/>
    <w:rsid w:val="00060BA5"/>
    <w:rsid w:val="000617A4"/>
    <w:rsid w:val="00061CF0"/>
    <w:rsid w:val="00061ED5"/>
    <w:rsid w:val="0006207D"/>
    <w:rsid w:val="00062128"/>
    <w:rsid w:val="00062149"/>
    <w:rsid w:val="0006223E"/>
    <w:rsid w:val="000622CB"/>
    <w:rsid w:val="0006248C"/>
    <w:rsid w:val="0006280E"/>
    <w:rsid w:val="00062821"/>
    <w:rsid w:val="000628DA"/>
    <w:rsid w:val="00062ACF"/>
    <w:rsid w:val="00062B30"/>
    <w:rsid w:val="00062CF9"/>
    <w:rsid w:val="00062D89"/>
    <w:rsid w:val="00063799"/>
    <w:rsid w:val="0006387F"/>
    <w:rsid w:val="0006415B"/>
    <w:rsid w:val="00064197"/>
    <w:rsid w:val="000647B8"/>
    <w:rsid w:val="00064852"/>
    <w:rsid w:val="00064C36"/>
    <w:rsid w:val="00064D31"/>
    <w:rsid w:val="0006520A"/>
    <w:rsid w:val="0006583E"/>
    <w:rsid w:val="00065905"/>
    <w:rsid w:val="00065A40"/>
    <w:rsid w:val="00065E7B"/>
    <w:rsid w:val="00066158"/>
    <w:rsid w:val="00066578"/>
    <w:rsid w:val="000670CF"/>
    <w:rsid w:val="000672C2"/>
    <w:rsid w:val="00067386"/>
    <w:rsid w:val="00067C39"/>
    <w:rsid w:val="00067E3C"/>
    <w:rsid w:val="00067E41"/>
    <w:rsid w:val="00067E75"/>
    <w:rsid w:val="00067EBD"/>
    <w:rsid w:val="000702B7"/>
    <w:rsid w:val="000704CA"/>
    <w:rsid w:val="00070606"/>
    <w:rsid w:val="00070F19"/>
    <w:rsid w:val="0007104A"/>
    <w:rsid w:val="000712EB"/>
    <w:rsid w:val="0007143F"/>
    <w:rsid w:val="0007179B"/>
    <w:rsid w:val="000719EB"/>
    <w:rsid w:val="00071CC8"/>
    <w:rsid w:val="00071D2F"/>
    <w:rsid w:val="00071F80"/>
    <w:rsid w:val="00071FDE"/>
    <w:rsid w:val="00072022"/>
    <w:rsid w:val="00072044"/>
    <w:rsid w:val="0007225D"/>
    <w:rsid w:val="000724BA"/>
    <w:rsid w:val="00072965"/>
    <w:rsid w:val="00072CA6"/>
    <w:rsid w:val="0007306A"/>
    <w:rsid w:val="00073223"/>
    <w:rsid w:val="00073268"/>
    <w:rsid w:val="00073A08"/>
    <w:rsid w:val="00074042"/>
    <w:rsid w:val="000742FF"/>
    <w:rsid w:val="00074399"/>
    <w:rsid w:val="000747D7"/>
    <w:rsid w:val="000748F7"/>
    <w:rsid w:val="00074ACE"/>
    <w:rsid w:val="0007509D"/>
    <w:rsid w:val="000755B4"/>
    <w:rsid w:val="00075980"/>
    <w:rsid w:val="00076602"/>
    <w:rsid w:val="00076716"/>
    <w:rsid w:val="00076C36"/>
    <w:rsid w:val="00076C82"/>
    <w:rsid w:val="00076D86"/>
    <w:rsid w:val="00077B51"/>
    <w:rsid w:val="00077CB1"/>
    <w:rsid w:val="00077DD5"/>
    <w:rsid w:val="00077EDE"/>
    <w:rsid w:val="000806EE"/>
    <w:rsid w:val="0008091B"/>
    <w:rsid w:val="00080ABD"/>
    <w:rsid w:val="00080E03"/>
    <w:rsid w:val="00081047"/>
    <w:rsid w:val="000816D6"/>
    <w:rsid w:val="00081725"/>
    <w:rsid w:val="0008177E"/>
    <w:rsid w:val="00081857"/>
    <w:rsid w:val="00081B4E"/>
    <w:rsid w:val="000821DC"/>
    <w:rsid w:val="0008243E"/>
    <w:rsid w:val="0008292B"/>
    <w:rsid w:val="00082A97"/>
    <w:rsid w:val="00082D92"/>
    <w:rsid w:val="00083280"/>
    <w:rsid w:val="00083C12"/>
    <w:rsid w:val="00084073"/>
    <w:rsid w:val="00084797"/>
    <w:rsid w:val="000849DA"/>
    <w:rsid w:val="00084FA1"/>
    <w:rsid w:val="00085464"/>
    <w:rsid w:val="000856F1"/>
    <w:rsid w:val="00085D3C"/>
    <w:rsid w:val="00086395"/>
    <w:rsid w:val="000863FC"/>
    <w:rsid w:val="00086411"/>
    <w:rsid w:val="000864ED"/>
    <w:rsid w:val="000868CB"/>
    <w:rsid w:val="000869BD"/>
    <w:rsid w:val="00086FE5"/>
    <w:rsid w:val="000873B8"/>
    <w:rsid w:val="00087465"/>
    <w:rsid w:val="0008753E"/>
    <w:rsid w:val="0008766E"/>
    <w:rsid w:val="000876BB"/>
    <w:rsid w:val="000877F6"/>
    <w:rsid w:val="0009067E"/>
    <w:rsid w:val="00090A5A"/>
    <w:rsid w:val="00090BCF"/>
    <w:rsid w:val="00091801"/>
    <w:rsid w:val="00091C99"/>
    <w:rsid w:val="000921EC"/>
    <w:rsid w:val="0009223E"/>
    <w:rsid w:val="0009247D"/>
    <w:rsid w:val="00092E42"/>
    <w:rsid w:val="00093295"/>
    <w:rsid w:val="000935F5"/>
    <w:rsid w:val="00093827"/>
    <w:rsid w:val="000938F5"/>
    <w:rsid w:val="00093AFA"/>
    <w:rsid w:val="00093CBB"/>
    <w:rsid w:val="00093DE6"/>
    <w:rsid w:val="00093F60"/>
    <w:rsid w:val="00093F65"/>
    <w:rsid w:val="00094174"/>
    <w:rsid w:val="000945A0"/>
    <w:rsid w:val="00094783"/>
    <w:rsid w:val="0009487C"/>
    <w:rsid w:val="00094BBF"/>
    <w:rsid w:val="00094C56"/>
    <w:rsid w:val="0009549D"/>
    <w:rsid w:val="000955F1"/>
    <w:rsid w:val="000956C1"/>
    <w:rsid w:val="00095760"/>
    <w:rsid w:val="00095AAB"/>
    <w:rsid w:val="00095C9D"/>
    <w:rsid w:val="00095D5E"/>
    <w:rsid w:val="00095F9B"/>
    <w:rsid w:val="00095FF2"/>
    <w:rsid w:val="00096188"/>
    <w:rsid w:val="000965A6"/>
    <w:rsid w:val="00096674"/>
    <w:rsid w:val="00096C38"/>
    <w:rsid w:val="00096E7B"/>
    <w:rsid w:val="000970C5"/>
    <w:rsid w:val="000970E8"/>
    <w:rsid w:val="00097432"/>
    <w:rsid w:val="00097502"/>
    <w:rsid w:val="00097A15"/>
    <w:rsid w:val="00097D51"/>
    <w:rsid w:val="00097DE7"/>
    <w:rsid w:val="000A0958"/>
    <w:rsid w:val="000A0A58"/>
    <w:rsid w:val="000A1264"/>
    <w:rsid w:val="000A12D7"/>
    <w:rsid w:val="000A1702"/>
    <w:rsid w:val="000A1A46"/>
    <w:rsid w:val="000A1D5D"/>
    <w:rsid w:val="000A1E8B"/>
    <w:rsid w:val="000A2051"/>
    <w:rsid w:val="000A2566"/>
    <w:rsid w:val="000A261F"/>
    <w:rsid w:val="000A2882"/>
    <w:rsid w:val="000A2C2E"/>
    <w:rsid w:val="000A2E2E"/>
    <w:rsid w:val="000A31DB"/>
    <w:rsid w:val="000A332B"/>
    <w:rsid w:val="000A3352"/>
    <w:rsid w:val="000A3D1D"/>
    <w:rsid w:val="000A3E99"/>
    <w:rsid w:val="000A3F30"/>
    <w:rsid w:val="000A43E4"/>
    <w:rsid w:val="000A5797"/>
    <w:rsid w:val="000A57BD"/>
    <w:rsid w:val="000A5E1E"/>
    <w:rsid w:val="000A6E9D"/>
    <w:rsid w:val="000A7CC3"/>
    <w:rsid w:val="000B01D4"/>
    <w:rsid w:val="000B04EF"/>
    <w:rsid w:val="000B08F5"/>
    <w:rsid w:val="000B0C40"/>
    <w:rsid w:val="000B11D9"/>
    <w:rsid w:val="000B20ED"/>
    <w:rsid w:val="000B26C6"/>
    <w:rsid w:val="000B2BAF"/>
    <w:rsid w:val="000B2E20"/>
    <w:rsid w:val="000B34BF"/>
    <w:rsid w:val="000B355B"/>
    <w:rsid w:val="000B3800"/>
    <w:rsid w:val="000B386E"/>
    <w:rsid w:val="000B38C2"/>
    <w:rsid w:val="000B39C5"/>
    <w:rsid w:val="000B3B4B"/>
    <w:rsid w:val="000B3FF4"/>
    <w:rsid w:val="000B4153"/>
    <w:rsid w:val="000B4289"/>
    <w:rsid w:val="000B4AAB"/>
    <w:rsid w:val="000B4DB1"/>
    <w:rsid w:val="000B4DBC"/>
    <w:rsid w:val="000B50C6"/>
    <w:rsid w:val="000B5142"/>
    <w:rsid w:val="000B5CF4"/>
    <w:rsid w:val="000B5D4B"/>
    <w:rsid w:val="000B5ECC"/>
    <w:rsid w:val="000B5FE5"/>
    <w:rsid w:val="000B6696"/>
    <w:rsid w:val="000B679A"/>
    <w:rsid w:val="000B6AD7"/>
    <w:rsid w:val="000B6BC0"/>
    <w:rsid w:val="000B6C35"/>
    <w:rsid w:val="000B7051"/>
    <w:rsid w:val="000B710F"/>
    <w:rsid w:val="000B75A6"/>
    <w:rsid w:val="000B772F"/>
    <w:rsid w:val="000B7879"/>
    <w:rsid w:val="000B79F7"/>
    <w:rsid w:val="000B7D4D"/>
    <w:rsid w:val="000B7F09"/>
    <w:rsid w:val="000C0976"/>
    <w:rsid w:val="000C098C"/>
    <w:rsid w:val="000C0C9A"/>
    <w:rsid w:val="000C1065"/>
    <w:rsid w:val="000C16CF"/>
    <w:rsid w:val="000C1D96"/>
    <w:rsid w:val="000C200C"/>
    <w:rsid w:val="000C254A"/>
    <w:rsid w:val="000C26C0"/>
    <w:rsid w:val="000C274B"/>
    <w:rsid w:val="000C34DC"/>
    <w:rsid w:val="000C354E"/>
    <w:rsid w:val="000C3874"/>
    <w:rsid w:val="000C393E"/>
    <w:rsid w:val="000C3C7C"/>
    <w:rsid w:val="000C4305"/>
    <w:rsid w:val="000C4480"/>
    <w:rsid w:val="000C45B4"/>
    <w:rsid w:val="000C4737"/>
    <w:rsid w:val="000C4991"/>
    <w:rsid w:val="000C4A1D"/>
    <w:rsid w:val="000C4FC7"/>
    <w:rsid w:val="000C5138"/>
    <w:rsid w:val="000C516E"/>
    <w:rsid w:val="000C5343"/>
    <w:rsid w:val="000C5678"/>
    <w:rsid w:val="000C5731"/>
    <w:rsid w:val="000C5B5B"/>
    <w:rsid w:val="000C63D3"/>
    <w:rsid w:val="000C659C"/>
    <w:rsid w:val="000C66B4"/>
    <w:rsid w:val="000C68AB"/>
    <w:rsid w:val="000C6A0E"/>
    <w:rsid w:val="000C6A3D"/>
    <w:rsid w:val="000C6AE9"/>
    <w:rsid w:val="000C6B01"/>
    <w:rsid w:val="000C6BE6"/>
    <w:rsid w:val="000C7049"/>
    <w:rsid w:val="000C70BB"/>
    <w:rsid w:val="000C70E5"/>
    <w:rsid w:val="000C7342"/>
    <w:rsid w:val="000C75BF"/>
    <w:rsid w:val="000C75D2"/>
    <w:rsid w:val="000D040A"/>
    <w:rsid w:val="000D0434"/>
    <w:rsid w:val="000D05FE"/>
    <w:rsid w:val="000D06D0"/>
    <w:rsid w:val="000D08B7"/>
    <w:rsid w:val="000D11F7"/>
    <w:rsid w:val="000D1229"/>
    <w:rsid w:val="000D1256"/>
    <w:rsid w:val="000D1541"/>
    <w:rsid w:val="000D189A"/>
    <w:rsid w:val="000D1C41"/>
    <w:rsid w:val="000D1CFE"/>
    <w:rsid w:val="000D1F6F"/>
    <w:rsid w:val="000D1FFB"/>
    <w:rsid w:val="000D29C0"/>
    <w:rsid w:val="000D2FA3"/>
    <w:rsid w:val="000D3125"/>
    <w:rsid w:val="000D3E8A"/>
    <w:rsid w:val="000D42BC"/>
    <w:rsid w:val="000D43CA"/>
    <w:rsid w:val="000D4993"/>
    <w:rsid w:val="000D4CCC"/>
    <w:rsid w:val="000D4D87"/>
    <w:rsid w:val="000D4E01"/>
    <w:rsid w:val="000D5664"/>
    <w:rsid w:val="000D5697"/>
    <w:rsid w:val="000D5DB8"/>
    <w:rsid w:val="000D618D"/>
    <w:rsid w:val="000D63D5"/>
    <w:rsid w:val="000D646A"/>
    <w:rsid w:val="000D6488"/>
    <w:rsid w:val="000D697B"/>
    <w:rsid w:val="000D6F2C"/>
    <w:rsid w:val="000D6F89"/>
    <w:rsid w:val="000D72AC"/>
    <w:rsid w:val="000D7429"/>
    <w:rsid w:val="000D7767"/>
    <w:rsid w:val="000D795B"/>
    <w:rsid w:val="000D7CA9"/>
    <w:rsid w:val="000D7D4F"/>
    <w:rsid w:val="000E01EA"/>
    <w:rsid w:val="000E0A4C"/>
    <w:rsid w:val="000E0E45"/>
    <w:rsid w:val="000E1199"/>
    <w:rsid w:val="000E17CC"/>
    <w:rsid w:val="000E1C61"/>
    <w:rsid w:val="000E1D77"/>
    <w:rsid w:val="000E21B4"/>
    <w:rsid w:val="000E2521"/>
    <w:rsid w:val="000E2542"/>
    <w:rsid w:val="000E27EC"/>
    <w:rsid w:val="000E2ADB"/>
    <w:rsid w:val="000E2D3C"/>
    <w:rsid w:val="000E31C5"/>
    <w:rsid w:val="000E36AD"/>
    <w:rsid w:val="000E36B8"/>
    <w:rsid w:val="000E3AF8"/>
    <w:rsid w:val="000E3CD6"/>
    <w:rsid w:val="000E3DE5"/>
    <w:rsid w:val="000E3FDA"/>
    <w:rsid w:val="000E45D9"/>
    <w:rsid w:val="000E45F1"/>
    <w:rsid w:val="000E4A50"/>
    <w:rsid w:val="000E4BFE"/>
    <w:rsid w:val="000E5306"/>
    <w:rsid w:val="000E5952"/>
    <w:rsid w:val="000E5C7E"/>
    <w:rsid w:val="000E5D73"/>
    <w:rsid w:val="000E60DE"/>
    <w:rsid w:val="000E6128"/>
    <w:rsid w:val="000E63D4"/>
    <w:rsid w:val="000E63DC"/>
    <w:rsid w:val="000E67BC"/>
    <w:rsid w:val="000E6DA5"/>
    <w:rsid w:val="000E6DBC"/>
    <w:rsid w:val="000E6F5A"/>
    <w:rsid w:val="000E73B6"/>
    <w:rsid w:val="000E77BF"/>
    <w:rsid w:val="000E7A6A"/>
    <w:rsid w:val="000E7FBB"/>
    <w:rsid w:val="000F04A4"/>
    <w:rsid w:val="000F0523"/>
    <w:rsid w:val="000F05B4"/>
    <w:rsid w:val="000F0D14"/>
    <w:rsid w:val="000F0D3B"/>
    <w:rsid w:val="000F0DA6"/>
    <w:rsid w:val="000F0DCA"/>
    <w:rsid w:val="000F0E3A"/>
    <w:rsid w:val="000F1287"/>
    <w:rsid w:val="000F1428"/>
    <w:rsid w:val="000F1627"/>
    <w:rsid w:val="000F1637"/>
    <w:rsid w:val="000F1A16"/>
    <w:rsid w:val="000F1B51"/>
    <w:rsid w:val="000F1CED"/>
    <w:rsid w:val="000F1E4F"/>
    <w:rsid w:val="000F1F6A"/>
    <w:rsid w:val="000F21B0"/>
    <w:rsid w:val="000F2674"/>
    <w:rsid w:val="000F2C89"/>
    <w:rsid w:val="000F316F"/>
    <w:rsid w:val="000F3CED"/>
    <w:rsid w:val="000F4367"/>
    <w:rsid w:val="000F4860"/>
    <w:rsid w:val="000F48D6"/>
    <w:rsid w:val="000F4EA9"/>
    <w:rsid w:val="000F54FA"/>
    <w:rsid w:val="000F58F6"/>
    <w:rsid w:val="000F5963"/>
    <w:rsid w:val="000F5A72"/>
    <w:rsid w:val="000F6212"/>
    <w:rsid w:val="000F63FA"/>
    <w:rsid w:val="000F66EB"/>
    <w:rsid w:val="000F6807"/>
    <w:rsid w:val="000F6982"/>
    <w:rsid w:val="000F6A4E"/>
    <w:rsid w:val="000F6D0B"/>
    <w:rsid w:val="000F6E75"/>
    <w:rsid w:val="000F70B3"/>
    <w:rsid w:val="000F71E1"/>
    <w:rsid w:val="000F7585"/>
    <w:rsid w:val="000F78C9"/>
    <w:rsid w:val="000F7C8A"/>
    <w:rsid w:val="0010011E"/>
    <w:rsid w:val="001004D8"/>
    <w:rsid w:val="00100839"/>
    <w:rsid w:val="00100CD9"/>
    <w:rsid w:val="00100D55"/>
    <w:rsid w:val="00100E9F"/>
    <w:rsid w:val="00101086"/>
    <w:rsid w:val="001012FD"/>
    <w:rsid w:val="0010181D"/>
    <w:rsid w:val="00101834"/>
    <w:rsid w:val="001018C3"/>
    <w:rsid w:val="00101B92"/>
    <w:rsid w:val="00101F26"/>
    <w:rsid w:val="0010209F"/>
    <w:rsid w:val="00102DBD"/>
    <w:rsid w:val="00103178"/>
    <w:rsid w:val="001033C6"/>
    <w:rsid w:val="0010345D"/>
    <w:rsid w:val="00103612"/>
    <w:rsid w:val="00103638"/>
    <w:rsid w:val="00103B50"/>
    <w:rsid w:val="0010426F"/>
    <w:rsid w:val="00104613"/>
    <w:rsid w:val="00104BE2"/>
    <w:rsid w:val="00104C73"/>
    <w:rsid w:val="00105037"/>
    <w:rsid w:val="00105579"/>
    <w:rsid w:val="00105D74"/>
    <w:rsid w:val="00105DED"/>
    <w:rsid w:val="001060B4"/>
    <w:rsid w:val="0010616C"/>
    <w:rsid w:val="00106290"/>
    <w:rsid w:val="0010651B"/>
    <w:rsid w:val="00106873"/>
    <w:rsid w:val="00106995"/>
    <w:rsid w:val="00106A82"/>
    <w:rsid w:val="00106A90"/>
    <w:rsid w:val="00106FA1"/>
    <w:rsid w:val="001072CD"/>
    <w:rsid w:val="00107424"/>
    <w:rsid w:val="00107541"/>
    <w:rsid w:val="00107B6D"/>
    <w:rsid w:val="00107F47"/>
    <w:rsid w:val="00110518"/>
    <w:rsid w:val="00110AE5"/>
    <w:rsid w:val="00110B58"/>
    <w:rsid w:val="00110BDC"/>
    <w:rsid w:val="00110C0E"/>
    <w:rsid w:val="00110EB6"/>
    <w:rsid w:val="00110FCB"/>
    <w:rsid w:val="00111499"/>
    <w:rsid w:val="00111533"/>
    <w:rsid w:val="00111644"/>
    <w:rsid w:val="00111CBA"/>
    <w:rsid w:val="00111DB6"/>
    <w:rsid w:val="00111E63"/>
    <w:rsid w:val="001121EE"/>
    <w:rsid w:val="0011221B"/>
    <w:rsid w:val="001122F0"/>
    <w:rsid w:val="00112326"/>
    <w:rsid w:val="00112D11"/>
    <w:rsid w:val="00112E5D"/>
    <w:rsid w:val="0011311E"/>
    <w:rsid w:val="001133DD"/>
    <w:rsid w:val="001138B4"/>
    <w:rsid w:val="00113AD6"/>
    <w:rsid w:val="00113BB5"/>
    <w:rsid w:val="001147C1"/>
    <w:rsid w:val="00114840"/>
    <w:rsid w:val="001150D7"/>
    <w:rsid w:val="00115867"/>
    <w:rsid w:val="00115A4E"/>
    <w:rsid w:val="00115DEA"/>
    <w:rsid w:val="001165D7"/>
    <w:rsid w:val="00116AFC"/>
    <w:rsid w:val="001172FC"/>
    <w:rsid w:val="001178CF"/>
    <w:rsid w:val="00120040"/>
    <w:rsid w:val="001200C7"/>
    <w:rsid w:val="00120242"/>
    <w:rsid w:val="001205E1"/>
    <w:rsid w:val="001207D9"/>
    <w:rsid w:val="00120B7E"/>
    <w:rsid w:val="00120EE1"/>
    <w:rsid w:val="00121336"/>
    <w:rsid w:val="0012153C"/>
    <w:rsid w:val="001216D1"/>
    <w:rsid w:val="00121887"/>
    <w:rsid w:val="00121A0D"/>
    <w:rsid w:val="00121C53"/>
    <w:rsid w:val="00121F32"/>
    <w:rsid w:val="001221FD"/>
    <w:rsid w:val="00122343"/>
    <w:rsid w:val="001223D8"/>
    <w:rsid w:val="00122435"/>
    <w:rsid w:val="00122467"/>
    <w:rsid w:val="00122477"/>
    <w:rsid w:val="001224A4"/>
    <w:rsid w:val="00122597"/>
    <w:rsid w:val="00122ADF"/>
    <w:rsid w:val="0012334E"/>
    <w:rsid w:val="0012396A"/>
    <w:rsid w:val="0012410E"/>
    <w:rsid w:val="001241CA"/>
    <w:rsid w:val="0012452E"/>
    <w:rsid w:val="00124949"/>
    <w:rsid w:val="00124C16"/>
    <w:rsid w:val="00124EC9"/>
    <w:rsid w:val="00124F86"/>
    <w:rsid w:val="00124FCE"/>
    <w:rsid w:val="001251A6"/>
    <w:rsid w:val="00125391"/>
    <w:rsid w:val="00125D50"/>
    <w:rsid w:val="00126352"/>
    <w:rsid w:val="00126922"/>
    <w:rsid w:val="0012716D"/>
    <w:rsid w:val="001276D0"/>
    <w:rsid w:val="00127DA1"/>
    <w:rsid w:val="00127FB1"/>
    <w:rsid w:val="00130136"/>
    <w:rsid w:val="001309DB"/>
    <w:rsid w:val="00130E53"/>
    <w:rsid w:val="00130EC5"/>
    <w:rsid w:val="0013197E"/>
    <w:rsid w:val="0013222E"/>
    <w:rsid w:val="001322F2"/>
    <w:rsid w:val="00132418"/>
    <w:rsid w:val="001326E5"/>
    <w:rsid w:val="00132A5A"/>
    <w:rsid w:val="00132C11"/>
    <w:rsid w:val="00132FA0"/>
    <w:rsid w:val="00133086"/>
    <w:rsid w:val="0013308B"/>
    <w:rsid w:val="00133293"/>
    <w:rsid w:val="0013340A"/>
    <w:rsid w:val="001335DB"/>
    <w:rsid w:val="001336E8"/>
    <w:rsid w:val="001338FB"/>
    <w:rsid w:val="00133D56"/>
    <w:rsid w:val="00133E3F"/>
    <w:rsid w:val="0013400F"/>
    <w:rsid w:val="001340D3"/>
    <w:rsid w:val="001342E4"/>
    <w:rsid w:val="0013431C"/>
    <w:rsid w:val="00134485"/>
    <w:rsid w:val="00134918"/>
    <w:rsid w:val="0013547C"/>
    <w:rsid w:val="001358F2"/>
    <w:rsid w:val="00135AB8"/>
    <w:rsid w:val="00135B58"/>
    <w:rsid w:val="00135FE7"/>
    <w:rsid w:val="001361BB"/>
    <w:rsid w:val="00136321"/>
    <w:rsid w:val="00136411"/>
    <w:rsid w:val="00136E80"/>
    <w:rsid w:val="00137514"/>
    <w:rsid w:val="00137755"/>
    <w:rsid w:val="001378CB"/>
    <w:rsid w:val="00137B4B"/>
    <w:rsid w:val="00137D12"/>
    <w:rsid w:val="00137E34"/>
    <w:rsid w:val="00137E50"/>
    <w:rsid w:val="001401C7"/>
    <w:rsid w:val="00140356"/>
    <w:rsid w:val="0014074B"/>
    <w:rsid w:val="0014098A"/>
    <w:rsid w:val="00140B2B"/>
    <w:rsid w:val="00140E80"/>
    <w:rsid w:val="00141440"/>
    <w:rsid w:val="0014149A"/>
    <w:rsid w:val="001415FC"/>
    <w:rsid w:val="001419F1"/>
    <w:rsid w:val="00141C6D"/>
    <w:rsid w:val="00141D65"/>
    <w:rsid w:val="0014263A"/>
    <w:rsid w:val="00142805"/>
    <w:rsid w:val="00142B01"/>
    <w:rsid w:val="00142BDF"/>
    <w:rsid w:val="00142D0B"/>
    <w:rsid w:val="00142FAD"/>
    <w:rsid w:val="0014301C"/>
    <w:rsid w:val="00143022"/>
    <w:rsid w:val="0014314F"/>
    <w:rsid w:val="00143632"/>
    <w:rsid w:val="00143A60"/>
    <w:rsid w:val="00143D3B"/>
    <w:rsid w:val="00143EFD"/>
    <w:rsid w:val="001440CA"/>
    <w:rsid w:val="00144558"/>
    <w:rsid w:val="0014492B"/>
    <w:rsid w:val="00144CC6"/>
    <w:rsid w:val="00144D41"/>
    <w:rsid w:val="0014510E"/>
    <w:rsid w:val="00145385"/>
    <w:rsid w:val="00145769"/>
    <w:rsid w:val="00145D29"/>
    <w:rsid w:val="001462F8"/>
    <w:rsid w:val="00146333"/>
    <w:rsid w:val="00146400"/>
    <w:rsid w:val="0014642A"/>
    <w:rsid w:val="00146B2B"/>
    <w:rsid w:val="00146B85"/>
    <w:rsid w:val="00146CEE"/>
    <w:rsid w:val="00147005"/>
    <w:rsid w:val="0014718D"/>
    <w:rsid w:val="001477CA"/>
    <w:rsid w:val="0014787C"/>
    <w:rsid w:val="00150065"/>
    <w:rsid w:val="001503BD"/>
    <w:rsid w:val="0015041D"/>
    <w:rsid w:val="001505EB"/>
    <w:rsid w:val="00150F8B"/>
    <w:rsid w:val="001514DA"/>
    <w:rsid w:val="001515B9"/>
    <w:rsid w:val="00151745"/>
    <w:rsid w:val="00151994"/>
    <w:rsid w:val="00151E61"/>
    <w:rsid w:val="00152013"/>
    <w:rsid w:val="00152046"/>
    <w:rsid w:val="00152104"/>
    <w:rsid w:val="0015220B"/>
    <w:rsid w:val="00152CE3"/>
    <w:rsid w:val="00152FCA"/>
    <w:rsid w:val="00153016"/>
    <w:rsid w:val="0015303D"/>
    <w:rsid w:val="0015312C"/>
    <w:rsid w:val="001532A7"/>
    <w:rsid w:val="001532C3"/>
    <w:rsid w:val="00153385"/>
    <w:rsid w:val="001536BC"/>
    <w:rsid w:val="00153C07"/>
    <w:rsid w:val="00153D26"/>
    <w:rsid w:val="00153ED4"/>
    <w:rsid w:val="00153F08"/>
    <w:rsid w:val="00153F7C"/>
    <w:rsid w:val="001541A4"/>
    <w:rsid w:val="001545C1"/>
    <w:rsid w:val="00154672"/>
    <w:rsid w:val="00154704"/>
    <w:rsid w:val="001548B6"/>
    <w:rsid w:val="00154A4B"/>
    <w:rsid w:val="00155425"/>
    <w:rsid w:val="00155B1F"/>
    <w:rsid w:val="00155C78"/>
    <w:rsid w:val="001572B2"/>
    <w:rsid w:val="0015798A"/>
    <w:rsid w:val="00157C68"/>
    <w:rsid w:val="001602F9"/>
    <w:rsid w:val="00160394"/>
    <w:rsid w:val="00160A94"/>
    <w:rsid w:val="00160B2D"/>
    <w:rsid w:val="00160E33"/>
    <w:rsid w:val="00160EDF"/>
    <w:rsid w:val="00160F6A"/>
    <w:rsid w:val="001611F3"/>
    <w:rsid w:val="00161276"/>
    <w:rsid w:val="001613DD"/>
    <w:rsid w:val="00161A18"/>
    <w:rsid w:val="00161A2C"/>
    <w:rsid w:val="001625DA"/>
    <w:rsid w:val="001628BC"/>
    <w:rsid w:val="00162AC4"/>
    <w:rsid w:val="001634EF"/>
    <w:rsid w:val="0016389C"/>
    <w:rsid w:val="00163BB6"/>
    <w:rsid w:val="00163CF0"/>
    <w:rsid w:val="00163E9B"/>
    <w:rsid w:val="001640DE"/>
    <w:rsid w:val="00164138"/>
    <w:rsid w:val="0016492C"/>
    <w:rsid w:val="00164A77"/>
    <w:rsid w:val="00164E33"/>
    <w:rsid w:val="00164ED8"/>
    <w:rsid w:val="0016502B"/>
    <w:rsid w:val="00165169"/>
    <w:rsid w:val="00165556"/>
    <w:rsid w:val="00165CDD"/>
    <w:rsid w:val="00166520"/>
    <w:rsid w:val="00166BF7"/>
    <w:rsid w:val="00166DFD"/>
    <w:rsid w:val="0016715B"/>
    <w:rsid w:val="0016730C"/>
    <w:rsid w:val="00167C0C"/>
    <w:rsid w:val="00167D65"/>
    <w:rsid w:val="0017053B"/>
    <w:rsid w:val="0017065D"/>
    <w:rsid w:val="0017070A"/>
    <w:rsid w:val="00170795"/>
    <w:rsid w:val="00170AE4"/>
    <w:rsid w:val="00170C73"/>
    <w:rsid w:val="00170F82"/>
    <w:rsid w:val="001716B6"/>
    <w:rsid w:val="00171AF1"/>
    <w:rsid w:val="00171D19"/>
    <w:rsid w:val="00172231"/>
    <w:rsid w:val="0017229E"/>
    <w:rsid w:val="0017261A"/>
    <w:rsid w:val="001726A8"/>
    <w:rsid w:val="00172A29"/>
    <w:rsid w:val="00172AF4"/>
    <w:rsid w:val="00173267"/>
    <w:rsid w:val="001732DC"/>
    <w:rsid w:val="0017337C"/>
    <w:rsid w:val="0017338C"/>
    <w:rsid w:val="00173416"/>
    <w:rsid w:val="00173B0A"/>
    <w:rsid w:val="00173B6E"/>
    <w:rsid w:val="00173DB9"/>
    <w:rsid w:val="00174797"/>
    <w:rsid w:val="00174B54"/>
    <w:rsid w:val="00174C02"/>
    <w:rsid w:val="00174C52"/>
    <w:rsid w:val="00174ED0"/>
    <w:rsid w:val="00175589"/>
    <w:rsid w:val="001755FD"/>
    <w:rsid w:val="00175F70"/>
    <w:rsid w:val="001760B7"/>
    <w:rsid w:val="001760D1"/>
    <w:rsid w:val="001762EA"/>
    <w:rsid w:val="0017660C"/>
    <w:rsid w:val="001769C1"/>
    <w:rsid w:val="00176E01"/>
    <w:rsid w:val="0017717C"/>
    <w:rsid w:val="00177210"/>
    <w:rsid w:val="00177977"/>
    <w:rsid w:val="00177DAA"/>
    <w:rsid w:val="00180074"/>
    <w:rsid w:val="00180306"/>
    <w:rsid w:val="00180310"/>
    <w:rsid w:val="00180440"/>
    <w:rsid w:val="00180531"/>
    <w:rsid w:val="00180568"/>
    <w:rsid w:val="001805E2"/>
    <w:rsid w:val="00180DEC"/>
    <w:rsid w:val="00180DEF"/>
    <w:rsid w:val="00181262"/>
    <w:rsid w:val="00181642"/>
    <w:rsid w:val="0018218E"/>
    <w:rsid w:val="001826FD"/>
    <w:rsid w:val="00182AD3"/>
    <w:rsid w:val="0018300D"/>
    <w:rsid w:val="00183173"/>
    <w:rsid w:val="00183816"/>
    <w:rsid w:val="001838AA"/>
    <w:rsid w:val="00183FB1"/>
    <w:rsid w:val="0018410E"/>
    <w:rsid w:val="0018438F"/>
    <w:rsid w:val="00184399"/>
    <w:rsid w:val="00184725"/>
    <w:rsid w:val="00184A5D"/>
    <w:rsid w:val="00184C0E"/>
    <w:rsid w:val="00184E28"/>
    <w:rsid w:val="00185228"/>
    <w:rsid w:val="0018531E"/>
    <w:rsid w:val="00185C35"/>
    <w:rsid w:val="00185F44"/>
    <w:rsid w:val="00185F51"/>
    <w:rsid w:val="0018624A"/>
    <w:rsid w:val="00186969"/>
    <w:rsid w:val="00186A05"/>
    <w:rsid w:val="00186ADA"/>
    <w:rsid w:val="00186BBC"/>
    <w:rsid w:val="00186CD4"/>
    <w:rsid w:val="00187192"/>
    <w:rsid w:val="001872B0"/>
    <w:rsid w:val="0018776B"/>
    <w:rsid w:val="00187C29"/>
    <w:rsid w:val="00190419"/>
    <w:rsid w:val="00190424"/>
    <w:rsid w:val="00190B95"/>
    <w:rsid w:val="00190EF5"/>
    <w:rsid w:val="001914A5"/>
    <w:rsid w:val="001918A2"/>
    <w:rsid w:val="00191FD1"/>
    <w:rsid w:val="00192091"/>
    <w:rsid w:val="00192588"/>
    <w:rsid w:val="001928E8"/>
    <w:rsid w:val="00193138"/>
    <w:rsid w:val="00193298"/>
    <w:rsid w:val="00193349"/>
    <w:rsid w:val="0019352F"/>
    <w:rsid w:val="0019357C"/>
    <w:rsid w:val="0019368C"/>
    <w:rsid w:val="001937C6"/>
    <w:rsid w:val="001939CA"/>
    <w:rsid w:val="00193A9D"/>
    <w:rsid w:val="00193B3A"/>
    <w:rsid w:val="00193CEC"/>
    <w:rsid w:val="00194348"/>
    <w:rsid w:val="0019441F"/>
    <w:rsid w:val="0019484F"/>
    <w:rsid w:val="00194BB3"/>
    <w:rsid w:val="00194E8F"/>
    <w:rsid w:val="00195339"/>
    <w:rsid w:val="00195A33"/>
    <w:rsid w:val="00195B55"/>
    <w:rsid w:val="00195D0F"/>
    <w:rsid w:val="0019614B"/>
    <w:rsid w:val="0019683F"/>
    <w:rsid w:val="001969B8"/>
    <w:rsid w:val="00196D1A"/>
    <w:rsid w:val="00197222"/>
    <w:rsid w:val="0019731E"/>
    <w:rsid w:val="00197419"/>
    <w:rsid w:val="00197893"/>
    <w:rsid w:val="001978AD"/>
    <w:rsid w:val="00197D0F"/>
    <w:rsid w:val="00197D78"/>
    <w:rsid w:val="00197F85"/>
    <w:rsid w:val="001A0177"/>
    <w:rsid w:val="001A0439"/>
    <w:rsid w:val="001A04D1"/>
    <w:rsid w:val="001A06FD"/>
    <w:rsid w:val="001A0BDE"/>
    <w:rsid w:val="001A0D04"/>
    <w:rsid w:val="001A0D7C"/>
    <w:rsid w:val="001A0E0C"/>
    <w:rsid w:val="001A127C"/>
    <w:rsid w:val="001A14E6"/>
    <w:rsid w:val="001A15AB"/>
    <w:rsid w:val="001A18D3"/>
    <w:rsid w:val="001A1CA3"/>
    <w:rsid w:val="001A2342"/>
    <w:rsid w:val="001A2B9D"/>
    <w:rsid w:val="001A2C2B"/>
    <w:rsid w:val="001A2C3A"/>
    <w:rsid w:val="001A2E0D"/>
    <w:rsid w:val="001A2E49"/>
    <w:rsid w:val="001A2E57"/>
    <w:rsid w:val="001A30E7"/>
    <w:rsid w:val="001A3405"/>
    <w:rsid w:val="001A353C"/>
    <w:rsid w:val="001A37E5"/>
    <w:rsid w:val="001A3C65"/>
    <w:rsid w:val="001A3DBA"/>
    <w:rsid w:val="001A3F0F"/>
    <w:rsid w:val="001A41CB"/>
    <w:rsid w:val="001A42F3"/>
    <w:rsid w:val="001A4384"/>
    <w:rsid w:val="001A4865"/>
    <w:rsid w:val="001A4A80"/>
    <w:rsid w:val="001A5060"/>
    <w:rsid w:val="001A50B3"/>
    <w:rsid w:val="001A5613"/>
    <w:rsid w:val="001A6343"/>
    <w:rsid w:val="001A639F"/>
    <w:rsid w:val="001A66E4"/>
    <w:rsid w:val="001A67E6"/>
    <w:rsid w:val="001A69C6"/>
    <w:rsid w:val="001A72C4"/>
    <w:rsid w:val="001A7AB8"/>
    <w:rsid w:val="001A7DF2"/>
    <w:rsid w:val="001B00E5"/>
    <w:rsid w:val="001B01C7"/>
    <w:rsid w:val="001B0254"/>
    <w:rsid w:val="001B02CA"/>
    <w:rsid w:val="001B0721"/>
    <w:rsid w:val="001B07BB"/>
    <w:rsid w:val="001B0D76"/>
    <w:rsid w:val="001B1854"/>
    <w:rsid w:val="001B1BA8"/>
    <w:rsid w:val="001B224C"/>
    <w:rsid w:val="001B243F"/>
    <w:rsid w:val="001B258B"/>
    <w:rsid w:val="001B2753"/>
    <w:rsid w:val="001B2A72"/>
    <w:rsid w:val="001B2F1C"/>
    <w:rsid w:val="001B32CD"/>
    <w:rsid w:val="001B37E9"/>
    <w:rsid w:val="001B3A05"/>
    <w:rsid w:val="001B3C59"/>
    <w:rsid w:val="001B3F14"/>
    <w:rsid w:val="001B3F2D"/>
    <w:rsid w:val="001B3FAC"/>
    <w:rsid w:val="001B433D"/>
    <w:rsid w:val="001B4556"/>
    <w:rsid w:val="001B46DA"/>
    <w:rsid w:val="001B491A"/>
    <w:rsid w:val="001B4AE4"/>
    <w:rsid w:val="001B4C0F"/>
    <w:rsid w:val="001B4C50"/>
    <w:rsid w:val="001B4CD1"/>
    <w:rsid w:val="001B5D83"/>
    <w:rsid w:val="001B63CA"/>
    <w:rsid w:val="001B65BB"/>
    <w:rsid w:val="001B6E64"/>
    <w:rsid w:val="001B7791"/>
    <w:rsid w:val="001B7B29"/>
    <w:rsid w:val="001B7B90"/>
    <w:rsid w:val="001B7DC3"/>
    <w:rsid w:val="001B7F10"/>
    <w:rsid w:val="001C01DC"/>
    <w:rsid w:val="001C0255"/>
    <w:rsid w:val="001C0275"/>
    <w:rsid w:val="001C0318"/>
    <w:rsid w:val="001C060C"/>
    <w:rsid w:val="001C0710"/>
    <w:rsid w:val="001C0834"/>
    <w:rsid w:val="001C0A0D"/>
    <w:rsid w:val="001C0CD3"/>
    <w:rsid w:val="001C240B"/>
    <w:rsid w:val="001C2454"/>
    <w:rsid w:val="001C268F"/>
    <w:rsid w:val="001C2AB6"/>
    <w:rsid w:val="001C2D3B"/>
    <w:rsid w:val="001C34FA"/>
    <w:rsid w:val="001C355A"/>
    <w:rsid w:val="001C39BD"/>
    <w:rsid w:val="001C3C23"/>
    <w:rsid w:val="001C3D1A"/>
    <w:rsid w:val="001C3DA1"/>
    <w:rsid w:val="001C3FB8"/>
    <w:rsid w:val="001C467E"/>
    <w:rsid w:val="001C4B0F"/>
    <w:rsid w:val="001C4F20"/>
    <w:rsid w:val="001C4FD9"/>
    <w:rsid w:val="001C5B2C"/>
    <w:rsid w:val="001C5CA5"/>
    <w:rsid w:val="001C5E5C"/>
    <w:rsid w:val="001C5ED0"/>
    <w:rsid w:val="001C626F"/>
    <w:rsid w:val="001C668C"/>
    <w:rsid w:val="001C6746"/>
    <w:rsid w:val="001C6A08"/>
    <w:rsid w:val="001C7287"/>
    <w:rsid w:val="001C7CDB"/>
    <w:rsid w:val="001C7F78"/>
    <w:rsid w:val="001D007D"/>
    <w:rsid w:val="001D016A"/>
    <w:rsid w:val="001D084B"/>
    <w:rsid w:val="001D09E3"/>
    <w:rsid w:val="001D0D07"/>
    <w:rsid w:val="001D0DE0"/>
    <w:rsid w:val="001D116D"/>
    <w:rsid w:val="001D1298"/>
    <w:rsid w:val="001D12D4"/>
    <w:rsid w:val="001D1955"/>
    <w:rsid w:val="001D2002"/>
    <w:rsid w:val="001D2537"/>
    <w:rsid w:val="001D2644"/>
    <w:rsid w:val="001D2871"/>
    <w:rsid w:val="001D2B84"/>
    <w:rsid w:val="001D3226"/>
    <w:rsid w:val="001D3588"/>
    <w:rsid w:val="001D37FD"/>
    <w:rsid w:val="001D3BDF"/>
    <w:rsid w:val="001D3F6F"/>
    <w:rsid w:val="001D42BA"/>
    <w:rsid w:val="001D4A52"/>
    <w:rsid w:val="001D4BC8"/>
    <w:rsid w:val="001D4C2A"/>
    <w:rsid w:val="001D4D1C"/>
    <w:rsid w:val="001D5329"/>
    <w:rsid w:val="001D5478"/>
    <w:rsid w:val="001D569F"/>
    <w:rsid w:val="001D5A8C"/>
    <w:rsid w:val="001D6033"/>
    <w:rsid w:val="001D616D"/>
    <w:rsid w:val="001D663D"/>
    <w:rsid w:val="001D665D"/>
    <w:rsid w:val="001D68A4"/>
    <w:rsid w:val="001D697D"/>
    <w:rsid w:val="001D6A6C"/>
    <w:rsid w:val="001D767A"/>
    <w:rsid w:val="001D7841"/>
    <w:rsid w:val="001D7989"/>
    <w:rsid w:val="001D7A03"/>
    <w:rsid w:val="001D7CBC"/>
    <w:rsid w:val="001D7DEA"/>
    <w:rsid w:val="001D7E31"/>
    <w:rsid w:val="001D7EF8"/>
    <w:rsid w:val="001E0478"/>
    <w:rsid w:val="001E04E7"/>
    <w:rsid w:val="001E05AF"/>
    <w:rsid w:val="001E06AB"/>
    <w:rsid w:val="001E0EE4"/>
    <w:rsid w:val="001E0F33"/>
    <w:rsid w:val="001E129A"/>
    <w:rsid w:val="001E1361"/>
    <w:rsid w:val="001E13BD"/>
    <w:rsid w:val="001E17D0"/>
    <w:rsid w:val="001E1AD7"/>
    <w:rsid w:val="001E1C39"/>
    <w:rsid w:val="001E1DDD"/>
    <w:rsid w:val="001E1F8E"/>
    <w:rsid w:val="001E20D9"/>
    <w:rsid w:val="001E21CB"/>
    <w:rsid w:val="001E235D"/>
    <w:rsid w:val="001E2411"/>
    <w:rsid w:val="001E28C2"/>
    <w:rsid w:val="001E2A91"/>
    <w:rsid w:val="001E2D57"/>
    <w:rsid w:val="001E2EDC"/>
    <w:rsid w:val="001E2F2A"/>
    <w:rsid w:val="001E3076"/>
    <w:rsid w:val="001E311E"/>
    <w:rsid w:val="001E324B"/>
    <w:rsid w:val="001E35AB"/>
    <w:rsid w:val="001E35B6"/>
    <w:rsid w:val="001E35E7"/>
    <w:rsid w:val="001E35F9"/>
    <w:rsid w:val="001E39E1"/>
    <w:rsid w:val="001E40D8"/>
    <w:rsid w:val="001E499B"/>
    <w:rsid w:val="001E4EAE"/>
    <w:rsid w:val="001E50A4"/>
    <w:rsid w:val="001E523A"/>
    <w:rsid w:val="001E665E"/>
    <w:rsid w:val="001E6895"/>
    <w:rsid w:val="001E6924"/>
    <w:rsid w:val="001E753E"/>
    <w:rsid w:val="001E7CC6"/>
    <w:rsid w:val="001E7DA7"/>
    <w:rsid w:val="001F0216"/>
    <w:rsid w:val="001F081D"/>
    <w:rsid w:val="001F0824"/>
    <w:rsid w:val="001F0B0D"/>
    <w:rsid w:val="001F0C41"/>
    <w:rsid w:val="001F12AC"/>
    <w:rsid w:val="001F14B3"/>
    <w:rsid w:val="001F1BA3"/>
    <w:rsid w:val="001F1C71"/>
    <w:rsid w:val="001F1CEA"/>
    <w:rsid w:val="001F2207"/>
    <w:rsid w:val="001F276C"/>
    <w:rsid w:val="001F2BF6"/>
    <w:rsid w:val="001F3045"/>
    <w:rsid w:val="001F3072"/>
    <w:rsid w:val="001F3379"/>
    <w:rsid w:val="001F34A2"/>
    <w:rsid w:val="001F3761"/>
    <w:rsid w:val="001F3A83"/>
    <w:rsid w:val="001F3B73"/>
    <w:rsid w:val="001F3F7F"/>
    <w:rsid w:val="001F4374"/>
    <w:rsid w:val="001F443B"/>
    <w:rsid w:val="001F49A4"/>
    <w:rsid w:val="001F4C09"/>
    <w:rsid w:val="001F4E7F"/>
    <w:rsid w:val="001F50B8"/>
    <w:rsid w:val="001F50DA"/>
    <w:rsid w:val="001F557C"/>
    <w:rsid w:val="001F564D"/>
    <w:rsid w:val="001F583F"/>
    <w:rsid w:val="001F5A68"/>
    <w:rsid w:val="001F5D67"/>
    <w:rsid w:val="001F5F02"/>
    <w:rsid w:val="001F6103"/>
    <w:rsid w:val="001F61D8"/>
    <w:rsid w:val="001F6214"/>
    <w:rsid w:val="001F633B"/>
    <w:rsid w:val="001F6527"/>
    <w:rsid w:val="001F652A"/>
    <w:rsid w:val="001F67B9"/>
    <w:rsid w:val="001F6DB5"/>
    <w:rsid w:val="001F6F65"/>
    <w:rsid w:val="001F76E3"/>
    <w:rsid w:val="001F7E77"/>
    <w:rsid w:val="002002FD"/>
    <w:rsid w:val="00200621"/>
    <w:rsid w:val="00200E43"/>
    <w:rsid w:val="00200F81"/>
    <w:rsid w:val="00201098"/>
    <w:rsid w:val="0020121F"/>
    <w:rsid w:val="002012EE"/>
    <w:rsid w:val="00201715"/>
    <w:rsid w:val="00201A9E"/>
    <w:rsid w:val="00201B45"/>
    <w:rsid w:val="00201B98"/>
    <w:rsid w:val="0020281E"/>
    <w:rsid w:val="0020293F"/>
    <w:rsid w:val="00202B90"/>
    <w:rsid w:val="00202B92"/>
    <w:rsid w:val="002031A1"/>
    <w:rsid w:val="002036E7"/>
    <w:rsid w:val="00203E73"/>
    <w:rsid w:val="00204339"/>
    <w:rsid w:val="0020504F"/>
    <w:rsid w:val="002055E1"/>
    <w:rsid w:val="00205885"/>
    <w:rsid w:val="002058FF"/>
    <w:rsid w:val="00205921"/>
    <w:rsid w:val="00205A93"/>
    <w:rsid w:val="00205D72"/>
    <w:rsid w:val="00205EF9"/>
    <w:rsid w:val="00206086"/>
    <w:rsid w:val="0020610F"/>
    <w:rsid w:val="00206333"/>
    <w:rsid w:val="002064F7"/>
    <w:rsid w:val="00206756"/>
    <w:rsid w:val="00206E2D"/>
    <w:rsid w:val="00206EEB"/>
    <w:rsid w:val="00206F4D"/>
    <w:rsid w:val="0020701C"/>
    <w:rsid w:val="0020718E"/>
    <w:rsid w:val="002071F9"/>
    <w:rsid w:val="00207258"/>
    <w:rsid w:val="002076D1"/>
    <w:rsid w:val="002079AB"/>
    <w:rsid w:val="002079BD"/>
    <w:rsid w:val="00207BAD"/>
    <w:rsid w:val="00207C7D"/>
    <w:rsid w:val="00207D08"/>
    <w:rsid w:val="0021010E"/>
    <w:rsid w:val="002103C6"/>
    <w:rsid w:val="002103DD"/>
    <w:rsid w:val="002106BA"/>
    <w:rsid w:val="002106CF"/>
    <w:rsid w:val="00211923"/>
    <w:rsid w:val="00211BF6"/>
    <w:rsid w:val="002124FD"/>
    <w:rsid w:val="00212FFD"/>
    <w:rsid w:val="00213A9E"/>
    <w:rsid w:val="00213AED"/>
    <w:rsid w:val="002140D2"/>
    <w:rsid w:val="0021444D"/>
    <w:rsid w:val="00214693"/>
    <w:rsid w:val="00214712"/>
    <w:rsid w:val="00214E32"/>
    <w:rsid w:val="0021509D"/>
    <w:rsid w:val="00215279"/>
    <w:rsid w:val="0021540F"/>
    <w:rsid w:val="00215442"/>
    <w:rsid w:val="00215DF3"/>
    <w:rsid w:val="00215F3C"/>
    <w:rsid w:val="002160D1"/>
    <w:rsid w:val="00216195"/>
    <w:rsid w:val="00216548"/>
    <w:rsid w:val="00216BF9"/>
    <w:rsid w:val="00216FA8"/>
    <w:rsid w:val="00217019"/>
    <w:rsid w:val="00217281"/>
    <w:rsid w:val="002173E5"/>
    <w:rsid w:val="00217758"/>
    <w:rsid w:val="00220FE7"/>
    <w:rsid w:val="0022154D"/>
    <w:rsid w:val="002216C0"/>
    <w:rsid w:val="00221C59"/>
    <w:rsid w:val="00221D12"/>
    <w:rsid w:val="00222045"/>
    <w:rsid w:val="0022214D"/>
    <w:rsid w:val="00222622"/>
    <w:rsid w:val="00222721"/>
    <w:rsid w:val="00222FA6"/>
    <w:rsid w:val="002230A3"/>
    <w:rsid w:val="00223551"/>
    <w:rsid w:val="0022381D"/>
    <w:rsid w:val="00223DBE"/>
    <w:rsid w:val="00224119"/>
    <w:rsid w:val="0022448D"/>
    <w:rsid w:val="00224AD4"/>
    <w:rsid w:val="00224B75"/>
    <w:rsid w:val="00224E53"/>
    <w:rsid w:val="0022547F"/>
    <w:rsid w:val="00225573"/>
    <w:rsid w:val="00225C6B"/>
    <w:rsid w:val="00225D16"/>
    <w:rsid w:val="0022685F"/>
    <w:rsid w:val="00226A32"/>
    <w:rsid w:val="00226B89"/>
    <w:rsid w:val="00227511"/>
    <w:rsid w:val="00227649"/>
    <w:rsid w:val="002277F3"/>
    <w:rsid w:val="00227864"/>
    <w:rsid w:val="00227CBC"/>
    <w:rsid w:val="00230044"/>
    <w:rsid w:val="0023013C"/>
    <w:rsid w:val="00230BFA"/>
    <w:rsid w:val="00230C5D"/>
    <w:rsid w:val="00230DAC"/>
    <w:rsid w:val="00231190"/>
    <w:rsid w:val="00231195"/>
    <w:rsid w:val="00231483"/>
    <w:rsid w:val="00231522"/>
    <w:rsid w:val="00231F17"/>
    <w:rsid w:val="002324BC"/>
    <w:rsid w:val="0023252B"/>
    <w:rsid w:val="00232672"/>
    <w:rsid w:val="002329A2"/>
    <w:rsid w:val="00232B2B"/>
    <w:rsid w:val="00232C30"/>
    <w:rsid w:val="0023308E"/>
    <w:rsid w:val="00233A1C"/>
    <w:rsid w:val="00233A95"/>
    <w:rsid w:val="00234708"/>
    <w:rsid w:val="00234E65"/>
    <w:rsid w:val="0023501F"/>
    <w:rsid w:val="002354A2"/>
    <w:rsid w:val="00235603"/>
    <w:rsid w:val="0023597E"/>
    <w:rsid w:val="00235A81"/>
    <w:rsid w:val="00235C4A"/>
    <w:rsid w:val="00235E7D"/>
    <w:rsid w:val="00236524"/>
    <w:rsid w:val="002366CF"/>
    <w:rsid w:val="00237118"/>
    <w:rsid w:val="00237530"/>
    <w:rsid w:val="002378A4"/>
    <w:rsid w:val="00237B76"/>
    <w:rsid w:val="00237C77"/>
    <w:rsid w:val="00237CB2"/>
    <w:rsid w:val="00237DC2"/>
    <w:rsid w:val="00240084"/>
    <w:rsid w:val="00240155"/>
    <w:rsid w:val="00240344"/>
    <w:rsid w:val="002403B6"/>
    <w:rsid w:val="00240D02"/>
    <w:rsid w:val="002410B7"/>
    <w:rsid w:val="002414E6"/>
    <w:rsid w:val="00241DA2"/>
    <w:rsid w:val="00241F77"/>
    <w:rsid w:val="00241F87"/>
    <w:rsid w:val="00242AAC"/>
    <w:rsid w:val="0024316F"/>
    <w:rsid w:val="002432B2"/>
    <w:rsid w:val="00243330"/>
    <w:rsid w:val="00243777"/>
    <w:rsid w:val="002437CB"/>
    <w:rsid w:val="0024385A"/>
    <w:rsid w:val="0024386A"/>
    <w:rsid w:val="00243B5A"/>
    <w:rsid w:val="00243EC2"/>
    <w:rsid w:val="00244365"/>
    <w:rsid w:val="002443A7"/>
    <w:rsid w:val="002443F7"/>
    <w:rsid w:val="002444E1"/>
    <w:rsid w:val="00244841"/>
    <w:rsid w:val="002448AC"/>
    <w:rsid w:val="00244A08"/>
    <w:rsid w:val="00244A8C"/>
    <w:rsid w:val="00245487"/>
    <w:rsid w:val="00245917"/>
    <w:rsid w:val="00245B96"/>
    <w:rsid w:val="00245D3E"/>
    <w:rsid w:val="00245DD4"/>
    <w:rsid w:val="00245E87"/>
    <w:rsid w:val="00245F8A"/>
    <w:rsid w:val="00246135"/>
    <w:rsid w:val="0024642B"/>
    <w:rsid w:val="00246C74"/>
    <w:rsid w:val="00247073"/>
    <w:rsid w:val="002470CC"/>
    <w:rsid w:val="002471AC"/>
    <w:rsid w:val="00247411"/>
    <w:rsid w:val="00247C6B"/>
    <w:rsid w:val="00247EA0"/>
    <w:rsid w:val="002502F0"/>
    <w:rsid w:val="002505F3"/>
    <w:rsid w:val="0025094A"/>
    <w:rsid w:val="00250BFC"/>
    <w:rsid w:val="002518D9"/>
    <w:rsid w:val="00251A3C"/>
    <w:rsid w:val="00251AAA"/>
    <w:rsid w:val="002520CC"/>
    <w:rsid w:val="00252573"/>
    <w:rsid w:val="00252641"/>
    <w:rsid w:val="00252C1C"/>
    <w:rsid w:val="00253157"/>
    <w:rsid w:val="0025327C"/>
    <w:rsid w:val="00253C6D"/>
    <w:rsid w:val="00253D80"/>
    <w:rsid w:val="00254410"/>
    <w:rsid w:val="00254B39"/>
    <w:rsid w:val="00254CDA"/>
    <w:rsid w:val="00255137"/>
    <w:rsid w:val="00255DFA"/>
    <w:rsid w:val="00256152"/>
    <w:rsid w:val="00256215"/>
    <w:rsid w:val="002563B9"/>
    <w:rsid w:val="002566C1"/>
    <w:rsid w:val="0025686B"/>
    <w:rsid w:val="00256CEC"/>
    <w:rsid w:val="00257AF7"/>
    <w:rsid w:val="00257C1A"/>
    <w:rsid w:val="00257D11"/>
    <w:rsid w:val="00257D54"/>
    <w:rsid w:val="00257D95"/>
    <w:rsid w:val="00260079"/>
    <w:rsid w:val="0026024C"/>
    <w:rsid w:val="0026026A"/>
    <w:rsid w:val="0026083E"/>
    <w:rsid w:val="0026113D"/>
    <w:rsid w:val="002611D3"/>
    <w:rsid w:val="002612EF"/>
    <w:rsid w:val="00261451"/>
    <w:rsid w:val="00261C1C"/>
    <w:rsid w:val="00261FE4"/>
    <w:rsid w:val="00262179"/>
    <w:rsid w:val="002623D8"/>
    <w:rsid w:val="00262830"/>
    <w:rsid w:val="00262F83"/>
    <w:rsid w:val="00263042"/>
    <w:rsid w:val="00263374"/>
    <w:rsid w:val="00263B44"/>
    <w:rsid w:val="00263F25"/>
    <w:rsid w:val="0026412D"/>
    <w:rsid w:val="0026429B"/>
    <w:rsid w:val="00264320"/>
    <w:rsid w:val="002643FC"/>
    <w:rsid w:val="00264401"/>
    <w:rsid w:val="00264F60"/>
    <w:rsid w:val="002653A0"/>
    <w:rsid w:val="002655AE"/>
    <w:rsid w:val="002656E5"/>
    <w:rsid w:val="00265C05"/>
    <w:rsid w:val="00265F4A"/>
    <w:rsid w:val="00266119"/>
    <w:rsid w:val="00266354"/>
    <w:rsid w:val="002663CE"/>
    <w:rsid w:val="002668F7"/>
    <w:rsid w:val="002674C3"/>
    <w:rsid w:val="00267D4B"/>
    <w:rsid w:val="00270921"/>
    <w:rsid w:val="00270A08"/>
    <w:rsid w:val="00270F60"/>
    <w:rsid w:val="00271014"/>
    <w:rsid w:val="0027110C"/>
    <w:rsid w:val="00271366"/>
    <w:rsid w:val="0027156C"/>
    <w:rsid w:val="00272E80"/>
    <w:rsid w:val="00273808"/>
    <w:rsid w:val="00273843"/>
    <w:rsid w:val="00273BAD"/>
    <w:rsid w:val="00273E8D"/>
    <w:rsid w:val="0027401F"/>
    <w:rsid w:val="002744A1"/>
    <w:rsid w:val="002746BA"/>
    <w:rsid w:val="00274714"/>
    <w:rsid w:val="0027586E"/>
    <w:rsid w:val="00275B44"/>
    <w:rsid w:val="00276677"/>
    <w:rsid w:val="0027689C"/>
    <w:rsid w:val="00276CEF"/>
    <w:rsid w:val="00276F5A"/>
    <w:rsid w:val="00277113"/>
    <w:rsid w:val="00277410"/>
    <w:rsid w:val="00277E1C"/>
    <w:rsid w:val="00277FDF"/>
    <w:rsid w:val="002801AA"/>
    <w:rsid w:val="002801C5"/>
    <w:rsid w:val="002801D7"/>
    <w:rsid w:val="00280301"/>
    <w:rsid w:val="002803CB"/>
    <w:rsid w:val="00280946"/>
    <w:rsid w:val="00280D56"/>
    <w:rsid w:val="00280F4A"/>
    <w:rsid w:val="00281105"/>
    <w:rsid w:val="00281138"/>
    <w:rsid w:val="0028159C"/>
    <w:rsid w:val="00281716"/>
    <w:rsid w:val="0028188F"/>
    <w:rsid w:val="00281BBF"/>
    <w:rsid w:val="00281C04"/>
    <w:rsid w:val="00281FF5"/>
    <w:rsid w:val="00281FFD"/>
    <w:rsid w:val="00282CD0"/>
    <w:rsid w:val="00282D49"/>
    <w:rsid w:val="00282EE9"/>
    <w:rsid w:val="00283026"/>
    <w:rsid w:val="00283162"/>
    <w:rsid w:val="002839A6"/>
    <w:rsid w:val="00283A9F"/>
    <w:rsid w:val="00283D55"/>
    <w:rsid w:val="0028423D"/>
    <w:rsid w:val="00284334"/>
    <w:rsid w:val="00284662"/>
    <w:rsid w:val="00284715"/>
    <w:rsid w:val="00284C2B"/>
    <w:rsid w:val="002850E9"/>
    <w:rsid w:val="002857D9"/>
    <w:rsid w:val="00285950"/>
    <w:rsid w:val="00285FD3"/>
    <w:rsid w:val="002864C9"/>
    <w:rsid w:val="002872B9"/>
    <w:rsid w:val="00287970"/>
    <w:rsid w:val="0029012B"/>
    <w:rsid w:val="0029056A"/>
    <w:rsid w:val="0029090D"/>
    <w:rsid w:val="00291011"/>
    <w:rsid w:val="0029133F"/>
    <w:rsid w:val="0029160E"/>
    <w:rsid w:val="0029183D"/>
    <w:rsid w:val="002918DD"/>
    <w:rsid w:val="00291B6B"/>
    <w:rsid w:val="00291C2C"/>
    <w:rsid w:val="00291C54"/>
    <w:rsid w:val="00291C70"/>
    <w:rsid w:val="00291DD6"/>
    <w:rsid w:val="0029226A"/>
    <w:rsid w:val="002926AA"/>
    <w:rsid w:val="002926FA"/>
    <w:rsid w:val="002928F5"/>
    <w:rsid w:val="00292919"/>
    <w:rsid w:val="00292CAF"/>
    <w:rsid w:val="002938C0"/>
    <w:rsid w:val="00293CF1"/>
    <w:rsid w:val="00294184"/>
    <w:rsid w:val="002941F7"/>
    <w:rsid w:val="0029463B"/>
    <w:rsid w:val="0029470F"/>
    <w:rsid w:val="00294848"/>
    <w:rsid w:val="002949BD"/>
    <w:rsid w:val="002951AB"/>
    <w:rsid w:val="002952F8"/>
    <w:rsid w:val="002954D1"/>
    <w:rsid w:val="00295666"/>
    <w:rsid w:val="00295D33"/>
    <w:rsid w:val="00295DB0"/>
    <w:rsid w:val="0029706F"/>
    <w:rsid w:val="0029745B"/>
    <w:rsid w:val="0029750F"/>
    <w:rsid w:val="002977C1"/>
    <w:rsid w:val="00297D72"/>
    <w:rsid w:val="002A035D"/>
    <w:rsid w:val="002A0686"/>
    <w:rsid w:val="002A0740"/>
    <w:rsid w:val="002A076D"/>
    <w:rsid w:val="002A0A93"/>
    <w:rsid w:val="002A104E"/>
    <w:rsid w:val="002A12ED"/>
    <w:rsid w:val="002A17C7"/>
    <w:rsid w:val="002A1D41"/>
    <w:rsid w:val="002A1D67"/>
    <w:rsid w:val="002A1E17"/>
    <w:rsid w:val="002A20FF"/>
    <w:rsid w:val="002A2AC5"/>
    <w:rsid w:val="002A2E8A"/>
    <w:rsid w:val="002A3084"/>
    <w:rsid w:val="002A31FE"/>
    <w:rsid w:val="002A3407"/>
    <w:rsid w:val="002A3539"/>
    <w:rsid w:val="002A386C"/>
    <w:rsid w:val="002A3ADB"/>
    <w:rsid w:val="002A3C04"/>
    <w:rsid w:val="002A3CB4"/>
    <w:rsid w:val="002A3F91"/>
    <w:rsid w:val="002A4A76"/>
    <w:rsid w:val="002A4BA0"/>
    <w:rsid w:val="002A4FBC"/>
    <w:rsid w:val="002A512B"/>
    <w:rsid w:val="002A5331"/>
    <w:rsid w:val="002A5449"/>
    <w:rsid w:val="002A554A"/>
    <w:rsid w:val="002A5779"/>
    <w:rsid w:val="002A59BD"/>
    <w:rsid w:val="002A5B6E"/>
    <w:rsid w:val="002A6070"/>
    <w:rsid w:val="002A632B"/>
    <w:rsid w:val="002A6E78"/>
    <w:rsid w:val="002A70A2"/>
    <w:rsid w:val="002A71C9"/>
    <w:rsid w:val="002A7891"/>
    <w:rsid w:val="002A7C14"/>
    <w:rsid w:val="002A7D8E"/>
    <w:rsid w:val="002A7E4F"/>
    <w:rsid w:val="002B026A"/>
    <w:rsid w:val="002B038B"/>
    <w:rsid w:val="002B0604"/>
    <w:rsid w:val="002B0C6E"/>
    <w:rsid w:val="002B0D28"/>
    <w:rsid w:val="002B12AD"/>
    <w:rsid w:val="002B1318"/>
    <w:rsid w:val="002B15BE"/>
    <w:rsid w:val="002B16DA"/>
    <w:rsid w:val="002B1FE5"/>
    <w:rsid w:val="002B2432"/>
    <w:rsid w:val="002B2531"/>
    <w:rsid w:val="002B2755"/>
    <w:rsid w:val="002B2DD3"/>
    <w:rsid w:val="002B2F76"/>
    <w:rsid w:val="002B31BD"/>
    <w:rsid w:val="002B31C7"/>
    <w:rsid w:val="002B3265"/>
    <w:rsid w:val="002B39DF"/>
    <w:rsid w:val="002B4055"/>
    <w:rsid w:val="002B4761"/>
    <w:rsid w:val="002B4AD6"/>
    <w:rsid w:val="002B4C15"/>
    <w:rsid w:val="002B51E4"/>
    <w:rsid w:val="002B571D"/>
    <w:rsid w:val="002B5EFC"/>
    <w:rsid w:val="002B611A"/>
    <w:rsid w:val="002B6712"/>
    <w:rsid w:val="002B68FD"/>
    <w:rsid w:val="002B6E23"/>
    <w:rsid w:val="002B722F"/>
    <w:rsid w:val="002B7425"/>
    <w:rsid w:val="002B7658"/>
    <w:rsid w:val="002B7E73"/>
    <w:rsid w:val="002C0387"/>
    <w:rsid w:val="002C0940"/>
    <w:rsid w:val="002C101F"/>
    <w:rsid w:val="002C12A9"/>
    <w:rsid w:val="002C14D7"/>
    <w:rsid w:val="002C2271"/>
    <w:rsid w:val="002C295C"/>
    <w:rsid w:val="002C2C87"/>
    <w:rsid w:val="002C3633"/>
    <w:rsid w:val="002C438F"/>
    <w:rsid w:val="002C4616"/>
    <w:rsid w:val="002C49D6"/>
    <w:rsid w:val="002C4A3C"/>
    <w:rsid w:val="002C4AC0"/>
    <w:rsid w:val="002C57C0"/>
    <w:rsid w:val="002C57F9"/>
    <w:rsid w:val="002C6A12"/>
    <w:rsid w:val="002C6A4D"/>
    <w:rsid w:val="002C6C62"/>
    <w:rsid w:val="002C7523"/>
    <w:rsid w:val="002C7D43"/>
    <w:rsid w:val="002C7E5D"/>
    <w:rsid w:val="002C7F3E"/>
    <w:rsid w:val="002C7F9A"/>
    <w:rsid w:val="002D042E"/>
    <w:rsid w:val="002D0BED"/>
    <w:rsid w:val="002D0C41"/>
    <w:rsid w:val="002D0DB4"/>
    <w:rsid w:val="002D0E70"/>
    <w:rsid w:val="002D10E5"/>
    <w:rsid w:val="002D1797"/>
    <w:rsid w:val="002D19C3"/>
    <w:rsid w:val="002D1EE2"/>
    <w:rsid w:val="002D2024"/>
    <w:rsid w:val="002D2104"/>
    <w:rsid w:val="002D2451"/>
    <w:rsid w:val="002D2B05"/>
    <w:rsid w:val="002D2E16"/>
    <w:rsid w:val="002D35B4"/>
    <w:rsid w:val="002D364A"/>
    <w:rsid w:val="002D39C3"/>
    <w:rsid w:val="002D3D7E"/>
    <w:rsid w:val="002D432A"/>
    <w:rsid w:val="002D43B6"/>
    <w:rsid w:val="002D4727"/>
    <w:rsid w:val="002D4823"/>
    <w:rsid w:val="002D4C31"/>
    <w:rsid w:val="002D58AB"/>
    <w:rsid w:val="002D5A0F"/>
    <w:rsid w:val="002D5DD9"/>
    <w:rsid w:val="002D5F37"/>
    <w:rsid w:val="002D6064"/>
    <w:rsid w:val="002D63DB"/>
    <w:rsid w:val="002D6514"/>
    <w:rsid w:val="002D68F9"/>
    <w:rsid w:val="002D6AE6"/>
    <w:rsid w:val="002D74D4"/>
    <w:rsid w:val="002D77C8"/>
    <w:rsid w:val="002D7D8C"/>
    <w:rsid w:val="002D7EE2"/>
    <w:rsid w:val="002E00EE"/>
    <w:rsid w:val="002E0C1C"/>
    <w:rsid w:val="002E14B4"/>
    <w:rsid w:val="002E1FA5"/>
    <w:rsid w:val="002E22D3"/>
    <w:rsid w:val="002E232E"/>
    <w:rsid w:val="002E2366"/>
    <w:rsid w:val="002E28AF"/>
    <w:rsid w:val="002E2B1C"/>
    <w:rsid w:val="002E2BDC"/>
    <w:rsid w:val="002E30A0"/>
    <w:rsid w:val="002E35D3"/>
    <w:rsid w:val="002E3826"/>
    <w:rsid w:val="002E3BDD"/>
    <w:rsid w:val="002E3E5D"/>
    <w:rsid w:val="002E3EB6"/>
    <w:rsid w:val="002E43C0"/>
    <w:rsid w:val="002E447D"/>
    <w:rsid w:val="002E4662"/>
    <w:rsid w:val="002E4AED"/>
    <w:rsid w:val="002E4E8D"/>
    <w:rsid w:val="002E5304"/>
    <w:rsid w:val="002E55AB"/>
    <w:rsid w:val="002E5A1D"/>
    <w:rsid w:val="002E5E2F"/>
    <w:rsid w:val="002E6198"/>
    <w:rsid w:val="002E63B0"/>
    <w:rsid w:val="002E6747"/>
    <w:rsid w:val="002E6913"/>
    <w:rsid w:val="002E7183"/>
    <w:rsid w:val="002E75D0"/>
    <w:rsid w:val="002E7611"/>
    <w:rsid w:val="002E7D91"/>
    <w:rsid w:val="002E7E68"/>
    <w:rsid w:val="002E7F8D"/>
    <w:rsid w:val="002F02B5"/>
    <w:rsid w:val="002F1050"/>
    <w:rsid w:val="002F1138"/>
    <w:rsid w:val="002F11E9"/>
    <w:rsid w:val="002F13FC"/>
    <w:rsid w:val="002F1922"/>
    <w:rsid w:val="002F196D"/>
    <w:rsid w:val="002F1A80"/>
    <w:rsid w:val="002F1AE7"/>
    <w:rsid w:val="002F1B45"/>
    <w:rsid w:val="002F21C1"/>
    <w:rsid w:val="002F28CB"/>
    <w:rsid w:val="002F2DB3"/>
    <w:rsid w:val="002F334C"/>
    <w:rsid w:val="002F3BDB"/>
    <w:rsid w:val="002F3ECC"/>
    <w:rsid w:val="002F4115"/>
    <w:rsid w:val="002F4A62"/>
    <w:rsid w:val="002F4A7E"/>
    <w:rsid w:val="002F55FB"/>
    <w:rsid w:val="002F5763"/>
    <w:rsid w:val="002F57DA"/>
    <w:rsid w:val="002F5CB7"/>
    <w:rsid w:val="002F656D"/>
    <w:rsid w:val="002F66EB"/>
    <w:rsid w:val="002F6FDD"/>
    <w:rsid w:val="002F79CC"/>
    <w:rsid w:val="002F7BFE"/>
    <w:rsid w:val="00300017"/>
    <w:rsid w:val="003002E8"/>
    <w:rsid w:val="0030041C"/>
    <w:rsid w:val="003009FF"/>
    <w:rsid w:val="00300C09"/>
    <w:rsid w:val="00300FC4"/>
    <w:rsid w:val="003010AB"/>
    <w:rsid w:val="003010F0"/>
    <w:rsid w:val="003012F9"/>
    <w:rsid w:val="003015D3"/>
    <w:rsid w:val="00301A5A"/>
    <w:rsid w:val="003038EC"/>
    <w:rsid w:val="00303B25"/>
    <w:rsid w:val="00303E15"/>
    <w:rsid w:val="00303E24"/>
    <w:rsid w:val="00303FDE"/>
    <w:rsid w:val="00304288"/>
    <w:rsid w:val="003044A4"/>
    <w:rsid w:val="0030461C"/>
    <w:rsid w:val="00304DED"/>
    <w:rsid w:val="00304EB2"/>
    <w:rsid w:val="003051FA"/>
    <w:rsid w:val="00305302"/>
    <w:rsid w:val="00305834"/>
    <w:rsid w:val="003060AF"/>
    <w:rsid w:val="0030610F"/>
    <w:rsid w:val="003064D0"/>
    <w:rsid w:val="00306AAC"/>
    <w:rsid w:val="00306C0B"/>
    <w:rsid w:val="003073B0"/>
    <w:rsid w:val="0030796C"/>
    <w:rsid w:val="00307DF5"/>
    <w:rsid w:val="00310091"/>
    <w:rsid w:val="003102AE"/>
    <w:rsid w:val="003103A7"/>
    <w:rsid w:val="00310A51"/>
    <w:rsid w:val="00310E8F"/>
    <w:rsid w:val="003110EF"/>
    <w:rsid w:val="003120ED"/>
    <w:rsid w:val="00312E35"/>
    <w:rsid w:val="00313008"/>
    <w:rsid w:val="0031329C"/>
    <w:rsid w:val="00313312"/>
    <w:rsid w:val="003136AC"/>
    <w:rsid w:val="00313FE5"/>
    <w:rsid w:val="003142AA"/>
    <w:rsid w:val="0031434A"/>
    <w:rsid w:val="00314588"/>
    <w:rsid w:val="0031483A"/>
    <w:rsid w:val="003149B5"/>
    <w:rsid w:val="00314E88"/>
    <w:rsid w:val="0031550E"/>
    <w:rsid w:val="00315703"/>
    <w:rsid w:val="00315F06"/>
    <w:rsid w:val="00315FBE"/>
    <w:rsid w:val="003160F1"/>
    <w:rsid w:val="00316353"/>
    <w:rsid w:val="00316572"/>
    <w:rsid w:val="003165A3"/>
    <w:rsid w:val="00316863"/>
    <w:rsid w:val="003168AB"/>
    <w:rsid w:val="00316A6F"/>
    <w:rsid w:val="00316EAE"/>
    <w:rsid w:val="0031729A"/>
    <w:rsid w:val="003172E7"/>
    <w:rsid w:val="0031747E"/>
    <w:rsid w:val="003174E1"/>
    <w:rsid w:val="00317601"/>
    <w:rsid w:val="00317636"/>
    <w:rsid w:val="003177E0"/>
    <w:rsid w:val="003177F0"/>
    <w:rsid w:val="00317B6B"/>
    <w:rsid w:val="00317E83"/>
    <w:rsid w:val="00320F2C"/>
    <w:rsid w:val="0032124D"/>
    <w:rsid w:val="0032160F"/>
    <w:rsid w:val="00321A7C"/>
    <w:rsid w:val="00321A9B"/>
    <w:rsid w:val="00321F09"/>
    <w:rsid w:val="0032202D"/>
    <w:rsid w:val="003220C9"/>
    <w:rsid w:val="003222CB"/>
    <w:rsid w:val="0032238C"/>
    <w:rsid w:val="00322450"/>
    <w:rsid w:val="003228A8"/>
    <w:rsid w:val="00323084"/>
    <w:rsid w:val="00323181"/>
    <w:rsid w:val="003234CA"/>
    <w:rsid w:val="00323710"/>
    <w:rsid w:val="0032373F"/>
    <w:rsid w:val="0032395A"/>
    <w:rsid w:val="00323F86"/>
    <w:rsid w:val="0032403F"/>
    <w:rsid w:val="00324232"/>
    <w:rsid w:val="003244F7"/>
    <w:rsid w:val="00324823"/>
    <w:rsid w:val="0032487C"/>
    <w:rsid w:val="003248D9"/>
    <w:rsid w:val="003248ED"/>
    <w:rsid w:val="003249D7"/>
    <w:rsid w:val="00324E17"/>
    <w:rsid w:val="00324EF8"/>
    <w:rsid w:val="00325119"/>
    <w:rsid w:val="00325182"/>
    <w:rsid w:val="00325330"/>
    <w:rsid w:val="00325BF0"/>
    <w:rsid w:val="003266EF"/>
    <w:rsid w:val="0032696A"/>
    <w:rsid w:val="00326C29"/>
    <w:rsid w:val="00326D7A"/>
    <w:rsid w:val="00326EC3"/>
    <w:rsid w:val="0032700E"/>
    <w:rsid w:val="00327136"/>
    <w:rsid w:val="003276C1"/>
    <w:rsid w:val="00330264"/>
    <w:rsid w:val="00330A80"/>
    <w:rsid w:val="00330D54"/>
    <w:rsid w:val="00330E29"/>
    <w:rsid w:val="00331004"/>
    <w:rsid w:val="00331152"/>
    <w:rsid w:val="0033125A"/>
    <w:rsid w:val="003314EE"/>
    <w:rsid w:val="00331A67"/>
    <w:rsid w:val="00331DCE"/>
    <w:rsid w:val="00331E1F"/>
    <w:rsid w:val="00331ED9"/>
    <w:rsid w:val="00332001"/>
    <w:rsid w:val="003323C5"/>
    <w:rsid w:val="003325EE"/>
    <w:rsid w:val="0033287D"/>
    <w:rsid w:val="00332BE2"/>
    <w:rsid w:val="0033339E"/>
    <w:rsid w:val="0033367D"/>
    <w:rsid w:val="003338BC"/>
    <w:rsid w:val="0033396E"/>
    <w:rsid w:val="00333BA8"/>
    <w:rsid w:val="00334115"/>
    <w:rsid w:val="003344A4"/>
    <w:rsid w:val="003345FD"/>
    <w:rsid w:val="003347FF"/>
    <w:rsid w:val="00334C4E"/>
    <w:rsid w:val="00335374"/>
    <w:rsid w:val="003353C5"/>
    <w:rsid w:val="00335619"/>
    <w:rsid w:val="00335928"/>
    <w:rsid w:val="00336098"/>
    <w:rsid w:val="00336713"/>
    <w:rsid w:val="0033679A"/>
    <w:rsid w:val="00336B87"/>
    <w:rsid w:val="00336CBE"/>
    <w:rsid w:val="00337489"/>
    <w:rsid w:val="0033757C"/>
    <w:rsid w:val="003375D3"/>
    <w:rsid w:val="00340170"/>
    <w:rsid w:val="00340379"/>
    <w:rsid w:val="003403D9"/>
    <w:rsid w:val="00340534"/>
    <w:rsid w:val="003406EC"/>
    <w:rsid w:val="00340A99"/>
    <w:rsid w:val="00340C84"/>
    <w:rsid w:val="00340F4A"/>
    <w:rsid w:val="00341033"/>
    <w:rsid w:val="00341070"/>
    <w:rsid w:val="003413C1"/>
    <w:rsid w:val="003413D4"/>
    <w:rsid w:val="00341C3A"/>
    <w:rsid w:val="00341FE6"/>
    <w:rsid w:val="00342178"/>
    <w:rsid w:val="0034232E"/>
    <w:rsid w:val="0034235E"/>
    <w:rsid w:val="00342743"/>
    <w:rsid w:val="003429D5"/>
    <w:rsid w:val="003429E0"/>
    <w:rsid w:val="00342C4E"/>
    <w:rsid w:val="00342C56"/>
    <w:rsid w:val="00342E48"/>
    <w:rsid w:val="0034423C"/>
    <w:rsid w:val="003445D3"/>
    <w:rsid w:val="00344654"/>
    <w:rsid w:val="00344FE9"/>
    <w:rsid w:val="00345055"/>
    <w:rsid w:val="003454A0"/>
    <w:rsid w:val="00345536"/>
    <w:rsid w:val="0034561E"/>
    <w:rsid w:val="00345884"/>
    <w:rsid w:val="00345941"/>
    <w:rsid w:val="00345B35"/>
    <w:rsid w:val="00345DA4"/>
    <w:rsid w:val="00346397"/>
    <w:rsid w:val="0034643C"/>
    <w:rsid w:val="0034682E"/>
    <w:rsid w:val="003469F1"/>
    <w:rsid w:val="00346C1E"/>
    <w:rsid w:val="00346DA2"/>
    <w:rsid w:val="00347B9F"/>
    <w:rsid w:val="00347BB3"/>
    <w:rsid w:val="00347BE4"/>
    <w:rsid w:val="00347F4B"/>
    <w:rsid w:val="0035087C"/>
    <w:rsid w:val="00350BEF"/>
    <w:rsid w:val="00350CDD"/>
    <w:rsid w:val="00350E31"/>
    <w:rsid w:val="00350F87"/>
    <w:rsid w:val="00351661"/>
    <w:rsid w:val="00351C30"/>
    <w:rsid w:val="00351EAA"/>
    <w:rsid w:val="00351F21"/>
    <w:rsid w:val="00351FAB"/>
    <w:rsid w:val="00351FB6"/>
    <w:rsid w:val="00352365"/>
    <w:rsid w:val="00352420"/>
    <w:rsid w:val="00352437"/>
    <w:rsid w:val="00352889"/>
    <w:rsid w:val="00352C7E"/>
    <w:rsid w:val="003533D0"/>
    <w:rsid w:val="00353B3C"/>
    <w:rsid w:val="00353C1C"/>
    <w:rsid w:val="00353C32"/>
    <w:rsid w:val="00353C61"/>
    <w:rsid w:val="00353F54"/>
    <w:rsid w:val="0035472D"/>
    <w:rsid w:val="0035487F"/>
    <w:rsid w:val="00354D14"/>
    <w:rsid w:val="003552D3"/>
    <w:rsid w:val="00355346"/>
    <w:rsid w:val="00355530"/>
    <w:rsid w:val="0035605D"/>
    <w:rsid w:val="00356446"/>
    <w:rsid w:val="0035650B"/>
    <w:rsid w:val="003569CA"/>
    <w:rsid w:val="0035729C"/>
    <w:rsid w:val="0035773F"/>
    <w:rsid w:val="00357D83"/>
    <w:rsid w:val="00360471"/>
    <w:rsid w:val="0036052A"/>
    <w:rsid w:val="00360803"/>
    <w:rsid w:val="00360814"/>
    <w:rsid w:val="00360895"/>
    <w:rsid w:val="003609C6"/>
    <w:rsid w:val="00360ADF"/>
    <w:rsid w:val="00360C2B"/>
    <w:rsid w:val="00361573"/>
    <w:rsid w:val="003618B4"/>
    <w:rsid w:val="00361F84"/>
    <w:rsid w:val="0036230E"/>
    <w:rsid w:val="00362496"/>
    <w:rsid w:val="003626B6"/>
    <w:rsid w:val="003628C8"/>
    <w:rsid w:val="00362DD2"/>
    <w:rsid w:val="003630FA"/>
    <w:rsid w:val="00363662"/>
    <w:rsid w:val="00363805"/>
    <w:rsid w:val="00363D86"/>
    <w:rsid w:val="00363F8D"/>
    <w:rsid w:val="003641EA"/>
    <w:rsid w:val="003642DF"/>
    <w:rsid w:val="00364482"/>
    <w:rsid w:val="003646AA"/>
    <w:rsid w:val="00364BAD"/>
    <w:rsid w:val="00364D8F"/>
    <w:rsid w:val="003651E2"/>
    <w:rsid w:val="0036547C"/>
    <w:rsid w:val="0036564D"/>
    <w:rsid w:val="0036579B"/>
    <w:rsid w:val="00365905"/>
    <w:rsid w:val="00365D7B"/>
    <w:rsid w:val="00365EB9"/>
    <w:rsid w:val="00366249"/>
    <w:rsid w:val="00366975"/>
    <w:rsid w:val="0036748C"/>
    <w:rsid w:val="003675D6"/>
    <w:rsid w:val="00367A52"/>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224B"/>
    <w:rsid w:val="00372396"/>
    <w:rsid w:val="00372647"/>
    <w:rsid w:val="00372BC2"/>
    <w:rsid w:val="0037308A"/>
    <w:rsid w:val="00373CA7"/>
    <w:rsid w:val="00373F84"/>
    <w:rsid w:val="00374235"/>
    <w:rsid w:val="0037495C"/>
    <w:rsid w:val="00374C21"/>
    <w:rsid w:val="00374FB9"/>
    <w:rsid w:val="00374FC4"/>
    <w:rsid w:val="003752B2"/>
    <w:rsid w:val="0037545D"/>
    <w:rsid w:val="003755C5"/>
    <w:rsid w:val="003757A0"/>
    <w:rsid w:val="00375D9C"/>
    <w:rsid w:val="00375EAD"/>
    <w:rsid w:val="00376047"/>
    <w:rsid w:val="00376290"/>
    <w:rsid w:val="00376585"/>
    <w:rsid w:val="00376687"/>
    <w:rsid w:val="0037676B"/>
    <w:rsid w:val="00376845"/>
    <w:rsid w:val="00376C02"/>
    <w:rsid w:val="00376C5D"/>
    <w:rsid w:val="00376ED4"/>
    <w:rsid w:val="00377076"/>
    <w:rsid w:val="003772C4"/>
    <w:rsid w:val="003776CF"/>
    <w:rsid w:val="003776E2"/>
    <w:rsid w:val="00377BB7"/>
    <w:rsid w:val="00377BBE"/>
    <w:rsid w:val="0038001C"/>
    <w:rsid w:val="00380203"/>
    <w:rsid w:val="003805AB"/>
    <w:rsid w:val="0038065D"/>
    <w:rsid w:val="00380A05"/>
    <w:rsid w:val="003813C3"/>
    <w:rsid w:val="0038152C"/>
    <w:rsid w:val="00381AAA"/>
    <w:rsid w:val="00381CED"/>
    <w:rsid w:val="00381F56"/>
    <w:rsid w:val="00382432"/>
    <w:rsid w:val="00382715"/>
    <w:rsid w:val="00382A91"/>
    <w:rsid w:val="00382F0A"/>
    <w:rsid w:val="0038305A"/>
    <w:rsid w:val="0038311B"/>
    <w:rsid w:val="003832D1"/>
    <w:rsid w:val="00383488"/>
    <w:rsid w:val="003836BC"/>
    <w:rsid w:val="00383A34"/>
    <w:rsid w:val="00383A5D"/>
    <w:rsid w:val="003851FE"/>
    <w:rsid w:val="00385450"/>
    <w:rsid w:val="00385FF8"/>
    <w:rsid w:val="00386572"/>
    <w:rsid w:val="00386849"/>
    <w:rsid w:val="00386946"/>
    <w:rsid w:val="00387310"/>
    <w:rsid w:val="003875E4"/>
    <w:rsid w:val="003875FC"/>
    <w:rsid w:val="00387618"/>
    <w:rsid w:val="003876EC"/>
    <w:rsid w:val="003878B1"/>
    <w:rsid w:val="00387AD3"/>
    <w:rsid w:val="00387CD7"/>
    <w:rsid w:val="00387DF8"/>
    <w:rsid w:val="00390274"/>
    <w:rsid w:val="0039041C"/>
    <w:rsid w:val="003904E0"/>
    <w:rsid w:val="003904FD"/>
    <w:rsid w:val="003905CC"/>
    <w:rsid w:val="0039073F"/>
    <w:rsid w:val="00390847"/>
    <w:rsid w:val="00390A59"/>
    <w:rsid w:val="00390FA2"/>
    <w:rsid w:val="003910EB"/>
    <w:rsid w:val="003914A0"/>
    <w:rsid w:val="0039152E"/>
    <w:rsid w:val="0039195D"/>
    <w:rsid w:val="00391ABE"/>
    <w:rsid w:val="00391ADC"/>
    <w:rsid w:val="00391BD3"/>
    <w:rsid w:val="00391D27"/>
    <w:rsid w:val="00391F80"/>
    <w:rsid w:val="00391FFC"/>
    <w:rsid w:val="0039278F"/>
    <w:rsid w:val="003928F7"/>
    <w:rsid w:val="00392A84"/>
    <w:rsid w:val="00392B5F"/>
    <w:rsid w:val="00392F99"/>
    <w:rsid w:val="00392FA2"/>
    <w:rsid w:val="0039363B"/>
    <w:rsid w:val="003938AE"/>
    <w:rsid w:val="003939E4"/>
    <w:rsid w:val="00393BC2"/>
    <w:rsid w:val="00393EB8"/>
    <w:rsid w:val="00394257"/>
    <w:rsid w:val="003942AB"/>
    <w:rsid w:val="0039449E"/>
    <w:rsid w:val="003947D1"/>
    <w:rsid w:val="00394A4A"/>
    <w:rsid w:val="00394ACE"/>
    <w:rsid w:val="00394C11"/>
    <w:rsid w:val="00394FB9"/>
    <w:rsid w:val="0039504C"/>
    <w:rsid w:val="00395383"/>
    <w:rsid w:val="00395968"/>
    <w:rsid w:val="0039597D"/>
    <w:rsid w:val="00395FA0"/>
    <w:rsid w:val="003961F8"/>
    <w:rsid w:val="00396492"/>
    <w:rsid w:val="0039687B"/>
    <w:rsid w:val="00396A6A"/>
    <w:rsid w:val="00396E07"/>
    <w:rsid w:val="003971CE"/>
    <w:rsid w:val="00397248"/>
    <w:rsid w:val="003972E7"/>
    <w:rsid w:val="00397E68"/>
    <w:rsid w:val="00397F16"/>
    <w:rsid w:val="003A0117"/>
    <w:rsid w:val="003A056C"/>
    <w:rsid w:val="003A0C1B"/>
    <w:rsid w:val="003A1305"/>
    <w:rsid w:val="003A16C6"/>
    <w:rsid w:val="003A185B"/>
    <w:rsid w:val="003A2819"/>
    <w:rsid w:val="003A28B6"/>
    <w:rsid w:val="003A28E1"/>
    <w:rsid w:val="003A2C91"/>
    <w:rsid w:val="003A3638"/>
    <w:rsid w:val="003A3B60"/>
    <w:rsid w:val="003A48CE"/>
    <w:rsid w:val="003A4945"/>
    <w:rsid w:val="003A4B4B"/>
    <w:rsid w:val="003A4C4A"/>
    <w:rsid w:val="003A510A"/>
    <w:rsid w:val="003A56CD"/>
    <w:rsid w:val="003A5ADD"/>
    <w:rsid w:val="003A5C90"/>
    <w:rsid w:val="003A6563"/>
    <w:rsid w:val="003A701C"/>
    <w:rsid w:val="003A72CF"/>
    <w:rsid w:val="003A759C"/>
    <w:rsid w:val="003A7742"/>
    <w:rsid w:val="003A7BB6"/>
    <w:rsid w:val="003B0192"/>
    <w:rsid w:val="003B0AD0"/>
    <w:rsid w:val="003B169C"/>
    <w:rsid w:val="003B2058"/>
    <w:rsid w:val="003B2436"/>
    <w:rsid w:val="003B27CB"/>
    <w:rsid w:val="003B2E71"/>
    <w:rsid w:val="003B2FD6"/>
    <w:rsid w:val="003B31E5"/>
    <w:rsid w:val="003B3220"/>
    <w:rsid w:val="003B3796"/>
    <w:rsid w:val="003B399F"/>
    <w:rsid w:val="003B39F5"/>
    <w:rsid w:val="003B3A3E"/>
    <w:rsid w:val="003B41F6"/>
    <w:rsid w:val="003B4860"/>
    <w:rsid w:val="003B4B6D"/>
    <w:rsid w:val="003B50CF"/>
    <w:rsid w:val="003B536B"/>
    <w:rsid w:val="003B5CD7"/>
    <w:rsid w:val="003B5F36"/>
    <w:rsid w:val="003B60F8"/>
    <w:rsid w:val="003B629A"/>
    <w:rsid w:val="003B6663"/>
    <w:rsid w:val="003B6B60"/>
    <w:rsid w:val="003B6EA8"/>
    <w:rsid w:val="003B705F"/>
    <w:rsid w:val="003B71F3"/>
    <w:rsid w:val="003B7608"/>
    <w:rsid w:val="003B76F0"/>
    <w:rsid w:val="003B7829"/>
    <w:rsid w:val="003B7D13"/>
    <w:rsid w:val="003C062D"/>
    <w:rsid w:val="003C1241"/>
    <w:rsid w:val="003C1444"/>
    <w:rsid w:val="003C1E66"/>
    <w:rsid w:val="003C2634"/>
    <w:rsid w:val="003C2639"/>
    <w:rsid w:val="003C2908"/>
    <w:rsid w:val="003C2AC6"/>
    <w:rsid w:val="003C2D5A"/>
    <w:rsid w:val="003C32EE"/>
    <w:rsid w:val="003C3544"/>
    <w:rsid w:val="003C3C79"/>
    <w:rsid w:val="003C4303"/>
    <w:rsid w:val="003C4366"/>
    <w:rsid w:val="003C452D"/>
    <w:rsid w:val="003C478A"/>
    <w:rsid w:val="003C49B8"/>
    <w:rsid w:val="003C5A6D"/>
    <w:rsid w:val="003C5E6B"/>
    <w:rsid w:val="003C62C9"/>
    <w:rsid w:val="003C648F"/>
    <w:rsid w:val="003C6908"/>
    <w:rsid w:val="003C6B20"/>
    <w:rsid w:val="003C7056"/>
    <w:rsid w:val="003C729B"/>
    <w:rsid w:val="003C78BE"/>
    <w:rsid w:val="003C79FD"/>
    <w:rsid w:val="003C7DFB"/>
    <w:rsid w:val="003C7EEF"/>
    <w:rsid w:val="003C7FCA"/>
    <w:rsid w:val="003D0161"/>
    <w:rsid w:val="003D03E9"/>
    <w:rsid w:val="003D04B7"/>
    <w:rsid w:val="003D050E"/>
    <w:rsid w:val="003D05B2"/>
    <w:rsid w:val="003D0614"/>
    <w:rsid w:val="003D0A9E"/>
    <w:rsid w:val="003D12E7"/>
    <w:rsid w:val="003D140B"/>
    <w:rsid w:val="003D19E0"/>
    <w:rsid w:val="003D1DCF"/>
    <w:rsid w:val="003D20DD"/>
    <w:rsid w:val="003D28CC"/>
    <w:rsid w:val="003D2919"/>
    <w:rsid w:val="003D2A63"/>
    <w:rsid w:val="003D2B95"/>
    <w:rsid w:val="003D2EAB"/>
    <w:rsid w:val="003D3133"/>
    <w:rsid w:val="003D3359"/>
    <w:rsid w:val="003D3433"/>
    <w:rsid w:val="003D3A95"/>
    <w:rsid w:val="003D3B7E"/>
    <w:rsid w:val="003D3F65"/>
    <w:rsid w:val="003D4839"/>
    <w:rsid w:val="003D4B88"/>
    <w:rsid w:val="003D4CB8"/>
    <w:rsid w:val="003D5037"/>
    <w:rsid w:val="003D5369"/>
    <w:rsid w:val="003D58EC"/>
    <w:rsid w:val="003D5A41"/>
    <w:rsid w:val="003D5FED"/>
    <w:rsid w:val="003D6CB4"/>
    <w:rsid w:val="003D6D0D"/>
    <w:rsid w:val="003D6E27"/>
    <w:rsid w:val="003D74E1"/>
    <w:rsid w:val="003D7689"/>
    <w:rsid w:val="003E0126"/>
    <w:rsid w:val="003E0250"/>
    <w:rsid w:val="003E037B"/>
    <w:rsid w:val="003E04A7"/>
    <w:rsid w:val="003E09BB"/>
    <w:rsid w:val="003E09E1"/>
    <w:rsid w:val="003E0E66"/>
    <w:rsid w:val="003E0F58"/>
    <w:rsid w:val="003E10E0"/>
    <w:rsid w:val="003E1653"/>
    <w:rsid w:val="003E1B17"/>
    <w:rsid w:val="003E1D82"/>
    <w:rsid w:val="003E21FB"/>
    <w:rsid w:val="003E22E8"/>
    <w:rsid w:val="003E2654"/>
    <w:rsid w:val="003E275D"/>
    <w:rsid w:val="003E2D46"/>
    <w:rsid w:val="003E34E7"/>
    <w:rsid w:val="003E377D"/>
    <w:rsid w:val="003E3A4A"/>
    <w:rsid w:val="003E3F9E"/>
    <w:rsid w:val="003E42A8"/>
    <w:rsid w:val="003E4374"/>
    <w:rsid w:val="003E467A"/>
    <w:rsid w:val="003E4CB8"/>
    <w:rsid w:val="003E4CD4"/>
    <w:rsid w:val="003E4EF1"/>
    <w:rsid w:val="003E4F13"/>
    <w:rsid w:val="003E54DE"/>
    <w:rsid w:val="003E55A4"/>
    <w:rsid w:val="003E5AA3"/>
    <w:rsid w:val="003E5CB2"/>
    <w:rsid w:val="003E5D93"/>
    <w:rsid w:val="003E5E5D"/>
    <w:rsid w:val="003E667A"/>
    <w:rsid w:val="003E66FA"/>
    <w:rsid w:val="003E674A"/>
    <w:rsid w:val="003E7109"/>
    <w:rsid w:val="003E7553"/>
    <w:rsid w:val="003E7AD5"/>
    <w:rsid w:val="003E7B89"/>
    <w:rsid w:val="003E7EDD"/>
    <w:rsid w:val="003F01D2"/>
    <w:rsid w:val="003F02E1"/>
    <w:rsid w:val="003F044C"/>
    <w:rsid w:val="003F058F"/>
    <w:rsid w:val="003F0954"/>
    <w:rsid w:val="003F0C80"/>
    <w:rsid w:val="003F1121"/>
    <w:rsid w:val="003F11BA"/>
    <w:rsid w:val="003F1210"/>
    <w:rsid w:val="003F1399"/>
    <w:rsid w:val="003F1977"/>
    <w:rsid w:val="003F1BFA"/>
    <w:rsid w:val="003F2596"/>
    <w:rsid w:val="003F2C09"/>
    <w:rsid w:val="003F2CFC"/>
    <w:rsid w:val="003F32F8"/>
    <w:rsid w:val="003F3551"/>
    <w:rsid w:val="003F39B3"/>
    <w:rsid w:val="003F3E67"/>
    <w:rsid w:val="003F4261"/>
    <w:rsid w:val="003F4273"/>
    <w:rsid w:val="003F4543"/>
    <w:rsid w:val="003F4589"/>
    <w:rsid w:val="003F4613"/>
    <w:rsid w:val="003F4626"/>
    <w:rsid w:val="003F472D"/>
    <w:rsid w:val="003F478C"/>
    <w:rsid w:val="003F4BA8"/>
    <w:rsid w:val="003F4FAF"/>
    <w:rsid w:val="003F596B"/>
    <w:rsid w:val="003F5A45"/>
    <w:rsid w:val="003F5B92"/>
    <w:rsid w:val="003F6131"/>
    <w:rsid w:val="003F695A"/>
    <w:rsid w:val="003F6CE0"/>
    <w:rsid w:val="003F6F9E"/>
    <w:rsid w:val="003F715C"/>
    <w:rsid w:val="003F75D1"/>
    <w:rsid w:val="003F7BB2"/>
    <w:rsid w:val="00400172"/>
    <w:rsid w:val="004001DC"/>
    <w:rsid w:val="00400297"/>
    <w:rsid w:val="0040097B"/>
    <w:rsid w:val="00400A9A"/>
    <w:rsid w:val="0040153D"/>
    <w:rsid w:val="00401546"/>
    <w:rsid w:val="004017F1"/>
    <w:rsid w:val="00401893"/>
    <w:rsid w:val="004019FB"/>
    <w:rsid w:val="00401DDE"/>
    <w:rsid w:val="00401E69"/>
    <w:rsid w:val="0040254B"/>
    <w:rsid w:val="0040262E"/>
    <w:rsid w:val="00402885"/>
    <w:rsid w:val="00402B96"/>
    <w:rsid w:val="00402BD0"/>
    <w:rsid w:val="004030DE"/>
    <w:rsid w:val="004035CB"/>
    <w:rsid w:val="004039CB"/>
    <w:rsid w:val="00403BC9"/>
    <w:rsid w:val="00403D6F"/>
    <w:rsid w:val="0040419B"/>
    <w:rsid w:val="004041AA"/>
    <w:rsid w:val="004041BB"/>
    <w:rsid w:val="004044CC"/>
    <w:rsid w:val="00404959"/>
    <w:rsid w:val="00404A4D"/>
    <w:rsid w:val="00404CD9"/>
    <w:rsid w:val="00404E1A"/>
    <w:rsid w:val="00404F0E"/>
    <w:rsid w:val="00404FE2"/>
    <w:rsid w:val="004053AD"/>
    <w:rsid w:val="00405B22"/>
    <w:rsid w:val="00405CD2"/>
    <w:rsid w:val="00406078"/>
    <w:rsid w:val="004061A7"/>
    <w:rsid w:val="004061FF"/>
    <w:rsid w:val="004062B8"/>
    <w:rsid w:val="00406600"/>
    <w:rsid w:val="00406E02"/>
    <w:rsid w:val="00406EF5"/>
    <w:rsid w:val="004072D8"/>
    <w:rsid w:val="0040736D"/>
    <w:rsid w:val="004076CA"/>
    <w:rsid w:val="00407BA9"/>
    <w:rsid w:val="00407BC0"/>
    <w:rsid w:val="00407D25"/>
    <w:rsid w:val="00410ED1"/>
    <w:rsid w:val="00410F54"/>
    <w:rsid w:val="00410F5D"/>
    <w:rsid w:val="004112EC"/>
    <w:rsid w:val="00411418"/>
    <w:rsid w:val="004114CB"/>
    <w:rsid w:val="004114F2"/>
    <w:rsid w:val="00411520"/>
    <w:rsid w:val="004118AC"/>
    <w:rsid w:val="00411964"/>
    <w:rsid w:val="00411E94"/>
    <w:rsid w:val="00411FBA"/>
    <w:rsid w:val="0041299D"/>
    <w:rsid w:val="00412A8F"/>
    <w:rsid w:val="00412FF5"/>
    <w:rsid w:val="004131F7"/>
    <w:rsid w:val="004134EE"/>
    <w:rsid w:val="00413CD8"/>
    <w:rsid w:val="00413E16"/>
    <w:rsid w:val="0041407B"/>
    <w:rsid w:val="0041469E"/>
    <w:rsid w:val="004147DE"/>
    <w:rsid w:val="0041487E"/>
    <w:rsid w:val="004149B6"/>
    <w:rsid w:val="00414ED6"/>
    <w:rsid w:val="00414EF4"/>
    <w:rsid w:val="0041521F"/>
    <w:rsid w:val="0041534F"/>
    <w:rsid w:val="004158AD"/>
    <w:rsid w:val="00415C01"/>
    <w:rsid w:val="00415CDE"/>
    <w:rsid w:val="00416235"/>
    <w:rsid w:val="004163FA"/>
    <w:rsid w:val="004164BE"/>
    <w:rsid w:val="004166D6"/>
    <w:rsid w:val="00417286"/>
    <w:rsid w:val="004176A3"/>
    <w:rsid w:val="0041774F"/>
    <w:rsid w:val="00417B30"/>
    <w:rsid w:val="00417CD5"/>
    <w:rsid w:val="00417F0C"/>
    <w:rsid w:val="00420770"/>
    <w:rsid w:val="00420F0C"/>
    <w:rsid w:val="0042135D"/>
    <w:rsid w:val="004213BD"/>
    <w:rsid w:val="00421AA5"/>
    <w:rsid w:val="00421BEC"/>
    <w:rsid w:val="00421D94"/>
    <w:rsid w:val="00421DDB"/>
    <w:rsid w:val="004222DD"/>
    <w:rsid w:val="0042251E"/>
    <w:rsid w:val="00422587"/>
    <w:rsid w:val="00422925"/>
    <w:rsid w:val="00422B3A"/>
    <w:rsid w:val="00422B61"/>
    <w:rsid w:val="00422E5F"/>
    <w:rsid w:val="00422F81"/>
    <w:rsid w:val="00423238"/>
    <w:rsid w:val="00423303"/>
    <w:rsid w:val="0042345A"/>
    <w:rsid w:val="0042373F"/>
    <w:rsid w:val="00423807"/>
    <w:rsid w:val="004244D1"/>
    <w:rsid w:val="0042465F"/>
    <w:rsid w:val="00424DF2"/>
    <w:rsid w:val="00424F6D"/>
    <w:rsid w:val="00425279"/>
    <w:rsid w:val="004254E3"/>
    <w:rsid w:val="00425794"/>
    <w:rsid w:val="0042598A"/>
    <w:rsid w:val="00425BAA"/>
    <w:rsid w:val="00425CC0"/>
    <w:rsid w:val="00426116"/>
    <w:rsid w:val="004264F8"/>
    <w:rsid w:val="0042674B"/>
    <w:rsid w:val="004267D4"/>
    <w:rsid w:val="00426942"/>
    <w:rsid w:val="00426B94"/>
    <w:rsid w:val="00427226"/>
    <w:rsid w:val="0042724C"/>
    <w:rsid w:val="00427377"/>
    <w:rsid w:val="0042766F"/>
    <w:rsid w:val="00427703"/>
    <w:rsid w:val="0042774A"/>
    <w:rsid w:val="00427AA6"/>
    <w:rsid w:val="00427DD0"/>
    <w:rsid w:val="00427EB3"/>
    <w:rsid w:val="00427F0F"/>
    <w:rsid w:val="00430273"/>
    <w:rsid w:val="0043033F"/>
    <w:rsid w:val="00430B5D"/>
    <w:rsid w:val="00431274"/>
    <w:rsid w:val="00431356"/>
    <w:rsid w:val="004315A6"/>
    <w:rsid w:val="004315B5"/>
    <w:rsid w:val="00431A49"/>
    <w:rsid w:val="00432170"/>
    <w:rsid w:val="0043224C"/>
    <w:rsid w:val="0043303A"/>
    <w:rsid w:val="004330D2"/>
    <w:rsid w:val="00433314"/>
    <w:rsid w:val="00433441"/>
    <w:rsid w:val="0043349E"/>
    <w:rsid w:val="00433538"/>
    <w:rsid w:val="00433619"/>
    <w:rsid w:val="004337DD"/>
    <w:rsid w:val="00433B7F"/>
    <w:rsid w:val="00433C11"/>
    <w:rsid w:val="004345DA"/>
    <w:rsid w:val="00434D8D"/>
    <w:rsid w:val="004350FF"/>
    <w:rsid w:val="004359A1"/>
    <w:rsid w:val="00435A5A"/>
    <w:rsid w:val="00435E38"/>
    <w:rsid w:val="00435E5A"/>
    <w:rsid w:val="00435EE3"/>
    <w:rsid w:val="0043651D"/>
    <w:rsid w:val="00436A51"/>
    <w:rsid w:val="00436DAF"/>
    <w:rsid w:val="00436DD0"/>
    <w:rsid w:val="00436E8D"/>
    <w:rsid w:val="00437195"/>
    <w:rsid w:val="00437294"/>
    <w:rsid w:val="00437983"/>
    <w:rsid w:val="00437A19"/>
    <w:rsid w:val="00437AAE"/>
    <w:rsid w:val="00437CF3"/>
    <w:rsid w:val="004400F6"/>
    <w:rsid w:val="0044015B"/>
    <w:rsid w:val="00440579"/>
    <w:rsid w:val="00440778"/>
    <w:rsid w:val="004407DE"/>
    <w:rsid w:val="004408AF"/>
    <w:rsid w:val="00440990"/>
    <w:rsid w:val="00440BB6"/>
    <w:rsid w:val="00440E86"/>
    <w:rsid w:val="0044117D"/>
    <w:rsid w:val="004418DE"/>
    <w:rsid w:val="00441D34"/>
    <w:rsid w:val="00441F36"/>
    <w:rsid w:val="00442037"/>
    <w:rsid w:val="004421BA"/>
    <w:rsid w:val="00442456"/>
    <w:rsid w:val="0044270A"/>
    <w:rsid w:val="0044273F"/>
    <w:rsid w:val="004428CB"/>
    <w:rsid w:val="00442C3F"/>
    <w:rsid w:val="00442E43"/>
    <w:rsid w:val="00443145"/>
    <w:rsid w:val="004436AA"/>
    <w:rsid w:val="00443888"/>
    <w:rsid w:val="004439F7"/>
    <w:rsid w:val="00443D8A"/>
    <w:rsid w:val="004448AA"/>
    <w:rsid w:val="00444BAD"/>
    <w:rsid w:val="00445688"/>
    <w:rsid w:val="00445965"/>
    <w:rsid w:val="00445C8D"/>
    <w:rsid w:val="00445FAF"/>
    <w:rsid w:val="00446701"/>
    <w:rsid w:val="00446872"/>
    <w:rsid w:val="004469E4"/>
    <w:rsid w:val="004472FD"/>
    <w:rsid w:val="0044788F"/>
    <w:rsid w:val="00447A69"/>
    <w:rsid w:val="00447C33"/>
    <w:rsid w:val="00447E8A"/>
    <w:rsid w:val="00447EDA"/>
    <w:rsid w:val="00447EDF"/>
    <w:rsid w:val="0045032D"/>
    <w:rsid w:val="0045094B"/>
    <w:rsid w:val="00450AD3"/>
    <w:rsid w:val="00450F7F"/>
    <w:rsid w:val="00450F85"/>
    <w:rsid w:val="0045145A"/>
    <w:rsid w:val="004516CD"/>
    <w:rsid w:val="0045197D"/>
    <w:rsid w:val="00452326"/>
    <w:rsid w:val="00452C6C"/>
    <w:rsid w:val="00452E04"/>
    <w:rsid w:val="00453369"/>
    <w:rsid w:val="004533E4"/>
    <w:rsid w:val="0045357E"/>
    <w:rsid w:val="004535A1"/>
    <w:rsid w:val="004535A4"/>
    <w:rsid w:val="00453636"/>
    <w:rsid w:val="00453896"/>
    <w:rsid w:val="00453907"/>
    <w:rsid w:val="00453916"/>
    <w:rsid w:val="0045419F"/>
    <w:rsid w:val="0045487A"/>
    <w:rsid w:val="00454D23"/>
    <w:rsid w:val="004550B7"/>
    <w:rsid w:val="0045546C"/>
    <w:rsid w:val="0045564F"/>
    <w:rsid w:val="00455814"/>
    <w:rsid w:val="00455B16"/>
    <w:rsid w:val="00456208"/>
    <w:rsid w:val="004562B1"/>
    <w:rsid w:val="00456A2F"/>
    <w:rsid w:val="00456C66"/>
    <w:rsid w:val="00456E57"/>
    <w:rsid w:val="0045738C"/>
    <w:rsid w:val="00457ADF"/>
    <w:rsid w:val="00457CA9"/>
    <w:rsid w:val="00457D45"/>
    <w:rsid w:val="00457FA1"/>
    <w:rsid w:val="004601CA"/>
    <w:rsid w:val="004601D1"/>
    <w:rsid w:val="0046029E"/>
    <w:rsid w:val="004603B7"/>
    <w:rsid w:val="00460B29"/>
    <w:rsid w:val="00460E39"/>
    <w:rsid w:val="00460F86"/>
    <w:rsid w:val="0046169F"/>
    <w:rsid w:val="004618BD"/>
    <w:rsid w:val="00462138"/>
    <w:rsid w:val="00462158"/>
    <w:rsid w:val="0046303B"/>
    <w:rsid w:val="004632F1"/>
    <w:rsid w:val="004637EB"/>
    <w:rsid w:val="004639AD"/>
    <w:rsid w:val="00463AEF"/>
    <w:rsid w:val="00463F88"/>
    <w:rsid w:val="004641F2"/>
    <w:rsid w:val="00464520"/>
    <w:rsid w:val="0046468C"/>
    <w:rsid w:val="00464AF6"/>
    <w:rsid w:val="00464F7C"/>
    <w:rsid w:val="004650A7"/>
    <w:rsid w:val="004655E0"/>
    <w:rsid w:val="00465A6C"/>
    <w:rsid w:val="00465DD7"/>
    <w:rsid w:val="00465EEC"/>
    <w:rsid w:val="00466A71"/>
    <w:rsid w:val="00466B6A"/>
    <w:rsid w:val="004673DD"/>
    <w:rsid w:val="00467678"/>
    <w:rsid w:val="00470034"/>
    <w:rsid w:val="00470272"/>
    <w:rsid w:val="004703F1"/>
    <w:rsid w:val="00470456"/>
    <w:rsid w:val="0047083D"/>
    <w:rsid w:val="004708B9"/>
    <w:rsid w:val="0047096A"/>
    <w:rsid w:val="00470C42"/>
    <w:rsid w:val="00470DD1"/>
    <w:rsid w:val="00470E9E"/>
    <w:rsid w:val="00471552"/>
    <w:rsid w:val="004719F8"/>
    <w:rsid w:val="00471F58"/>
    <w:rsid w:val="00471FFC"/>
    <w:rsid w:val="00472BF5"/>
    <w:rsid w:val="00472DCD"/>
    <w:rsid w:val="004735F1"/>
    <w:rsid w:val="00473605"/>
    <w:rsid w:val="00473A81"/>
    <w:rsid w:val="00474456"/>
    <w:rsid w:val="00474511"/>
    <w:rsid w:val="00474736"/>
    <w:rsid w:val="00474B99"/>
    <w:rsid w:val="00474D47"/>
    <w:rsid w:val="0047577E"/>
    <w:rsid w:val="004758EC"/>
    <w:rsid w:val="00475A9A"/>
    <w:rsid w:val="00475DB9"/>
    <w:rsid w:val="0047611A"/>
    <w:rsid w:val="00476245"/>
    <w:rsid w:val="00476589"/>
    <w:rsid w:val="004765F0"/>
    <w:rsid w:val="00476794"/>
    <w:rsid w:val="00476AB4"/>
    <w:rsid w:val="00476B1C"/>
    <w:rsid w:val="00476BC4"/>
    <w:rsid w:val="00476BE6"/>
    <w:rsid w:val="00476D8A"/>
    <w:rsid w:val="0047705E"/>
    <w:rsid w:val="0047732C"/>
    <w:rsid w:val="00477585"/>
    <w:rsid w:val="0047793F"/>
    <w:rsid w:val="004807D9"/>
    <w:rsid w:val="00480AD0"/>
    <w:rsid w:val="00480E56"/>
    <w:rsid w:val="00480EEC"/>
    <w:rsid w:val="004813E7"/>
    <w:rsid w:val="004814DA"/>
    <w:rsid w:val="00481BC6"/>
    <w:rsid w:val="00481C74"/>
    <w:rsid w:val="004826A1"/>
    <w:rsid w:val="00482B10"/>
    <w:rsid w:val="00482EAA"/>
    <w:rsid w:val="0048321A"/>
    <w:rsid w:val="00483803"/>
    <w:rsid w:val="00483AE4"/>
    <w:rsid w:val="00483F08"/>
    <w:rsid w:val="00483F86"/>
    <w:rsid w:val="00484057"/>
    <w:rsid w:val="0048437A"/>
    <w:rsid w:val="00484490"/>
    <w:rsid w:val="00484590"/>
    <w:rsid w:val="00484678"/>
    <w:rsid w:val="00484A3E"/>
    <w:rsid w:val="00484AB7"/>
    <w:rsid w:val="00484D62"/>
    <w:rsid w:val="00484D9C"/>
    <w:rsid w:val="00485065"/>
    <w:rsid w:val="00485C2C"/>
    <w:rsid w:val="00485F82"/>
    <w:rsid w:val="004862E3"/>
    <w:rsid w:val="004865A7"/>
    <w:rsid w:val="00486A66"/>
    <w:rsid w:val="00486CB9"/>
    <w:rsid w:val="00486CDF"/>
    <w:rsid w:val="00486DC2"/>
    <w:rsid w:val="0048703F"/>
    <w:rsid w:val="00487049"/>
    <w:rsid w:val="00487132"/>
    <w:rsid w:val="004875AA"/>
    <w:rsid w:val="00487671"/>
    <w:rsid w:val="004876C8"/>
    <w:rsid w:val="0048778C"/>
    <w:rsid w:val="00487A9E"/>
    <w:rsid w:val="00487C04"/>
    <w:rsid w:val="00487D9A"/>
    <w:rsid w:val="00487F46"/>
    <w:rsid w:val="00487FD9"/>
    <w:rsid w:val="004902BB"/>
    <w:rsid w:val="004904B4"/>
    <w:rsid w:val="004908E4"/>
    <w:rsid w:val="00490C81"/>
    <w:rsid w:val="00490E80"/>
    <w:rsid w:val="00490E9B"/>
    <w:rsid w:val="004911E1"/>
    <w:rsid w:val="004913FF"/>
    <w:rsid w:val="00491C0B"/>
    <w:rsid w:val="00492442"/>
    <w:rsid w:val="00492861"/>
    <w:rsid w:val="00492D22"/>
    <w:rsid w:val="00492D87"/>
    <w:rsid w:val="00492ED0"/>
    <w:rsid w:val="00492F27"/>
    <w:rsid w:val="00493234"/>
    <w:rsid w:val="00493539"/>
    <w:rsid w:val="0049366E"/>
    <w:rsid w:val="004936F2"/>
    <w:rsid w:val="00493928"/>
    <w:rsid w:val="004939D7"/>
    <w:rsid w:val="00493AB4"/>
    <w:rsid w:val="00493B8D"/>
    <w:rsid w:val="00493CB2"/>
    <w:rsid w:val="00493DAB"/>
    <w:rsid w:val="00494990"/>
    <w:rsid w:val="00494A11"/>
    <w:rsid w:val="00495099"/>
    <w:rsid w:val="00495560"/>
    <w:rsid w:val="004958F3"/>
    <w:rsid w:val="00495A99"/>
    <w:rsid w:val="00495C52"/>
    <w:rsid w:val="00495E80"/>
    <w:rsid w:val="004960C3"/>
    <w:rsid w:val="00496733"/>
    <w:rsid w:val="0049686B"/>
    <w:rsid w:val="00496931"/>
    <w:rsid w:val="00496B65"/>
    <w:rsid w:val="00496CC9"/>
    <w:rsid w:val="00496DBD"/>
    <w:rsid w:val="00496FDF"/>
    <w:rsid w:val="00497891"/>
    <w:rsid w:val="00497BED"/>
    <w:rsid w:val="004A03E5"/>
    <w:rsid w:val="004A03FD"/>
    <w:rsid w:val="004A0B6B"/>
    <w:rsid w:val="004A0BA0"/>
    <w:rsid w:val="004A0BE4"/>
    <w:rsid w:val="004A0DA7"/>
    <w:rsid w:val="004A0FB7"/>
    <w:rsid w:val="004A1002"/>
    <w:rsid w:val="004A107D"/>
    <w:rsid w:val="004A1107"/>
    <w:rsid w:val="004A1217"/>
    <w:rsid w:val="004A12D3"/>
    <w:rsid w:val="004A1A5C"/>
    <w:rsid w:val="004A1EAF"/>
    <w:rsid w:val="004A2490"/>
    <w:rsid w:val="004A24C8"/>
    <w:rsid w:val="004A2C91"/>
    <w:rsid w:val="004A2D2E"/>
    <w:rsid w:val="004A2D84"/>
    <w:rsid w:val="004A3061"/>
    <w:rsid w:val="004A3177"/>
    <w:rsid w:val="004A3451"/>
    <w:rsid w:val="004A3A73"/>
    <w:rsid w:val="004A429A"/>
    <w:rsid w:val="004A469C"/>
    <w:rsid w:val="004A49B0"/>
    <w:rsid w:val="004A56A8"/>
    <w:rsid w:val="004A5785"/>
    <w:rsid w:val="004A5B54"/>
    <w:rsid w:val="004A5BDA"/>
    <w:rsid w:val="004A5D58"/>
    <w:rsid w:val="004A5FB5"/>
    <w:rsid w:val="004A61B9"/>
    <w:rsid w:val="004A656D"/>
    <w:rsid w:val="004A6B0F"/>
    <w:rsid w:val="004A6DDF"/>
    <w:rsid w:val="004A708F"/>
    <w:rsid w:val="004A71BA"/>
    <w:rsid w:val="004A73D3"/>
    <w:rsid w:val="004A764B"/>
    <w:rsid w:val="004A7797"/>
    <w:rsid w:val="004A7AEE"/>
    <w:rsid w:val="004B0564"/>
    <w:rsid w:val="004B0657"/>
    <w:rsid w:val="004B0820"/>
    <w:rsid w:val="004B0D7E"/>
    <w:rsid w:val="004B0EFC"/>
    <w:rsid w:val="004B15EA"/>
    <w:rsid w:val="004B1E1E"/>
    <w:rsid w:val="004B2016"/>
    <w:rsid w:val="004B229F"/>
    <w:rsid w:val="004B28D1"/>
    <w:rsid w:val="004B2962"/>
    <w:rsid w:val="004B2A9D"/>
    <w:rsid w:val="004B2B73"/>
    <w:rsid w:val="004B2DCB"/>
    <w:rsid w:val="004B31D4"/>
    <w:rsid w:val="004B3533"/>
    <w:rsid w:val="004B38E4"/>
    <w:rsid w:val="004B40C4"/>
    <w:rsid w:val="004B4276"/>
    <w:rsid w:val="004B44EF"/>
    <w:rsid w:val="004B4663"/>
    <w:rsid w:val="004B4E7C"/>
    <w:rsid w:val="004B502B"/>
    <w:rsid w:val="004B5101"/>
    <w:rsid w:val="004B51F1"/>
    <w:rsid w:val="004B56F4"/>
    <w:rsid w:val="004B5ADA"/>
    <w:rsid w:val="004B5B77"/>
    <w:rsid w:val="004B5C9D"/>
    <w:rsid w:val="004B5F1C"/>
    <w:rsid w:val="004B6281"/>
    <w:rsid w:val="004B659D"/>
    <w:rsid w:val="004B6C7D"/>
    <w:rsid w:val="004B6F7C"/>
    <w:rsid w:val="004B7002"/>
    <w:rsid w:val="004B710C"/>
    <w:rsid w:val="004B715F"/>
    <w:rsid w:val="004B71A5"/>
    <w:rsid w:val="004B7265"/>
    <w:rsid w:val="004B7E30"/>
    <w:rsid w:val="004C015E"/>
    <w:rsid w:val="004C04EE"/>
    <w:rsid w:val="004C06F0"/>
    <w:rsid w:val="004C0C7A"/>
    <w:rsid w:val="004C1338"/>
    <w:rsid w:val="004C1467"/>
    <w:rsid w:val="004C1862"/>
    <w:rsid w:val="004C1A0F"/>
    <w:rsid w:val="004C1D08"/>
    <w:rsid w:val="004C256D"/>
    <w:rsid w:val="004C25D5"/>
    <w:rsid w:val="004C26A1"/>
    <w:rsid w:val="004C273C"/>
    <w:rsid w:val="004C2C97"/>
    <w:rsid w:val="004C396C"/>
    <w:rsid w:val="004C3CB5"/>
    <w:rsid w:val="004C3E35"/>
    <w:rsid w:val="004C4183"/>
    <w:rsid w:val="004C4C12"/>
    <w:rsid w:val="004C61CE"/>
    <w:rsid w:val="004C6400"/>
    <w:rsid w:val="004C6905"/>
    <w:rsid w:val="004C69E1"/>
    <w:rsid w:val="004C6B3B"/>
    <w:rsid w:val="004C6C8D"/>
    <w:rsid w:val="004C6CCB"/>
    <w:rsid w:val="004C7164"/>
    <w:rsid w:val="004C74A3"/>
    <w:rsid w:val="004C7544"/>
    <w:rsid w:val="004C7546"/>
    <w:rsid w:val="004C7678"/>
    <w:rsid w:val="004C7866"/>
    <w:rsid w:val="004C786D"/>
    <w:rsid w:val="004C7B26"/>
    <w:rsid w:val="004D0091"/>
    <w:rsid w:val="004D02A4"/>
    <w:rsid w:val="004D046F"/>
    <w:rsid w:val="004D095C"/>
    <w:rsid w:val="004D0AE7"/>
    <w:rsid w:val="004D16A1"/>
    <w:rsid w:val="004D16CF"/>
    <w:rsid w:val="004D17B9"/>
    <w:rsid w:val="004D184E"/>
    <w:rsid w:val="004D1E80"/>
    <w:rsid w:val="004D215C"/>
    <w:rsid w:val="004D22D8"/>
    <w:rsid w:val="004D2468"/>
    <w:rsid w:val="004D265C"/>
    <w:rsid w:val="004D2D2D"/>
    <w:rsid w:val="004D3000"/>
    <w:rsid w:val="004D3E7E"/>
    <w:rsid w:val="004D3FFA"/>
    <w:rsid w:val="004D4734"/>
    <w:rsid w:val="004D49CC"/>
    <w:rsid w:val="004D4B0B"/>
    <w:rsid w:val="004D4C05"/>
    <w:rsid w:val="004D4E57"/>
    <w:rsid w:val="004D50CE"/>
    <w:rsid w:val="004D518B"/>
    <w:rsid w:val="004D51E9"/>
    <w:rsid w:val="004D5309"/>
    <w:rsid w:val="004D54D2"/>
    <w:rsid w:val="004D5B1A"/>
    <w:rsid w:val="004D6190"/>
    <w:rsid w:val="004D65CE"/>
    <w:rsid w:val="004D696B"/>
    <w:rsid w:val="004D6A4C"/>
    <w:rsid w:val="004D6C46"/>
    <w:rsid w:val="004D6CD3"/>
    <w:rsid w:val="004D6D28"/>
    <w:rsid w:val="004D6D73"/>
    <w:rsid w:val="004D6DBC"/>
    <w:rsid w:val="004D796B"/>
    <w:rsid w:val="004D79EA"/>
    <w:rsid w:val="004D7B41"/>
    <w:rsid w:val="004D7B54"/>
    <w:rsid w:val="004D7BF4"/>
    <w:rsid w:val="004E04B0"/>
    <w:rsid w:val="004E0558"/>
    <w:rsid w:val="004E09FA"/>
    <w:rsid w:val="004E0CEC"/>
    <w:rsid w:val="004E13BC"/>
    <w:rsid w:val="004E1A4A"/>
    <w:rsid w:val="004E1B44"/>
    <w:rsid w:val="004E1C39"/>
    <w:rsid w:val="004E2137"/>
    <w:rsid w:val="004E214B"/>
    <w:rsid w:val="004E2480"/>
    <w:rsid w:val="004E2568"/>
    <w:rsid w:val="004E2A92"/>
    <w:rsid w:val="004E2AD8"/>
    <w:rsid w:val="004E2BC4"/>
    <w:rsid w:val="004E3651"/>
    <w:rsid w:val="004E3857"/>
    <w:rsid w:val="004E3A6F"/>
    <w:rsid w:val="004E3C31"/>
    <w:rsid w:val="004E3DE4"/>
    <w:rsid w:val="004E3EB7"/>
    <w:rsid w:val="004E4276"/>
    <w:rsid w:val="004E4335"/>
    <w:rsid w:val="004E45C1"/>
    <w:rsid w:val="004E5198"/>
    <w:rsid w:val="004E56FD"/>
    <w:rsid w:val="004E5C45"/>
    <w:rsid w:val="004E5E2E"/>
    <w:rsid w:val="004E63B2"/>
    <w:rsid w:val="004E69CC"/>
    <w:rsid w:val="004E6EDF"/>
    <w:rsid w:val="004E76B5"/>
    <w:rsid w:val="004E7864"/>
    <w:rsid w:val="004E786A"/>
    <w:rsid w:val="004E793F"/>
    <w:rsid w:val="004F0456"/>
    <w:rsid w:val="004F08C5"/>
    <w:rsid w:val="004F08FC"/>
    <w:rsid w:val="004F1320"/>
    <w:rsid w:val="004F1477"/>
    <w:rsid w:val="004F153B"/>
    <w:rsid w:val="004F1717"/>
    <w:rsid w:val="004F178F"/>
    <w:rsid w:val="004F1A80"/>
    <w:rsid w:val="004F1C4C"/>
    <w:rsid w:val="004F1D5E"/>
    <w:rsid w:val="004F2426"/>
    <w:rsid w:val="004F25EC"/>
    <w:rsid w:val="004F2643"/>
    <w:rsid w:val="004F27DD"/>
    <w:rsid w:val="004F284F"/>
    <w:rsid w:val="004F2A85"/>
    <w:rsid w:val="004F2E8B"/>
    <w:rsid w:val="004F2F81"/>
    <w:rsid w:val="004F2FB0"/>
    <w:rsid w:val="004F3ADD"/>
    <w:rsid w:val="004F3AE3"/>
    <w:rsid w:val="004F3C75"/>
    <w:rsid w:val="004F464F"/>
    <w:rsid w:val="004F469F"/>
    <w:rsid w:val="004F4A93"/>
    <w:rsid w:val="004F4C36"/>
    <w:rsid w:val="004F4DD8"/>
    <w:rsid w:val="004F5338"/>
    <w:rsid w:val="004F5515"/>
    <w:rsid w:val="004F6127"/>
    <w:rsid w:val="004F61F2"/>
    <w:rsid w:val="004F64B7"/>
    <w:rsid w:val="004F6598"/>
    <w:rsid w:val="004F65D2"/>
    <w:rsid w:val="004F6651"/>
    <w:rsid w:val="004F67FF"/>
    <w:rsid w:val="004F6848"/>
    <w:rsid w:val="004F69A8"/>
    <w:rsid w:val="004F6A99"/>
    <w:rsid w:val="004F6C2C"/>
    <w:rsid w:val="004F6E80"/>
    <w:rsid w:val="004F728A"/>
    <w:rsid w:val="004F72BC"/>
    <w:rsid w:val="004F750C"/>
    <w:rsid w:val="004F7700"/>
    <w:rsid w:val="004F7903"/>
    <w:rsid w:val="004F7F2E"/>
    <w:rsid w:val="005009D2"/>
    <w:rsid w:val="00500A37"/>
    <w:rsid w:val="00500AB1"/>
    <w:rsid w:val="00501172"/>
    <w:rsid w:val="005011C2"/>
    <w:rsid w:val="00501208"/>
    <w:rsid w:val="005012D2"/>
    <w:rsid w:val="005013CD"/>
    <w:rsid w:val="00501825"/>
    <w:rsid w:val="00501AD9"/>
    <w:rsid w:val="00502812"/>
    <w:rsid w:val="00502B24"/>
    <w:rsid w:val="00503321"/>
    <w:rsid w:val="00503AD2"/>
    <w:rsid w:val="00503DCA"/>
    <w:rsid w:val="00504B5D"/>
    <w:rsid w:val="00504C35"/>
    <w:rsid w:val="00504E27"/>
    <w:rsid w:val="005050F1"/>
    <w:rsid w:val="00505730"/>
    <w:rsid w:val="00505A8A"/>
    <w:rsid w:val="00505BD1"/>
    <w:rsid w:val="00505C2E"/>
    <w:rsid w:val="00505F79"/>
    <w:rsid w:val="005075D4"/>
    <w:rsid w:val="00507680"/>
    <w:rsid w:val="00510309"/>
    <w:rsid w:val="00510A07"/>
    <w:rsid w:val="00511018"/>
    <w:rsid w:val="0051128E"/>
    <w:rsid w:val="00511405"/>
    <w:rsid w:val="005119E0"/>
    <w:rsid w:val="00511CE8"/>
    <w:rsid w:val="00511D23"/>
    <w:rsid w:val="00512116"/>
    <w:rsid w:val="00512556"/>
    <w:rsid w:val="0051255D"/>
    <w:rsid w:val="00512569"/>
    <w:rsid w:val="005125DF"/>
    <w:rsid w:val="0051276E"/>
    <w:rsid w:val="00512906"/>
    <w:rsid w:val="005129B7"/>
    <w:rsid w:val="00512D06"/>
    <w:rsid w:val="0051305C"/>
    <w:rsid w:val="00513104"/>
    <w:rsid w:val="005136B4"/>
    <w:rsid w:val="0051414A"/>
    <w:rsid w:val="00514329"/>
    <w:rsid w:val="005145A7"/>
    <w:rsid w:val="00514606"/>
    <w:rsid w:val="00514836"/>
    <w:rsid w:val="005148BD"/>
    <w:rsid w:val="00514D11"/>
    <w:rsid w:val="00514E2C"/>
    <w:rsid w:val="005157A4"/>
    <w:rsid w:val="00515948"/>
    <w:rsid w:val="00516034"/>
    <w:rsid w:val="005160FA"/>
    <w:rsid w:val="005164B0"/>
    <w:rsid w:val="00516BBE"/>
    <w:rsid w:val="00516C83"/>
    <w:rsid w:val="00516D77"/>
    <w:rsid w:val="00517621"/>
    <w:rsid w:val="00517650"/>
    <w:rsid w:val="005176FF"/>
    <w:rsid w:val="00517854"/>
    <w:rsid w:val="00517958"/>
    <w:rsid w:val="00517C0F"/>
    <w:rsid w:val="00517E27"/>
    <w:rsid w:val="00517F59"/>
    <w:rsid w:val="005204A7"/>
    <w:rsid w:val="005206AC"/>
    <w:rsid w:val="0052073B"/>
    <w:rsid w:val="00520781"/>
    <w:rsid w:val="00520B91"/>
    <w:rsid w:val="00520E6B"/>
    <w:rsid w:val="00521309"/>
    <w:rsid w:val="005220DE"/>
    <w:rsid w:val="005222AE"/>
    <w:rsid w:val="005228FD"/>
    <w:rsid w:val="00522CBE"/>
    <w:rsid w:val="00523079"/>
    <w:rsid w:val="0052312E"/>
    <w:rsid w:val="00523A95"/>
    <w:rsid w:val="00523E65"/>
    <w:rsid w:val="005248BE"/>
    <w:rsid w:val="0052539C"/>
    <w:rsid w:val="00525A61"/>
    <w:rsid w:val="00525B1D"/>
    <w:rsid w:val="00525D97"/>
    <w:rsid w:val="00526455"/>
    <w:rsid w:val="0052705E"/>
    <w:rsid w:val="0052708D"/>
    <w:rsid w:val="0052732D"/>
    <w:rsid w:val="005279A9"/>
    <w:rsid w:val="00527AED"/>
    <w:rsid w:val="00527E02"/>
    <w:rsid w:val="00527E63"/>
    <w:rsid w:val="00527EB2"/>
    <w:rsid w:val="00530109"/>
    <w:rsid w:val="00530150"/>
    <w:rsid w:val="005303E7"/>
    <w:rsid w:val="0053061B"/>
    <w:rsid w:val="00530865"/>
    <w:rsid w:val="005309C1"/>
    <w:rsid w:val="00530B2E"/>
    <w:rsid w:val="00530C7A"/>
    <w:rsid w:val="00530F75"/>
    <w:rsid w:val="00530FA7"/>
    <w:rsid w:val="00530FC3"/>
    <w:rsid w:val="005314F3"/>
    <w:rsid w:val="00531572"/>
    <w:rsid w:val="005321C7"/>
    <w:rsid w:val="00532237"/>
    <w:rsid w:val="00532E3A"/>
    <w:rsid w:val="00532E8B"/>
    <w:rsid w:val="00532FDB"/>
    <w:rsid w:val="00533056"/>
    <w:rsid w:val="00533122"/>
    <w:rsid w:val="005331D6"/>
    <w:rsid w:val="005332BE"/>
    <w:rsid w:val="0053336C"/>
    <w:rsid w:val="00533B2C"/>
    <w:rsid w:val="005340C7"/>
    <w:rsid w:val="005340D6"/>
    <w:rsid w:val="00534335"/>
    <w:rsid w:val="0053438E"/>
    <w:rsid w:val="005344DA"/>
    <w:rsid w:val="0053470B"/>
    <w:rsid w:val="005347EA"/>
    <w:rsid w:val="00534A83"/>
    <w:rsid w:val="00534C24"/>
    <w:rsid w:val="00534D6F"/>
    <w:rsid w:val="00534DAD"/>
    <w:rsid w:val="00534E21"/>
    <w:rsid w:val="00535867"/>
    <w:rsid w:val="00535A32"/>
    <w:rsid w:val="00535FA7"/>
    <w:rsid w:val="0053664F"/>
    <w:rsid w:val="005369D8"/>
    <w:rsid w:val="00536B00"/>
    <w:rsid w:val="00536C5A"/>
    <w:rsid w:val="00537339"/>
    <w:rsid w:val="00537A9E"/>
    <w:rsid w:val="00537CCB"/>
    <w:rsid w:val="00537D1A"/>
    <w:rsid w:val="00537F58"/>
    <w:rsid w:val="0054009A"/>
    <w:rsid w:val="005400C5"/>
    <w:rsid w:val="0054055E"/>
    <w:rsid w:val="00540587"/>
    <w:rsid w:val="005405D6"/>
    <w:rsid w:val="005407DC"/>
    <w:rsid w:val="00540B54"/>
    <w:rsid w:val="00540D81"/>
    <w:rsid w:val="00540E7C"/>
    <w:rsid w:val="00541108"/>
    <w:rsid w:val="00541447"/>
    <w:rsid w:val="0054183F"/>
    <w:rsid w:val="00541A15"/>
    <w:rsid w:val="00541A55"/>
    <w:rsid w:val="00541D55"/>
    <w:rsid w:val="00541E6D"/>
    <w:rsid w:val="00541FED"/>
    <w:rsid w:val="0054212B"/>
    <w:rsid w:val="00542513"/>
    <w:rsid w:val="0054277C"/>
    <w:rsid w:val="00542905"/>
    <w:rsid w:val="00542B43"/>
    <w:rsid w:val="00542E96"/>
    <w:rsid w:val="00543082"/>
    <w:rsid w:val="005431CF"/>
    <w:rsid w:val="0054366F"/>
    <w:rsid w:val="0054371E"/>
    <w:rsid w:val="005437A3"/>
    <w:rsid w:val="005439FF"/>
    <w:rsid w:val="00543C98"/>
    <w:rsid w:val="005443A1"/>
    <w:rsid w:val="005443F3"/>
    <w:rsid w:val="00544443"/>
    <w:rsid w:val="00544BEA"/>
    <w:rsid w:val="00545081"/>
    <w:rsid w:val="005456AC"/>
    <w:rsid w:val="0054571C"/>
    <w:rsid w:val="005457B6"/>
    <w:rsid w:val="005457CC"/>
    <w:rsid w:val="005457D1"/>
    <w:rsid w:val="00545ABF"/>
    <w:rsid w:val="00545B4B"/>
    <w:rsid w:val="00545C10"/>
    <w:rsid w:val="00545EDC"/>
    <w:rsid w:val="005462B1"/>
    <w:rsid w:val="005463A8"/>
    <w:rsid w:val="00546CFA"/>
    <w:rsid w:val="0054787C"/>
    <w:rsid w:val="00547D1B"/>
    <w:rsid w:val="00547D8A"/>
    <w:rsid w:val="00547F73"/>
    <w:rsid w:val="005500C7"/>
    <w:rsid w:val="00550693"/>
    <w:rsid w:val="00550CAA"/>
    <w:rsid w:val="0055136A"/>
    <w:rsid w:val="005513E9"/>
    <w:rsid w:val="005524D7"/>
    <w:rsid w:val="00552628"/>
    <w:rsid w:val="0055292C"/>
    <w:rsid w:val="00552F34"/>
    <w:rsid w:val="00552FBB"/>
    <w:rsid w:val="005538EE"/>
    <w:rsid w:val="00554E27"/>
    <w:rsid w:val="00555263"/>
    <w:rsid w:val="00555333"/>
    <w:rsid w:val="0055592C"/>
    <w:rsid w:val="00555AE1"/>
    <w:rsid w:val="00555DC8"/>
    <w:rsid w:val="00555F00"/>
    <w:rsid w:val="00555F65"/>
    <w:rsid w:val="00556060"/>
    <w:rsid w:val="00556470"/>
    <w:rsid w:val="005567C8"/>
    <w:rsid w:val="0055689A"/>
    <w:rsid w:val="00556E73"/>
    <w:rsid w:val="005570F2"/>
    <w:rsid w:val="0055735C"/>
    <w:rsid w:val="0055782C"/>
    <w:rsid w:val="005578D2"/>
    <w:rsid w:val="0056059C"/>
    <w:rsid w:val="00560893"/>
    <w:rsid w:val="00560945"/>
    <w:rsid w:val="00561018"/>
    <w:rsid w:val="00561292"/>
    <w:rsid w:val="005619BA"/>
    <w:rsid w:val="00561C84"/>
    <w:rsid w:val="00561E80"/>
    <w:rsid w:val="00561F18"/>
    <w:rsid w:val="00562538"/>
    <w:rsid w:val="005628AE"/>
    <w:rsid w:val="00562901"/>
    <w:rsid w:val="00562A9C"/>
    <w:rsid w:val="00562D4E"/>
    <w:rsid w:val="005632E8"/>
    <w:rsid w:val="00563313"/>
    <w:rsid w:val="005636C2"/>
    <w:rsid w:val="00563B40"/>
    <w:rsid w:val="00563D10"/>
    <w:rsid w:val="005640B0"/>
    <w:rsid w:val="005645B8"/>
    <w:rsid w:val="00564801"/>
    <w:rsid w:val="00564B9C"/>
    <w:rsid w:val="005652C3"/>
    <w:rsid w:val="00565C10"/>
    <w:rsid w:val="00565C21"/>
    <w:rsid w:val="00565C28"/>
    <w:rsid w:val="00565C39"/>
    <w:rsid w:val="00565CD5"/>
    <w:rsid w:val="0056607A"/>
    <w:rsid w:val="005660D4"/>
    <w:rsid w:val="00566351"/>
    <w:rsid w:val="00566E99"/>
    <w:rsid w:val="00567036"/>
    <w:rsid w:val="00567472"/>
    <w:rsid w:val="00567598"/>
    <w:rsid w:val="00567824"/>
    <w:rsid w:val="00567BFA"/>
    <w:rsid w:val="0057010E"/>
    <w:rsid w:val="005701F6"/>
    <w:rsid w:val="00570421"/>
    <w:rsid w:val="00570D48"/>
    <w:rsid w:val="005714AA"/>
    <w:rsid w:val="00571574"/>
    <w:rsid w:val="0057170D"/>
    <w:rsid w:val="0057180E"/>
    <w:rsid w:val="00571893"/>
    <w:rsid w:val="00571BEF"/>
    <w:rsid w:val="00571D22"/>
    <w:rsid w:val="00571F5C"/>
    <w:rsid w:val="00572025"/>
    <w:rsid w:val="0057241A"/>
    <w:rsid w:val="005728C0"/>
    <w:rsid w:val="00572915"/>
    <w:rsid w:val="00573373"/>
    <w:rsid w:val="00573B9C"/>
    <w:rsid w:val="00574AD6"/>
    <w:rsid w:val="00574AFE"/>
    <w:rsid w:val="00574BD9"/>
    <w:rsid w:val="00574C3D"/>
    <w:rsid w:val="00574F19"/>
    <w:rsid w:val="00575053"/>
    <w:rsid w:val="0057519E"/>
    <w:rsid w:val="005751C4"/>
    <w:rsid w:val="00575ADC"/>
    <w:rsid w:val="00575BDC"/>
    <w:rsid w:val="00575D4E"/>
    <w:rsid w:val="00575F8B"/>
    <w:rsid w:val="00576196"/>
    <w:rsid w:val="00576379"/>
    <w:rsid w:val="0057649C"/>
    <w:rsid w:val="00576504"/>
    <w:rsid w:val="00576765"/>
    <w:rsid w:val="00576C51"/>
    <w:rsid w:val="005770A8"/>
    <w:rsid w:val="005779AB"/>
    <w:rsid w:val="00577B0B"/>
    <w:rsid w:val="005808F2"/>
    <w:rsid w:val="0058095B"/>
    <w:rsid w:val="005813A1"/>
    <w:rsid w:val="00581571"/>
    <w:rsid w:val="0058167F"/>
    <w:rsid w:val="00581720"/>
    <w:rsid w:val="00581BAD"/>
    <w:rsid w:val="005820F8"/>
    <w:rsid w:val="00582A03"/>
    <w:rsid w:val="00582F11"/>
    <w:rsid w:val="0058358D"/>
    <w:rsid w:val="00583716"/>
    <w:rsid w:val="00583C8D"/>
    <w:rsid w:val="00583C9A"/>
    <w:rsid w:val="00583E9F"/>
    <w:rsid w:val="00584126"/>
    <w:rsid w:val="00584395"/>
    <w:rsid w:val="0058447B"/>
    <w:rsid w:val="005845A7"/>
    <w:rsid w:val="00584D69"/>
    <w:rsid w:val="0058539C"/>
    <w:rsid w:val="005853C2"/>
    <w:rsid w:val="00585659"/>
    <w:rsid w:val="00585B32"/>
    <w:rsid w:val="00586075"/>
    <w:rsid w:val="005863E5"/>
    <w:rsid w:val="005868CE"/>
    <w:rsid w:val="00586A06"/>
    <w:rsid w:val="00586BA3"/>
    <w:rsid w:val="00586DA3"/>
    <w:rsid w:val="00586F11"/>
    <w:rsid w:val="00587066"/>
    <w:rsid w:val="005875DC"/>
    <w:rsid w:val="0058793E"/>
    <w:rsid w:val="00587971"/>
    <w:rsid w:val="00590936"/>
    <w:rsid w:val="0059100F"/>
    <w:rsid w:val="0059163D"/>
    <w:rsid w:val="00591EEE"/>
    <w:rsid w:val="00592317"/>
    <w:rsid w:val="00592480"/>
    <w:rsid w:val="00592759"/>
    <w:rsid w:val="00592B3F"/>
    <w:rsid w:val="00592B82"/>
    <w:rsid w:val="00592E83"/>
    <w:rsid w:val="00592F49"/>
    <w:rsid w:val="00593050"/>
    <w:rsid w:val="00593281"/>
    <w:rsid w:val="00593679"/>
    <w:rsid w:val="0059383F"/>
    <w:rsid w:val="005938EB"/>
    <w:rsid w:val="00593A51"/>
    <w:rsid w:val="00594FAE"/>
    <w:rsid w:val="0059519F"/>
    <w:rsid w:val="005956D6"/>
    <w:rsid w:val="0059608D"/>
    <w:rsid w:val="005964FE"/>
    <w:rsid w:val="00596631"/>
    <w:rsid w:val="005969A4"/>
    <w:rsid w:val="005969B5"/>
    <w:rsid w:val="00596DA1"/>
    <w:rsid w:val="005971A6"/>
    <w:rsid w:val="0059735C"/>
    <w:rsid w:val="005977D0"/>
    <w:rsid w:val="00597C44"/>
    <w:rsid w:val="005A00CE"/>
    <w:rsid w:val="005A017E"/>
    <w:rsid w:val="005A0F21"/>
    <w:rsid w:val="005A1452"/>
    <w:rsid w:val="005A1910"/>
    <w:rsid w:val="005A1CBD"/>
    <w:rsid w:val="005A1CCC"/>
    <w:rsid w:val="005A1E22"/>
    <w:rsid w:val="005A1ECB"/>
    <w:rsid w:val="005A22F2"/>
    <w:rsid w:val="005A23C3"/>
    <w:rsid w:val="005A2480"/>
    <w:rsid w:val="005A2B05"/>
    <w:rsid w:val="005A2D93"/>
    <w:rsid w:val="005A32BC"/>
    <w:rsid w:val="005A34FD"/>
    <w:rsid w:val="005A3C10"/>
    <w:rsid w:val="005A4346"/>
    <w:rsid w:val="005A445E"/>
    <w:rsid w:val="005A46E8"/>
    <w:rsid w:val="005A48F9"/>
    <w:rsid w:val="005A4D9F"/>
    <w:rsid w:val="005A524C"/>
    <w:rsid w:val="005A566D"/>
    <w:rsid w:val="005A5780"/>
    <w:rsid w:val="005A5C7B"/>
    <w:rsid w:val="005A6226"/>
    <w:rsid w:val="005A653B"/>
    <w:rsid w:val="005A670B"/>
    <w:rsid w:val="005A6D35"/>
    <w:rsid w:val="005A6DFE"/>
    <w:rsid w:val="005A6FD7"/>
    <w:rsid w:val="005A6FF6"/>
    <w:rsid w:val="005A72CC"/>
    <w:rsid w:val="005A72E2"/>
    <w:rsid w:val="005A7617"/>
    <w:rsid w:val="005A7ABA"/>
    <w:rsid w:val="005A7D10"/>
    <w:rsid w:val="005B000D"/>
    <w:rsid w:val="005B059A"/>
    <w:rsid w:val="005B0B01"/>
    <w:rsid w:val="005B0BD0"/>
    <w:rsid w:val="005B0C10"/>
    <w:rsid w:val="005B0F35"/>
    <w:rsid w:val="005B1143"/>
    <w:rsid w:val="005B134C"/>
    <w:rsid w:val="005B17C6"/>
    <w:rsid w:val="005B1A0F"/>
    <w:rsid w:val="005B1D5B"/>
    <w:rsid w:val="005B2027"/>
    <w:rsid w:val="005B2440"/>
    <w:rsid w:val="005B2450"/>
    <w:rsid w:val="005B28BE"/>
    <w:rsid w:val="005B2A1F"/>
    <w:rsid w:val="005B2AF4"/>
    <w:rsid w:val="005B2ED1"/>
    <w:rsid w:val="005B2F11"/>
    <w:rsid w:val="005B3078"/>
    <w:rsid w:val="005B3519"/>
    <w:rsid w:val="005B3AA7"/>
    <w:rsid w:val="005B3DA7"/>
    <w:rsid w:val="005B45A4"/>
    <w:rsid w:val="005B4E35"/>
    <w:rsid w:val="005B59C9"/>
    <w:rsid w:val="005B5F5D"/>
    <w:rsid w:val="005B64CE"/>
    <w:rsid w:val="005B657B"/>
    <w:rsid w:val="005B68EF"/>
    <w:rsid w:val="005B6984"/>
    <w:rsid w:val="005B6C60"/>
    <w:rsid w:val="005B6DBB"/>
    <w:rsid w:val="005B7305"/>
    <w:rsid w:val="005B74D6"/>
    <w:rsid w:val="005B7CF6"/>
    <w:rsid w:val="005B7F61"/>
    <w:rsid w:val="005C0246"/>
    <w:rsid w:val="005C0464"/>
    <w:rsid w:val="005C0565"/>
    <w:rsid w:val="005C0566"/>
    <w:rsid w:val="005C0711"/>
    <w:rsid w:val="005C072A"/>
    <w:rsid w:val="005C0992"/>
    <w:rsid w:val="005C0C2C"/>
    <w:rsid w:val="005C0D1A"/>
    <w:rsid w:val="005C0E26"/>
    <w:rsid w:val="005C0EE0"/>
    <w:rsid w:val="005C0F44"/>
    <w:rsid w:val="005C1106"/>
    <w:rsid w:val="005C1178"/>
    <w:rsid w:val="005C14DD"/>
    <w:rsid w:val="005C1522"/>
    <w:rsid w:val="005C164C"/>
    <w:rsid w:val="005C1A54"/>
    <w:rsid w:val="005C1B48"/>
    <w:rsid w:val="005C20DC"/>
    <w:rsid w:val="005C2408"/>
    <w:rsid w:val="005C2474"/>
    <w:rsid w:val="005C2573"/>
    <w:rsid w:val="005C2993"/>
    <w:rsid w:val="005C2C45"/>
    <w:rsid w:val="005C2FA0"/>
    <w:rsid w:val="005C3204"/>
    <w:rsid w:val="005C32FF"/>
    <w:rsid w:val="005C3B4B"/>
    <w:rsid w:val="005C43A0"/>
    <w:rsid w:val="005C458A"/>
    <w:rsid w:val="005C49A7"/>
    <w:rsid w:val="005C4A11"/>
    <w:rsid w:val="005C4B7C"/>
    <w:rsid w:val="005C4BFB"/>
    <w:rsid w:val="005C4E5E"/>
    <w:rsid w:val="005C5241"/>
    <w:rsid w:val="005C52A7"/>
    <w:rsid w:val="005C547D"/>
    <w:rsid w:val="005C5A80"/>
    <w:rsid w:val="005C5AAC"/>
    <w:rsid w:val="005C6089"/>
    <w:rsid w:val="005C6237"/>
    <w:rsid w:val="005C64A2"/>
    <w:rsid w:val="005C6586"/>
    <w:rsid w:val="005C65D6"/>
    <w:rsid w:val="005C68F7"/>
    <w:rsid w:val="005C6B93"/>
    <w:rsid w:val="005C6E48"/>
    <w:rsid w:val="005C70D1"/>
    <w:rsid w:val="005C7177"/>
    <w:rsid w:val="005C7448"/>
    <w:rsid w:val="005C74D7"/>
    <w:rsid w:val="005C75F6"/>
    <w:rsid w:val="005C76D2"/>
    <w:rsid w:val="005C794B"/>
    <w:rsid w:val="005C7B06"/>
    <w:rsid w:val="005D001C"/>
    <w:rsid w:val="005D01BE"/>
    <w:rsid w:val="005D020A"/>
    <w:rsid w:val="005D04E8"/>
    <w:rsid w:val="005D0686"/>
    <w:rsid w:val="005D096E"/>
    <w:rsid w:val="005D0B1C"/>
    <w:rsid w:val="005D0BEB"/>
    <w:rsid w:val="005D0DB8"/>
    <w:rsid w:val="005D0DCE"/>
    <w:rsid w:val="005D114D"/>
    <w:rsid w:val="005D1234"/>
    <w:rsid w:val="005D1302"/>
    <w:rsid w:val="005D1A75"/>
    <w:rsid w:val="005D1F50"/>
    <w:rsid w:val="005D206C"/>
    <w:rsid w:val="005D23BC"/>
    <w:rsid w:val="005D2830"/>
    <w:rsid w:val="005D2AB7"/>
    <w:rsid w:val="005D3026"/>
    <w:rsid w:val="005D30DB"/>
    <w:rsid w:val="005D3398"/>
    <w:rsid w:val="005D34E9"/>
    <w:rsid w:val="005D3CB7"/>
    <w:rsid w:val="005D3EF1"/>
    <w:rsid w:val="005D3EF8"/>
    <w:rsid w:val="005D405F"/>
    <w:rsid w:val="005D432E"/>
    <w:rsid w:val="005D43D8"/>
    <w:rsid w:val="005D4AD5"/>
    <w:rsid w:val="005D4EC8"/>
    <w:rsid w:val="005D505A"/>
    <w:rsid w:val="005D54DB"/>
    <w:rsid w:val="005D5508"/>
    <w:rsid w:val="005D5A7C"/>
    <w:rsid w:val="005D698C"/>
    <w:rsid w:val="005D793C"/>
    <w:rsid w:val="005D7D4B"/>
    <w:rsid w:val="005D7EF7"/>
    <w:rsid w:val="005E0372"/>
    <w:rsid w:val="005E05CA"/>
    <w:rsid w:val="005E0A42"/>
    <w:rsid w:val="005E0B2C"/>
    <w:rsid w:val="005E103F"/>
    <w:rsid w:val="005E10B5"/>
    <w:rsid w:val="005E1DB0"/>
    <w:rsid w:val="005E1E51"/>
    <w:rsid w:val="005E263B"/>
    <w:rsid w:val="005E26B3"/>
    <w:rsid w:val="005E2A0F"/>
    <w:rsid w:val="005E2E5A"/>
    <w:rsid w:val="005E2F0E"/>
    <w:rsid w:val="005E353E"/>
    <w:rsid w:val="005E3C2B"/>
    <w:rsid w:val="005E3CDE"/>
    <w:rsid w:val="005E4126"/>
    <w:rsid w:val="005E45FF"/>
    <w:rsid w:val="005E4850"/>
    <w:rsid w:val="005E4B02"/>
    <w:rsid w:val="005E5380"/>
    <w:rsid w:val="005E5B95"/>
    <w:rsid w:val="005E5E1A"/>
    <w:rsid w:val="005E6266"/>
    <w:rsid w:val="005E62C4"/>
    <w:rsid w:val="005E6A0F"/>
    <w:rsid w:val="005E6AEF"/>
    <w:rsid w:val="005E6F1B"/>
    <w:rsid w:val="005E773F"/>
    <w:rsid w:val="005E77EC"/>
    <w:rsid w:val="005E7D50"/>
    <w:rsid w:val="005E7D5B"/>
    <w:rsid w:val="005F00B9"/>
    <w:rsid w:val="005F0C66"/>
    <w:rsid w:val="005F0C94"/>
    <w:rsid w:val="005F0DFD"/>
    <w:rsid w:val="005F10AA"/>
    <w:rsid w:val="005F1852"/>
    <w:rsid w:val="005F22DF"/>
    <w:rsid w:val="005F243B"/>
    <w:rsid w:val="005F2698"/>
    <w:rsid w:val="005F2803"/>
    <w:rsid w:val="005F2BFB"/>
    <w:rsid w:val="005F3335"/>
    <w:rsid w:val="005F33C9"/>
    <w:rsid w:val="005F3612"/>
    <w:rsid w:val="005F3792"/>
    <w:rsid w:val="005F3C87"/>
    <w:rsid w:val="005F43F7"/>
    <w:rsid w:val="005F4A6B"/>
    <w:rsid w:val="005F4A76"/>
    <w:rsid w:val="005F4C86"/>
    <w:rsid w:val="005F4DB8"/>
    <w:rsid w:val="005F51C0"/>
    <w:rsid w:val="005F5518"/>
    <w:rsid w:val="005F556B"/>
    <w:rsid w:val="005F5F21"/>
    <w:rsid w:val="005F6271"/>
    <w:rsid w:val="005F65FE"/>
    <w:rsid w:val="005F6D06"/>
    <w:rsid w:val="005F79DE"/>
    <w:rsid w:val="005F7A10"/>
    <w:rsid w:val="0060005F"/>
    <w:rsid w:val="006000C1"/>
    <w:rsid w:val="006000CF"/>
    <w:rsid w:val="006001CC"/>
    <w:rsid w:val="006006BB"/>
    <w:rsid w:val="006007FA"/>
    <w:rsid w:val="00600832"/>
    <w:rsid w:val="0060089A"/>
    <w:rsid w:val="00600924"/>
    <w:rsid w:val="00600958"/>
    <w:rsid w:val="00600B9D"/>
    <w:rsid w:val="00600C13"/>
    <w:rsid w:val="00600E89"/>
    <w:rsid w:val="00600F37"/>
    <w:rsid w:val="0060101F"/>
    <w:rsid w:val="00601153"/>
    <w:rsid w:val="00601269"/>
    <w:rsid w:val="006012F5"/>
    <w:rsid w:val="006013A2"/>
    <w:rsid w:val="0060166B"/>
    <w:rsid w:val="0060192E"/>
    <w:rsid w:val="006021BE"/>
    <w:rsid w:val="0060245B"/>
    <w:rsid w:val="00602640"/>
    <w:rsid w:val="00602822"/>
    <w:rsid w:val="00602FF1"/>
    <w:rsid w:val="00603175"/>
    <w:rsid w:val="006031AE"/>
    <w:rsid w:val="00603924"/>
    <w:rsid w:val="0060395A"/>
    <w:rsid w:val="00603CCE"/>
    <w:rsid w:val="00603FD0"/>
    <w:rsid w:val="00604112"/>
    <w:rsid w:val="00604282"/>
    <w:rsid w:val="00604385"/>
    <w:rsid w:val="006048F8"/>
    <w:rsid w:val="006055ED"/>
    <w:rsid w:val="00605675"/>
    <w:rsid w:val="006059E0"/>
    <w:rsid w:val="006066D0"/>
    <w:rsid w:val="00606D5A"/>
    <w:rsid w:val="00606F25"/>
    <w:rsid w:val="0060732A"/>
    <w:rsid w:val="006073DC"/>
    <w:rsid w:val="006078D8"/>
    <w:rsid w:val="00607EC3"/>
    <w:rsid w:val="0061068E"/>
    <w:rsid w:val="00610AD7"/>
    <w:rsid w:val="00611114"/>
    <w:rsid w:val="00611531"/>
    <w:rsid w:val="0061165A"/>
    <w:rsid w:val="00611A86"/>
    <w:rsid w:val="00611DA9"/>
    <w:rsid w:val="00611DB4"/>
    <w:rsid w:val="00612210"/>
    <w:rsid w:val="00612953"/>
    <w:rsid w:val="00612D3E"/>
    <w:rsid w:val="00612E74"/>
    <w:rsid w:val="00612EE2"/>
    <w:rsid w:val="006130B3"/>
    <w:rsid w:val="00613416"/>
    <w:rsid w:val="006138EF"/>
    <w:rsid w:val="00613947"/>
    <w:rsid w:val="00613C66"/>
    <w:rsid w:val="00613E69"/>
    <w:rsid w:val="00613EFE"/>
    <w:rsid w:val="00613F75"/>
    <w:rsid w:val="00613FA3"/>
    <w:rsid w:val="006142E2"/>
    <w:rsid w:val="00614DC9"/>
    <w:rsid w:val="00614FCA"/>
    <w:rsid w:val="0061572D"/>
    <w:rsid w:val="0061576D"/>
    <w:rsid w:val="006157E7"/>
    <w:rsid w:val="00615AD3"/>
    <w:rsid w:val="00615E5E"/>
    <w:rsid w:val="0061604F"/>
    <w:rsid w:val="00616AF7"/>
    <w:rsid w:val="00616B70"/>
    <w:rsid w:val="00616E24"/>
    <w:rsid w:val="00616F63"/>
    <w:rsid w:val="0061725C"/>
    <w:rsid w:val="006177D0"/>
    <w:rsid w:val="006178E9"/>
    <w:rsid w:val="00617B24"/>
    <w:rsid w:val="00617E2D"/>
    <w:rsid w:val="00617EB2"/>
    <w:rsid w:val="00617EF4"/>
    <w:rsid w:val="00620D46"/>
    <w:rsid w:val="00620FCD"/>
    <w:rsid w:val="006210AF"/>
    <w:rsid w:val="006210D8"/>
    <w:rsid w:val="006212DB"/>
    <w:rsid w:val="0062166C"/>
    <w:rsid w:val="00621862"/>
    <w:rsid w:val="00621A2E"/>
    <w:rsid w:val="00621CAB"/>
    <w:rsid w:val="00621D17"/>
    <w:rsid w:val="00622180"/>
    <w:rsid w:val="006229A4"/>
    <w:rsid w:val="00622A16"/>
    <w:rsid w:val="00622E6F"/>
    <w:rsid w:val="00622E75"/>
    <w:rsid w:val="006230D8"/>
    <w:rsid w:val="00623512"/>
    <w:rsid w:val="006237B0"/>
    <w:rsid w:val="00623B21"/>
    <w:rsid w:val="00623B45"/>
    <w:rsid w:val="0062461D"/>
    <w:rsid w:val="00624712"/>
    <w:rsid w:val="0062471A"/>
    <w:rsid w:val="00624FE5"/>
    <w:rsid w:val="006255E9"/>
    <w:rsid w:val="0062576F"/>
    <w:rsid w:val="00625B07"/>
    <w:rsid w:val="00626401"/>
    <w:rsid w:val="00626CB8"/>
    <w:rsid w:val="0062727B"/>
    <w:rsid w:val="00627729"/>
    <w:rsid w:val="00627909"/>
    <w:rsid w:val="00627ADC"/>
    <w:rsid w:val="00627FF3"/>
    <w:rsid w:val="00630996"/>
    <w:rsid w:val="006309C1"/>
    <w:rsid w:val="00630A2C"/>
    <w:rsid w:val="00630C96"/>
    <w:rsid w:val="0063106D"/>
    <w:rsid w:val="006311BF"/>
    <w:rsid w:val="0063146F"/>
    <w:rsid w:val="006319BE"/>
    <w:rsid w:val="00631E1B"/>
    <w:rsid w:val="006320C1"/>
    <w:rsid w:val="00632194"/>
    <w:rsid w:val="00632325"/>
    <w:rsid w:val="00632522"/>
    <w:rsid w:val="0063256D"/>
    <w:rsid w:val="006326BB"/>
    <w:rsid w:val="00632899"/>
    <w:rsid w:val="0063307C"/>
    <w:rsid w:val="0063364E"/>
    <w:rsid w:val="00633BEA"/>
    <w:rsid w:val="006341CC"/>
    <w:rsid w:val="00634493"/>
    <w:rsid w:val="006344E0"/>
    <w:rsid w:val="00634C3E"/>
    <w:rsid w:val="00634E02"/>
    <w:rsid w:val="00635034"/>
    <w:rsid w:val="006354B0"/>
    <w:rsid w:val="006354E7"/>
    <w:rsid w:val="00635616"/>
    <w:rsid w:val="0063590D"/>
    <w:rsid w:val="00635931"/>
    <w:rsid w:val="00635960"/>
    <w:rsid w:val="00635B1F"/>
    <w:rsid w:val="00635F03"/>
    <w:rsid w:val="00635F13"/>
    <w:rsid w:val="00636044"/>
    <w:rsid w:val="00636422"/>
    <w:rsid w:val="006364FB"/>
    <w:rsid w:val="00636525"/>
    <w:rsid w:val="00636698"/>
    <w:rsid w:val="00636E93"/>
    <w:rsid w:val="00636F9C"/>
    <w:rsid w:val="006370EA"/>
    <w:rsid w:val="006372EF"/>
    <w:rsid w:val="00637959"/>
    <w:rsid w:val="00637C0D"/>
    <w:rsid w:val="00637FBA"/>
    <w:rsid w:val="006401BE"/>
    <w:rsid w:val="00640588"/>
    <w:rsid w:val="0064060A"/>
    <w:rsid w:val="006407EB"/>
    <w:rsid w:val="00640F18"/>
    <w:rsid w:val="00640F9B"/>
    <w:rsid w:val="00642279"/>
    <w:rsid w:val="0064253D"/>
    <w:rsid w:val="00642C47"/>
    <w:rsid w:val="00643061"/>
    <w:rsid w:val="00643097"/>
    <w:rsid w:val="0064362C"/>
    <w:rsid w:val="00643AD0"/>
    <w:rsid w:val="00643B01"/>
    <w:rsid w:val="00643C97"/>
    <w:rsid w:val="00643F5B"/>
    <w:rsid w:val="00644025"/>
    <w:rsid w:val="006440E6"/>
    <w:rsid w:val="006440EC"/>
    <w:rsid w:val="0064418D"/>
    <w:rsid w:val="0064433A"/>
    <w:rsid w:val="00644411"/>
    <w:rsid w:val="006444B7"/>
    <w:rsid w:val="00644DE3"/>
    <w:rsid w:val="006452B6"/>
    <w:rsid w:val="006455F7"/>
    <w:rsid w:val="00645BBF"/>
    <w:rsid w:val="00645E90"/>
    <w:rsid w:val="00645F80"/>
    <w:rsid w:val="00646269"/>
    <w:rsid w:val="00646C0D"/>
    <w:rsid w:val="00646C1C"/>
    <w:rsid w:val="00646CB9"/>
    <w:rsid w:val="00646CDF"/>
    <w:rsid w:val="00646FF3"/>
    <w:rsid w:val="0064715E"/>
    <w:rsid w:val="006472DB"/>
    <w:rsid w:val="00647532"/>
    <w:rsid w:val="006475BB"/>
    <w:rsid w:val="006476A2"/>
    <w:rsid w:val="00647933"/>
    <w:rsid w:val="00647C8D"/>
    <w:rsid w:val="00647CAA"/>
    <w:rsid w:val="00650152"/>
    <w:rsid w:val="00650735"/>
    <w:rsid w:val="006509AA"/>
    <w:rsid w:val="00650A9C"/>
    <w:rsid w:val="00651EDF"/>
    <w:rsid w:val="006520B8"/>
    <w:rsid w:val="0065246C"/>
    <w:rsid w:val="0065276E"/>
    <w:rsid w:val="0065293C"/>
    <w:rsid w:val="00652A66"/>
    <w:rsid w:val="0065308B"/>
    <w:rsid w:val="0065337A"/>
    <w:rsid w:val="00653586"/>
    <w:rsid w:val="0065361D"/>
    <w:rsid w:val="00653631"/>
    <w:rsid w:val="00653E13"/>
    <w:rsid w:val="00653EB0"/>
    <w:rsid w:val="00653F93"/>
    <w:rsid w:val="00654347"/>
    <w:rsid w:val="00654449"/>
    <w:rsid w:val="006545F5"/>
    <w:rsid w:val="00654621"/>
    <w:rsid w:val="00654C1F"/>
    <w:rsid w:val="00655721"/>
    <w:rsid w:val="00655AC5"/>
    <w:rsid w:val="00655D46"/>
    <w:rsid w:val="00655D9E"/>
    <w:rsid w:val="00655E7F"/>
    <w:rsid w:val="00656054"/>
    <w:rsid w:val="00656405"/>
    <w:rsid w:val="00656EEB"/>
    <w:rsid w:val="006572AF"/>
    <w:rsid w:val="00657A34"/>
    <w:rsid w:val="006601E3"/>
    <w:rsid w:val="00660A68"/>
    <w:rsid w:val="006610BD"/>
    <w:rsid w:val="00661736"/>
    <w:rsid w:val="006619D6"/>
    <w:rsid w:val="00661B4D"/>
    <w:rsid w:val="00661BC3"/>
    <w:rsid w:val="00661DC8"/>
    <w:rsid w:val="006622B5"/>
    <w:rsid w:val="0066236A"/>
    <w:rsid w:val="00662858"/>
    <w:rsid w:val="00662D9A"/>
    <w:rsid w:val="00662E11"/>
    <w:rsid w:val="0066315A"/>
    <w:rsid w:val="006636FD"/>
    <w:rsid w:val="00663855"/>
    <w:rsid w:val="006638E2"/>
    <w:rsid w:val="00663956"/>
    <w:rsid w:val="0066398F"/>
    <w:rsid w:val="006639C8"/>
    <w:rsid w:val="006642C8"/>
    <w:rsid w:val="00664921"/>
    <w:rsid w:val="00664DB6"/>
    <w:rsid w:val="00664F68"/>
    <w:rsid w:val="006650CD"/>
    <w:rsid w:val="006657D0"/>
    <w:rsid w:val="00665865"/>
    <w:rsid w:val="0066602A"/>
    <w:rsid w:val="0066663D"/>
    <w:rsid w:val="0066668E"/>
    <w:rsid w:val="00666BF6"/>
    <w:rsid w:val="00666DBD"/>
    <w:rsid w:val="00666FE8"/>
    <w:rsid w:val="0066721E"/>
    <w:rsid w:val="0066764C"/>
    <w:rsid w:val="0067023D"/>
    <w:rsid w:val="00670641"/>
    <w:rsid w:val="0067086F"/>
    <w:rsid w:val="00670DA5"/>
    <w:rsid w:val="00670F87"/>
    <w:rsid w:val="00670F9A"/>
    <w:rsid w:val="00671052"/>
    <w:rsid w:val="006717F7"/>
    <w:rsid w:val="00671855"/>
    <w:rsid w:val="00671B20"/>
    <w:rsid w:val="00672E6F"/>
    <w:rsid w:val="0067333B"/>
    <w:rsid w:val="0067337B"/>
    <w:rsid w:val="0067365B"/>
    <w:rsid w:val="00673925"/>
    <w:rsid w:val="00674110"/>
    <w:rsid w:val="006745ED"/>
    <w:rsid w:val="00674600"/>
    <w:rsid w:val="00674792"/>
    <w:rsid w:val="0067493F"/>
    <w:rsid w:val="006750AD"/>
    <w:rsid w:val="0067566D"/>
    <w:rsid w:val="00675960"/>
    <w:rsid w:val="00675D0F"/>
    <w:rsid w:val="0067603F"/>
    <w:rsid w:val="00676207"/>
    <w:rsid w:val="006766B4"/>
    <w:rsid w:val="00676A85"/>
    <w:rsid w:val="00676D23"/>
    <w:rsid w:val="0067720D"/>
    <w:rsid w:val="00677608"/>
    <w:rsid w:val="00677621"/>
    <w:rsid w:val="006777EF"/>
    <w:rsid w:val="006778BA"/>
    <w:rsid w:val="00677AE6"/>
    <w:rsid w:val="00677CFB"/>
    <w:rsid w:val="00680243"/>
    <w:rsid w:val="0068043B"/>
    <w:rsid w:val="0068049A"/>
    <w:rsid w:val="006809C6"/>
    <w:rsid w:val="00680A19"/>
    <w:rsid w:val="006810E1"/>
    <w:rsid w:val="00681464"/>
    <w:rsid w:val="006817F0"/>
    <w:rsid w:val="0068227F"/>
    <w:rsid w:val="00682543"/>
    <w:rsid w:val="006826D3"/>
    <w:rsid w:val="00682856"/>
    <w:rsid w:val="00682DA6"/>
    <w:rsid w:val="00683E5D"/>
    <w:rsid w:val="00684438"/>
    <w:rsid w:val="006849D6"/>
    <w:rsid w:val="00684A87"/>
    <w:rsid w:val="00684E5C"/>
    <w:rsid w:val="006850BB"/>
    <w:rsid w:val="006853D7"/>
    <w:rsid w:val="00685E60"/>
    <w:rsid w:val="006862DD"/>
    <w:rsid w:val="0068665D"/>
    <w:rsid w:val="0068692F"/>
    <w:rsid w:val="00686B16"/>
    <w:rsid w:val="00687084"/>
    <w:rsid w:val="006872D6"/>
    <w:rsid w:val="0068735F"/>
    <w:rsid w:val="00687477"/>
    <w:rsid w:val="0068754C"/>
    <w:rsid w:val="00687589"/>
    <w:rsid w:val="0068792D"/>
    <w:rsid w:val="00687959"/>
    <w:rsid w:val="00687A85"/>
    <w:rsid w:val="00687AB8"/>
    <w:rsid w:val="00687BF1"/>
    <w:rsid w:val="00690113"/>
    <w:rsid w:val="00690688"/>
    <w:rsid w:val="00690A01"/>
    <w:rsid w:val="00691561"/>
    <w:rsid w:val="006919E3"/>
    <w:rsid w:val="00691B84"/>
    <w:rsid w:val="00691C96"/>
    <w:rsid w:val="006921B8"/>
    <w:rsid w:val="0069228B"/>
    <w:rsid w:val="00692389"/>
    <w:rsid w:val="006924A3"/>
    <w:rsid w:val="006925C3"/>
    <w:rsid w:val="00693A85"/>
    <w:rsid w:val="00693CD5"/>
    <w:rsid w:val="006944F2"/>
    <w:rsid w:val="00694EB2"/>
    <w:rsid w:val="006950B6"/>
    <w:rsid w:val="00695154"/>
    <w:rsid w:val="006957FF"/>
    <w:rsid w:val="006958A9"/>
    <w:rsid w:val="00695C0D"/>
    <w:rsid w:val="00695D0D"/>
    <w:rsid w:val="00695E8D"/>
    <w:rsid w:val="00695EED"/>
    <w:rsid w:val="00695F0E"/>
    <w:rsid w:val="00696260"/>
    <w:rsid w:val="0069645B"/>
    <w:rsid w:val="0069682C"/>
    <w:rsid w:val="00696852"/>
    <w:rsid w:val="00696F89"/>
    <w:rsid w:val="0069712D"/>
    <w:rsid w:val="0069718D"/>
    <w:rsid w:val="00697261"/>
    <w:rsid w:val="00697849"/>
    <w:rsid w:val="00697BB4"/>
    <w:rsid w:val="00697C23"/>
    <w:rsid w:val="006A00F7"/>
    <w:rsid w:val="006A06D6"/>
    <w:rsid w:val="006A1855"/>
    <w:rsid w:val="006A1AC2"/>
    <w:rsid w:val="006A1D86"/>
    <w:rsid w:val="006A218C"/>
    <w:rsid w:val="006A230A"/>
    <w:rsid w:val="006A27B1"/>
    <w:rsid w:val="006A27CF"/>
    <w:rsid w:val="006A2B0B"/>
    <w:rsid w:val="006A2C4F"/>
    <w:rsid w:val="006A32DE"/>
    <w:rsid w:val="006A362F"/>
    <w:rsid w:val="006A3C6D"/>
    <w:rsid w:val="006A3D6A"/>
    <w:rsid w:val="006A3DEA"/>
    <w:rsid w:val="006A4176"/>
    <w:rsid w:val="006A4E8D"/>
    <w:rsid w:val="006A530A"/>
    <w:rsid w:val="006A5456"/>
    <w:rsid w:val="006A54A6"/>
    <w:rsid w:val="006A54F0"/>
    <w:rsid w:val="006A588D"/>
    <w:rsid w:val="006A5942"/>
    <w:rsid w:val="006A594F"/>
    <w:rsid w:val="006A5CFF"/>
    <w:rsid w:val="006A5D5B"/>
    <w:rsid w:val="006A5E89"/>
    <w:rsid w:val="006A62F2"/>
    <w:rsid w:val="006A6AA6"/>
    <w:rsid w:val="006A717F"/>
    <w:rsid w:val="006A768E"/>
    <w:rsid w:val="006B0294"/>
    <w:rsid w:val="006B0B41"/>
    <w:rsid w:val="006B1037"/>
    <w:rsid w:val="006B1A42"/>
    <w:rsid w:val="006B1F46"/>
    <w:rsid w:val="006B262E"/>
    <w:rsid w:val="006B30FE"/>
    <w:rsid w:val="006B3149"/>
    <w:rsid w:val="006B31FC"/>
    <w:rsid w:val="006B3295"/>
    <w:rsid w:val="006B33E2"/>
    <w:rsid w:val="006B3967"/>
    <w:rsid w:val="006B3B04"/>
    <w:rsid w:val="006B3D64"/>
    <w:rsid w:val="006B4A02"/>
    <w:rsid w:val="006B4E0B"/>
    <w:rsid w:val="006B4E70"/>
    <w:rsid w:val="006B4EBD"/>
    <w:rsid w:val="006B54F9"/>
    <w:rsid w:val="006B5756"/>
    <w:rsid w:val="006B58B7"/>
    <w:rsid w:val="006B5A39"/>
    <w:rsid w:val="006B5B42"/>
    <w:rsid w:val="006B5C26"/>
    <w:rsid w:val="006B5CB7"/>
    <w:rsid w:val="006B5CD3"/>
    <w:rsid w:val="006B62AE"/>
    <w:rsid w:val="006B63B8"/>
    <w:rsid w:val="006B645F"/>
    <w:rsid w:val="006B6789"/>
    <w:rsid w:val="006B68BD"/>
    <w:rsid w:val="006B6DD0"/>
    <w:rsid w:val="006B6E05"/>
    <w:rsid w:val="006B6E75"/>
    <w:rsid w:val="006B751E"/>
    <w:rsid w:val="006B76F6"/>
    <w:rsid w:val="006B77F3"/>
    <w:rsid w:val="006B7BF9"/>
    <w:rsid w:val="006B7C46"/>
    <w:rsid w:val="006C003D"/>
    <w:rsid w:val="006C0217"/>
    <w:rsid w:val="006C051E"/>
    <w:rsid w:val="006C062A"/>
    <w:rsid w:val="006C087C"/>
    <w:rsid w:val="006C0885"/>
    <w:rsid w:val="006C0B12"/>
    <w:rsid w:val="006C0D76"/>
    <w:rsid w:val="006C0E0E"/>
    <w:rsid w:val="006C134E"/>
    <w:rsid w:val="006C1820"/>
    <w:rsid w:val="006C18BC"/>
    <w:rsid w:val="006C19AD"/>
    <w:rsid w:val="006C23AB"/>
    <w:rsid w:val="006C2408"/>
    <w:rsid w:val="006C276A"/>
    <w:rsid w:val="006C2AB6"/>
    <w:rsid w:val="006C2E10"/>
    <w:rsid w:val="006C2F5F"/>
    <w:rsid w:val="006C321E"/>
    <w:rsid w:val="006C324A"/>
    <w:rsid w:val="006C3C2B"/>
    <w:rsid w:val="006C3CA4"/>
    <w:rsid w:val="006C4379"/>
    <w:rsid w:val="006C45B0"/>
    <w:rsid w:val="006C47CD"/>
    <w:rsid w:val="006C48BB"/>
    <w:rsid w:val="006C4D08"/>
    <w:rsid w:val="006C4F84"/>
    <w:rsid w:val="006C5365"/>
    <w:rsid w:val="006C5A4F"/>
    <w:rsid w:val="006C5B9E"/>
    <w:rsid w:val="006C5C6C"/>
    <w:rsid w:val="006C5F42"/>
    <w:rsid w:val="006C5FEC"/>
    <w:rsid w:val="006C6012"/>
    <w:rsid w:val="006C63CC"/>
    <w:rsid w:val="006C6516"/>
    <w:rsid w:val="006C6704"/>
    <w:rsid w:val="006C6728"/>
    <w:rsid w:val="006C6755"/>
    <w:rsid w:val="006C69D3"/>
    <w:rsid w:val="006C6E2A"/>
    <w:rsid w:val="006C6E82"/>
    <w:rsid w:val="006C716C"/>
    <w:rsid w:val="006C7496"/>
    <w:rsid w:val="006C74BD"/>
    <w:rsid w:val="006C788B"/>
    <w:rsid w:val="006C7AFE"/>
    <w:rsid w:val="006D05BE"/>
    <w:rsid w:val="006D137D"/>
    <w:rsid w:val="006D1776"/>
    <w:rsid w:val="006D1DC6"/>
    <w:rsid w:val="006D1E9F"/>
    <w:rsid w:val="006D1FC7"/>
    <w:rsid w:val="006D235F"/>
    <w:rsid w:val="006D2758"/>
    <w:rsid w:val="006D27BC"/>
    <w:rsid w:val="006D2B59"/>
    <w:rsid w:val="006D2F99"/>
    <w:rsid w:val="006D348C"/>
    <w:rsid w:val="006D38EE"/>
    <w:rsid w:val="006D3B2F"/>
    <w:rsid w:val="006D3CA6"/>
    <w:rsid w:val="006D3F00"/>
    <w:rsid w:val="006D40D4"/>
    <w:rsid w:val="006D41F2"/>
    <w:rsid w:val="006D4F88"/>
    <w:rsid w:val="006D5095"/>
    <w:rsid w:val="006D564A"/>
    <w:rsid w:val="006D5666"/>
    <w:rsid w:val="006D5DFA"/>
    <w:rsid w:val="006D64B9"/>
    <w:rsid w:val="006D66F1"/>
    <w:rsid w:val="006D6C6F"/>
    <w:rsid w:val="006D6C96"/>
    <w:rsid w:val="006D707B"/>
    <w:rsid w:val="006D74A7"/>
    <w:rsid w:val="006D775A"/>
    <w:rsid w:val="006D7892"/>
    <w:rsid w:val="006D7C70"/>
    <w:rsid w:val="006D7E0E"/>
    <w:rsid w:val="006E00E4"/>
    <w:rsid w:val="006E0300"/>
    <w:rsid w:val="006E07D0"/>
    <w:rsid w:val="006E0C33"/>
    <w:rsid w:val="006E0D90"/>
    <w:rsid w:val="006E0E97"/>
    <w:rsid w:val="006E0FD5"/>
    <w:rsid w:val="006E224F"/>
    <w:rsid w:val="006E28E0"/>
    <w:rsid w:val="006E2D75"/>
    <w:rsid w:val="006E2DE3"/>
    <w:rsid w:val="006E2F61"/>
    <w:rsid w:val="006E30FE"/>
    <w:rsid w:val="006E3710"/>
    <w:rsid w:val="006E383F"/>
    <w:rsid w:val="006E39D1"/>
    <w:rsid w:val="006E3A7E"/>
    <w:rsid w:val="006E3E5C"/>
    <w:rsid w:val="006E412E"/>
    <w:rsid w:val="006E4268"/>
    <w:rsid w:val="006E4276"/>
    <w:rsid w:val="006E444E"/>
    <w:rsid w:val="006E47A6"/>
    <w:rsid w:val="006E4929"/>
    <w:rsid w:val="006E50DD"/>
    <w:rsid w:val="006E544B"/>
    <w:rsid w:val="006E5657"/>
    <w:rsid w:val="006E56D4"/>
    <w:rsid w:val="006E5809"/>
    <w:rsid w:val="006E584F"/>
    <w:rsid w:val="006E5B9E"/>
    <w:rsid w:val="006E6176"/>
    <w:rsid w:val="006E69A2"/>
    <w:rsid w:val="006E69C6"/>
    <w:rsid w:val="006E69FD"/>
    <w:rsid w:val="006E6CE6"/>
    <w:rsid w:val="006E6D70"/>
    <w:rsid w:val="006E70B4"/>
    <w:rsid w:val="006E7312"/>
    <w:rsid w:val="006E737E"/>
    <w:rsid w:val="006E745D"/>
    <w:rsid w:val="006E7575"/>
    <w:rsid w:val="006E759D"/>
    <w:rsid w:val="006E7757"/>
    <w:rsid w:val="006E7AE7"/>
    <w:rsid w:val="006E7BF5"/>
    <w:rsid w:val="006E7E8D"/>
    <w:rsid w:val="006F0B79"/>
    <w:rsid w:val="006F0CCB"/>
    <w:rsid w:val="006F12F6"/>
    <w:rsid w:val="006F15EA"/>
    <w:rsid w:val="006F1805"/>
    <w:rsid w:val="006F18FD"/>
    <w:rsid w:val="006F1908"/>
    <w:rsid w:val="006F19CE"/>
    <w:rsid w:val="006F1AAF"/>
    <w:rsid w:val="006F1CAE"/>
    <w:rsid w:val="006F1F92"/>
    <w:rsid w:val="006F202D"/>
    <w:rsid w:val="006F209E"/>
    <w:rsid w:val="006F215C"/>
    <w:rsid w:val="006F2361"/>
    <w:rsid w:val="006F250B"/>
    <w:rsid w:val="006F261C"/>
    <w:rsid w:val="006F2815"/>
    <w:rsid w:val="006F2860"/>
    <w:rsid w:val="006F2E31"/>
    <w:rsid w:val="006F2EA9"/>
    <w:rsid w:val="006F33DC"/>
    <w:rsid w:val="006F3D52"/>
    <w:rsid w:val="006F3F53"/>
    <w:rsid w:val="006F412F"/>
    <w:rsid w:val="006F4F6C"/>
    <w:rsid w:val="006F53D9"/>
    <w:rsid w:val="006F5496"/>
    <w:rsid w:val="006F560B"/>
    <w:rsid w:val="006F5685"/>
    <w:rsid w:val="006F5C1D"/>
    <w:rsid w:val="006F5C7A"/>
    <w:rsid w:val="006F620E"/>
    <w:rsid w:val="006F681B"/>
    <w:rsid w:val="006F6950"/>
    <w:rsid w:val="006F6C13"/>
    <w:rsid w:val="006F6F7A"/>
    <w:rsid w:val="006F70B5"/>
    <w:rsid w:val="006F724C"/>
    <w:rsid w:val="006F743F"/>
    <w:rsid w:val="006F7458"/>
    <w:rsid w:val="006F7714"/>
    <w:rsid w:val="006F7EF0"/>
    <w:rsid w:val="006F7FD2"/>
    <w:rsid w:val="00700828"/>
    <w:rsid w:val="00700840"/>
    <w:rsid w:val="007009DB"/>
    <w:rsid w:val="00700BC2"/>
    <w:rsid w:val="00700D10"/>
    <w:rsid w:val="0070129F"/>
    <w:rsid w:val="007012FE"/>
    <w:rsid w:val="007019D4"/>
    <w:rsid w:val="00701AC4"/>
    <w:rsid w:val="00701D94"/>
    <w:rsid w:val="00702924"/>
    <w:rsid w:val="00702A35"/>
    <w:rsid w:val="00702B86"/>
    <w:rsid w:val="00702F7B"/>
    <w:rsid w:val="007030D7"/>
    <w:rsid w:val="007031CA"/>
    <w:rsid w:val="0070337A"/>
    <w:rsid w:val="0070343B"/>
    <w:rsid w:val="007034F3"/>
    <w:rsid w:val="00703AC3"/>
    <w:rsid w:val="00704646"/>
    <w:rsid w:val="0070477A"/>
    <w:rsid w:val="007047F7"/>
    <w:rsid w:val="00704CB2"/>
    <w:rsid w:val="00705420"/>
    <w:rsid w:val="00705B87"/>
    <w:rsid w:val="00705F20"/>
    <w:rsid w:val="0070619E"/>
    <w:rsid w:val="00706C51"/>
    <w:rsid w:val="00706CEA"/>
    <w:rsid w:val="00706D2A"/>
    <w:rsid w:val="00706E5A"/>
    <w:rsid w:val="00706E8D"/>
    <w:rsid w:val="00707174"/>
    <w:rsid w:val="007072F5"/>
    <w:rsid w:val="00707323"/>
    <w:rsid w:val="00707445"/>
    <w:rsid w:val="00710248"/>
    <w:rsid w:val="00710B11"/>
    <w:rsid w:val="00710E66"/>
    <w:rsid w:val="00710E6E"/>
    <w:rsid w:val="00710F2C"/>
    <w:rsid w:val="00710FDB"/>
    <w:rsid w:val="0071124F"/>
    <w:rsid w:val="00711759"/>
    <w:rsid w:val="0071188B"/>
    <w:rsid w:val="0071197F"/>
    <w:rsid w:val="00711B49"/>
    <w:rsid w:val="00711FBD"/>
    <w:rsid w:val="00711FF9"/>
    <w:rsid w:val="0071203A"/>
    <w:rsid w:val="00712642"/>
    <w:rsid w:val="00712C81"/>
    <w:rsid w:val="00713171"/>
    <w:rsid w:val="00713513"/>
    <w:rsid w:val="00713570"/>
    <w:rsid w:val="0071371F"/>
    <w:rsid w:val="00713762"/>
    <w:rsid w:val="00713767"/>
    <w:rsid w:val="00714037"/>
    <w:rsid w:val="00714047"/>
    <w:rsid w:val="00714ABC"/>
    <w:rsid w:val="00714B94"/>
    <w:rsid w:val="00714CD7"/>
    <w:rsid w:val="00715356"/>
    <w:rsid w:val="00715A0A"/>
    <w:rsid w:val="00715DE2"/>
    <w:rsid w:val="00715F8B"/>
    <w:rsid w:val="0071614B"/>
    <w:rsid w:val="0071667C"/>
    <w:rsid w:val="007168C1"/>
    <w:rsid w:val="00716A7B"/>
    <w:rsid w:val="00716D5D"/>
    <w:rsid w:val="007171C3"/>
    <w:rsid w:val="007177CD"/>
    <w:rsid w:val="00717DAF"/>
    <w:rsid w:val="0072007D"/>
    <w:rsid w:val="0072043F"/>
    <w:rsid w:val="00720969"/>
    <w:rsid w:val="00720E1E"/>
    <w:rsid w:val="00720EE3"/>
    <w:rsid w:val="0072146F"/>
    <w:rsid w:val="0072149A"/>
    <w:rsid w:val="007217B4"/>
    <w:rsid w:val="007219A5"/>
    <w:rsid w:val="00721D10"/>
    <w:rsid w:val="0072214A"/>
    <w:rsid w:val="00722FA8"/>
    <w:rsid w:val="007230FB"/>
    <w:rsid w:val="007232B8"/>
    <w:rsid w:val="007232E1"/>
    <w:rsid w:val="00723779"/>
    <w:rsid w:val="00723C62"/>
    <w:rsid w:val="00723CCE"/>
    <w:rsid w:val="007243CA"/>
    <w:rsid w:val="00725604"/>
    <w:rsid w:val="007256D2"/>
    <w:rsid w:val="007258CC"/>
    <w:rsid w:val="007258DB"/>
    <w:rsid w:val="00725D4D"/>
    <w:rsid w:val="007260B9"/>
    <w:rsid w:val="007260F5"/>
    <w:rsid w:val="00726135"/>
    <w:rsid w:val="0072630A"/>
    <w:rsid w:val="007266B4"/>
    <w:rsid w:val="00726810"/>
    <w:rsid w:val="007268D8"/>
    <w:rsid w:val="00726936"/>
    <w:rsid w:val="00726C21"/>
    <w:rsid w:val="0072717E"/>
    <w:rsid w:val="007271A9"/>
    <w:rsid w:val="0072767F"/>
    <w:rsid w:val="0072783C"/>
    <w:rsid w:val="00727DEE"/>
    <w:rsid w:val="00730038"/>
    <w:rsid w:val="0073005C"/>
    <w:rsid w:val="00730160"/>
    <w:rsid w:val="00730991"/>
    <w:rsid w:val="00730C98"/>
    <w:rsid w:val="00730F90"/>
    <w:rsid w:val="007313F4"/>
    <w:rsid w:val="007314DB"/>
    <w:rsid w:val="007315EA"/>
    <w:rsid w:val="00731786"/>
    <w:rsid w:val="00731D7F"/>
    <w:rsid w:val="00731FAD"/>
    <w:rsid w:val="00732914"/>
    <w:rsid w:val="007338A2"/>
    <w:rsid w:val="00733D24"/>
    <w:rsid w:val="00734264"/>
    <w:rsid w:val="0073428E"/>
    <w:rsid w:val="0073452D"/>
    <w:rsid w:val="0073454D"/>
    <w:rsid w:val="00734944"/>
    <w:rsid w:val="00735054"/>
    <w:rsid w:val="0073569F"/>
    <w:rsid w:val="0073599C"/>
    <w:rsid w:val="00735BBB"/>
    <w:rsid w:val="00735CA9"/>
    <w:rsid w:val="00735D59"/>
    <w:rsid w:val="007363D0"/>
    <w:rsid w:val="007364CF"/>
    <w:rsid w:val="007365D4"/>
    <w:rsid w:val="007373C5"/>
    <w:rsid w:val="0073766F"/>
    <w:rsid w:val="00737678"/>
    <w:rsid w:val="00737A82"/>
    <w:rsid w:val="00737EE8"/>
    <w:rsid w:val="00740427"/>
    <w:rsid w:val="00740605"/>
    <w:rsid w:val="00740CE4"/>
    <w:rsid w:val="00740EA5"/>
    <w:rsid w:val="00741432"/>
    <w:rsid w:val="007414E4"/>
    <w:rsid w:val="007414FB"/>
    <w:rsid w:val="007414FE"/>
    <w:rsid w:val="0074176B"/>
    <w:rsid w:val="0074269A"/>
    <w:rsid w:val="00742A79"/>
    <w:rsid w:val="00742F02"/>
    <w:rsid w:val="00742FA5"/>
    <w:rsid w:val="00743213"/>
    <w:rsid w:val="00743283"/>
    <w:rsid w:val="007438D4"/>
    <w:rsid w:val="00743960"/>
    <w:rsid w:val="00743B35"/>
    <w:rsid w:val="00743BCC"/>
    <w:rsid w:val="00743DDB"/>
    <w:rsid w:val="007442A2"/>
    <w:rsid w:val="0074467B"/>
    <w:rsid w:val="007448FD"/>
    <w:rsid w:val="00744BA4"/>
    <w:rsid w:val="00744C69"/>
    <w:rsid w:val="00745AE2"/>
    <w:rsid w:val="00745C6F"/>
    <w:rsid w:val="00745C79"/>
    <w:rsid w:val="007460A4"/>
    <w:rsid w:val="007463E3"/>
    <w:rsid w:val="00746718"/>
    <w:rsid w:val="00746844"/>
    <w:rsid w:val="0074684A"/>
    <w:rsid w:val="00746893"/>
    <w:rsid w:val="0074694D"/>
    <w:rsid w:val="00746C02"/>
    <w:rsid w:val="00746C1A"/>
    <w:rsid w:val="0074709D"/>
    <w:rsid w:val="007470EA"/>
    <w:rsid w:val="007502C4"/>
    <w:rsid w:val="00750BFC"/>
    <w:rsid w:val="00750D89"/>
    <w:rsid w:val="00750F63"/>
    <w:rsid w:val="007514C5"/>
    <w:rsid w:val="0075182E"/>
    <w:rsid w:val="00751A6F"/>
    <w:rsid w:val="00751D3F"/>
    <w:rsid w:val="00752698"/>
    <w:rsid w:val="007526D3"/>
    <w:rsid w:val="00752D97"/>
    <w:rsid w:val="00753371"/>
    <w:rsid w:val="00753A2C"/>
    <w:rsid w:val="00753F38"/>
    <w:rsid w:val="007541CA"/>
    <w:rsid w:val="00754866"/>
    <w:rsid w:val="007554D2"/>
    <w:rsid w:val="007556FB"/>
    <w:rsid w:val="0075583B"/>
    <w:rsid w:val="00755BFD"/>
    <w:rsid w:val="00755DB4"/>
    <w:rsid w:val="0075641C"/>
    <w:rsid w:val="007565B0"/>
    <w:rsid w:val="007569B4"/>
    <w:rsid w:val="00756DDD"/>
    <w:rsid w:val="007577F5"/>
    <w:rsid w:val="00757EF6"/>
    <w:rsid w:val="0076001C"/>
    <w:rsid w:val="007600B8"/>
    <w:rsid w:val="007602DC"/>
    <w:rsid w:val="00760CFB"/>
    <w:rsid w:val="00761410"/>
    <w:rsid w:val="007615AB"/>
    <w:rsid w:val="00761C8F"/>
    <w:rsid w:val="00762002"/>
    <w:rsid w:val="0076201E"/>
    <w:rsid w:val="00763497"/>
    <w:rsid w:val="00763919"/>
    <w:rsid w:val="00763B0D"/>
    <w:rsid w:val="007640B1"/>
    <w:rsid w:val="007645D8"/>
    <w:rsid w:val="00764C28"/>
    <w:rsid w:val="00764D94"/>
    <w:rsid w:val="00765437"/>
    <w:rsid w:val="00765498"/>
    <w:rsid w:val="00765708"/>
    <w:rsid w:val="0076592E"/>
    <w:rsid w:val="00765B51"/>
    <w:rsid w:val="00765B79"/>
    <w:rsid w:val="00765D6C"/>
    <w:rsid w:val="00765F73"/>
    <w:rsid w:val="0076631E"/>
    <w:rsid w:val="0076775C"/>
    <w:rsid w:val="00767B66"/>
    <w:rsid w:val="00770138"/>
    <w:rsid w:val="00770193"/>
    <w:rsid w:val="0077065C"/>
    <w:rsid w:val="0077095F"/>
    <w:rsid w:val="0077099B"/>
    <w:rsid w:val="00770A8F"/>
    <w:rsid w:val="00770C0D"/>
    <w:rsid w:val="00770D0E"/>
    <w:rsid w:val="00771114"/>
    <w:rsid w:val="0077146A"/>
    <w:rsid w:val="007718BC"/>
    <w:rsid w:val="00772349"/>
    <w:rsid w:val="0077235F"/>
    <w:rsid w:val="00772B25"/>
    <w:rsid w:val="00772CE6"/>
    <w:rsid w:val="00772D29"/>
    <w:rsid w:val="00772D96"/>
    <w:rsid w:val="00772EA2"/>
    <w:rsid w:val="007738BD"/>
    <w:rsid w:val="00773ABA"/>
    <w:rsid w:val="00773AD6"/>
    <w:rsid w:val="00773B1D"/>
    <w:rsid w:val="00773D1B"/>
    <w:rsid w:val="00773DA5"/>
    <w:rsid w:val="00773DD2"/>
    <w:rsid w:val="00773F40"/>
    <w:rsid w:val="007742AA"/>
    <w:rsid w:val="007743B6"/>
    <w:rsid w:val="0077457E"/>
    <w:rsid w:val="00775670"/>
    <w:rsid w:val="00775752"/>
    <w:rsid w:val="007762CF"/>
    <w:rsid w:val="00776439"/>
    <w:rsid w:val="00776527"/>
    <w:rsid w:val="00776774"/>
    <w:rsid w:val="007768FF"/>
    <w:rsid w:val="00776A44"/>
    <w:rsid w:val="007771BC"/>
    <w:rsid w:val="00777296"/>
    <w:rsid w:val="007778B0"/>
    <w:rsid w:val="007778DF"/>
    <w:rsid w:val="00777BF0"/>
    <w:rsid w:val="00777E9F"/>
    <w:rsid w:val="00777FA6"/>
    <w:rsid w:val="0078042F"/>
    <w:rsid w:val="0078046A"/>
    <w:rsid w:val="0078089F"/>
    <w:rsid w:val="00780D37"/>
    <w:rsid w:val="00780ED2"/>
    <w:rsid w:val="007815B6"/>
    <w:rsid w:val="0078172F"/>
    <w:rsid w:val="00781A35"/>
    <w:rsid w:val="00781B45"/>
    <w:rsid w:val="00781F7B"/>
    <w:rsid w:val="00782055"/>
    <w:rsid w:val="0078227C"/>
    <w:rsid w:val="00782385"/>
    <w:rsid w:val="007824E7"/>
    <w:rsid w:val="007826AE"/>
    <w:rsid w:val="00782970"/>
    <w:rsid w:val="00782CDB"/>
    <w:rsid w:val="00782E74"/>
    <w:rsid w:val="007830CE"/>
    <w:rsid w:val="00783176"/>
    <w:rsid w:val="00783263"/>
    <w:rsid w:val="00783950"/>
    <w:rsid w:val="007839F0"/>
    <w:rsid w:val="00783A48"/>
    <w:rsid w:val="00783FF9"/>
    <w:rsid w:val="007844D5"/>
    <w:rsid w:val="007848E9"/>
    <w:rsid w:val="00784910"/>
    <w:rsid w:val="0078498B"/>
    <w:rsid w:val="00784AA1"/>
    <w:rsid w:val="00784D5F"/>
    <w:rsid w:val="00784E08"/>
    <w:rsid w:val="00784EC5"/>
    <w:rsid w:val="0078518B"/>
    <w:rsid w:val="00785240"/>
    <w:rsid w:val="00785CE4"/>
    <w:rsid w:val="00785F77"/>
    <w:rsid w:val="0078626D"/>
    <w:rsid w:val="007865AE"/>
    <w:rsid w:val="00786B0B"/>
    <w:rsid w:val="007871E2"/>
    <w:rsid w:val="00787320"/>
    <w:rsid w:val="0078747F"/>
    <w:rsid w:val="0078767C"/>
    <w:rsid w:val="007878CD"/>
    <w:rsid w:val="00787B1E"/>
    <w:rsid w:val="00787E09"/>
    <w:rsid w:val="00787E50"/>
    <w:rsid w:val="00790026"/>
    <w:rsid w:val="007902A9"/>
    <w:rsid w:val="007902E0"/>
    <w:rsid w:val="0079035D"/>
    <w:rsid w:val="00790831"/>
    <w:rsid w:val="007908E8"/>
    <w:rsid w:val="00790C86"/>
    <w:rsid w:val="00790E44"/>
    <w:rsid w:val="00790FA4"/>
    <w:rsid w:val="007910E0"/>
    <w:rsid w:val="00791239"/>
    <w:rsid w:val="0079133E"/>
    <w:rsid w:val="0079149F"/>
    <w:rsid w:val="00791563"/>
    <w:rsid w:val="007916DC"/>
    <w:rsid w:val="00791BDC"/>
    <w:rsid w:val="00791C42"/>
    <w:rsid w:val="0079212B"/>
    <w:rsid w:val="007927D4"/>
    <w:rsid w:val="00792D61"/>
    <w:rsid w:val="00793187"/>
    <w:rsid w:val="007933CA"/>
    <w:rsid w:val="00793A24"/>
    <w:rsid w:val="00793B59"/>
    <w:rsid w:val="0079406B"/>
    <w:rsid w:val="007941A8"/>
    <w:rsid w:val="007943C2"/>
    <w:rsid w:val="00794714"/>
    <w:rsid w:val="00794860"/>
    <w:rsid w:val="0079491C"/>
    <w:rsid w:val="007949A7"/>
    <w:rsid w:val="00794A94"/>
    <w:rsid w:val="00794ABB"/>
    <w:rsid w:val="00794B2B"/>
    <w:rsid w:val="00794D61"/>
    <w:rsid w:val="0079514E"/>
    <w:rsid w:val="00795334"/>
    <w:rsid w:val="0079537A"/>
    <w:rsid w:val="007958D3"/>
    <w:rsid w:val="007959CE"/>
    <w:rsid w:val="00795C46"/>
    <w:rsid w:val="0079601B"/>
    <w:rsid w:val="007966CC"/>
    <w:rsid w:val="00796D57"/>
    <w:rsid w:val="00796EA5"/>
    <w:rsid w:val="007973E4"/>
    <w:rsid w:val="0079747B"/>
    <w:rsid w:val="007974E0"/>
    <w:rsid w:val="00797579"/>
    <w:rsid w:val="00797B1A"/>
    <w:rsid w:val="00797C47"/>
    <w:rsid w:val="00797C70"/>
    <w:rsid w:val="007A0395"/>
    <w:rsid w:val="007A0755"/>
    <w:rsid w:val="007A0808"/>
    <w:rsid w:val="007A092A"/>
    <w:rsid w:val="007A0D40"/>
    <w:rsid w:val="007A1075"/>
    <w:rsid w:val="007A1D0E"/>
    <w:rsid w:val="007A1F05"/>
    <w:rsid w:val="007A2443"/>
    <w:rsid w:val="007A2897"/>
    <w:rsid w:val="007A2A52"/>
    <w:rsid w:val="007A30FE"/>
    <w:rsid w:val="007A324B"/>
    <w:rsid w:val="007A32C7"/>
    <w:rsid w:val="007A36ED"/>
    <w:rsid w:val="007A3B2A"/>
    <w:rsid w:val="007A3C89"/>
    <w:rsid w:val="007A4185"/>
    <w:rsid w:val="007A43DD"/>
    <w:rsid w:val="007A47C5"/>
    <w:rsid w:val="007A48D5"/>
    <w:rsid w:val="007A4BED"/>
    <w:rsid w:val="007A4C42"/>
    <w:rsid w:val="007A4D66"/>
    <w:rsid w:val="007A4F0D"/>
    <w:rsid w:val="007A4FDD"/>
    <w:rsid w:val="007A548D"/>
    <w:rsid w:val="007A55C1"/>
    <w:rsid w:val="007A56A0"/>
    <w:rsid w:val="007A5B69"/>
    <w:rsid w:val="007A5DF6"/>
    <w:rsid w:val="007A5EC2"/>
    <w:rsid w:val="007A5F61"/>
    <w:rsid w:val="007A5FA3"/>
    <w:rsid w:val="007A615E"/>
    <w:rsid w:val="007A66F9"/>
    <w:rsid w:val="007A6749"/>
    <w:rsid w:val="007A6922"/>
    <w:rsid w:val="007A6D4C"/>
    <w:rsid w:val="007A6E74"/>
    <w:rsid w:val="007A7245"/>
    <w:rsid w:val="007A72B6"/>
    <w:rsid w:val="007A748C"/>
    <w:rsid w:val="007A74F4"/>
    <w:rsid w:val="007A7586"/>
    <w:rsid w:val="007A76DC"/>
    <w:rsid w:val="007A7AB7"/>
    <w:rsid w:val="007A7FF4"/>
    <w:rsid w:val="007B0664"/>
    <w:rsid w:val="007B0827"/>
    <w:rsid w:val="007B0A40"/>
    <w:rsid w:val="007B0AD7"/>
    <w:rsid w:val="007B0C32"/>
    <w:rsid w:val="007B1342"/>
    <w:rsid w:val="007B1490"/>
    <w:rsid w:val="007B1719"/>
    <w:rsid w:val="007B1752"/>
    <w:rsid w:val="007B19FD"/>
    <w:rsid w:val="007B2627"/>
    <w:rsid w:val="007B29A4"/>
    <w:rsid w:val="007B2D26"/>
    <w:rsid w:val="007B2FA0"/>
    <w:rsid w:val="007B324E"/>
    <w:rsid w:val="007B3536"/>
    <w:rsid w:val="007B355C"/>
    <w:rsid w:val="007B379B"/>
    <w:rsid w:val="007B3A30"/>
    <w:rsid w:val="007B3A65"/>
    <w:rsid w:val="007B4067"/>
    <w:rsid w:val="007B4087"/>
    <w:rsid w:val="007B4097"/>
    <w:rsid w:val="007B435A"/>
    <w:rsid w:val="007B48D8"/>
    <w:rsid w:val="007B4B62"/>
    <w:rsid w:val="007B4CC0"/>
    <w:rsid w:val="007B4DEF"/>
    <w:rsid w:val="007B5201"/>
    <w:rsid w:val="007B5408"/>
    <w:rsid w:val="007B5815"/>
    <w:rsid w:val="007B5D68"/>
    <w:rsid w:val="007B5F09"/>
    <w:rsid w:val="007B5F86"/>
    <w:rsid w:val="007B6437"/>
    <w:rsid w:val="007B6B93"/>
    <w:rsid w:val="007B74C7"/>
    <w:rsid w:val="007B7989"/>
    <w:rsid w:val="007B7BDC"/>
    <w:rsid w:val="007B7DB1"/>
    <w:rsid w:val="007B7F71"/>
    <w:rsid w:val="007C09AB"/>
    <w:rsid w:val="007C0D9A"/>
    <w:rsid w:val="007C0DC1"/>
    <w:rsid w:val="007C1772"/>
    <w:rsid w:val="007C17D4"/>
    <w:rsid w:val="007C1929"/>
    <w:rsid w:val="007C1A94"/>
    <w:rsid w:val="007C265B"/>
    <w:rsid w:val="007C2943"/>
    <w:rsid w:val="007C2C5A"/>
    <w:rsid w:val="007C2D0E"/>
    <w:rsid w:val="007C3124"/>
    <w:rsid w:val="007C38AC"/>
    <w:rsid w:val="007C3C30"/>
    <w:rsid w:val="007C4068"/>
    <w:rsid w:val="007C4260"/>
    <w:rsid w:val="007C46A5"/>
    <w:rsid w:val="007C48E7"/>
    <w:rsid w:val="007C5031"/>
    <w:rsid w:val="007C5232"/>
    <w:rsid w:val="007C534E"/>
    <w:rsid w:val="007C53A1"/>
    <w:rsid w:val="007C5759"/>
    <w:rsid w:val="007C5B66"/>
    <w:rsid w:val="007C5B76"/>
    <w:rsid w:val="007C5BC4"/>
    <w:rsid w:val="007C67FA"/>
    <w:rsid w:val="007C6F61"/>
    <w:rsid w:val="007C758A"/>
    <w:rsid w:val="007C7611"/>
    <w:rsid w:val="007C7A73"/>
    <w:rsid w:val="007D00D7"/>
    <w:rsid w:val="007D00F7"/>
    <w:rsid w:val="007D025C"/>
    <w:rsid w:val="007D0EA0"/>
    <w:rsid w:val="007D10FE"/>
    <w:rsid w:val="007D1310"/>
    <w:rsid w:val="007D13C0"/>
    <w:rsid w:val="007D15D5"/>
    <w:rsid w:val="007D1A7C"/>
    <w:rsid w:val="007D1BA3"/>
    <w:rsid w:val="007D1F74"/>
    <w:rsid w:val="007D1F9E"/>
    <w:rsid w:val="007D2646"/>
    <w:rsid w:val="007D266D"/>
    <w:rsid w:val="007D2A75"/>
    <w:rsid w:val="007D3329"/>
    <w:rsid w:val="007D340F"/>
    <w:rsid w:val="007D3571"/>
    <w:rsid w:val="007D36CE"/>
    <w:rsid w:val="007D3739"/>
    <w:rsid w:val="007D3C20"/>
    <w:rsid w:val="007D3DB0"/>
    <w:rsid w:val="007D4285"/>
    <w:rsid w:val="007D43B0"/>
    <w:rsid w:val="007D4427"/>
    <w:rsid w:val="007D47A5"/>
    <w:rsid w:val="007D4A7E"/>
    <w:rsid w:val="007D4E3D"/>
    <w:rsid w:val="007D4F4D"/>
    <w:rsid w:val="007D5107"/>
    <w:rsid w:val="007D57AA"/>
    <w:rsid w:val="007D5AF2"/>
    <w:rsid w:val="007D5CDF"/>
    <w:rsid w:val="007D5D54"/>
    <w:rsid w:val="007D5D9A"/>
    <w:rsid w:val="007D66E5"/>
    <w:rsid w:val="007D68DC"/>
    <w:rsid w:val="007D6993"/>
    <w:rsid w:val="007D6C03"/>
    <w:rsid w:val="007D6D8A"/>
    <w:rsid w:val="007D6F90"/>
    <w:rsid w:val="007D7215"/>
    <w:rsid w:val="007D7444"/>
    <w:rsid w:val="007D7D3F"/>
    <w:rsid w:val="007D7EA4"/>
    <w:rsid w:val="007E01E9"/>
    <w:rsid w:val="007E0267"/>
    <w:rsid w:val="007E08CC"/>
    <w:rsid w:val="007E1143"/>
    <w:rsid w:val="007E1466"/>
    <w:rsid w:val="007E1628"/>
    <w:rsid w:val="007E1959"/>
    <w:rsid w:val="007E198B"/>
    <w:rsid w:val="007E1B38"/>
    <w:rsid w:val="007E1CA2"/>
    <w:rsid w:val="007E228F"/>
    <w:rsid w:val="007E2397"/>
    <w:rsid w:val="007E2661"/>
    <w:rsid w:val="007E272D"/>
    <w:rsid w:val="007E2C41"/>
    <w:rsid w:val="007E311D"/>
    <w:rsid w:val="007E3992"/>
    <w:rsid w:val="007E39C9"/>
    <w:rsid w:val="007E3BD7"/>
    <w:rsid w:val="007E3CCC"/>
    <w:rsid w:val="007E3DDD"/>
    <w:rsid w:val="007E3F22"/>
    <w:rsid w:val="007E3F7E"/>
    <w:rsid w:val="007E41F9"/>
    <w:rsid w:val="007E4432"/>
    <w:rsid w:val="007E45FB"/>
    <w:rsid w:val="007E47AC"/>
    <w:rsid w:val="007E4C27"/>
    <w:rsid w:val="007E5089"/>
    <w:rsid w:val="007E567B"/>
    <w:rsid w:val="007E5EE4"/>
    <w:rsid w:val="007E6AE5"/>
    <w:rsid w:val="007E6BD9"/>
    <w:rsid w:val="007E6DBD"/>
    <w:rsid w:val="007E6F85"/>
    <w:rsid w:val="007E7179"/>
    <w:rsid w:val="007E76E4"/>
    <w:rsid w:val="007E79DE"/>
    <w:rsid w:val="007E7A2D"/>
    <w:rsid w:val="007E7B25"/>
    <w:rsid w:val="007E7EA8"/>
    <w:rsid w:val="007F012B"/>
    <w:rsid w:val="007F0352"/>
    <w:rsid w:val="007F07A0"/>
    <w:rsid w:val="007F0A85"/>
    <w:rsid w:val="007F0D61"/>
    <w:rsid w:val="007F0E2D"/>
    <w:rsid w:val="007F0EC1"/>
    <w:rsid w:val="007F0F9C"/>
    <w:rsid w:val="007F1036"/>
    <w:rsid w:val="007F15E0"/>
    <w:rsid w:val="007F1B9B"/>
    <w:rsid w:val="007F1C90"/>
    <w:rsid w:val="007F1DF1"/>
    <w:rsid w:val="007F22DF"/>
    <w:rsid w:val="007F2C9D"/>
    <w:rsid w:val="007F2CE5"/>
    <w:rsid w:val="007F2CF7"/>
    <w:rsid w:val="007F30BB"/>
    <w:rsid w:val="007F3345"/>
    <w:rsid w:val="007F338D"/>
    <w:rsid w:val="007F3748"/>
    <w:rsid w:val="007F3A3A"/>
    <w:rsid w:val="007F3D56"/>
    <w:rsid w:val="007F3FDF"/>
    <w:rsid w:val="007F4448"/>
    <w:rsid w:val="007F454B"/>
    <w:rsid w:val="007F4626"/>
    <w:rsid w:val="007F4A70"/>
    <w:rsid w:val="007F4A72"/>
    <w:rsid w:val="007F4DF7"/>
    <w:rsid w:val="007F515A"/>
    <w:rsid w:val="007F54B1"/>
    <w:rsid w:val="007F567D"/>
    <w:rsid w:val="007F57FF"/>
    <w:rsid w:val="007F5870"/>
    <w:rsid w:val="007F59AF"/>
    <w:rsid w:val="007F59EA"/>
    <w:rsid w:val="007F5C8B"/>
    <w:rsid w:val="007F5F5A"/>
    <w:rsid w:val="007F6321"/>
    <w:rsid w:val="007F6BEB"/>
    <w:rsid w:val="007F7548"/>
    <w:rsid w:val="007F7570"/>
    <w:rsid w:val="007F78DB"/>
    <w:rsid w:val="0080014A"/>
    <w:rsid w:val="008003A2"/>
    <w:rsid w:val="008004F9"/>
    <w:rsid w:val="0080073B"/>
    <w:rsid w:val="0080081C"/>
    <w:rsid w:val="00800D55"/>
    <w:rsid w:val="00800F5E"/>
    <w:rsid w:val="008010D1"/>
    <w:rsid w:val="008013CD"/>
    <w:rsid w:val="008017FA"/>
    <w:rsid w:val="008022CE"/>
    <w:rsid w:val="00802621"/>
    <w:rsid w:val="0080298F"/>
    <w:rsid w:val="00802A88"/>
    <w:rsid w:val="00802BC9"/>
    <w:rsid w:val="00802CAD"/>
    <w:rsid w:val="0080347F"/>
    <w:rsid w:val="008035E3"/>
    <w:rsid w:val="00803AC0"/>
    <w:rsid w:val="00803DC1"/>
    <w:rsid w:val="00805919"/>
    <w:rsid w:val="008059FC"/>
    <w:rsid w:val="00805A8B"/>
    <w:rsid w:val="00805AD2"/>
    <w:rsid w:val="00805C3A"/>
    <w:rsid w:val="00805C4A"/>
    <w:rsid w:val="00805CE0"/>
    <w:rsid w:val="008065E7"/>
    <w:rsid w:val="0080703A"/>
    <w:rsid w:val="008077D0"/>
    <w:rsid w:val="00807D9F"/>
    <w:rsid w:val="0081060F"/>
    <w:rsid w:val="008108AC"/>
    <w:rsid w:val="00810D3F"/>
    <w:rsid w:val="00810F7C"/>
    <w:rsid w:val="00810FF9"/>
    <w:rsid w:val="008111B0"/>
    <w:rsid w:val="008114BB"/>
    <w:rsid w:val="00811BD4"/>
    <w:rsid w:val="00811FA2"/>
    <w:rsid w:val="0081254C"/>
    <w:rsid w:val="00812581"/>
    <w:rsid w:val="008127B4"/>
    <w:rsid w:val="008128F7"/>
    <w:rsid w:val="008132C7"/>
    <w:rsid w:val="0081365D"/>
    <w:rsid w:val="008139E6"/>
    <w:rsid w:val="00813A65"/>
    <w:rsid w:val="00813B44"/>
    <w:rsid w:val="00813E52"/>
    <w:rsid w:val="0081454C"/>
    <w:rsid w:val="0081483E"/>
    <w:rsid w:val="00814CBC"/>
    <w:rsid w:val="00814CFF"/>
    <w:rsid w:val="00814DCE"/>
    <w:rsid w:val="008150A6"/>
    <w:rsid w:val="008154A9"/>
    <w:rsid w:val="008155CB"/>
    <w:rsid w:val="00815769"/>
    <w:rsid w:val="00815D1E"/>
    <w:rsid w:val="00815EEF"/>
    <w:rsid w:val="0081624A"/>
    <w:rsid w:val="008169D1"/>
    <w:rsid w:val="00816E4A"/>
    <w:rsid w:val="00817091"/>
    <w:rsid w:val="008172DB"/>
    <w:rsid w:val="0081733F"/>
    <w:rsid w:val="00817429"/>
    <w:rsid w:val="00817481"/>
    <w:rsid w:val="0082015C"/>
    <w:rsid w:val="00820C08"/>
    <w:rsid w:val="00820DDF"/>
    <w:rsid w:val="00821113"/>
    <w:rsid w:val="00821243"/>
    <w:rsid w:val="00821459"/>
    <w:rsid w:val="008218C0"/>
    <w:rsid w:val="008218D8"/>
    <w:rsid w:val="00821F1B"/>
    <w:rsid w:val="0082256C"/>
    <w:rsid w:val="00822AA1"/>
    <w:rsid w:val="00822B47"/>
    <w:rsid w:val="00822E12"/>
    <w:rsid w:val="00822F68"/>
    <w:rsid w:val="00823049"/>
    <w:rsid w:val="008232BD"/>
    <w:rsid w:val="00823DA6"/>
    <w:rsid w:val="00823DD9"/>
    <w:rsid w:val="008242C2"/>
    <w:rsid w:val="008243A2"/>
    <w:rsid w:val="00824529"/>
    <w:rsid w:val="00824BF2"/>
    <w:rsid w:val="00824C23"/>
    <w:rsid w:val="0082520C"/>
    <w:rsid w:val="00825FA5"/>
    <w:rsid w:val="008265A7"/>
    <w:rsid w:val="00826C5B"/>
    <w:rsid w:val="00826E17"/>
    <w:rsid w:val="00826FA7"/>
    <w:rsid w:val="00827474"/>
    <w:rsid w:val="0082792F"/>
    <w:rsid w:val="008279F7"/>
    <w:rsid w:val="0083027A"/>
    <w:rsid w:val="00830812"/>
    <w:rsid w:val="0083092E"/>
    <w:rsid w:val="00830F66"/>
    <w:rsid w:val="0083101A"/>
    <w:rsid w:val="00831145"/>
    <w:rsid w:val="00831B6A"/>
    <w:rsid w:val="00831F4F"/>
    <w:rsid w:val="00832180"/>
    <w:rsid w:val="00832300"/>
    <w:rsid w:val="008326C5"/>
    <w:rsid w:val="00832D08"/>
    <w:rsid w:val="00832E0D"/>
    <w:rsid w:val="008331D6"/>
    <w:rsid w:val="008334F5"/>
    <w:rsid w:val="00833977"/>
    <w:rsid w:val="00833D11"/>
    <w:rsid w:val="00833D30"/>
    <w:rsid w:val="00833DAD"/>
    <w:rsid w:val="00833FA9"/>
    <w:rsid w:val="00833FAA"/>
    <w:rsid w:val="0083400B"/>
    <w:rsid w:val="00834086"/>
    <w:rsid w:val="008343C5"/>
    <w:rsid w:val="00834AA0"/>
    <w:rsid w:val="00834CD7"/>
    <w:rsid w:val="008354BB"/>
    <w:rsid w:val="008355F0"/>
    <w:rsid w:val="00835679"/>
    <w:rsid w:val="00835FEE"/>
    <w:rsid w:val="0083605B"/>
    <w:rsid w:val="008360B5"/>
    <w:rsid w:val="00836B98"/>
    <w:rsid w:val="00836CB0"/>
    <w:rsid w:val="00836F2C"/>
    <w:rsid w:val="00837DB6"/>
    <w:rsid w:val="00837E81"/>
    <w:rsid w:val="0084012E"/>
    <w:rsid w:val="0084033E"/>
    <w:rsid w:val="0084059D"/>
    <w:rsid w:val="008408A4"/>
    <w:rsid w:val="00840A9F"/>
    <w:rsid w:val="008418EF"/>
    <w:rsid w:val="00841C40"/>
    <w:rsid w:val="00842042"/>
    <w:rsid w:val="0084242A"/>
    <w:rsid w:val="008426E6"/>
    <w:rsid w:val="00842736"/>
    <w:rsid w:val="008439A7"/>
    <w:rsid w:val="00843C6C"/>
    <w:rsid w:val="00843F60"/>
    <w:rsid w:val="00843F85"/>
    <w:rsid w:val="00844092"/>
    <w:rsid w:val="008441D1"/>
    <w:rsid w:val="00844374"/>
    <w:rsid w:val="0084483D"/>
    <w:rsid w:val="00844F21"/>
    <w:rsid w:val="00844FD4"/>
    <w:rsid w:val="00845132"/>
    <w:rsid w:val="00845659"/>
    <w:rsid w:val="00845820"/>
    <w:rsid w:val="00845894"/>
    <w:rsid w:val="00845A9B"/>
    <w:rsid w:val="00845D72"/>
    <w:rsid w:val="00845F79"/>
    <w:rsid w:val="008463BF"/>
    <w:rsid w:val="00846435"/>
    <w:rsid w:val="008464F4"/>
    <w:rsid w:val="0084662B"/>
    <w:rsid w:val="00846B53"/>
    <w:rsid w:val="00846D99"/>
    <w:rsid w:val="00846F5C"/>
    <w:rsid w:val="00847E0C"/>
    <w:rsid w:val="00847FB7"/>
    <w:rsid w:val="00850180"/>
    <w:rsid w:val="00850D59"/>
    <w:rsid w:val="00850E61"/>
    <w:rsid w:val="0085122A"/>
    <w:rsid w:val="008512AD"/>
    <w:rsid w:val="008516A6"/>
    <w:rsid w:val="008517FE"/>
    <w:rsid w:val="00851A8B"/>
    <w:rsid w:val="00851E06"/>
    <w:rsid w:val="008520B3"/>
    <w:rsid w:val="0085247D"/>
    <w:rsid w:val="00852623"/>
    <w:rsid w:val="0085293D"/>
    <w:rsid w:val="00852A4F"/>
    <w:rsid w:val="00852CB3"/>
    <w:rsid w:val="0085319E"/>
    <w:rsid w:val="00853636"/>
    <w:rsid w:val="0085374F"/>
    <w:rsid w:val="00853A71"/>
    <w:rsid w:val="00853F6A"/>
    <w:rsid w:val="00854204"/>
    <w:rsid w:val="008542D2"/>
    <w:rsid w:val="0085449C"/>
    <w:rsid w:val="0085466C"/>
    <w:rsid w:val="0085473A"/>
    <w:rsid w:val="00854E39"/>
    <w:rsid w:val="008555EA"/>
    <w:rsid w:val="00855DCA"/>
    <w:rsid w:val="00856343"/>
    <w:rsid w:val="00856428"/>
    <w:rsid w:val="0085644B"/>
    <w:rsid w:val="008569C4"/>
    <w:rsid w:val="0085706B"/>
    <w:rsid w:val="008572E5"/>
    <w:rsid w:val="0085731A"/>
    <w:rsid w:val="008575C7"/>
    <w:rsid w:val="008576B2"/>
    <w:rsid w:val="008577BE"/>
    <w:rsid w:val="00857CE0"/>
    <w:rsid w:val="00857D34"/>
    <w:rsid w:val="00857F51"/>
    <w:rsid w:val="00857F86"/>
    <w:rsid w:val="008600B3"/>
    <w:rsid w:val="008600D2"/>
    <w:rsid w:val="008607B6"/>
    <w:rsid w:val="00860D20"/>
    <w:rsid w:val="00860F71"/>
    <w:rsid w:val="008610E2"/>
    <w:rsid w:val="008610EB"/>
    <w:rsid w:val="0086152B"/>
    <w:rsid w:val="00861B92"/>
    <w:rsid w:val="00861D23"/>
    <w:rsid w:val="00861D2B"/>
    <w:rsid w:val="0086266C"/>
    <w:rsid w:val="0086270C"/>
    <w:rsid w:val="00862840"/>
    <w:rsid w:val="00862AB0"/>
    <w:rsid w:val="00862ED1"/>
    <w:rsid w:val="00862EF1"/>
    <w:rsid w:val="00863232"/>
    <w:rsid w:val="00863578"/>
    <w:rsid w:val="00863BBF"/>
    <w:rsid w:val="0086448B"/>
    <w:rsid w:val="00865052"/>
    <w:rsid w:val="0086534E"/>
    <w:rsid w:val="008658E3"/>
    <w:rsid w:val="00865940"/>
    <w:rsid w:val="008661E9"/>
    <w:rsid w:val="0086646E"/>
    <w:rsid w:val="008664F5"/>
    <w:rsid w:val="00866AF3"/>
    <w:rsid w:val="00866B24"/>
    <w:rsid w:val="00866C34"/>
    <w:rsid w:val="00866D0D"/>
    <w:rsid w:val="00866E95"/>
    <w:rsid w:val="0086758B"/>
    <w:rsid w:val="00867592"/>
    <w:rsid w:val="00867911"/>
    <w:rsid w:val="00867998"/>
    <w:rsid w:val="008679E6"/>
    <w:rsid w:val="00867B4D"/>
    <w:rsid w:val="00867D27"/>
    <w:rsid w:val="0087025B"/>
    <w:rsid w:val="008705D4"/>
    <w:rsid w:val="008706C6"/>
    <w:rsid w:val="0087086D"/>
    <w:rsid w:val="008709DF"/>
    <w:rsid w:val="00870B48"/>
    <w:rsid w:val="00870BBD"/>
    <w:rsid w:val="00870CE7"/>
    <w:rsid w:val="00870D29"/>
    <w:rsid w:val="00871871"/>
    <w:rsid w:val="008719EC"/>
    <w:rsid w:val="00872135"/>
    <w:rsid w:val="00872704"/>
    <w:rsid w:val="00872786"/>
    <w:rsid w:val="00872853"/>
    <w:rsid w:val="008728A7"/>
    <w:rsid w:val="008729F0"/>
    <w:rsid w:val="00872B74"/>
    <w:rsid w:val="00872C2C"/>
    <w:rsid w:val="00872F5E"/>
    <w:rsid w:val="0087381C"/>
    <w:rsid w:val="00873FB4"/>
    <w:rsid w:val="008740C4"/>
    <w:rsid w:val="00874132"/>
    <w:rsid w:val="008741F5"/>
    <w:rsid w:val="0087468C"/>
    <w:rsid w:val="008746F4"/>
    <w:rsid w:val="00874733"/>
    <w:rsid w:val="0087474A"/>
    <w:rsid w:val="00874BCD"/>
    <w:rsid w:val="008750B2"/>
    <w:rsid w:val="008753B3"/>
    <w:rsid w:val="008755B6"/>
    <w:rsid w:val="008757AA"/>
    <w:rsid w:val="00875D75"/>
    <w:rsid w:val="00875DB2"/>
    <w:rsid w:val="0087649C"/>
    <w:rsid w:val="008766AD"/>
    <w:rsid w:val="00876A6B"/>
    <w:rsid w:val="00876E02"/>
    <w:rsid w:val="00877344"/>
    <w:rsid w:val="00877BD3"/>
    <w:rsid w:val="008811AE"/>
    <w:rsid w:val="008812D6"/>
    <w:rsid w:val="008814C6"/>
    <w:rsid w:val="00881B45"/>
    <w:rsid w:val="00881BC5"/>
    <w:rsid w:val="00882551"/>
    <w:rsid w:val="0088256F"/>
    <w:rsid w:val="00882A84"/>
    <w:rsid w:val="00882B7D"/>
    <w:rsid w:val="00882CB8"/>
    <w:rsid w:val="00883158"/>
    <w:rsid w:val="00883887"/>
    <w:rsid w:val="008838FD"/>
    <w:rsid w:val="00883A88"/>
    <w:rsid w:val="00883C28"/>
    <w:rsid w:val="00883CDE"/>
    <w:rsid w:val="00883D5B"/>
    <w:rsid w:val="00884739"/>
    <w:rsid w:val="00884855"/>
    <w:rsid w:val="00886D51"/>
    <w:rsid w:val="00887543"/>
    <w:rsid w:val="0088773A"/>
    <w:rsid w:val="0088790E"/>
    <w:rsid w:val="00890B2F"/>
    <w:rsid w:val="00890BDB"/>
    <w:rsid w:val="00890EB9"/>
    <w:rsid w:val="008912A8"/>
    <w:rsid w:val="00891ACF"/>
    <w:rsid w:val="00891F7D"/>
    <w:rsid w:val="00892389"/>
    <w:rsid w:val="00892602"/>
    <w:rsid w:val="0089292B"/>
    <w:rsid w:val="00892B45"/>
    <w:rsid w:val="0089337D"/>
    <w:rsid w:val="00894153"/>
    <w:rsid w:val="008942C7"/>
    <w:rsid w:val="008946AC"/>
    <w:rsid w:val="008949BD"/>
    <w:rsid w:val="00894A60"/>
    <w:rsid w:val="00895153"/>
    <w:rsid w:val="0089555B"/>
    <w:rsid w:val="00895666"/>
    <w:rsid w:val="00895A6F"/>
    <w:rsid w:val="00895D8B"/>
    <w:rsid w:val="0089602E"/>
    <w:rsid w:val="0089625C"/>
    <w:rsid w:val="00896550"/>
    <w:rsid w:val="00896909"/>
    <w:rsid w:val="00896C52"/>
    <w:rsid w:val="00896D8A"/>
    <w:rsid w:val="00896E4B"/>
    <w:rsid w:val="0089759C"/>
    <w:rsid w:val="00897C51"/>
    <w:rsid w:val="008A0357"/>
    <w:rsid w:val="008A04B6"/>
    <w:rsid w:val="008A04DB"/>
    <w:rsid w:val="008A063E"/>
    <w:rsid w:val="008A08B2"/>
    <w:rsid w:val="008A0BB3"/>
    <w:rsid w:val="008A0C10"/>
    <w:rsid w:val="008A0E91"/>
    <w:rsid w:val="008A1D4D"/>
    <w:rsid w:val="008A1ED1"/>
    <w:rsid w:val="008A1F00"/>
    <w:rsid w:val="008A2060"/>
    <w:rsid w:val="008A23D2"/>
    <w:rsid w:val="008A26BC"/>
    <w:rsid w:val="008A34EF"/>
    <w:rsid w:val="008A3B07"/>
    <w:rsid w:val="008A3BFE"/>
    <w:rsid w:val="008A434E"/>
    <w:rsid w:val="008A437D"/>
    <w:rsid w:val="008A447C"/>
    <w:rsid w:val="008A4731"/>
    <w:rsid w:val="008A4BAB"/>
    <w:rsid w:val="008A4E65"/>
    <w:rsid w:val="008A4F08"/>
    <w:rsid w:val="008A4F88"/>
    <w:rsid w:val="008A4FF1"/>
    <w:rsid w:val="008A5019"/>
    <w:rsid w:val="008A50B0"/>
    <w:rsid w:val="008A545B"/>
    <w:rsid w:val="008A5E5C"/>
    <w:rsid w:val="008A6361"/>
    <w:rsid w:val="008A63F6"/>
    <w:rsid w:val="008A6412"/>
    <w:rsid w:val="008A655E"/>
    <w:rsid w:val="008A68CD"/>
    <w:rsid w:val="008A6E9F"/>
    <w:rsid w:val="008A765A"/>
    <w:rsid w:val="008A7B2A"/>
    <w:rsid w:val="008A7CDA"/>
    <w:rsid w:val="008A7CE6"/>
    <w:rsid w:val="008B0175"/>
    <w:rsid w:val="008B03EC"/>
    <w:rsid w:val="008B066E"/>
    <w:rsid w:val="008B0876"/>
    <w:rsid w:val="008B08C9"/>
    <w:rsid w:val="008B08D8"/>
    <w:rsid w:val="008B0D21"/>
    <w:rsid w:val="008B0DF6"/>
    <w:rsid w:val="008B14BB"/>
    <w:rsid w:val="008B153C"/>
    <w:rsid w:val="008B15EF"/>
    <w:rsid w:val="008B1A41"/>
    <w:rsid w:val="008B1B30"/>
    <w:rsid w:val="008B1BD9"/>
    <w:rsid w:val="008B1DA2"/>
    <w:rsid w:val="008B21D2"/>
    <w:rsid w:val="008B2369"/>
    <w:rsid w:val="008B238D"/>
    <w:rsid w:val="008B25D3"/>
    <w:rsid w:val="008B2A68"/>
    <w:rsid w:val="008B2AF5"/>
    <w:rsid w:val="008B2C25"/>
    <w:rsid w:val="008B2D1B"/>
    <w:rsid w:val="008B3682"/>
    <w:rsid w:val="008B3B32"/>
    <w:rsid w:val="008B3DEA"/>
    <w:rsid w:val="008B3F0D"/>
    <w:rsid w:val="008B3FB2"/>
    <w:rsid w:val="008B410B"/>
    <w:rsid w:val="008B418D"/>
    <w:rsid w:val="008B4241"/>
    <w:rsid w:val="008B424C"/>
    <w:rsid w:val="008B49DA"/>
    <w:rsid w:val="008B4B35"/>
    <w:rsid w:val="008B4D95"/>
    <w:rsid w:val="008B559D"/>
    <w:rsid w:val="008B579D"/>
    <w:rsid w:val="008B5962"/>
    <w:rsid w:val="008B59D0"/>
    <w:rsid w:val="008B5C77"/>
    <w:rsid w:val="008B6353"/>
    <w:rsid w:val="008B6355"/>
    <w:rsid w:val="008B65ED"/>
    <w:rsid w:val="008B66A0"/>
    <w:rsid w:val="008B6B2F"/>
    <w:rsid w:val="008B6D7B"/>
    <w:rsid w:val="008B6DF3"/>
    <w:rsid w:val="008B735A"/>
    <w:rsid w:val="008B781E"/>
    <w:rsid w:val="008B7AE9"/>
    <w:rsid w:val="008C0424"/>
    <w:rsid w:val="008C0628"/>
    <w:rsid w:val="008C0B6C"/>
    <w:rsid w:val="008C0EF9"/>
    <w:rsid w:val="008C2298"/>
    <w:rsid w:val="008C2364"/>
    <w:rsid w:val="008C2433"/>
    <w:rsid w:val="008C2457"/>
    <w:rsid w:val="008C2AC6"/>
    <w:rsid w:val="008C2BB8"/>
    <w:rsid w:val="008C2CE0"/>
    <w:rsid w:val="008C308C"/>
    <w:rsid w:val="008C3133"/>
    <w:rsid w:val="008C38BA"/>
    <w:rsid w:val="008C45A5"/>
    <w:rsid w:val="008C46AF"/>
    <w:rsid w:val="008C4AC4"/>
    <w:rsid w:val="008C5133"/>
    <w:rsid w:val="008C52EC"/>
    <w:rsid w:val="008C5342"/>
    <w:rsid w:val="008C5389"/>
    <w:rsid w:val="008C5A21"/>
    <w:rsid w:val="008C62CA"/>
    <w:rsid w:val="008C692E"/>
    <w:rsid w:val="008C6DE8"/>
    <w:rsid w:val="008C745E"/>
    <w:rsid w:val="008C749F"/>
    <w:rsid w:val="008C768E"/>
    <w:rsid w:val="008C7B18"/>
    <w:rsid w:val="008C7C43"/>
    <w:rsid w:val="008C7D55"/>
    <w:rsid w:val="008C7D68"/>
    <w:rsid w:val="008C7F41"/>
    <w:rsid w:val="008D060C"/>
    <w:rsid w:val="008D078A"/>
    <w:rsid w:val="008D0846"/>
    <w:rsid w:val="008D0F7B"/>
    <w:rsid w:val="008D1579"/>
    <w:rsid w:val="008D177B"/>
    <w:rsid w:val="008D18F6"/>
    <w:rsid w:val="008D1959"/>
    <w:rsid w:val="008D1968"/>
    <w:rsid w:val="008D19D1"/>
    <w:rsid w:val="008D1CB7"/>
    <w:rsid w:val="008D1F93"/>
    <w:rsid w:val="008D208D"/>
    <w:rsid w:val="008D20BD"/>
    <w:rsid w:val="008D21BB"/>
    <w:rsid w:val="008D26E3"/>
    <w:rsid w:val="008D2D57"/>
    <w:rsid w:val="008D2F89"/>
    <w:rsid w:val="008D37EF"/>
    <w:rsid w:val="008D38BD"/>
    <w:rsid w:val="008D3BA1"/>
    <w:rsid w:val="008D3D61"/>
    <w:rsid w:val="008D3D74"/>
    <w:rsid w:val="008D3FA0"/>
    <w:rsid w:val="008D4118"/>
    <w:rsid w:val="008D4A91"/>
    <w:rsid w:val="008D52CF"/>
    <w:rsid w:val="008D5CB6"/>
    <w:rsid w:val="008D5DAD"/>
    <w:rsid w:val="008D5F54"/>
    <w:rsid w:val="008D5FDD"/>
    <w:rsid w:val="008D65E4"/>
    <w:rsid w:val="008D6732"/>
    <w:rsid w:val="008D6774"/>
    <w:rsid w:val="008D6F06"/>
    <w:rsid w:val="008D7041"/>
    <w:rsid w:val="008D7107"/>
    <w:rsid w:val="008D74C0"/>
    <w:rsid w:val="008D760E"/>
    <w:rsid w:val="008D7A87"/>
    <w:rsid w:val="008D7EA5"/>
    <w:rsid w:val="008E00F3"/>
    <w:rsid w:val="008E010A"/>
    <w:rsid w:val="008E05A6"/>
    <w:rsid w:val="008E077D"/>
    <w:rsid w:val="008E0860"/>
    <w:rsid w:val="008E0999"/>
    <w:rsid w:val="008E0A76"/>
    <w:rsid w:val="008E0C2E"/>
    <w:rsid w:val="008E1106"/>
    <w:rsid w:val="008E139A"/>
    <w:rsid w:val="008E19FC"/>
    <w:rsid w:val="008E1AB5"/>
    <w:rsid w:val="008E1EB4"/>
    <w:rsid w:val="008E2072"/>
    <w:rsid w:val="008E218A"/>
    <w:rsid w:val="008E237A"/>
    <w:rsid w:val="008E244B"/>
    <w:rsid w:val="008E2472"/>
    <w:rsid w:val="008E25B9"/>
    <w:rsid w:val="008E2BA8"/>
    <w:rsid w:val="008E2D8C"/>
    <w:rsid w:val="008E30A6"/>
    <w:rsid w:val="008E33FE"/>
    <w:rsid w:val="008E34BB"/>
    <w:rsid w:val="008E3710"/>
    <w:rsid w:val="008E3CB1"/>
    <w:rsid w:val="008E3E83"/>
    <w:rsid w:val="008E4086"/>
    <w:rsid w:val="008E43CB"/>
    <w:rsid w:val="008E45D1"/>
    <w:rsid w:val="008E4B8A"/>
    <w:rsid w:val="008E4CDD"/>
    <w:rsid w:val="008E4D4A"/>
    <w:rsid w:val="008E5048"/>
    <w:rsid w:val="008E517D"/>
    <w:rsid w:val="008E557B"/>
    <w:rsid w:val="008E5822"/>
    <w:rsid w:val="008E5897"/>
    <w:rsid w:val="008E61D2"/>
    <w:rsid w:val="008E687B"/>
    <w:rsid w:val="008E6937"/>
    <w:rsid w:val="008E6A71"/>
    <w:rsid w:val="008E6AE7"/>
    <w:rsid w:val="008E72C2"/>
    <w:rsid w:val="008E7659"/>
    <w:rsid w:val="008E796C"/>
    <w:rsid w:val="008E7F7C"/>
    <w:rsid w:val="008F01FA"/>
    <w:rsid w:val="008F02E9"/>
    <w:rsid w:val="008F0497"/>
    <w:rsid w:val="008F0D29"/>
    <w:rsid w:val="008F0E32"/>
    <w:rsid w:val="008F13FF"/>
    <w:rsid w:val="008F143D"/>
    <w:rsid w:val="008F16B5"/>
    <w:rsid w:val="008F1FBC"/>
    <w:rsid w:val="008F244E"/>
    <w:rsid w:val="008F29C1"/>
    <w:rsid w:val="008F2A5D"/>
    <w:rsid w:val="008F2AAE"/>
    <w:rsid w:val="008F2E8A"/>
    <w:rsid w:val="008F36E1"/>
    <w:rsid w:val="008F392A"/>
    <w:rsid w:val="008F39CF"/>
    <w:rsid w:val="008F424B"/>
    <w:rsid w:val="008F470A"/>
    <w:rsid w:val="008F47C1"/>
    <w:rsid w:val="008F49D3"/>
    <w:rsid w:val="008F5284"/>
    <w:rsid w:val="008F5444"/>
    <w:rsid w:val="008F5530"/>
    <w:rsid w:val="008F5805"/>
    <w:rsid w:val="008F59F6"/>
    <w:rsid w:val="008F5CB3"/>
    <w:rsid w:val="008F5F1B"/>
    <w:rsid w:val="008F631C"/>
    <w:rsid w:val="008F63CF"/>
    <w:rsid w:val="008F649B"/>
    <w:rsid w:val="008F6C87"/>
    <w:rsid w:val="008F6CD9"/>
    <w:rsid w:val="008F6EAE"/>
    <w:rsid w:val="008F73C8"/>
    <w:rsid w:val="008F745B"/>
    <w:rsid w:val="008F74DE"/>
    <w:rsid w:val="008F7B1B"/>
    <w:rsid w:val="008F7BEE"/>
    <w:rsid w:val="00900615"/>
    <w:rsid w:val="0090072D"/>
    <w:rsid w:val="00900D92"/>
    <w:rsid w:val="00901071"/>
    <w:rsid w:val="009011F0"/>
    <w:rsid w:val="0090133F"/>
    <w:rsid w:val="009019EB"/>
    <w:rsid w:val="00901B0F"/>
    <w:rsid w:val="00901EFE"/>
    <w:rsid w:val="00902070"/>
    <w:rsid w:val="009020B7"/>
    <w:rsid w:val="00902D80"/>
    <w:rsid w:val="00902DDB"/>
    <w:rsid w:val="00902FE8"/>
    <w:rsid w:val="00903929"/>
    <w:rsid w:val="00903AE2"/>
    <w:rsid w:val="00903DD8"/>
    <w:rsid w:val="0090407A"/>
    <w:rsid w:val="00904ECC"/>
    <w:rsid w:val="00905092"/>
    <w:rsid w:val="00905227"/>
    <w:rsid w:val="009054F1"/>
    <w:rsid w:val="00905E3F"/>
    <w:rsid w:val="009060A1"/>
    <w:rsid w:val="009061D9"/>
    <w:rsid w:val="00906332"/>
    <w:rsid w:val="0090657D"/>
    <w:rsid w:val="009068A3"/>
    <w:rsid w:val="00906AAD"/>
    <w:rsid w:val="00906AF8"/>
    <w:rsid w:val="00906D17"/>
    <w:rsid w:val="00907665"/>
    <w:rsid w:val="009078FE"/>
    <w:rsid w:val="00907C2C"/>
    <w:rsid w:val="00907D52"/>
    <w:rsid w:val="00907DB0"/>
    <w:rsid w:val="00910302"/>
    <w:rsid w:val="009103D9"/>
    <w:rsid w:val="00910979"/>
    <w:rsid w:val="00910A20"/>
    <w:rsid w:val="00910C59"/>
    <w:rsid w:val="00910F1F"/>
    <w:rsid w:val="00910F46"/>
    <w:rsid w:val="00910FAD"/>
    <w:rsid w:val="0091102E"/>
    <w:rsid w:val="0091117D"/>
    <w:rsid w:val="00911EC9"/>
    <w:rsid w:val="00911F56"/>
    <w:rsid w:val="00912095"/>
    <w:rsid w:val="00912311"/>
    <w:rsid w:val="009123BD"/>
    <w:rsid w:val="00912509"/>
    <w:rsid w:val="009126F9"/>
    <w:rsid w:val="00912C90"/>
    <w:rsid w:val="00912CA3"/>
    <w:rsid w:val="00912CE1"/>
    <w:rsid w:val="00912CF8"/>
    <w:rsid w:val="009132D9"/>
    <w:rsid w:val="0091390B"/>
    <w:rsid w:val="009139E1"/>
    <w:rsid w:val="00913E3F"/>
    <w:rsid w:val="009145D9"/>
    <w:rsid w:val="009148C7"/>
    <w:rsid w:val="0091520C"/>
    <w:rsid w:val="009157CA"/>
    <w:rsid w:val="009159DE"/>
    <w:rsid w:val="00915EB0"/>
    <w:rsid w:val="00915F51"/>
    <w:rsid w:val="0091664D"/>
    <w:rsid w:val="00916657"/>
    <w:rsid w:val="00916693"/>
    <w:rsid w:val="00916846"/>
    <w:rsid w:val="009171DD"/>
    <w:rsid w:val="0091735B"/>
    <w:rsid w:val="0091757D"/>
    <w:rsid w:val="009177D2"/>
    <w:rsid w:val="00917B53"/>
    <w:rsid w:val="009201B3"/>
    <w:rsid w:val="0092048E"/>
    <w:rsid w:val="00920C56"/>
    <w:rsid w:val="009211F2"/>
    <w:rsid w:val="009214F0"/>
    <w:rsid w:val="00921E99"/>
    <w:rsid w:val="00922114"/>
    <w:rsid w:val="0092228B"/>
    <w:rsid w:val="009229E1"/>
    <w:rsid w:val="00922E04"/>
    <w:rsid w:val="0092315F"/>
    <w:rsid w:val="009234C6"/>
    <w:rsid w:val="0092367A"/>
    <w:rsid w:val="009237CD"/>
    <w:rsid w:val="009240ED"/>
    <w:rsid w:val="00924281"/>
    <w:rsid w:val="00924C0B"/>
    <w:rsid w:val="00924F17"/>
    <w:rsid w:val="00924F8E"/>
    <w:rsid w:val="00924FC6"/>
    <w:rsid w:val="00925292"/>
    <w:rsid w:val="00925674"/>
    <w:rsid w:val="0092581E"/>
    <w:rsid w:val="0092585E"/>
    <w:rsid w:val="009258FA"/>
    <w:rsid w:val="00925E18"/>
    <w:rsid w:val="00925E38"/>
    <w:rsid w:val="00925F83"/>
    <w:rsid w:val="0092601B"/>
    <w:rsid w:val="0092605F"/>
    <w:rsid w:val="009260B2"/>
    <w:rsid w:val="009260C6"/>
    <w:rsid w:val="009266E9"/>
    <w:rsid w:val="00926BC7"/>
    <w:rsid w:val="00926D72"/>
    <w:rsid w:val="009270CE"/>
    <w:rsid w:val="00927362"/>
    <w:rsid w:val="00927476"/>
    <w:rsid w:val="009277BC"/>
    <w:rsid w:val="00927913"/>
    <w:rsid w:val="00927ECD"/>
    <w:rsid w:val="009306A3"/>
    <w:rsid w:val="009310ED"/>
    <w:rsid w:val="00931436"/>
    <w:rsid w:val="009314EF"/>
    <w:rsid w:val="0093197D"/>
    <w:rsid w:val="00931B51"/>
    <w:rsid w:val="00932672"/>
    <w:rsid w:val="00932A5E"/>
    <w:rsid w:val="00933191"/>
    <w:rsid w:val="00933412"/>
    <w:rsid w:val="0093361B"/>
    <w:rsid w:val="00933817"/>
    <w:rsid w:val="00933B04"/>
    <w:rsid w:val="00933B59"/>
    <w:rsid w:val="00933EB5"/>
    <w:rsid w:val="00933F2F"/>
    <w:rsid w:val="0093410C"/>
    <w:rsid w:val="00934440"/>
    <w:rsid w:val="00934910"/>
    <w:rsid w:val="00934D15"/>
    <w:rsid w:val="0093519C"/>
    <w:rsid w:val="00935427"/>
    <w:rsid w:val="00935708"/>
    <w:rsid w:val="00935A2A"/>
    <w:rsid w:val="0093618C"/>
    <w:rsid w:val="009361F0"/>
    <w:rsid w:val="0093629A"/>
    <w:rsid w:val="00936609"/>
    <w:rsid w:val="00936B18"/>
    <w:rsid w:val="00936BA9"/>
    <w:rsid w:val="00936ECC"/>
    <w:rsid w:val="0093724B"/>
    <w:rsid w:val="009378D5"/>
    <w:rsid w:val="00937A07"/>
    <w:rsid w:val="00937AEC"/>
    <w:rsid w:val="00937B65"/>
    <w:rsid w:val="00937EFA"/>
    <w:rsid w:val="00937F6C"/>
    <w:rsid w:val="0094039A"/>
    <w:rsid w:val="00940832"/>
    <w:rsid w:val="00940B7C"/>
    <w:rsid w:val="00941B78"/>
    <w:rsid w:val="00941B9C"/>
    <w:rsid w:val="00941EE9"/>
    <w:rsid w:val="00941FA0"/>
    <w:rsid w:val="00941FD4"/>
    <w:rsid w:val="00942080"/>
    <w:rsid w:val="009424B5"/>
    <w:rsid w:val="009428CB"/>
    <w:rsid w:val="009429F9"/>
    <w:rsid w:val="00942CE1"/>
    <w:rsid w:val="00942D0A"/>
    <w:rsid w:val="00942F02"/>
    <w:rsid w:val="00942F2B"/>
    <w:rsid w:val="0094331B"/>
    <w:rsid w:val="0094333C"/>
    <w:rsid w:val="009434D2"/>
    <w:rsid w:val="00944213"/>
    <w:rsid w:val="0094424C"/>
    <w:rsid w:val="00944AE6"/>
    <w:rsid w:val="00944DB1"/>
    <w:rsid w:val="00945534"/>
    <w:rsid w:val="00945618"/>
    <w:rsid w:val="00945ED9"/>
    <w:rsid w:val="00945F69"/>
    <w:rsid w:val="009464A5"/>
    <w:rsid w:val="00946597"/>
    <w:rsid w:val="00946963"/>
    <w:rsid w:val="00946D26"/>
    <w:rsid w:val="009472E6"/>
    <w:rsid w:val="00947D8B"/>
    <w:rsid w:val="00947DAC"/>
    <w:rsid w:val="00947E1D"/>
    <w:rsid w:val="00947E46"/>
    <w:rsid w:val="00947F6B"/>
    <w:rsid w:val="00950183"/>
    <w:rsid w:val="00950188"/>
    <w:rsid w:val="009506C6"/>
    <w:rsid w:val="009506E1"/>
    <w:rsid w:val="00950C19"/>
    <w:rsid w:val="00950DEB"/>
    <w:rsid w:val="00950E1F"/>
    <w:rsid w:val="00950FB7"/>
    <w:rsid w:val="009511D2"/>
    <w:rsid w:val="00951315"/>
    <w:rsid w:val="0095146E"/>
    <w:rsid w:val="00951FA8"/>
    <w:rsid w:val="00952276"/>
    <w:rsid w:val="00952395"/>
    <w:rsid w:val="009523FE"/>
    <w:rsid w:val="009526B4"/>
    <w:rsid w:val="00952A34"/>
    <w:rsid w:val="00952AA5"/>
    <w:rsid w:val="00952F8C"/>
    <w:rsid w:val="00953115"/>
    <w:rsid w:val="00953118"/>
    <w:rsid w:val="009537C6"/>
    <w:rsid w:val="00953B02"/>
    <w:rsid w:val="00953D80"/>
    <w:rsid w:val="0095402D"/>
    <w:rsid w:val="00954133"/>
    <w:rsid w:val="009541A6"/>
    <w:rsid w:val="009544CC"/>
    <w:rsid w:val="009546E9"/>
    <w:rsid w:val="009546FC"/>
    <w:rsid w:val="00954FAE"/>
    <w:rsid w:val="0095512D"/>
    <w:rsid w:val="009554D2"/>
    <w:rsid w:val="009555DA"/>
    <w:rsid w:val="00955830"/>
    <w:rsid w:val="00955DA4"/>
    <w:rsid w:val="00956435"/>
    <w:rsid w:val="00956523"/>
    <w:rsid w:val="009569E0"/>
    <w:rsid w:val="00956C23"/>
    <w:rsid w:val="009577D1"/>
    <w:rsid w:val="00957B6D"/>
    <w:rsid w:val="00957CAB"/>
    <w:rsid w:val="00957F1F"/>
    <w:rsid w:val="0096013C"/>
    <w:rsid w:val="00960634"/>
    <w:rsid w:val="009606FB"/>
    <w:rsid w:val="00960A75"/>
    <w:rsid w:val="00961362"/>
    <w:rsid w:val="00961403"/>
    <w:rsid w:val="0096157B"/>
    <w:rsid w:val="009619C0"/>
    <w:rsid w:val="00961A84"/>
    <w:rsid w:val="009623A1"/>
    <w:rsid w:val="0096257E"/>
    <w:rsid w:val="00962802"/>
    <w:rsid w:val="009628B3"/>
    <w:rsid w:val="00962A58"/>
    <w:rsid w:val="00962B8C"/>
    <w:rsid w:val="00962C22"/>
    <w:rsid w:val="00962DB0"/>
    <w:rsid w:val="00962DDE"/>
    <w:rsid w:val="00962F23"/>
    <w:rsid w:val="00962FA1"/>
    <w:rsid w:val="00962FC0"/>
    <w:rsid w:val="00963082"/>
    <w:rsid w:val="0096352E"/>
    <w:rsid w:val="00963997"/>
    <w:rsid w:val="00963CCA"/>
    <w:rsid w:val="00963F3D"/>
    <w:rsid w:val="00964554"/>
    <w:rsid w:val="00964D5C"/>
    <w:rsid w:val="009650AB"/>
    <w:rsid w:val="0096523C"/>
    <w:rsid w:val="0096586E"/>
    <w:rsid w:val="00965CA4"/>
    <w:rsid w:val="00965FEE"/>
    <w:rsid w:val="009660CA"/>
    <w:rsid w:val="0096629F"/>
    <w:rsid w:val="009664EB"/>
    <w:rsid w:val="00966A75"/>
    <w:rsid w:val="00966C18"/>
    <w:rsid w:val="00967579"/>
    <w:rsid w:val="00967B26"/>
    <w:rsid w:val="00967F06"/>
    <w:rsid w:val="00970088"/>
    <w:rsid w:val="00970141"/>
    <w:rsid w:val="00970171"/>
    <w:rsid w:val="009701E4"/>
    <w:rsid w:val="009704A1"/>
    <w:rsid w:val="009704CC"/>
    <w:rsid w:val="009706FF"/>
    <w:rsid w:val="00970712"/>
    <w:rsid w:val="009709FB"/>
    <w:rsid w:val="00970E18"/>
    <w:rsid w:val="009710FC"/>
    <w:rsid w:val="0097125D"/>
    <w:rsid w:val="0097130B"/>
    <w:rsid w:val="0097176E"/>
    <w:rsid w:val="00971AE4"/>
    <w:rsid w:val="00971BAD"/>
    <w:rsid w:val="00972013"/>
    <w:rsid w:val="009720AB"/>
    <w:rsid w:val="00972528"/>
    <w:rsid w:val="00972773"/>
    <w:rsid w:val="00972CBE"/>
    <w:rsid w:val="00972E56"/>
    <w:rsid w:val="00973404"/>
    <w:rsid w:val="00973470"/>
    <w:rsid w:val="00973920"/>
    <w:rsid w:val="00973EBF"/>
    <w:rsid w:val="00973F18"/>
    <w:rsid w:val="00974711"/>
    <w:rsid w:val="00974726"/>
    <w:rsid w:val="009747E3"/>
    <w:rsid w:val="00974AF3"/>
    <w:rsid w:val="00974B1D"/>
    <w:rsid w:val="00974CB5"/>
    <w:rsid w:val="009750C5"/>
    <w:rsid w:val="0097536F"/>
    <w:rsid w:val="0097578D"/>
    <w:rsid w:val="0097580F"/>
    <w:rsid w:val="0097583F"/>
    <w:rsid w:val="00975AFA"/>
    <w:rsid w:val="009761D7"/>
    <w:rsid w:val="0097634B"/>
    <w:rsid w:val="00976B2E"/>
    <w:rsid w:val="00976E6E"/>
    <w:rsid w:val="009773FA"/>
    <w:rsid w:val="0097791B"/>
    <w:rsid w:val="00977B47"/>
    <w:rsid w:val="00977F59"/>
    <w:rsid w:val="00980818"/>
    <w:rsid w:val="009809AF"/>
    <w:rsid w:val="00980ACE"/>
    <w:rsid w:val="00980CFC"/>
    <w:rsid w:val="00980D76"/>
    <w:rsid w:val="00980F0B"/>
    <w:rsid w:val="009810AA"/>
    <w:rsid w:val="0098130C"/>
    <w:rsid w:val="009815F6"/>
    <w:rsid w:val="009819CE"/>
    <w:rsid w:val="00981C52"/>
    <w:rsid w:val="00981D04"/>
    <w:rsid w:val="00981E14"/>
    <w:rsid w:val="00981EFD"/>
    <w:rsid w:val="00982143"/>
    <w:rsid w:val="009822A7"/>
    <w:rsid w:val="00982774"/>
    <w:rsid w:val="00982C78"/>
    <w:rsid w:val="00983E03"/>
    <w:rsid w:val="0098402B"/>
    <w:rsid w:val="009841FA"/>
    <w:rsid w:val="009848EB"/>
    <w:rsid w:val="00984AC6"/>
    <w:rsid w:val="00984BAD"/>
    <w:rsid w:val="009851DA"/>
    <w:rsid w:val="00985394"/>
    <w:rsid w:val="009854E0"/>
    <w:rsid w:val="009859FC"/>
    <w:rsid w:val="00986619"/>
    <w:rsid w:val="0098679B"/>
    <w:rsid w:val="009869E5"/>
    <w:rsid w:val="00986A47"/>
    <w:rsid w:val="00986B3E"/>
    <w:rsid w:val="00986F50"/>
    <w:rsid w:val="009872E6"/>
    <w:rsid w:val="0098753B"/>
    <w:rsid w:val="00987559"/>
    <w:rsid w:val="00987A8C"/>
    <w:rsid w:val="00987D4D"/>
    <w:rsid w:val="00990258"/>
    <w:rsid w:val="009903F3"/>
    <w:rsid w:val="009904A7"/>
    <w:rsid w:val="00990602"/>
    <w:rsid w:val="00990A31"/>
    <w:rsid w:val="0099103C"/>
    <w:rsid w:val="009912B6"/>
    <w:rsid w:val="00991505"/>
    <w:rsid w:val="00991B22"/>
    <w:rsid w:val="00991D44"/>
    <w:rsid w:val="00991F17"/>
    <w:rsid w:val="00992214"/>
    <w:rsid w:val="00992263"/>
    <w:rsid w:val="0099236F"/>
    <w:rsid w:val="00992459"/>
    <w:rsid w:val="00992556"/>
    <w:rsid w:val="009927FA"/>
    <w:rsid w:val="009929F3"/>
    <w:rsid w:val="0099385C"/>
    <w:rsid w:val="00993CA2"/>
    <w:rsid w:val="0099457E"/>
    <w:rsid w:val="0099472A"/>
    <w:rsid w:val="00994CD8"/>
    <w:rsid w:val="00994FE8"/>
    <w:rsid w:val="00995584"/>
    <w:rsid w:val="00995972"/>
    <w:rsid w:val="009959C3"/>
    <w:rsid w:val="00995FFC"/>
    <w:rsid w:val="00996880"/>
    <w:rsid w:val="00996F17"/>
    <w:rsid w:val="00997130"/>
    <w:rsid w:val="009974FD"/>
    <w:rsid w:val="009A0010"/>
    <w:rsid w:val="009A0031"/>
    <w:rsid w:val="009A0058"/>
    <w:rsid w:val="009A02E3"/>
    <w:rsid w:val="009A0C64"/>
    <w:rsid w:val="009A13B4"/>
    <w:rsid w:val="009A175A"/>
    <w:rsid w:val="009A19E3"/>
    <w:rsid w:val="009A19E7"/>
    <w:rsid w:val="009A1A98"/>
    <w:rsid w:val="009A1CD0"/>
    <w:rsid w:val="009A29B9"/>
    <w:rsid w:val="009A2A8E"/>
    <w:rsid w:val="009A2C96"/>
    <w:rsid w:val="009A2EE5"/>
    <w:rsid w:val="009A3318"/>
    <w:rsid w:val="009A37EA"/>
    <w:rsid w:val="009A415F"/>
    <w:rsid w:val="009A425C"/>
    <w:rsid w:val="009A4415"/>
    <w:rsid w:val="009A4969"/>
    <w:rsid w:val="009A4AB9"/>
    <w:rsid w:val="009A4B9D"/>
    <w:rsid w:val="009A5AFD"/>
    <w:rsid w:val="009A60F3"/>
    <w:rsid w:val="009A6291"/>
    <w:rsid w:val="009A62B2"/>
    <w:rsid w:val="009A6560"/>
    <w:rsid w:val="009A6C63"/>
    <w:rsid w:val="009A7220"/>
    <w:rsid w:val="009A725F"/>
    <w:rsid w:val="009A746C"/>
    <w:rsid w:val="009A7643"/>
    <w:rsid w:val="009A779E"/>
    <w:rsid w:val="009A77B5"/>
    <w:rsid w:val="009A7B88"/>
    <w:rsid w:val="009B014D"/>
    <w:rsid w:val="009B04A4"/>
    <w:rsid w:val="009B0AE6"/>
    <w:rsid w:val="009B0AF0"/>
    <w:rsid w:val="009B0C42"/>
    <w:rsid w:val="009B0DBD"/>
    <w:rsid w:val="009B12CA"/>
    <w:rsid w:val="009B1473"/>
    <w:rsid w:val="009B1944"/>
    <w:rsid w:val="009B1C62"/>
    <w:rsid w:val="009B1D28"/>
    <w:rsid w:val="009B1F56"/>
    <w:rsid w:val="009B1FF0"/>
    <w:rsid w:val="009B2332"/>
    <w:rsid w:val="009B2C58"/>
    <w:rsid w:val="009B3101"/>
    <w:rsid w:val="009B42E2"/>
    <w:rsid w:val="009B49AC"/>
    <w:rsid w:val="009B49FF"/>
    <w:rsid w:val="009B545B"/>
    <w:rsid w:val="009B5473"/>
    <w:rsid w:val="009B5769"/>
    <w:rsid w:val="009B6059"/>
    <w:rsid w:val="009B64B8"/>
    <w:rsid w:val="009B654C"/>
    <w:rsid w:val="009B65F6"/>
    <w:rsid w:val="009B6684"/>
    <w:rsid w:val="009B6B20"/>
    <w:rsid w:val="009B6E53"/>
    <w:rsid w:val="009B70CC"/>
    <w:rsid w:val="009B71D0"/>
    <w:rsid w:val="009B72F2"/>
    <w:rsid w:val="009B78AD"/>
    <w:rsid w:val="009B7EB0"/>
    <w:rsid w:val="009C05D7"/>
    <w:rsid w:val="009C0CF4"/>
    <w:rsid w:val="009C0D07"/>
    <w:rsid w:val="009C0E89"/>
    <w:rsid w:val="009C12D4"/>
    <w:rsid w:val="009C183A"/>
    <w:rsid w:val="009C1BB3"/>
    <w:rsid w:val="009C25BE"/>
    <w:rsid w:val="009C299E"/>
    <w:rsid w:val="009C3421"/>
    <w:rsid w:val="009C3993"/>
    <w:rsid w:val="009C3D6A"/>
    <w:rsid w:val="009C3FA5"/>
    <w:rsid w:val="009C3FA6"/>
    <w:rsid w:val="009C44FC"/>
    <w:rsid w:val="009C4671"/>
    <w:rsid w:val="009C490D"/>
    <w:rsid w:val="009C493D"/>
    <w:rsid w:val="009C4C3D"/>
    <w:rsid w:val="009C4C91"/>
    <w:rsid w:val="009C50D0"/>
    <w:rsid w:val="009C5340"/>
    <w:rsid w:val="009C5488"/>
    <w:rsid w:val="009C594A"/>
    <w:rsid w:val="009C5B04"/>
    <w:rsid w:val="009C6373"/>
    <w:rsid w:val="009C6554"/>
    <w:rsid w:val="009C66B6"/>
    <w:rsid w:val="009C6726"/>
    <w:rsid w:val="009C67CB"/>
    <w:rsid w:val="009C6C22"/>
    <w:rsid w:val="009C6E40"/>
    <w:rsid w:val="009C7383"/>
    <w:rsid w:val="009C7594"/>
    <w:rsid w:val="009C7B66"/>
    <w:rsid w:val="009D0192"/>
    <w:rsid w:val="009D067A"/>
    <w:rsid w:val="009D09EC"/>
    <w:rsid w:val="009D0AB7"/>
    <w:rsid w:val="009D0B49"/>
    <w:rsid w:val="009D1001"/>
    <w:rsid w:val="009D1239"/>
    <w:rsid w:val="009D15A4"/>
    <w:rsid w:val="009D19F5"/>
    <w:rsid w:val="009D1B00"/>
    <w:rsid w:val="009D1D5C"/>
    <w:rsid w:val="009D20B9"/>
    <w:rsid w:val="009D21AC"/>
    <w:rsid w:val="009D2291"/>
    <w:rsid w:val="009D23AF"/>
    <w:rsid w:val="009D28E1"/>
    <w:rsid w:val="009D2923"/>
    <w:rsid w:val="009D2E9E"/>
    <w:rsid w:val="009D3336"/>
    <w:rsid w:val="009D3415"/>
    <w:rsid w:val="009D34B6"/>
    <w:rsid w:val="009D3546"/>
    <w:rsid w:val="009D394D"/>
    <w:rsid w:val="009D463F"/>
    <w:rsid w:val="009D4978"/>
    <w:rsid w:val="009D4E6C"/>
    <w:rsid w:val="009D4EAA"/>
    <w:rsid w:val="009D4FA2"/>
    <w:rsid w:val="009D558B"/>
    <w:rsid w:val="009D55A9"/>
    <w:rsid w:val="009D56AA"/>
    <w:rsid w:val="009D5706"/>
    <w:rsid w:val="009D668E"/>
    <w:rsid w:val="009D6D4A"/>
    <w:rsid w:val="009D7108"/>
    <w:rsid w:val="009D737E"/>
    <w:rsid w:val="009D745C"/>
    <w:rsid w:val="009D771B"/>
    <w:rsid w:val="009D7C84"/>
    <w:rsid w:val="009E051F"/>
    <w:rsid w:val="009E0677"/>
    <w:rsid w:val="009E0AF3"/>
    <w:rsid w:val="009E0C2F"/>
    <w:rsid w:val="009E0CEF"/>
    <w:rsid w:val="009E0F98"/>
    <w:rsid w:val="009E1309"/>
    <w:rsid w:val="009E14CE"/>
    <w:rsid w:val="009E1633"/>
    <w:rsid w:val="009E16C5"/>
    <w:rsid w:val="009E18D6"/>
    <w:rsid w:val="009E1D5C"/>
    <w:rsid w:val="009E1F45"/>
    <w:rsid w:val="009E2071"/>
    <w:rsid w:val="009E28B6"/>
    <w:rsid w:val="009E2DD3"/>
    <w:rsid w:val="009E32F4"/>
    <w:rsid w:val="009E366B"/>
    <w:rsid w:val="009E3B3E"/>
    <w:rsid w:val="009E3BB0"/>
    <w:rsid w:val="009E3C6F"/>
    <w:rsid w:val="009E3CDC"/>
    <w:rsid w:val="009E3CEA"/>
    <w:rsid w:val="009E3F0A"/>
    <w:rsid w:val="009E4631"/>
    <w:rsid w:val="009E4688"/>
    <w:rsid w:val="009E4A04"/>
    <w:rsid w:val="009E5057"/>
    <w:rsid w:val="009E5D8E"/>
    <w:rsid w:val="009E5E3D"/>
    <w:rsid w:val="009E5F25"/>
    <w:rsid w:val="009E62FA"/>
    <w:rsid w:val="009E70CA"/>
    <w:rsid w:val="009E7185"/>
    <w:rsid w:val="009E71F0"/>
    <w:rsid w:val="009E730B"/>
    <w:rsid w:val="009E73E8"/>
    <w:rsid w:val="009E74B6"/>
    <w:rsid w:val="009E754A"/>
    <w:rsid w:val="009E7563"/>
    <w:rsid w:val="009E7C2F"/>
    <w:rsid w:val="009E7FCA"/>
    <w:rsid w:val="009F05FC"/>
    <w:rsid w:val="009F0660"/>
    <w:rsid w:val="009F1461"/>
    <w:rsid w:val="009F14F7"/>
    <w:rsid w:val="009F1C8F"/>
    <w:rsid w:val="009F1CEB"/>
    <w:rsid w:val="009F20F3"/>
    <w:rsid w:val="009F2AFA"/>
    <w:rsid w:val="009F38BB"/>
    <w:rsid w:val="009F3CC9"/>
    <w:rsid w:val="009F4062"/>
    <w:rsid w:val="009F4618"/>
    <w:rsid w:val="009F466E"/>
    <w:rsid w:val="009F48AC"/>
    <w:rsid w:val="009F4AED"/>
    <w:rsid w:val="009F4D68"/>
    <w:rsid w:val="009F4EAD"/>
    <w:rsid w:val="009F4EDA"/>
    <w:rsid w:val="009F4FCA"/>
    <w:rsid w:val="009F597C"/>
    <w:rsid w:val="009F5D32"/>
    <w:rsid w:val="009F61C6"/>
    <w:rsid w:val="009F6856"/>
    <w:rsid w:val="009F68D3"/>
    <w:rsid w:val="009F6B11"/>
    <w:rsid w:val="009F6B16"/>
    <w:rsid w:val="009F77B3"/>
    <w:rsid w:val="009F7B8E"/>
    <w:rsid w:val="009F7C2A"/>
    <w:rsid w:val="009F7DBC"/>
    <w:rsid w:val="00A00099"/>
    <w:rsid w:val="00A000EA"/>
    <w:rsid w:val="00A00513"/>
    <w:rsid w:val="00A00ADF"/>
    <w:rsid w:val="00A00E5A"/>
    <w:rsid w:val="00A0126B"/>
    <w:rsid w:val="00A0135D"/>
    <w:rsid w:val="00A017D7"/>
    <w:rsid w:val="00A01FBD"/>
    <w:rsid w:val="00A0230D"/>
    <w:rsid w:val="00A02637"/>
    <w:rsid w:val="00A029AA"/>
    <w:rsid w:val="00A02AD7"/>
    <w:rsid w:val="00A02C02"/>
    <w:rsid w:val="00A02D55"/>
    <w:rsid w:val="00A02F45"/>
    <w:rsid w:val="00A0303D"/>
    <w:rsid w:val="00A03792"/>
    <w:rsid w:val="00A03B8A"/>
    <w:rsid w:val="00A041A1"/>
    <w:rsid w:val="00A04257"/>
    <w:rsid w:val="00A0455C"/>
    <w:rsid w:val="00A0484A"/>
    <w:rsid w:val="00A04B78"/>
    <w:rsid w:val="00A04BAA"/>
    <w:rsid w:val="00A04DCC"/>
    <w:rsid w:val="00A0550D"/>
    <w:rsid w:val="00A059ED"/>
    <w:rsid w:val="00A05CEC"/>
    <w:rsid w:val="00A0628B"/>
    <w:rsid w:val="00A06302"/>
    <w:rsid w:val="00A0659C"/>
    <w:rsid w:val="00A07092"/>
    <w:rsid w:val="00A07325"/>
    <w:rsid w:val="00A07346"/>
    <w:rsid w:val="00A073E8"/>
    <w:rsid w:val="00A077ED"/>
    <w:rsid w:val="00A07A11"/>
    <w:rsid w:val="00A07BF6"/>
    <w:rsid w:val="00A07DA9"/>
    <w:rsid w:val="00A07E16"/>
    <w:rsid w:val="00A101E7"/>
    <w:rsid w:val="00A103D9"/>
    <w:rsid w:val="00A10ADB"/>
    <w:rsid w:val="00A10FA3"/>
    <w:rsid w:val="00A1150F"/>
    <w:rsid w:val="00A11592"/>
    <w:rsid w:val="00A119C7"/>
    <w:rsid w:val="00A12272"/>
    <w:rsid w:val="00A123D7"/>
    <w:rsid w:val="00A125CC"/>
    <w:rsid w:val="00A12711"/>
    <w:rsid w:val="00A12733"/>
    <w:rsid w:val="00A12DE9"/>
    <w:rsid w:val="00A12E0B"/>
    <w:rsid w:val="00A12FD4"/>
    <w:rsid w:val="00A13000"/>
    <w:rsid w:val="00A13038"/>
    <w:rsid w:val="00A1336F"/>
    <w:rsid w:val="00A13659"/>
    <w:rsid w:val="00A1397C"/>
    <w:rsid w:val="00A13EBB"/>
    <w:rsid w:val="00A13FE8"/>
    <w:rsid w:val="00A1400C"/>
    <w:rsid w:val="00A141FF"/>
    <w:rsid w:val="00A14247"/>
    <w:rsid w:val="00A14322"/>
    <w:rsid w:val="00A14656"/>
    <w:rsid w:val="00A1479C"/>
    <w:rsid w:val="00A14958"/>
    <w:rsid w:val="00A14DB5"/>
    <w:rsid w:val="00A150A3"/>
    <w:rsid w:val="00A1536C"/>
    <w:rsid w:val="00A15401"/>
    <w:rsid w:val="00A1590B"/>
    <w:rsid w:val="00A159E2"/>
    <w:rsid w:val="00A15D06"/>
    <w:rsid w:val="00A16047"/>
    <w:rsid w:val="00A16126"/>
    <w:rsid w:val="00A1623F"/>
    <w:rsid w:val="00A16B6F"/>
    <w:rsid w:val="00A171D0"/>
    <w:rsid w:val="00A174E6"/>
    <w:rsid w:val="00A17C70"/>
    <w:rsid w:val="00A17C8B"/>
    <w:rsid w:val="00A17E91"/>
    <w:rsid w:val="00A202B4"/>
    <w:rsid w:val="00A203F4"/>
    <w:rsid w:val="00A20486"/>
    <w:rsid w:val="00A2078C"/>
    <w:rsid w:val="00A20843"/>
    <w:rsid w:val="00A20961"/>
    <w:rsid w:val="00A209FC"/>
    <w:rsid w:val="00A20C69"/>
    <w:rsid w:val="00A211AB"/>
    <w:rsid w:val="00A21883"/>
    <w:rsid w:val="00A218CC"/>
    <w:rsid w:val="00A21DAD"/>
    <w:rsid w:val="00A22911"/>
    <w:rsid w:val="00A22959"/>
    <w:rsid w:val="00A22A9A"/>
    <w:rsid w:val="00A2307F"/>
    <w:rsid w:val="00A23380"/>
    <w:rsid w:val="00A23489"/>
    <w:rsid w:val="00A23650"/>
    <w:rsid w:val="00A237F3"/>
    <w:rsid w:val="00A238D9"/>
    <w:rsid w:val="00A238DD"/>
    <w:rsid w:val="00A2428B"/>
    <w:rsid w:val="00A24CED"/>
    <w:rsid w:val="00A24F82"/>
    <w:rsid w:val="00A25A53"/>
    <w:rsid w:val="00A25F8A"/>
    <w:rsid w:val="00A26095"/>
    <w:rsid w:val="00A26246"/>
    <w:rsid w:val="00A26297"/>
    <w:rsid w:val="00A2650B"/>
    <w:rsid w:val="00A266CF"/>
    <w:rsid w:val="00A26BD2"/>
    <w:rsid w:val="00A26C9F"/>
    <w:rsid w:val="00A26CF9"/>
    <w:rsid w:val="00A27777"/>
    <w:rsid w:val="00A27932"/>
    <w:rsid w:val="00A27A08"/>
    <w:rsid w:val="00A27CFF"/>
    <w:rsid w:val="00A27D81"/>
    <w:rsid w:val="00A27E7F"/>
    <w:rsid w:val="00A300FB"/>
    <w:rsid w:val="00A302BB"/>
    <w:rsid w:val="00A3033D"/>
    <w:rsid w:val="00A304BE"/>
    <w:rsid w:val="00A30674"/>
    <w:rsid w:val="00A30F01"/>
    <w:rsid w:val="00A310D0"/>
    <w:rsid w:val="00A3123B"/>
    <w:rsid w:val="00A314A2"/>
    <w:rsid w:val="00A314D0"/>
    <w:rsid w:val="00A31A93"/>
    <w:rsid w:val="00A31AC3"/>
    <w:rsid w:val="00A31F76"/>
    <w:rsid w:val="00A32772"/>
    <w:rsid w:val="00A32900"/>
    <w:rsid w:val="00A329FB"/>
    <w:rsid w:val="00A330CB"/>
    <w:rsid w:val="00A33351"/>
    <w:rsid w:val="00A33679"/>
    <w:rsid w:val="00A33B9D"/>
    <w:rsid w:val="00A33D67"/>
    <w:rsid w:val="00A34075"/>
    <w:rsid w:val="00A3485D"/>
    <w:rsid w:val="00A34AC4"/>
    <w:rsid w:val="00A34B86"/>
    <w:rsid w:val="00A34C3C"/>
    <w:rsid w:val="00A34D1D"/>
    <w:rsid w:val="00A351AD"/>
    <w:rsid w:val="00A3555F"/>
    <w:rsid w:val="00A36278"/>
    <w:rsid w:val="00A36406"/>
    <w:rsid w:val="00A364B4"/>
    <w:rsid w:val="00A3658E"/>
    <w:rsid w:val="00A36858"/>
    <w:rsid w:val="00A368D6"/>
    <w:rsid w:val="00A36DCD"/>
    <w:rsid w:val="00A373B9"/>
    <w:rsid w:val="00A375BA"/>
    <w:rsid w:val="00A3765F"/>
    <w:rsid w:val="00A37B50"/>
    <w:rsid w:val="00A37EEA"/>
    <w:rsid w:val="00A401C9"/>
    <w:rsid w:val="00A402FD"/>
    <w:rsid w:val="00A4094F"/>
    <w:rsid w:val="00A40D12"/>
    <w:rsid w:val="00A41003"/>
    <w:rsid w:val="00A412B9"/>
    <w:rsid w:val="00A412C8"/>
    <w:rsid w:val="00A41434"/>
    <w:rsid w:val="00A4149B"/>
    <w:rsid w:val="00A414AF"/>
    <w:rsid w:val="00A41607"/>
    <w:rsid w:val="00A416CF"/>
    <w:rsid w:val="00A4178D"/>
    <w:rsid w:val="00A41B30"/>
    <w:rsid w:val="00A41DBC"/>
    <w:rsid w:val="00A4233C"/>
    <w:rsid w:val="00A429A1"/>
    <w:rsid w:val="00A42E2B"/>
    <w:rsid w:val="00A43394"/>
    <w:rsid w:val="00A43B32"/>
    <w:rsid w:val="00A43BEF"/>
    <w:rsid w:val="00A43FBE"/>
    <w:rsid w:val="00A442BB"/>
    <w:rsid w:val="00A447EC"/>
    <w:rsid w:val="00A44B43"/>
    <w:rsid w:val="00A4500A"/>
    <w:rsid w:val="00A45277"/>
    <w:rsid w:val="00A4538D"/>
    <w:rsid w:val="00A454BA"/>
    <w:rsid w:val="00A4556F"/>
    <w:rsid w:val="00A45721"/>
    <w:rsid w:val="00A461FB"/>
    <w:rsid w:val="00A46542"/>
    <w:rsid w:val="00A468A7"/>
    <w:rsid w:val="00A46B5A"/>
    <w:rsid w:val="00A46D95"/>
    <w:rsid w:val="00A46E06"/>
    <w:rsid w:val="00A4717A"/>
    <w:rsid w:val="00A471FC"/>
    <w:rsid w:val="00A473DB"/>
    <w:rsid w:val="00A47A0E"/>
    <w:rsid w:val="00A47B76"/>
    <w:rsid w:val="00A5031D"/>
    <w:rsid w:val="00A505AD"/>
    <w:rsid w:val="00A506B4"/>
    <w:rsid w:val="00A50741"/>
    <w:rsid w:val="00A50869"/>
    <w:rsid w:val="00A50ED9"/>
    <w:rsid w:val="00A51252"/>
    <w:rsid w:val="00A51812"/>
    <w:rsid w:val="00A51955"/>
    <w:rsid w:val="00A51C78"/>
    <w:rsid w:val="00A51DA3"/>
    <w:rsid w:val="00A522B9"/>
    <w:rsid w:val="00A52388"/>
    <w:rsid w:val="00A5261C"/>
    <w:rsid w:val="00A5262A"/>
    <w:rsid w:val="00A528E3"/>
    <w:rsid w:val="00A52D96"/>
    <w:rsid w:val="00A52E04"/>
    <w:rsid w:val="00A53339"/>
    <w:rsid w:val="00A53485"/>
    <w:rsid w:val="00A534D2"/>
    <w:rsid w:val="00A53848"/>
    <w:rsid w:val="00A5395D"/>
    <w:rsid w:val="00A54157"/>
    <w:rsid w:val="00A543C0"/>
    <w:rsid w:val="00A54801"/>
    <w:rsid w:val="00A54947"/>
    <w:rsid w:val="00A54A62"/>
    <w:rsid w:val="00A54B7A"/>
    <w:rsid w:val="00A54E0D"/>
    <w:rsid w:val="00A5511A"/>
    <w:rsid w:val="00A55128"/>
    <w:rsid w:val="00A55223"/>
    <w:rsid w:val="00A55A97"/>
    <w:rsid w:val="00A55B31"/>
    <w:rsid w:val="00A55DDD"/>
    <w:rsid w:val="00A562B4"/>
    <w:rsid w:val="00A56BAE"/>
    <w:rsid w:val="00A56D5D"/>
    <w:rsid w:val="00A56D9E"/>
    <w:rsid w:val="00A56FE1"/>
    <w:rsid w:val="00A575C9"/>
    <w:rsid w:val="00A57BAA"/>
    <w:rsid w:val="00A57C1C"/>
    <w:rsid w:val="00A57C65"/>
    <w:rsid w:val="00A57F57"/>
    <w:rsid w:val="00A60448"/>
    <w:rsid w:val="00A60562"/>
    <w:rsid w:val="00A606F7"/>
    <w:rsid w:val="00A609DA"/>
    <w:rsid w:val="00A60A1A"/>
    <w:rsid w:val="00A60B2E"/>
    <w:rsid w:val="00A60CC9"/>
    <w:rsid w:val="00A6166E"/>
    <w:rsid w:val="00A617E3"/>
    <w:rsid w:val="00A61877"/>
    <w:rsid w:val="00A61EA8"/>
    <w:rsid w:val="00A61FE4"/>
    <w:rsid w:val="00A62989"/>
    <w:rsid w:val="00A62FA4"/>
    <w:rsid w:val="00A63218"/>
    <w:rsid w:val="00A637DC"/>
    <w:rsid w:val="00A6414F"/>
    <w:rsid w:val="00A644CA"/>
    <w:rsid w:val="00A64C5E"/>
    <w:rsid w:val="00A64DF7"/>
    <w:rsid w:val="00A64EB7"/>
    <w:rsid w:val="00A64F42"/>
    <w:rsid w:val="00A65001"/>
    <w:rsid w:val="00A651CA"/>
    <w:rsid w:val="00A65484"/>
    <w:rsid w:val="00A656AE"/>
    <w:rsid w:val="00A657CB"/>
    <w:rsid w:val="00A66070"/>
    <w:rsid w:val="00A6639C"/>
    <w:rsid w:val="00A66AF8"/>
    <w:rsid w:val="00A66C45"/>
    <w:rsid w:val="00A66EFD"/>
    <w:rsid w:val="00A66FCA"/>
    <w:rsid w:val="00A674BC"/>
    <w:rsid w:val="00A6750D"/>
    <w:rsid w:val="00A67516"/>
    <w:rsid w:val="00A67746"/>
    <w:rsid w:val="00A6774D"/>
    <w:rsid w:val="00A67F90"/>
    <w:rsid w:val="00A67FFC"/>
    <w:rsid w:val="00A700BB"/>
    <w:rsid w:val="00A700CF"/>
    <w:rsid w:val="00A703FC"/>
    <w:rsid w:val="00A70783"/>
    <w:rsid w:val="00A713A0"/>
    <w:rsid w:val="00A714D1"/>
    <w:rsid w:val="00A71553"/>
    <w:rsid w:val="00A71748"/>
    <w:rsid w:val="00A71CC8"/>
    <w:rsid w:val="00A71DD5"/>
    <w:rsid w:val="00A7200A"/>
    <w:rsid w:val="00A726DD"/>
    <w:rsid w:val="00A72A3F"/>
    <w:rsid w:val="00A72BF6"/>
    <w:rsid w:val="00A73AE2"/>
    <w:rsid w:val="00A74280"/>
    <w:rsid w:val="00A745E5"/>
    <w:rsid w:val="00A74718"/>
    <w:rsid w:val="00A74813"/>
    <w:rsid w:val="00A74937"/>
    <w:rsid w:val="00A74EE3"/>
    <w:rsid w:val="00A74EF9"/>
    <w:rsid w:val="00A7502D"/>
    <w:rsid w:val="00A750B1"/>
    <w:rsid w:val="00A751F0"/>
    <w:rsid w:val="00A75464"/>
    <w:rsid w:val="00A75A4F"/>
    <w:rsid w:val="00A75CB9"/>
    <w:rsid w:val="00A761CE"/>
    <w:rsid w:val="00A7632F"/>
    <w:rsid w:val="00A76446"/>
    <w:rsid w:val="00A7690B"/>
    <w:rsid w:val="00A76CDE"/>
    <w:rsid w:val="00A76F4C"/>
    <w:rsid w:val="00A77084"/>
    <w:rsid w:val="00A77614"/>
    <w:rsid w:val="00A776DB"/>
    <w:rsid w:val="00A77F4D"/>
    <w:rsid w:val="00A80550"/>
    <w:rsid w:val="00A8076C"/>
    <w:rsid w:val="00A80A56"/>
    <w:rsid w:val="00A80DBC"/>
    <w:rsid w:val="00A81312"/>
    <w:rsid w:val="00A81A65"/>
    <w:rsid w:val="00A81B5A"/>
    <w:rsid w:val="00A82BC3"/>
    <w:rsid w:val="00A82EC6"/>
    <w:rsid w:val="00A838C2"/>
    <w:rsid w:val="00A83B59"/>
    <w:rsid w:val="00A83D50"/>
    <w:rsid w:val="00A84513"/>
    <w:rsid w:val="00A845CE"/>
    <w:rsid w:val="00A84A0B"/>
    <w:rsid w:val="00A84E33"/>
    <w:rsid w:val="00A84E6F"/>
    <w:rsid w:val="00A85C65"/>
    <w:rsid w:val="00A85CEC"/>
    <w:rsid w:val="00A85EBC"/>
    <w:rsid w:val="00A860F0"/>
    <w:rsid w:val="00A86120"/>
    <w:rsid w:val="00A8624F"/>
    <w:rsid w:val="00A867AD"/>
    <w:rsid w:val="00A86864"/>
    <w:rsid w:val="00A86E2C"/>
    <w:rsid w:val="00A86F81"/>
    <w:rsid w:val="00A87298"/>
    <w:rsid w:val="00A872F3"/>
    <w:rsid w:val="00A87436"/>
    <w:rsid w:val="00A874ED"/>
    <w:rsid w:val="00A87920"/>
    <w:rsid w:val="00A87E3A"/>
    <w:rsid w:val="00A9080D"/>
    <w:rsid w:val="00A91189"/>
    <w:rsid w:val="00A919C9"/>
    <w:rsid w:val="00A91A94"/>
    <w:rsid w:val="00A91E4F"/>
    <w:rsid w:val="00A91F2F"/>
    <w:rsid w:val="00A926D4"/>
    <w:rsid w:val="00A92DD1"/>
    <w:rsid w:val="00A92F55"/>
    <w:rsid w:val="00A93627"/>
    <w:rsid w:val="00A936D9"/>
    <w:rsid w:val="00A94A18"/>
    <w:rsid w:val="00A94B42"/>
    <w:rsid w:val="00A9529E"/>
    <w:rsid w:val="00A95B69"/>
    <w:rsid w:val="00A95D38"/>
    <w:rsid w:val="00A95E48"/>
    <w:rsid w:val="00A95E55"/>
    <w:rsid w:val="00A9605B"/>
    <w:rsid w:val="00A960C3"/>
    <w:rsid w:val="00A9620C"/>
    <w:rsid w:val="00A96231"/>
    <w:rsid w:val="00A96407"/>
    <w:rsid w:val="00A96C7E"/>
    <w:rsid w:val="00A96D89"/>
    <w:rsid w:val="00A96E53"/>
    <w:rsid w:val="00A96E5C"/>
    <w:rsid w:val="00A96F04"/>
    <w:rsid w:val="00A9712A"/>
    <w:rsid w:val="00A97984"/>
    <w:rsid w:val="00A97F06"/>
    <w:rsid w:val="00A97F8A"/>
    <w:rsid w:val="00AA00ED"/>
    <w:rsid w:val="00AA02FF"/>
    <w:rsid w:val="00AA03F7"/>
    <w:rsid w:val="00AA03FB"/>
    <w:rsid w:val="00AA0711"/>
    <w:rsid w:val="00AA0DCD"/>
    <w:rsid w:val="00AA0E5E"/>
    <w:rsid w:val="00AA1400"/>
    <w:rsid w:val="00AA1EAB"/>
    <w:rsid w:val="00AA20DD"/>
    <w:rsid w:val="00AA238D"/>
    <w:rsid w:val="00AA2484"/>
    <w:rsid w:val="00AA2608"/>
    <w:rsid w:val="00AA2857"/>
    <w:rsid w:val="00AA29B3"/>
    <w:rsid w:val="00AA3201"/>
    <w:rsid w:val="00AA3357"/>
    <w:rsid w:val="00AA3512"/>
    <w:rsid w:val="00AA385A"/>
    <w:rsid w:val="00AA3AA6"/>
    <w:rsid w:val="00AA3BF0"/>
    <w:rsid w:val="00AA3DE1"/>
    <w:rsid w:val="00AA4306"/>
    <w:rsid w:val="00AA43C4"/>
    <w:rsid w:val="00AA4441"/>
    <w:rsid w:val="00AA4E7F"/>
    <w:rsid w:val="00AA50A7"/>
    <w:rsid w:val="00AA54DD"/>
    <w:rsid w:val="00AA5683"/>
    <w:rsid w:val="00AA5CB3"/>
    <w:rsid w:val="00AA5D53"/>
    <w:rsid w:val="00AA6029"/>
    <w:rsid w:val="00AA60DF"/>
    <w:rsid w:val="00AA63D1"/>
    <w:rsid w:val="00AA6E42"/>
    <w:rsid w:val="00AA78B5"/>
    <w:rsid w:val="00AA7988"/>
    <w:rsid w:val="00AA7B50"/>
    <w:rsid w:val="00AA7E70"/>
    <w:rsid w:val="00AA7FE8"/>
    <w:rsid w:val="00AB01BA"/>
    <w:rsid w:val="00AB048E"/>
    <w:rsid w:val="00AB0690"/>
    <w:rsid w:val="00AB09D4"/>
    <w:rsid w:val="00AB0C8B"/>
    <w:rsid w:val="00AB0D52"/>
    <w:rsid w:val="00AB150A"/>
    <w:rsid w:val="00AB150C"/>
    <w:rsid w:val="00AB1620"/>
    <w:rsid w:val="00AB16D3"/>
    <w:rsid w:val="00AB1C43"/>
    <w:rsid w:val="00AB2229"/>
    <w:rsid w:val="00AB226E"/>
    <w:rsid w:val="00AB2556"/>
    <w:rsid w:val="00AB27C8"/>
    <w:rsid w:val="00AB28BD"/>
    <w:rsid w:val="00AB2B66"/>
    <w:rsid w:val="00AB2E4E"/>
    <w:rsid w:val="00AB3058"/>
    <w:rsid w:val="00AB326E"/>
    <w:rsid w:val="00AB3365"/>
    <w:rsid w:val="00AB36CB"/>
    <w:rsid w:val="00AB431D"/>
    <w:rsid w:val="00AB44F6"/>
    <w:rsid w:val="00AB45D5"/>
    <w:rsid w:val="00AB4F6B"/>
    <w:rsid w:val="00AB5002"/>
    <w:rsid w:val="00AB5446"/>
    <w:rsid w:val="00AB54EB"/>
    <w:rsid w:val="00AB5713"/>
    <w:rsid w:val="00AB590B"/>
    <w:rsid w:val="00AB5A95"/>
    <w:rsid w:val="00AB5C71"/>
    <w:rsid w:val="00AB5CBC"/>
    <w:rsid w:val="00AB6339"/>
    <w:rsid w:val="00AB6416"/>
    <w:rsid w:val="00AB6848"/>
    <w:rsid w:val="00AB6EE8"/>
    <w:rsid w:val="00AB722A"/>
    <w:rsid w:val="00AB76D2"/>
    <w:rsid w:val="00AB7C8F"/>
    <w:rsid w:val="00AC005D"/>
    <w:rsid w:val="00AC00D8"/>
    <w:rsid w:val="00AC0120"/>
    <w:rsid w:val="00AC0182"/>
    <w:rsid w:val="00AC01B0"/>
    <w:rsid w:val="00AC01D5"/>
    <w:rsid w:val="00AC02B6"/>
    <w:rsid w:val="00AC048E"/>
    <w:rsid w:val="00AC051D"/>
    <w:rsid w:val="00AC069E"/>
    <w:rsid w:val="00AC06FB"/>
    <w:rsid w:val="00AC0824"/>
    <w:rsid w:val="00AC1375"/>
    <w:rsid w:val="00AC151C"/>
    <w:rsid w:val="00AC1E79"/>
    <w:rsid w:val="00AC1E8C"/>
    <w:rsid w:val="00AC20A2"/>
    <w:rsid w:val="00AC224C"/>
    <w:rsid w:val="00AC2292"/>
    <w:rsid w:val="00AC23AA"/>
    <w:rsid w:val="00AC27C4"/>
    <w:rsid w:val="00AC28BF"/>
    <w:rsid w:val="00AC2B37"/>
    <w:rsid w:val="00AC2CCD"/>
    <w:rsid w:val="00AC2E63"/>
    <w:rsid w:val="00AC2ED5"/>
    <w:rsid w:val="00AC3154"/>
    <w:rsid w:val="00AC3191"/>
    <w:rsid w:val="00AC366A"/>
    <w:rsid w:val="00AC3890"/>
    <w:rsid w:val="00AC3B45"/>
    <w:rsid w:val="00AC3FEF"/>
    <w:rsid w:val="00AC4160"/>
    <w:rsid w:val="00AC4235"/>
    <w:rsid w:val="00AC4D80"/>
    <w:rsid w:val="00AC54A5"/>
    <w:rsid w:val="00AC566F"/>
    <w:rsid w:val="00AC5785"/>
    <w:rsid w:val="00AC5AF5"/>
    <w:rsid w:val="00AC5C05"/>
    <w:rsid w:val="00AC5E49"/>
    <w:rsid w:val="00AC62B7"/>
    <w:rsid w:val="00AC66EE"/>
    <w:rsid w:val="00AC6874"/>
    <w:rsid w:val="00AC6AD5"/>
    <w:rsid w:val="00AC6E86"/>
    <w:rsid w:val="00AC7092"/>
    <w:rsid w:val="00AC709B"/>
    <w:rsid w:val="00AC754A"/>
    <w:rsid w:val="00AC7695"/>
    <w:rsid w:val="00AC76E5"/>
    <w:rsid w:val="00AC7800"/>
    <w:rsid w:val="00AC7C64"/>
    <w:rsid w:val="00AD01BD"/>
    <w:rsid w:val="00AD055B"/>
    <w:rsid w:val="00AD0C2B"/>
    <w:rsid w:val="00AD1314"/>
    <w:rsid w:val="00AD1899"/>
    <w:rsid w:val="00AD1C4E"/>
    <w:rsid w:val="00AD2286"/>
    <w:rsid w:val="00AD2A52"/>
    <w:rsid w:val="00AD2A87"/>
    <w:rsid w:val="00AD2B23"/>
    <w:rsid w:val="00AD2BBA"/>
    <w:rsid w:val="00AD2DBE"/>
    <w:rsid w:val="00AD2E70"/>
    <w:rsid w:val="00AD39BA"/>
    <w:rsid w:val="00AD3B7E"/>
    <w:rsid w:val="00AD3CAC"/>
    <w:rsid w:val="00AD3CBE"/>
    <w:rsid w:val="00AD3D0D"/>
    <w:rsid w:val="00AD4358"/>
    <w:rsid w:val="00AD59CD"/>
    <w:rsid w:val="00AD5CF3"/>
    <w:rsid w:val="00AD5F0F"/>
    <w:rsid w:val="00AD6431"/>
    <w:rsid w:val="00AD6F97"/>
    <w:rsid w:val="00AD7CB0"/>
    <w:rsid w:val="00AD7E0C"/>
    <w:rsid w:val="00AE0028"/>
    <w:rsid w:val="00AE0188"/>
    <w:rsid w:val="00AE035F"/>
    <w:rsid w:val="00AE057C"/>
    <w:rsid w:val="00AE0ED0"/>
    <w:rsid w:val="00AE1071"/>
    <w:rsid w:val="00AE1552"/>
    <w:rsid w:val="00AE1618"/>
    <w:rsid w:val="00AE18E0"/>
    <w:rsid w:val="00AE1B48"/>
    <w:rsid w:val="00AE1DFD"/>
    <w:rsid w:val="00AE1F2B"/>
    <w:rsid w:val="00AE1F40"/>
    <w:rsid w:val="00AE2163"/>
    <w:rsid w:val="00AE267F"/>
    <w:rsid w:val="00AE2805"/>
    <w:rsid w:val="00AE2A49"/>
    <w:rsid w:val="00AE2BC3"/>
    <w:rsid w:val="00AE31E1"/>
    <w:rsid w:val="00AE3914"/>
    <w:rsid w:val="00AE3C6D"/>
    <w:rsid w:val="00AE3DDB"/>
    <w:rsid w:val="00AE3EF4"/>
    <w:rsid w:val="00AE3F20"/>
    <w:rsid w:val="00AE3F5D"/>
    <w:rsid w:val="00AE4129"/>
    <w:rsid w:val="00AE45E5"/>
    <w:rsid w:val="00AE4980"/>
    <w:rsid w:val="00AE5003"/>
    <w:rsid w:val="00AE5033"/>
    <w:rsid w:val="00AE5325"/>
    <w:rsid w:val="00AE5738"/>
    <w:rsid w:val="00AE57AF"/>
    <w:rsid w:val="00AE5833"/>
    <w:rsid w:val="00AE611F"/>
    <w:rsid w:val="00AE63E5"/>
    <w:rsid w:val="00AE6898"/>
    <w:rsid w:val="00AE6A94"/>
    <w:rsid w:val="00AE6B3E"/>
    <w:rsid w:val="00AE7122"/>
    <w:rsid w:val="00AE7972"/>
    <w:rsid w:val="00AE7CC8"/>
    <w:rsid w:val="00AE7D7F"/>
    <w:rsid w:val="00AE7F0C"/>
    <w:rsid w:val="00AF022F"/>
    <w:rsid w:val="00AF04CA"/>
    <w:rsid w:val="00AF094B"/>
    <w:rsid w:val="00AF0998"/>
    <w:rsid w:val="00AF0D2E"/>
    <w:rsid w:val="00AF0F4A"/>
    <w:rsid w:val="00AF16B3"/>
    <w:rsid w:val="00AF1EC0"/>
    <w:rsid w:val="00AF1F1D"/>
    <w:rsid w:val="00AF1F57"/>
    <w:rsid w:val="00AF2D6E"/>
    <w:rsid w:val="00AF3370"/>
    <w:rsid w:val="00AF368A"/>
    <w:rsid w:val="00AF3824"/>
    <w:rsid w:val="00AF3A3E"/>
    <w:rsid w:val="00AF44D1"/>
    <w:rsid w:val="00AF4D8B"/>
    <w:rsid w:val="00AF4E62"/>
    <w:rsid w:val="00AF5769"/>
    <w:rsid w:val="00AF5810"/>
    <w:rsid w:val="00AF58B0"/>
    <w:rsid w:val="00AF599B"/>
    <w:rsid w:val="00AF5C2C"/>
    <w:rsid w:val="00AF5DB4"/>
    <w:rsid w:val="00AF60E5"/>
    <w:rsid w:val="00AF620E"/>
    <w:rsid w:val="00AF6634"/>
    <w:rsid w:val="00AF6B35"/>
    <w:rsid w:val="00AF6C63"/>
    <w:rsid w:val="00AF6C7B"/>
    <w:rsid w:val="00AF6E4B"/>
    <w:rsid w:val="00AF721F"/>
    <w:rsid w:val="00AF738F"/>
    <w:rsid w:val="00AF74A4"/>
    <w:rsid w:val="00AF7AA4"/>
    <w:rsid w:val="00AF7EF2"/>
    <w:rsid w:val="00B0029D"/>
    <w:rsid w:val="00B00C32"/>
    <w:rsid w:val="00B00D08"/>
    <w:rsid w:val="00B00FD8"/>
    <w:rsid w:val="00B00FF3"/>
    <w:rsid w:val="00B014F9"/>
    <w:rsid w:val="00B01639"/>
    <w:rsid w:val="00B01AA5"/>
    <w:rsid w:val="00B01B3E"/>
    <w:rsid w:val="00B02299"/>
    <w:rsid w:val="00B02A53"/>
    <w:rsid w:val="00B02B78"/>
    <w:rsid w:val="00B031B2"/>
    <w:rsid w:val="00B039E9"/>
    <w:rsid w:val="00B03A8A"/>
    <w:rsid w:val="00B03AF7"/>
    <w:rsid w:val="00B03D48"/>
    <w:rsid w:val="00B03D93"/>
    <w:rsid w:val="00B03E5D"/>
    <w:rsid w:val="00B04027"/>
    <w:rsid w:val="00B0498E"/>
    <w:rsid w:val="00B04ACB"/>
    <w:rsid w:val="00B054F4"/>
    <w:rsid w:val="00B0594B"/>
    <w:rsid w:val="00B05AF3"/>
    <w:rsid w:val="00B05E57"/>
    <w:rsid w:val="00B06632"/>
    <w:rsid w:val="00B06736"/>
    <w:rsid w:val="00B06976"/>
    <w:rsid w:val="00B072A8"/>
    <w:rsid w:val="00B0735F"/>
    <w:rsid w:val="00B075FF"/>
    <w:rsid w:val="00B0768D"/>
    <w:rsid w:val="00B07C2D"/>
    <w:rsid w:val="00B07E67"/>
    <w:rsid w:val="00B10A2C"/>
    <w:rsid w:val="00B1114D"/>
    <w:rsid w:val="00B11591"/>
    <w:rsid w:val="00B11896"/>
    <w:rsid w:val="00B11BAE"/>
    <w:rsid w:val="00B11E40"/>
    <w:rsid w:val="00B12302"/>
    <w:rsid w:val="00B1233E"/>
    <w:rsid w:val="00B12D6D"/>
    <w:rsid w:val="00B133EC"/>
    <w:rsid w:val="00B1341D"/>
    <w:rsid w:val="00B13CAC"/>
    <w:rsid w:val="00B13E51"/>
    <w:rsid w:val="00B13EC7"/>
    <w:rsid w:val="00B1446B"/>
    <w:rsid w:val="00B145B6"/>
    <w:rsid w:val="00B14966"/>
    <w:rsid w:val="00B14EC2"/>
    <w:rsid w:val="00B157B2"/>
    <w:rsid w:val="00B15AD3"/>
    <w:rsid w:val="00B15AF8"/>
    <w:rsid w:val="00B15C61"/>
    <w:rsid w:val="00B15D9D"/>
    <w:rsid w:val="00B16016"/>
    <w:rsid w:val="00B16103"/>
    <w:rsid w:val="00B16DC0"/>
    <w:rsid w:val="00B16F21"/>
    <w:rsid w:val="00B171D7"/>
    <w:rsid w:val="00B17239"/>
    <w:rsid w:val="00B17D97"/>
    <w:rsid w:val="00B17DCB"/>
    <w:rsid w:val="00B17E21"/>
    <w:rsid w:val="00B17E3A"/>
    <w:rsid w:val="00B17E5B"/>
    <w:rsid w:val="00B20595"/>
    <w:rsid w:val="00B2099D"/>
    <w:rsid w:val="00B20A43"/>
    <w:rsid w:val="00B20FE1"/>
    <w:rsid w:val="00B211F0"/>
    <w:rsid w:val="00B2197B"/>
    <w:rsid w:val="00B21ABE"/>
    <w:rsid w:val="00B21C14"/>
    <w:rsid w:val="00B21E77"/>
    <w:rsid w:val="00B220F4"/>
    <w:rsid w:val="00B221AE"/>
    <w:rsid w:val="00B22911"/>
    <w:rsid w:val="00B23018"/>
    <w:rsid w:val="00B23845"/>
    <w:rsid w:val="00B23D8F"/>
    <w:rsid w:val="00B2403B"/>
    <w:rsid w:val="00B2430C"/>
    <w:rsid w:val="00B24388"/>
    <w:rsid w:val="00B2450C"/>
    <w:rsid w:val="00B248E8"/>
    <w:rsid w:val="00B24C51"/>
    <w:rsid w:val="00B25441"/>
    <w:rsid w:val="00B2552B"/>
    <w:rsid w:val="00B264F5"/>
    <w:rsid w:val="00B265B2"/>
    <w:rsid w:val="00B26813"/>
    <w:rsid w:val="00B2683B"/>
    <w:rsid w:val="00B269BB"/>
    <w:rsid w:val="00B26A44"/>
    <w:rsid w:val="00B26D28"/>
    <w:rsid w:val="00B26DAD"/>
    <w:rsid w:val="00B270D2"/>
    <w:rsid w:val="00B27598"/>
    <w:rsid w:val="00B277EB"/>
    <w:rsid w:val="00B27897"/>
    <w:rsid w:val="00B27970"/>
    <w:rsid w:val="00B279A3"/>
    <w:rsid w:val="00B27A5F"/>
    <w:rsid w:val="00B27B7B"/>
    <w:rsid w:val="00B27E2F"/>
    <w:rsid w:val="00B27FF1"/>
    <w:rsid w:val="00B31563"/>
    <w:rsid w:val="00B3198B"/>
    <w:rsid w:val="00B31A72"/>
    <w:rsid w:val="00B31FDC"/>
    <w:rsid w:val="00B32186"/>
    <w:rsid w:val="00B32537"/>
    <w:rsid w:val="00B32B6F"/>
    <w:rsid w:val="00B32CF3"/>
    <w:rsid w:val="00B32F37"/>
    <w:rsid w:val="00B33073"/>
    <w:rsid w:val="00B33679"/>
    <w:rsid w:val="00B33FAE"/>
    <w:rsid w:val="00B34615"/>
    <w:rsid w:val="00B34C54"/>
    <w:rsid w:val="00B35121"/>
    <w:rsid w:val="00B351C3"/>
    <w:rsid w:val="00B35517"/>
    <w:rsid w:val="00B35753"/>
    <w:rsid w:val="00B35993"/>
    <w:rsid w:val="00B35EB6"/>
    <w:rsid w:val="00B35F37"/>
    <w:rsid w:val="00B362CF"/>
    <w:rsid w:val="00B363C7"/>
    <w:rsid w:val="00B36885"/>
    <w:rsid w:val="00B36DB5"/>
    <w:rsid w:val="00B377C3"/>
    <w:rsid w:val="00B37E0E"/>
    <w:rsid w:val="00B4006B"/>
    <w:rsid w:val="00B401D3"/>
    <w:rsid w:val="00B40261"/>
    <w:rsid w:val="00B404E7"/>
    <w:rsid w:val="00B40E93"/>
    <w:rsid w:val="00B410EE"/>
    <w:rsid w:val="00B412C4"/>
    <w:rsid w:val="00B415B2"/>
    <w:rsid w:val="00B4173F"/>
    <w:rsid w:val="00B41926"/>
    <w:rsid w:val="00B41ED4"/>
    <w:rsid w:val="00B4242E"/>
    <w:rsid w:val="00B4288E"/>
    <w:rsid w:val="00B42BBD"/>
    <w:rsid w:val="00B42C03"/>
    <w:rsid w:val="00B42DCD"/>
    <w:rsid w:val="00B42FC2"/>
    <w:rsid w:val="00B43149"/>
    <w:rsid w:val="00B43182"/>
    <w:rsid w:val="00B43542"/>
    <w:rsid w:val="00B43634"/>
    <w:rsid w:val="00B439CE"/>
    <w:rsid w:val="00B43E1D"/>
    <w:rsid w:val="00B43E1F"/>
    <w:rsid w:val="00B441B3"/>
    <w:rsid w:val="00B441C7"/>
    <w:rsid w:val="00B4449C"/>
    <w:rsid w:val="00B4464C"/>
    <w:rsid w:val="00B449B5"/>
    <w:rsid w:val="00B44D7B"/>
    <w:rsid w:val="00B44F6C"/>
    <w:rsid w:val="00B4578C"/>
    <w:rsid w:val="00B45C54"/>
    <w:rsid w:val="00B45D3E"/>
    <w:rsid w:val="00B46662"/>
    <w:rsid w:val="00B46687"/>
    <w:rsid w:val="00B4689E"/>
    <w:rsid w:val="00B469A2"/>
    <w:rsid w:val="00B46AF4"/>
    <w:rsid w:val="00B46F68"/>
    <w:rsid w:val="00B470CC"/>
    <w:rsid w:val="00B474D5"/>
    <w:rsid w:val="00B47547"/>
    <w:rsid w:val="00B479F0"/>
    <w:rsid w:val="00B47A33"/>
    <w:rsid w:val="00B47D47"/>
    <w:rsid w:val="00B47DA9"/>
    <w:rsid w:val="00B47FFE"/>
    <w:rsid w:val="00B500D0"/>
    <w:rsid w:val="00B50416"/>
    <w:rsid w:val="00B50B0C"/>
    <w:rsid w:val="00B50D0E"/>
    <w:rsid w:val="00B50D62"/>
    <w:rsid w:val="00B51293"/>
    <w:rsid w:val="00B513A0"/>
    <w:rsid w:val="00B513A8"/>
    <w:rsid w:val="00B516B4"/>
    <w:rsid w:val="00B516E2"/>
    <w:rsid w:val="00B51947"/>
    <w:rsid w:val="00B51B1C"/>
    <w:rsid w:val="00B51F3F"/>
    <w:rsid w:val="00B524BA"/>
    <w:rsid w:val="00B524F6"/>
    <w:rsid w:val="00B52A31"/>
    <w:rsid w:val="00B5310B"/>
    <w:rsid w:val="00B53259"/>
    <w:rsid w:val="00B53426"/>
    <w:rsid w:val="00B534C0"/>
    <w:rsid w:val="00B5394F"/>
    <w:rsid w:val="00B53B2E"/>
    <w:rsid w:val="00B53FD2"/>
    <w:rsid w:val="00B54178"/>
    <w:rsid w:val="00B541AF"/>
    <w:rsid w:val="00B54297"/>
    <w:rsid w:val="00B54309"/>
    <w:rsid w:val="00B543F4"/>
    <w:rsid w:val="00B5448C"/>
    <w:rsid w:val="00B546C8"/>
    <w:rsid w:val="00B547CE"/>
    <w:rsid w:val="00B54BC1"/>
    <w:rsid w:val="00B552F0"/>
    <w:rsid w:val="00B55A90"/>
    <w:rsid w:val="00B5630E"/>
    <w:rsid w:val="00B56525"/>
    <w:rsid w:val="00B565E2"/>
    <w:rsid w:val="00B567EF"/>
    <w:rsid w:val="00B56A74"/>
    <w:rsid w:val="00B56B38"/>
    <w:rsid w:val="00B56DA7"/>
    <w:rsid w:val="00B60235"/>
    <w:rsid w:val="00B603CF"/>
    <w:rsid w:val="00B60473"/>
    <w:rsid w:val="00B60483"/>
    <w:rsid w:val="00B6094E"/>
    <w:rsid w:val="00B609F5"/>
    <w:rsid w:val="00B60C3B"/>
    <w:rsid w:val="00B61012"/>
    <w:rsid w:val="00B6113C"/>
    <w:rsid w:val="00B6135C"/>
    <w:rsid w:val="00B6174E"/>
    <w:rsid w:val="00B61A8F"/>
    <w:rsid w:val="00B61C2B"/>
    <w:rsid w:val="00B61D47"/>
    <w:rsid w:val="00B624F0"/>
    <w:rsid w:val="00B62707"/>
    <w:rsid w:val="00B6295C"/>
    <w:rsid w:val="00B62DB4"/>
    <w:rsid w:val="00B62E86"/>
    <w:rsid w:val="00B630E7"/>
    <w:rsid w:val="00B63204"/>
    <w:rsid w:val="00B63A9F"/>
    <w:rsid w:val="00B63FFC"/>
    <w:rsid w:val="00B641E2"/>
    <w:rsid w:val="00B64528"/>
    <w:rsid w:val="00B64B01"/>
    <w:rsid w:val="00B6516C"/>
    <w:rsid w:val="00B6535D"/>
    <w:rsid w:val="00B65680"/>
    <w:rsid w:val="00B65996"/>
    <w:rsid w:val="00B65AD1"/>
    <w:rsid w:val="00B66064"/>
    <w:rsid w:val="00B66185"/>
    <w:rsid w:val="00B66E7E"/>
    <w:rsid w:val="00B672BF"/>
    <w:rsid w:val="00B672C0"/>
    <w:rsid w:val="00B673EB"/>
    <w:rsid w:val="00B67471"/>
    <w:rsid w:val="00B7016E"/>
    <w:rsid w:val="00B701F2"/>
    <w:rsid w:val="00B70518"/>
    <w:rsid w:val="00B70678"/>
    <w:rsid w:val="00B70AB6"/>
    <w:rsid w:val="00B70AD7"/>
    <w:rsid w:val="00B70B7A"/>
    <w:rsid w:val="00B71317"/>
    <w:rsid w:val="00B71ED5"/>
    <w:rsid w:val="00B7276B"/>
    <w:rsid w:val="00B72F4D"/>
    <w:rsid w:val="00B73946"/>
    <w:rsid w:val="00B73B97"/>
    <w:rsid w:val="00B74304"/>
    <w:rsid w:val="00B746D6"/>
    <w:rsid w:val="00B74960"/>
    <w:rsid w:val="00B7509E"/>
    <w:rsid w:val="00B75286"/>
    <w:rsid w:val="00B75B60"/>
    <w:rsid w:val="00B75B90"/>
    <w:rsid w:val="00B760FA"/>
    <w:rsid w:val="00B76108"/>
    <w:rsid w:val="00B76387"/>
    <w:rsid w:val="00B765F0"/>
    <w:rsid w:val="00B76A2F"/>
    <w:rsid w:val="00B76A42"/>
    <w:rsid w:val="00B77B0D"/>
    <w:rsid w:val="00B8045C"/>
    <w:rsid w:val="00B805C5"/>
    <w:rsid w:val="00B80636"/>
    <w:rsid w:val="00B8067F"/>
    <w:rsid w:val="00B809A0"/>
    <w:rsid w:val="00B80A44"/>
    <w:rsid w:val="00B80AE4"/>
    <w:rsid w:val="00B80D9C"/>
    <w:rsid w:val="00B810DA"/>
    <w:rsid w:val="00B81A91"/>
    <w:rsid w:val="00B81E50"/>
    <w:rsid w:val="00B81E8B"/>
    <w:rsid w:val="00B81FA9"/>
    <w:rsid w:val="00B82046"/>
    <w:rsid w:val="00B82A2A"/>
    <w:rsid w:val="00B82C95"/>
    <w:rsid w:val="00B83106"/>
    <w:rsid w:val="00B8389B"/>
    <w:rsid w:val="00B83CC6"/>
    <w:rsid w:val="00B83E40"/>
    <w:rsid w:val="00B83FC3"/>
    <w:rsid w:val="00B844CB"/>
    <w:rsid w:val="00B8477B"/>
    <w:rsid w:val="00B84851"/>
    <w:rsid w:val="00B84AEC"/>
    <w:rsid w:val="00B84B20"/>
    <w:rsid w:val="00B84B72"/>
    <w:rsid w:val="00B8548C"/>
    <w:rsid w:val="00B85D87"/>
    <w:rsid w:val="00B85D97"/>
    <w:rsid w:val="00B867D5"/>
    <w:rsid w:val="00B86A7D"/>
    <w:rsid w:val="00B86C65"/>
    <w:rsid w:val="00B87680"/>
    <w:rsid w:val="00B87834"/>
    <w:rsid w:val="00B87AFE"/>
    <w:rsid w:val="00B90056"/>
    <w:rsid w:val="00B90C67"/>
    <w:rsid w:val="00B90C6E"/>
    <w:rsid w:val="00B91415"/>
    <w:rsid w:val="00B9151A"/>
    <w:rsid w:val="00B91875"/>
    <w:rsid w:val="00B91B81"/>
    <w:rsid w:val="00B91BA0"/>
    <w:rsid w:val="00B91ED9"/>
    <w:rsid w:val="00B9275D"/>
    <w:rsid w:val="00B92F90"/>
    <w:rsid w:val="00B93191"/>
    <w:rsid w:val="00B931DA"/>
    <w:rsid w:val="00B934B7"/>
    <w:rsid w:val="00B93564"/>
    <w:rsid w:val="00B93CB1"/>
    <w:rsid w:val="00B9400F"/>
    <w:rsid w:val="00B9428B"/>
    <w:rsid w:val="00B94663"/>
    <w:rsid w:val="00B95517"/>
    <w:rsid w:val="00B95A19"/>
    <w:rsid w:val="00B95AB4"/>
    <w:rsid w:val="00B95B2A"/>
    <w:rsid w:val="00B9636A"/>
    <w:rsid w:val="00B96393"/>
    <w:rsid w:val="00B966FE"/>
    <w:rsid w:val="00B96B91"/>
    <w:rsid w:val="00B96DD4"/>
    <w:rsid w:val="00B96F2C"/>
    <w:rsid w:val="00B97020"/>
    <w:rsid w:val="00B97359"/>
    <w:rsid w:val="00B9739F"/>
    <w:rsid w:val="00B974B4"/>
    <w:rsid w:val="00B97778"/>
    <w:rsid w:val="00B977BF"/>
    <w:rsid w:val="00B978D2"/>
    <w:rsid w:val="00B97CDF"/>
    <w:rsid w:val="00BA0027"/>
    <w:rsid w:val="00BA032F"/>
    <w:rsid w:val="00BA042B"/>
    <w:rsid w:val="00BA06F3"/>
    <w:rsid w:val="00BA0DD4"/>
    <w:rsid w:val="00BA0E9E"/>
    <w:rsid w:val="00BA10D7"/>
    <w:rsid w:val="00BA11A5"/>
    <w:rsid w:val="00BA1892"/>
    <w:rsid w:val="00BA1D65"/>
    <w:rsid w:val="00BA23B4"/>
    <w:rsid w:val="00BA25DE"/>
    <w:rsid w:val="00BA2B58"/>
    <w:rsid w:val="00BA2ED3"/>
    <w:rsid w:val="00BA385D"/>
    <w:rsid w:val="00BA38D5"/>
    <w:rsid w:val="00BA3EB6"/>
    <w:rsid w:val="00BA418F"/>
    <w:rsid w:val="00BA41F5"/>
    <w:rsid w:val="00BA43CA"/>
    <w:rsid w:val="00BA44D0"/>
    <w:rsid w:val="00BA469B"/>
    <w:rsid w:val="00BA4A48"/>
    <w:rsid w:val="00BA500C"/>
    <w:rsid w:val="00BA5551"/>
    <w:rsid w:val="00BA5656"/>
    <w:rsid w:val="00BA565F"/>
    <w:rsid w:val="00BA5755"/>
    <w:rsid w:val="00BA5967"/>
    <w:rsid w:val="00BA6469"/>
    <w:rsid w:val="00BA6667"/>
    <w:rsid w:val="00BA6E90"/>
    <w:rsid w:val="00BA7143"/>
    <w:rsid w:val="00BA7166"/>
    <w:rsid w:val="00BA7337"/>
    <w:rsid w:val="00BA73AE"/>
    <w:rsid w:val="00BA7E1A"/>
    <w:rsid w:val="00BA7E90"/>
    <w:rsid w:val="00BB0143"/>
    <w:rsid w:val="00BB024C"/>
    <w:rsid w:val="00BB05BE"/>
    <w:rsid w:val="00BB0819"/>
    <w:rsid w:val="00BB0A4E"/>
    <w:rsid w:val="00BB0CE4"/>
    <w:rsid w:val="00BB0CED"/>
    <w:rsid w:val="00BB0DAF"/>
    <w:rsid w:val="00BB0E0F"/>
    <w:rsid w:val="00BB0E5D"/>
    <w:rsid w:val="00BB11C0"/>
    <w:rsid w:val="00BB13AE"/>
    <w:rsid w:val="00BB1485"/>
    <w:rsid w:val="00BB1AC5"/>
    <w:rsid w:val="00BB1B99"/>
    <w:rsid w:val="00BB1EDB"/>
    <w:rsid w:val="00BB1F45"/>
    <w:rsid w:val="00BB21AF"/>
    <w:rsid w:val="00BB21C6"/>
    <w:rsid w:val="00BB2541"/>
    <w:rsid w:val="00BB284F"/>
    <w:rsid w:val="00BB2CE1"/>
    <w:rsid w:val="00BB300D"/>
    <w:rsid w:val="00BB30F3"/>
    <w:rsid w:val="00BB313D"/>
    <w:rsid w:val="00BB31DD"/>
    <w:rsid w:val="00BB3235"/>
    <w:rsid w:val="00BB32BE"/>
    <w:rsid w:val="00BB3324"/>
    <w:rsid w:val="00BB3394"/>
    <w:rsid w:val="00BB33B6"/>
    <w:rsid w:val="00BB4A05"/>
    <w:rsid w:val="00BB4EA5"/>
    <w:rsid w:val="00BB5045"/>
    <w:rsid w:val="00BB513B"/>
    <w:rsid w:val="00BB561C"/>
    <w:rsid w:val="00BB56C4"/>
    <w:rsid w:val="00BB56EB"/>
    <w:rsid w:val="00BB5B6A"/>
    <w:rsid w:val="00BB5C2B"/>
    <w:rsid w:val="00BB5CEA"/>
    <w:rsid w:val="00BB62A7"/>
    <w:rsid w:val="00BB62D3"/>
    <w:rsid w:val="00BB6846"/>
    <w:rsid w:val="00BB6DF6"/>
    <w:rsid w:val="00BB6E04"/>
    <w:rsid w:val="00BB6F4B"/>
    <w:rsid w:val="00BB7056"/>
    <w:rsid w:val="00BB71DF"/>
    <w:rsid w:val="00BB747F"/>
    <w:rsid w:val="00BB7707"/>
    <w:rsid w:val="00BB78E2"/>
    <w:rsid w:val="00BB7C91"/>
    <w:rsid w:val="00BB7CE2"/>
    <w:rsid w:val="00BC0D1D"/>
    <w:rsid w:val="00BC1058"/>
    <w:rsid w:val="00BC10BF"/>
    <w:rsid w:val="00BC12B8"/>
    <w:rsid w:val="00BC1C0B"/>
    <w:rsid w:val="00BC231A"/>
    <w:rsid w:val="00BC2C25"/>
    <w:rsid w:val="00BC2DD5"/>
    <w:rsid w:val="00BC2EA8"/>
    <w:rsid w:val="00BC3B29"/>
    <w:rsid w:val="00BC499C"/>
    <w:rsid w:val="00BC4BA5"/>
    <w:rsid w:val="00BC4CFE"/>
    <w:rsid w:val="00BC4D19"/>
    <w:rsid w:val="00BC4FCF"/>
    <w:rsid w:val="00BC503D"/>
    <w:rsid w:val="00BC599E"/>
    <w:rsid w:val="00BC608D"/>
    <w:rsid w:val="00BC691F"/>
    <w:rsid w:val="00BC6B6B"/>
    <w:rsid w:val="00BC6BCC"/>
    <w:rsid w:val="00BC6DD8"/>
    <w:rsid w:val="00BC6E39"/>
    <w:rsid w:val="00BC6F45"/>
    <w:rsid w:val="00BC700C"/>
    <w:rsid w:val="00BC7433"/>
    <w:rsid w:val="00BC7811"/>
    <w:rsid w:val="00BC7E13"/>
    <w:rsid w:val="00BC7F8F"/>
    <w:rsid w:val="00BD0154"/>
    <w:rsid w:val="00BD03AE"/>
    <w:rsid w:val="00BD054E"/>
    <w:rsid w:val="00BD0AC0"/>
    <w:rsid w:val="00BD11CC"/>
    <w:rsid w:val="00BD1664"/>
    <w:rsid w:val="00BD1899"/>
    <w:rsid w:val="00BD1A59"/>
    <w:rsid w:val="00BD2926"/>
    <w:rsid w:val="00BD31DF"/>
    <w:rsid w:val="00BD3402"/>
    <w:rsid w:val="00BD34F8"/>
    <w:rsid w:val="00BD3540"/>
    <w:rsid w:val="00BD389E"/>
    <w:rsid w:val="00BD39E1"/>
    <w:rsid w:val="00BD405B"/>
    <w:rsid w:val="00BD4208"/>
    <w:rsid w:val="00BD44BB"/>
    <w:rsid w:val="00BD4B2A"/>
    <w:rsid w:val="00BD4BAC"/>
    <w:rsid w:val="00BD4F14"/>
    <w:rsid w:val="00BD50F2"/>
    <w:rsid w:val="00BD54E9"/>
    <w:rsid w:val="00BD5573"/>
    <w:rsid w:val="00BD5576"/>
    <w:rsid w:val="00BD55B3"/>
    <w:rsid w:val="00BD59E4"/>
    <w:rsid w:val="00BD5B09"/>
    <w:rsid w:val="00BD5BAA"/>
    <w:rsid w:val="00BD5D86"/>
    <w:rsid w:val="00BD5E0F"/>
    <w:rsid w:val="00BD5E50"/>
    <w:rsid w:val="00BD6015"/>
    <w:rsid w:val="00BD617B"/>
    <w:rsid w:val="00BD61D6"/>
    <w:rsid w:val="00BD621E"/>
    <w:rsid w:val="00BD6250"/>
    <w:rsid w:val="00BD625C"/>
    <w:rsid w:val="00BD64FC"/>
    <w:rsid w:val="00BD680C"/>
    <w:rsid w:val="00BD6948"/>
    <w:rsid w:val="00BD6AE0"/>
    <w:rsid w:val="00BD6C23"/>
    <w:rsid w:val="00BD6C26"/>
    <w:rsid w:val="00BD6ECC"/>
    <w:rsid w:val="00BD6F04"/>
    <w:rsid w:val="00BD75C2"/>
    <w:rsid w:val="00BD78C5"/>
    <w:rsid w:val="00BE044E"/>
    <w:rsid w:val="00BE0D89"/>
    <w:rsid w:val="00BE0F04"/>
    <w:rsid w:val="00BE13C1"/>
    <w:rsid w:val="00BE14EB"/>
    <w:rsid w:val="00BE1B9D"/>
    <w:rsid w:val="00BE1D9F"/>
    <w:rsid w:val="00BE23DC"/>
    <w:rsid w:val="00BE2460"/>
    <w:rsid w:val="00BE24B1"/>
    <w:rsid w:val="00BE2A9F"/>
    <w:rsid w:val="00BE2DF4"/>
    <w:rsid w:val="00BE313F"/>
    <w:rsid w:val="00BE3903"/>
    <w:rsid w:val="00BE3CBD"/>
    <w:rsid w:val="00BE3FAF"/>
    <w:rsid w:val="00BE4053"/>
    <w:rsid w:val="00BE46CA"/>
    <w:rsid w:val="00BE4798"/>
    <w:rsid w:val="00BE48CE"/>
    <w:rsid w:val="00BE4A17"/>
    <w:rsid w:val="00BE5226"/>
    <w:rsid w:val="00BE567D"/>
    <w:rsid w:val="00BE59D4"/>
    <w:rsid w:val="00BE5C90"/>
    <w:rsid w:val="00BE5CD7"/>
    <w:rsid w:val="00BE6590"/>
    <w:rsid w:val="00BE6D91"/>
    <w:rsid w:val="00BE70C8"/>
    <w:rsid w:val="00BE7319"/>
    <w:rsid w:val="00BE747E"/>
    <w:rsid w:val="00BE7886"/>
    <w:rsid w:val="00BE7928"/>
    <w:rsid w:val="00BE79B5"/>
    <w:rsid w:val="00BE79FE"/>
    <w:rsid w:val="00BE7AC8"/>
    <w:rsid w:val="00BE7B5A"/>
    <w:rsid w:val="00BE7D50"/>
    <w:rsid w:val="00BE7D79"/>
    <w:rsid w:val="00BF09A9"/>
    <w:rsid w:val="00BF0EA5"/>
    <w:rsid w:val="00BF0F62"/>
    <w:rsid w:val="00BF0FDB"/>
    <w:rsid w:val="00BF16D1"/>
    <w:rsid w:val="00BF17D9"/>
    <w:rsid w:val="00BF19E2"/>
    <w:rsid w:val="00BF19F8"/>
    <w:rsid w:val="00BF1D71"/>
    <w:rsid w:val="00BF1DE3"/>
    <w:rsid w:val="00BF207E"/>
    <w:rsid w:val="00BF24EF"/>
    <w:rsid w:val="00BF25E7"/>
    <w:rsid w:val="00BF33F3"/>
    <w:rsid w:val="00BF3585"/>
    <w:rsid w:val="00BF39C6"/>
    <w:rsid w:val="00BF3CF7"/>
    <w:rsid w:val="00BF3E14"/>
    <w:rsid w:val="00BF3EB7"/>
    <w:rsid w:val="00BF43FE"/>
    <w:rsid w:val="00BF4479"/>
    <w:rsid w:val="00BF4665"/>
    <w:rsid w:val="00BF4840"/>
    <w:rsid w:val="00BF499D"/>
    <w:rsid w:val="00BF4C8A"/>
    <w:rsid w:val="00BF52CE"/>
    <w:rsid w:val="00BF5719"/>
    <w:rsid w:val="00BF5D67"/>
    <w:rsid w:val="00BF5F47"/>
    <w:rsid w:val="00BF61C4"/>
    <w:rsid w:val="00BF636D"/>
    <w:rsid w:val="00BF6398"/>
    <w:rsid w:val="00BF6563"/>
    <w:rsid w:val="00BF6783"/>
    <w:rsid w:val="00BF6A49"/>
    <w:rsid w:val="00BF6CB4"/>
    <w:rsid w:val="00BF742F"/>
    <w:rsid w:val="00BF7931"/>
    <w:rsid w:val="00BF7A2A"/>
    <w:rsid w:val="00BF7E0D"/>
    <w:rsid w:val="00C00FD2"/>
    <w:rsid w:val="00C00FFF"/>
    <w:rsid w:val="00C010A5"/>
    <w:rsid w:val="00C010C0"/>
    <w:rsid w:val="00C013C9"/>
    <w:rsid w:val="00C01E01"/>
    <w:rsid w:val="00C01E8F"/>
    <w:rsid w:val="00C02885"/>
    <w:rsid w:val="00C02AFC"/>
    <w:rsid w:val="00C02F69"/>
    <w:rsid w:val="00C032A1"/>
    <w:rsid w:val="00C0383A"/>
    <w:rsid w:val="00C0397B"/>
    <w:rsid w:val="00C03B14"/>
    <w:rsid w:val="00C03B90"/>
    <w:rsid w:val="00C03C54"/>
    <w:rsid w:val="00C03C80"/>
    <w:rsid w:val="00C03DF4"/>
    <w:rsid w:val="00C04146"/>
    <w:rsid w:val="00C042DF"/>
    <w:rsid w:val="00C045EE"/>
    <w:rsid w:val="00C04D00"/>
    <w:rsid w:val="00C04D14"/>
    <w:rsid w:val="00C0508D"/>
    <w:rsid w:val="00C05139"/>
    <w:rsid w:val="00C05FD0"/>
    <w:rsid w:val="00C0697D"/>
    <w:rsid w:val="00C0699B"/>
    <w:rsid w:val="00C06A27"/>
    <w:rsid w:val="00C06D80"/>
    <w:rsid w:val="00C0723E"/>
    <w:rsid w:val="00C07517"/>
    <w:rsid w:val="00C076DC"/>
    <w:rsid w:val="00C102CD"/>
    <w:rsid w:val="00C104D3"/>
    <w:rsid w:val="00C106A1"/>
    <w:rsid w:val="00C10796"/>
    <w:rsid w:val="00C1092C"/>
    <w:rsid w:val="00C109AE"/>
    <w:rsid w:val="00C10BAD"/>
    <w:rsid w:val="00C10DBA"/>
    <w:rsid w:val="00C10EE5"/>
    <w:rsid w:val="00C11202"/>
    <w:rsid w:val="00C113E4"/>
    <w:rsid w:val="00C1143A"/>
    <w:rsid w:val="00C11587"/>
    <w:rsid w:val="00C116A2"/>
    <w:rsid w:val="00C11729"/>
    <w:rsid w:val="00C11FB9"/>
    <w:rsid w:val="00C120A7"/>
    <w:rsid w:val="00C12177"/>
    <w:rsid w:val="00C128AB"/>
    <w:rsid w:val="00C12DA6"/>
    <w:rsid w:val="00C12E1E"/>
    <w:rsid w:val="00C1314C"/>
    <w:rsid w:val="00C13753"/>
    <w:rsid w:val="00C13845"/>
    <w:rsid w:val="00C13C75"/>
    <w:rsid w:val="00C144AF"/>
    <w:rsid w:val="00C14DAE"/>
    <w:rsid w:val="00C14E5E"/>
    <w:rsid w:val="00C15153"/>
    <w:rsid w:val="00C152F6"/>
    <w:rsid w:val="00C155EB"/>
    <w:rsid w:val="00C158CB"/>
    <w:rsid w:val="00C15CCE"/>
    <w:rsid w:val="00C16388"/>
    <w:rsid w:val="00C1660B"/>
    <w:rsid w:val="00C16A18"/>
    <w:rsid w:val="00C16C3F"/>
    <w:rsid w:val="00C16F8A"/>
    <w:rsid w:val="00C174B0"/>
    <w:rsid w:val="00C175B2"/>
    <w:rsid w:val="00C177E3"/>
    <w:rsid w:val="00C1786C"/>
    <w:rsid w:val="00C17D99"/>
    <w:rsid w:val="00C17E40"/>
    <w:rsid w:val="00C17F63"/>
    <w:rsid w:val="00C20BCB"/>
    <w:rsid w:val="00C218BB"/>
    <w:rsid w:val="00C21A0F"/>
    <w:rsid w:val="00C21E30"/>
    <w:rsid w:val="00C21F6B"/>
    <w:rsid w:val="00C22013"/>
    <w:rsid w:val="00C227C0"/>
    <w:rsid w:val="00C229F2"/>
    <w:rsid w:val="00C2365A"/>
    <w:rsid w:val="00C23A9D"/>
    <w:rsid w:val="00C23D94"/>
    <w:rsid w:val="00C23E6F"/>
    <w:rsid w:val="00C24017"/>
    <w:rsid w:val="00C2524C"/>
    <w:rsid w:val="00C25380"/>
    <w:rsid w:val="00C256BC"/>
    <w:rsid w:val="00C2593F"/>
    <w:rsid w:val="00C26849"/>
    <w:rsid w:val="00C2692A"/>
    <w:rsid w:val="00C26AF1"/>
    <w:rsid w:val="00C26C14"/>
    <w:rsid w:val="00C26C49"/>
    <w:rsid w:val="00C26DEE"/>
    <w:rsid w:val="00C27150"/>
    <w:rsid w:val="00C27657"/>
    <w:rsid w:val="00C27795"/>
    <w:rsid w:val="00C27D0F"/>
    <w:rsid w:val="00C30458"/>
    <w:rsid w:val="00C30E0D"/>
    <w:rsid w:val="00C31055"/>
    <w:rsid w:val="00C310F6"/>
    <w:rsid w:val="00C31182"/>
    <w:rsid w:val="00C31221"/>
    <w:rsid w:val="00C313F9"/>
    <w:rsid w:val="00C316E0"/>
    <w:rsid w:val="00C3183E"/>
    <w:rsid w:val="00C3191E"/>
    <w:rsid w:val="00C31950"/>
    <w:rsid w:val="00C31C95"/>
    <w:rsid w:val="00C31FDC"/>
    <w:rsid w:val="00C32815"/>
    <w:rsid w:val="00C328AB"/>
    <w:rsid w:val="00C331CE"/>
    <w:rsid w:val="00C33454"/>
    <w:rsid w:val="00C33883"/>
    <w:rsid w:val="00C33973"/>
    <w:rsid w:val="00C33CF6"/>
    <w:rsid w:val="00C33EE5"/>
    <w:rsid w:val="00C342A7"/>
    <w:rsid w:val="00C342EE"/>
    <w:rsid w:val="00C3453E"/>
    <w:rsid w:val="00C34547"/>
    <w:rsid w:val="00C34983"/>
    <w:rsid w:val="00C34B67"/>
    <w:rsid w:val="00C34C18"/>
    <w:rsid w:val="00C34C69"/>
    <w:rsid w:val="00C35279"/>
    <w:rsid w:val="00C35546"/>
    <w:rsid w:val="00C355AA"/>
    <w:rsid w:val="00C3585E"/>
    <w:rsid w:val="00C35A1D"/>
    <w:rsid w:val="00C35CDD"/>
    <w:rsid w:val="00C36017"/>
    <w:rsid w:val="00C36349"/>
    <w:rsid w:val="00C363C1"/>
    <w:rsid w:val="00C368F0"/>
    <w:rsid w:val="00C36ADB"/>
    <w:rsid w:val="00C374F9"/>
    <w:rsid w:val="00C37A32"/>
    <w:rsid w:val="00C37E06"/>
    <w:rsid w:val="00C402A2"/>
    <w:rsid w:val="00C404D9"/>
    <w:rsid w:val="00C40748"/>
    <w:rsid w:val="00C408D5"/>
    <w:rsid w:val="00C40912"/>
    <w:rsid w:val="00C41005"/>
    <w:rsid w:val="00C412D5"/>
    <w:rsid w:val="00C413CC"/>
    <w:rsid w:val="00C42177"/>
    <w:rsid w:val="00C4221A"/>
    <w:rsid w:val="00C422F2"/>
    <w:rsid w:val="00C424FC"/>
    <w:rsid w:val="00C42737"/>
    <w:rsid w:val="00C42972"/>
    <w:rsid w:val="00C42A19"/>
    <w:rsid w:val="00C431F3"/>
    <w:rsid w:val="00C43550"/>
    <w:rsid w:val="00C43B34"/>
    <w:rsid w:val="00C43F89"/>
    <w:rsid w:val="00C44297"/>
    <w:rsid w:val="00C44428"/>
    <w:rsid w:val="00C44940"/>
    <w:rsid w:val="00C452C3"/>
    <w:rsid w:val="00C4599E"/>
    <w:rsid w:val="00C459AE"/>
    <w:rsid w:val="00C45D03"/>
    <w:rsid w:val="00C45DBF"/>
    <w:rsid w:val="00C460A2"/>
    <w:rsid w:val="00C46485"/>
    <w:rsid w:val="00C4668C"/>
    <w:rsid w:val="00C4695C"/>
    <w:rsid w:val="00C46EEB"/>
    <w:rsid w:val="00C47095"/>
    <w:rsid w:val="00C475A0"/>
    <w:rsid w:val="00C47861"/>
    <w:rsid w:val="00C47F46"/>
    <w:rsid w:val="00C5009D"/>
    <w:rsid w:val="00C504EF"/>
    <w:rsid w:val="00C506C5"/>
    <w:rsid w:val="00C507B4"/>
    <w:rsid w:val="00C50D72"/>
    <w:rsid w:val="00C50DAE"/>
    <w:rsid w:val="00C51004"/>
    <w:rsid w:val="00C51673"/>
    <w:rsid w:val="00C51CCA"/>
    <w:rsid w:val="00C51EBE"/>
    <w:rsid w:val="00C522AE"/>
    <w:rsid w:val="00C52598"/>
    <w:rsid w:val="00C5295F"/>
    <w:rsid w:val="00C52BEE"/>
    <w:rsid w:val="00C52DA0"/>
    <w:rsid w:val="00C53270"/>
    <w:rsid w:val="00C5364A"/>
    <w:rsid w:val="00C53B9B"/>
    <w:rsid w:val="00C53C4F"/>
    <w:rsid w:val="00C53C57"/>
    <w:rsid w:val="00C541A4"/>
    <w:rsid w:val="00C546C9"/>
    <w:rsid w:val="00C548DC"/>
    <w:rsid w:val="00C54955"/>
    <w:rsid w:val="00C54F30"/>
    <w:rsid w:val="00C555FC"/>
    <w:rsid w:val="00C558FB"/>
    <w:rsid w:val="00C55C17"/>
    <w:rsid w:val="00C56141"/>
    <w:rsid w:val="00C5678E"/>
    <w:rsid w:val="00C569F5"/>
    <w:rsid w:val="00C56D40"/>
    <w:rsid w:val="00C56D65"/>
    <w:rsid w:val="00C56E17"/>
    <w:rsid w:val="00C5742D"/>
    <w:rsid w:val="00C57923"/>
    <w:rsid w:val="00C57966"/>
    <w:rsid w:val="00C57F20"/>
    <w:rsid w:val="00C57FCC"/>
    <w:rsid w:val="00C6024E"/>
    <w:rsid w:val="00C60332"/>
    <w:rsid w:val="00C603F1"/>
    <w:rsid w:val="00C613CB"/>
    <w:rsid w:val="00C61757"/>
    <w:rsid w:val="00C62418"/>
    <w:rsid w:val="00C625AB"/>
    <w:rsid w:val="00C62AFF"/>
    <w:rsid w:val="00C62E3C"/>
    <w:rsid w:val="00C63005"/>
    <w:rsid w:val="00C631C3"/>
    <w:rsid w:val="00C63874"/>
    <w:rsid w:val="00C63D05"/>
    <w:rsid w:val="00C63E23"/>
    <w:rsid w:val="00C6429A"/>
    <w:rsid w:val="00C64444"/>
    <w:rsid w:val="00C644AE"/>
    <w:rsid w:val="00C64AEE"/>
    <w:rsid w:val="00C64C78"/>
    <w:rsid w:val="00C64EA1"/>
    <w:rsid w:val="00C6504F"/>
    <w:rsid w:val="00C654C8"/>
    <w:rsid w:val="00C65DDE"/>
    <w:rsid w:val="00C66635"/>
    <w:rsid w:val="00C66678"/>
    <w:rsid w:val="00C66804"/>
    <w:rsid w:val="00C6683A"/>
    <w:rsid w:val="00C66841"/>
    <w:rsid w:val="00C668A2"/>
    <w:rsid w:val="00C669CD"/>
    <w:rsid w:val="00C66A9F"/>
    <w:rsid w:val="00C66C40"/>
    <w:rsid w:val="00C66FF9"/>
    <w:rsid w:val="00C67311"/>
    <w:rsid w:val="00C67519"/>
    <w:rsid w:val="00C67968"/>
    <w:rsid w:val="00C67B29"/>
    <w:rsid w:val="00C70106"/>
    <w:rsid w:val="00C702C0"/>
    <w:rsid w:val="00C702C5"/>
    <w:rsid w:val="00C70B49"/>
    <w:rsid w:val="00C70C4E"/>
    <w:rsid w:val="00C70E1F"/>
    <w:rsid w:val="00C7100C"/>
    <w:rsid w:val="00C71168"/>
    <w:rsid w:val="00C7186E"/>
    <w:rsid w:val="00C72742"/>
    <w:rsid w:val="00C72CD7"/>
    <w:rsid w:val="00C72CF6"/>
    <w:rsid w:val="00C72D9C"/>
    <w:rsid w:val="00C72F1C"/>
    <w:rsid w:val="00C730A9"/>
    <w:rsid w:val="00C73466"/>
    <w:rsid w:val="00C73A18"/>
    <w:rsid w:val="00C73B9D"/>
    <w:rsid w:val="00C74176"/>
    <w:rsid w:val="00C741D8"/>
    <w:rsid w:val="00C74747"/>
    <w:rsid w:val="00C74A28"/>
    <w:rsid w:val="00C7557C"/>
    <w:rsid w:val="00C75834"/>
    <w:rsid w:val="00C75A20"/>
    <w:rsid w:val="00C75F1E"/>
    <w:rsid w:val="00C7620B"/>
    <w:rsid w:val="00C76212"/>
    <w:rsid w:val="00C764DB"/>
    <w:rsid w:val="00C76762"/>
    <w:rsid w:val="00C767EA"/>
    <w:rsid w:val="00C77537"/>
    <w:rsid w:val="00C7788D"/>
    <w:rsid w:val="00C779BA"/>
    <w:rsid w:val="00C77C34"/>
    <w:rsid w:val="00C77CF3"/>
    <w:rsid w:val="00C77ED1"/>
    <w:rsid w:val="00C77FEF"/>
    <w:rsid w:val="00C8000F"/>
    <w:rsid w:val="00C80706"/>
    <w:rsid w:val="00C8098A"/>
    <w:rsid w:val="00C80CE0"/>
    <w:rsid w:val="00C80EB4"/>
    <w:rsid w:val="00C80F02"/>
    <w:rsid w:val="00C81231"/>
    <w:rsid w:val="00C812A3"/>
    <w:rsid w:val="00C818ED"/>
    <w:rsid w:val="00C81AE8"/>
    <w:rsid w:val="00C81E4E"/>
    <w:rsid w:val="00C81EBC"/>
    <w:rsid w:val="00C824E6"/>
    <w:rsid w:val="00C8269A"/>
    <w:rsid w:val="00C82E13"/>
    <w:rsid w:val="00C83561"/>
    <w:rsid w:val="00C83595"/>
    <w:rsid w:val="00C835AE"/>
    <w:rsid w:val="00C8400A"/>
    <w:rsid w:val="00C8407D"/>
    <w:rsid w:val="00C84878"/>
    <w:rsid w:val="00C8490F"/>
    <w:rsid w:val="00C84E99"/>
    <w:rsid w:val="00C84F7E"/>
    <w:rsid w:val="00C851DA"/>
    <w:rsid w:val="00C85705"/>
    <w:rsid w:val="00C858CC"/>
    <w:rsid w:val="00C8592C"/>
    <w:rsid w:val="00C85C19"/>
    <w:rsid w:val="00C85F00"/>
    <w:rsid w:val="00C86052"/>
    <w:rsid w:val="00C860BF"/>
    <w:rsid w:val="00C860F4"/>
    <w:rsid w:val="00C86235"/>
    <w:rsid w:val="00C8697C"/>
    <w:rsid w:val="00C86C29"/>
    <w:rsid w:val="00C86D19"/>
    <w:rsid w:val="00C8720A"/>
    <w:rsid w:val="00C8721B"/>
    <w:rsid w:val="00C872D8"/>
    <w:rsid w:val="00C874BF"/>
    <w:rsid w:val="00C8756E"/>
    <w:rsid w:val="00C878B2"/>
    <w:rsid w:val="00C878BA"/>
    <w:rsid w:val="00C87C47"/>
    <w:rsid w:val="00C90255"/>
    <w:rsid w:val="00C90330"/>
    <w:rsid w:val="00C90427"/>
    <w:rsid w:val="00C90514"/>
    <w:rsid w:val="00C90702"/>
    <w:rsid w:val="00C90E45"/>
    <w:rsid w:val="00C90F2E"/>
    <w:rsid w:val="00C90F96"/>
    <w:rsid w:val="00C91821"/>
    <w:rsid w:val="00C9220C"/>
    <w:rsid w:val="00C92584"/>
    <w:rsid w:val="00C925A9"/>
    <w:rsid w:val="00C9272E"/>
    <w:rsid w:val="00C92872"/>
    <w:rsid w:val="00C92887"/>
    <w:rsid w:val="00C928CC"/>
    <w:rsid w:val="00C929B2"/>
    <w:rsid w:val="00C93982"/>
    <w:rsid w:val="00C93A1D"/>
    <w:rsid w:val="00C93CA7"/>
    <w:rsid w:val="00C9422E"/>
    <w:rsid w:val="00C944CE"/>
    <w:rsid w:val="00C94713"/>
    <w:rsid w:val="00C94723"/>
    <w:rsid w:val="00C94796"/>
    <w:rsid w:val="00C94881"/>
    <w:rsid w:val="00C94900"/>
    <w:rsid w:val="00C94971"/>
    <w:rsid w:val="00C94E3E"/>
    <w:rsid w:val="00C953F3"/>
    <w:rsid w:val="00C954E7"/>
    <w:rsid w:val="00C9562D"/>
    <w:rsid w:val="00C959A9"/>
    <w:rsid w:val="00C95C4B"/>
    <w:rsid w:val="00C9648C"/>
    <w:rsid w:val="00C964BF"/>
    <w:rsid w:val="00C968C6"/>
    <w:rsid w:val="00C969C0"/>
    <w:rsid w:val="00C96B25"/>
    <w:rsid w:val="00C96BF9"/>
    <w:rsid w:val="00C970AD"/>
    <w:rsid w:val="00C97140"/>
    <w:rsid w:val="00C9744D"/>
    <w:rsid w:val="00C978B8"/>
    <w:rsid w:val="00C97B1C"/>
    <w:rsid w:val="00C97E26"/>
    <w:rsid w:val="00CA0548"/>
    <w:rsid w:val="00CA096F"/>
    <w:rsid w:val="00CA0C97"/>
    <w:rsid w:val="00CA0D2A"/>
    <w:rsid w:val="00CA0F4A"/>
    <w:rsid w:val="00CA1EB6"/>
    <w:rsid w:val="00CA1FD0"/>
    <w:rsid w:val="00CA280F"/>
    <w:rsid w:val="00CA2927"/>
    <w:rsid w:val="00CA29BC"/>
    <w:rsid w:val="00CA2A9C"/>
    <w:rsid w:val="00CA2D84"/>
    <w:rsid w:val="00CA2DC3"/>
    <w:rsid w:val="00CA305E"/>
    <w:rsid w:val="00CA32ED"/>
    <w:rsid w:val="00CA353E"/>
    <w:rsid w:val="00CA3617"/>
    <w:rsid w:val="00CA3734"/>
    <w:rsid w:val="00CA3744"/>
    <w:rsid w:val="00CA3789"/>
    <w:rsid w:val="00CA37D9"/>
    <w:rsid w:val="00CA3912"/>
    <w:rsid w:val="00CA3B48"/>
    <w:rsid w:val="00CA3D39"/>
    <w:rsid w:val="00CA3EFE"/>
    <w:rsid w:val="00CA493C"/>
    <w:rsid w:val="00CA49AE"/>
    <w:rsid w:val="00CA4B9A"/>
    <w:rsid w:val="00CA4DEF"/>
    <w:rsid w:val="00CA53DA"/>
    <w:rsid w:val="00CA57D3"/>
    <w:rsid w:val="00CA5D34"/>
    <w:rsid w:val="00CA5EDC"/>
    <w:rsid w:val="00CA5EE5"/>
    <w:rsid w:val="00CA6144"/>
    <w:rsid w:val="00CA6155"/>
    <w:rsid w:val="00CA625B"/>
    <w:rsid w:val="00CA6373"/>
    <w:rsid w:val="00CA64E0"/>
    <w:rsid w:val="00CA6ABE"/>
    <w:rsid w:val="00CA6D8B"/>
    <w:rsid w:val="00CA7866"/>
    <w:rsid w:val="00CA79D2"/>
    <w:rsid w:val="00CA7A7D"/>
    <w:rsid w:val="00CA7EE2"/>
    <w:rsid w:val="00CA7F1A"/>
    <w:rsid w:val="00CB016A"/>
    <w:rsid w:val="00CB046D"/>
    <w:rsid w:val="00CB05FF"/>
    <w:rsid w:val="00CB08A4"/>
    <w:rsid w:val="00CB09A6"/>
    <w:rsid w:val="00CB1155"/>
    <w:rsid w:val="00CB1245"/>
    <w:rsid w:val="00CB12FF"/>
    <w:rsid w:val="00CB1337"/>
    <w:rsid w:val="00CB13FF"/>
    <w:rsid w:val="00CB2275"/>
    <w:rsid w:val="00CB2616"/>
    <w:rsid w:val="00CB26AE"/>
    <w:rsid w:val="00CB29E1"/>
    <w:rsid w:val="00CB2ADE"/>
    <w:rsid w:val="00CB2E15"/>
    <w:rsid w:val="00CB31B4"/>
    <w:rsid w:val="00CB34E3"/>
    <w:rsid w:val="00CB380C"/>
    <w:rsid w:val="00CB3C89"/>
    <w:rsid w:val="00CB3CBA"/>
    <w:rsid w:val="00CB44A6"/>
    <w:rsid w:val="00CB45EE"/>
    <w:rsid w:val="00CB47AD"/>
    <w:rsid w:val="00CB48EF"/>
    <w:rsid w:val="00CB4960"/>
    <w:rsid w:val="00CB4AC9"/>
    <w:rsid w:val="00CB4B1D"/>
    <w:rsid w:val="00CB4DBA"/>
    <w:rsid w:val="00CB4EC4"/>
    <w:rsid w:val="00CB59FF"/>
    <w:rsid w:val="00CB5B64"/>
    <w:rsid w:val="00CB5D44"/>
    <w:rsid w:val="00CB60AB"/>
    <w:rsid w:val="00CB672F"/>
    <w:rsid w:val="00CB67FD"/>
    <w:rsid w:val="00CB69BA"/>
    <w:rsid w:val="00CB7183"/>
    <w:rsid w:val="00CB73A0"/>
    <w:rsid w:val="00CB73BB"/>
    <w:rsid w:val="00CB7785"/>
    <w:rsid w:val="00CB78EC"/>
    <w:rsid w:val="00CB7E4A"/>
    <w:rsid w:val="00CB7EBE"/>
    <w:rsid w:val="00CB7F6C"/>
    <w:rsid w:val="00CC018A"/>
    <w:rsid w:val="00CC0845"/>
    <w:rsid w:val="00CC0BA1"/>
    <w:rsid w:val="00CC0C08"/>
    <w:rsid w:val="00CC0C8D"/>
    <w:rsid w:val="00CC2036"/>
    <w:rsid w:val="00CC221C"/>
    <w:rsid w:val="00CC2284"/>
    <w:rsid w:val="00CC23C9"/>
    <w:rsid w:val="00CC25D9"/>
    <w:rsid w:val="00CC2E3B"/>
    <w:rsid w:val="00CC2E3E"/>
    <w:rsid w:val="00CC325E"/>
    <w:rsid w:val="00CC382D"/>
    <w:rsid w:val="00CC3E3D"/>
    <w:rsid w:val="00CC4244"/>
    <w:rsid w:val="00CC4685"/>
    <w:rsid w:val="00CC4A42"/>
    <w:rsid w:val="00CC4B28"/>
    <w:rsid w:val="00CC4D62"/>
    <w:rsid w:val="00CC4D9A"/>
    <w:rsid w:val="00CC4E1B"/>
    <w:rsid w:val="00CC5AFC"/>
    <w:rsid w:val="00CC60FF"/>
    <w:rsid w:val="00CC63DC"/>
    <w:rsid w:val="00CC64BA"/>
    <w:rsid w:val="00CC65F9"/>
    <w:rsid w:val="00CC6C08"/>
    <w:rsid w:val="00CD03C1"/>
    <w:rsid w:val="00CD09CF"/>
    <w:rsid w:val="00CD1061"/>
    <w:rsid w:val="00CD1519"/>
    <w:rsid w:val="00CD170B"/>
    <w:rsid w:val="00CD1AED"/>
    <w:rsid w:val="00CD2134"/>
    <w:rsid w:val="00CD2167"/>
    <w:rsid w:val="00CD2267"/>
    <w:rsid w:val="00CD2320"/>
    <w:rsid w:val="00CD24B0"/>
    <w:rsid w:val="00CD24B6"/>
    <w:rsid w:val="00CD2918"/>
    <w:rsid w:val="00CD295D"/>
    <w:rsid w:val="00CD32C7"/>
    <w:rsid w:val="00CD34A7"/>
    <w:rsid w:val="00CD38CA"/>
    <w:rsid w:val="00CD3B25"/>
    <w:rsid w:val="00CD4077"/>
    <w:rsid w:val="00CD4212"/>
    <w:rsid w:val="00CD42EC"/>
    <w:rsid w:val="00CD44F2"/>
    <w:rsid w:val="00CD482C"/>
    <w:rsid w:val="00CD4E25"/>
    <w:rsid w:val="00CD58EB"/>
    <w:rsid w:val="00CD5EB3"/>
    <w:rsid w:val="00CD5EE9"/>
    <w:rsid w:val="00CD61E8"/>
    <w:rsid w:val="00CD632C"/>
    <w:rsid w:val="00CD67B2"/>
    <w:rsid w:val="00CD68C8"/>
    <w:rsid w:val="00CD6AF8"/>
    <w:rsid w:val="00CD6D36"/>
    <w:rsid w:val="00CD74F2"/>
    <w:rsid w:val="00CD778D"/>
    <w:rsid w:val="00CD78A6"/>
    <w:rsid w:val="00CD7CF3"/>
    <w:rsid w:val="00CD7DF2"/>
    <w:rsid w:val="00CD7EB9"/>
    <w:rsid w:val="00CD7F41"/>
    <w:rsid w:val="00CE0296"/>
    <w:rsid w:val="00CE0363"/>
    <w:rsid w:val="00CE050C"/>
    <w:rsid w:val="00CE0786"/>
    <w:rsid w:val="00CE0B66"/>
    <w:rsid w:val="00CE0DFF"/>
    <w:rsid w:val="00CE1041"/>
    <w:rsid w:val="00CE10DC"/>
    <w:rsid w:val="00CE1276"/>
    <w:rsid w:val="00CE13AB"/>
    <w:rsid w:val="00CE1440"/>
    <w:rsid w:val="00CE1456"/>
    <w:rsid w:val="00CE16FD"/>
    <w:rsid w:val="00CE1AE1"/>
    <w:rsid w:val="00CE1BA7"/>
    <w:rsid w:val="00CE2311"/>
    <w:rsid w:val="00CE23A0"/>
    <w:rsid w:val="00CE2413"/>
    <w:rsid w:val="00CE2C49"/>
    <w:rsid w:val="00CE3416"/>
    <w:rsid w:val="00CE3446"/>
    <w:rsid w:val="00CE346C"/>
    <w:rsid w:val="00CE3511"/>
    <w:rsid w:val="00CE3AB2"/>
    <w:rsid w:val="00CE3E73"/>
    <w:rsid w:val="00CE3E74"/>
    <w:rsid w:val="00CE42F5"/>
    <w:rsid w:val="00CE473F"/>
    <w:rsid w:val="00CE4EE0"/>
    <w:rsid w:val="00CE51FD"/>
    <w:rsid w:val="00CE524F"/>
    <w:rsid w:val="00CE57CE"/>
    <w:rsid w:val="00CE5B33"/>
    <w:rsid w:val="00CE5EA5"/>
    <w:rsid w:val="00CE5ED3"/>
    <w:rsid w:val="00CE5EF4"/>
    <w:rsid w:val="00CE5F52"/>
    <w:rsid w:val="00CE6097"/>
    <w:rsid w:val="00CE6ADA"/>
    <w:rsid w:val="00CE6B7A"/>
    <w:rsid w:val="00CE6C71"/>
    <w:rsid w:val="00CE70CA"/>
    <w:rsid w:val="00CE73D3"/>
    <w:rsid w:val="00CE740E"/>
    <w:rsid w:val="00CE752D"/>
    <w:rsid w:val="00CE7653"/>
    <w:rsid w:val="00CE76D6"/>
    <w:rsid w:val="00CE7815"/>
    <w:rsid w:val="00CE789A"/>
    <w:rsid w:val="00CE7DB1"/>
    <w:rsid w:val="00CF0240"/>
    <w:rsid w:val="00CF0720"/>
    <w:rsid w:val="00CF0BE4"/>
    <w:rsid w:val="00CF0E37"/>
    <w:rsid w:val="00CF0F6A"/>
    <w:rsid w:val="00CF1160"/>
    <w:rsid w:val="00CF116E"/>
    <w:rsid w:val="00CF173C"/>
    <w:rsid w:val="00CF185B"/>
    <w:rsid w:val="00CF1B7B"/>
    <w:rsid w:val="00CF1DB1"/>
    <w:rsid w:val="00CF1FE6"/>
    <w:rsid w:val="00CF245F"/>
    <w:rsid w:val="00CF2535"/>
    <w:rsid w:val="00CF2B34"/>
    <w:rsid w:val="00CF2D24"/>
    <w:rsid w:val="00CF2EDC"/>
    <w:rsid w:val="00CF3B4B"/>
    <w:rsid w:val="00CF3DF4"/>
    <w:rsid w:val="00CF4082"/>
    <w:rsid w:val="00CF4085"/>
    <w:rsid w:val="00CF40A0"/>
    <w:rsid w:val="00CF4593"/>
    <w:rsid w:val="00CF4A11"/>
    <w:rsid w:val="00CF4AB3"/>
    <w:rsid w:val="00CF5043"/>
    <w:rsid w:val="00CF51D3"/>
    <w:rsid w:val="00CF575A"/>
    <w:rsid w:val="00CF5A1D"/>
    <w:rsid w:val="00CF6047"/>
    <w:rsid w:val="00CF6188"/>
    <w:rsid w:val="00CF620E"/>
    <w:rsid w:val="00CF6A77"/>
    <w:rsid w:val="00CF6E82"/>
    <w:rsid w:val="00CF715E"/>
    <w:rsid w:val="00CF7754"/>
    <w:rsid w:val="00CF7807"/>
    <w:rsid w:val="00CF786E"/>
    <w:rsid w:val="00CF78F1"/>
    <w:rsid w:val="00CF7977"/>
    <w:rsid w:val="00CF7A42"/>
    <w:rsid w:val="00CF7BC7"/>
    <w:rsid w:val="00D00237"/>
    <w:rsid w:val="00D00308"/>
    <w:rsid w:val="00D00445"/>
    <w:rsid w:val="00D0048F"/>
    <w:rsid w:val="00D004B9"/>
    <w:rsid w:val="00D00669"/>
    <w:rsid w:val="00D0091E"/>
    <w:rsid w:val="00D011E1"/>
    <w:rsid w:val="00D0160E"/>
    <w:rsid w:val="00D01678"/>
    <w:rsid w:val="00D018AB"/>
    <w:rsid w:val="00D0194A"/>
    <w:rsid w:val="00D01A07"/>
    <w:rsid w:val="00D01D12"/>
    <w:rsid w:val="00D02761"/>
    <w:rsid w:val="00D02864"/>
    <w:rsid w:val="00D02902"/>
    <w:rsid w:val="00D02BF5"/>
    <w:rsid w:val="00D02E9B"/>
    <w:rsid w:val="00D034D3"/>
    <w:rsid w:val="00D03710"/>
    <w:rsid w:val="00D038EE"/>
    <w:rsid w:val="00D0395D"/>
    <w:rsid w:val="00D03F89"/>
    <w:rsid w:val="00D04380"/>
    <w:rsid w:val="00D0439F"/>
    <w:rsid w:val="00D043F4"/>
    <w:rsid w:val="00D047F3"/>
    <w:rsid w:val="00D04A88"/>
    <w:rsid w:val="00D04BFC"/>
    <w:rsid w:val="00D04DF3"/>
    <w:rsid w:val="00D05970"/>
    <w:rsid w:val="00D05B23"/>
    <w:rsid w:val="00D05B7D"/>
    <w:rsid w:val="00D05C87"/>
    <w:rsid w:val="00D05D2C"/>
    <w:rsid w:val="00D05E6F"/>
    <w:rsid w:val="00D0622C"/>
    <w:rsid w:val="00D062F7"/>
    <w:rsid w:val="00D0666D"/>
    <w:rsid w:val="00D06A9F"/>
    <w:rsid w:val="00D06B5E"/>
    <w:rsid w:val="00D0707A"/>
    <w:rsid w:val="00D0712B"/>
    <w:rsid w:val="00D07D97"/>
    <w:rsid w:val="00D07F78"/>
    <w:rsid w:val="00D10301"/>
    <w:rsid w:val="00D1038B"/>
    <w:rsid w:val="00D10583"/>
    <w:rsid w:val="00D10614"/>
    <w:rsid w:val="00D1078A"/>
    <w:rsid w:val="00D108E6"/>
    <w:rsid w:val="00D10C12"/>
    <w:rsid w:val="00D10F18"/>
    <w:rsid w:val="00D11256"/>
    <w:rsid w:val="00D11692"/>
    <w:rsid w:val="00D1191F"/>
    <w:rsid w:val="00D11E2F"/>
    <w:rsid w:val="00D120CF"/>
    <w:rsid w:val="00D12297"/>
    <w:rsid w:val="00D127C5"/>
    <w:rsid w:val="00D128DF"/>
    <w:rsid w:val="00D12F66"/>
    <w:rsid w:val="00D13144"/>
    <w:rsid w:val="00D13387"/>
    <w:rsid w:val="00D13994"/>
    <w:rsid w:val="00D13AC6"/>
    <w:rsid w:val="00D13C16"/>
    <w:rsid w:val="00D13C1A"/>
    <w:rsid w:val="00D13E10"/>
    <w:rsid w:val="00D14068"/>
    <w:rsid w:val="00D1463D"/>
    <w:rsid w:val="00D14AC6"/>
    <w:rsid w:val="00D14BB2"/>
    <w:rsid w:val="00D15D04"/>
    <w:rsid w:val="00D15D91"/>
    <w:rsid w:val="00D15EFC"/>
    <w:rsid w:val="00D15FA0"/>
    <w:rsid w:val="00D162D2"/>
    <w:rsid w:val="00D16841"/>
    <w:rsid w:val="00D16903"/>
    <w:rsid w:val="00D16D91"/>
    <w:rsid w:val="00D17240"/>
    <w:rsid w:val="00D17710"/>
    <w:rsid w:val="00D200CF"/>
    <w:rsid w:val="00D20507"/>
    <w:rsid w:val="00D20A17"/>
    <w:rsid w:val="00D20B89"/>
    <w:rsid w:val="00D21307"/>
    <w:rsid w:val="00D21452"/>
    <w:rsid w:val="00D21532"/>
    <w:rsid w:val="00D216C2"/>
    <w:rsid w:val="00D219A7"/>
    <w:rsid w:val="00D21BAD"/>
    <w:rsid w:val="00D2236C"/>
    <w:rsid w:val="00D2276F"/>
    <w:rsid w:val="00D227E9"/>
    <w:rsid w:val="00D22B3C"/>
    <w:rsid w:val="00D233FE"/>
    <w:rsid w:val="00D23645"/>
    <w:rsid w:val="00D23974"/>
    <w:rsid w:val="00D23C90"/>
    <w:rsid w:val="00D24136"/>
    <w:rsid w:val="00D2449F"/>
    <w:rsid w:val="00D24BFF"/>
    <w:rsid w:val="00D24DCC"/>
    <w:rsid w:val="00D24EF9"/>
    <w:rsid w:val="00D25209"/>
    <w:rsid w:val="00D25EB9"/>
    <w:rsid w:val="00D25F44"/>
    <w:rsid w:val="00D25F79"/>
    <w:rsid w:val="00D26618"/>
    <w:rsid w:val="00D26676"/>
    <w:rsid w:val="00D266D5"/>
    <w:rsid w:val="00D267F6"/>
    <w:rsid w:val="00D269E2"/>
    <w:rsid w:val="00D26B8F"/>
    <w:rsid w:val="00D26F0C"/>
    <w:rsid w:val="00D273A0"/>
    <w:rsid w:val="00D275C4"/>
    <w:rsid w:val="00D27C53"/>
    <w:rsid w:val="00D27D85"/>
    <w:rsid w:val="00D3045D"/>
    <w:rsid w:val="00D3054B"/>
    <w:rsid w:val="00D30A1D"/>
    <w:rsid w:val="00D30B57"/>
    <w:rsid w:val="00D30D67"/>
    <w:rsid w:val="00D311AD"/>
    <w:rsid w:val="00D312C5"/>
    <w:rsid w:val="00D318C4"/>
    <w:rsid w:val="00D320BB"/>
    <w:rsid w:val="00D3251B"/>
    <w:rsid w:val="00D32812"/>
    <w:rsid w:val="00D329E1"/>
    <w:rsid w:val="00D3303C"/>
    <w:rsid w:val="00D333AC"/>
    <w:rsid w:val="00D334FB"/>
    <w:rsid w:val="00D3350E"/>
    <w:rsid w:val="00D33683"/>
    <w:rsid w:val="00D3376E"/>
    <w:rsid w:val="00D33836"/>
    <w:rsid w:val="00D33976"/>
    <w:rsid w:val="00D33D08"/>
    <w:rsid w:val="00D33F74"/>
    <w:rsid w:val="00D34381"/>
    <w:rsid w:val="00D343B3"/>
    <w:rsid w:val="00D345A1"/>
    <w:rsid w:val="00D34A3A"/>
    <w:rsid w:val="00D351AA"/>
    <w:rsid w:val="00D355DE"/>
    <w:rsid w:val="00D35A8B"/>
    <w:rsid w:val="00D3611E"/>
    <w:rsid w:val="00D369A7"/>
    <w:rsid w:val="00D36D5C"/>
    <w:rsid w:val="00D36E24"/>
    <w:rsid w:val="00D36F19"/>
    <w:rsid w:val="00D370A1"/>
    <w:rsid w:val="00D37174"/>
    <w:rsid w:val="00D372B2"/>
    <w:rsid w:val="00D37538"/>
    <w:rsid w:val="00D37918"/>
    <w:rsid w:val="00D37CBC"/>
    <w:rsid w:val="00D37DCF"/>
    <w:rsid w:val="00D37DE8"/>
    <w:rsid w:val="00D37FFC"/>
    <w:rsid w:val="00D402C0"/>
    <w:rsid w:val="00D403D3"/>
    <w:rsid w:val="00D408E1"/>
    <w:rsid w:val="00D41522"/>
    <w:rsid w:val="00D41A97"/>
    <w:rsid w:val="00D41B62"/>
    <w:rsid w:val="00D41B7B"/>
    <w:rsid w:val="00D41D20"/>
    <w:rsid w:val="00D42187"/>
    <w:rsid w:val="00D4266F"/>
    <w:rsid w:val="00D42734"/>
    <w:rsid w:val="00D428F5"/>
    <w:rsid w:val="00D433A6"/>
    <w:rsid w:val="00D4358D"/>
    <w:rsid w:val="00D43A90"/>
    <w:rsid w:val="00D43D6A"/>
    <w:rsid w:val="00D43E85"/>
    <w:rsid w:val="00D43F60"/>
    <w:rsid w:val="00D4432C"/>
    <w:rsid w:val="00D44656"/>
    <w:rsid w:val="00D4475A"/>
    <w:rsid w:val="00D44782"/>
    <w:rsid w:val="00D44C04"/>
    <w:rsid w:val="00D4514A"/>
    <w:rsid w:val="00D452B1"/>
    <w:rsid w:val="00D45320"/>
    <w:rsid w:val="00D4542B"/>
    <w:rsid w:val="00D45577"/>
    <w:rsid w:val="00D45592"/>
    <w:rsid w:val="00D45B47"/>
    <w:rsid w:val="00D45B62"/>
    <w:rsid w:val="00D46271"/>
    <w:rsid w:val="00D46595"/>
    <w:rsid w:val="00D46837"/>
    <w:rsid w:val="00D4692F"/>
    <w:rsid w:val="00D46B1F"/>
    <w:rsid w:val="00D46C66"/>
    <w:rsid w:val="00D46E63"/>
    <w:rsid w:val="00D47324"/>
    <w:rsid w:val="00D47764"/>
    <w:rsid w:val="00D47765"/>
    <w:rsid w:val="00D50369"/>
    <w:rsid w:val="00D50C0B"/>
    <w:rsid w:val="00D50CB6"/>
    <w:rsid w:val="00D50F07"/>
    <w:rsid w:val="00D5109B"/>
    <w:rsid w:val="00D518BE"/>
    <w:rsid w:val="00D51AC5"/>
    <w:rsid w:val="00D51B89"/>
    <w:rsid w:val="00D51C4F"/>
    <w:rsid w:val="00D51F68"/>
    <w:rsid w:val="00D529F7"/>
    <w:rsid w:val="00D52A21"/>
    <w:rsid w:val="00D52CB1"/>
    <w:rsid w:val="00D52DA5"/>
    <w:rsid w:val="00D52E9A"/>
    <w:rsid w:val="00D53655"/>
    <w:rsid w:val="00D53786"/>
    <w:rsid w:val="00D543AD"/>
    <w:rsid w:val="00D544B9"/>
    <w:rsid w:val="00D5484D"/>
    <w:rsid w:val="00D54869"/>
    <w:rsid w:val="00D5500C"/>
    <w:rsid w:val="00D556EC"/>
    <w:rsid w:val="00D559A7"/>
    <w:rsid w:val="00D55A05"/>
    <w:rsid w:val="00D55ECA"/>
    <w:rsid w:val="00D561B5"/>
    <w:rsid w:val="00D56283"/>
    <w:rsid w:val="00D564C6"/>
    <w:rsid w:val="00D564D5"/>
    <w:rsid w:val="00D566A6"/>
    <w:rsid w:val="00D567FC"/>
    <w:rsid w:val="00D56885"/>
    <w:rsid w:val="00D5688E"/>
    <w:rsid w:val="00D568D9"/>
    <w:rsid w:val="00D5738C"/>
    <w:rsid w:val="00D57A7D"/>
    <w:rsid w:val="00D57A86"/>
    <w:rsid w:val="00D57AE0"/>
    <w:rsid w:val="00D57B73"/>
    <w:rsid w:val="00D60150"/>
    <w:rsid w:val="00D603B9"/>
    <w:rsid w:val="00D60428"/>
    <w:rsid w:val="00D60852"/>
    <w:rsid w:val="00D60929"/>
    <w:rsid w:val="00D60DDA"/>
    <w:rsid w:val="00D60EEF"/>
    <w:rsid w:val="00D60F6A"/>
    <w:rsid w:val="00D60F80"/>
    <w:rsid w:val="00D61092"/>
    <w:rsid w:val="00D611BB"/>
    <w:rsid w:val="00D61269"/>
    <w:rsid w:val="00D61312"/>
    <w:rsid w:val="00D614B3"/>
    <w:rsid w:val="00D6152E"/>
    <w:rsid w:val="00D61BA0"/>
    <w:rsid w:val="00D62117"/>
    <w:rsid w:val="00D6238B"/>
    <w:rsid w:val="00D626B0"/>
    <w:rsid w:val="00D62A5E"/>
    <w:rsid w:val="00D62C66"/>
    <w:rsid w:val="00D6307F"/>
    <w:rsid w:val="00D632EC"/>
    <w:rsid w:val="00D63335"/>
    <w:rsid w:val="00D6386B"/>
    <w:rsid w:val="00D63B6E"/>
    <w:rsid w:val="00D63CFB"/>
    <w:rsid w:val="00D63DA8"/>
    <w:rsid w:val="00D64105"/>
    <w:rsid w:val="00D64126"/>
    <w:rsid w:val="00D64555"/>
    <w:rsid w:val="00D64C0F"/>
    <w:rsid w:val="00D654C9"/>
    <w:rsid w:val="00D65783"/>
    <w:rsid w:val="00D661EA"/>
    <w:rsid w:val="00D664E4"/>
    <w:rsid w:val="00D66558"/>
    <w:rsid w:val="00D66BE5"/>
    <w:rsid w:val="00D66C6A"/>
    <w:rsid w:val="00D66DAC"/>
    <w:rsid w:val="00D66EC5"/>
    <w:rsid w:val="00D6708F"/>
    <w:rsid w:val="00D674BB"/>
    <w:rsid w:val="00D674E6"/>
    <w:rsid w:val="00D67776"/>
    <w:rsid w:val="00D67977"/>
    <w:rsid w:val="00D67AD7"/>
    <w:rsid w:val="00D67F34"/>
    <w:rsid w:val="00D700A2"/>
    <w:rsid w:val="00D70100"/>
    <w:rsid w:val="00D7074E"/>
    <w:rsid w:val="00D707C1"/>
    <w:rsid w:val="00D70D36"/>
    <w:rsid w:val="00D70D9B"/>
    <w:rsid w:val="00D70EB5"/>
    <w:rsid w:val="00D70FB6"/>
    <w:rsid w:val="00D71532"/>
    <w:rsid w:val="00D7199D"/>
    <w:rsid w:val="00D71A8F"/>
    <w:rsid w:val="00D71B94"/>
    <w:rsid w:val="00D71C3F"/>
    <w:rsid w:val="00D71EF6"/>
    <w:rsid w:val="00D72006"/>
    <w:rsid w:val="00D72539"/>
    <w:rsid w:val="00D72600"/>
    <w:rsid w:val="00D726C6"/>
    <w:rsid w:val="00D72944"/>
    <w:rsid w:val="00D72AC2"/>
    <w:rsid w:val="00D73163"/>
    <w:rsid w:val="00D73AE8"/>
    <w:rsid w:val="00D73DDD"/>
    <w:rsid w:val="00D741F7"/>
    <w:rsid w:val="00D74634"/>
    <w:rsid w:val="00D74635"/>
    <w:rsid w:val="00D74C5D"/>
    <w:rsid w:val="00D75017"/>
    <w:rsid w:val="00D75173"/>
    <w:rsid w:val="00D752B0"/>
    <w:rsid w:val="00D754D1"/>
    <w:rsid w:val="00D75A17"/>
    <w:rsid w:val="00D761BC"/>
    <w:rsid w:val="00D76332"/>
    <w:rsid w:val="00D7649C"/>
    <w:rsid w:val="00D764D3"/>
    <w:rsid w:val="00D7663F"/>
    <w:rsid w:val="00D767A2"/>
    <w:rsid w:val="00D76BAC"/>
    <w:rsid w:val="00D76BF3"/>
    <w:rsid w:val="00D76DFD"/>
    <w:rsid w:val="00D77155"/>
    <w:rsid w:val="00D77244"/>
    <w:rsid w:val="00D77387"/>
    <w:rsid w:val="00D774B7"/>
    <w:rsid w:val="00D77BEF"/>
    <w:rsid w:val="00D77CA1"/>
    <w:rsid w:val="00D77DCF"/>
    <w:rsid w:val="00D803D6"/>
    <w:rsid w:val="00D80BCB"/>
    <w:rsid w:val="00D80C6B"/>
    <w:rsid w:val="00D81007"/>
    <w:rsid w:val="00D810CF"/>
    <w:rsid w:val="00D81233"/>
    <w:rsid w:val="00D814CD"/>
    <w:rsid w:val="00D815D5"/>
    <w:rsid w:val="00D8188B"/>
    <w:rsid w:val="00D81A15"/>
    <w:rsid w:val="00D81F76"/>
    <w:rsid w:val="00D82216"/>
    <w:rsid w:val="00D82411"/>
    <w:rsid w:val="00D82443"/>
    <w:rsid w:val="00D82559"/>
    <w:rsid w:val="00D834B3"/>
    <w:rsid w:val="00D8364A"/>
    <w:rsid w:val="00D83A84"/>
    <w:rsid w:val="00D83A98"/>
    <w:rsid w:val="00D83F9D"/>
    <w:rsid w:val="00D84124"/>
    <w:rsid w:val="00D8412F"/>
    <w:rsid w:val="00D84492"/>
    <w:rsid w:val="00D84852"/>
    <w:rsid w:val="00D84A86"/>
    <w:rsid w:val="00D84AD3"/>
    <w:rsid w:val="00D84F7E"/>
    <w:rsid w:val="00D85223"/>
    <w:rsid w:val="00D852D1"/>
    <w:rsid w:val="00D85440"/>
    <w:rsid w:val="00D855B3"/>
    <w:rsid w:val="00D855FC"/>
    <w:rsid w:val="00D8560C"/>
    <w:rsid w:val="00D85A18"/>
    <w:rsid w:val="00D85CCF"/>
    <w:rsid w:val="00D85FBC"/>
    <w:rsid w:val="00D8614F"/>
    <w:rsid w:val="00D8625E"/>
    <w:rsid w:val="00D865D3"/>
    <w:rsid w:val="00D86625"/>
    <w:rsid w:val="00D86653"/>
    <w:rsid w:val="00D869CE"/>
    <w:rsid w:val="00D86AB3"/>
    <w:rsid w:val="00D86B5F"/>
    <w:rsid w:val="00D87127"/>
    <w:rsid w:val="00D876FB"/>
    <w:rsid w:val="00D87BCF"/>
    <w:rsid w:val="00D9003C"/>
    <w:rsid w:val="00D90121"/>
    <w:rsid w:val="00D90399"/>
    <w:rsid w:val="00D9094F"/>
    <w:rsid w:val="00D90950"/>
    <w:rsid w:val="00D90A00"/>
    <w:rsid w:val="00D90B02"/>
    <w:rsid w:val="00D90D05"/>
    <w:rsid w:val="00D91062"/>
    <w:rsid w:val="00D91440"/>
    <w:rsid w:val="00D91CBE"/>
    <w:rsid w:val="00D91D86"/>
    <w:rsid w:val="00D91F3D"/>
    <w:rsid w:val="00D920BA"/>
    <w:rsid w:val="00D9231F"/>
    <w:rsid w:val="00D923B8"/>
    <w:rsid w:val="00D92A2C"/>
    <w:rsid w:val="00D92BB4"/>
    <w:rsid w:val="00D92E79"/>
    <w:rsid w:val="00D92F3D"/>
    <w:rsid w:val="00D92F45"/>
    <w:rsid w:val="00D933DF"/>
    <w:rsid w:val="00D93506"/>
    <w:rsid w:val="00D9374B"/>
    <w:rsid w:val="00D93AB1"/>
    <w:rsid w:val="00D93D50"/>
    <w:rsid w:val="00D949E2"/>
    <w:rsid w:val="00D94AE0"/>
    <w:rsid w:val="00D94B4E"/>
    <w:rsid w:val="00D9521E"/>
    <w:rsid w:val="00D95231"/>
    <w:rsid w:val="00D95250"/>
    <w:rsid w:val="00D95839"/>
    <w:rsid w:val="00D95CB9"/>
    <w:rsid w:val="00D95F21"/>
    <w:rsid w:val="00D95F5B"/>
    <w:rsid w:val="00D961A0"/>
    <w:rsid w:val="00D96272"/>
    <w:rsid w:val="00D9685D"/>
    <w:rsid w:val="00D96A48"/>
    <w:rsid w:val="00D96E66"/>
    <w:rsid w:val="00D96EE5"/>
    <w:rsid w:val="00D9727B"/>
    <w:rsid w:val="00D97453"/>
    <w:rsid w:val="00D9787B"/>
    <w:rsid w:val="00D97935"/>
    <w:rsid w:val="00D97C8A"/>
    <w:rsid w:val="00D97DD5"/>
    <w:rsid w:val="00DA0316"/>
    <w:rsid w:val="00DA0686"/>
    <w:rsid w:val="00DA09AF"/>
    <w:rsid w:val="00DA0B13"/>
    <w:rsid w:val="00DA11F6"/>
    <w:rsid w:val="00DA13C6"/>
    <w:rsid w:val="00DA1584"/>
    <w:rsid w:val="00DA26C4"/>
    <w:rsid w:val="00DA3629"/>
    <w:rsid w:val="00DA36A7"/>
    <w:rsid w:val="00DA377F"/>
    <w:rsid w:val="00DA3913"/>
    <w:rsid w:val="00DA39A1"/>
    <w:rsid w:val="00DA39FF"/>
    <w:rsid w:val="00DA3B13"/>
    <w:rsid w:val="00DA3B73"/>
    <w:rsid w:val="00DA4007"/>
    <w:rsid w:val="00DA415A"/>
    <w:rsid w:val="00DA4301"/>
    <w:rsid w:val="00DA43CC"/>
    <w:rsid w:val="00DA4488"/>
    <w:rsid w:val="00DA44B5"/>
    <w:rsid w:val="00DA46DC"/>
    <w:rsid w:val="00DA475D"/>
    <w:rsid w:val="00DA4C72"/>
    <w:rsid w:val="00DA523F"/>
    <w:rsid w:val="00DA5572"/>
    <w:rsid w:val="00DA58D5"/>
    <w:rsid w:val="00DA5B3E"/>
    <w:rsid w:val="00DA5EDA"/>
    <w:rsid w:val="00DA6189"/>
    <w:rsid w:val="00DA626E"/>
    <w:rsid w:val="00DA68C7"/>
    <w:rsid w:val="00DA6E15"/>
    <w:rsid w:val="00DA6F4A"/>
    <w:rsid w:val="00DA73F7"/>
    <w:rsid w:val="00DA7470"/>
    <w:rsid w:val="00DA7FE1"/>
    <w:rsid w:val="00DB09D5"/>
    <w:rsid w:val="00DB0CC9"/>
    <w:rsid w:val="00DB0F20"/>
    <w:rsid w:val="00DB101F"/>
    <w:rsid w:val="00DB17CE"/>
    <w:rsid w:val="00DB19F7"/>
    <w:rsid w:val="00DB1CA4"/>
    <w:rsid w:val="00DB1EF0"/>
    <w:rsid w:val="00DB1F15"/>
    <w:rsid w:val="00DB240B"/>
    <w:rsid w:val="00DB2525"/>
    <w:rsid w:val="00DB28C7"/>
    <w:rsid w:val="00DB2982"/>
    <w:rsid w:val="00DB2A50"/>
    <w:rsid w:val="00DB3395"/>
    <w:rsid w:val="00DB3A52"/>
    <w:rsid w:val="00DB3C16"/>
    <w:rsid w:val="00DB3D05"/>
    <w:rsid w:val="00DB3D93"/>
    <w:rsid w:val="00DB3F55"/>
    <w:rsid w:val="00DB41BB"/>
    <w:rsid w:val="00DB4950"/>
    <w:rsid w:val="00DB4A41"/>
    <w:rsid w:val="00DB563E"/>
    <w:rsid w:val="00DB567D"/>
    <w:rsid w:val="00DB576A"/>
    <w:rsid w:val="00DB5A9B"/>
    <w:rsid w:val="00DB5CBA"/>
    <w:rsid w:val="00DB5E71"/>
    <w:rsid w:val="00DB5F92"/>
    <w:rsid w:val="00DB601D"/>
    <w:rsid w:val="00DB6812"/>
    <w:rsid w:val="00DB693F"/>
    <w:rsid w:val="00DB6CBE"/>
    <w:rsid w:val="00DB6EDB"/>
    <w:rsid w:val="00DB6EE3"/>
    <w:rsid w:val="00DB7086"/>
    <w:rsid w:val="00DB7337"/>
    <w:rsid w:val="00DB75D4"/>
    <w:rsid w:val="00DB78A2"/>
    <w:rsid w:val="00DB78E6"/>
    <w:rsid w:val="00DB7C23"/>
    <w:rsid w:val="00DC09FB"/>
    <w:rsid w:val="00DC139A"/>
    <w:rsid w:val="00DC1EE9"/>
    <w:rsid w:val="00DC23DE"/>
    <w:rsid w:val="00DC25CA"/>
    <w:rsid w:val="00DC27F4"/>
    <w:rsid w:val="00DC28CB"/>
    <w:rsid w:val="00DC28DD"/>
    <w:rsid w:val="00DC349B"/>
    <w:rsid w:val="00DC3807"/>
    <w:rsid w:val="00DC3898"/>
    <w:rsid w:val="00DC3BD0"/>
    <w:rsid w:val="00DC3C20"/>
    <w:rsid w:val="00DC4348"/>
    <w:rsid w:val="00DC4696"/>
    <w:rsid w:val="00DC46C8"/>
    <w:rsid w:val="00DC46DA"/>
    <w:rsid w:val="00DC51DE"/>
    <w:rsid w:val="00DC521F"/>
    <w:rsid w:val="00DC58C3"/>
    <w:rsid w:val="00DC65C1"/>
    <w:rsid w:val="00DC677B"/>
    <w:rsid w:val="00DC68C1"/>
    <w:rsid w:val="00DC7396"/>
    <w:rsid w:val="00DC7655"/>
    <w:rsid w:val="00DC7698"/>
    <w:rsid w:val="00DC7B48"/>
    <w:rsid w:val="00DD0435"/>
    <w:rsid w:val="00DD06EF"/>
    <w:rsid w:val="00DD0701"/>
    <w:rsid w:val="00DD10C4"/>
    <w:rsid w:val="00DD142B"/>
    <w:rsid w:val="00DD16A1"/>
    <w:rsid w:val="00DD18AA"/>
    <w:rsid w:val="00DD1950"/>
    <w:rsid w:val="00DD1D18"/>
    <w:rsid w:val="00DD20FD"/>
    <w:rsid w:val="00DD2899"/>
    <w:rsid w:val="00DD2EF6"/>
    <w:rsid w:val="00DD2F49"/>
    <w:rsid w:val="00DD39BE"/>
    <w:rsid w:val="00DD426E"/>
    <w:rsid w:val="00DD4597"/>
    <w:rsid w:val="00DD4DBD"/>
    <w:rsid w:val="00DD517F"/>
    <w:rsid w:val="00DD53FE"/>
    <w:rsid w:val="00DD5CB4"/>
    <w:rsid w:val="00DD5D4A"/>
    <w:rsid w:val="00DD5EB4"/>
    <w:rsid w:val="00DD5EBE"/>
    <w:rsid w:val="00DD6429"/>
    <w:rsid w:val="00DD6795"/>
    <w:rsid w:val="00DD6B57"/>
    <w:rsid w:val="00DD6D0F"/>
    <w:rsid w:val="00DD701F"/>
    <w:rsid w:val="00DD71C9"/>
    <w:rsid w:val="00DD734C"/>
    <w:rsid w:val="00DD78D1"/>
    <w:rsid w:val="00DD7A0F"/>
    <w:rsid w:val="00DD7B65"/>
    <w:rsid w:val="00DD7C9E"/>
    <w:rsid w:val="00DD7E32"/>
    <w:rsid w:val="00DD7ECC"/>
    <w:rsid w:val="00DE01A0"/>
    <w:rsid w:val="00DE06D9"/>
    <w:rsid w:val="00DE06F7"/>
    <w:rsid w:val="00DE07A1"/>
    <w:rsid w:val="00DE08EC"/>
    <w:rsid w:val="00DE09F2"/>
    <w:rsid w:val="00DE1188"/>
    <w:rsid w:val="00DE1276"/>
    <w:rsid w:val="00DE12A1"/>
    <w:rsid w:val="00DE1428"/>
    <w:rsid w:val="00DE18B4"/>
    <w:rsid w:val="00DE20DC"/>
    <w:rsid w:val="00DE2103"/>
    <w:rsid w:val="00DE2280"/>
    <w:rsid w:val="00DE243F"/>
    <w:rsid w:val="00DE272C"/>
    <w:rsid w:val="00DE275B"/>
    <w:rsid w:val="00DE2D4B"/>
    <w:rsid w:val="00DE3545"/>
    <w:rsid w:val="00DE360E"/>
    <w:rsid w:val="00DE3643"/>
    <w:rsid w:val="00DE38A6"/>
    <w:rsid w:val="00DE3F07"/>
    <w:rsid w:val="00DE3F4E"/>
    <w:rsid w:val="00DE3F98"/>
    <w:rsid w:val="00DE415B"/>
    <w:rsid w:val="00DE44E0"/>
    <w:rsid w:val="00DE4517"/>
    <w:rsid w:val="00DE4639"/>
    <w:rsid w:val="00DE4756"/>
    <w:rsid w:val="00DE4EFB"/>
    <w:rsid w:val="00DE54B0"/>
    <w:rsid w:val="00DE59ED"/>
    <w:rsid w:val="00DE5B0E"/>
    <w:rsid w:val="00DE5BB5"/>
    <w:rsid w:val="00DE5BE3"/>
    <w:rsid w:val="00DE5BFE"/>
    <w:rsid w:val="00DE63AF"/>
    <w:rsid w:val="00DE63F0"/>
    <w:rsid w:val="00DE6483"/>
    <w:rsid w:val="00DE66EC"/>
    <w:rsid w:val="00DE66F3"/>
    <w:rsid w:val="00DE6DE4"/>
    <w:rsid w:val="00DE719C"/>
    <w:rsid w:val="00DE7242"/>
    <w:rsid w:val="00DE7454"/>
    <w:rsid w:val="00DE7795"/>
    <w:rsid w:val="00DE78A6"/>
    <w:rsid w:val="00DF040E"/>
    <w:rsid w:val="00DF0DD5"/>
    <w:rsid w:val="00DF0F81"/>
    <w:rsid w:val="00DF12DF"/>
    <w:rsid w:val="00DF1409"/>
    <w:rsid w:val="00DF1704"/>
    <w:rsid w:val="00DF1729"/>
    <w:rsid w:val="00DF17A5"/>
    <w:rsid w:val="00DF1C1C"/>
    <w:rsid w:val="00DF1E22"/>
    <w:rsid w:val="00DF1EBC"/>
    <w:rsid w:val="00DF1FE1"/>
    <w:rsid w:val="00DF22FC"/>
    <w:rsid w:val="00DF236D"/>
    <w:rsid w:val="00DF25A0"/>
    <w:rsid w:val="00DF263C"/>
    <w:rsid w:val="00DF267A"/>
    <w:rsid w:val="00DF29C9"/>
    <w:rsid w:val="00DF2C5F"/>
    <w:rsid w:val="00DF2CBB"/>
    <w:rsid w:val="00DF2D8E"/>
    <w:rsid w:val="00DF2DCD"/>
    <w:rsid w:val="00DF322D"/>
    <w:rsid w:val="00DF3A34"/>
    <w:rsid w:val="00DF3B39"/>
    <w:rsid w:val="00DF4359"/>
    <w:rsid w:val="00DF4AD9"/>
    <w:rsid w:val="00DF4B08"/>
    <w:rsid w:val="00DF4CD0"/>
    <w:rsid w:val="00DF4F96"/>
    <w:rsid w:val="00DF521C"/>
    <w:rsid w:val="00DF534E"/>
    <w:rsid w:val="00DF58BB"/>
    <w:rsid w:val="00DF5997"/>
    <w:rsid w:val="00DF59A4"/>
    <w:rsid w:val="00DF5BD6"/>
    <w:rsid w:val="00DF5E91"/>
    <w:rsid w:val="00DF6170"/>
    <w:rsid w:val="00DF61E5"/>
    <w:rsid w:val="00DF6995"/>
    <w:rsid w:val="00DF6C51"/>
    <w:rsid w:val="00DF78C9"/>
    <w:rsid w:val="00E001F0"/>
    <w:rsid w:val="00E00B17"/>
    <w:rsid w:val="00E00E51"/>
    <w:rsid w:val="00E0146E"/>
    <w:rsid w:val="00E01589"/>
    <w:rsid w:val="00E01B75"/>
    <w:rsid w:val="00E01C4B"/>
    <w:rsid w:val="00E01FDF"/>
    <w:rsid w:val="00E022A8"/>
    <w:rsid w:val="00E02942"/>
    <w:rsid w:val="00E02DB8"/>
    <w:rsid w:val="00E03011"/>
    <w:rsid w:val="00E0318F"/>
    <w:rsid w:val="00E0320C"/>
    <w:rsid w:val="00E0329B"/>
    <w:rsid w:val="00E03722"/>
    <w:rsid w:val="00E0374A"/>
    <w:rsid w:val="00E03B7D"/>
    <w:rsid w:val="00E04019"/>
    <w:rsid w:val="00E040E2"/>
    <w:rsid w:val="00E047D7"/>
    <w:rsid w:val="00E04A84"/>
    <w:rsid w:val="00E04AB1"/>
    <w:rsid w:val="00E04B8E"/>
    <w:rsid w:val="00E04E16"/>
    <w:rsid w:val="00E051E5"/>
    <w:rsid w:val="00E055EB"/>
    <w:rsid w:val="00E05721"/>
    <w:rsid w:val="00E05736"/>
    <w:rsid w:val="00E05ABA"/>
    <w:rsid w:val="00E05E5C"/>
    <w:rsid w:val="00E05EED"/>
    <w:rsid w:val="00E061A9"/>
    <w:rsid w:val="00E06679"/>
    <w:rsid w:val="00E06923"/>
    <w:rsid w:val="00E06C41"/>
    <w:rsid w:val="00E073A4"/>
    <w:rsid w:val="00E07BB4"/>
    <w:rsid w:val="00E07C67"/>
    <w:rsid w:val="00E07CDC"/>
    <w:rsid w:val="00E1019D"/>
    <w:rsid w:val="00E101CD"/>
    <w:rsid w:val="00E10235"/>
    <w:rsid w:val="00E102D2"/>
    <w:rsid w:val="00E10C61"/>
    <w:rsid w:val="00E10D0E"/>
    <w:rsid w:val="00E10FBA"/>
    <w:rsid w:val="00E1185D"/>
    <w:rsid w:val="00E11CC3"/>
    <w:rsid w:val="00E11DE9"/>
    <w:rsid w:val="00E122EC"/>
    <w:rsid w:val="00E12325"/>
    <w:rsid w:val="00E12489"/>
    <w:rsid w:val="00E12923"/>
    <w:rsid w:val="00E13612"/>
    <w:rsid w:val="00E136A4"/>
    <w:rsid w:val="00E13B62"/>
    <w:rsid w:val="00E13D95"/>
    <w:rsid w:val="00E13F09"/>
    <w:rsid w:val="00E1483D"/>
    <w:rsid w:val="00E14A52"/>
    <w:rsid w:val="00E14D01"/>
    <w:rsid w:val="00E15D9D"/>
    <w:rsid w:val="00E163AC"/>
    <w:rsid w:val="00E165F3"/>
    <w:rsid w:val="00E16684"/>
    <w:rsid w:val="00E167F9"/>
    <w:rsid w:val="00E16AB2"/>
    <w:rsid w:val="00E16FFA"/>
    <w:rsid w:val="00E17421"/>
    <w:rsid w:val="00E177C7"/>
    <w:rsid w:val="00E178D1"/>
    <w:rsid w:val="00E17A01"/>
    <w:rsid w:val="00E17E47"/>
    <w:rsid w:val="00E20628"/>
    <w:rsid w:val="00E206A8"/>
    <w:rsid w:val="00E208A7"/>
    <w:rsid w:val="00E21084"/>
    <w:rsid w:val="00E21161"/>
    <w:rsid w:val="00E21424"/>
    <w:rsid w:val="00E21569"/>
    <w:rsid w:val="00E216BD"/>
    <w:rsid w:val="00E21C7A"/>
    <w:rsid w:val="00E21D1C"/>
    <w:rsid w:val="00E221D2"/>
    <w:rsid w:val="00E2244D"/>
    <w:rsid w:val="00E228FE"/>
    <w:rsid w:val="00E22DC5"/>
    <w:rsid w:val="00E23032"/>
    <w:rsid w:val="00E23690"/>
    <w:rsid w:val="00E23B52"/>
    <w:rsid w:val="00E23D93"/>
    <w:rsid w:val="00E2413E"/>
    <w:rsid w:val="00E24A6D"/>
    <w:rsid w:val="00E24C0A"/>
    <w:rsid w:val="00E250F0"/>
    <w:rsid w:val="00E2529C"/>
    <w:rsid w:val="00E2533C"/>
    <w:rsid w:val="00E2540C"/>
    <w:rsid w:val="00E25636"/>
    <w:rsid w:val="00E257D9"/>
    <w:rsid w:val="00E25A12"/>
    <w:rsid w:val="00E25C03"/>
    <w:rsid w:val="00E25D25"/>
    <w:rsid w:val="00E25E69"/>
    <w:rsid w:val="00E2666D"/>
    <w:rsid w:val="00E267E7"/>
    <w:rsid w:val="00E26957"/>
    <w:rsid w:val="00E26A1A"/>
    <w:rsid w:val="00E26B70"/>
    <w:rsid w:val="00E26BAB"/>
    <w:rsid w:val="00E26F3D"/>
    <w:rsid w:val="00E27130"/>
    <w:rsid w:val="00E276D4"/>
    <w:rsid w:val="00E27702"/>
    <w:rsid w:val="00E27D98"/>
    <w:rsid w:val="00E30140"/>
    <w:rsid w:val="00E301AC"/>
    <w:rsid w:val="00E301BB"/>
    <w:rsid w:val="00E30470"/>
    <w:rsid w:val="00E30F1B"/>
    <w:rsid w:val="00E30F6D"/>
    <w:rsid w:val="00E30F7A"/>
    <w:rsid w:val="00E311E6"/>
    <w:rsid w:val="00E3192F"/>
    <w:rsid w:val="00E31A97"/>
    <w:rsid w:val="00E323B3"/>
    <w:rsid w:val="00E32B4E"/>
    <w:rsid w:val="00E32D0A"/>
    <w:rsid w:val="00E32F75"/>
    <w:rsid w:val="00E33119"/>
    <w:rsid w:val="00E3312C"/>
    <w:rsid w:val="00E3368C"/>
    <w:rsid w:val="00E3382F"/>
    <w:rsid w:val="00E3390C"/>
    <w:rsid w:val="00E33923"/>
    <w:rsid w:val="00E33952"/>
    <w:rsid w:val="00E33BD9"/>
    <w:rsid w:val="00E33FBF"/>
    <w:rsid w:val="00E34220"/>
    <w:rsid w:val="00E345ED"/>
    <w:rsid w:val="00E346D2"/>
    <w:rsid w:val="00E34BBB"/>
    <w:rsid w:val="00E35915"/>
    <w:rsid w:val="00E35E91"/>
    <w:rsid w:val="00E366F3"/>
    <w:rsid w:val="00E36B19"/>
    <w:rsid w:val="00E36C75"/>
    <w:rsid w:val="00E36E1F"/>
    <w:rsid w:val="00E36F7D"/>
    <w:rsid w:val="00E37642"/>
    <w:rsid w:val="00E37C2E"/>
    <w:rsid w:val="00E37D0C"/>
    <w:rsid w:val="00E37E96"/>
    <w:rsid w:val="00E40049"/>
    <w:rsid w:val="00E4013A"/>
    <w:rsid w:val="00E4015D"/>
    <w:rsid w:val="00E40695"/>
    <w:rsid w:val="00E40B07"/>
    <w:rsid w:val="00E40C90"/>
    <w:rsid w:val="00E41BF2"/>
    <w:rsid w:val="00E422D7"/>
    <w:rsid w:val="00E428F5"/>
    <w:rsid w:val="00E42C0A"/>
    <w:rsid w:val="00E42C4B"/>
    <w:rsid w:val="00E4308A"/>
    <w:rsid w:val="00E43A54"/>
    <w:rsid w:val="00E443DF"/>
    <w:rsid w:val="00E444CB"/>
    <w:rsid w:val="00E4452E"/>
    <w:rsid w:val="00E44A8D"/>
    <w:rsid w:val="00E44C45"/>
    <w:rsid w:val="00E455AC"/>
    <w:rsid w:val="00E456FF"/>
    <w:rsid w:val="00E465A2"/>
    <w:rsid w:val="00E4660A"/>
    <w:rsid w:val="00E46A33"/>
    <w:rsid w:val="00E46B53"/>
    <w:rsid w:val="00E46D97"/>
    <w:rsid w:val="00E46DCC"/>
    <w:rsid w:val="00E46EDE"/>
    <w:rsid w:val="00E47464"/>
    <w:rsid w:val="00E47926"/>
    <w:rsid w:val="00E47A53"/>
    <w:rsid w:val="00E500E1"/>
    <w:rsid w:val="00E501C0"/>
    <w:rsid w:val="00E5031A"/>
    <w:rsid w:val="00E50E59"/>
    <w:rsid w:val="00E512C4"/>
    <w:rsid w:val="00E51409"/>
    <w:rsid w:val="00E5246F"/>
    <w:rsid w:val="00E528FE"/>
    <w:rsid w:val="00E52C0F"/>
    <w:rsid w:val="00E5335B"/>
    <w:rsid w:val="00E534D0"/>
    <w:rsid w:val="00E53590"/>
    <w:rsid w:val="00E538F9"/>
    <w:rsid w:val="00E539BC"/>
    <w:rsid w:val="00E53D4D"/>
    <w:rsid w:val="00E53E5F"/>
    <w:rsid w:val="00E541FF"/>
    <w:rsid w:val="00E54359"/>
    <w:rsid w:val="00E5453F"/>
    <w:rsid w:val="00E54689"/>
    <w:rsid w:val="00E550F4"/>
    <w:rsid w:val="00E5543E"/>
    <w:rsid w:val="00E55AAD"/>
    <w:rsid w:val="00E55D24"/>
    <w:rsid w:val="00E55E62"/>
    <w:rsid w:val="00E56615"/>
    <w:rsid w:val="00E5695F"/>
    <w:rsid w:val="00E56DBC"/>
    <w:rsid w:val="00E56DF8"/>
    <w:rsid w:val="00E571E8"/>
    <w:rsid w:val="00E573EB"/>
    <w:rsid w:val="00E578D3"/>
    <w:rsid w:val="00E57D6A"/>
    <w:rsid w:val="00E57D88"/>
    <w:rsid w:val="00E57FBF"/>
    <w:rsid w:val="00E601F0"/>
    <w:rsid w:val="00E60FC9"/>
    <w:rsid w:val="00E6126A"/>
    <w:rsid w:val="00E616EA"/>
    <w:rsid w:val="00E61B36"/>
    <w:rsid w:val="00E6205D"/>
    <w:rsid w:val="00E62514"/>
    <w:rsid w:val="00E62828"/>
    <w:rsid w:val="00E6330E"/>
    <w:rsid w:val="00E63A44"/>
    <w:rsid w:val="00E64395"/>
    <w:rsid w:val="00E644E1"/>
    <w:rsid w:val="00E64565"/>
    <w:rsid w:val="00E653C4"/>
    <w:rsid w:val="00E657E6"/>
    <w:rsid w:val="00E659C3"/>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0C"/>
    <w:rsid w:val="00E72137"/>
    <w:rsid w:val="00E7214A"/>
    <w:rsid w:val="00E72658"/>
    <w:rsid w:val="00E72690"/>
    <w:rsid w:val="00E7345D"/>
    <w:rsid w:val="00E7351D"/>
    <w:rsid w:val="00E736B9"/>
    <w:rsid w:val="00E737BA"/>
    <w:rsid w:val="00E73AF3"/>
    <w:rsid w:val="00E73DF7"/>
    <w:rsid w:val="00E73E95"/>
    <w:rsid w:val="00E7433C"/>
    <w:rsid w:val="00E746A5"/>
    <w:rsid w:val="00E74702"/>
    <w:rsid w:val="00E74A8F"/>
    <w:rsid w:val="00E751E2"/>
    <w:rsid w:val="00E756F3"/>
    <w:rsid w:val="00E75944"/>
    <w:rsid w:val="00E75BF1"/>
    <w:rsid w:val="00E75E3A"/>
    <w:rsid w:val="00E760D4"/>
    <w:rsid w:val="00E7616E"/>
    <w:rsid w:val="00E76405"/>
    <w:rsid w:val="00E7665B"/>
    <w:rsid w:val="00E76834"/>
    <w:rsid w:val="00E770D1"/>
    <w:rsid w:val="00E77807"/>
    <w:rsid w:val="00E77FD7"/>
    <w:rsid w:val="00E805AE"/>
    <w:rsid w:val="00E806E6"/>
    <w:rsid w:val="00E809AB"/>
    <w:rsid w:val="00E80B40"/>
    <w:rsid w:val="00E81108"/>
    <w:rsid w:val="00E8113D"/>
    <w:rsid w:val="00E8129C"/>
    <w:rsid w:val="00E817C2"/>
    <w:rsid w:val="00E81F88"/>
    <w:rsid w:val="00E8223D"/>
    <w:rsid w:val="00E8227D"/>
    <w:rsid w:val="00E822B1"/>
    <w:rsid w:val="00E823D7"/>
    <w:rsid w:val="00E82FC9"/>
    <w:rsid w:val="00E832EC"/>
    <w:rsid w:val="00E839CD"/>
    <w:rsid w:val="00E83A1C"/>
    <w:rsid w:val="00E83BB2"/>
    <w:rsid w:val="00E83DBF"/>
    <w:rsid w:val="00E83F22"/>
    <w:rsid w:val="00E8456A"/>
    <w:rsid w:val="00E84595"/>
    <w:rsid w:val="00E84664"/>
    <w:rsid w:val="00E84914"/>
    <w:rsid w:val="00E849F1"/>
    <w:rsid w:val="00E84D95"/>
    <w:rsid w:val="00E85554"/>
    <w:rsid w:val="00E86145"/>
    <w:rsid w:val="00E8639C"/>
    <w:rsid w:val="00E86AAA"/>
    <w:rsid w:val="00E86C93"/>
    <w:rsid w:val="00E874AC"/>
    <w:rsid w:val="00E876AE"/>
    <w:rsid w:val="00E8774B"/>
    <w:rsid w:val="00E87943"/>
    <w:rsid w:val="00E9013F"/>
    <w:rsid w:val="00E90430"/>
    <w:rsid w:val="00E90564"/>
    <w:rsid w:val="00E90B2D"/>
    <w:rsid w:val="00E90D66"/>
    <w:rsid w:val="00E90F70"/>
    <w:rsid w:val="00E9154C"/>
    <w:rsid w:val="00E91A69"/>
    <w:rsid w:val="00E91DED"/>
    <w:rsid w:val="00E92036"/>
    <w:rsid w:val="00E920E2"/>
    <w:rsid w:val="00E921B8"/>
    <w:rsid w:val="00E9237E"/>
    <w:rsid w:val="00E92456"/>
    <w:rsid w:val="00E92704"/>
    <w:rsid w:val="00E9288C"/>
    <w:rsid w:val="00E92900"/>
    <w:rsid w:val="00E92FA2"/>
    <w:rsid w:val="00E930D8"/>
    <w:rsid w:val="00E93458"/>
    <w:rsid w:val="00E93531"/>
    <w:rsid w:val="00E93635"/>
    <w:rsid w:val="00E9365F"/>
    <w:rsid w:val="00E93C4F"/>
    <w:rsid w:val="00E93F46"/>
    <w:rsid w:val="00E94166"/>
    <w:rsid w:val="00E94251"/>
    <w:rsid w:val="00E94272"/>
    <w:rsid w:val="00E9431C"/>
    <w:rsid w:val="00E94559"/>
    <w:rsid w:val="00E9465F"/>
    <w:rsid w:val="00E947F5"/>
    <w:rsid w:val="00E94E16"/>
    <w:rsid w:val="00E95C11"/>
    <w:rsid w:val="00E95ECC"/>
    <w:rsid w:val="00E9605E"/>
    <w:rsid w:val="00E9646E"/>
    <w:rsid w:val="00E9656B"/>
    <w:rsid w:val="00E96B9E"/>
    <w:rsid w:val="00E97257"/>
    <w:rsid w:val="00E97E9B"/>
    <w:rsid w:val="00EA0254"/>
    <w:rsid w:val="00EA0578"/>
    <w:rsid w:val="00EA0DB2"/>
    <w:rsid w:val="00EA0FAA"/>
    <w:rsid w:val="00EA1139"/>
    <w:rsid w:val="00EA11FB"/>
    <w:rsid w:val="00EA1794"/>
    <w:rsid w:val="00EA1977"/>
    <w:rsid w:val="00EA1BA4"/>
    <w:rsid w:val="00EA2025"/>
    <w:rsid w:val="00EA228D"/>
    <w:rsid w:val="00EA2599"/>
    <w:rsid w:val="00EA26A4"/>
    <w:rsid w:val="00EA26E2"/>
    <w:rsid w:val="00EA2833"/>
    <w:rsid w:val="00EA2D47"/>
    <w:rsid w:val="00EA2E3D"/>
    <w:rsid w:val="00EA2EFA"/>
    <w:rsid w:val="00EA2F67"/>
    <w:rsid w:val="00EA30CC"/>
    <w:rsid w:val="00EA352C"/>
    <w:rsid w:val="00EA39F0"/>
    <w:rsid w:val="00EA39FE"/>
    <w:rsid w:val="00EA3B71"/>
    <w:rsid w:val="00EA3C7A"/>
    <w:rsid w:val="00EA3F5F"/>
    <w:rsid w:val="00EA4079"/>
    <w:rsid w:val="00EA4125"/>
    <w:rsid w:val="00EA46A7"/>
    <w:rsid w:val="00EA49F1"/>
    <w:rsid w:val="00EA510B"/>
    <w:rsid w:val="00EA51E5"/>
    <w:rsid w:val="00EA5340"/>
    <w:rsid w:val="00EA5E0B"/>
    <w:rsid w:val="00EA6CF5"/>
    <w:rsid w:val="00EA708E"/>
    <w:rsid w:val="00EA714A"/>
    <w:rsid w:val="00EA757D"/>
    <w:rsid w:val="00EA79FF"/>
    <w:rsid w:val="00EB0033"/>
    <w:rsid w:val="00EB06B3"/>
    <w:rsid w:val="00EB089E"/>
    <w:rsid w:val="00EB0937"/>
    <w:rsid w:val="00EB0A47"/>
    <w:rsid w:val="00EB0DA0"/>
    <w:rsid w:val="00EB0F27"/>
    <w:rsid w:val="00EB1CAC"/>
    <w:rsid w:val="00EB1CDC"/>
    <w:rsid w:val="00EB20EC"/>
    <w:rsid w:val="00EB27E2"/>
    <w:rsid w:val="00EB2D48"/>
    <w:rsid w:val="00EB2D97"/>
    <w:rsid w:val="00EB2FD9"/>
    <w:rsid w:val="00EB3219"/>
    <w:rsid w:val="00EB327B"/>
    <w:rsid w:val="00EB32F1"/>
    <w:rsid w:val="00EB34D8"/>
    <w:rsid w:val="00EB3C60"/>
    <w:rsid w:val="00EB45F4"/>
    <w:rsid w:val="00EB4721"/>
    <w:rsid w:val="00EB49CF"/>
    <w:rsid w:val="00EB4CD7"/>
    <w:rsid w:val="00EB53AF"/>
    <w:rsid w:val="00EB53D2"/>
    <w:rsid w:val="00EB57C0"/>
    <w:rsid w:val="00EB58E7"/>
    <w:rsid w:val="00EB5BB2"/>
    <w:rsid w:val="00EB6054"/>
    <w:rsid w:val="00EB610B"/>
    <w:rsid w:val="00EB618B"/>
    <w:rsid w:val="00EB61E7"/>
    <w:rsid w:val="00EB637B"/>
    <w:rsid w:val="00EB6531"/>
    <w:rsid w:val="00EB699C"/>
    <w:rsid w:val="00EB7161"/>
    <w:rsid w:val="00EB7A33"/>
    <w:rsid w:val="00EC04F4"/>
    <w:rsid w:val="00EC05F6"/>
    <w:rsid w:val="00EC0601"/>
    <w:rsid w:val="00EC11F3"/>
    <w:rsid w:val="00EC1356"/>
    <w:rsid w:val="00EC1C4D"/>
    <w:rsid w:val="00EC226D"/>
    <w:rsid w:val="00EC2AA7"/>
    <w:rsid w:val="00EC2EE9"/>
    <w:rsid w:val="00EC32CC"/>
    <w:rsid w:val="00EC3B18"/>
    <w:rsid w:val="00EC3DE5"/>
    <w:rsid w:val="00EC4154"/>
    <w:rsid w:val="00EC445D"/>
    <w:rsid w:val="00EC44F8"/>
    <w:rsid w:val="00EC4C01"/>
    <w:rsid w:val="00EC4F0F"/>
    <w:rsid w:val="00EC50B9"/>
    <w:rsid w:val="00EC533F"/>
    <w:rsid w:val="00EC54D5"/>
    <w:rsid w:val="00EC5D10"/>
    <w:rsid w:val="00EC617B"/>
    <w:rsid w:val="00EC62D8"/>
    <w:rsid w:val="00EC62E1"/>
    <w:rsid w:val="00EC6588"/>
    <w:rsid w:val="00EC6610"/>
    <w:rsid w:val="00EC6B00"/>
    <w:rsid w:val="00EC6B33"/>
    <w:rsid w:val="00EC72F0"/>
    <w:rsid w:val="00EC767D"/>
    <w:rsid w:val="00EC7BE1"/>
    <w:rsid w:val="00EC7E3B"/>
    <w:rsid w:val="00EC7FD3"/>
    <w:rsid w:val="00ED0746"/>
    <w:rsid w:val="00ED0B9F"/>
    <w:rsid w:val="00ED0BD0"/>
    <w:rsid w:val="00ED0EE5"/>
    <w:rsid w:val="00ED0FA3"/>
    <w:rsid w:val="00ED0FC5"/>
    <w:rsid w:val="00ED172C"/>
    <w:rsid w:val="00ED1AF1"/>
    <w:rsid w:val="00ED1E4A"/>
    <w:rsid w:val="00ED2287"/>
    <w:rsid w:val="00ED27E0"/>
    <w:rsid w:val="00ED29AF"/>
    <w:rsid w:val="00ED2E66"/>
    <w:rsid w:val="00ED3104"/>
    <w:rsid w:val="00ED36CD"/>
    <w:rsid w:val="00ED376B"/>
    <w:rsid w:val="00ED3B03"/>
    <w:rsid w:val="00ED3EC7"/>
    <w:rsid w:val="00ED3F46"/>
    <w:rsid w:val="00ED4085"/>
    <w:rsid w:val="00ED42AA"/>
    <w:rsid w:val="00ED4619"/>
    <w:rsid w:val="00ED483A"/>
    <w:rsid w:val="00ED4B37"/>
    <w:rsid w:val="00ED4D5E"/>
    <w:rsid w:val="00ED599A"/>
    <w:rsid w:val="00ED5B7E"/>
    <w:rsid w:val="00ED6327"/>
    <w:rsid w:val="00ED795E"/>
    <w:rsid w:val="00EE061E"/>
    <w:rsid w:val="00EE0786"/>
    <w:rsid w:val="00EE08F6"/>
    <w:rsid w:val="00EE0F86"/>
    <w:rsid w:val="00EE1609"/>
    <w:rsid w:val="00EE1966"/>
    <w:rsid w:val="00EE1B3B"/>
    <w:rsid w:val="00EE1D76"/>
    <w:rsid w:val="00EE1E54"/>
    <w:rsid w:val="00EE1F1E"/>
    <w:rsid w:val="00EE20F8"/>
    <w:rsid w:val="00EE2113"/>
    <w:rsid w:val="00EE283B"/>
    <w:rsid w:val="00EE287F"/>
    <w:rsid w:val="00EE3282"/>
    <w:rsid w:val="00EE32B4"/>
    <w:rsid w:val="00EE32E5"/>
    <w:rsid w:val="00EE349F"/>
    <w:rsid w:val="00EE366A"/>
    <w:rsid w:val="00EE3B33"/>
    <w:rsid w:val="00EE3EF7"/>
    <w:rsid w:val="00EE414C"/>
    <w:rsid w:val="00EE42A8"/>
    <w:rsid w:val="00EE47FE"/>
    <w:rsid w:val="00EE483E"/>
    <w:rsid w:val="00EE4856"/>
    <w:rsid w:val="00EE4D9D"/>
    <w:rsid w:val="00EE4DEE"/>
    <w:rsid w:val="00EE52E9"/>
    <w:rsid w:val="00EE5A44"/>
    <w:rsid w:val="00EE62FD"/>
    <w:rsid w:val="00EE7326"/>
    <w:rsid w:val="00EE7412"/>
    <w:rsid w:val="00EE7CF2"/>
    <w:rsid w:val="00EE7DFE"/>
    <w:rsid w:val="00EF011D"/>
    <w:rsid w:val="00EF0174"/>
    <w:rsid w:val="00EF0422"/>
    <w:rsid w:val="00EF06A1"/>
    <w:rsid w:val="00EF07A0"/>
    <w:rsid w:val="00EF082C"/>
    <w:rsid w:val="00EF0A36"/>
    <w:rsid w:val="00EF0E4B"/>
    <w:rsid w:val="00EF0EB8"/>
    <w:rsid w:val="00EF1090"/>
    <w:rsid w:val="00EF133C"/>
    <w:rsid w:val="00EF14F4"/>
    <w:rsid w:val="00EF1682"/>
    <w:rsid w:val="00EF1719"/>
    <w:rsid w:val="00EF182E"/>
    <w:rsid w:val="00EF19AB"/>
    <w:rsid w:val="00EF214E"/>
    <w:rsid w:val="00EF2356"/>
    <w:rsid w:val="00EF26C7"/>
    <w:rsid w:val="00EF2A35"/>
    <w:rsid w:val="00EF2CE3"/>
    <w:rsid w:val="00EF318D"/>
    <w:rsid w:val="00EF3684"/>
    <w:rsid w:val="00EF3E71"/>
    <w:rsid w:val="00EF400E"/>
    <w:rsid w:val="00EF4093"/>
    <w:rsid w:val="00EF4434"/>
    <w:rsid w:val="00EF4558"/>
    <w:rsid w:val="00EF54C2"/>
    <w:rsid w:val="00EF5622"/>
    <w:rsid w:val="00EF5821"/>
    <w:rsid w:val="00EF583D"/>
    <w:rsid w:val="00EF5B93"/>
    <w:rsid w:val="00EF5BD6"/>
    <w:rsid w:val="00EF5D58"/>
    <w:rsid w:val="00EF614E"/>
    <w:rsid w:val="00EF6569"/>
    <w:rsid w:val="00EF6BFB"/>
    <w:rsid w:val="00EF713C"/>
    <w:rsid w:val="00EF72CD"/>
    <w:rsid w:val="00EF733F"/>
    <w:rsid w:val="00EF7361"/>
    <w:rsid w:val="00EF7363"/>
    <w:rsid w:val="00EF736B"/>
    <w:rsid w:val="00EF765F"/>
    <w:rsid w:val="00EF7AC4"/>
    <w:rsid w:val="00EF7B83"/>
    <w:rsid w:val="00EF7DBF"/>
    <w:rsid w:val="00F000FB"/>
    <w:rsid w:val="00F00526"/>
    <w:rsid w:val="00F009C8"/>
    <w:rsid w:val="00F00D94"/>
    <w:rsid w:val="00F01659"/>
    <w:rsid w:val="00F01E5D"/>
    <w:rsid w:val="00F02185"/>
    <w:rsid w:val="00F02285"/>
    <w:rsid w:val="00F02638"/>
    <w:rsid w:val="00F02700"/>
    <w:rsid w:val="00F02C47"/>
    <w:rsid w:val="00F0342B"/>
    <w:rsid w:val="00F03497"/>
    <w:rsid w:val="00F03C12"/>
    <w:rsid w:val="00F03D21"/>
    <w:rsid w:val="00F0404A"/>
    <w:rsid w:val="00F0421F"/>
    <w:rsid w:val="00F04431"/>
    <w:rsid w:val="00F04731"/>
    <w:rsid w:val="00F04B2A"/>
    <w:rsid w:val="00F04D14"/>
    <w:rsid w:val="00F050C8"/>
    <w:rsid w:val="00F05A60"/>
    <w:rsid w:val="00F060F3"/>
    <w:rsid w:val="00F06533"/>
    <w:rsid w:val="00F0661B"/>
    <w:rsid w:val="00F06C8B"/>
    <w:rsid w:val="00F0762B"/>
    <w:rsid w:val="00F078C2"/>
    <w:rsid w:val="00F07955"/>
    <w:rsid w:val="00F07A5F"/>
    <w:rsid w:val="00F07D01"/>
    <w:rsid w:val="00F1014B"/>
    <w:rsid w:val="00F1019C"/>
    <w:rsid w:val="00F108E7"/>
    <w:rsid w:val="00F10A5F"/>
    <w:rsid w:val="00F10ACC"/>
    <w:rsid w:val="00F10B84"/>
    <w:rsid w:val="00F10BA0"/>
    <w:rsid w:val="00F10C75"/>
    <w:rsid w:val="00F111B3"/>
    <w:rsid w:val="00F11353"/>
    <w:rsid w:val="00F1152F"/>
    <w:rsid w:val="00F11729"/>
    <w:rsid w:val="00F11DAF"/>
    <w:rsid w:val="00F11E62"/>
    <w:rsid w:val="00F1216F"/>
    <w:rsid w:val="00F12A6C"/>
    <w:rsid w:val="00F12AC1"/>
    <w:rsid w:val="00F12ED1"/>
    <w:rsid w:val="00F130DC"/>
    <w:rsid w:val="00F132C1"/>
    <w:rsid w:val="00F13508"/>
    <w:rsid w:val="00F13624"/>
    <w:rsid w:val="00F13977"/>
    <w:rsid w:val="00F13A98"/>
    <w:rsid w:val="00F13F42"/>
    <w:rsid w:val="00F145DC"/>
    <w:rsid w:val="00F14850"/>
    <w:rsid w:val="00F14A26"/>
    <w:rsid w:val="00F14E66"/>
    <w:rsid w:val="00F154CB"/>
    <w:rsid w:val="00F154E8"/>
    <w:rsid w:val="00F15992"/>
    <w:rsid w:val="00F15BC5"/>
    <w:rsid w:val="00F15CAA"/>
    <w:rsid w:val="00F15D15"/>
    <w:rsid w:val="00F15EA3"/>
    <w:rsid w:val="00F16692"/>
    <w:rsid w:val="00F16951"/>
    <w:rsid w:val="00F170F5"/>
    <w:rsid w:val="00F1729B"/>
    <w:rsid w:val="00F1733F"/>
    <w:rsid w:val="00F173F4"/>
    <w:rsid w:val="00F174A0"/>
    <w:rsid w:val="00F17537"/>
    <w:rsid w:val="00F1753B"/>
    <w:rsid w:val="00F17D75"/>
    <w:rsid w:val="00F20488"/>
    <w:rsid w:val="00F209ED"/>
    <w:rsid w:val="00F20C91"/>
    <w:rsid w:val="00F20F72"/>
    <w:rsid w:val="00F21014"/>
    <w:rsid w:val="00F2114A"/>
    <w:rsid w:val="00F21801"/>
    <w:rsid w:val="00F218DC"/>
    <w:rsid w:val="00F21E05"/>
    <w:rsid w:val="00F21FAE"/>
    <w:rsid w:val="00F2218D"/>
    <w:rsid w:val="00F2293A"/>
    <w:rsid w:val="00F22B0D"/>
    <w:rsid w:val="00F22E15"/>
    <w:rsid w:val="00F232E1"/>
    <w:rsid w:val="00F23409"/>
    <w:rsid w:val="00F2343C"/>
    <w:rsid w:val="00F2392F"/>
    <w:rsid w:val="00F23D7C"/>
    <w:rsid w:val="00F23F82"/>
    <w:rsid w:val="00F2420F"/>
    <w:rsid w:val="00F24A0D"/>
    <w:rsid w:val="00F24D2B"/>
    <w:rsid w:val="00F24DAD"/>
    <w:rsid w:val="00F2566F"/>
    <w:rsid w:val="00F257A0"/>
    <w:rsid w:val="00F258BA"/>
    <w:rsid w:val="00F266D5"/>
    <w:rsid w:val="00F26903"/>
    <w:rsid w:val="00F26A9E"/>
    <w:rsid w:val="00F26B8B"/>
    <w:rsid w:val="00F26BF8"/>
    <w:rsid w:val="00F26FB9"/>
    <w:rsid w:val="00F27259"/>
    <w:rsid w:val="00F27342"/>
    <w:rsid w:val="00F274F5"/>
    <w:rsid w:val="00F275FB"/>
    <w:rsid w:val="00F2783A"/>
    <w:rsid w:val="00F279B9"/>
    <w:rsid w:val="00F3015F"/>
    <w:rsid w:val="00F301AE"/>
    <w:rsid w:val="00F303E0"/>
    <w:rsid w:val="00F3084C"/>
    <w:rsid w:val="00F30BED"/>
    <w:rsid w:val="00F30CD1"/>
    <w:rsid w:val="00F30DE1"/>
    <w:rsid w:val="00F30F72"/>
    <w:rsid w:val="00F311E7"/>
    <w:rsid w:val="00F31538"/>
    <w:rsid w:val="00F316FC"/>
    <w:rsid w:val="00F31B02"/>
    <w:rsid w:val="00F31DC4"/>
    <w:rsid w:val="00F3206D"/>
    <w:rsid w:val="00F320FA"/>
    <w:rsid w:val="00F3240F"/>
    <w:rsid w:val="00F32663"/>
    <w:rsid w:val="00F32746"/>
    <w:rsid w:val="00F32978"/>
    <w:rsid w:val="00F32A02"/>
    <w:rsid w:val="00F32ED4"/>
    <w:rsid w:val="00F33080"/>
    <w:rsid w:val="00F3353E"/>
    <w:rsid w:val="00F33659"/>
    <w:rsid w:val="00F3366A"/>
    <w:rsid w:val="00F339D2"/>
    <w:rsid w:val="00F33A0C"/>
    <w:rsid w:val="00F33D90"/>
    <w:rsid w:val="00F33E66"/>
    <w:rsid w:val="00F33F58"/>
    <w:rsid w:val="00F344C0"/>
    <w:rsid w:val="00F354B9"/>
    <w:rsid w:val="00F35666"/>
    <w:rsid w:val="00F356C6"/>
    <w:rsid w:val="00F356F1"/>
    <w:rsid w:val="00F35899"/>
    <w:rsid w:val="00F35A7A"/>
    <w:rsid w:val="00F35B6E"/>
    <w:rsid w:val="00F35DDA"/>
    <w:rsid w:val="00F3654A"/>
    <w:rsid w:val="00F368F7"/>
    <w:rsid w:val="00F36915"/>
    <w:rsid w:val="00F36B9D"/>
    <w:rsid w:val="00F36BD2"/>
    <w:rsid w:val="00F36C59"/>
    <w:rsid w:val="00F36E97"/>
    <w:rsid w:val="00F36F5A"/>
    <w:rsid w:val="00F3755C"/>
    <w:rsid w:val="00F37599"/>
    <w:rsid w:val="00F375C2"/>
    <w:rsid w:val="00F37845"/>
    <w:rsid w:val="00F3784A"/>
    <w:rsid w:val="00F378D8"/>
    <w:rsid w:val="00F3798C"/>
    <w:rsid w:val="00F37B4C"/>
    <w:rsid w:val="00F37C1D"/>
    <w:rsid w:val="00F37D82"/>
    <w:rsid w:val="00F4034F"/>
    <w:rsid w:val="00F40B9A"/>
    <w:rsid w:val="00F40CA5"/>
    <w:rsid w:val="00F40ECA"/>
    <w:rsid w:val="00F4103B"/>
    <w:rsid w:val="00F413CE"/>
    <w:rsid w:val="00F414AC"/>
    <w:rsid w:val="00F418B7"/>
    <w:rsid w:val="00F41EC8"/>
    <w:rsid w:val="00F41F64"/>
    <w:rsid w:val="00F42460"/>
    <w:rsid w:val="00F4259E"/>
    <w:rsid w:val="00F42CBA"/>
    <w:rsid w:val="00F42DF9"/>
    <w:rsid w:val="00F4336A"/>
    <w:rsid w:val="00F433FE"/>
    <w:rsid w:val="00F4376F"/>
    <w:rsid w:val="00F43951"/>
    <w:rsid w:val="00F44039"/>
    <w:rsid w:val="00F44AF4"/>
    <w:rsid w:val="00F45A54"/>
    <w:rsid w:val="00F45C27"/>
    <w:rsid w:val="00F45CC7"/>
    <w:rsid w:val="00F462E9"/>
    <w:rsid w:val="00F466C1"/>
    <w:rsid w:val="00F46A34"/>
    <w:rsid w:val="00F4707E"/>
    <w:rsid w:val="00F4731B"/>
    <w:rsid w:val="00F4744A"/>
    <w:rsid w:val="00F474F5"/>
    <w:rsid w:val="00F475F7"/>
    <w:rsid w:val="00F50A85"/>
    <w:rsid w:val="00F50C40"/>
    <w:rsid w:val="00F50D75"/>
    <w:rsid w:val="00F50EA6"/>
    <w:rsid w:val="00F51115"/>
    <w:rsid w:val="00F5132E"/>
    <w:rsid w:val="00F5143B"/>
    <w:rsid w:val="00F517FD"/>
    <w:rsid w:val="00F51A2A"/>
    <w:rsid w:val="00F52384"/>
    <w:rsid w:val="00F523EA"/>
    <w:rsid w:val="00F525D6"/>
    <w:rsid w:val="00F52DCC"/>
    <w:rsid w:val="00F53551"/>
    <w:rsid w:val="00F539D0"/>
    <w:rsid w:val="00F53B67"/>
    <w:rsid w:val="00F53BD4"/>
    <w:rsid w:val="00F53D06"/>
    <w:rsid w:val="00F53EE7"/>
    <w:rsid w:val="00F54590"/>
    <w:rsid w:val="00F547C8"/>
    <w:rsid w:val="00F54CD8"/>
    <w:rsid w:val="00F54D1B"/>
    <w:rsid w:val="00F5501D"/>
    <w:rsid w:val="00F5512F"/>
    <w:rsid w:val="00F55261"/>
    <w:rsid w:val="00F55341"/>
    <w:rsid w:val="00F554B2"/>
    <w:rsid w:val="00F55716"/>
    <w:rsid w:val="00F55725"/>
    <w:rsid w:val="00F55A58"/>
    <w:rsid w:val="00F55AC5"/>
    <w:rsid w:val="00F56113"/>
    <w:rsid w:val="00F56239"/>
    <w:rsid w:val="00F56257"/>
    <w:rsid w:val="00F5656D"/>
    <w:rsid w:val="00F569B0"/>
    <w:rsid w:val="00F56B0F"/>
    <w:rsid w:val="00F56C8D"/>
    <w:rsid w:val="00F56CF9"/>
    <w:rsid w:val="00F571D9"/>
    <w:rsid w:val="00F572EB"/>
    <w:rsid w:val="00F573F9"/>
    <w:rsid w:val="00F57579"/>
    <w:rsid w:val="00F578DC"/>
    <w:rsid w:val="00F5790C"/>
    <w:rsid w:val="00F57A12"/>
    <w:rsid w:val="00F57C09"/>
    <w:rsid w:val="00F57F51"/>
    <w:rsid w:val="00F600A7"/>
    <w:rsid w:val="00F602EC"/>
    <w:rsid w:val="00F60B98"/>
    <w:rsid w:val="00F60C91"/>
    <w:rsid w:val="00F60DFD"/>
    <w:rsid w:val="00F60FFF"/>
    <w:rsid w:val="00F611DE"/>
    <w:rsid w:val="00F613E1"/>
    <w:rsid w:val="00F61708"/>
    <w:rsid w:val="00F6187B"/>
    <w:rsid w:val="00F61C3E"/>
    <w:rsid w:val="00F61FD3"/>
    <w:rsid w:val="00F623EF"/>
    <w:rsid w:val="00F62696"/>
    <w:rsid w:val="00F627B3"/>
    <w:rsid w:val="00F63075"/>
    <w:rsid w:val="00F63FB8"/>
    <w:rsid w:val="00F64302"/>
    <w:rsid w:val="00F64422"/>
    <w:rsid w:val="00F64487"/>
    <w:rsid w:val="00F647E2"/>
    <w:rsid w:val="00F64B56"/>
    <w:rsid w:val="00F64E1B"/>
    <w:rsid w:val="00F654F6"/>
    <w:rsid w:val="00F6553D"/>
    <w:rsid w:val="00F65FDB"/>
    <w:rsid w:val="00F66E7F"/>
    <w:rsid w:val="00F67436"/>
    <w:rsid w:val="00F67C6D"/>
    <w:rsid w:val="00F67E3B"/>
    <w:rsid w:val="00F70A68"/>
    <w:rsid w:val="00F70C99"/>
    <w:rsid w:val="00F70DAF"/>
    <w:rsid w:val="00F70FE5"/>
    <w:rsid w:val="00F711B8"/>
    <w:rsid w:val="00F7155F"/>
    <w:rsid w:val="00F715BE"/>
    <w:rsid w:val="00F718BA"/>
    <w:rsid w:val="00F7265A"/>
    <w:rsid w:val="00F72679"/>
    <w:rsid w:val="00F72E1C"/>
    <w:rsid w:val="00F73320"/>
    <w:rsid w:val="00F738FB"/>
    <w:rsid w:val="00F74073"/>
    <w:rsid w:val="00F741C5"/>
    <w:rsid w:val="00F743DA"/>
    <w:rsid w:val="00F7458D"/>
    <w:rsid w:val="00F745AC"/>
    <w:rsid w:val="00F74654"/>
    <w:rsid w:val="00F7499D"/>
    <w:rsid w:val="00F749FD"/>
    <w:rsid w:val="00F74C42"/>
    <w:rsid w:val="00F751F6"/>
    <w:rsid w:val="00F75498"/>
    <w:rsid w:val="00F759DF"/>
    <w:rsid w:val="00F75A8D"/>
    <w:rsid w:val="00F75BE9"/>
    <w:rsid w:val="00F75DB0"/>
    <w:rsid w:val="00F75DD6"/>
    <w:rsid w:val="00F76258"/>
    <w:rsid w:val="00F76624"/>
    <w:rsid w:val="00F76935"/>
    <w:rsid w:val="00F769ED"/>
    <w:rsid w:val="00F76D9C"/>
    <w:rsid w:val="00F773C9"/>
    <w:rsid w:val="00F7747E"/>
    <w:rsid w:val="00F77545"/>
    <w:rsid w:val="00F776C1"/>
    <w:rsid w:val="00F777DC"/>
    <w:rsid w:val="00F77A72"/>
    <w:rsid w:val="00F77E5C"/>
    <w:rsid w:val="00F77FF3"/>
    <w:rsid w:val="00F8037C"/>
    <w:rsid w:val="00F80E51"/>
    <w:rsid w:val="00F81020"/>
    <w:rsid w:val="00F811F6"/>
    <w:rsid w:val="00F817A3"/>
    <w:rsid w:val="00F81BBB"/>
    <w:rsid w:val="00F820A6"/>
    <w:rsid w:val="00F820B6"/>
    <w:rsid w:val="00F822D9"/>
    <w:rsid w:val="00F8244F"/>
    <w:rsid w:val="00F8245B"/>
    <w:rsid w:val="00F829B1"/>
    <w:rsid w:val="00F831B9"/>
    <w:rsid w:val="00F832AD"/>
    <w:rsid w:val="00F834F4"/>
    <w:rsid w:val="00F836F7"/>
    <w:rsid w:val="00F83D60"/>
    <w:rsid w:val="00F84061"/>
    <w:rsid w:val="00F84380"/>
    <w:rsid w:val="00F84A30"/>
    <w:rsid w:val="00F84AB6"/>
    <w:rsid w:val="00F84BE9"/>
    <w:rsid w:val="00F84D53"/>
    <w:rsid w:val="00F84DE5"/>
    <w:rsid w:val="00F85082"/>
    <w:rsid w:val="00F854F6"/>
    <w:rsid w:val="00F8563F"/>
    <w:rsid w:val="00F85ABF"/>
    <w:rsid w:val="00F85BF6"/>
    <w:rsid w:val="00F85DD0"/>
    <w:rsid w:val="00F8603D"/>
    <w:rsid w:val="00F860AB"/>
    <w:rsid w:val="00F860EA"/>
    <w:rsid w:val="00F866C6"/>
    <w:rsid w:val="00F86970"/>
    <w:rsid w:val="00F86B07"/>
    <w:rsid w:val="00F86C14"/>
    <w:rsid w:val="00F86D4A"/>
    <w:rsid w:val="00F86D4F"/>
    <w:rsid w:val="00F871D4"/>
    <w:rsid w:val="00F87208"/>
    <w:rsid w:val="00F8758D"/>
    <w:rsid w:val="00F87DED"/>
    <w:rsid w:val="00F90114"/>
    <w:rsid w:val="00F9011A"/>
    <w:rsid w:val="00F9016E"/>
    <w:rsid w:val="00F90385"/>
    <w:rsid w:val="00F90631"/>
    <w:rsid w:val="00F9081A"/>
    <w:rsid w:val="00F90C81"/>
    <w:rsid w:val="00F90E4B"/>
    <w:rsid w:val="00F90F94"/>
    <w:rsid w:val="00F91378"/>
    <w:rsid w:val="00F914C8"/>
    <w:rsid w:val="00F9157A"/>
    <w:rsid w:val="00F92373"/>
    <w:rsid w:val="00F924AC"/>
    <w:rsid w:val="00F92567"/>
    <w:rsid w:val="00F9257F"/>
    <w:rsid w:val="00F928C5"/>
    <w:rsid w:val="00F928D0"/>
    <w:rsid w:val="00F928ED"/>
    <w:rsid w:val="00F92C62"/>
    <w:rsid w:val="00F92D0F"/>
    <w:rsid w:val="00F932A1"/>
    <w:rsid w:val="00F934F2"/>
    <w:rsid w:val="00F94527"/>
    <w:rsid w:val="00F94B14"/>
    <w:rsid w:val="00F951A4"/>
    <w:rsid w:val="00F952CD"/>
    <w:rsid w:val="00F9604A"/>
    <w:rsid w:val="00F96BFC"/>
    <w:rsid w:val="00F96E8D"/>
    <w:rsid w:val="00F96F81"/>
    <w:rsid w:val="00F97341"/>
    <w:rsid w:val="00F97E65"/>
    <w:rsid w:val="00FA0A33"/>
    <w:rsid w:val="00FA128D"/>
    <w:rsid w:val="00FA13EB"/>
    <w:rsid w:val="00FA182E"/>
    <w:rsid w:val="00FA1E69"/>
    <w:rsid w:val="00FA1F85"/>
    <w:rsid w:val="00FA1FB4"/>
    <w:rsid w:val="00FA21EC"/>
    <w:rsid w:val="00FA22FA"/>
    <w:rsid w:val="00FA270A"/>
    <w:rsid w:val="00FA2722"/>
    <w:rsid w:val="00FA28BF"/>
    <w:rsid w:val="00FA2ADE"/>
    <w:rsid w:val="00FA2C07"/>
    <w:rsid w:val="00FA2E61"/>
    <w:rsid w:val="00FA3DD6"/>
    <w:rsid w:val="00FA3E73"/>
    <w:rsid w:val="00FA3E78"/>
    <w:rsid w:val="00FA425D"/>
    <w:rsid w:val="00FA4319"/>
    <w:rsid w:val="00FA4CE5"/>
    <w:rsid w:val="00FA522E"/>
    <w:rsid w:val="00FA5A11"/>
    <w:rsid w:val="00FA5B19"/>
    <w:rsid w:val="00FA5E56"/>
    <w:rsid w:val="00FA64F4"/>
    <w:rsid w:val="00FA6506"/>
    <w:rsid w:val="00FA6509"/>
    <w:rsid w:val="00FA6A3F"/>
    <w:rsid w:val="00FA7498"/>
    <w:rsid w:val="00FA75D6"/>
    <w:rsid w:val="00FA7623"/>
    <w:rsid w:val="00FA7AC6"/>
    <w:rsid w:val="00FA7F0A"/>
    <w:rsid w:val="00FB004B"/>
    <w:rsid w:val="00FB03CF"/>
    <w:rsid w:val="00FB07C3"/>
    <w:rsid w:val="00FB0A10"/>
    <w:rsid w:val="00FB0A27"/>
    <w:rsid w:val="00FB0DDF"/>
    <w:rsid w:val="00FB12B3"/>
    <w:rsid w:val="00FB13F8"/>
    <w:rsid w:val="00FB1524"/>
    <w:rsid w:val="00FB184E"/>
    <w:rsid w:val="00FB193A"/>
    <w:rsid w:val="00FB1A98"/>
    <w:rsid w:val="00FB1AC2"/>
    <w:rsid w:val="00FB1B0E"/>
    <w:rsid w:val="00FB27B8"/>
    <w:rsid w:val="00FB2A77"/>
    <w:rsid w:val="00FB2D96"/>
    <w:rsid w:val="00FB39B2"/>
    <w:rsid w:val="00FB494D"/>
    <w:rsid w:val="00FB4A55"/>
    <w:rsid w:val="00FB4DB4"/>
    <w:rsid w:val="00FB5315"/>
    <w:rsid w:val="00FB5AF5"/>
    <w:rsid w:val="00FB5FC0"/>
    <w:rsid w:val="00FB61F0"/>
    <w:rsid w:val="00FB6980"/>
    <w:rsid w:val="00FB725B"/>
    <w:rsid w:val="00FB76E9"/>
    <w:rsid w:val="00FC0303"/>
    <w:rsid w:val="00FC03F3"/>
    <w:rsid w:val="00FC0578"/>
    <w:rsid w:val="00FC0678"/>
    <w:rsid w:val="00FC0721"/>
    <w:rsid w:val="00FC0EA2"/>
    <w:rsid w:val="00FC0FDE"/>
    <w:rsid w:val="00FC1315"/>
    <w:rsid w:val="00FC1341"/>
    <w:rsid w:val="00FC1432"/>
    <w:rsid w:val="00FC1985"/>
    <w:rsid w:val="00FC1A3D"/>
    <w:rsid w:val="00FC1E8B"/>
    <w:rsid w:val="00FC2065"/>
    <w:rsid w:val="00FC28DD"/>
    <w:rsid w:val="00FC2984"/>
    <w:rsid w:val="00FC2BFC"/>
    <w:rsid w:val="00FC30DD"/>
    <w:rsid w:val="00FC3523"/>
    <w:rsid w:val="00FC371E"/>
    <w:rsid w:val="00FC37C2"/>
    <w:rsid w:val="00FC389F"/>
    <w:rsid w:val="00FC3E1D"/>
    <w:rsid w:val="00FC3EEF"/>
    <w:rsid w:val="00FC3FDC"/>
    <w:rsid w:val="00FC416F"/>
    <w:rsid w:val="00FC434F"/>
    <w:rsid w:val="00FC46D2"/>
    <w:rsid w:val="00FC48CC"/>
    <w:rsid w:val="00FC54F2"/>
    <w:rsid w:val="00FC5732"/>
    <w:rsid w:val="00FC58D0"/>
    <w:rsid w:val="00FC5CAF"/>
    <w:rsid w:val="00FC5F3B"/>
    <w:rsid w:val="00FC685B"/>
    <w:rsid w:val="00FC69DA"/>
    <w:rsid w:val="00FC6AF4"/>
    <w:rsid w:val="00FC6BBB"/>
    <w:rsid w:val="00FC6CD8"/>
    <w:rsid w:val="00FC6D25"/>
    <w:rsid w:val="00FC6E6D"/>
    <w:rsid w:val="00FC6FD7"/>
    <w:rsid w:val="00FC7081"/>
    <w:rsid w:val="00FC73C8"/>
    <w:rsid w:val="00FC73EC"/>
    <w:rsid w:val="00FC7435"/>
    <w:rsid w:val="00FC7935"/>
    <w:rsid w:val="00FC7A4F"/>
    <w:rsid w:val="00FC7A7E"/>
    <w:rsid w:val="00FC7C1A"/>
    <w:rsid w:val="00FC7FED"/>
    <w:rsid w:val="00FD015F"/>
    <w:rsid w:val="00FD0564"/>
    <w:rsid w:val="00FD09CD"/>
    <w:rsid w:val="00FD0B06"/>
    <w:rsid w:val="00FD0B18"/>
    <w:rsid w:val="00FD1136"/>
    <w:rsid w:val="00FD1C68"/>
    <w:rsid w:val="00FD1CFB"/>
    <w:rsid w:val="00FD1EC6"/>
    <w:rsid w:val="00FD20ED"/>
    <w:rsid w:val="00FD2166"/>
    <w:rsid w:val="00FD2425"/>
    <w:rsid w:val="00FD26B2"/>
    <w:rsid w:val="00FD2F2B"/>
    <w:rsid w:val="00FD2FEB"/>
    <w:rsid w:val="00FD305E"/>
    <w:rsid w:val="00FD352E"/>
    <w:rsid w:val="00FD3AAC"/>
    <w:rsid w:val="00FD3DF3"/>
    <w:rsid w:val="00FD3EBB"/>
    <w:rsid w:val="00FD4214"/>
    <w:rsid w:val="00FD4223"/>
    <w:rsid w:val="00FD42C9"/>
    <w:rsid w:val="00FD42E7"/>
    <w:rsid w:val="00FD441F"/>
    <w:rsid w:val="00FD48C8"/>
    <w:rsid w:val="00FD4C0E"/>
    <w:rsid w:val="00FD4F03"/>
    <w:rsid w:val="00FD52A9"/>
    <w:rsid w:val="00FD59E8"/>
    <w:rsid w:val="00FD5ACA"/>
    <w:rsid w:val="00FD5B7A"/>
    <w:rsid w:val="00FD6224"/>
    <w:rsid w:val="00FD62D0"/>
    <w:rsid w:val="00FD649C"/>
    <w:rsid w:val="00FD6508"/>
    <w:rsid w:val="00FD6577"/>
    <w:rsid w:val="00FD6AE2"/>
    <w:rsid w:val="00FD7B46"/>
    <w:rsid w:val="00FE0163"/>
    <w:rsid w:val="00FE026A"/>
    <w:rsid w:val="00FE046D"/>
    <w:rsid w:val="00FE0E58"/>
    <w:rsid w:val="00FE10A1"/>
    <w:rsid w:val="00FE17D9"/>
    <w:rsid w:val="00FE19D0"/>
    <w:rsid w:val="00FE2174"/>
    <w:rsid w:val="00FE23E6"/>
    <w:rsid w:val="00FE2581"/>
    <w:rsid w:val="00FE2B9B"/>
    <w:rsid w:val="00FE2CA6"/>
    <w:rsid w:val="00FE2DB4"/>
    <w:rsid w:val="00FE3344"/>
    <w:rsid w:val="00FE3729"/>
    <w:rsid w:val="00FE38EB"/>
    <w:rsid w:val="00FE3B7B"/>
    <w:rsid w:val="00FE3DA1"/>
    <w:rsid w:val="00FE3F55"/>
    <w:rsid w:val="00FE3F73"/>
    <w:rsid w:val="00FE40BE"/>
    <w:rsid w:val="00FE4400"/>
    <w:rsid w:val="00FE449B"/>
    <w:rsid w:val="00FE44AC"/>
    <w:rsid w:val="00FE4624"/>
    <w:rsid w:val="00FE4BBF"/>
    <w:rsid w:val="00FE5479"/>
    <w:rsid w:val="00FE5895"/>
    <w:rsid w:val="00FE595B"/>
    <w:rsid w:val="00FE5A2D"/>
    <w:rsid w:val="00FE5E5F"/>
    <w:rsid w:val="00FE6289"/>
    <w:rsid w:val="00FE681D"/>
    <w:rsid w:val="00FE6B04"/>
    <w:rsid w:val="00FE6C4B"/>
    <w:rsid w:val="00FE714A"/>
    <w:rsid w:val="00FE7A21"/>
    <w:rsid w:val="00FE7B01"/>
    <w:rsid w:val="00FE7B48"/>
    <w:rsid w:val="00FE7D22"/>
    <w:rsid w:val="00FE7E23"/>
    <w:rsid w:val="00FF050A"/>
    <w:rsid w:val="00FF05C0"/>
    <w:rsid w:val="00FF0931"/>
    <w:rsid w:val="00FF09A2"/>
    <w:rsid w:val="00FF0A00"/>
    <w:rsid w:val="00FF0AC8"/>
    <w:rsid w:val="00FF0B95"/>
    <w:rsid w:val="00FF0F24"/>
    <w:rsid w:val="00FF15B8"/>
    <w:rsid w:val="00FF1830"/>
    <w:rsid w:val="00FF190B"/>
    <w:rsid w:val="00FF1981"/>
    <w:rsid w:val="00FF1A65"/>
    <w:rsid w:val="00FF1B1E"/>
    <w:rsid w:val="00FF1B68"/>
    <w:rsid w:val="00FF1D49"/>
    <w:rsid w:val="00FF1E36"/>
    <w:rsid w:val="00FF1E74"/>
    <w:rsid w:val="00FF2070"/>
    <w:rsid w:val="00FF22AE"/>
    <w:rsid w:val="00FF25A0"/>
    <w:rsid w:val="00FF26B8"/>
    <w:rsid w:val="00FF26CA"/>
    <w:rsid w:val="00FF291E"/>
    <w:rsid w:val="00FF2A42"/>
    <w:rsid w:val="00FF2D19"/>
    <w:rsid w:val="00FF3175"/>
    <w:rsid w:val="00FF3BE5"/>
    <w:rsid w:val="00FF3D74"/>
    <w:rsid w:val="00FF3EF0"/>
    <w:rsid w:val="00FF4478"/>
    <w:rsid w:val="00FF4627"/>
    <w:rsid w:val="00FF4646"/>
    <w:rsid w:val="00FF4F80"/>
    <w:rsid w:val="00FF52F1"/>
    <w:rsid w:val="00FF5345"/>
    <w:rsid w:val="00FF53F4"/>
    <w:rsid w:val="00FF57D6"/>
    <w:rsid w:val="00FF5AB3"/>
    <w:rsid w:val="00FF60DC"/>
    <w:rsid w:val="00FF6410"/>
    <w:rsid w:val="00FF6B70"/>
    <w:rsid w:val="00FF7321"/>
    <w:rsid w:val="00FF7908"/>
    <w:rsid w:val="00FF7AE2"/>
    <w:rsid w:val="00FF7EA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0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A8A"/>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A8A"/>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83260422">
      <w:bodyDiv w:val="1"/>
      <w:marLeft w:val="0"/>
      <w:marRight w:val="0"/>
      <w:marTop w:val="0"/>
      <w:marBottom w:val="0"/>
      <w:divBdr>
        <w:top w:val="none" w:sz="0" w:space="0" w:color="auto"/>
        <w:left w:val="none" w:sz="0" w:space="0" w:color="auto"/>
        <w:bottom w:val="none" w:sz="0" w:space="0" w:color="auto"/>
        <w:right w:val="none" w:sz="0" w:space="0" w:color="auto"/>
      </w:divBdr>
    </w:div>
    <w:div w:id="93744403">
      <w:bodyDiv w:val="1"/>
      <w:marLeft w:val="0"/>
      <w:marRight w:val="0"/>
      <w:marTop w:val="0"/>
      <w:marBottom w:val="0"/>
      <w:divBdr>
        <w:top w:val="none" w:sz="0" w:space="0" w:color="auto"/>
        <w:left w:val="none" w:sz="0" w:space="0" w:color="auto"/>
        <w:bottom w:val="none" w:sz="0" w:space="0" w:color="auto"/>
        <w:right w:val="none" w:sz="0" w:space="0" w:color="auto"/>
      </w:divBdr>
    </w:div>
    <w:div w:id="104740683">
      <w:bodyDiv w:val="1"/>
      <w:marLeft w:val="0"/>
      <w:marRight w:val="0"/>
      <w:marTop w:val="0"/>
      <w:marBottom w:val="0"/>
      <w:divBdr>
        <w:top w:val="none" w:sz="0" w:space="0" w:color="auto"/>
        <w:left w:val="none" w:sz="0" w:space="0" w:color="auto"/>
        <w:bottom w:val="none" w:sz="0" w:space="0" w:color="auto"/>
        <w:right w:val="none" w:sz="0" w:space="0" w:color="auto"/>
      </w:divBdr>
    </w:div>
    <w:div w:id="126244258">
      <w:bodyDiv w:val="1"/>
      <w:marLeft w:val="0"/>
      <w:marRight w:val="0"/>
      <w:marTop w:val="0"/>
      <w:marBottom w:val="0"/>
      <w:divBdr>
        <w:top w:val="none" w:sz="0" w:space="0" w:color="auto"/>
        <w:left w:val="none" w:sz="0" w:space="0" w:color="auto"/>
        <w:bottom w:val="none" w:sz="0" w:space="0" w:color="auto"/>
        <w:right w:val="none" w:sz="0" w:space="0" w:color="auto"/>
      </w:divBdr>
    </w:div>
    <w:div w:id="152332304">
      <w:bodyDiv w:val="1"/>
      <w:marLeft w:val="0"/>
      <w:marRight w:val="0"/>
      <w:marTop w:val="0"/>
      <w:marBottom w:val="0"/>
      <w:divBdr>
        <w:top w:val="none" w:sz="0" w:space="0" w:color="auto"/>
        <w:left w:val="none" w:sz="0" w:space="0" w:color="auto"/>
        <w:bottom w:val="none" w:sz="0" w:space="0" w:color="auto"/>
        <w:right w:val="none" w:sz="0" w:space="0" w:color="auto"/>
      </w:divBdr>
    </w:div>
    <w:div w:id="153105127">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89953088">
      <w:bodyDiv w:val="1"/>
      <w:marLeft w:val="0"/>
      <w:marRight w:val="0"/>
      <w:marTop w:val="0"/>
      <w:marBottom w:val="0"/>
      <w:divBdr>
        <w:top w:val="none" w:sz="0" w:space="0" w:color="auto"/>
        <w:left w:val="none" w:sz="0" w:space="0" w:color="auto"/>
        <w:bottom w:val="none" w:sz="0" w:space="0" w:color="auto"/>
        <w:right w:val="none" w:sz="0" w:space="0" w:color="auto"/>
      </w:divBdr>
    </w:div>
    <w:div w:id="323819643">
      <w:bodyDiv w:val="1"/>
      <w:marLeft w:val="0"/>
      <w:marRight w:val="0"/>
      <w:marTop w:val="0"/>
      <w:marBottom w:val="0"/>
      <w:divBdr>
        <w:top w:val="none" w:sz="0" w:space="0" w:color="auto"/>
        <w:left w:val="none" w:sz="0" w:space="0" w:color="auto"/>
        <w:bottom w:val="none" w:sz="0" w:space="0" w:color="auto"/>
        <w:right w:val="none" w:sz="0" w:space="0" w:color="auto"/>
      </w:divBdr>
    </w:div>
    <w:div w:id="332732424">
      <w:bodyDiv w:val="1"/>
      <w:marLeft w:val="0"/>
      <w:marRight w:val="0"/>
      <w:marTop w:val="0"/>
      <w:marBottom w:val="0"/>
      <w:divBdr>
        <w:top w:val="none" w:sz="0" w:space="0" w:color="auto"/>
        <w:left w:val="none" w:sz="0" w:space="0" w:color="auto"/>
        <w:bottom w:val="none" w:sz="0" w:space="0" w:color="auto"/>
        <w:right w:val="none" w:sz="0" w:space="0" w:color="auto"/>
      </w:divBdr>
    </w:div>
    <w:div w:id="395737596">
      <w:bodyDiv w:val="1"/>
      <w:marLeft w:val="0"/>
      <w:marRight w:val="0"/>
      <w:marTop w:val="0"/>
      <w:marBottom w:val="0"/>
      <w:divBdr>
        <w:top w:val="none" w:sz="0" w:space="0" w:color="auto"/>
        <w:left w:val="none" w:sz="0" w:space="0" w:color="auto"/>
        <w:bottom w:val="none" w:sz="0" w:space="0" w:color="auto"/>
        <w:right w:val="none" w:sz="0" w:space="0" w:color="auto"/>
      </w:divBdr>
    </w:div>
    <w:div w:id="414862978">
      <w:bodyDiv w:val="1"/>
      <w:marLeft w:val="0"/>
      <w:marRight w:val="0"/>
      <w:marTop w:val="0"/>
      <w:marBottom w:val="0"/>
      <w:divBdr>
        <w:top w:val="none" w:sz="0" w:space="0" w:color="auto"/>
        <w:left w:val="none" w:sz="0" w:space="0" w:color="auto"/>
        <w:bottom w:val="none" w:sz="0" w:space="0" w:color="auto"/>
        <w:right w:val="none" w:sz="0" w:space="0" w:color="auto"/>
      </w:divBdr>
    </w:div>
    <w:div w:id="448820115">
      <w:bodyDiv w:val="1"/>
      <w:marLeft w:val="0"/>
      <w:marRight w:val="0"/>
      <w:marTop w:val="0"/>
      <w:marBottom w:val="0"/>
      <w:divBdr>
        <w:top w:val="none" w:sz="0" w:space="0" w:color="auto"/>
        <w:left w:val="none" w:sz="0" w:space="0" w:color="auto"/>
        <w:bottom w:val="none" w:sz="0" w:space="0" w:color="auto"/>
        <w:right w:val="none" w:sz="0" w:space="0" w:color="auto"/>
      </w:divBdr>
    </w:div>
    <w:div w:id="480658360">
      <w:bodyDiv w:val="1"/>
      <w:marLeft w:val="0"/>
      <w:marRight w:val="0"/>
      <w:marTop w:val="0"/>
      <w:marBottom w:val="0"/>
      <w:divBdr>
        <w:top w:val="none" w:sz="0" w:space="0" w:color="auto"/>
        <w:left w:val="none" w:sz="0" w:space="0" w:color="auto"/>
        <w:bottom w:val="none" w:sz="0" w:space="0" w:color="auto"/>
        <w:right w:val="none" w:sz="0" w:space="0" w:color="auto"/>
      </w:divBdr>
    </w:div>
    <w:div w:id="481775362">
      <w:bodyDiv w:val="1"/>
      <w:marLeft w:val="0"/>
      <w:marRight w:val="0"/>
      <w:marTop w:val="0"/>
      <w:marBottom w:val="0"/>
      <w:divBdr>
        <w:top w:val="none" w:sz="0" w:space="0" w:color="auto"/>
        <w:left w:val="none" w:sz="0" w:space="0" w:color="auto"/>
        <w:bottom w:val="none" w:sz="0" w:space="0" w:color="auto"/>
        <w:right w:val="none" w:sz="0" w:space="0" w:color="auto"/>
      </w:divBdr>
    </w:div>
    <w:div w:id="513687240">
      <w:bodyDiv w:val="1"/>
      <w:marLeft w:val="0"/>
      <w:marRight w:val="0"/>
      <w:marTop w:val="0"/>
      <w:marBottom w:val="0"/>
      <w:divBdr>
        <w:top w:val="none" w:sz="0" w:space="0" w:color="auto"/>
        <w:left w:val="none" w:sz="0" w:space="0" w:color="auto"/>
        <w:bottom w:val="none" w:sz="0" w:space="0" w:color="auto"/>
        <w:right w:val="none" w:sz="0" w:space="0" w:color="auto"/>
      </w:divBdr>
    </w:div>
    <w:div w:id="513692390">
      <w:bodyDiv w:val="1"/>
      <w:marLeft w:val="0"/>
      <w:marRight w:val="0"/>
      <w:marTop w:val="0"/>
      <w:marBottom w:val="0"/>
      <w:divBdr>
        <w:top w:val="none" w:sz="0" w:space="0" w:color="auto"/>
        <w:left w:val="none" w:sz="0" w:space="0" w:color="auto"/>
        <w:bottom w:val="none" w:sz="0" w:space="0" w:color="auto"/>
        <w:right w:val="none" w:sz="0" w:space="0" w:color="auto"/>
      </w:divBdr>
    </w:div>
    <w:div w:id="586691942">
      <w:bodyDiv w:val="1"/>
      <w:marLeft w:val="0"/>
      <w:marRight w:val="0"/>
      <w:marTop w:val="0"/>
      <w:marBottom w:val="0"/>
      <w:divBdr>
        <w:top w:val="none" w:sz="0" w:space="0" w:color="auto"/>
        <w:left w:val="none" w:sz="0" w:space="0" w:color="auto"/>
        <w:bottom w:val="none" w:sz="0" w:space="0" w:color="auto"/>
        <w:right w:val="none" w:sz="0" w:space="0" w:color="auto"/>
      </w:divBdr>
    </w:div>
    <w:div w:id="600719616">
      <w:bodyDiv w:val="1"/>
      <w:marLeft w:val="0"/>
      <w:marRight w:val="0"/>
      <w:marTop w:val="0"/>
      <w:marBottom w:val="0"/>
      <w:divBdr>
        <w:top w:val="none" w:sz="0" w:space="0" w:color="auto"/>
        <w:left w:val="none" w:sz="0" w:space="0" w:color="auto"/>
        <w:bottom w:val="none" w:sz="0" w:space="0" w:color="auto"/>
        <w:right w:val="none" w:sz="0" w:space="0" w:color="auto"/>
      </w:divBdr>
    </w:div>
    <w:div w:id="650452264">
      <w:bodyDiv w:val="1"/>
      <w:marLeft w:val="0"/>
      <w:marRight w:val="0"/>
      <w:marTop w:val="0"/>
      <w:marBottom w:val="0"/>
      <w:divBdr>
        <w:top w:val="none" w:sz="0" w:space="0" w:color="auto"/>
        <w:left w:val="none" w:sz="0" w:space="0" w:color="auto"/>
        <w:bottom w:val="none" w:sz="0" w:space="0" w:color="auto"/>
        <w:right w:val="none" w:sz="0" w:space="0" w:color="auto"/>
      </w:divBdr>
    </w:div>
    <w:div w:id="725878700">
      <w:bodyDiv w:val="1"/>
      <w:marLeft w:val="0"/>
      <w:marRight w:val="0"/>
      <w:marTop w:val="0"/>
      <w:marBottom w:val="0"/>
      <w:divBdr>
        <w:top w:val="none" w:sz="0" w:space="0" w:color="auto"/>
        <w:left w:val="none" w:sz="0" w:space="0" w:color="auto"/>
        <w:bottom w:val="none" w:sz="0" w:space="0" w:color="auto"/>
        <w:right w:val="none" w:sz="0" w:space="0" w:color="auto"/>
      </w:divBdr>
      <w:divsChild>
        <w:div w:id="1869827689">
          <w:marLeft w:val="0"/>
          <w:marRight w:val="0"/>
          <w:marTop w:val="0"/>
          <w:marBottom w:val="0"/>
          <w:divBdr>
            <w:top w:val="none" w:sz="0" w:space="0" w:color="auto"/>
            <w:left w:val="none" w:sz="0" w:space="0" w:color="auto"/>
            <w:bottom w:val="none" w:sz="0" w:space="0" w:color="auto"/>
            <w:right w:val="none" w:sz="0" w:space="0" w:color="auto"/>
          </w:divBdr>
          <w:divsChild>
            <w:div w:id="998268999">
              <w:marLeft w:val="0"/>
              <w:marRight w:val="0"/>
              <w:marTop w:val="0"/>
              <w:marBottom w:val="0"/>
              <w:divBdr>
                <w:top w:val="none" w:sz="0" w:space="0" w:color="auto"/>
                <w:left w:val="none" w:sz="0" w:space="0" w:color="auto"/>
                <w:bottom w:val="none" w:sz="0" w:space="0" w:color="auto"/>
                <w:right w:val="none" w:sz="0" w:space="0" w:color="auto"/>
              </w:divBdr>
            </w:div>
            <w:div w:id="742600763">
              <w:marLeft w:val="0"/>
              <w:marRight w:val="0"/>
              <w:marTop w:val="0"/>
              <w:marBottom w:val="0"/>
              <w:divBdr>
                <w:top w:val="none" w:sz="0" w:space="0" w:color="auto"/>
                <w:left w:val="none" w:sz="0" w:space="0" w:color="auto"/>
                <w:bottom w:val="none" w:sz="0" w:space="0" w:color="auto"/>
                <w:right w:val="none" w:sz="0" w:space="0" w:color="auto"/>
              </w:divBdr>
            </w:div>
            <w:div w:id="134743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765283">
      <w:bodyDiv w:val="1"/>
      <w:marLeft w:val="0"/>
      <w:marRight w:val="0"/>
      <w:marTop w:val="0"/>
      <w:marBottom w:val="0"/>
      <w:divBdr>
        <w:top w:val="none" w:sz="0" w:space="0" w:color="auto"/>
        <w:left w:val="none" w:sz="0" w:space="0" w:color="auto"/>
        <w:bottom w:val="none" w:sz="0" w:space="0" w:color="auto"/>
        <w:right w:val="none" w:sz="0" w:space="0" w:color="auto"/>
      </w:divBdr>
    </w:div>
    <w:div w:id="797532964">
      <w:bodyDiv w:val="1"/>
      <w:marLeft w:val="0"/>
      <w:marRight w:val="0"/>
      <w:marTop w:val="0"/>
      <w:marBottom w:val="0"/>
      <w:divBdr>
        <w:top w:val="none" w:sz="0" w:space="0" w:color="auto"/>
        <w:left w:val="none" w:sz="0" w:space="0" w:color="auto"/>
        <w:bottom w:val="none" w:sz="0" w:space="0" w:color="auto"/>
        <w:right w:val="none" w:sz="0" w:space="0" w:color="auto"/>
      </w:divBdr>
    </w:div>
    <w:div w:id="823470374">
      <w:bodyDiv w:val="1"/>
      <w:marLeft w:val="0"/>
      <w:marRight w:val="0"/>
      <w:marTop w:val="0"/>
      <w:marBottom w:val="0"/>
      <w:divBdr>
        <w:top w:val="none" w:sz="0" w:space="0" w:color="auto"/>
        <w:left w:val="none" w:sz="0" w:space="0" w:color="auto"/>
        <w:bottom w:val="none" w:sz="0" w:space="0" w:color="auto"/>
        <w:right w:val="none" w:sz="0" w:space="0" w:color="auto"/>
      </w:divBdr>
    </w:div>
    <w:div w:id="891041185">
      <w:bodyDiv w:val="1"/>
      <w:marLeft w:val="0"/>
      <w:marRight w:val="0"/>
      <w:marTop w:val="0"/>
      <w:marBottom w:val="0"/>
      <w:divBdr>
        <w:top w:val="none" w:sz="0" w:space="0" w:color="auto"/>
        <w:left w:val="none" w:sz="0" w:space="0" w:color="auto"/>
        <w:bottom w:val="none" w:sz="0" w:space="0" w:color="auto"/>
        <w:right w:val="none" w:sz="0" w:space="0" w:color="auto"/>
      </w:divBdr>
    </w:div>
    <w:div w:id="933976994">
      <w:bodyDiv w:val="1"/>
      <w:marLeft w:val="0"/>
      <w:marRight w:val="0"/>
      <w:marTop w:val="0"/>
      <w:marBottom w:val="0"/>
      <w:divBdr>
        <w:top w:val="none" w:sz="0" w:space="0" w:color="auto"/>
        <w:left w:val="none" w:sz="0" w:space="0" w:color="auto"/>
        <w:bottom w:val="none" w:sz="0" w:space="0" w:color="auto"/>
        <w:right w:val="none" w:sz="0" w:space="0" w:color="auto"/>
      </w:divBdr>
    </w:div>
    <w:div w:id="948581437">
      <w:bodyDiv w:val="1"/>
      <w:marLeft w:val="0"/>
      <w:marRight w:val="0"/>
      <w:marTop w:val="0"/>
      <w:marBottom w:val="0"/>
      <w:divBdr>
        <w:top w:val="none" w:sz="0" w:space="0" w:color="auto"/>
        <w:left w:val="none" w:sz="0" w:space="0" w:color="auto"/>
        <w:bottom w:val="none" w:sz="0" w:space="0" w:color="auto"/>
        <w:right w:val="none" w:sz="0" w:space="0" w:color="auto"/>
      </w:divBdr>
    </w:div>
    <w:div w:id="1025398924">
      <w:bodyDiv w:val="1"/>
      <w:marLeft w:val="0"/>
      <w:marRight w:val="0"/>
      <w:marTop w:val="0"/>
      <w:marBottom w:val="0"/>
      <w:divBdr>
        <w:top w:val="none" w:sz="0" w:space="0" w:color="auto"/>
        <w:left w:val="none" w:sz="0" w:space="0" w:color="auto"/>
        <w:bottom w:val="none" w:sz="0" w:space="0" w:color="auto"/>
        <w:right w:val="none" w:sz="0" w:space="0" w:color="auto"/>
      </w:divBdr>
    </w:div>
    <w:div w:id="1032147093">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334842767">
      <w:bodyDiv w:val="1"/>
      <w:marLeft w:val="0"/>
      <w:marRight w:val="0"/>
      <w:marTop w:val="0"/>
      <w:marBottom w:val="0"/>
      <w:divBdr>
        <w:top w:val="none" w:sz="0" w:space="0" w:color="auto"/>
        <w:left w:val="none" w:sz="0" w:space="0" w:color="auto"/>
        <w:bottom w:val="none" w:sz="0" w:space="0" w:color="auto"/>
        <w:right w:val="none" w:sz="0" w:space="0" w:color="auto"/>
      </w:divBdr>
    </w:div>
    <w:div w:id="133873183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51851392">
      <w:bodyDiv w:val="1"/>
      <w:marLeft w:val="0"/>
      <w:marRight w:val="0"/>
      <w:marTop w:val="0"/>
      <w:marBottom w:val="0"/>
      <w:divBdr>
        <w:top w:val="none" w:sz="0" w:space="0" w:color="auto"/>
        <w:left w:val="none" w:sz="0" w:space="0" w:color="auto"/>
        <w:bottom w:val="none" w:sz="0" w:space="0" w:color="auto"/>
        <w:right w:val="none" w:sz="0" w:space="0" w:color="auto"/>
      </w:divBdr>
    </w:div>
    <w:div w:id="1503006239">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566254908">
      <w:bodyDiv w:val="1"/>
      <w:marLeft w:val="0"/>
      <w:marRight w:val="0"/>
      <w:marTop w:val="0"/>
      <w:marBottom w:val="0"/>
      <w:divBdr>
        <w:top w:val="none" w:sz="0" w:space="0" w:color="auto"/>
        <w:left w:val="none" w:sz="0" w:space="0" w:color="auto"/>
        <w:bottom w:val="none" w:sz="0" w:space="0" w:color="auto"/>
        <w:right w:val="none" w:sz="0" w:space="0" w:color="auto"/>
      </w:divBdr>
    </w:div>
    <w:div w:id="1649049577">
      <w:bodyDiv w:val="1"/>
      <w:marLeft w:val="0"/>
      <w:marRight w:val="0"/>
      <w:marTop w:val="0"/>
      <w:marBottom w:val="0"/>
      <w:divBdr>
        <w:top w:val="none" w:sz="0" w:space="0" w:color="auto"/>
        <w:left w:val="none" w:sz="0" w:space="0" w:color="auto"/>
        <w:bottom w:val="none" w:sz="0" w:space="0" w:color="auto"/>
        <w:right w:val="none" w:sz="0" w:space="0" w:color="auto"/>
      </w:divBdr>
    </w:div>
    <w:div w:id="1705136137">
      <w:bodyDiv w:val="1"/>
      <w:marLeft w:val="0"/>
      <w:marRight w:val="0"/>
      <w:marTop w:val="0"/>
      <w:marBottom w:val="0"/>
      <w:divBdr>
        <w:top w:val="none" w:sz="0" w:space="0" w:color="auto"/>
        <w:left w:val="none" w:sz="0" w:space="0" w:color="auto"/>
        <w:bottom w:val="none" w:sz="0" w:space="0" w:color="auto"/>
        <w:right w:val="none" w:sz="0" w:space="0" w:color="auto"/>
      </w:divBdr>
    </w:div>
    <w:div w:id="1707292441">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47877761">
      <w:bodyDiv w:val="1"/>
      <w:marLeft w:val="0"/>
      <w:marRight w:val="0"/>
      <w:marTop w:val="0"/>
      <w:marBottom w:val="0"/>
      <w:divBdr>
        <w:top w:val="none" w:sz="0" w:space="0" w:color="auto"/>
        <w:left w:val="none" w:sz="0" w:space="0" w:color="auto"/>
        <w:bottom w:val="none" w:sz="0" w:space="0" w:color="auto"/>
        <w:right w:val="none" w:sz="0" w:space="0" w:color="auto"/>
      </w:divBdr>
    </w:div>
    <w:div w:id="1852645185">
      <w:bodyDiv w:val="1"/>
      <w:marLeft w:val="0"/>
      <w:marRight w:val="0"/>
      <w:marTop w:val="0"/>
      <w:marBottom w:val="0"/>
      <w:divBdr>
        <w:top w:val="none" w:sz="0" w:space="0" w:color="auto"/>
        <w:left w:val="none" w:sz="0" w:space="0" w:color="auto"/>
        <w:bottom w:val="none" w:sz="0" w:space="0" w:color="auto"/>
        <w:right w:val="none" w:sz="0" w:space="0" w:color="auto"/>
      </w:divBdr>
    </w:div>
    <w:div w:id="1873031253">
      <w:bodyDiv w:val="1"/>
      <w:marLeft w:val="0"/>
      <w:marRight w:val="0"/>
      <w:marTop w:val="0"/>
      <w:marBottom w:val="0"/>
      <w:divBdr>
        <w:top w:val="none" w:sz="0" w:space="0" w:color="auto"/>
        <w:left w:val="none" w:sz="0" w:space="0" w:color="auto"/>
        <w:bottom w:val="none" w:sz="0" w:space="0" w:color="auto"/>
        <w:right w:val="none" w:sz="0" w:space="0" w:color="auto"/>
      </w:divBdr>
    </w:div>
    <w:div w:id="1880169288">
      <w:bodyDiv w:val="1"/>
      <w:marLeft w:val="0"/>
      <w:marRight w:val="0"/>
      <w:marTop w:val="0"/>
      <w:marBottom w:val="0"/>
      <w:divBdr>
        <w:top w:val="none" w:sz="0" w:space="0" w:color="auto"/>
        <w:left w:val="none" w:sz="0" w:space="0" w:color="auto"/>
        <w:bottom w:val="none" w:sz="0" w:space="0" w:color="auto"/>
        <w:right w:val="none" w:sz="0" w:space="0" w:color="auto"/>
      </w:divBdr>
    </w:div>
    <w:div w:id="1916470421">
      <w:bodyDiv w:val="1"/>
      <w:marLeft w:val="0"/>
      <w:marRight w:val="0"/>
      <w:marTop w:val="0"/>
      <w:marBottom w:val="0"/>
      <w:divBdr>
        <w:top w:val="none" w:sz="0" w:space="0" w:color="auto"/>
        <w:left w:val="none" w:sz="0" w:space="0" w:color="auto"/>
        <w:bottom w:val="none" w:sz="0" w:space="0" w:color="auto"/>
        <w:right w:val="none" w:sz="0" w:space="0" w:color="auto"/>
      </w:divBdr>
    </w:div>
    <w:div w:id="1961569652">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3969944">
      <w:bodyDiv w:val="1"/>
      <w:marLeft w:val="0"/>
      <w:marRight w:val="0"/>
      <w:marTop w:val="0"/>
      <w:marBottom w:val="0"/>
      <w:divBdr>
        <w:top w:val="none" w:sz="0" w:space="0" w:color="auto"/>
        <w:left w:val="none" w:sz="0" w:space="0" w:color="auto"/>
        <w:bottom w:val="none" w:sz="0" w:space="0" w:color="auto"/>
        <w:right w:val="none" w:sz="0" w:space="0" w:color="auto"/>
      </w:divBdr>
    </w:div>
    <w:div w:id="2027094683">
      <w:bodyDiv w:val="1"/>
      <w:marLeft w:val="0"/>
      <w:marRight w:val="0"/>
      <w:marTop w:val="0"/>
      <w:marBottom w:val="0"/>
      <w:divBdr>
        <w:top w:val="none" w:sz="0" w:space="0" w:color="auto"/>
        <w:left w:val="none" w:sz="0" w:space="0" w:color="auto"/>
        <w:bottom w:val="none" w:sz="0" w:space="0" w:color="auto"/>
        <w:right w:val="none" w:sz="0" w:space="0" w:color="auto"/>
      </w:divBdr>
    </w:div>
    <w:div w:id="2107655365">
      <w:bodyDiv w:val="1"/>
      <w:marLeft w:val="0"/>
      <w:marRight w:val="0"/>
      <w:marTop w:val="0"/>
      <w:marBottom w:val="0"/>
      <w:divBdr>
        <w:top w:val="none" w:sz="0" w:space="0" w:color="auto"/>
        <w:left w:val="none" w:sz="0" w:space="0" w:color="auto"/>
        <w:bottom w:val="none" w:sz="0" w:space="0" w:color="auto"/>
        <w:right w:val="none" w:sz="0" w:space="0" w:color="auto"/>
      </w:divBdr>
    </w:div>
    <w:div w:id="211983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159A8A-BDDB-42A4-B4CE-925A7BAB5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071958-3267-4F66-8BFD-5FEFAA5A5DC0}">
  <ds:schemaRefs>
    <ds:schemaRef ds:uri="http://schemas.microsoft.com/sharepoint/v3/contenttype/forms"/>
  </ds:schemaRefs>
</ds:datastoreItem>
</file>

<file path=customXml/itemProps3.xml><?xml version="1.0" encoding="utf-8"?>
<ds:datastoreItem xmlns:ds="http://schemas.openxmlformats.org/officeDocument/2006/customXml" ds:itemID="{559FB501-BEFC-43D7-93F5-4A2AF6751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7</Pages>
  <Words>2380</Words>
  <Characters>13044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4</cp:revision>
  <cp:lastPrinted>2024-02-25T16:50:00Z</cp:lastPrinted>
  <dcterms:created xsi:type="dcterms:W3CDTF">2024-02-26T10:34:00Z</dcterms:created>
  <dcterms:modified xsi:type="dcterms:W3CDTF">2024-02-26T10:46:00Z</dcterms:modified>
</cp:coreProperties>
</file>