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6D616" w14:textId="4CDEEB08"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These notes form an integral part of the financial </w:t>
      </w:r>
      <w:r w:rsidR="00F05F91">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w:t>
      </w:r>
      <w:proofErr w:type="spellStart"/>
      <w:r w:rsidRPr="006737D8">
        <w:rPr>
          <w:u w:val="none"/>
          <w:lang w:val="en-US"/>
        </w:rPr>
        <w:t>Setakij</w:t>
      </w:r>
      <w:proofErr w:type="spellEnd"/>
      <w:r w:rsidRPr="006737D8">
        <w:rPr>
          <w:u w:val="none"/>
          <w:lang w:val="en-US"/>
        </w:rPr>
        <w:t xml:space="preserve">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xml:space="preserve">, </w:t>
      </w:r>
      <w:proofErr w:type="spellStart"/>
      <w:r w:rsidRPr="006737D8">
        <w:rPr>
          <w:u w:val="none"/>
          <w:lang w:val="en-US"/>
        </w:rPr>
        <w:t>Lumpini</w:t>
      </w:r>
      <w:proofErr w:type="spellEnd"/>
      <w:r w:rsidRPr="006737D8">
        <w:rPr>
          <w:u w:val="none"/>
          <w:lang w:val="en-US"/>
        </w:rPr>
        <w:t xml:space="preserve">, </w:t>
      </w:r>
      <w:proofErr w:type="spellStart"/>
      <w:r w:rsidRPr="006737D8">
        <w:rPr>
          <w:u w:val="none"/>
          <w:lang w:val="en-US"/>
        </w:rPr>
        <w:t>Pathumwan</w:t>
      </w:r>
      <w:proofErr w:type="spellEnd"/>
      <w:r w:rsidRPr="006737D8">
        <w:rPr>
          <w:u w:val="none"/>
          <w:lang w:val="en-US"/>
        </w:rPr>
        <w:t>,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465E129F" w14:textId="4CA41062" w:rsidR="00291F40" w:rsidRDefault="00FF7D4F" w:rsidP="0029408F">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T</w:t>
      </w:r>
      <w:r w:rsidR="00587BE4" w:rsidRPr="00587BE4">
        <w:rPr>
          <w:rFonts w:asciiTheme="majorBidi" w:hAnsiTheme="majorBidi" w:cstheme="majorBidi"/>
          <w:sz w:val="28"/>
          <w:szCs w:val="28"/>
        </w:rPr>
        <w:t xml:space="preserve">he Company had deficits as </w:t>
      </w:r>
      <w:proofErr w:type="gramStart"/>
      <w:r w:rsidR="00587BE4" w:rsidRPr="00587BE4">
        <w:rPr>
          <w:rFonts w:asciiTheme="majorBidi" w:hAnsiTheme="majorBidi" w:cstheme="majorBidi"/>
          <w:sz w:val="28"/>
          <w:szCs w:val="28"/>
        </w:rPr>
        <w:t>at</w:t>
      </w:r>
      <w:proofErr w:type="gramEnd"/>
      <w:r w:rsidR="00587BE4" w:rsidRPr="00587BE4">
        <w:rPr>
          <w:rFonts w:asciiTheme="majorBidi" w:hAnsiTheme="majorBidi" w:cstheme="majorBidi"/>
          <w:sz w:val="28"/>
          <w:szCs w:val="28"/>
        </w:rPr>
        <w:t xml:space="preserve"> </w:t>
      </w:r>
      <w:r w:rsidR="006B6573" w:rsidRPr="00755A4E">
        <w:rPr>
          <w:rFonts w:ascii="Angsana New" w:eastAsia="Angsana New" w:hAnsi="Angsana New"/>
          <w:sz w:val="28"/>
          <w:szCs w:val="28"/>
        </w:rPr>
        <w:t xml:space="preserve">31 December </w:t>
      </w:r>
      <w:r w:rsidR="006B6573" w:rsidRPr="00C95EF1">
        <w:rPr>
          <w:rFonts w:ascii="Angsana New" w:eastAsia="Angsana New" w:hAnsi="Angsana New"/>
          <w:sz w:val="28"/>
          <w:szCs w:val="28"/>
        </w:rPr>
        <w:t>202</w:t>
      </w:r>
      <w:r w:rsidR="00206D8E">
        <w:rPr>
          <w:rFonts w:ascii="Angsana New" w:eastAsia="Angsana New" w:hAnsi="Angsana New"/>
          <w:sz w:val="28"/>
          <w:szCs w:val="28"/>
        </w:rPr>
        <w:t>3</w:t>
      </w:r>
      <w:r w:rsidR="006B6573" w:rsidRPr="00C95EF1">
        <w:rPr>
          <w:rFonts w:ascii="Angsana New" w:eastAsia="Angsana New" w:hAnsi="Angsana New"/>
          <w:sz w:val="28"/>
          <w:szCs w:val="28"/>
        </w:rPr>
        <w:t xml:space="preserve"> and 202</w:t>
      </w:r>
      <w:r w:rsidR="00206D8E">
        <w:rPr>
          <w:rFonts w:ascii="Angsana New" w:eastAsia="Angsana New" w:hAnsi="Angsana New"/>
          <w:sz w:val="28"/>
          <w:szCs w:val="28"/>
        </w:rPr>
        <w:t>2</w:t>
      </w:r>
      <w:r w:rsidR="008418F7"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of</w:t>
      </w:r>
      <w:r w:rsidR="009B5623" w:rsidRPr="00C95EF1">
        <w:rPr>
          <w:rFonts w:asciiTheme="majorBidi" w:hAnsiTheme="majorBidi" w:cstheme="majorBidi"/>
          <w:sz w:val="28"/>
          <w:szCs w:val="28"/>
        </w:rPr>
        <w:t xml:space="preserve"> </w:t>
      </w:r>
      <w:r w:rsidR="00587BE4" w:rsidRPr="004E6633">
        <w:rPr>
          <w:rFonts w:asciiTheme="majorBidi" w:hAnsiTheme="majorBidi" w:cstheme="majorBidi"/>
          <w:sz w:val="28"/>
          <w:szCs w:val="28"/>
        </w:rPr>
        <w:t xml:space="preserve">Baht </w:t>
      </w:r>
      <w:r w:rsidR="00161B9E">
        <w:rPr>
          <w:rFonts w:ascii="Angsana New" w:hAnsi="Angsana New"/>
          <w:sz w:val="28"/>
          <w:szCs w:val="28"/>
        </w:rPr>
        <w:t xml:space="preserve">874.8 </w:t>
      </w:r>
      <w:r w:rsidR="00587BE4" w:rsidRPr="004E6633">
        <w:rPr>
          <w:rFonts w:asciiTheme="majorBidi" w:hAnsiTheme="majorBidi" w:cstheme="majorBidi"/>
          <w:sz w:val="28"/>
          <w:szCs w:val="28"/>
        </w:rPr>
        <w:t>million</w:t>
      </w:r>
      <w:r w:rsidR="008418F7" w:rsidRPr="00C95EF1">
        <w:rPr>
          <w:rFonts w:asciiTheme="majorBidi" w:hAnsiTheme="majorBidi" w:cstheme="majorBidi"/>
          <w:sz w:val="28"/>
          <w:szCs w:val="28"/>
        </w:rPr>
        <w:t xml:space="preserve"> and Baht </w:t>
      </w:r>
      <w:r w:rsidR="00206D8E">
        <w:rPr>
          <w:rFonts w:asciiTheme="majorBidi" w:hAnsiTheme="majorBidi" w:cstheme="majorBidi"/>
          <w:sz w:val="28"/>
          <w:szCs w:val="28"/>
        </w:rPr>
        <w:t>716.0</w:t>
      </w:r>
      <w:r w:rsidR="008418F7" w:rsidRPr="00C95EF1">
        <w:rPr>
          <w:rFonts w:asciiTheme="majorBidi" w:hAnsiTheme="majorBidi" w:cstheme="majorBidi"/>
          <w:sz w:val="28"/>
          <w:szCs w:val="28"/>
        </w:rPr>
        <w:t xml:space="preserve"> million</w:t>
      </w:r>
      <w:r w:rsidR="004E73F8">
        <w:rPr>
          <w:rFonts w:asciiTheme="majorBidi" w:hAnsiTheme="majorBidi" w:cstheme="majorBidi"/>
          <w:sz w:val="28"/>
          <w:szCs w:val="28"/>
        </w:rPr>
        <w:t>,</w:t>
      </w:r>
      <w:r w:rsidR="00586D52">
        <w:rPr>
          <w:rFonts w:asciiTheme="majorBidi" w:hAnsiTheme="majorBidi" w:cstheme="majorBidi"/>
          <w:sz w:val="28"/>
          <w:szCs w:val="28"/>
        </w:rPr>
        <w:t xml:space="preserve"> </w:t>
      </w:r>
      <w:r w:rsidR="00586D52" w:rsidRPr="00586D52">
        <w:rPr>
          <w:rFonts w:asciiTheme="majorBidi" w:hAnsiTheme="majorBidi" w:cstheme="majorBidi"/>
          <w:sz w:val="28"/>
          <w:szCs w:val="28"/>
        </w:rPr>
        <w:t xml:space="preserve">respectively. </w:t>
      </w:r>
      <w:r w:rsidR="00206D8E">
        <w:rPr>
          <w:rFonts w:asciiTheme="majorBidi" w:hAnsiTheme="majorBidi" w:cstheme="majorBidi"/>
          <w:sz w:val="28"/>
          <w:szCs w:val="28"/>
        </w:rPr>
        <w:t xml:space="preserve">Loss </w:t>
      </w:r>
      <w:r w:rsidR="004E73F8">
        <w:rPr>
          <w:rFonts w:asciiTheme="majorBidi" w:hAnsiTheme="majorBidi" w:cstheme="majorBidi"/>
          <w:sz w:val="28"/>
          <w:szCs w:val="28"/>
        </w:rPr>
        <w:t>for</w:t>
      </w:r>
      <w:r w:rsidR="00206D8E">
        <w:rPr>
          <w:rFonts w:asciiTheme="majorBidi" w:hAnsiTheme="majorBidi" w:cstheme="majorBidi"/>
          <w:sz w:val="28"/>
          <w:szCs w:val="28"/>
        </w:rPr>
        <w:t xml:space="preserve"> the year</w:t>
      </w:r>
      <w:r w:rsidR="00206D8E">
        <w:rPr>
          <w:rFonts w:asciiTheme="majorBidi" w:hAnsiTheme="majorBidi" w:cstheme="majorBidi" w:hint="cs"/>
          <w:sz w:val="28"/>
          <w:szCs w:val="28"/>
          <w:cs/>
        </w:rPr>
        <w:t xml:space="preserve"> </w:t>
      </w:r>
      <w:r w:rsidR="00206D8E">
        <w:rPr>
          <w:rFonts w:asciiTheme="majorBidi" w:hAnsiTheme="majorBidi" w:cstheme="majorBidi"/>
          <w:sz w:val="28"/>
          <w:szCs w:val="28"/>
        </w:rPr>
        <w:t xml:space="preserve">was </w:t>
      </w:r>
      <w:r w:rsidR="00206D8E" w:rsidRPr="004E6633">
        <w:rPr>
          <w:rFonts w:asciiTheme="majorBidi" w:hAnsiTheme="majorBidi" w:cstheme="majorBidi"/>
          <w:sz w:val="28"/>
          <w:szCs w:val="28"/>
        </w:rPr>
        <w:t xml:space="preserve">Baht </w:t>
      </w:r>
      <w:r w:rsidR="00115173" w:rsidRPr="004E6633">
        <w:rPr>
          <w:rFonts w:asciiTheme="majorBidi" w:hAnsiTheme="majorBidi" w:cstheme="majorBidi"/>
          <w:sz w:val="28"/>
          <w:szCs w:val="28"/>
        </w:rPr>
        <w:t>159.5</w:t>
      </w:r>
      <w:r w:rsidR="00206D8E" w:rsidRPr="004E6633">
        <w:rPr>
          <w:rFonts w:asciiTheme="majorBidi" w:hAnsiTheme="majorBidi" w:cstheme="majorBidi"/>
          <w:sz w:val="28"/>
          <w:szCs w:val="28"/>
        </w:rPr>
        <w:t xml:space="preserve"> million</w:t>
      </w:r>
      <w:r w:rsidR="00206D8E">
        <w:rPr>
          <w:rFonts w:asciiTheme="majorBidi" w:hAnsiTheme="majorBidi" w:cstheme="majorBidi"/>
          <w:sz w:val="28"/>
          <w:szCs w:val="28"/>
        </w:rPr>
        <w:t>.</w:t>
      </w:r>
      <w:r w:rsidR="00291F40" w:rsidRPr="00291F40">
        <w:rPr>
          <w:rFonts w:asciiTheme="majorBidi" w:hAnsiTheme="majorBidi" w:cstheme="majorBidi"/>
          <w:sz w:val="28"/>
          <w:szCs w:val="28"/>
        </w:rPr>
        <w:t xml:space="preserve"> Additionally, the Company had negative cash flows from operating activities amounting </w:t>
      </w:r>
      <w:r w:rsidR="00291F40" w:rsidRPr="00B03890">
        <w:rPr>
          <w:rFonts w:asciiTheme="majorBidi" w:hAnsiTheme="majorBidi" w:cstheme="majorBidi"/>
          <w:sz w:val="28"/>
          <w:szCs w:val="28"/>
        </w:rPr>
        <w:t xml:space="preserve">to Baht </w:t>
      </w:r>
      <w:r w:rsidR="004E6633" w:rsidRPr="00B03890">
        <w:rPr>
          <w:rFonts w:asciiTheme="majorBidi" w:hAnsiTheme="majorBidi" w:cstheme="majorBidi"/>
          <w:sz w:val="28"/>
          <w:szCs w:val="28"/>
        </w:rPr>
        <w:t>1</w:t>
      </w:r>
      <w:r w:rsidR="00B03890" w:rsidRPr="00B03890">
        <w:rPr>
          <w:rFonts w:asciiTheme="majorBidi" w:hAnsiTheme="majorBidi" w:cstheme="majorBidi"/>
          <w:sz w:val="28"/>
          <w:szCs w:val="28"/>
        </w:rPr>
        <w:t>2.9</w:t>
      </w:r>
      <w:r w:rsidR="00291F40" w:rsidRPr="00B03890">
        <w:rPr>
          <w:rFonts w:asciiTheme="majorBidi" w:hAnsiTheme="majorBidi" w:cstheme="majorBidi"/>
          <w:sz w:val="28"/>
          <w:szCs w:val="28"/>
        </w:rPr>
        <w:t xml:space="preserve"> million.</w:t>
      </w:r>
      <w:r w:rsidR="00291F40" w:rsidRPr="00291F40">
        <w:rPr>
          <w:rFonts w:asciiTheme="majorBidi" w:hAnsiTheme="majorBidi" w:cstheme="majorBidi"/>
          <w:sz w:val="28"/>
          <w:szCs w:val="28"/>
        </w:rPr>
        <w:t xml:space="preserve"> These conditions may indicate uncertainty regarding the Company’s ability to continue operating as a going concern. However,</w:t>
      </w:r>
      <w:r w:rsidR="00161B9E">
        <w:rPr>
          <w:rFonts w:asciiTheme="majorBidi" w:hAnsiTheme="majorBidi" w:cstheme="majorBidi"/>
          <w:sz w:val="28"/>
          <w:szCs w:val="28"/>
        </w:rPr>
        <w:t xml:space="preserve"> </w:t>
      </w:r>
      <w:r w:rsidR="00161B9E" w:rsidRPr="00161B9E">
        <w:rPr>
          <w:rFonts w:asciiTheme="majorBidi" w:hAnsiTheme="majorBidi" w:cstheme="majorBidi"/>
          <w:sz w:val="28"/>
          <w:szCs w:val="28"/>
        </w:rPr>
        <w:t xml:space="preserve">the Company has increased the revenue from premium, offering new insurance products and choosing favorable risks by considering the amount of coverage offered and the limitation of reinsurance contract held. The Company has maintained </w:t>
      </w:r>
      <w:bookmarkStart w:id="0" w:name="_Hlk159608419"/>
      <w:r w:rsidR="00291F40" w:rsidRPr="00291F40">
        <w:rPr>
          <w:rFonts w:asciiTheme="majorBidi" w:hAnsiTheme="majorBidi" w:cstheme="majorBidi"/>
          <w:sz w:val="28"/>
          <w:szCs w:val="28"/>
        </w:rPr>
        <w:t xml:space="preserve">efficiently on the cost of underwriting management and other operating expenses. </w:t>
      </w:r>
      <w:bookmarkEnd w:id="0"/>
      <w:r w:rsidR="00291F40" w:rsidRPr="00291F40">
        <w:rPr>
          <w:rFonts w:asciiTheme="majorBidi" w:hAnsiTheme="majorBidi" w:cstheme="majorBidi"/>
          <w:sz w:val="28"/>
          <w:szCs w:val="28"/>
        </w:rPr>
        <w:t xml:space="preserve">The Company’s management believes that the preparation of the financial </w:t>
      </w:r>
      <w:r w:rsidR="00291F40">
        <w:rPr>
          <w:rFonts w:asciiTheme="majorBidi" w:hAnsiTheme="majorBidi" w:cstheme="majorBidi"/>
          <w:sz w:val="28"/>
          <w:szCs w:val="28"/>
        </w:rPr>
        <w:t>statement</w:t>
      </w:r>
      <w:r w:rsidR="00291F40" w:rsidRPr="00291F40">
        <w:rPr>
          <w:rFonts w:asciiTheme="majorBidi" w:hAnsiTheme="majorBidi" w:cstheme="majorBidi"/>
          <w:sz w:val="28"/>
          <w:szCs w:val="28"/>
        </w:rPr>
        <w:t xml:space="preserve"> for the</w:t>
      </w:r>
      <w:r w:rsidR="00291F40">
        <w:rPr>
          <w:rFonts w:asciiTheme="majorBidi" w:hAnsiTheme="majorBidi" w:cstheme="majorBidi"/>
          <w:sz w:val="28"/>
          <w:szCs w:val="28"/>
        </w:rPr>
        <w:t xml:space="preserve"> year</w:t>
      </w:r>
      <w:r w:rsidR="00291F40" w:rsidRPr="00291F40">
        <w:rPr>
          <w:rFonts w:asciiTheme="majorBidi" w:hAnsiTheme="majorBidi" w:cstheme="majorBidi"/>
          <w:sz w:val="28"/>
          <w:szCs w:val="28"/>
        </w:rPr>
        <w:t xml:space="preserve"> ended 3</w:t>
      </w:r>
      <w:r w:rsidR="00291F40">
        <w:rPr>
          <w:rFonts w:asciiTheme="majorBidi" w:hAnsiTheme="majorBidi" w:cstheme="majorBidi"/>
          <w:sz w:val="28"/>
          <w:szCs w:val="28"/>
        </w:rPr>
        <w:t>1</w:t>
      </w:r>
      <w:r w:rsidR="00291F40" w:rsidRPr="00291F40">
        <w:rPr>
          <w:rFonts w:asciiTheme="majorBidi" w:hAnsiTheme="majorBidi" w:cstheme="majorBidi"/>
          <w:sz w:val="28"/>
          <w:szCs w:val="28"/>
        </w:rPr>
        <w:t xml:space="preserve"> </w:t>
      </w:r>
      <w:r w:rsidR="00291F40">
        <w:rPr>
          <w:rFonts w:asciiTheme="majorBidi" w:hAnsiTheme="majorBidi" w:cstheme="majorBidi"/>
          <w:sz w:val="28"/>
          <w:szCs w:val="28"/>
        </w:rPr>
        <w:t>December</w:t>
      </w:r>
      <w:r w:rsidR="00291F40" w:rsidRPr="00291F40">
        <w:rPr>
          <w:rFonts w:asciiTheme="majorBidi" w:hAnsiTheme="majorBidi" w:cstheme="majorBidi"/>
          <w:sz w:val="28"/>
          <w:szCs w:val="28"/>
        </w:rPr>
        <w:t xml:space="preserve"> 2023 on a going-concern basis is appropriate and proper. Accordingly, this financial </w:t>
      </w:r>
      <w:r w:rsidR="00805BC5">
        <w:rPr>
          <w:rFonts w:asciiTheme="majorBidi" w:hAnsiTheme="majorBidi" w:cstheme="majorBidi"/>
          <w:sz w:val="28"/>
          <w:szCs w:val="28"/>
        </w:rPr>
        <w:t>statement</w:t>
      </w:r>
      <w:r w:rsidR="00291F40" w:rsidRPr="00291F40">
        <w:rPr>
          <w:rFonts w:asciiTheme="majorBidi" w:hAnsiTheme="majorBidi" w:cstheme="majorBidi"/>
          <w:sz w:val="28"/>
          <w:szCs w:val="28"/>
        </w:rPr>
        <w:t xml:space="preserve"> do</w:t>
      </w:r>
      <w:r w:rsidR="004E73F8">
        <w:rPr>
          <w:rFonts w:asciiTheme="majorBidi" w:hAnsiTheme="majorBidi" w:cstheme="majorBidi"/>
          <w:sz w:val="28"/>
          <w:szCs w:val="28"/>
        </w:rPr>
        <w:t>es</w:t>
      </w:r>
      <w:r w:rsidR="00291F40" w:rsidRPr="00291F40">
        <w:rPr>
          <w:rFonts w:asciiTheme="majorBidi" w:hAnsiTheme="majorBidi" w:cstheme="majorBidi"/>
          <w:sz w:val="28"/>
          <w:szCs w:val="28"/>
        </w:rPr>
        <w:t xml:space="preserve"> not include any adjustments relating to the </w:t>
      </w:r>
      <w:proofErr w:type="spellStart"/>
      <w:r w:rsidR="00291F40" w:rsidRPr="00291F40">
        <w:rPr>
          <w:rFonts w:asciiTheme="majorBidi" w:hAnsiTheme="majorBidi" w:cstheme="majorBidi"/>
          <w:sz w:val="28"/>
          <w:szCs w:val="28"/>
        </w:rPr>
        <w:t>realisation</w:t>
      </w:r>
      <w:proofErr w:type="spellEnd"/>
      <w:r w:rsidR="00291F40" w:rsidRPr="00291F40">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52C8080C" w14:textId="77777777" w:rsidR="00291F40" w:rsidRDefault="00291F40" w:rsidP="0029408F">
      <w:pPr>
        <w:pStyle w:val="StandaardOpinion"/>
        <w:tabs>
          <w:tab w:val="clear" w:pos="680"/>
        </w:tabs>
        <w:spacing w:after="120" w:line="240" w:lineRule="atLeast"/>
        <w:ind w:left="540"/>
        <w:jc w:val="both"/>
        <w:rPr>
          <w:rFonts w:asciiTheme="majorBidi" w:hAnsiTheme="majorBidi" w:cstheme="majorBidi"/>
          <w:sz w:val="28"/>
          <w:szCs w:val="28"/>
          <w:cs/>
        </w:rPr>
      </w:pPr>
      <w:r>
        <w:rPr>
          <w:rFonts w:asciiTheme="majorBidi" w:hAnsiTheme="majorBidi" w:cstheme="majorBidi"/>
          <w:sz w:val="28"/>
          <w:szCs w:val="28"/>
        </w:rPr>
        <w:t xml:space="preserve">As at 31 </w:t>
      </w:r>
      <w:proofErr w:type="spellStart"/>
      <w:r>
        <w:rPr>
          <w:rFonts w:asciiTheme="majorBidi" w:hAnsiTheme="majorBidi" w:cstheme="majorBidi"/>
          <w:sz w:val="28"/>
          <w:szCs w:val="28"/>
        </w:rPr>
        <w:t>Deccenber</w:t>
      </w:r>
      <w:proofErr w:type="spellEnd"/>
      <w:r>
        <w:rPr>
          <w:rFonts w:asciiTheme="majorBidi" w:hAnsiTheme="majorBidi" w:cstheme="majorBidi"/>
          <w:sz w:val="28"/>
          <w:szCs w:val="28"/>
        </w:rPr>
        <w:t xml:space="preserve"> 2023,</w:t>
      </w:r>
      <w:r w:rsidR="00586D52" w:rsidRPr="00586D52">
        <w:rPr>
          <w:rFonts w:asciiTheme="majorBidi" w:hAnsiTheme="majorBidi" w:cstheme="majorBidi"/>
          <w:sz w:val="28"/>
          <w:szCs w:val="28"/>
        </w:rPr>
        <w:t xml:space="preserve"> the Stock Exchange of Thailand has posted C-caution sign on the Company’s securities </w:t>
      </w:r>
      <w:proofErr w:type="gramStart"/>
      <w:r w:rsidR="00586D52" w:rsidRPr="00586D52">
        <w:rPr>
          <w:rFonts w:asciiTheme="majorBidi" w:hAnsiTheme="majorBidi" w:cstheme="majorBidi"/>
          <w:sz w:val="28"/>
          <w:szCs w:val="28"/>
        </w:rPr>
        <w:t>as a result of</w:t>
      </w:r>
      <w:proofErr w:type="gramEnd"/>
      <w:r w:rsidR="00586D52" w:rsidRPr="00586D52">
        <w:rPr>
          <w:rFonts w:asciiTheme="majorBidi" w:hAnsiTheme="majorBidi" w:cstheme="majorBidi"/>
          <w:sz w:val="28"/>
          <w:szCs w:val="28"/>
        </w:rPr>
        <w:t xml:space="preserve"> the equity being less than 50% of paid-up share capital</w:t>
      </w:r>
      <w:r w:rsidR="00587BE4" w:rsidRPr="00C95EF1">
        <w:rPr>
          <w:rFonts w:asciiTheme="majorBidi" w:hAnsiTheme="majorBidi" w:cstheme="majorBidi"/>
          <w:sz w:val="28"/>
          <w:szCs w:val="28"/>
        </w:rPr>
        <w:t xml:space="preserve">. </w:t>
      </w:r>
      <w:r w:rsidRPr="00291F40">
        <w:rPr>
          <w:rFonts w:asciiTheme="majorBidi" w:hAnsiTheme="majorBidi" w:cstheme="majorBidi"/>
          <w:sz w:val="28"/>
          <w:szCs w:val="28"/>
        </w:rPr>
        <w:t>However, the Companies flagged with C-caution sign by the Stock Exchange of Thailand are the Companies which are required to trade only through the cash balance account, which does not affect the overall financial position of the Company.</w:t>
      </w:r>
    </w:p>
    <w:p w14:paraId="633FC945" w14:textId="5E165672" w:rsidR="001E55C1" w:rsidRPr="007B2067" w:rsidRDefault="00E633E2" w:rsidP="0029408F">
      <w:pPr>
        <w:pStyle w:val="StandaardOpinion"/>
        <w:tabs>
          <w:tab w:val="clear" w:pos="680"/>
        </w:tabs>
        <w:spacing w:after="120" w:line="240" w:lineRule="atLeast"/>
        <w:ind w:left="540"/>
        <w:jc w:val="both"/>
      </w:pPr>
      <w:r w:rsidRPr="00E633E2">
        <w:rPr>
          <w:rFonts w:asciiTheme="majorBidi" w:hAnsiTheme="majorBidi" w:cstheme="majorBidi"/>
          <w:sz w:val="28"/>
          <w:szCs w:val="28"/>
        </w:rPr>
        <w:t xml:space="preserve">In addition, as </w:t>
      </w:r>
      <w:proofErr w:type="gramStart"/>
      <w:r w:rsidRPr="00E633E2">
        <w:rPr>
          <w:rFonts w:asciiTheme="majorBidi" w:hAnsiTheme="majorBidi" w:cstheme="majorBidi"/>
          <w:sz w:val="28"/>
          <w:szCs w:val="28"/>
        </w:rPr>
        <w:t>at</w:t>
      </w:r>
      <w:proofErr w:type="gramEnd"/>
      <w:r w:rsidRPr="00E633E2">
        <w:rPr>
          <w:rFonts w:asciiTheme="majorBidi" w:hAnsiTheme="majorBidi" w:cstheme="majorBidi"/>
          <w:sz w:val="28"/>
          <w:szCs w:val="28"/>
        </w:rPr>
        <w:t xml:space="preserve"> 31 December 202</w:t>
      </w:r>
      <w:r w:rsidR="00291F40">
        <w:rPr>
          <w:rFonts w:asciiTheme="majorBidi" w:hAnsiTheme="majorBidi" w:cstheme="majorBidi"/>
          <w:sz w:val="28"/>
          <w:szCs w:val="28"/>
        </w:rPr>
        <w:t>3</w:t>
      </w:r>
      <w:r w:rsidRPr="00E633E2">
        <w:rPr>
          <w:rFonts w:asciiTheme="majorBidi" w:hAnsiTheme="majorBidi" w:cstheme="majorBidi"/>
          <w:sz w:val="28"/>
          <w:szCs w:val="28"/>
        </w:rPr>
        <w:t xml:space="preserve">, deferred tax assets amounting </w:t>
      </w:r>
      <w:r w:rsidRPr="004E6633">
        <w:rPr>
          <w:rFonts w:asciiTheme="majorBidi" w:hAnsiTheme="majorBidi" w:cstheme="majorBidi"/>
          <w:sz w:val="28"/>
          <w:szCs w:val="28"/>
        </w:rPr>
        <w:t xml:space="preserve">Baht </w:t>
      </w:r>
      <w:r w:rsidR="00576E42" w:rsidRPr="00793981">
        <w:rPr>
          <w:rFonts w:ascii="Angsana New" w:hAnsi="Angsana New"/>
          <w:sz w:val="28"/>
          <w:szCs w:val="28"/>
        </w:rPr>
        <w:t>38.</w:t>
      </w:r>
      <w:r w:rsidR="00576E42">
        <w:rPr>
          <w:rFonts w:ascii="Angsana New" w:hAnsi="Angsana New"/>
          <w:sz w:val="28"/>
          <w:szCs w:val="28"/>
        </w:rPr>
        <w:t>1</w:t>
      </w:r>
      <w:r w:rsidR="00576E42" w:rsidRPr="00793981">
        <w:rPr>
          <w:rFonts w:ascii="Angsana New" w:hAnsi="Angsana New"/>
          <w:sz w:val="28"/>
          <w:szCs w:val="28"/>
        </w:rPr>
        <w:t xml:space="preserve"> </w:t>
      </w:r>
      <w:r w:rsidRPr="004E6633">
        <w:rPr>
          <w:rFonts w:asciiTheme="majorBidi" w:hAnsiTheme="majorBidi" w:cstheme="majorBidi"/>
          <w:sz w:val="28"/>
          <w:szCs w:val="28"/>
        </w:rPr>
        <w:t>million</w:t>
      </w:r>
      <w:r w:rsidRPr="00E633E2">
        <w:rPr>
          <w:rFonts w:asciiTheme="majorBidi" w:hAnsiTheme="majorBidi" w:cstheme="majorBidi"/>
          <w:sz w:val="28"/>
          <w:szCs w:val="28"/>
        </w:rPr>
        <w:t xml:space="preserve"> were recorded in the statement of financial position of the Company (31 December 202</w:t>
      </w:r>
      <w:r w:rsidR="00291F40">
        <w:rPr>
          <w:rFonts w:asciiTheme="majorBidi" w:hAnsiTheme="majorBidi" w:cstheme="majorBidi"/>
          <w:sz w:val="28"/>
          <w:szCs w:val="28"/>
        </w:rPr>
        <w:t>2</w:t>
      </w:r>
      <w:r w:rsidRPr="00E633E2">
        <w:rPr>
          <w:rFonts w:asciiTheme="majorBidi" w:hAnsiTheme="majorBidi" w:cstheme="majorBidi"/>
          <w:sz w:val="28"/>
          <w:szCs w:val="28"/>
        </w:rPr>
        <w:t xml:space="preserve">: Baht </w:t>
      </w:r>
      <w:r w:rsidR="00291F40">
        <w:rPr>
          <w:rFonts w:asciiTheme="majorBidi" w:hAnsiTheme="majorBidi" w:cstheme="majorBidi"/>
          <w:sz w:val="28"/>
          <w:szCs w:val="28"/>
        </w:rPr>
        <w:t>29.1</w:t>
      </w:r>
      <w:r w:rsidRPr="00E633E2">
        <w:rPr>
          <w:rFonts w:asciiTheme="majorBidi" w:hAnsiTheme="majorBidi" w:cstheme="majorBidi"/>
          <w:sz w:val="28"/>
          <w:szCs w:val="28"/>
        </w:rPr>
        <w:t xml:space="preserve"> million). </w:t>
      </w:r>
      <w:r w:rsidR="00291F40" w:rsidRPr="00291F40">
        <w:rPr>
          <w:rFonts w:asciiTheme="majorBidi" w:hAnsiTheme="majorBidi" w:cstheme="majorBidi"/>
          <w:sz w:val="28"/>
          <w:szCs w:val="28"/>
        </w:rPr>
        <w:t xml:space="preserve">The management is confident that remaining deferred tax assets will be </w:t>
      </w:r>
      <w:proofErr w:type="spellStart"/>
      <w:r w:rsidR="00291F40" w:rsidRPr="00291F40">
        <w:rPr>
          <w:rFonts w:asciiTheme="majorBidi" w:hAnsiTheme="majorBidi" w:cstheme="majorBidi"/>
          <w:sz w:val="28"/>
          <w:szCs w:val="28"/>
        </w:rPr>
        <w:t>utilised</w:t>
      </w:r>
      <w:proofErr w:type="spellEnd"/>
      <w:r w:rsidR="00291F40" w:rsidRPr="00291F40">
        <w:rPr>
          <w:rFonts w:asciiTheme="majorBidi" w:hAnsiTheme="majorBidi" w:cstheme="majorBidi"/>
          <w:sz w:val="28"/>
          <w:szCs w:val="28"/>
        </w:rPr>
        <w:t xml:space="preserve"> in the future. However, the benefits that the Company will be able to </w:t>
      </w:r>
      <w:proofErr w:type="spellStart"/>
      <w:r w:rsidR="00291F40" w:rsidRPr="00291F40">
        <w:rPr>
          <w:rFonts w:asciiTheme="majorBidi" w:hAnsiTheme="majorBidi" w:cstheme="majorBidi"/>
          <w:sz w:val="28"/>
          <w:szCs w:val="28"/>
        </w:rPr>
        <w:t>utilise</w:t>
      </w:r>
      <w:proofErr w:type="spellEnd"/>
      <w:r w:rsidR="00291F40" w:rsidRPr="00291F40">
        <w:rPr>
          <w:rFonts w:asciiTheme="majorBidi" w:hAnsiTheme="majorBidi" w:cstheme="majorBidi"/>
          <w:sz w:val="28"/>
          <w:szCs w:val="28"/>
        </w:rPr>
        <w:t xml:space="preserve"> in respect of deferred tax assets depend on its capability to plan a business strategy, the gross written premium growth rate, expense control especially claims expenses, and the capability to generate sufficient taxable profits and </w:t>
      </w:r>
      <w:proofErr w:type="spellStart"/>
      <w:r w:rsidR="00291F40" w:rsidRPr="00291F40">
        <w:rPr>
          <w:rFonts w:asciiTheme="majorBidi" w:hAnsiTheme="majorBidi" w:cstheme="majorBidi"/>
          <w:sz w:val="28"/>
          <w:szCs w:val="28"/>
        </w:rPr>
        <w:t>utilise</w:t>
      </w:r>
      <w:proofErr w:type="spellEnd"/>
      <w:r w:rsidR="00291F40" w:rsidRPr="00291F40">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w:t>
      </w:r>
      <w:proofErr w:type="gramStart"/>
      <w:r w:rsidR="00291F40" w:rsidRPr="00291F40">
        <w:rPr>
          <w:rFonts w:asciiTheme="majorBidi" w:hAnsiTheme="majorBidi" w:cstheme="majorBidi"/>
          <w:sz w:val="28"/>
          <w:szCs w:val="28"/>
        </w:rPr>
        <w:t>in order to</w:t>
      </w:r>
      <w:proofErr w:type="gramEnd"/>
      <w:r w:rsidR="00291F40" w:rsidRPr="00291F40">
        <w:rPr>
          <w:rFonts w:asciiTheme="majorBidi" w:hAnsiTheme="majorBidi" w:cstheme="majorBidi"/>
          <w:sz w:val="28"/>
          <w:szCs w:val="28"/>
        </w:rPr>
        <w:t xml:space="preserve"> reflect appropriately the reasonable measurement and deferred tax assets balance in the Company’s financial statements.</w:t>
      </w:r>
    </w:p>
    <w:p w14:paraId="5F8EF2F1" w14:textId="0A0AFAA5" w:rsidR="001E55C1" w:rsidRDefault="001E55C1" w:rsidP="001E55C1"/>
    <w:p w14:paraId="623E3F6A" w14:textId="0913BD8C" w:rsidR="001E55C1" w:rsidRDefault="001E55C1" w:rsidP="001E55C1"/>
    <w:p w14:paraId="555B56E2" w14:textId="2C2110B1" w:rsidR="001E55C1" w:rsidRDefault="001E55C1" w:rsidP="001E55C1"/>
    <w:p w14:paraId="0B8A220F" w14:textId="4D493F10" w:rsidR="001E55C1" w:rsidRDefault="001E55C1" w:rsidP="001E55C1"/>
    <w:p w14:paraId="300D0FBA" w14:textId="18E841AF" w:rsidR="006C6C59" w:rsidRPr="006B6573" w:rsidRDefault="00FF00D1" w:rsidP="006B6573">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19AFEF54" w14:textId="4DEFE8C2" w:rsidR="00445840" w:rsidRPr="00445840" w:rsidRDefault="0026547B" w:rsidP="0026547B">
      <w:pPr>
        <w:pStyle w:val="BodyTextIndent"/>
        <w:numPr>
          <w:ilvl w:val="1"/>
          <w:numId w:val="18"/>
        </w:numPr>
        <w:tabs>
          <w:tab w:val="clear" w:pos="454"/>
          <w:tab w:val="left" w:pos="630"/>
        </w:tabs>
        <w:spacing w:before="120" w:line="380" w:lineRule="exact"/>
        <w:ind w:left="540" w:right="58" w:hanging="540"/>
        <w:jc w:val="thaiDistribute"/>
        <w:rPr>
          <w:rFonts w:asciiTheme="majorBidi" w:eastAsia="Arial Unicode MS" w:hAnsiTheme="majorBidi" w:cstheme="majorBidi"/>
          <w:sz w:val="28"/>
          <w:szCs w:val="28"/>
        </w:rPr>
      </w:pPr>
      <w:r w:rsidRPr="00445840">
        <w:rPr>
          <w:rFonts w:asciiTheme="majorBidi" w:eastAsia="Arial Unicode MS" w:hAnsiTheme="majorBidi" w:cstheme="majorBidi"/>
          <w:sz w:val="28"/>
          <w:szCs w:val="28"/>
        </w:rPr>
        <w:t xml:space="preserve">The statutory financial statements are prepared in Thai Baht and </w:t>
      </w:r>
      <w:r w:rsidR="00445840" w:rsidRPr="00445840">
        <w:rPr>
          <w:rFonts w:asciiTheme="majorBidi" w:eastAsia="Arial Unicode MS" w:hAnsiTheme="majorBidi" w:cstheme="majorBidi"/>
          <w:sz w:val="28"/>
          <w:szCs w:val="28"/>
        </w:rPr>
        <w:t>in accordance with Thai Financial Reporting Standards (“TFRS”) and guidelines promulgated by the Federation of Accounting Professions and applicable rules and regulations of the Thai Securities and Exchange Commission. In addition, the financial statements are prepared in accordance with the Notification of the Office of Insurance Commission regarding “Rules, Procedures, Conditions and Timing for Preparation and Submission of the Financial Statements and Reporting on the Operation of Non-Life Insurance Companies” B.E. 2566, dated 8 February 2023 which was applicable for the financial reporting period starting from 1 January 2023.</w:t>
      </w:r>
    </w:p>
    <w:p w14:paraId="02F43842" w14:textId="77777777" w:rsidR="006B6573" w:rsidRPr="009874DE" w:rsidRDefault="006B6573" w:rsidP="006B6573">
      <w:pPr>
        <w:pStyle w:val="BodyTextIndent"/>
        <w:numPr>
          <w:ilvl w:val="1"/>
          <w:numId w:val="18"/>
        </w:numPr>
        <w:tabs>
          <w:tab w:val="clear" w:pos="454"/>
          <w:tab w:val="left" w:pos="630"/>
        </w:tabs>
        <w:spacing w:before="120" w:line="380" w:lineRule="exact"/>
        <w:ind w:left="540" w:right="58" w:hanging="540"/>
        <w:jc w:val="thaiDistribute"/>
        <w:rPr>
          <w:rFonts w:asciiTheme="majorBidi" w:eastAsia="Arial Unicode MS" w:hAnsiTheme="majorBidi" w:cstheme="majorBidi"/>
          <w:sz w:val="28"/>
          <w:szCs w:val="28"/>
        </w:rPr>
      </w:pPr>
      <w:r w:rsidRPr="009874DE">
        <w:rPr>
          <w:rFonts w:asciiTheme="majorBidi" w:eastAsia="Arial Unicode MS" w:hAnsiTheme="majorBidi" w:cstheme="majorBidi"/>
          <w:sz w:val="28"/>
          <w:szCs w:val="28"/>
        </w:rPr>
        <w:t>The accompanying financial statements are prepared under the historical cost convention except for those specified in the notes to the financial statements.</w:t>
      </w:r>
    </w:p>
    <w:p w14:paraId="6E1EF033" w14:textId="77777777" w:rsidR="006B6573" w:rsidRDefault="006B6573" w:rsidP="006B6573">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For the convenience of the readers, an English translation of the financial statements has been prepared from the Thai language statutory financial statements, which are issued solely for domestic financial reporting purposes.</w:t>
      </w:r>
    </w:p>
    <w:p w14:paraId="33F1C586" w14:textId="77777777" w:rsidR="006B6573" w:rsidRPr="009874DE" w:rsidRDefault="006B6573" w:rsidP="006B6573">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sz w:val="28"/>
          <w:szCs w:val="28"/>
        </w:rPr>
      </w:pPr>
      <w:r w:rsidRPr="009874DE">
        <w:rPr>
          <w:rFonts w:ascii="Angsana New" w:eastAsia="Arial Unicode MS" w:hAnsi="Angsana New"/>
          <w:sz w:val="28"/>
          <w:szCs w:val="28"/>
        </w:rPr>
        <w:t xml:space="preserve">Thai Financial Reporting Standards affecting the presentation and disclosure in the current period financial </w:t>
      </w:r>
      <w:proofErr w:type="gramStart"/>
      <w:r w:rsidRPr="009874DE">
        <w:rPr>
          <w:rFonts w:ascii="Angsana New" w:eastAsia="Arial Unicode MS" w:hAnsi="Angsana New"/>
          <w:sz w:val="28"/>
          <w:szCs w:val="28"/>
        </w:rPr>
        <w:t>statements</w:t>
      </w:r>
      <w:proofErr w:type="gramEnd"/>
    </w:p>
    <w:p w14:paraId="18EE31F6" w14:textId="3616E461" w:rsidR="00EB5F2C" w:rsidRDefault="0032618D" w:rsidP="00EB5F2C">
      <w:pPr>
        <w:pStyle w:val="FSNoteNumbered"/>
        <w:spacing w:before="120"/>
        <w:ind w:left="547"/>
        <w:jc w:val="thaiDistribute"/>
        <w:rPr>
          <w:u w:val="none"/>
          <w:lang w:val="en-US"/>
        </w:rPr>
      </w:pPr>
      <w:r w:rsidRPr="0032618D">
        <w:rPr>
          <w:u w:val="none"/>
          <w:lang w:val="en-US"/>
        </w:rPr>
        <w:t xml:space="preserve">During the </w:t>
      </w:r>
      <w:r w:rsidR="004E73F8">
        <w:rPr>
          <w:u w:val="none"/>
          <w:lang w:val="en-US"/>
        </w:rPr>
        <w:t>year</w:t>
      </w:r>
      <w:r w:rsidRPr="0032618D">
        <w:rPr>
          <w:u w:val="none"/>
          <w:lang w:val="en-US"/>
        </w:rPr>
        <w:t xml:space="preserve">, the Company has adopted the revised financial reporting standards issued by the Federation of Accounting Professions which are effective for fiscal years beginning on or after 1 January 2023. These financial reporting standards were aimed at alignment with the corresponding </w:t>
      </w:r>
      <w:r w:rsidR="004E73F8">
        <w:rPr>
          <w:u w:val="none"/>
          <w:lang w:val="en-US"/>
        </w:rPr>
        <w:t>International</w:t>
      </w:r>
      <w:r w:rsidRPr="0032618D">
        <w:rPr>
          <w:u w:val="none"/>
          <w:lang w:val="en-US"/>
        </w:rPr>
        <w:t xml:space="preserve"> Financial Reporting Standards, with most of the changes directed towards revision of wording and terminology and clarification of accounting requirements. The adoption of these financial reporting standards does not have any significant impact on the Company’s financial statements</w:t>
      </w:r>
      <w:r w:rsidR="006B6573" w:rsidRPr="00A07B67">
        <w:rPr>
          <w:rFonts w:hint="cs"/>
          <w:u w:val="none"/>
          <w:cs/>
          <w:lang w:val="en-US"/>
        </w:rPr>
        <w:t>.</w:t>
      </w:r>
    </w:p>
    <w:p w14:paraId="59465709" w14:textId="77777777" w:rsidR="000E6A4E" w:rsidRPr="009874DE" w:rsidRDefault="000E6A4E" w:rsidP="000E6A4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sz w:val="28"/>
          <w:szCs w:val="28"/>
        </w:rPr>
      </w:pPr>
      <w:r w:rsidRPr="009874DE">
        <w:rPr>
          <w:rFonts w:ascii="Angsana New" w:eastAsia="Arial Unicode MS" w:hAnsi="Angsana New"/>
          <w:sz w:val="28"/>
          <w:szCs w:val="28"/>
        </w:rPr>
        <w:t xml:space="preserve">Thai Financial Reporting Standards announced in the Royal Gazette but not yet </w:t>
      </w:r>
      <w:proofErr w:type="gramStart"/>
      <w:r w:rsidRPr="009874DE">
        <w:rPr>
          <w:rFonts w:ascii="Angsana New" w:eastAsia="Arial Unicode MS" w:hAnsi="Angsana New"/>
          <w:sz w:val="28"/>
          <w:szCs w:val="28"/>
        </w:rPr>
        <w:t>effective</w:t>
      </w:r>
      <w:proofErr w:type="gramEnd"/>
      <w:r w:rsidRPr="009874DE">
        <w:rPr>
          <w:rFonts w:ascii="Angsana New" w:eastAsia="Arial Unicode MS" w:hAnsi="Angsana New"/>
          <w:sz w:val="28"/>
          <w:szCs w:val="28"/>
        </w:rPr>
        <w:t xml:space="preserve"> </w:t>
      </w:r>
    </w:p>
    <w:p w14:paraId="5E554322" w14:textId="4AA6FDCA" w:rsidR="00445840" w:rsidRPr="00445840" w:rsidRDefault="00445840" w:rsidP="00445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445840">
        <w:rPr>
          <w:rFonts w:ascii="Angsana New" w:hAnsi="Angsana New"/>
          <w:sz w:val="28"/>
          <w:szCs w:val="28"/>
          <w:lang w:val="en-GB"/>
        </w:rPr>
        <w:t xml:space="preserve">TFRS </w:t>
      </w:r>
      <w:r w:rsidRPr="00445840">
        <w:rPr>
          <w:rFonts w:ascii="Angsana New" w:hAnsi="Angsana New"/>
          <w:sz w:val="28"/>
          <w:szCs w:val="28"/>
          <w:cs/>
          <w:lang w:val="en-GB"/>
        </w:rPr>
        <w:t>17</w:t>
      </w:r>
      <w:r w:rsidRPr="00445840">
        <w:rPr>
          <w:rFonts w:ascii="Angsana New" w:hAnsi="Angsana New"/>
          <w:sz w:val="28"/>
          <w:szCs w:val="28"/>
          <w:lang w:val="en-GB"/>
        </w:rPr>
        <w:t xml:space="preserve"> will replace TFRS </w:t>
      </w:r>
      <w:r w:rsidRPr="00445840">
        <w:rPr>
          <w:rFonts w:ascii="Angsana New" w:hAnsi="Angsana New"/>
          <w:sz w:val="28"/>
          <w:szCs w:val="28"/>
          <w:cs/>
          <w:lang w:val="en-GB"/>
        </w:rPr>
        <w:t xml:space="preserve">4 - </w:t>
      </w:r>
      <w:r w:rsidRPr="00445840">
        <w:rPr>
          <w:rFonts w:ascii="Angsana New" w:hAnsi="Angsana New"/>
          <w:sz w:val="28"/>
          <w:szCs w:val="28"/>
          <w:lang w:val="en-GB"/>
        </w:rPr>
        <w:t xml:space="preserve">Insurance Contracts for the annual periods beginning on or after </w:t>
      </w:r>
      <w:r w:rsidRPr="00445840">
        <w:rPr>
          <w:rFonts w:ascii="Angsana New" w:hAnsi="Angsana New"/>
          <w:sz w:val="28"/>
          <w:szCs w:val="28"/>
          <w:cs/>
          <w:lang w:val="en-GB"/>
        </w:rPr>
        <w:t>1</w:t>
      </w:r>
      <w:r w:rsidRPr="00445840">
        <w:rPr>
          <w:rFonts w:ascii="Angsana New" w:hAnsi="Angsana New"/>
          <w:sz w:val="28"/>
          <w:szCs w:val="28"/>
          <w:lang w:val="en-GB"/>
        </w:rPr>
        <w:t xml:space="preserve"> January </w:t>
      </w:r>
      <w:r w:rsidRPr="00445840">
        <w:rPr>
          <w:rFonts w:ascii="Angsana New" w:hAnsi="Angsana New"/>
          <w:sz w:val="28"/>
          <w:szCs w:val="28"/>
          <w:cs/>
          <w:lang w:val="en-GB"/>
        </w:rPr>
        <w:t>2025.</w:t>
      </w:r>
    </w:p>
    <w:p w14:paraId="547309C1" w14:textId="07A15701" w:rsidR="00445840" w:rsidRPr="00445840" w:rsidRDefault="00445840" w:rsidP="00445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445840">
        <w:rPr>
          <w:rFonts w:ascii="Angsana New" w:hAnsi="Angsana New"/>
          <w:sz w:val="28"/>
          <w:szCs w:val="28"/>
          <w:lang w:val="en-GB"/>
        </w:rPr>
        <w:t xml:space="preserve">TFRS </w:t>
      </w:r>
      <w:r w:rsidRPr="00445840">
        <w:rPr>
          <w:rFonts w:ascii="Angsana New" w:hAnsi="Angsana New"/>
          <w:sz w:val="28"/>
          <w:szCs w:val="28"/>
          <w:cs/>
          <w:lang w:val="en-GB"/>
        </w:rPr>
        <w:t>17</w:t>
      </w:r>
      <w:r w:rsidRPr="00445840">
        <w:rPr>
          <w:rFonts w:ascii="Angsana New" w:hAnsi="Angsana New"/>
          <w:sz w:val="28"/>
          <w:szCs w:val="28"/>
          <w:lang w:val="en-GB"/>
        </w:rPr>
        <w:t xml:space="preserve"> introduces the new measurement model which consists of </w:t>
      </w:r>
      <w:proofErr w:type="spellStart"/>
      <w:r w:rsidRPr="00445840">
        <w:rPr>
          <w:rFonts w:ascii="Angsana New" w:hAnsi="Angsana New"/>
          <w:sz w:val="28"/>
          <w:szCs w:val="28"/>
          <w:lang w:val="en-GB"/>
        </w:rPr>
        <w:t>fulfillment</w:t>
      </w:r>
      <w:proofErr w:type="spellEnd"/>
      <w:r w:rsidRPr="00445840">
        <w:rPr>
          <w:rFonts w:ascii="Angsana New" w:hAnsi="Angsana New"/>
          <w:sz w:val="28"/>
          <w:szCs w:val="28"/>
          <w:lang w:val="en-GB"/>
        </w:rPr>
        <w:t xml:space="preserve"> cash flows and a contractual service margin. The </w:t>
      </w:r>
      <w:proofErr w:type="spellStart"/>
      <w:r w:rsidRPr="00445840">
        <w:rPr>
          <w:rFonts w:ascii="Angsana New" w:hAnsi="Angsana New"/>
          <w:sz w:val="28"/>
          <w:szCs w:val="28"/>
          <w:lang w:val="en-GB"/>
        </w:rPr>
        <w:t>fulfillment</w:t>
      </w:r>
      <w:proofErr w:type="spellEnd"/>
      <w:r w:rsidRPr="00445840">
        <w:rPr>
          <w:rFonts w:ascii="Angsana New" w:hAnsi="Angsana New"/>
          <w:sz w:val="28"/>
          <w:szCs w:val="28"/>
          <w:lang w:val="en-GB"/>
        </w:rPr>
        <w:t xml:space="preserve">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chosen to adopt when certain criteria are met. </w:t>
      </w:r>
    </w:p>
    <w:p w14:paraId="5C4A270D" w14:textId="77777777" w:rsidR="00445840" w:rsidRPr="00445840" w:rsidRDefault="00445840" w:rsidP="00445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445840">
        <w:rPr>
          <w:rFonts w:ascii="Angsana New" w:hAnsi="Angsana New"/>
          <w:sz w:val="28"/>
          <w:szCs w:val="28"/>
          <w:lang w:val="en-GB"/>
        </w:rPr>
        <w:t xml:space="preserve">The Company may elect to recognise the cumulative negative impact on insurance contract liabilities from the adoption of TFRS </w:t>
      </w:r>
      <w:r w:rsidRPr="00445840">
        <w:rPr>
          <w:rFonts w:ascii="Angsana New" w:hAnsi="Angsana New"/>
          <w:sz w:val="28"/>
          <w:szCs w:val="28"/>
          <w:cs/>
          <w:lang w:val="en-GB"/>
        </w:rPr>
        <w:t>17</w:t>
      </w:r>
      <w:r w:rsidRPr="00445840">
        <w:rPr>
          <w:rFonts w:ascii="Angsana New" w:hAnsi="Angsana New"/>
          <w:sz w:val="28"/>
          <w:szCs w:val="28"/>
          <w:lang w:val="en-GB"/>
        </w:rPr>
        <w:t xml:space="preserve"> to retained earnings by applying the straight-line method within the period not exceeding </w:t>
      </w:r>
      <w:r w:rsidRPr="00445840">
        <w:rPr>
          <w:rFonts w:ascii="Angsana New" w:hAnsi="Angsana New"/>
          <w:sz w:val="28"/>
          <w:szCs w:val="28"/>
          <w:cs/>
          <w:lang w:val="en-GB"/>
        </w:rPr>
        <w:t>3</w:t>
      </w:r>
      <w:r w:rsidRPr="00445840">
        <w:rPr>
          <w:rFonts w:ascii="Angsana New" w:hAnsi="Angsana New"/>
          <w:sz w:val="28"/>
          <w:szCs w:val="28"/>
          <w:lang w:val="en-GB"/>
        </w:rPr>
        <w:t xml:space="preserve"> years from transition date.</w:t>
      </w:r>
    </w:p>
    <w:p w14:paraId="23C8F3D1" w14:textId="77777777" w:rsidR="00445840" w:rsidRPr="00445840" w:rsidRDefault="00445840" w:rsidP="00445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p>
    <w:p w14:paraId="6F3E6773" w14:textId="77777777" w:rsidR="00445840" w:rsidRPr="00445840" w:rsidRDefault="00445840" w:rsidP="00445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445840">
        <w:rPr>
          <w:rFonts w:ascii="Angsana New" w:hAnsi="Angsana New"/>
          <w:sz w:val="28"/>
          <w:szCs w:val="28"/>
          <w:lang w:val="en-GB"/>
        </w:rPr>
        <w:lastRenderedPageBreak/>
        <w:t xml:space="preserve">TFRS </w:t>
      </w:r>
      <w:r w:rsidRPr="00445840">
        <w:rPr>
          <w:rFonts w:ascii="Angsana New" w:hAnsi="Angsana New"/>
          <w:sz w:val="28"/>
          <w:szCs w:val="28"/>
          <w:cs/>
          <w:lang w:val="en-GB"/>
        </w:rPr>
        <w:t>17</w:t>
      </w:r>
      <w:r w:rsidRPr="00445840">
        <w:rPr>
          <w:rFonts w:ascii="Angsana New" w:hAnsi="Angsana New"/>
          <w:sz w:val="28"/>
          <w:szCs w:val="28"/>
          <w:lang w:val="en-GB"/>
        </w:rPr>
        <w:t xml:space="preserve"> also introduces substantial changes in both presentation of the statement of financial position and statement of comprehensive income, as well as more granular disclosure requirements.</w:t>
      </w:r>
    </w:p>
    <w:p w14:paraId="333E7DA3" w14:textId="03CB386A" w:rsidR="00445840" w:rsidRDefault="00445840" w:rsidP="00445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445840">
        <w:rPr>
          <w:rFonts w:ascii="Angsana New" w:hAnsi="Angsana New"/>
          <w:sz w:val="28"/>
          <w:szCs w:val="28"/>
          <w:lang w:val="en-GB"/>
        </w:rPr>
        <w:t>Management is presently considering the potential impact of adopting and initially applying th</w:t>
      </w:r>
      <w:r w:rsidR="004E73F8">
        <w:rPr>
          <w:rFonts w:ascii="Angsana New" w:hAnsi="Angsana New"/>
          <w:sz w:val="28"/>
          <w:szCs w:val="28"/>
          <w:lang w:val="en-GB"/>
        </w:rPr>
        <w:t>is</w:t>
      </w:r>
      <w:r w:rsidRPr="00445840">
        <w:rPr>
          <w:rFonts w:ascii="Angsana New" w:hAnsi="Angsana New"/>
          <w:sz w:val="28"/>
          <w:szCs w:val="28"/>
          <w:lang w:val="en-GB"/>
        </w:rPr>
        <w:t xml:space="preserve"> TFRS on the financial statements.</w:t>
      </w:r>
    </w:p>
    <w:p w14:paraId="75E51523" w14:textId="77777777" w:rsidR="005B6F5E" w:rsidRPr="00C862E2" w:rsidRDefault="005B6F5E" w:rsidP="005B6F5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862E2">
        <w:rPr>
          <w:rFonts w:ascii="Angsana New" w:eastAsia="Arial Unicode MS" w:hAnsi="Angsana New"/>
          <w:b/>
          <w:bCs/>
          <w:sz w:val="28"/>
          <w:szCs w:val="28"/>
        </w:rPr>
        <w:t>Summary of significant accounting policies</w:t>
      </w:r>
    </w:p>
    <w:p w14:paraId="7068D5B9" w14:textId="77777777" w:rsidR="005B6F5E" w:rsidRPr="00080EF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Cash and </w:t>
      </w:r>
      <w:r>
        <w:rPr>
          <w:rFonts w:asciiTheme="majorBidi" w:eastAsia="Arial Unicode MS" w:hAnsiTheme="majorBidi" w:cstheme="majorBidi"/>
          <w:b/>
          <w:bCs/>
          <w:i/>
          <w:iCs/>
          <w:sz w:val="28"/>
          <w:szCs w:val="28"/>
        </w:rPr>
        <w:t>c</w:t>
      </w:r>
      <w:r w:rsidRPr="00080EF8">
        <w:rPr>
          <w:rFonts w:asciiTheme="majorBidi" w:eastAsia="Arial Unicode MS" w:hAnsiTheme="majorBidi" w:cstheme="majorBidi"/>
          <w:b/>
          <w:bCs/>
          <w:i/>
          <w:iCs/>
          <w:sz w:val="28"/>
          <w:szCs w:val="28"/>
        </w:rPr>
        <w:t xml:space="preserve">ash </w:t>
      </w:r>
      <w:proofErr w:type="gramStart"/>
      <w:r>
        <w:rPr>
          <w:rFonts w:asciiTheme="majorBidi" w:eastAsia="Arial Unicode MS" w:hAnsiTheme="majorBidi" w:cstheme="majorBidi"/>
          <w:b/>
          <w:bCs/>
          <w:i/>
          <w:iCs/>
          <w:sz w:val="28"/>
          <w:szCs w:val="28"/>
        </w:rPr>
        <w:t>e</w:t>
      </w:r>
      <w:r w:rsidRPr="00080EF8">
        <w:rPr>
          <w:rFonts w:asciiTheme="majorBidi" w:eastAsia="Arial Unicode MS" w:hAnsiTheme="majorBidi" w:cstheme="majorBidi"/>
          <w:b/>
          <w:bCs/>
          <w:i/>
          <w:iCs/>
          <w:sz w:val="28"/>
          <w:szCs w:val="28"/>
        </w:rPr>
        <w:t>quivalents</w:t>
      </w:r>
      <w:proofErr w:type="gramEnd"/>
    </w:p>
    <w:p w14:paraId="65D71311" w14:textId="3EF37F44" w:rsidR="006360B9" w:rsidRDefault="005B6F5E" w:rsidP="009C7F04">
      <w:pPr>
        <w:pStyle w:val="BodyTextIndent"/>
        <w:spacing w:before="120" w:line="380" w:lineRule="exact"/>
        <w:ind w:left="547" w:right="58"/>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sz w:val="28"/>
          <w:szCs w:val="28"/>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r w:rsidRPr="00080EF8">
        <w:rPr>
          <w:rFonts w:asciiTheme="majorBidi" w:eastAsia="Arial Unicode MS" w:hAnsiTheme="majorBidi" w:cstheme="majorBidi"/>
          <w:sz w:val="28"/>
          <w:szCs w:val="28"/>
          <w:cs/>
        </w:rPr>
        <w:t>.</w:t>
      </w:r>
    </w:p>
    <w:p w14:paraId="176C7A34" w14:textId="3950A502" w:rsidR="005B6F5E" w:rsidRPr="001E22B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Financial i</w:t>
      </w:r>
      <w:r w:rsidRPr="001E22B8">
        <w:rPr>
          <w:rFonts w:asciiTheme="majorBidi" w:eastAsia="Arial Unicode MS" w:hAnsiTheme="majorBidi" w:cstheme="majorBidi"/>
          <w:b/>
          <w:bCs/>
          <w:i/>
          <w:iCs/>
          <w:sz w:val="28"/>
          <w:szCs w:val="28"/>
        </w:rPr>
        <w:t>nstruments</w:t>
      </w:r>
    </w:p>
    <w:p w14:paraId="3798E161"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1E22B8">
        <w:rPr>
          <w:rFonts w:asciiTheme="majorBidi" w:eastAsia="Arial Unicode MS" w:hAnsiTheme="majorBidi" w:cstheme="majorBidi"/>
          <w:sz w:val="28"/>
          <w:szCs w:val="28"/>
        </w:rPr>
        <w:t xml:space="preserve">Financial assets and financial liabilities are </w:t>
      </w:r>
      <w:proofErr w:type="spellStart"/>
      <w:r>
        <w:rPr>
          <w:rFonts w:asciiTheme="majorBidi" w:eastAsia="Arial Unicode MS" w:hAnsiTheme="majorBidi" w:cstheme="majorBidi"/>
          <w:sz w:val="28"/>
          <w:szCs w:val="28"/>
        </w:rPr>
        <w:t>recognised</w:t>
      </w:r>
      <w:proofErr w:type="spellEnd"/>
      <w:r w:rsidRPr="001E22B8">
        <w:rPr>
          <w:rFonts w:asciiTheme="majorBidi" w:eastAsia="Arial Unicode MS" w:hAnsiTheme="majorBidi" w:cstheme="majorBidi"/>
          <w:sz w:val="28"/>
          <w:szCs w:val="28"/>
        </w:rPr>
        <w:t xml:space="preserve"> in the Company statement of financial position </w:t>
      </w:r>
      <w:r>
        <w:rPr>
          <w:rFonts w:asciiTheme="majorBidi" w:eastAsia="Arial Unicode MS" w:hAnsiTheme="majorBidi" w:cstheme="majorBidi"/>
          <w:sz w:val="28"/>
          <w:szCs w:val="28"/>
        </w:rPr>
        <w:t xml:space="preserve">when </w:t>
      </w:r>
      <w:r w:rsidRPr="001E22B8">
        <w:rPr>
          <w:rFonts w:asciiTheme="majorBidi" w:eastAsia="Arial Unicode MS" w:hAnsiTheme="majorBidi" w:cstheme="majorBidi"/>
          <w:sz w:val="28"/>
          <w:szCs w:val="28"/>
        </w:rPr>
        <w:t>the Company becomes a party to the contractual provisions of the instrument.</w:t>
      </w:r>
    </w:p>
    <w:p w14:paraId="7F0B05F6"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8A03BA">
        <w:rPr>
          <w:rFonts w:asciiTheme="majorBidi" w:eastAsia="Arial Unicode MS" w:hAnsiTheme="majorBidi" w:cstheme="majorBidi"/>
          <w:sz w:val="28"/>
          <w:szCs w:val="28"/>
        </w:rPr>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Pr>
          <w:rFonts w:asciiTheme="majorBidi" w:eastAsia="Arial Unicode MS" w:hAnsiTheme="majorBidi" w:cstheme="majorBidi"/>
          <w:sz w:val="28"/>
          <w:szCs w:val="28"/>
        </w:rPr>
        <w:t>recognised</w:t>
      </w:r>
      <w:proofErr w:type="spellEnd"/>
      <w:r w:rsidRPr="008A03BA">
        <w:rPr>
          <w:rFonts w:asciiTheme="majorBidi" w:eastAsia="Arial Unicode MS" w:hAnsiTheme="majorBidi" w:cstheme="majorBidi"/>
          <w:sz w:val="28"/>
          <w:szCs w:val="28"/>
        </w:rPr>
        <w:t xml:space="preserve"> immediately in profit or loss.</w:t>
      </w:r>
    </w:p>
    <w:p w14:paraId="64F0AE0B" w14:textId="5795E26E" w:rsidR="005B6F5E" w:rsidRPr="008A03BA"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sidRPr="008A03BA">
        <w:rPr>
          <w:rFonts w:asciiTheme="majorBidi" w:eastAsia="Arial Unicode MS" w:hAnsiTheme="majorBidi" w:cstheme="majorBidi"/>
          <w:i/>
          <w:iCs/>
          <w:sz w:val="28"/>
          <w:szCs w:val="28"/>
        </w:rPr>
        <w:t xml:space="preserve">Financial </w:t>
      </w:r>
      <w:r>
        <w:rPr>
          <w:rFonts w:asciiTheme="majorBidi" w:eastAsia="Arial Unicode MS" w:hAnsiTheme="majorBidi" w:cstheme="majorBidi"/>
          <w:i/>
          <w:iCs/>
          <w:sz w:val="28"/>
          <w:szCs w:val="28"/>
        </w:rPr>
        <w:t>a</w:t>
      </w:r>
      <w:r w:rsidRPr="008A03BA">
        <w:rPr>
          <w:rFonts w:asciiTheme="majorBidi" w:eastAsia="Arial Unicode MS" w:hAnsiTheme="majorBidi" w:cstheme="majorBidi"/>
          <w:i/>
          <w:iCs/>
          <w:sz w:val="28"/>
          <w:szCs w:val="28"/>
        </w:rPr>
        <w:t>ssets</w:t>
      </w:r>
    </w:p>
    <w:p w14:paraId="0051C99F"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All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financial assets are measured subsequently at either </w:t>
      </w: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or fair value, depending on the classification of the financial assets.</w:t>
      </w:r>
    </w:p>
    <w:p w14:paraId="5CB08245"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Classification of financial assets</w:t>
      </w:r>
    </w:p>
    <w:p w14:paraId="7A828308"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Debt instruments that meet the following conditions are measured subsequently at </w:t>
      </w: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w:t>
      </w:r>
      <w:proofErr w:type="gramStart"/>
      <w:r w:rsidRPr="004F00C3">
        <w:rPr>
          <w:rFonts w:asciiTheme="majorBidi" w:eastAsia="Arial Unicode MS" w:hAnsiTheme="majorBidi" w:cstheme="majorBidi"/>
          <w:sz w:val="28"/>
          <w:szCs w:val="28"/>
        </w:rPr>
        <w:t>cost;</w:t>
      </w:r>
      <w:proofErr w:type="gramEnd"/>
    </w:p>
    <w:p w14:paraId="7BE9BCB1" w14:textId="77777777" w:rsidR="005B6F5E" w:rsidRPr="00034461" w:rsidRDefault="005B6F5E" w:rsidP="00864134">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 xml:space="preserve">The financial asset is held within a business model whose objective is to hold financial assets </w:t>
      </w:r>
      <w:proofErr w:type="gramStart"/>
      <w:r w:rsidRPr="00034461">
        <w:rPr>
          <w:rFonts w:ascii="Angsana New" w:hAnsi="Angsana New"/>
          <w:spacing w:val="-2"/>
          <w:sz w:val="28"/>
          <w:szCs w:val="28"/>
        </w:rPr>
        <w:t>in order to</w:t>
      </w:r>
      <w:proofErr w:type="gramEnd"/>
      <w:r w:rsidRPr="00034461">
        <w:rPr>
          <w:rFonts w:ascii="Angsana New" w:hAnsi="Angsana New"/>
          <w:spacing w:val="-2"/>
          <w:sz w:val="28"/>
          <w:szCs w:val="28"/>
        </w:rPr>
        <w:t xml:space="preserve"> collect contractual cash flows; and</w:t>
      </w:r>
    </w:p>
    <w:p w14:paraId="50F8DCFE" w14:textId="77777777" w:rsidR="005B6F5E" w:rsidRDefault="005B6F5E" w:rsidP="00864134">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The contractual terms of the financial asset give rise on specified dates to cash flows that are solely payments of principal and interest on the principal amount outstanding.</w:t>
      </w:r>
    </w:p>
    <w:p w14:paraId="5D96CF83"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104CCB40"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354DEBE6"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7642DE80" w14:textId="6D1E0FB8" w:rsidR="005B6F5E" w:rsidRPr="00602E17"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602E17">
        <w:rPr>
          <w:rFonts w:asciiTheme="majorBidi" w:eastAsia="Arial Unicode MS" w:hAnsiTheme="majorBidi" w:cstheme="majorBidi"/>
          <w:sz w:val="28"/>
          <w:szCs w:val="28"/>
        </w:rPr>
        <w:lastRenderedPageBreak/>
        <w:t xml:space="preserve">Despite the foregoing, the Company may make the following irrevocable election/designation at initial recognition of a financial </w:t>
      </w:r>
      <w:proofErr w:type="gramStart"/>
      <w:r w:rsidRPr="00602E17">
        <w:rPr>
          <w:rFonts w:asciiTheme="majorBidi" w:eastAsia="Arial Unicode MS" w:hAnsiTheme="majorBidi" w:cstheme="majorBidi"/>
          <w:sz w:val="28"/>
          <w:szCs w:val="28"/>
        </w:rPr>
        <w:t>asset;</w:t>
      </w:r>
      <w:proofErr w:type="gramEnd"/>
    </w:p>
    <w:p w14:paraId="7E5ED9B8" w14:textId="77777777" w:rsidR="005B6F5E" w:rsidRPr="00602E17" w:rsidRDefault="005B6F5E" w:rsidP="00864134">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Pr>
          <w:rFonts w:ascii="Angsana New" w:hAnsi="Angsana New"/>
          <w:sz w:val="28"/>
          <w:szCs w:val="28"/>
        </w:rPr>
        <w:t>The Company may irrevocab</w:t>
      </w:r>
      <w:r w:rsidRPr="00602E17">
        <w:rPr>
          <w:rFonts w:ascii="Angsana New" w:hAnsi="Angsana New"/>
          <w:sz w:val="28"/>
          <w:szCs w:val="28"/>
        </w:rPr>
        <w:t>ly elect to present subsequent changes in fair value of an equity investment in other comprehensive income if certain criteria are met (see (2) below); and</w:t>
      </w:r>
    </w:p>
    <w:p w14:paraId="17D3668D" w14:textId="33E8EE48" w:rsidR="005B6F5E" w:rsidRDefault="005B6F5E" w:rsidP="00864134">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602E17">
        <w:rPr>
          <w:rFonts w:ascii="Angsana New" w:hAnsi="Angsana New"/>
          <w:sz w:val="28"/>
          <w:szCs w:val="28"/>
        </w:rPr>
        <w:t xml:space="preserve">The Company may irrevocably designate a debt investment that meets the </w:t>
      </w:r>
      <w:proofErr w:type="spellStart"/>
      <w:r w:rsidRPr="00602E17">
        <w:rPr>
          <w:rFonts w:ascii="Angsana New" w:hAnsi="Angsana New"/>
          <w:sz w:val="28"/>
          <w:szCs w:val="28"/>
        </w:rPr>
        <w:t>amortised</w:t>
      </w:r>
      <w:proofErr w:type="spellEnd"/>
      <w:r w:rsidRPr="00602E17">
        <w:rPr>
          <w:rFonts w:ascii="Angsana New" w:hAnsi="Angsana New"/>
          <w:sz w:val="28"/>
          <w:szCs w:val="28"/>
        </w:rPr>
        <w:t xml:space="preserve"> cost or FVOCI criteria as measured at FVPL if doing so eliminates or significantly reduces an accounting mismatch (see (3) below).</w:t>
      </w:r>
    </w:p>
    <w:p w14:paraId="2411E8B2" w14:textId="77777777" w:rsidR="005B6F5E" w:rsidRPr="004F00C3" w:rsidRDefault="005B6F5E" w:rsidP="00864134">
      <w:pPr>
        <w:pStyle w:val="BodyTextIndent"/>
        <w:numPr>
          <w:ilvl w:val="0"/>
          <w:numId w:val="29"/>
        </w:numPr>
        <w:spacing w:before="120" w:line="380" w:lineRule="exact"/>
        <w:ind w:right="58" w:hanging="367"/>
        <w:jc w:val="thaiDistribute"/>
        <w:rPr>
          <w:rFonts w:asciiTheme="majorBidi" w:eastAsia="Arial Unicode MS" w:hAnsiTheme="majorBidi" w:cstheme="majorBidi"/>
          <w:sz w:val="28"/>
          <w:szCs w:val="28"/>
        </w:rPr>
      </w:pP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and effective interest method</w:t>
      </w:r>
    </w:p>
    <w:p w14:paraId="5E18B45A"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The effective interest method is a method of calculating the </w:t>
      </w: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of a debt instrument and of allocating interest income over the relevant period.</w:t>
      </w:r>
    </w:p>
    <w:p w14:paraId="74CBC9AB" w14:textId="07036F1C" w:rsidR="005B6F5E"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Interest income is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profit or loss and is included in the “</w:t>
      </w:r>
      <w:r>
        <w:rPr>
          <w:rFonts w:asciiTheme="majorBidi" w:eastAsia="Arial Unicode MS" w:hAnsiTheme="majorBidi" w:cstheme="majorBidi"/>
          <w:sz w:val="28"/>
          <w:szCs w:val="28"/>
        </w:rPr>
        <w:t>Net investment income</w:t>
      </w:r>
      <w:r w:rsidRPr="004F00C3">
        <w:rPr>
          <w:rFonts w:asciiTheme="majorBidi" w:eastAsia="Arial Unicode MS" w:hAnsiTheme="majorBidi" w:cstheme="majorBidi"/>
          <w:sz w:val="28"/>
          <w:szCs w:val="28"/>
        </w:rPr>
        <w:t>” line item.</w:t>
      </w:r>
    </w:p>
    <w:p w14:paraId="49049151" w14:textId="77777777" w:rsidR="005B6F5E" w:rsidRPr="004F00C3" w:rsidRDefault="005B6F5E" w:rsidP="00864134">
      <w:pPr>
        <w:pStyle w:val="BodyTextIndent"/>
        <w:numPr>
          <w:ilvl w:val="0"/>
          <w:numId w:val="29"/>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Debt instruments classified as at </w:t>
      </w:r>
      <w:proofErr w:type="gramStart"/>
      <w:r w:rsidRPr="004F00C3">
        <w:rPr>
          <w:rFonts w:asciiTheme="majorBidi" w:eastAsia="Arial Unicode MS" w:hAnsiTheme="majorBidi" w:cstheme="majorBidi"/>
          <w:sz w:val="28"/>
          <w:szCs w:val="28"/>
        </w:rPr>
        <w:t>FVOCI</w:t>
      </w:r>
      <w:proofErr w:type="gramEnd"/>
    </w:p>
    <w:p w14:paraId="4F47B55B"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On initial recognition, the Company may make an irrevocable election (on an instrument-by-instrument basis) to designate investments in equity instruments as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Designation at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is not permitted if the equity investment is held for trading or if it is contingent consideration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by an acquirer in a business combination.</w:t>
      </w:r>
    </w:p>
    <w:p w14:paraId="0D05313D"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Investments in equity instruments at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are initially measured at fair value plus transaction costs.</w:t>
      </w:r>
    </w:p>
    <w:p w14:paraId="0E9B4E5F" w14:textId="7EAE53FC" w:rsidR="0059294B" w:rsidRDefault="005B6F5E" w:rsidP="006360B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Subsequently, they are measured at fair value with gains and losses arising from changes in fair value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other comprehensive </w:t>
      </w:r>
      <w:proofErr w:type="gramStart"/>
      <w:r w:rsidRPr="004F00C3">
        <w:rPr>
          <w:rFonts w:asciiTheme="majorBidi" w:eastAsia="Arial Unicode MS" w:hAnsiTheme="majorBidi" w:cstheme="majorBidi"/>
          <w:sz w:val="28"/>
          <w:szCs w:val="28"/>
        </w:rPr>
        <w:t>income</w:t>
      </w:r>
      <w:proofErr w:type="gramEnd"/>
      <w:r w:rsidRPr="004F00C3">
        <w:rPr>
          <w:rFonts w:asciiTheme="majorBidi" w:eastAsia="Arial Unicode MS" w:hAnsiTheme="majorBidi" w:cstheme="majorBidi"/>
          <w:sz w:val="28"/>
          <w:szCs w:val="28"/>
        </w:rPr>
        <w:t xml:space="preserve"> and accumulated in the investment’s revaluation reserve. The cumulative gain or loss is not classified </w:t>
      </w:r>
      <w:proofErr w:type="gramStart"/>
      <w:r w:rsidRPr="004F00C3">
        <w:rPr>
          <w:rFonts w:asciiTheme="majorBidi" w:eastAsia="Arial Unicode MS" w:hAnsiTheme="majorBidi" w:cstheme="majorBidi"/>
          <w:sz w:val="28"/>
          <w:szCs w:val="28"/>
        </w:rPr>
        <w:t>to</w:t>
      </w:r>
      <w:proofErr w:type="gramEnd"/>
      <w:r w:rsidRPr="004F00C3">
        <w:rPr>
          <w:rFonts w:asciiTheme="majorBidi" w:eastAsia="Arial Unicode MS" w:hAnsiTheme="majorBidi" w:cstheme="majorBidi"/>
          <w:sz w:val="28"/>
          <w:szCs w:val="28"/>
        </w:rPr>
        <w:t xml:space="preserve"> profit or loss on disposal of the equity investments, instead, it is transferred to retained earnings.</w:t>
      </w:r>
      <w:r>
        <w:rPr>
          <w:rFonts w:asciiTheme="majorBidi" w:eastAsia="Arial Unicode MS" w:hAnsiTheme="majorBidi" w:cstheme="majorBidi"/>
          <w:sz w:val="28"/>
          <w:szCs w:val="28"/>
        </w:rPr>
        <w:t xml:space="preserve"> T</w:t>
      </w:r>
      <w:r w:rsidRPr="004F00C3">
        <w:rPr>
          <w:rFonts w:asciiTheme="majorBidi" w:eastAsia="Arial Unicode MS" w:hAnsiTheme="majorBidi" w:cstheme="majorBidi"/>
          <w:sz w:val="28"/>
          <w:szCs w:val="28"/>
        </w:rPr>
        <w:t xml:space="preserve">he Company has designated all investments in equity instruments that are not held for trading as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o</w:t>
      </w:r>
      <w:r>
        <w:rPr>
          <w:rFonts w:asciiTheme="majorBidi" w:eastAsia="Arial Unicode MS" w:hAnsiTheme="majorBidi" w:cstheme="majorBidi"/>
          <w:sz w:val="28"/>
          <w:szCs w:val="28"/>
        </w:rPr>
        <w:t xml:space="preserve">n </w:t>
      </w:r>
      <w:proofErr w:type="gramStart"/>
      <w:r>
        <w:rPr>
          <w:rFonts w:asciiTheme="majorBidi" w:eastAsia="Arial Unicode MS" w:hAnsiTheme="majorBidi" w:cstheme="majorBidi"/>
          <w:sz w:val="28"/>
          <w:szCs w:val="28"/>
        </w:rPr>
        <w:t>initial</w:t>
      </w:r>
      <w:proofErr w:type="gramEnd"/>
      <w:r>
        <w:rPr>
          <w:rFonts w:asciiTheme="majorBidi" w:eastAsia="Arial Unicode MS" w:hAnsiTheme="majorBidi" w:cstheme="majorBidi"/>
          <w:sz w:val="28"/>
          <w:szCs w:val="28"/>
        </w:rPr>
        <w:t xml:space="preserve"> application of TFRS 9.</w:t>
      </w:r>
    </w:p>
    <w:p w14:paraId="4DC30CF0" w14:textId="77777777" w:rsidR="005B6F5E" w:rsidRPr="004F00C3" w:rsidRDefault="005B6F5E" w:rsidP="00864134">
      <w:pPr>
        <w:pStyle w:val="BodyTextIndent"/>
        <w:numPr>
          <w:ilvl w:val="0"/>
          <w:numId w:val="29"/>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Pr>
          <w:rFonts w:asciiTheme="majorBidi" w:eastAsia="Arial Unicode MS" w:hAnsiTheme="majorBidi" w:cstheme="majorBidi"/>
          <w:sz w:val="28"/>
          <w:szCs w:val="28"/>
        </w:rPr>
        <w:t>FVPL</w:t>
      </w:r>
    </w:p>
    <w:p w14:paraId="4ED42ED3"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Financial assets that do not meet the criteria for being measur</w:t>
      </w:r>
      <w:r>
        <w:rPr>
          <w:rFonts w:asciiTheme="majorBidi" w:eastAsia="Arial Unicode MS" w:hAnsiTheme="majorBidi" w:cstheme="majorBidi"/>
          <w:sz w:val="28"/>
          <w:szCs w:val="28"/>
        </w:rPr>
        <w:t xml:space="preserve">ed at </w:t>
      </w:r>
      <w:proofErr w:type="spellStart"/>
      <w:r>
        <w:rPr>
          <w:rFonts w:asciiTheme="majorBidi" w:eastAsia="Arial Unicode MS" w:hAnsiTheme="majorBidi" w:cstheme="majorBidi"/>
          <w:sz w:val="28"/>
          <w:szCs w:val="28"/>
        </w:rPr>
        <w:t>amortised</w:t>
      </w:r>
      <w:proofErr w:type="spellEnd"/>
      <w:r>
        <w:rPr>
          <w:rFonts w:asciiTheme="majorBidi" w:eastAsia="Arial Unicode MS" w:hAnsiTheme="majorBidi" w:cstheme="majorBidi"/>
          <w:sz w:val="28"/>
          <w:szCs w:val="28"/>
        </w:rPr>
        <w:t xml:space="preserve"> cost or FVOCI </w:t>
      </w:r>
      <w:r w:rsidRPr="004F00C3">
        <w:rPr>
          <w:rFonts w:asciiTheme="majorBidi" w:eastAsia="Arial Unicode MS" w:hAnsiTheme="majorBidi" w:cstheme="majorBidi"/>
          <w:sz w:val="28"/>
          <w:szCs w:val="28"/>
        </w:rPr>
        <w:t xml:space="preserve">are measured at </w:t>
      </w:r>
      <w:r>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w:t>
      </w:r>
    </w:p>
    <w:p w14:paraId="3D15341D" w14:textId="77777777" w:rsidR="005B6F5E"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are measured at fair value at the end of each reporting period, with any fair value gains or losses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profit or loss to the extent they are not part of a designated hedging relationship. The net gain or lo</w:t>
      </w:r>
      <w:r>
        <w:rPr>
          <w:rFonts w:asciiTheme="majorBidi" w:eastAsia="Arial Unicode MS" w:hAnsiTheme="majorBidi" w:cstheme="majorBidi"/>
          <w:sz w:val="28"/>
          <w:szCs w:val="28"/>
        </w:rPr>
        <w:t xml:space="preserve">ss </w:t>
      </w:r>
      <w:proofErr w:type="spellStart"/>
      <w:r>
        <w:rPr>
          <w:rFonts w:asciiTheme="majorBidi" w:eastAsia="Arial Unicode MS" w:hAnsiTheme="majorBidi" w:cstheme="majorBidi"/>
          <w:sz w:val="28"/>
          <w:szCs w:val="28"/>
        </w:rPr>
        <w:t>recognised</w:t>
      </w:r>
      <w:proofErr w:type="spellEnd"/>
      <w:r>
        <w:rPr>
          <w:rFonts w:asciiTheme="majorBidi" w:eastAsia="Arial Unicode MS" w:hAnsiTheme="majorBidi" w:cstheme="majorBidi"/>
          <w:sz w:val="28"/>
          <w:szCs w:val="28"/>
        </w:rPr>
        <w:t xml:space="preserve"> in profit or loss.</w:t>
      </w:r>
    </w:p>
    <w:p w14:paraId="2428BE00"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0F62A306"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7A41AFEC"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717CFFBE" w14:textId="5614E27D" w:rsidR="005B6F5E" w:rsidRPr="003B659C"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lastRenderedPageBreak/>
        <w:t>Impairment of financial a</w:t>
      </w:r>
      <w:r w:rsidRPr="003B659C">
        <w:rPr>
          <w:rFonts w:asciiTheme="majorBidi" w:eastAsia="Arial Unicode MS" w:hAnsiTheme="majorBidi" w:cstheme="majorBidi"/>
          <w:i/>
          <w:iCs/>
          <w:sz w:val="28"/>
          <w:szCs w:val="28"/>
        </w:rPr>
        <w:t>ssets</w:t>
      </w:r>
    </w:p>
    <w:p w14:paraId="636C199A" w14:textId="6E1E10D0" w:rsidR="005B6F5E" w:rsidRPr="003B659C"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t>
      </w:r>
      <w:proofErr w:type="spellStart"/>
      <w:r w:rsidRPr="003B659C">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3B659C">
        <w:rPr>
          <w:rFonts w:asciiTheme="majorBidi" w:eastAsia="Arial Unicode MS" w:hAnsiTheme="majorBidi" w:cstheme="majorBidi"/>
          <w:sz w:val="28"/>
          <w:szCs w:val="28"/>
        </w:rPr>
        <w:t>es</w:t>
      </w:r>
      <w:proofErr w:type="spellEnd"/>
      <w:r w:rsidRPr="003B659C">
        <w:rPr>
          <w:rFonts w:asciiTheme="majorBidi" w:eastAsia="Arial Unicode MS" w:hAnsiTheme="majorBidi" w:cstheme="majorBidi"/>
          <w:sz w:val="28"/>
          <w:szCs w:val="28"/>
        </w:rPr>
        <w:t xml:space="preserve"> a loss allowance for expected credit losses on </w:t>
      </w:r>
      <w:r>
        <w:rPr>
          <w:rFonts w:asciiTheme="majorBidi" w:eastAsia="Arial Unicode MS" w:hAnsiTheme="majorBidi" w:cstheme="majorBidi"/>
          <w:sz w:val="28"/>
          <w:szCs w:val="28"/>
        </w:rPr>
        <w:t xml:space="preserve">debt </w:t>
      </w:r>
      <w:r w:rsidR="004E73F8">
        <w:rPr>
          <w:rFonts w:asciiTheme="majorBidi" w:eastAsia="Arial Unicode MS" w:hAnsiTheme="majorBidi" w:cstheme="majorBidi"/>
          <w:sz w:val="28"/>
          <w:szCs w:val="28"/>
        </w:rPr>
        <w:t>instruments,</w:t>
      </w:r>
      <w:r>
        <w:rPr>
          <w:rFonts w:asciiTheme="majorBidi" w:eastAsia="Arial Unicode MS" w:hAnsiTheme="majorBidi" w:cstheme="majorBidi"/>
          <w:sz w:val="28"/>
          <w:szCs w:val="28"/>
        </w:rPr>
        <w:t xml:space="preserve"> financial </w:t>
      </w:r>
      <w:proofErr w:type="gramStart"/>
      <w:r>
        <w:rPr>
          <w:rFonts w:asciiTheme="majorBidi" w:eastAsia="Arial Unicode MS" w:hAnsiTheme="majorBidi" w:cstheme="majorBidi"/>
          <w:sz w:val="28"/>
          <w:szCs w:val="28"/>
        </w:rPr>
        <w:t>assets</w:t>
      </w:r>
      <w:proofErr w:type="gramEnd"/>
      <w:r>
        <w:rPr>
          <w:rFonts w:asciiTheme="majorBidi" w:eastAsia="Arial Unicode MS" w:hAnsiTheme="majorBidi" w:cstheme="majorBidi"/>
          <w:sz w:val="28"/>
          <w:szCs w:val="28"/>
        </w:rPr>
        <w:t xml:space="preserve"> and </w:t>
      </w:r>
      <w:proofErr w:type="gramStart"/>
      <w:r>
        <w:rPr>
          <w:rFonts w:asciiTheme="majorBidi" w:eastAsia="Arial Unicode MS" w:hAnsiTheme="majorBidi" w:cstheme="majorBidi"/>
          <w:sz w:val="28"/>
          <w:szCs w:val="28"/>
        </w:rPr>
        <w:t>loan</w:t>
      </w:r>
      <w:proofErr w:type="gramEnd"/>
      <w:r w:rsidRPr="003B659C">
        <w:rPr>
          <w:rFonts w:asciiTheme="majorBidi" w:eastAsia="Arial Unicode MS" w:hAnsiTheme="majorBidi" w:cstheme="majorBidi"/>
          <w:sz w:val="28"/>
          <w:szCs w:val="28"/>
        </w:rPr>
        <w:t xml:space="preserve">. The </w:t>
      </w:r>
      <w:proofErr w:type="gramStart"/>
      <w:r w:rsidRPr="003B659C">
        <w:rPr>
          <w:rFonts w:asciiTheme="majorBidi" w:eastAsia="Arial Unicode MS" w:hAnsiTheme="majorBidi" w:cstheme="majorBidi"/>
          <w:sz w:val="28"/>
          <w:szCs w:val="28"/>
        </w:rPr>
        <w:t>amount</w:t>
      </w:r>
      <w:proofErr w:type="gramEnd"/>
      <w:r w:rsidRPr="003B659C">
        <w:rPr>
          <w:rFonts w:asciiTheme="majorBidi" w:eastAsia="Arial Unicode MS" w:hAnsiTheme="majorBidi" w:cstheme="majorBidi"/>
          <w:sz w:val="28"/>
          <w:szCs w:val="28"/>
        </w:rPr>
        <w:t xml:space="preserve"> of expected credit losses is updated at each reporting period date to reflect changes in credit risk since initial recognition of the respective financial instrument.</w:t>
      </w:r>
    </w:p>
    <w:p w14:paraId="451F1345" w14:textId="77777777" w:rsidR="005B6F5E" w:rsidRPr="003B659C"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expected credit losses on these financial assets are estimated using a provision matrix based on the Company’s historical credit loss experience, adjusted for factors that are specific to the debtors, general economic </w:t>
      </w:r>
      <w:proofErr w:type="gramStart"/>
      <w:r w:rsidRPr="003B659C">
        <w:rPr>
          <w:rFonts w:asciiTheme="majorBidi" w:eastAsia="Arial Unicode MS" w:hAnsiTheme="majorBidi" w:cstheme="majorBidi"/>
          <w:sz w:val="28"/>
          <w:szCs w:val="28"/>
        </w:rPr>
        <w:t>conditions</w:t>
      </w:r>
      <w:proofErr w:type="gramEnd"/>
      <w:r w:rsidRPr="003B659C">
        <w:rPr>
          <w:rFonts w:asciiTheme="majorBidi" w:eastAsia="Arial Unicode MS" w:hAnsiTheme="majorBidi" w:cstheme="majorBidi"/>
          <w:sz w:val="28"/>
          <w:szCs w:val="28"/>
        </w:rPr>
        <w:t xml:space="preserve"> and an assessment of both the current as well as the forecast direction of conditions at the reporting date, including time value of money where appropriate.</w:t>
      </w:r>
    </w:p>
    <w:p w14:paraId="54330E3D" w14:textId="00D8F29F"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45B621A3" w14:textId="77777777" w:rsidR="005B6F5E" w:rsidRPr="003B659C" w:rsidRDefault="005B6F5E" w:rsidP="00864134">
      <w:pPr>
        <w:pStyle w:val="BodyTextInden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Write-off policy</w:t>
      </w:r>
    </w:p>
    <w:p w14:paraId="77353E22" w14:textId="64DED71A" w:rsidR="005B6F5E"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writes off a financial asset when there is information indicating that the debtor is in severe </w:t>
      </w:r>
      <w:r w:rsidR="004E73F8" w:rsidRPr="003B659C">
        <w:rPr>
          <w:rFonts w:asciiTheme="majorBidi" w:eastAsia="Arial Unicode MS" w:hAnsiTheme="majorBidi" w:cstheme="majorBidi"/>
          <w:sz w:val="28"/>
          <w:szCs w:val="28"/>
        </w:rPr>
        <w:t xml:space="preserve">financial </w:t>
      </w:r>
      <w:r w:rsidR="004E73F8">
        <w:rPr>
          <w:rFonts w:asciiTheme="majorBidi" w:eastAsia="Arial Unicode MS" w:hAnsiTheme="majorBidi" w:cstheme="majorBidi" w:hint="cs"/>
          <w:sz w:val="28"/>
          <w:szCs w:val="28"/>
        </w:rPr>
        <w:t>difficulty</w:t>
      </w:r>
      <w:r w:rsidRPr="003B659C">
        <w:rPr>
          <w:rFonts w:asciiTheme="majorBidi" w:eastAsia="Arial Unicode MS" w:hAnsiTheme="majorBidi" w:cstheme="majorBidi"/>
          <w:sz w:val="28"/>
          <w:szCs w:val="28"/>
        </w:rPr>
        <w:t xml:space="preserve"> and there is no realistic prospect of recovery. Financial assets written off may still be subject to enforcement activities under the Company’s recovery procedures, </w:t>
      </w:r>
      <w:proofErr w:type="gramStart"/>
      <w:r w:rsidRPr="003B659C">
        <w:rPr>
          <w:rFonts w:asciiTheme="majorBidi" w:eastAsia="Arial Unicode MS" w:hAnsiTheme="majorBidi" w:cstheme="majorBidi"/>
          <w:sz w:val="28"/>
          <w:szCs w:val="28"/>
        </w:rPr>
        <w:t>taking into account</w:t>
      </w:r>
      <w:proofErr w:type="gramEnd"/>
      <w:r w:rsidRPr="003B659C">
        <w:rPr>
          <w:rFonts w:asciiTheme="majorBidi" w:eastAsia="Arial Unicode MS" w:hAnsiTheme="majorBidi" w:cstheme="majorBidi"/>
          <w:sz w:val="28"/>
          <w:szCs w:val="28"/>
        </w:rPr>
        <w:t xml:space="preserve"> legal advice where appropriate. Any recoveries made are </w:t>
      </w:r>
      <w:proofErr w:type="spellStart"/>
      <w:r>
        <w:rPr>
          <w:rFonts w:asciiTheme="majorBidi" w:eastAsia="Arial Unicode MS" w:hAnsiTheme="majorBidi" w:cstheme="majorBidi"/>
          <w:sz w:val="28"/>
          <w:szCs w:val="28"/>
        </w:rPr>
        <w:t>recognised</w:t>
      </w:r>
      <w:proofErr w:type="spellEnd"/>
      <w:r w:rsidRPr="003B659C">
        <w:rPr>
          <w:rFonts w:asciiTheme="majorBidi" w:eastAsia="Arial Unicode MS" w:hAnsiTheme="majorBidi" w:cstheme="majorBidi"/>
          <w:sz w:val="28"/>
          <w:szCs w:val="28"/>
        </w:rPr>
        <w:t xml:space="preserve"> in profit or loss.</w:t>
      </w:r>
    </w:p>
    <w:p w14:paraId="509D88F9" w14:textId="2FA9DD55" w:rsidR="005B6F5E" w:rsidRPr="003B659C" w:rsidRDefault="005B6F5E" w:rsidP="00864134">
      <w:pPr>
        <w:pStyle w:val="BodyTextInden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Measurement and recognition of expected credit losses</w:t>
      </w:r>
    </w:p>
    <w:p w14:paraId="469CA494" w14:textId="0D69D1FF" w:rsidR="005B6F5E" w:rsidRPr="003B659C"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w:t>
      </w:r>
      <w:r w:rsidR="004E73F8" w:rsidRPr="003B659C">
        <w:rPr>
          <w:rFonts w:asciiTheme="majorBidi" w:eastAsia="Arial Unicode MS" w:hAnsiTheme="majorBidi" w:cstheme="majorBidi"/>
          <w:sz w:val="28"/>
          <w:szCs w:val="28"/>
        </w:rPr>
        <w:t>default</w:t>
      </w:r>
      <w:r w:rsidRPr="003B659C">
        <w:rPr>
          <w:rFonts w:asciiTheme="majorBidi" w:eastAsia="Arial Unicode MS" w:hAnsiTheme="majorBidi" w:cstheme="majorBidi"/>
          <w:sz w:val="28"/>
          <w:szCs w:val="28"/>
        </w:rPr>
        <w:t xml:space="preserve"> for financial assets, this is represented by the asset’s gross carrying amount at the reporting date.</w:t>
      </w:r>
    </w:p>
    <w:p w14:paraId="25D1AFC9" w14:textId="62661148" w:rsidR="005B6F5E" w:rsidRPr="00DC1680" w:rsidRDefault="005B6F5E" w:rsidP="006360B9">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If </w:t>
      </w:r>
      <w:r w:rsidRPr="003B659C">
        <w:rPr>
          <w:rFonts w:asciiTheme="majorBidi" w:eastAsia="Arial Unicode MS" w:hAnsiTheme="majorBidi" w:cstheme="majorBidi"/>
          <w:sz w:val="28"/>
          <w:szCs w:val="28"/>
        </w:rPr>
        <w:t>the Company has measured the loss allowance for a financial instrument at an amount equal to lifetime ECL in the previous reporting period but determines at the current reporting date that the conditions for lifetime ECL are no longer met, the Company measures the loss all</w:t>
      </w:r>
      <w:r>
        <w:rPr>
          <w:rFonts w:asciiTheme="majorBidi" w:eastAsia="Arial Unicode MS" w:hAnsiTheme="majorBidi" w:cstheme="majorBidi"/>
          <w:sz w:val="28"/>
          <w:szCs w:val="28"/>
        </w:rPr>
        <w:t>owance at an amount equal to 12-month</w:t>
      </w:r>
      <w:r w:rsidRPr="003B659C">
        <w:rPr>
          <w:rFonts w:asciiTheme="majorBidi" w:eastAsia="Arial Unicode MS" w:hAnsiTheme="majorBidi" w:cstheme="majorBidi"/>
          <w:sz w:val="28"/>
          <w:szCs w:val="28"/>
        </w:rPr>
        <w:t xml:space="preserve"> ECL at the current reporting date, except for assets for which simplified approach was used.</w:t>
      </w:r>
    </w:p>
    <w:p w14:paraId="33031F37"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0F651E2A"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613CBE41"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40D0D002" w14:textId="77777777" w:rsidR="00445840" w:rsidRDefault="00445840"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p>
    <w:p w14:paraId="785172D4" w14:textId="725BA4DE" w:rsidR="005B6F5E" w:rsidRPr="00DC1680"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lastRenderedPageBreak/>
        <w:t>Financial li</w:t>
      </w:r>
      <w:r w:rsidRPr="00DC1680">
        <w:rPr>
          <w:rFonts w:asciiTheme="majorBidi" w:eastAsia="Arial Unicode MS" w:hAnsiTheme="majorBidi" w:cstheme="majorBidi"/>
          <w:i/>
          <w:iCs/>
          <w:sz w:val="28"/>
          <w:szCs w:val="28"/>
        </w:rPr>
        <w:t>abilities</w:t>
      </w:r>
    </w:p>
    <w:p w14:paraId="67AF33C9" w14:textId="77777777" w:rsidR="005B6F5E" w:rsidRPr="00DC1680"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All financial liabilities are measured subsequently at </w:t>
      </w:r>
      <w:proofErr w:type="spellStart"/>
      <w:r w:rsidRPr="00DC1680">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using the effective interest method or at </w:t>
      </w:r>
      <w:r>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w:t>
      </w:r>
    </w:p>
    <w:p w14:paraId="4762A120" w14:textId="77777777" w:rsidR="005B6F5E" w:rsidRPr="00DC1680"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 financial liability may be designated as at </w:t>
      </w:r>
      <w:r>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 xml:space="preserve"> upon initial recognition </w:t>
      </w:r>
      <w:proofErr w:type="gramStart"/>
      <w:r w:rsidRPr="00DC1680">
        <w:rPr>
          <w:rFonts w:asciiTheme="majorBidi" w:eastAsia="Arial Unicode MS" w:hAnsiTheme="majorBidi" w:cstheme="majorBidi"/>
          <w:sz w:val="28"/>
          <w:szCs w:val="28"/>
        </w:rPr>
        <w:t>if;</w:t>
      </w:r>
      <w:proofErr w:type="gramEnd"/>
    </w:p>
    <w:p w14:paraId="2DCC332D" w14:textId="77777777" w:rsidR="005B6F5E" w:rsidRPr="009E3179" w:rsidRDefault="005B6F5E" w:rsidP="00864134">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Such designation eliminates or significantly reduces a measurement or recognition inconsistency that would otherwise arise; or</w:t>
      </w:r>
    </w:p>
    <w:p w14:paraId="0DD40411" w14:textId="77777777" w:rsidR="005B6F5E" w:rsidRPr="009E3179" w:rsidRDefault="005B6F5E" w:rsidP="00864134">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19ACB4EE" w14:textId="77777777" w:rsidR="005B6F5E" w:rsidRPr="00DC1680"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Financial liabilities </w:t>
      </w:r>
      <w:r>
        <w:rPr>
          <w:rFonts w:asciiTheme="majorBidi" w:eastAsia="Arial Unicode MS" w:hAnsiTheme="majorBidi" w:cstheme="majorBidi"/>
          <w:sz w:val="28"/>
          <w:szCs w:val="28"/>
        </w:rPr>
        <w:t xml:space="preserve">measured subsequently at </w:t>
      </w:r>
      <w:proofErr w:type="spellStart"/>
      <w:r>
        <w:rPr>
          <w:rFonts w:asciiTheme="majorBidi" w:eastAsia="Arial Unicode MS" w:hAnsiTheme="majorBidi" w:cstheme="majorBidi"/>
          <w:sz w:val="28"/>
          <w:szCs w:val="28"/>
        </w:rPr>
        <w:t>amortis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w:t>
      </w:r>
      <w:proofErr w:type="gramStart"/>
      <w:r w:rsidRPr="00DC1680">
        <w:rPr>
          <w:rFonts w:asciiTheme="majorBidi" w:eastAsia="Arial Unicode MS" w:hAnsiTheme="majorBidi" w:cstheme="majorBidi"/>
          <w:sz w:val="28"/>
          <w:szCs w:val="28"/>
        </w:rPr>
        <w:t>cost</w:t>
      </w:r>
      <w:proofErr w:type="gramEnd"/>
    </w:p>
    <w:p w14:paraId="11A5BD25" w14:textId="00B1E754"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The effective interest method is a method of calculating the </w:t>
      </w:r>
      <w:proofErr w:type="spellStart"/>
      <w:r w:rsidRPr="00DC1680">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DC1680">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of a financial liability.</w:t>
      </w:r>
    </w:p>
    <w:p w14:paraId="1E55EE23" w14:textId="77777777" w:rsidR="005B6F5E" w:rsidRPr="00860533"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Derivative financial i</w:t>
      </w:r>
      <w:r w:rsidRPr="00860533">
        <w:rPr>
          <w:rFonts w:asciiTheme="majorBidi" w:eastAsia="Arial Unicode MS" w:hAnsiTheme="majorBidi" w:cstheme="majorBidi"/>
          <w:i/>
          <w:iCs/>
          <w:sz w:val="28"/>
          <w:szCs w:val="28"/>
        </w:rPr>
        <w:t>nstruments</w:t>
      </w:r>
    </w:p>
    <w:p w14:paraId="619D894F" w14:textId="77777777" w:rsidR="005B6F5E" w:rsidRPr="00860533"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Derivatives are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initially at fair value at the date a derivative contract is entered into and are subsequently remeasured to their fair value at each reporting date. The resulting gain or loss is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in profit or loss immediately unless the derivative is designated and effective as a hedging instrument, in which event the timing of the recognition in profit or loss depends on the nature of the hedge relationship.</w:t>
      </w:r>
    </w:p>
    <w:p w14:paraId="73A9784F"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A derivative with a positive fair value is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as a financial asset whereas a derivative with a negative fair value is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as a financial liability. Derivatives are not offset in the financial statements. </w:t>
      </w:r>
    </w:p>
    <w:p w14:paraId="47795C05" w14:textId="77777777" w:rsidR="005B6F5E" w:rsidRPr="00080EF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w:t>
      </w:r>
      <w:r>
        <w:rPr>
          <w:rFonts w:asciiTheme="majorBidi" w:eastAsia="Arial Unicode MS" w:hAnsiTheme="majorBidi" w:cstheme="majorBidi"/>
          <w:b/>
          <w:bCs/>
          <w:i/>
          <w:iCs/>
          <w:sz w:val="28"/>
          <w:szCs w:val="28"/>
        </w:rPr>
        <w:t xml:space="preserve"> due and uncollected</w:t>
      </w:r>
      <w:r w:rsidRPr="00080EF8">
        <w:rPr>
          <w:rFonts w:asciiTheme="majorBidi" w:eastAsia="Arial Unicode MS" w:hAnsiTheme="majorBidi" w:cstheme="majorBidi"/>
          <w:b/>
          <w:bCs/>
          <w:i/>
          <w:iCs/>
          <w:sz w:val="28"/>
          <w:szCs w:val="28"/>
        </w:rPr>
        <w:t xml:space="preserve"> and </w:t>
      </w:r>
      <w:r>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 xml:space="preserve">llowance for </w:t>
      </w:r>
      <w:r>
        <w:rPr>
          <w:rFonts w:asciiTheme="majorBidi" w:eastAsia="Arial Unicode MS" w:hAnsiTheme="majorBidi" w:cstheme="majorBidi"/>
          <w:b/>
          <w:bCs/>
          <w:i/>
          <w:iCs/>
          <w:sz w:val="28"/>
          <w:szCs w:val="28"/>
        </w:rPr>
        <w:t>d</w:t>
      </w:r>
      <w:r w:rsidRPr="00080EF8">
        <w:rPr>
          <w:rFonts w:asciiTheme="majorBidi" w:eastAsia="Arial Unicode MS" w:hAnsiTheme="majorBidi" w:cstheme="majorBidi"/>
          <w:b/>
          <w:bCs/>
          <w:i/>
          <w:iCs/>
          <w:sz w:val="28"/>
          <w:szCs w:val="28"/>
        </w:rPr>
        <w:t xml:space="preserve">oubtful </w:t>
      </w:r>
      <w:r>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ccounts</w:t>
      </w:r>
    </w:p>
    <w:p w14:paraId="15CC0642"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Premium </w:t>
      </w:r>
      <w:r>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is</w:t>
      </w:r>
      <w:r w:rsidRPr="00080EF8">
        <w:rPr>
          <w:rFonts w:asciiTheme="majorBidi" w:eastAsia="Arial Unicode MS" w:hAnsiTheme="majorBidi" w:cstheme="majorBidi"/>
          <w:sz w:val="28"/>
          <w:szCs w:val="28"/>
        </w:rPr>
        <w:t xml:space="preserve"> stated at invoice amount net of allowance for doubtful accounts</w:t>
      </w:r>
      <w:r w:rsidRPr="00080EF8">
        <w:rPr>
          <w:rFonts w:asciiTheme="majorBidi" w:eastAsia="Arial Unicode MS" w:hAnsiTheme="majorBidi" w:cstheme="majorBidi"/>
          <w:sz w:val="28"/>
          <w:szCs w:val="28"/>
          <w:cs/>
        </w:rPr>
        <w:t>.</w:t>
      </w:r>
    </w:p>
    <w:p w14:paraId="4F18CEAB" w14:textId="2F3217FF"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sets up an allowance for doubtful accounts based on the estimated loss that may </w:t>
      </w:r>
      <w:r w:rsidR="004E73F8" w:rsidRPr="00080EF8">
        <w:rPr>
          <w:rFonts w:asciiTheme="majorBidi" w:eastAsia="Arial Unicode MS" w:hAnsiTheme="majorBidi" w:cstheme="majorBidi"/>
          <w:sz w:val="28"/>
          <w:szCs w:val="28"/>
        </w:rPr>
        <w:t>be incurred</w:t>
      </w:r>
      <w:r w:rsidRPr="00080EF8">
        <w:rPr>
          <w:rFonts w:asciiTheme="majorBidi" w:eastAsia="Arial Unicode MS" w:hAnsiTheme="majorBidi" w:cstheme="majorBidi"/>
          <w:sz w:val="28"/>
          <w:szCs w:val="28"/>
        </w:rPr>
        <w:t xml:space="preserve"> in collection of the premium </w:t>
      </w:r>
      <w:r>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w:t>
      </w:r>
      <w:proofErr w:type="gramStart"/>
      <w:r w:rsidRPr="00080EF8">
        <w:rPr>
          <w:rFonts w:asciiTheme="majorBidi" w:eastAsia="Arial Unicode MS" w:hAnsiTheme="majorBidi" w:cstheme="majorBidi"/>
          <w:sz w:val="28"/>
          <w:szCs w:val="28"/>
        </w:rPr>
        <w:t>on the basis of</w:t>
      </w:r>
      <w:proofErr w:type="gramEnd"/>
      <w:r w:rsidRPr="00080EF8">
        <w:rPr>
          <w:rFonts w:asciiTheme="majorBidi" w:eastAsia="Arial Unicode MS" w:hAnsiTheme="majorBidi" w:cstheme="majorBidi"/>
          <w:sz w:val="28"/>
          <w:szCs w:val="28"/>
        </w:rPr>
        <w:t xml:space="preserve"> collection experience and a review of the current financial status of receivables</w:t>
      </w:r>
      <w:r w:rsidRPr="00080EF8">
        <w:rPr>
          <w:rFonts w:asciiTheme="majorBidi" w:eastAsia="Arial Unicode MS" w:hAnsiTheme="majorBidi" w:cstheme="majorBidi"/>
          <w:sz w:val="28"/>
          <w:szCs w:val="28"/>
          <w:cs/>
        </w:rPr>
        <w:t>.</w:t>
      </w:r>
    </w:p>
    <w:p w14:paraId="221BD2D0"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7F7E1955"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1E81064B"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30A94032" w14:textId="77777777" w:rsidR="00445840" w:rsidRDefault="00445840"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05BD54E9" w14:textId="77777777" w:rsidR="005B6F5E" w:rsidRPr="00080EF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 xml:space="preserve">Reinsurance </w:t>
      </w:r>
      <w:r>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 xml:space="preserve">ssets and </w:t>
      </w:r>
      <w:r>
        <w:rPr>
          <w:rFonts w:asciiTheme="majorBidi" w:eastAsia="Arial Unicode MS" w:hAnsiTheme="majorBidi" w:cstheme="majorBidi"/>
          <w:b/>
          <w:bCs/>
          <w:i/>
          <w:iCs/>
          <w:sz w:val="28"/>
          <w:szCs w:val="28"/>
        </w:rPr>
        <w:t>d</w:t>
      </w:r>
      <w:r w:rsidRPr="00080EF8">
        <w:rPr>
          <w:rFonts w:asciiTheme="majorBidi" w:eastAsia="Arial Unicode MS" w:hAnsiTheme="majorBidi" w:cstheme="majorBidi"/>
          <w:b/>
          <w:bCs/>
          <w:i/>
          <w:iCs/>
          <w:sz w:val="28"/>
          <w:szCs w:val="28"/>
        </w:rPr>
        <w:t xml:space="preserve">ue to </w:t>
      </w:r>
      <w:r>
        <w:rPr>
          <w:rFonts w:asciiTheme="majorBidi" w:eastAsia="Arial Unicode MS" w:hAnsiTheme="majorBidi" w:cstheme="majorBidi"/>
          <w:b/>
          <w:bCs/>
          <w:i/>
          <w:iCs/>
          <w:sz w:val="28"/>
          <w:szCs w:val="28"/>
        </w:rPr>
        <w:t>r</w:t>
      </w:r>
      <w:r w:rsidRPr="00080EF8">
        <w:rPr>
          <w:rFonts w:asciiTheme="majorBidi" w:eastAsia="Arial Unicode MS" w:hAnsiTheme="majorBidi" w:cstheme="majorBidi"/>
          <w:b/>
          <w:bCs/>
          <w:i/>
          <w:iCs/>
          <w:sz w:val="28"/>
          <w:szCs w:val="28"/>
        </w:rPr>
        <w:t>einsurers</w:t>
      </w:r>
    </w:p>
    <w:p w14:paraId="00323FCF" w14:textId="7CE90820" w:rsidR="005B6F5E" w:rsidRDefault="005B6F5E" w:rsidP="006360B9">
      <w:pPr>
        <w:pStyle w:val="BodyTextIndent"/>
        <w:tabs>
          <w:tab w:val="clear" w:pos="1871"/>
          <w:tab w:val="left" w:pos="189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Reinsurance assets are stated at the outstanding balance of amount due from reinsurers, amounts </w:t>
      </w:r>
      <w:proofErr w:type="gramStart"/>
      <w:r w:rsidRPr="00080EF8">
        <w:rPr>
          <w:rFonts w:asciiTheme="majorBidi" w:eastAsia="Arial Unicode MS" w:hAnsiTheme="majorBidi" w:cstheme="majorBidi"/>
          <w:sz w:val="28"/>
          <w:szCs w:val="28"/>
        </w:rPr>
        <w:t>deposit</w:t>
      </w:r>
      <w:proofErr w:type="gramEnd"/>
      <w:r w:rsidRPr="00080EF8">
        <w:rPr>
          <w:rFonts w:asciiTheme="majorBidi" w:eastAsia="Arial Unicode MS" w:hAnsiTheme="majorBidi" w:cstheme="majorBidi"/>
          <w:sz w:val="28"/>
          <w:szCs w:val="28"/>
        </w:rPr>
        <w:t xml:space="preserve"> on reinsurance and insurance reserve refundable from reinsurers. </w:t>
      </w:r>
    </w:p>
    <w:p w14:paraId="22C6A8CA"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proofErr w:type="gramStart"/>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from</w:t>
      </w:r>
      <w:proofErr w:type="gramEnd"/>
      <w:r w:rsidRPr="00080EF8">
        <w:rPr>
          <w:rFonts w:asciiTheme="majorBidi" w:eastAsia="Arial Unicode MS" w:hAnsiTheme="majorBidi" w:cstheme="majorBidi"/>
          <w:sz w:val="28"/>
          <w:szCs w:val="28"/>
        </w:rPr>
        <w:t xml:space="preserve">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w:t>
      </w:r>
      <w:proofErr w:type="gramStart"/>
      <w:r w:rsidRPr="00080EF8">
        <w:rPr>
          <w:rFonts w:asciiTheme="majorBidi" w:eastAsia="Arial Unicode MS" w:hAnsiTheme="majorBidi" w:cstheme="majorBidi"/>
          <w:sz w:val="28"/>
          <w:szCs w:val="28"/>
        </w:rPr>
        <w:t>taking into account</w:t>
      </w:r>
      <w:proofErr w:type="gramEnd"/>
      <w:r w:rsidRPr="00080EF8">
        <w:rPr>
          <w:rFonts w:asciiTheme="majorBidi" w:eastAsia="Arial Unicode MS" w:hAnsiTheme="majorBidi" w:cstheme="majorBidi"/>
          <w:sz w:val="28"/>
          <w:szCs w:val="28"/>
        </w:rPr>
        <w:t xml:space="preserve"> collection experience and the status of receivables from reinsurers as at the end of the reporting period.</w:t>
      </w:r>
    </w:p>
    <w:p w14:paraId="3A4616E4"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Insurance reserve refundable from reinsurers is estimated based on the related reinsurance contract of loss reserve and outstanding claims in accordance with the law regarding insurance reserve calculation. </w:t>
      </w:r>
    </w:p>
    <w:p w14:paraId="2DE8F1F6"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to reinsurers are stated at the outstanding balance payable from reinsurance and amounts withheld on reinsurance.</w:t>
      </w:r>
    </w:p>
    <w:p w14:paraId="5C9728A2"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to reinsurers consist of reinsurance premiums and other items payable to reinsurers, excluding claims.</w:t>
      </w:r>
    </w:p>
    <w:p w14:paraId="2DFEA685"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presents net of reinsurance to the same entity (reinsurance assets or due to reinsurers) when the following criteria for offsetting are met.</w:t>
      </w:r>
    </w:p>
    <w:p w14:paraId="1D4703BA" w14:textId="77777777" w:rsidR="005B6F5E" w:rsidRPr="00080EF8" w:rsidRDefault="005B6F5E" w:rsidP="005B6F5E">
      <w:pPr>
        <w:pStyle w:val="BodyTextIndent"/>
        <w:tabs>
          <w:tab w:val="clear" w:pos="454"/>
          <w:tab w:val="clear" w:pos="1644"/>
          <w:tab w:val="left" w:pos="547"/>
          <w:tab w:val="left" w:pos="1260"/>
        </w:tabs>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cs/>
        </w:rPr>
        <w:t>(1)</w:t>
      </w:r>
      <w:r>
        <w:rPr>
          <w:rFonts w:asciiTheme="majorBidi" w:eastAsia="Arial Unicode MS" w:hAnsiTheme="majorBidi" w:cstheme="majorBidi"/>
          <w:sz w:val="28"/>
          <w:szCs w:val="28"/>
        </w:rPr>
        <w:tab/>
      </w:r>
      <w:r w:rsidRPr="00080EF8">
        <w:rPr>
          <w:rFonts w:asciiTheme="majorBidi" w:eastAsia="Arial Unicode MS" w:hAnsiTheme="majorBidi" w:cstheme="majorBidi"/>
          <w:sz w:val="28"/>
          <w:szCs w:val="28"/>
        </w:rPr>
        <w:t>The Company has a legal right to offset amounts presented in the statements of financial position, and</w:t>
      </w:r>
    </w:p>
    <w:p w14:paraId="4866AE04" w14:textId="12E9C058" w:rsidR="005B6F5E" w:rsidRDefault="005B6F5E" w:rsidP="005B6F5E">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cs/>
        </w:rPr>
        <w:t>(2)</w:t>
      </w:r>
      <w:r w:rsidRPr="00080EF8">
        <w:rPr>
          <w:rFonts w:asciiTheme="majorBidi" w:eastAsia="Arial Unicode MS" w:hAnsiTheme="majorBidi" w:cstheme="majorBidi"/>
          <w:sz w:val="28"/>
          <w:szCs w:val="28"/>
          <w:cs/>
        </w:rPr>
        <w:tab/>
      </w:r>
      <w:r w:rsidRPr="006B7C64">
        <w:rPr>
          <w:rFonts w:asciiTheme="majorBidi" w:eastAsia="Arial Unicode MS" w:hAnsiTheme="majorBidi" w:cstheme="majorBidi"/>
          <w:spacing w:val="-4"/>
          <w:sz w:val="28"/>
          <w:szCs w:val="28"/>
        </w:rPr>
        <w:t xml:space="preserve">The Company intends to receive or pay the net amount </w:t>
      </w:r>
      <w:proofErr w:type="spellStart"/>
      <w:r w:rsidRPr="006B7C64">
        <w:rPr>
          <w:rFonts w:asciiTheme="majorBidi" w:eastAsia="Arial Unicode MS" w:hAnsiTheme="majorBidi" w:cstheme="majorBidi"/>
          <w:spacing w:val="-4"/>
          <w:sz w:val="28"/>
          <w:szCs w:val="28"/>
        </w:rPr>
        <w:t>recognised</w:t>
      </w:r>
      <w:proofErr w:type="spellEnd"/>
      <w:r w:rsidRPr="006B7C64">
        <w:rPr>
          <w:rFonts w:asciiTheme="majorBidi" w:eastAsia="Arial Unicode MS" w:hAnsiTheme="majorBidi" w:cstheme="majorBidi"/>
          <w:spacing w:val="-4"/>
          <w:sz w:val="28"/>
          <w:szCs w:val="28"/>
        </w:rPr>
        <w:t xml:space="preserve"> in the statements of financial position, or to </w:t>
      </w:r>
      <w:proofErr w:type="spellStart"/>
      <w:r w:rsidRPr="006B7C64">
        <w:rPr>
          <w:rFonts w:asciiTheme="majorBidi" w:eastAsia="Arial Unicode MS" w:hAnsiTheme="majorBidi" w:cstheme="majorBidi"/>
          <w:spacing w:val="-4"/>
          <w:sz w:val="28"/>
          <w:szCs w:val="28"/>
        </w:rPr>
        <w:t>realise</w:t>
      </w:r>
      <w:proofErr w:type="spellEnd"/>
      <w:r w:rsidRPr="006B7C64">
        <w:rPr>
          <w:rFonts w:asciiTheme="majorBidi" w:eastAsia="Arial Unicode MS" w:hAnsiTheme="majorBidi" w:cstheme="majorBidi"/>
          <w:spacing w:val="-4"/>
          <w:sz w:val="28"/>
          <w:szCs w:val="28"/>
        </w:rPr>
        <w:t xml:space="preserve"> the asset</w:t>
      </w:r>
      <w:r w:rsidRPr="00080EF8">
        <w:rPr>
          <w:rFonts w:asciiTheme="majorBidi" w:eastAsia="Arial Unicode MS" w:hAnsiTheme="majorBidi" w:cstheme="majorBidi"/>
          <w:sz w:val="28"/>
          <w:szCs w:val="28"/>
        </w:rPr>
        <w:t xml:space="preserve"> at the same time as it pays the liability.</w:t>
      </w:r>
    </w:p>
    <w:p w14:paraId="262EB92E" w14:textId="77777777" w:rsidR="005B6F5E" w:rsidRPr="003B605C"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 xml:space="preserve">Loans and expected credit </w:t>
      </w:r>
      <w:proofErr w:type="gramStart"/>
      <w:r>
        <w:rPr>
          <w:rFonts w:asciiTheme="majorBidi" w:eastAsia="Arial Unicode MS" w:hAnsiTheme="majorBidi" w:cstheme="majorBidi"/>
          <w:b/>
          <w:bCs/>
          <w:i/>
          <w:iCs/>
          <w:sz w:val="28"/>
          <w:szCs w:val="28"/>
        </w:rPr>
        <w:t>l</w:t>
      </w:r>
      <w:r w:rsidRPr="003B605C">
        <w:rPr>
          <w:rFonts w:asciiTheme="majorBidi" w:eastAsia="Arial Unicode MS" w:hAnsiTheme="majorBidi" w:cstheme="majorBidi"/>
          <w:b/>
          <w:bCs/>
          <w:i/>
          <w:iCs/>
          <w:sz w:val="28"/>
          <w:szCs w:val="28"/>
        </w:rPr>
        <w:t>osses</w:t>
      </w:r>
      <w:proofErr w:type="gramEnd"/>
    </w:p>
    <w:p w14:paraId="6982D880" w14:textId="064250CB" w:rsidR="005B6F5E" w:rsidRPr="003B605C" w:rsidRDefault="005B6F5E" w:rsidP="005B6F5E">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Loan</w:t>
      </w:r>
      <w:r>
        <w:rPr>
          <w:rFonts w:asciiTheme="majorBidi" w:eastAsia="Arial Unicode MS" w:hAnsiTheme="majorBidi" w:cstheme="majorBidi"/>
          <w:sz w:val="28"/>
          <w:szCs w:val="28"/>
        </w:rPr>
        <w:t>s</w:t>
      </w:r>
      <w:r w:rsidRPr="003B605C">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are</w:t>
      </w:r>
      <w:r w:rsidRPr="003B605C">
        <w:rPr>
          <w:rFonts w:asciiTheme="majorBidi" w:eastAsia="Arial Unicode MS" w:hAnsiTheme="majorBidi" w:cstheme="majorBidi"/>
          <w:sz w:val="28"/>
          <w:szCs w:val="28"/>
        </w:rPr>
        <w:t xml:space="preserve"> stated at</w:t>
      </w:r>
      <w:r w:rsidRPr="003B605C">
        <w:rPr>
          <w:rFonts w:asciiTheme="majorBidi" w:eastAsia="Arial Unicode MS" w:hAnsiTheme="majorBidi" w:cstheme="majorBidi" w:hint="cs"/>
          <w:sz w:val="28"/>
          <w:szCs w:val="28"/>
          <w:cs/>
        </w:rPr>
        <w:t xml:space="preserve"> </w:t>
      </w:r>
      <w:r w:rsidR="004E73F8" w:rsidRPr="003B605C">
        <w:rPr>
          <w:rFonts w:asciiTheme="majorBidi" w:eastAsia="Arial Unicode MS" w:hAnsiTheme="majorBidi" w:cstheme="majorBidi"/>
          <w:sz w:val="28"/>
          <w:szCs w:val="28"/>
        </w:rPr>
        <w:t>a net</w:t>
      </w:r>
      <w:r w:rsidRPr="003B605C">
        <w:rPr>
          <w:rFonts w:asciiTheme="majorBidi" w:eastAsia="Arial Unicode MS" w:hAnsiTheme="majorBidi" w:cstheme="majorBidi"/>
          <w:sz w:val="28"/>
          <w:szCs w:val="28"/>
        </w:rPr>
        <w:t xml:space="preserve"> </w:t>
      </w:r>
      <w:proofErr w:type="spellStart"/>
      <w:r w:rsidRPr="003B605C">
        <w:rPr>
          <w:rFonts w:asciiTheme="majorBidi" w:eastAsia="Arial Unicode MS" w:hAnsiTheme="majorBidi" w:cstheme="majorBidi"/>
          <w:sz w:val="28"/>
          <w:szCs w:val="28"/>
        </w:rPr>
        <w:t>realisable</w:t>
      </w:r>
      <w:proofErr w:type="spellEnd"/>
      <w:r w:rsidRPr="003B605C">
        <w:rPr>
          <w:rFonts w:asciiTheme="majorBidi" w:eastAsia="Arial Unicode MS" w:hAnsiTheme="majorBidi" w:cstheme="majorBidi"/>
          <w:sz w:val="28"/>
          <w:szCs w:val="28"/>
        </w:rPr>
        <w:t xml:space="preserve"> value. Allowance for expected credit loss is provided for the expected loss using the general approach to determine the allowance for expected loss over the lifetime.</w:t>
      </w:r>
    </w:p>
    <w:p w14:paraId="5BB88894" w14:textId="77777777" w:rsidR="005B6F5E" w:rsidRPr="003B605C" w:rsidRDefault="005B6F5E" w:rsidP="005B6F5E">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Increase (decrease) in allowance for expected credit loss during the year is recorded as expenses in profit or loss.</w:t>
      </w:r>
    </w:p>
    <w:p w14:paraId="515C8D0D"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Property, </w:t>
      </w:r>
      <w:proofErr w:type="gramStart"/>
      <w:r>
        <w:rPr>
          <w:rFonts w:asciiTheme="majorBidi" w:eastAsia="Arial Unicode MS" w:hAnsiTheme="majorBidi" w:cstheme="majorBidi"/>
          <w:b/>
          <w:bCs/>
          <w:i/>
          <w:iCs/>
          <w:sz w:val="28"/>
          <w:szCs w:val="28"/>
        </w:rPr>
        <w:t>p</w:t>
      </w:r>
      <w:r w:rsidRPr="00080EF8">
        <w:rPr>
          <w:rFonts w:asciiTheme="majorBidi" w:eastAsia="Arial Unicode MS" w:hAnsiTheme="majorBidi" w:cstheme="majorBidi"/>
          <w:b/>
          <w:bCs/>
          <w:i/>
          <w:iCs/>
          <w:sz w:val="28"/>
          <w:szCs w:val="28"/>
        </w:rPr>
        <w:t>lant</w:t>
      </w:r>
      <w:proofErr w:type="gramEnd"/>
      <w:r w:rsidRPr="00080EF8">
        <w:rPr>
          <w:rFonts w:asciiTheme="majorBidi" w:eastAsia="Arial Unicode MS" w:hAnsiTheme="majorBidi" w:cstheme="majorBidi"/>
          <w:b/>
          <w:bCs/>
          <w:i/>
          <w:iCs/>
          <w:sz w:val="28"/>
          <w:szCs w:val="28"/>
        </w:rPr>
        <w:t xml:space="preserve"> and </w:t>
      </w:r>
      <w:r>
        <w:rPr>
          <w:rFonts w:asciiTheme="majorBidi" w:eastAsia="Arial Unicode MS" w:hAnsiTheme="majorBidi" w:cstheme="majorBidi"/>
          <w:b/>
          <w:bCs/>
          <w:i/>
          <w:iCs/>
          <w:sz w:val="28"/>
          <w:szCs w:val="28"/>
        </w:rPr>
        <w:t>e</w:t>
      </w:r>
      <w:r w:rsidRPr="00080EF8">
        <w:rPr>
          <w:rFonts w:asciiTheme="majorBidi" w:eastAsia="Arial Unicode MS" w:hAnsiTheme="majorBidi" w:cstheme="majorBidi"/>
          <w:b/>
          <w:bCs/>
          <w:i/>
          <w:iCs/>
          <w:sz w:val="28"/>
          <w:szCs w:val="28"/>
        </w:rPr>
        <w:t>quipment</w:t>
      </w:r>
    </w:p>
    <w:p w14:paraId="669C0C27"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Land is stated at the revaluation amount. Plant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14:paraId="0B8B2B9B" w14:textId="3C9CBE6C" w:rsidR="005B6F5E" w:rsidRPr="007F774F" w:rsidRDefault="005B6F5E" w:rsidP="005B6F5E">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7F774F">
        <w:rPr>
          <w:rFonts w:asciiTheme="majorBidi" w:eastAsia="Arial Unicode MS" w:hAnsiTheme="majorBidi" w:cstheme="majorBidi"/>
          <w:sz w:val="28"/>
          <w:szCs w:val="28"/>
        </w:rPr>
        <w:t>The Company records the differences incurred from revaluation as follows:</w:t>
      </w:r>
    </w:p>
    <w:p w14:paraId="7514A150" w14:textId="77777777" w:rsidR="005B6F5E" w:rsidRPr="00080EF8" w:rsidRDefault="005B6F5E" w:rsidP="005B6F5E">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increased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a revaluation, the increase is credited directly to equity as a “Surplus on revaluation of assets”.  However, a revaluation increase is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income to the extent that it reverses a revaluation decrease of the same asset previously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w:t>
      </w:r>
    </w:p>
    <w:p w14:paraId="6D3BD1BB" w14:textId="4F6B2491" w:rsidR="005B6F5E" w:rsidRPr="0059294B" w:rsidRDefault="005B6F5E" w:rsidP="0059294B">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When an asset’s carrying amount is decreased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a revaluation, the decrease is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 However, a revaluation decrease is charged directly against any related “Surplus on revaluation of assets” to the extent that the decrease does not exceed the amount held in the revaluation surplus in respect of that same asset.</w:t>
      </w:r>
    </w:p>
    <w:p w14:paraId="2AE9DB16"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revaluation surplus of assets is not available for dividend distribution</w:t>
      </w:r>
      <w:r w:rsidRPr="00080EF8">
        <w:rPr>
          <w:rFonts w:asciiTheme="majorBidi" w:eastAsia="Arial Unicode MS" w:hAnsiTheme="majorBidi" w:cstheme="majorBidi"/>
          <w:sz w:val="28"/>
          <w:szCs w:val="28"/>
          <w:cs/>
        </w:rPr>
        <w:t>.</w:t>
      </w:r>
    </w:p>
    <w:p w14:paraId="6886A10C"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Upon the disposal of the revalued property, plant and equipment, the relevant portion of the revaluation surplus </w:t>
      </w:r>
      <w:proofErr w:type="spellStart"/>
      <w:r w:rsidRPr="00080EF8">
        <w:rPr>
          <w:rFonts w:asciiTheme="majorBidi" w:eastAsia="Arial Unicode MS" w:hAnsiTheme="majorBidi" w:cstheme="majorBidi"/>
          <w:sz w:val="28"/>
          <w:szCs w:val="28"/>
        </w:rPr>
        <w:t>reali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respect of the previous valuation is released from the property, </w:t>
      </w:r>
      <w:proofErr w:type="gramStart"/>
      <w:r w:rsidRPr="00080EF8">
        <w:rPr>
          <w:rFonts w:asciiTheme="majorBidi" w:eastAsia="Arial Unicode MS" w:hAnsiTheme="majorBidi" w:cstheme="majorBidi"/>
          <w:sz w:val="28"/>
          <w:szCs w:val="28"/>
        </w:rPr>
        <w:t>plant</w:t>
      </w:r>
      <w:proofErr w:type="gramEnd"/>
      <w:r w:rsidRPr="00080EF8">
        <w:rPr>
          <w:rFonts w:asciiTheme="majorBidi" w:eastAsia="Arial Unicode MS" w:hAnsiTheme="majorBidi" w:cstheme="majorBidi"/>
          <w:sz w:val="28"/>
          <w:szCs w:val="28"/>
        </w:rPr>
        <w:t xml:space="preserve"> and equipment valuation surplus directly to retained earnings.</w:t>
      </w:r>
    </w:p>
    <w:p w14:paraId="0FDD4332"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Depreciation</w:t>
      </w:r>
    </w:p>
    <w:p w14:paraId="366795FA"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bookmarkStart w:id="1" w:name="_Hlk93649037"/>
      <w:r w:rsidRPr="00080EF8">
        <w:rPr>
          <w:rFonts w:asciiTheme="majorBidi" w:eastAsia="Arial Unicode MS" w:hAnsiTheme="majorBidi" w:cstheme="majorBidi"/>
          <w:sz w:val="28"/>
          <w:szCs w:val="28"/>
        </w:rPr>
        <w:t>The Company depreciates its plant and equipment by the straight-line method over the estimated useful lives of the assets as follows:</w:t>
      </w:r>
    </w:p>
    <w:tbl>
      <w:tblPr>
        <w:tblpPr w:leftFromText="180" w:rightFromText="180" w:vertAnchor="text" w:tblpX="738" w:tblpY="1"/>
        <w:tblOverlap w:val="never"/>
        <w:tblW w:w="5040" w:type="dxa"/>
        <w:tblLayout w:type="fixed"/>
        <w:tblLook w:val="0000" w:firstRow="0" w:lastRow="0" w:firstColumn="0" w:lastColumn="0" w:noHBand="0" w:noVBand="0"/>
      </w:tblPr>
      <w:tblGrid>
        <w:gridCol w:w="3240"/>
        <w:gridCol w:w="990"/>
        <w:gridCol w:w="810"/>
      </w:tblGrid>
      <w:tr w:rsidR="005B6F5E" w:rsidRPr="00186D57" w14:paraId="152A9846" w14:textId="77777777" w:rsidTr="00705AE3">
        <w:tc>
          <w:tcPr>
            <w:tcW w:w="3240" w:type="dxa"/>
          </w:tcPr>
          <w:bookmarkEnd w:id="1"/>
          <w:p w14:paraId="3EF1763B"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Land improvements</w:t>
            </w:r>
          </w:p>
        </w:tc>
        <w:tc>
          <w:tcPr>
            <w:tcW w:w="990" w:type="dxa"/>
          </w:tcPr>
          <w:p w14:paraId="50518A2D"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p>
        </w:tc>
        <w:tc>
          <w:tcPr>
            <w:tcW w:w="810" w:type="dxa"/>
          </w:tcPr>
          <w:p w14:paraId="632ECAE5" w14:textId="77777777" w:rsidR="005B6F5E" w:rsidRPr="00FD52CB"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Pr>
                <w:rFonts w:asciiTheme="majorBidi" w:hAnsiTheme="majorBidi" w:cstheme="majorBidi"/>
                <w:sz w:val="28"/>
                <w:szCs w:val="28"/>
              </w:rPr>
              <w:t>years</w:t>
            </w:r>
          </w:p>
        </w:tc>
      </w:tr>
      <w:tr w:rsidR="005B6F5E" w:rsidRPr="00186D57" w14:paraId="4E0DDB94" w14:textId="77777777" w:rsidTr="00705AE3">
        <w:tc>
          <w:tcPr>
            <w:tcW w:w="3240" w:type="dxa"/>
          </w:tcPr>
          <w:p w14:paraId="1E206A2E"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Building</w:t>
            </w:r>
            <w:r>
              <w:rPr>
                <w:rFonts w:asciiTheme="majorBidi" w:hAnsiTheme="majorBidi" w:cstheme="majorBidi"/>
                <w:sz w:val="28"/>
                <w:szCs w:val="28"/>
              </w:rPr>
              <w:t>s</w:t>
            </w:r>
            <w:r w:rsidRPr="00080EF8">
              <w:rPr>
                <w:rFonts w:asciiTheme="majorBidi" w:hAnsiTheme="majorBidi" w:cstheme="majorBidi"/>
                <w:sz w:val="28"/>
                <w:szCs w:val="28"/>
              </w:rPr>
              <w:t xml:space="preserve"> and building improvements</w:t>
            </w:r>
          </w:p>
        </w:tc>
        <w:tc>
          <w:tcPr>
            <w:tcW w:w="990" w:type="dxa"/>
          </w:tcPr>
          <w:p w14:paraId="5C963BC1"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r>
              <w:rPr>
                <w:rFonts w:asciiTheme="majorBidi" w:hAnsiTheme="majorBidi" w:cstheme="majorBidi"/>
                <w:sz w:val="28"/>
                <w:szCs w:val="28"/>
              </w:rPr>
              <w:t xml:space="preserve"> - 38</w:t>
            </w:r>
          </w:p>
        </w:tc>
        <w:tc>
          <w:tcPr>
            <w:tcW w:w="810" w:type="dxa"/>
          </w:tcPr>
          <w:p w14:paraId="0A7F3B2D" w14:textId="77777777" w:rsidR="005B6F5E" w:rsidRPr="00FD52CB"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r w:rsidR="005B6F5E" w:rsidRPr="00186D57" w14:paraId="6B02DC21" w14:textId="77777777" w:rsidTr="00705AE3">
        <w:tc>
          <w:tcPr>
            <w:tcW w:w="3240" w:type="dxa"/>
          </w:tcPr>
          <w:p w14:paraId="04AD9962"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roofErr w:type="spellStart"/>
            <w:r>
              <w:rPr>
                <w:rFonts w:asciiTheme="majorBidi" w:hAnsiTheme="majorBidi" w:cstheme="majorBidi"/>
                <w:sz w:val="28"/>
                <w:szCs w:val="28"/>
              </w:rPr>
              <w:t>Furnitures</w:t>
            </w:r>
            <w:proofErr w:type="spellEnd"/>
            <w:r>
              <w:rPr>
                <w:rFonts w:asciiTheme="majorBidi" w:hAnsiTheme="majorBidi" w:cstheme="majorBidi"/>
                <w:sz w:val="28"/>
                <w:szCs w:val="28"/>
              </w:rPr>
              <w:t>, fixture</w:t>
            </w:r>
            <w:r w:rsidRPr="00080EF8">
              <w:rPr>
                <w:rFonts w:asciiTheme="majorBidi" w:hAnsiTheme="majorBidi" w:cstheme="majorBidi"/>
                <w:sz w:val="28"/>
                <w:szCs w:val="28"/>
              </w:rPr>
              <w:t xml:space="preserve"> and office equipment</w:t>
            </w:r>
          </w:p>
        </w:tc>
        <w:tc>
          <w:tcPr>
            <w:tcW w:w="990" w:type="dxa"/>
          </w:tcPr>
          <w:p w14:paraId="12E1E533"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c>
          <w:tcPr>
            <w:tcW w:w="810" w:type="dxa"/>
          </w:tcPr>
          <w:p w14:paraId="7F228986" w14:textId="77777777" w:rsidR="005B6F5E" w:rsidRPr="00FD52CB"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r w:rsidR="00513F06" w:rsidRPr="00186D57" w14:paraId="26188606" w14:textId="77777777" w:rsidTr="00705AE3">
        <w:tc>
          <w:tcPr>
            <w:tcW w:w="3240" w:type="dxa"/>
          </w:tcPr>
          <w:p w14:paraId="7BEB55D6" w14:textId="735A79EC" w:rsidR="00513F06" w:rsidRDefault="00513F06" w:rsidP="0051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sidRPr="006B5F00">
              <w:rPr>
                <w:rFonts w:ascii="Angsana New" w:hAnsi="Angsana New"/>
                <w:sz w:val="28"/>
                <w:szCs w:val="28"/>
              </w:rPr>
              <w:t>Vehicles</w:t>
            </w:r>
          </w:p>
        </w:tc>
        <w:tc>
          <w:tcPr>
            <w:tcW w:w="990" w:type="dxa"/>
          </w:tcPr>
          <w:p w14:paraId="0E48EF6D" w14:textId="71044E70" w:rsidR="00513F06" w:rsidRPr="00FD52CB" w:rsidRDefault="00513F06" w:rsidP="0051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hint="cs"/>
                <w:sz w:val="28"/>
                <w:szCs w:val="28"/>
                <w:cs/>
              </w:rPr>
              <w:t>5</w:t>
            </w:r>
          </w:p>
        </w:tc>
        <w:tc>
          <w:tcPr>
            <w:tcW w:w="810" w:type="dxa"/>
          </w:tcPr>
          <w:p w14:paraId="1F15E5AB" w14:textId="22FC757D" w:rsidR="00513F06" w:rsidRPr="00330F3D" w:rsidRDefault="00513F06" w:rsidP="0051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r w:rsidR="00513F06" w:rsidRPr="00186D57" w14:paraId="38FE155F" w14:textId="77777777" w:rsidTr="00705AE3">
        <w:tc>
          <w:tcPr>
            <w:tcW w:w="3240" w:type="dxa"/>
          </w:tcPr>
          <w:p w14:paraId="67C3C0F7" w14:textId="77777777" w:rsidR="00513F06" w:rsidRPr="00FD52CB" w:rsidRDefault="00513F06" w:rsidP="0051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Computers</w:t>
            </w:r>
          </w:p>
        </w:tc>
        <w:tc>
          <w:tcPr>
            <w:tcW w:w="990" w:type="dxa"/>
          </w:tcPr>
          <w:p w14:paraId="5BCEC1FC" w14:textId="77777777" w:rsidR="00513F06" w:rsidRDefault="00513F06" w:rsidP="0051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sz w:val="28"/>
                <w:szCs w:val="28"/>
              </w:rPr>
              <w:t xml:space="preserve">3 and </w:t>
            </w:r>
            <w:r w:rsidRPr="00FD52CB">
              <w:rPr>
                <w:rFonts w:asciiTheme="majorBidi" w:hAnsiTheme="majorBidi" w:cstheme="majorBidi"/>
                <w:sz w:val="28"/>
                <w:szCs w:val="28"/>
              </w:rPr>
              <w:t>5</w:t>
            </w:r>
          </w:p>
        </w:tc>
        <w:tc>
          <w:tcPr>
            <w:tcW w:w="810" w:type="dxa"/>
          </w:tcPr>
          <w:p w14:paraId="25F4BCDC" w14:textId="77777777" w:rsidR="00513F06" w:rsidRDefault="00513F06" w:rsidP="0051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bl>
    <w:p w14:paraId="0686A200" w14:textId="77777777"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76018E39" w14:textId="77777777"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34BA11B3" w14:textId="77777777"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6E2FDE40" w14:textId="77777777" w:rsidR="004E73F8" w:rsidRDefault="004E73F8" w:rsidP="005B6F5E">
      <w:pPr>
        <w:pStyle w:val="BodyTextIndent"/>
        <w:tabs>
          <w:tab w:val="clear" w:pos="227"/>
          <w:tab w:val="clear" w:pos="454"/>
          <w:tab w:val="clear" w:pos="907"/>
          <w:tab w:val="left" w:pos="540"/>
          <w:tab w:val="left" w:pos="810"/>
          <w:tab w:val="left" w:pos="900"/>
        </w:tabs>
        <w:spacing w:before="120" w:line="380" w:lineRule="exact"/>
        <w:ind w:left="540" w:right="58"/>
        <w:rPr>
          <w:rFonts w:asciiTheme="majorBidi" w:eastAsia="Arial Unicode MS" w:hAnsiTheme="majorBidi" w:cstheme="majorBidi"/>
          <w:sz w:val="28"/>
          <w:szCs w:val="28"/>
        </w:rPr>
      </w:pPr>
    </w:p>
    <w:p w14:paraId="6145D691" w14:textId="3922269B"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540" w:right="58"/>
        <w:rPr>
          <w:rFonts w:asciiTheme="majorBidi" w:eastAsia="Arial Unicode MS" w:hAnsiTheme="majorBidi" w:cstheme="majorBidi"/>
          <w:sz w:val="28"/>
          <w:szCs w:val="28"/>
        </w:rPr>
      </w:pPr>
      <w:r>
        <w:rPr>
          <w:rFonts w:asciiTheme="majorBidi" w:eastAsia="Arial Unicode MS" w:hAnsiTheme="majorBidi" w:cstheme="majorBidi"/>
          <w:sz w:val="28"/>
          <w:szCs w:val="28"/>
        </w:rPr>
        <w:t>No depreciation is provided on land and assets under construction.</w:t>
      </w:r>
    </w:p>
    <w:p w14:paraId="4F457103" w14:textId="77777777" w:rsidR="005B6F5E" w:rsidRPr="003B068E"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3B068E">
        <w:rPr>
          <w:rFonts w:asciiTheme="majorBidi" w:eastAsia="Arial Unicode MS" w:hAnsiTheme="majorBidi" w:cstheme="majorBidi"/>
          <w:b/>
          <w:bCs/>
          <w:i/>
          <w:iCs/>
          <w:sz w:val="28"/>
          <w:szCs w:val="28"/>
        </w:rPr>
        <w:t xml:space="preserve">Intangible </w:t>
      </w:r>
      <w:r>
        <w:rPr>
          <w:rFonts w:asciiTheme="majorBidi" w:eastAsia="Arial Unicode MS" w:hAnsiTheme="majorBidi" w:cstheme="majorBidi"/>
          <w:b/>
          <w:bCs/>
          <w:i/>
          <w:iCs/>
          <w:sz w:val="28"/>
          <w:szCs w:val="28"/>
        </w:rPr>
        <w:t>a</w:t>
      </w:r>
      <w:r w:rsidRPr="003B068E">
        <w:rPr>
          <w:rFonts w:asciiTheme="majorBidi" w:eastAsia="Arial Unicode MS" w:hAnsiTheme="majorBidi" w:cstheme="majorBidi"/>
          <w:b/>
          <w:bCs/>
          <w:i/>
          <w:iCs/>
          <w:sz w:val="28"/>
          <w:szCs w:val="28"/>
        </w:rPr>
        <w:t>ssets</w:t>
      </w:r>
    </w:p>
    <w:p w14:paraId="360D4EFE"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 xml:space="preserve">Computer software and </w:t>
      </w:r>
      <w:proofErr w:type="spellStart"/>
      <w:r w:rsidRPr="00080EF8">
        <w:rPr>
          <w:rFonts w:asciiTheme="majorBidi" w:eastAsia="Arial Unicode MS" w:hAnsiTheme="majorBidi" w:cstheme="majorBidi"/>
          <w:i/>
          <w:iCs/>
          <w:sz w:val="28"/>
          <w:szCs w:val="28"/>
        </w:rPr>
        <w:t>amorti</w:t>
      </w:r>
      <w:r>
        <w:rPr>
          <w:rFonts w:asciiTheme="majorBidi" w:eastAsia="Arial Unicode MS" w:hAnsiTheme="majorBidi" w:cstheme="majorBidi"/>
          <w:i/>
          <w:iCs/>
          <w:sz w:val="28"/>
          <w:szCs w:val="28"/>
        </w:rPr>
        <w:t>s</w:t>
      </w:r>
      <w:r w:rsidRPr="00080EF8">
        <w:rPr>
          <w:rFonts w:asciiTheme="majorBidi" w:eastAsia="Arial Unicode MS" w:hAnsiTheme="majorBidi" w:cstheme="majorBidi"/>
          <w:i/>
          <w:iCs/>
          <w:sz w:val="28"/>
          <w:szCs w:val="28"/>
        </w:rPr>
        <w:t>ation</w:t>
      </w:r>
      <w:proofErr w:type="spellEnd"/>
    </w:p>
    <w:p w14:paraId="379C2404" w14:textId="456FA88C"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Computer software that </w:t>
      </w:r>
      <w:r w:rsidR="004E73F8" w:rsidRPr="00080EF8">
        <w:rPr>
          <w:rFonts w:asciiTheme="majorBidi" w:eastAsia="Arial Unicode MS" w:hAnsiTheme="majorBidi" w:cstheme="majorBidi"/>
          <w:sz w:val="28"/>
          <w:szCs w:val="28"/>
        </w:rPr>
        <w:t>is</w:t>
      </w:r>
      <w:r w:rsidRPr="00080EF8">
        <w:rPr>
          <w:rFonts w:asciiTheme="majorBidi" w:eastAsia="Arial Unicode MS" w:hAnsiTheme="majorBidi" w:cstheme="majorBidi"/>
          <w:sz w:val="28"/>
          <w:szCs w:val="28"/>
        </w:rPr>
        <w:t xml:space="preserve"> acquired by the Company </w:t>
      </w:r>
      <w:proofErr w:type="gramStart"/>
      <w:r w:rsidRPr="00080EF8">
        <w:rPr>
          <w:rFonts w:asciiTheme="majorBidi" w:eastAsia="Arial Unicode MS" w:hAnsiTheme="majorBidi" w:cstheme="majorBidi"/>
          <w:sz w:val="28"/>
          <w:szCs w:val="28"/>
        </w:rPr>
        <w:t>are</w:t>
      </w:r>
      <w:proofErr w:type="gramEnd"/>
      <w:r w:rsidRPr="00080EF8">
        <w:rPr>
          <w:rFonts w:asciiTheme="majorBidi" w:eastAsia="Arial Unicode MS" w:hAnsiTheme="majorBidi" w:cstheme="majorBidi"/>
          <w:sz w:val="28"/>
          <w:szCs w:val="28"/>
        </w:rPr>
        <w:t xml:space="preserve"> stated at cost less accumulated </w:t>
      </w:r>
      <w:proofErr w:type="spellStart"/>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and allowance for impairment loss (if any).</w:t>
      </w:r>
    </w:p>
    <w:p w14:paraId="7C1E7AB3"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computer </w:t>
      </w:r>
      <w:proofErr w:type="spellStart"/>
      <w:r w:rsidRPr="00080EF8">
        <w:rPr>
          <w:rFonts w:asciiTheme="majorBidi" w:eastAsia="Arial Unicode MS" w:hAnsiTheme="majorBidi" w:cstheme="majorBidi"/>
          <w:sz w:val="28"/>
          <w:szCs w:val="28"/>
        </w:rPr>
        <w:t>softwares</w:t>
      </w:r>
      <w:proofErr w:type="spellEnd"/>
      <w:r w:rsidRPr="00080EF8">
        <w:rPr>
          <w:rFonts w:asciiTheme="majorBidi" w:eastAsia="Arial Unicode MS" w:hAnsiTheme="majorBidi" w:cstheme="majorBidi"/>
          <w:sz w:val="28"/>
          <w:szCs w:val="28"/>
        </w:rPr>
        <w:t xml:space="preserve"> is calculated by reference to their costs on a straight-line basis for the periods of 5 year</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w:t>
      </w:r>
    </w:p>
    <w:p w14:paraId="38562FA5" w14:textId="77777777" w:rsidR="005B6F5E" w:rsidRPr="00F517D3"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Right-of-u</w:t>
      </w:r>
      <w:r w:rsidRPr="00F517D3">
        <w:rPr>
          <w:rFonts w:asciiTheme="majorBidi" w:eastAsia="Arial Unicode MS" w:hAnsiTheme="majorBidi" w:cstheme="majorBidi"/>
          <w:b/>
          <w:bCs/>
          <w:i/>
          <w:iCs/>
          <w:sz w:val="28"/>
          <w:szCs w:val="28"/>
        </w:rPr>
        <w:t>se</w:t>
      </w:r>
      <w:r>
        <w:rPr>
          <w:rFonts w:asciiTheme="majorBidi" w:eastAsia="Arial Unicode MS" w:hAnsiTheme="majorBidi" w:cstheme="majorBidi"/>
          <w:b/>
          <w:bCs/>
          <w:i/>
          <w:iCs/>
          <w:sz w:val="28"/>
          <w:szCs w:val="28"/>
        </w:rPr>
        <w:t xml:space="preserve"> a</w:t>
      </w:r>
      <w:r w:rsidRPr="00F517D3">
        <w:rPr>
          <w:rFonts w:asciiTheme="majorBidi" w:eastAsia="Arial Unicode MS" w:hAnsiTheme="majorBidi" w:cstheme="majorBidi"/>
          <w:b/>
          <w:bCs/>
          <w:i/>
          <w:iCs/>
          <w:sz w:val="28"/>
          <w:szCs w:val="28"/>
        </w:rPr>
        <w:t xml:space="preserve">ssets and lease </w:t>
      </w:r>
      <w:r>
        <w:rPr>
          <w:rFonts w:asciiTheme="majorBidi" w:eastAsia="Arial Unicode MS" w:hAnsiTheme="majorBidi" w:cstheme="majorBidi"/>
          <w:b/>
          <w:bCs/>
          <w:i/>
          <w:iCs/>
          <w:sz w:val="28"/>
          <w:szCs w:val="28"/>
        </w:rPr>
        <w:t>l</w:t>
      </w:r>
      <w:r w:rsidRPr="00F517D3">
        <w:rPr>
          <w:rFonts w:asciiTheme="majorBidi" w:eastAsia="Arial Unicode MS" w:hAnsiTheme="majorBidi" w:cstheme="majorBidi"/>
          <w:b/>
          <w:bCs/>
          <w:i/>
          <w:iCs/>
          <w:sz w:val="28"/>
          <w:szCs w:val="28"/>
        </w:rPr>
        <w:t xml:space="preserve">iabilities </w:t>
      </w:r>
    </w:p>
    <w:p w14:paraId="5D6EA847" w14:textId="77777777" w:rsidR="005B6F5E" w:rsidRPr="00F517D3" w:rsidRDefault="005B6F5E" w:rsidP="005B6F5E">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Right-of-use a</w:t>
      </w:r>
      <w:r w:rsidRPr="00F517D3">
        <w:rPr>
          <w:rFonts w:asciiTheme="majorBidi" w:eastAsia="Arial Unicode MS" w:hAnsiTheme="majorBidi" w:cstheme="majorBidi"/>
          <w:i/>
          <w:iCs/>
          <w:sz w:val="28"/>
          <w:szCs w:val="28"/>
        </w:rPr>
        <w:t>sset</w:t>
      </w:r>
      <w:r>
        <w:rPr>
          <w:rFonts w:asciiTheme="majorBidi" w:eastAsia="Arial Unicode MS" w:hAnsiTheme="majorBidi" w:cstheme="majorBidi"/>
          <w:i/>
          <w:iCs/>
          <w:sz w:val="28"/>
          <w:szCs w:val="28"/>
        </w:rPr>
        <w:t>s</w:t>
      </w:r>
      <w:r w:rsidRPr="00F517D3">
        <w:rPr>
          <w:rFonts w:asciiTheme="majorBidi" w:eastAsia="Arial Unicode MS" w:hAnsiTheme="majorBidi" w:cstheme="majorBidi"/>
          <w:i/>
          <w:iCs/>
          <w:sz w:val="28"/>
          <w:szCs w:val="28"/>
        </w:rPr>
        <w:t xml:space="preserve"> </w:t>
      </w:r>
    </w:p>
    <w:p w14:paraId="793A95BD" w14:textId="492F094C"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cs/>
        </w:rPr>
      </w:pPr>
      <w:r w:rsidRPr="00EF2A38">
        <w:rPr>
          <w:rFonts w:asciiTheme="majorBidi" w:eastAsia="Arial Unicode MS" w:hAnsiTheme="majorBidi" w:cstheme="majorBidi"/>
          <w:spacing w:val="-2"/>
          <w:sz w:val="28"/>
          <w:szCs w:val="28"/>
        </w:rPr>
        <w:t xml:space="preserve">The Company </w:t>
      </w:r>
      <w:proofErr w:type="spellStart"/>
      <w:r w:rsidRPr="00EF2A38">
        <w:rPr>
          <w:rFonts w:asciiTheme="majorBidi" w:eastAsia="Arial Unicode MS" w:hAnsiTheme="majorBidi" w:cstheme="majorBidi"/>
          <w:spacing w:val="-2"/>
          <w:sz w:val="28"/>
          <w:szCs w:val="28"/>
        </w:rPr>
        <w:t>recognised</w:t>
      </w:r>
      <w:proofErr w:type="spellEnd"/>
      <w:r w:rsidRPr="00EF2A38">
        <w:rPr>
          <w:rFonts w:asciiTheme="majorBidi" w:eastAsia="Arial Unicode MS" w:hAnsiTheme="majorBidi" w:cstheme="majorBidi"/>
          <w:spacing w:val="-2"/>
          <w:sz w:val="28"/>
          <w:szCs w:val="28"/>
        </w:rPr>
        <w:t xml:space="preserve"> right-of-use assets for the contract which has </w:t>
      </w:r>
      <w:r w:rsidR="004E73F8" w:rsidRPr="00EF2A38">
        <w:rPr>
          <w:rFonts w:asciiTheme="majorBidi" w:eastAsia="Arial Unicode MS" w:hAnsiTheme="majorBidi" w:cstheme="majorBidi"/>
          <w:spacing w:val="-2"/>
          <w:sz w:val="28"/>
          <w:szCs w:val="28"/>
        </w:rPr>
        <w:t>a lease</w:t>
      </w:r>
      <w:r w:rsidRPr="00EF2A38">
        <w:rPr>
          <w:rFonts w:asciiTheme="majorBidi" w:eastAsia="Arial Unicode MS" w:hAnsiTheme="majorBidi" w:cstheme="majorBidi"/>
          <w:spacing w:val="-2"/>
          <w:sz w:val="28"/>
          <w:szCs w:val="28"/>
        </w:rPr>
        <w:t xml:space="preserve"> period of more than 12 months. At the effective date</w:t>
      </w:r>
      <w:r w:rsidRPr="002A663A">
        <w:rPr>
          <w:rFonts w:asciiTheme="majorBidi" w:eastAsia="Arial Unicode MS" w:hAnsiTheme="majorBidi" w:cstheme="majorBidi"/>
          <w:sz w:val="28"/>
          <w:szCs w:val="28"/>
        </w:rPr>
        <w:t xml:space="preserve"> </w:t>
      </w:r>
      <w:r w:rsidRPr="00EF2A38">
        <w:rPr>
          <w:rFonts w:asciiTheme="majorBidi" w:eastAsia="Arial Unicode MS" w:hAnsiTheme="majorBidi" w:cstheme="majorBidi"/>
          <w:spacing w:val="2"/>
          <w:sz w:val="28"/>
          <w:szCs w:val="28"/>
        </w:rPr>
        <w:t xml:space="preserve">of lease agreements, right-of-use assets </w:t>
      </w:r>
      <w:r w:rsidR="004E73F8" w:rsidRPr="00EF2A38">
        <w:rPr>
          <w:rFonts w:asciiTheme="majorBidi" w:eastAsia="Arial Unicode MS" w:hAnsiTheme="majorBidi" w:cstheme="majorBidi"/>
          <w:spacing w:val="2"/>
          <w:sz w:val="28"/>
          <w:szCs w:val="28"/>
        </w:rPr>
        <w:t>were</w:t>
      </w:r>
      <w:r w:rsidRPr="00EF2A38">
        <w:rPr>
          <w:rFonts w:asciiTheme="majorBidi" w:eastAsia="Arial Unicode MS" w:hAnsiTheme="majorBidi" w:cstheme="majorBidi"/>
          <w:spacing w:val="2"/>
          <w:sz w:val="28"/>
          <w:szCs w:val="28"/>
        </w:rPr>
        <w:t xml:space="preserve"> </w:t>
      </w:r>
      <w:proofErr w:type="spellStart"/>
      <w:r w:rsidRPr="00EF2A38">
        <w:rPr>
          <w:rFonts w:asciiTheme="majorBidi" w:eastAsia="Arial Unicode MS" w:hAnsiTheme="majorBidi" w:cstheme="majorBidi"/>
          <w:spacing w:val="2"/>
          <w:sz w:val="28"/>
          <w:szCs w:val="28"/>
        </w:rPr>
        <w:t>recognised</w:t>
      </w:r>
      <w:proofErr w:type="spellEnd"/>
      <w:r w:rsidRPr="00EF2A38">
        <w:rPr>
          <w:rFonts w:asciiTheme="majorBidi" w:eastAsia="Arial Unicode MS" w:hAnsiTheme="majorBidi" w:cstheme="majorBidi"/>
          <w:spacing w:val="2"/>
          <w:sz w:val="28"/>
          <w:szCs w:val="28"/>
        </w:rPr>
        <w:t xml:space="preserve"> at cost less accumulated depreciation and allowance for impairmen</w:t>
      </w:r>
      <w:r w:rsidRPr="002A663A">
        <w:rPr>
          <w:rFonts w:asciiTheme="majorBidi" w:eastAsia="Arial Unicode MS" w:hAnsiTheme="majorBidi" w:cstheme="majorBidi"/>
          <w:sz w:val="28"/>
          <w:szCs w:val="28"/>
        </w:rPr>
        <w:t xml:space="preserve">t (if any) as well as an adjustment of measurement of liabilities under new contracts. </w:t>
      </w:r>
      <w:r w:rsidR="004E73F8" w:rsidRPr="002A663A">
        <w:rPr>
          <w:rFonts w:asciiTheme="majorBidi" w:eastAsia="Arial Unicode MS" w:hAnsiTheme="majorBidi" w:cstheme="majorBidi"/>
          <w:sz w:val="28"/>
          <w:szCs w:val="28"/>
        </w:rPr>
        <w:t>The cost</w:t>
      </w:r>
      <w:r w:rsidRPr="002A663A">
        <w:rPr>
          <w:rFonts w:asciiTheme="majorBidi" w:eastAsia="Arial Unicode MS" w:hAnsiTheme="majorBidi" w:cstheme="majorBidi"/>
          <w:sz w:val="28"/>
          <w:szCs w:val="28"/>
        </w:rPr>
        <w:t xml:space="preserve"> of right-of-use</w:t>
      </w:r>
      <w:r>
        <w:rPr>
          <w:rFonts w:asciiTheme="majorBidi" w:eastAsia="Arial Unicode MS" w:hAnsiTheme="majorBidi" w:cstheme="majorBidi"/>
          <w:sz w:val="28"/>
          <w:szCs w:val="28"/>
        </w:rPr>
        <w:t xml:space="preserve"> assets</w:t>
      </w:r>
      <w:r w:rsidRPr="002A663A">
        <w:rPr>
          <w:rFonts w:asciiTheme="majorBidi" w:eastAsia="Arial Unicode MS" w:hAnsiTheme="majorBidi" w:cstheme="majorBidi"/>
          <w:sz w:val="28"/>
          <w:szCs w:val="28"/>
        </w:rPr>
        <w:t xml:space="preserve"> comprises the total sum of liabilities as of the initial date. The direct initial cost is the amount to be paid according to the effective date of the lease agreement less incentive cost of the lease agreement.</w:t>
      </w:r>
    </w:p>
    <w:p w14:paraId="3A0788D6"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78F6DB8" w14:textId="01C9E94B"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lastRenderedPageBreak/>
        <w:t xml:space="preserve">Whenever the Company incurs an obligation for costs to dismantle and remove a leased asset, restore the site on which it is located or restore the underlying asset to the condition required by the terms and conditions of the lease, a provision is </w:t>
      </w:r>
      <w:proofErr w:type="spellStart"/>
      <w:r>
        <w:rPr>
          <w:rFonts w:asciiTheme="majorBidi" w:eastAsia="Arial Unicode MS" w:hAnsiTheme="majorBidi" w:cstheme="majorBidi"/>
          <w:sz w:val="28"/>
          <w:szCs w:val="28"/>
        </w:rPr>
        <w:t>recognised</w:t>
      </w:r>
      <w:proofErr w:type="spellEnd"/>
      <w:r w:rsidRPr="006B5F00">
        <w:rPr>
          <w:rFonts w:asciiTheme="majorBidi" w:eastAsia="Arial Unicode MS" w:hAnsiTheme="majorBidi" w:cstheme="majorBidi"/>
          <w:sz w:val="28"/>
          <w:szCs w:val="28"/>
        </w:rPr>
        <w:t xml:space="preserve"> and measured under TAS 37. To the extent that the costs relate to a right-of-use asset, the costs are included in</w:t>
      </w:r>
      <w:r>
        <w:rPr>
          <w:rFonts w:asciiTheme="majorBidi" w:eastAsia="Arial Unicode MS" w:hAnsiTheme="majorBidi" w:cstheme="majorBidi"/>
          <w:sz w:val="28"/>
          <w:szCs w:val="28"/>
        </w:rPr>
        <w:t xml:space="preserve"> the related right-of-use asset.</w:t>
      </w:r>
    </w:p>
    <w:p w14:paraId="347101A3"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6E58A33A"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Depreciation of right-of-use assets are calculated by reference to their costs on a straight-line basis over the </w:t>
      </w:r>
      <w:r>
        <w:rPr>
          <w:rFonts w:asciiTheme="majorBidi" w:eastAsia="Arial Unicode MS" w:hAnsiTheme="majorBidi" w:cstheme="majorBidi"/>
          <w:sz w:val="28"/>
          <w:szCs w:val="28"/>
        </w:rPr>
        <w:t>estimated useful lives of right-of-use assts</w:t>
      </w:r>
      <w:r w:rsidRPr="006B5F00">
        <w:rPr>
          <w:rFonts w:asciiTheme="majorBidi" w:eastAsia="Arial Unicode MS" w:hAnsiTheme="majorBidi" w:cstheme="majorBidi"/>
          <w:sz w:val="28"/>
          <w:szCs w:val="28"/>
        </w:rPr>
        <w:t xml:space="preserve"> as follows:</w:t>
      </w:r>
    </w:p>
    <w:tbl>
      <w:tblPr>
        <w:tblW w:w="4410" w:type="dxa"/>
        <w:tblInd w:w="810" w:type="dxa"/>
        <w:tblLayout w:type="fixed"/>
        <w:tblLook w:val="0000" w:firstRow="0" w:lastRow="0" w:firstColumn="0" w:lastColumn="0" w:noHBand="0" w:noVBand="0"/>
      </w:tblPr>
      <w:tblGrid>
        <w:gridCol w:w="3150"/>
        <w:gridCol w:w="630"/>
        <w:gridCol w:w="630"/>
      </w:tblGrid>
      <w:tr w:rsidR="005B6F5E" w:rsidRPr="00F84B32" w14:paraId="5ED108F5" w14:textId="77777777" w:rsidTr="00705AE3">
        <w:trPr>
          <w:trHeight w:val="389"/>
        </w:trPr>
        <w:tc>
          <w:tcPr>
            <w:tcW w:w="3150" w:type="dxa"/>
          </w:tcPr>
          <w:p w14:paraId="597AE02E" w14:textId="77777777" w:rsidR="005B6F5E" w:rsidRPr="00F84B32" w:rsidRDefault="005B6F5E" w:rsidP="00705AE3">
            <w:pPr>
              <w:tabs>
                <w:tab w:val="clear" w:pos="3515"/>
                <w:tab w:val="left" w:pos="2930"/>
              </w:tabs>
              <w:jc w:val="thaiDistribute"/>
              <w:rPr>
                <w:rFonts w:ascii="Angsana New" w:hAnsi="Angsana New"/>
                <w:sz w:val="28"/>
                <w:szCs w:val="28"/>
                <w:cs/>
              </w:rPr>
            </w:pPr>
            <w:r w:rsidRPr="006B5F00">
              <w:rPr>
                <w:rFonts w:ascii="Angsana New" w:hAnsi="Angsana New"/>
                <w:sz w:val="28"/>
                <w:szCs w:val="28"/>
              </w:rPr>
              <w:t>Building and building improvements</w:t>
            </w:r>
          </w:p>
        </w:tc>
        <w:tc>
          <w:tcPr>
            <w:tcW w:w="630" w:type="dxa"/>
            <w:shd w:val="clear" w:color="auto" w:fill="auto"/>
          </w:tcPr>
          <w:p w14:paraId="59F72524" w14:textId="77777777" w:rsidR="005B6F5E" w:rsidRPr="004573F6" w:rsidRDefault="005B6F5E" w:rsidP="00705AE3">
            <w:pPr>
              <w:tabs>
                <w:tab w:val="clear" w:pos="227"/>
                <w:tab w:val="clear" w:pos="454"/>
              </w:tabs>
              <w:ind w:left="-200" w:right="-110"/>
              <w:jc w:val="center"/>
              <w:rPr>
                <w:rFonts w:ascii="Angsana New" w:hAnsi="Angsana New"/>
                <w:sz w:val="28"/>
                <w:szCs w:val="28"/>
              </w:rPr>
            </w:pPr>
            <w:r>
              <w:rPr>
                <w:rFonts w:ascii="Angsana New" w:hAnsi="Angsana New"/>
                <w:sz w:val="28"/>
                <w:szCs w:val="28"/>
              </w:rPr>
              <w:t>2</w:t>
            </w:r>
            <w:r w:rsidRPr="004573F6">
              <w:rPr>
                <w:rFonts w:ascii="Angsana New" w:hAnsi="Angsana New"/>
                <w:sz w:val="28"/>
                <w:szCs w:val="28"/>
                <w:cs/>
              </w:rPr>
              <w:t xml:space="preserve"> - </w:t>
            </w:r>
            <w:r>
              <w:rPr>
                <w:rFonts w:ascii="Angsana New" w:hAnsi="Angsana New"/>
                <w:sz w:val="28"/>
                <w:szCs w:val="28"/>
              </w:rPr>
              <w:t>6</w:t>
            </w:r>
          </w:p>
        </w:tc>
        <w:tc>
          <w:tcPr>
            <w:tcW w:w="630" w:type="dxa"/>
            <w:tcBorders>
              <w:top w:val="nil"/>
              <w:left w:val="nil"/>
              <w:bottom w:val="nil"/>
              <w:right w:val="nil"/>
            </w:tcBorders>
          </w:tcPr>
          <w:p w14:paraId="7958CD83" w14:textId="77777777" w:rsidR="005B6F5E" w:rsidRPr="00F84B32" w:rsidRDefault="005B6F5E" w:rsidP="00705AE3">
            <w:pPr>
              <w:ind w:left="-48"/>
              <w:jc w:val="thaiDistribute"/>
              <w:rPr>
                <w:rFonts w:ascii="Angsana New" w:hAnsi="Angsana New"/>
                <w:sz w:val="28"/>
                <w:szCs w:val="28"/>
                <w:cs/>
              </w:rPr>
            </w:pPr>
            <w:r w:rsidRPr="006B5F00">
              <w:rPr>
                <w:rFonts w:ascii="Angsana New" w:hAnsi="Angsana New"/>
                <w:sz w:val="28"/>
                <w:szCs w:val="28"/>
              </w:rPr>
              <w:t>years</w:t>
            </w:r>
          </w:p>
        </w:tc>
      </w:tr>
      <w:tr w:rsidR="005B6F5E" w:rsidRPr="00F84B32" w14:paraId="4B76F1CF" w14:textId="77777777" w:rsidTr="00705AE3">
        <w:trPr>
          <w:trHeight w:val="389"/>
        </w:trPr>
        <w:tc>
          <w:tcPr>
            <w:tcW w:w="3150" w:type="dxa"/>
          </w:tcPr>
          <w:p w14:paraId="14518E47" w14:textId="77777777" w:rsidR="005B6F5E" w:rsidRPr="00F84B32" w:rsidRDefault="005B6F5E" w:rsidP="00705AE3">
            <w:pPr>
              <w:jc w:val="thaiDistribute"/>
              <w:rPr>
                <w:rFonts w:ascii="Angsana New" w:hAnsi="Angsana New"/>
                <w:sz w:val="28"/>
                <w:szCs w:val="28"/>
              </w:rPr>
            </w:pPr>
            <w:r w:rsidRPr="006B5F00">
              <w:rPr>
                <w:rFonts w:ascii="Angsana New" w:hAnsi="Angsana New"/>
                <w:sz w:val="28"/>
                <w:szCs w:val="28"/>
              </w:rPr>
              <w:t>Vehicles</w:t>
            </w:r>
          </w:p>
        </w:tc>
        <w:tc>
          <w:tcPr>
            <w:tcW w:w="630" w:type="dxa"/>
          </w:tcPr>
          <w:p w14:paraId="17CBE328" w14:textId="77777777" w:rsidR="005B6F5E" w:rsidRPr="004573F6" w:rsidRDefault="005B6F5E" w:rsidP="00705AE3">
            <w:pPr>
              <w:tabs>
                <w:tab w:val="clear" w:pos="227"/>
              </w:tabs>
              <w:ind w:left="-200" w:right="70"/>
              <w:jc w:val="center"/>
              <w:rPr>
                <w:rFonts w:ascii="Angsana New" w:hAnsi="Angsana New"/>
                <w:sz w:val="28"/>
                <w:szCs w:val="28"/>
              </w:rPr>
            </w:pPr>
            <w:r>
              <w:rPr>
                <w:rFonts w:ascii="Angsana New" w:hAnsi="Angsana New"/>
                <w:sz w:val="28"/>
                <w:szCs w:val="28"/>
              </w:rPr>
              <w:t xml:space="preserve">      </w:t>
            </w:r>
            <w:r w:rsidRPr="004573F6">
              <w:rPr>
                <w:rFonts w:ascii="Angsana New" w:hAnsi="Angsana New"/>
                <w:sz w:val="28"/>
                <w:szCs w:val="28"/>
              </w:rPr>
              <w:t>3</w:t>
            </w:r>
          </w:p>
        </w:tc>
        <w:tc>
          <w:tcPr>
            <w:tcW w:w="630" w:type="dxa"/>
            <w:tcBorders>
              <w:top w:val="nil"/>
              <w:left w:val="nil"/>
              <w:bottom w:val="nil"/>
              <w:right w:val="nil"/>
            </w:tcBorders>
          </w:tcPr>
          <w:p w14:paraId="03D63334" w14:textId="77777777" w:rsidR="005B6F5E" w:rsidRPr="00F84B32" w:rsidRDefault="005B6F5E" w:rsidP="00705AE3">
            <w:pPr>
              <w:ind w:left="-48"/>
              <w:jc w:val="thaiDistribute"/>
              <w:rPr>
                <w:rFonts w:ascii="Angsana New" w:hAnsi="Angsana New"/>
                <w:sz w:val="28"/>
                <w:szCs w:val="28"/>
                <w:cs/>
              </w:rPr>
            </w:pPr>
            <w:r w:rsidRPr="006B5F00">
              <w:rPr>
                <w:rFonts w:ascii="Angsana New" w:hAnsi="Angsana New"/>
                <w:sz w:val="28"/>
                <w:szCs w:val="28"/>
              </w:rPr>
              <w:t>years</w:t>
            </w:r>
          </w:p>
        </w:tc>
      </w:tr>
    </w:tbl>
    <w:p w14:paraId="2D277A93" w14:textId="381A2669"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The Company applies TAS 36 to determine whether a right-of-use asset is impaired and accounts for any identified impairment loss as described in the “</w:t>
      </w:r>
      <w:r>
        <w:rPr>
          <w:rFonts w:asciiTheme="majorBidi" w:eastAsia="Arial Unicode MS" w:hAnsiTheme="majorBidi" w:cstheme="majorBidi"/>
          <w:sz w:val="28"/>
          <w:szCs w:val="28"/>
        </w:rPr>
        <w:t>Impairment of assets</w:t>
      </w:r>
      <w:r w:rsidRPr="006B5F00">
        <w:rPr>
          <w:rFonts w:asciiTheme="majorBidi" w:eastAsia="Arial Unicode MS" w:hAnsiTheme="majorBidi" w:cstheme="majorBidi"/>
          <w:sz w:val="28"/>
          <w:szCs w:val="28"/>
        </w:rPr>
        <w:t>” policy.</w:t>
      </w:r>
    </w:p>
    <w:p w14:paraId="5E963437" w14:textId="77777777" w:rsidR="005B6F5E" w:rsidRPr="006B5F00" w:rsidRDefault="005B6F5E" w:rsidP="005B6F5E">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sidRPr="006B5F00">
        <w:rPr>
          <w:rFonts w:asciiTheme="majorBidi" w:eastAsia="Arial Unicode MS" w:hAnsiTheme="majorBidi" w:cstheme="majorBidi"/>
          <w:i/>
          <w:iCs/>
          <w:sz w:val="28"/>
          <w:szCs w:val="28"/>
        </w:rPr>
        <w:t xml:space="preserve">Lease </w:t>
      </w:r>
      <w:proofErr w:type="gramStart"/>
      <w:r w:rsidRPr="006B5F00">
        <w:rPr>
          <w:rFonts w:asciiTheme="majorBidi" w:eastAsia="Arial Unicode MS" w:hAnsiTheme="majorBidi" w:cstheme="majorBidi"/>
          <w:i/>
          <w:iCs/>
          <w:sz w:val="28"/>
          <w:szCs w:val="28"/>
        </w:rPr>
        <w:t>liabilities</w:t>
      </w:r>
      <w:proofErr w:type="gramEnd"/>
    </w:p>
    <w:p w14:paraId="435E0184"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1F58B8">
        <w:rPr>
          <w:rFonts w:asciiTheme="majorBidi" w:eastAsia="Arial Unicode MS" w:hAnsiTheme="majorBidi" w:cstheme="majorBidi"/>
          <w:spacing w:val="1"/>
          <w:sz w:val="28"/>
          <w:szCs w:val="28"/>
        </w:rPr>
        <w:t>The lease liability is initially measured at the present value of the lease payments that are not paid at the commencement date, discounted by using the rate implicit in the lease</w:t>
      </w:r>
      <w:r w:rsidRPr="00DC4A2F">
        <w:rPr>
          <w:rFonts w:asciiTheme="majorBidi" w:eastAsia="Arial Unicode MS" w:hAnsiTheme="majorBidi" w:cstheme="majorBidi"/>
          <w:spacing w:val="2"/>
          <w:sz w:val="28"/>
          <w:szCs w:val="28"/>
        </w:rPr>
        <w:t>. If this rate cannot be readily determined, the Company uses its incremental borrowing rate. The lease liability is subsequently measured by increasing the carrying amount to reflect interest on the lease liability (using the effective interest method) and by reducing the carrying amount to reflect the</w:t>
      </w:r>
      <w:r w:rsidRPr="006B5F00">
        <w:rPr>
          <w:rFonts w:asciiTheme="majorBidi" w:eastAsia="Arial Unicode MS" w:hAnsiTheme="majorBidi" w:cstheme="majorBidi"/>
          <w:sz w:val="28"/>
          <w:szCs w:val="28"/>
        </w:rPr>
        <w:t xml:space="preserve"> lease payments made.</w:t>
      </w:r>
    </w:p>
    <w:p w14:paraId="086CEF23" w14:textId="77777777" w:rsidR="005B6F5E" w:rsidRPr="00930975"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Impairment of </w:t>
      </w:r>
      <w:r>
        <w:rPr>
          <w:rFonts w:asciiTheme="majorBidi" w:eastAsia="Arial Unicode MS" w:hAnsiTheme="majorBidi" w:cstheme="majorBidi"/>
          <w:b/>
          <w:bCs/>
          <w:i/>
          <w:iCs/>
          <w:sz w:val="28"/>
          <w:szCs w:val="28"/>
        </w:rPr>
        <w:t xml:space="preserve">non-financial </w:t>
      </w:r>
      <w:r w:rsidRPr="00930975">
        <w:rPr>
          <w:rFonts w:asciiTheme="majorBidi" w:eastAsia="Arial Unicode MS" w:hAnsiTheme="majorBidi" w:cstheme="majorBidi"/>
          <w:b/>
          <w:bCs/>
          <w:i/>
          <w:iCs/>
          <w:sz w:val="28"/>
          <w:szCs w:val="28"/>
        </w:rPr>
        <w:t>assets</w:t>
      </w:r>
    </w:p>
    <w:p w14:paraId="561EBE72"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3FC84639" w14:textId="0C3F84AF" w:rsidR="005B6F5E" w:rsidRDefault="005B6F5E"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 case that the carrying value of an asset exceeds its recoverable amount, the Company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the impairment losses by reducing the carrying value of the asset to be at its recoverable amount and recording the devaluation in the statement of comprehensive income. The reversal of impairment losses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prior years is recorded as part of other income when there is an indication that the impairment losses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for the assets no longer exist or are decreased. Such a reversal should not exceed the carrying amount that would have been determined (net of the associated depreciation or </w:t>
      </w:r>
      <w:proofErr w:type="spellStart"/>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w:t>
      </w:r>
    </w:p>
    <w:p w14:paraId="3A0AA1F0" w14:textId="77777777" w:rsidR="00513F06" w:rsidRDefault="00513F06"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13AD5EC"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Premium reserve</w:t>
      </w:r>
    </w:p>
    <w:p w14:paraId="492D70B6"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reserve consists of unearned premium reserve and unexpired risks reserve.</w:t>
      </w:r>
    </w:p>
    <w:p w14:paraId="6F49D5E0"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Unearned premium reserve is calculated based on direct premium before deducting premium on reinsurance in compliance with the OIC guidelines, as follows:</w:t>
      </w:r>
    </w:p>
    <w:tbl>
      <w:tblPr>
        <w:tblW w:w="8910" w:type="dxa"/>
        <w:tblInd w:w="450" w:type="dxa"/>
        <w:tblLayout w:type="fixed"/>
        <w:tblLook w:val="0000" w:firstRow="0" w:lastRow="0" w:firstColumn="0" w:lastColumn="0" w:noHBand="0" w:noVBand="0"/>
      </w:tblPr>
      <w:tblGrid>
        <w:gridCol w:w="4320"/>
        <w:gridCol w:w="270"/>
        <w:gridCol w:w="4320"/>
      </w:tblGrid>
      <w:tr w:rsidR="005B6F5E" w:rsidRPr="00080EF8" w14:paraId="697DCE54" w14:textId="77777777" w:rsidTr="00705AE3">
        <w:trPr>
          <w:trHeight w:val="259"/>
        </w:trPr>
        <w:tc>
          <w:tcPr>
            <w:tcW w:w="4320" w:type="dxa"/>
            <w:tcBorders>
              <w:top w:val="nil"/>
              <w:left w:val="nil"/>
              <w:bottom w:val="nil"/>
              <w:right w:val="nil"/>
            </w:tcBorders>
          </w:tcPr>
          <w:p w14:paraId="7E9EDCE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Fire, marine (hull), motor, personal </w:t>
            </w:r>
            <w:proofErr w:type="gramStart"/>
            <w:r w:rsidRPr="00080EF8">
              <w:rPr>
                <w:rFonts w:asciiTheme="majorBidi" w:hAnsiTheme="majorBidi" w:cstheme="majorBidi"/>
                <w:sz w:val="28"/>
                <w:szCs w:val="28"/>
              </w:rPr>
              <w:t>accident</w:t>
            </w:r>
            <w:proofErr w:type="gramEnd"/>
            <w:r w:rsidRPr="00080EF8">
              <w:rPr>
                <w:rFonts w:asciiTheme="majorBidi" w:hAnsiTheme="majorBidi" w:cstheme="majorBidi"/>
                <w:sz w:val="28"/>
                <w:szCs w:val="28"/>
              </w:rPr>
              <w:t xml:space="preserve"> </w:t>
            </w:r>
          </w:p>
          <w:p w14:paraId="2F8E2EF7"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Pr>
                <w:rFonts w:asciiTheme="majorBidi" w:hAnsiTheme="majorBidi" w:cstheme="majorBidi" w:hint="cs"/>
                <w:sz w:val="28"/>
                <w:szCs w:val="28"/>
                <w:cs/>
              </w:rPr>
              <w:t xml:space="preserve">   </w:t>
            </w:r>
            <w:r w:rsidRPr="00080EF8">
              <w:rPr>
                <w:rFonts w:asciiTheme="majorBidi" w:hAnsiTheme="majorBidi" w:cstheme="majorBidi"/>
                <w:sz w:val="28"/>
                <w:szCs w:val="28"/>
              </w:rPr>
              <w:t>and miscellaneous</w:t>
            </w:r>
          </w:p>
        </w:tc>
        <w:tc>
          <w:tcPr>
            <w:tcW w:w="270" w:type="dxa"/>
            <w:tcBorders>
              <w:top w:val="nil"/>
              <w:left w:val="nil"/>
              <w:bottom w:val="nil"/>
              <w:right w:val="nil"/>
            </w:tcBorders>
          </w:tcPr>
          <w:p w14:paraId="7CAC7C7D" w14:textId="77777777" w:rsidR="005B6F5E" w:rsidRPr="00080EF8" w:rsidRDefault="005B6F5E" w:rsidP="00705AE3">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0030C18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8D45E4">
              <w:rPr>
                <w:rFonts w:asciiTheme="majorBidi" w:hAnsiTheme="majorBidi" w:cstheme="majorBidi"/>
                <w:spacing w:val="-2"/>
                <w:sz w:val="28"/>
                <w:szCs w:val="28"/>
              </w:rPr>
              <w:t>Monthly average basis (the one-three hundred and sixty-five basis)</w:t>
            </w:r>
          </w:p>
        </w:tc>
      </w:tr>
      <w:tr w:rsidR="005B6F5E" w:rsidRPr="00080EF8" w14:paraId="4087FBAD" w14:textId="77777777" w:rsidTr="00705AE3">
        <w:trPr>
          <w:trHeight w:val="259"/>
        </w:trPr>
        <w:tc>
          <w:tcPr>
            <w:tcW w:w="4320" w:type="dxa"/>
            <w:tcBorders>
              <w:top w:val="nil"/>
              <w:left w:val="nil"/>
              <w:bottom w:val="nil"/>
              <w:right w:val="nil"/>
            </w:tcBorders>
          </w:tcPr>
          <w:p w14:paraId="1A616EB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Marine transportation (cargo) and travel accident</w:t>
            </w:r>
          </w:p>
        </w:tc>
        <w:tc>
          <w:tcPr>
            <w:tcW w:w="270" w:type="dxa"/>
            <w:tcBorders>
              <w:top w:val="nil"/>
              <w:left w:val="nil"/>
              <w:bottom w:val="nil"/>
              <w:right w:val="nil"/>
            </w:tcBorders>
          </w:tcPr>
          <w:p w14:paraId="26E24B69" w14:textId="77777777" w:rsidR="005B6F5E" w:rsidRPr="00080EF8" w:rsidRDefault="005B6F5E" w:rsidP="00705AE3">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5273D38F" w14:textId="77777777" w:rsidR="005B6F5E" w:rsidRPr="00080EF8" w:rsidRDefault="005B6F5E" w:rsidP="00705AE3">
            <w:pPr>
              <w:spacing w:line="240" w:lineRule="exact"/>
              <w:ind w:right="-108"/>
              <w:jc w:val="both"/>
              <w:rPr>
                <w:rFonts w:asciiTheme="majorBidi" w:hAnsiTheme="majorBidi" w:cstheme="majorBidi"/>
                <w:sz w:val="28"/>
                <w:szCs w:val="28"/>
              </w:rPr>
            </w:pPr>
          </w:p>
        </w:tc>
      </w:tr>
      <w:tr w:rsidR="005B6F5E" w:rsidRPr="00080EF8" w14:paraId="22B23B15" w14:textId="77777777" w:rsidTr="00705AE3">
        <w:trPr>
          <w:trHeight w:val="259"/>
        </w:trPr>
        <w:tc>
          <w:tcPr>
            <w:tcW w:w="4320" w:type="dxa"/>
            <w:tcBorders>
              <w:top w:val="nil"/>
              <w:left w:val="nil"/>
              <w:bottom w:val="nil"/>
              <w:right w:val="nil"/>
            </w:tcBorders>
          </w:tcPr>
          <w:p w14:paraId="3BCEF6D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of not over six-months </w:t>
            </w:r>
          </w:p>
        </w:tc>
        <w:tc>
          <w:tcPr>
            <w:tcW w:w="270" w:type="dxa"/>
            <w:tcBorders>
              <w:top w:val="nil"/>
              <w:left w:val="nil"/>
              <w:bottom w:val="nil"/>
              <w:right w:val="nil"/>
            </w:tcBorders>
          </w:tcPr>
          <w:p w14:paraId="0DDF50AC" w14:textId="77777777" w:rsidR="005B6F5E" w:rsidRPr="00080EF8" w:rsidRDefault="005B6F5E" w:rsidP="00705AE3">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4B26986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100% of premium as from the date policy is effective,</w:t>
            </w:r>
          </w:p>
        </w:tc>
      </w:tr>
      <w:tr w:rsidR="005B6F5E" w:rsidRPr="00080EF8" w14:paraId="0DA6C6B1" w14:textId="77777777" w:rsidTr="00705AE3">
        <w:trPr>
          <w:trHeight w:val="259"/>
        </w:trPr>
        <w:tc>
          <w:tcPr>
            <w:tcW w:w="4320" w:type="dxa"/>
            <w:tcBorders>
              <w:top w:val="nil"/>
              <w:left w:val="nil"/>
              <w:bottom w:val="nil"/>
              <w:right w:val="nil"/>
            </w:tcBorders>
          </w:tcPr>
          <w:p w14:paraId="2A9151E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p>
        </w:tc>
        <w:tc>
          <w:tcPr>
            <w:tcW w:w="270" w:type="dxa"/>
            <w:tcBorders>
              <w:top w:val="nil"/>
              <w:left w:val="nil"/>
              <w:bottom w:val="nil"/>
              <w:right w:val="nil"/>
            </w:tcBorders>
          </w:tcPr>
          <w:p w14:paraId="2400948A" w14:textId="77777777" w:rsidR="005B6F5E" w:rsidRPr="00080EF8" w:rsidRDefault="005B6F5E" w:rsidP="00705AE3">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454F48C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throughout the period of insurance coverage </w:t>
            </w:r>
            <w:r w:rsidRPr="00080EF8">
              <w:rPr>
                <w:rFonts w:asciiTheme="majorBidi" w:hAnsiTheme="majorBidi" w:cstheme="majorBidi"/>
                <w:sz w:val="28"/>
                <w:szCs w:val="28"/>
                <w:cs/>
              </w:rPr>
              <w:t xml:space="preserve"> </w:t>
            </w:r>
          </w:p>
        </w:tc>
      </w:tr>
      <w:tr w:rsidR="005B6F5E" w:rsidRPr="00080EF8" w14:paraId="76A0E98B" w14:textId="77777777" w:rsidTr="00705AE3">
        <w:trPr>
          <w:trHeight w:val="259"/>
        </w:trPr>
        <w:tc>
          <w:tcPr>
            <w:tcW w:w="4320" w:type="dxa"/>
            <w:tcBorders>
              <w:top w:val="nil"/>
              <w:left w:val="nil"/>
              <w:bottom w:val="nil"/>
              <w:right w:val="nil"/>
            </w:tcBorders>
          </w:tcPr>
          <w:p w14:paraId="52213F1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over six-months </w:t>
            </w:r>
          </w:p>
        </w:tc>
        <w:tc>
          <w:tcPr>
            <w:tcW w:w="270" w:type="dxa"/>
            <w:tcBorders>
              <w:top w:val="nil"/>
              <w:left w:val="nil"/>
              <w:bottom w:val="nil"/>
              <w:right w:val="nil"/>
            </w:tcBorders>
          </w:tcPr>
          <w:p w14:paraId="607DC6BE" w14:textId="77777777" w:rsidR="005B6F5E" w:rsidRPr="00080EF8" w:rsidRDefault="005B6F5E" w:rsidP="00705AE3">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543E571E" w14:textId="77777777" w:rsidR="005B6F5E" w:rsidRPr="008D45E4"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pacing w:val="-2"/>
                <w:sz w:val="28"/>
                <w:szCs w:val="28"/>
              </w:rPr>
            </w:pPr>
            <w:r w:rsidRPr="008D45E4">
              <w:rPr>
                <w:rFonts w:asciiTheme="majorBidi" w:hAnsiTheme="majorBidi" w:cstheme="majorBidi"/>
                <w:spacing w:val="-2"/>
                <w:sz w:val="28"/>
                <w:szCs w:val="28"/>
              </w:rPr>
              <w:t>Monthly average basis (the one-three hundred and sixty-five basis)</w:t>
            </w:r>
          </w:p>
        </w:tc>
      </w:tr>
    </w:tbl>
    <w:p w14:paraId="162C7CEC"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43C1344A"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the end of reporting period, the Company compares the amounts of unexpired risks reserve with unearned premium reserve, and if unexpired risks reserve is higher that unearned premium reserve, the difference is </w:t>
      </w:r>
      <w:proofErr w:type="spellStart"/>
      <w:r w:rsidRPr="00080EF8">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as unexpired risks reserve in the financial statements.</w:t>
      </w:r>
    </w:p>
    <w:p w14:paraId="65FFCA74"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reserves and outstanding claims</w:t>
      </w:r>
    </w:p>
    <w:p w14:paraId="2106C099" w14:textId="14755264"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Outstanding claims are recorded at the amount to be actually paid.  Loss reserve is provided upon receipt of claim advice from the insured based on the claims notified by the insured and estimates made by the Company’s management. The maximum value of claims estimate is </w:t>
      </w:r>
      <w:r w:rsidR="002471BA" w:rsidRPr="00080EF8">
        <w:rPr>
          <w:rFonts w:asciiTheme="majorBidi" w:eastAsia="Arial Unicode MS" w:hAnsiTheme="majorBidi" w:cstheme="majorBidi"/>
          <w:sz w:val="28"/>
          <w:szCs w:val="28"/>
        </w:rPr>
        <w:t>not,</w:t>
      </w:r>
      <w:r w:rsidRPr="00080EF8">
        <w:rPr>
          <w:rFonts w:asciiTheme="majorBidi" w:eastAsia="Arial Unicode MS" w:hAnsiTheme="majorBidi" w:cstheme="majorBidi"/>
          <w:sz w:val="28"/>
          <w:szCs w:val="28"/>
        </w:rPr>
        <w:t xml:space="preserve"> however, to exceed the sum-insured under the relevant policy.</w:t>
      </w:r>
    </w:p>
    <w:p w14:paraId="1B177C1C"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72B80FB6"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17D26644"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CFBB206"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41B68CF4"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20B8AE4D"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A7051EB"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F00FF6F"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Provision</w:t>
      </w:r>
    </w:p>
    <w:p w14:paraId="7B6FF23D" w14:textId="7BD1DB5A" w:rsidR="005B6F5E" w:rsidRDefault="005B6F5E"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provision is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when the Company has a present legal or constructive obligation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0AD08E5" w14:textId="77777777" w:rsidR="005B6F5E" w:rsidRPr="00930975"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Employee </w:t>
      </w:r>
      <w:r>
        <w:rPr>
          <w:rFonts w:asciiTheme="majorBidi" w:eastAsia="Arial Unicode MS" w:hAnsiTheme="majorBidi" w:cstheme="majorBidi"/>
          <w:b/>
          <w:bCs/>
          <w:i/>
          <w:iCs/>
          <w:sz w:val="28"/>
          <w:szCs w:val="28"/>
        </w:rPr>
        <w:t>b</w:t>
      </w:r>
      <w:r w:rsidRPr="00930975">
        <w:rPr>
          <w:rFonts w:asciiTheme="majorBidi" w:eastAsia="Arial Unicode MS" w:hAnsiTheme="majorBidi" w:cstheme="majorBidi"/>
          <w:b/>
          <w:bCs/>
          <w:i/>
          <w:iCs/>
          <w:sz w:val="28"/>
          <w:szCs w:val="28"/>
        </w:rPr>
        <w:t xml:space="preserve">enefit </w:t>
      </w:r>
      <w:r>
        <w:rPr>
          <w:rFonts w:asciiTheme="majorBidi" w:eastAsia="Arial Unicode MS" w:hAnsiTheme="majorBidi" w:cstheme="majorBidi"/>
          <w:b/>
          <w:bCs/>
          <w:i/>
          <w:iCs/>
          <w:sz w:val="28"/>
          <w:szCs w:val="28"/>
        </w:rPr>
        <w:t>o</w:t>
      </w:r>
      <w:r w:rsidRPr="00930975">
        <w:rPr>
          <w:rFonts w:asciiTheme="majorBidi" w:eastAsia="Arial Unicode MS" w:hAnsiTheme="majorBidi" w:cstheme="majorBidi"/>
          <w:b/>
          <w:bCs/>
          <w:i/>
          <w:iCs/>
          <w:sz w:val="28"/>
          <w:szCs w:val="28"/>
        </w:rPr>
        <w:t>bligations</w:t>
      </w:r>
    </w:p>
    <w:p w14:paraId="593B010C" w14:textId="6C881DBF"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employee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in profit or loss. The Company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gains or losses on the settlement of pension benefits when the curtailment or settlement occurs. Actuarial gains or losses are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to other comprehensive income. The defined benefit obligations are measured at the present value of estimated future cash flows using a discount rate that is </w:t>
      </w:r>
      <w:proofErr w:type="gramStart"/>
      <w:r w:rsidRPr="00080EF8">
        <w:rPr>
          <w:rFonts w:asciiTheme="majorBidi" w:eastAsia="Arial Unicode MS" w:hAnsiTheme="majorBidi" w:cstheme="majorBidi"/>
          <w:sz w:val="28"/>
          <w:szCs w:val="28"/>
        </w:rPr>
        <w:t>similar to</w:t>
      </w:r>
      <w:proofErr w:type="gramEnd"/>
      <w:r w:rsidRPr="00080EF8">
        <w:rPr>
          <w:rFonts w:asciiTheme="majorBidi" w:eastAsia="Arial Unicode MS" w:hAnsiTheme="majorBidi" w:cstheme="majorBidi"/>
          <w:sz w:val="28"/>
          <w:szCs w:val="28"/>
        </w:rPr>
        <w:t xml:space="preserve"> </w:t>
      </w:r>
      <w:r w:rsidR="002471BA" w:rsidRPr="00080EF8">
        <w:rPr>
          <w:rFonts w:asciiTheme="majorBidi" w:eastAsia="Arial Unicode MS" w:hAnsiTheme="majorBidi" w:cstheme="majorBidi"/>
          <w:sz w:val="28"/>
          <w:szCs w:val="28"/>
        </w:rPr>
        <w:t>government</w:t>
      </w:r>
      <w:r w:rsidRPr="00080EF8">
        <w:rPr>
          <w:rFonts w:asciiTheme="majorBidi" w:eastAsia="Arial Unicode MS" w:hAnsiTheme="majorBidi" w:cstheme="majorBidi"/>
          <w:sz w:val="28"/>
          <w:szCs w:val="28"/>
        </w:rPr>
        <w:t xml:space="preserve"> bonds.</w:t>
      </w:r>
    </w:p>
    <w:p w14:paraId="47A40A9E"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Use of judgments and estimates</w:t>
      </w:r>
    </w:p>
    <w:p w14:paraId="7B382065"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gramStart"/>
      <w:r w:rsidRPr="00080EF8">
        <w:rPr>
          <w:rFonts w:asciiTheme="majorBidi" w:eastAsia="Arial Unicode MS" w:hAnsiTheme="majorBidi" w:cstheme="majorBidi"/>
          <w:sz w:val="28"/>
          <w:szCs w:val="28"/>
        </w:rPr>
        <w:t>In order to</w:t>
      </w:r>
      <w:proofErr w:type="gramEnd"/>
      <w:r w:rsidRPr="00080EF8">
        <w:rPr>
          <w:rFonts w:asciiTheme="majorBidi" w:eastAsia="Arial Unicode MS" w:hAnsiTheme="majorBidi" w:cstheme="majorBidi"/>
          <w:sz w:val="28"/>
          <w:szCs w:val="28"/>
        </w:rPr>
        <w:t xml:space="preserve">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33FAA18"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estimates and underlying assumptions used in the preparation of these financial statements are reviewed on an ongoing basis. Revisions to accounting estimates are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period in which the estimate is revised if the revision affects only that period or in the period of the revision and future periods if the revision affects both current and future periods.</w:t>
      </w:r>
    </w:p>
    <w:p w14:paraId="2C6D27AC" w14:textId="1DC9CCC0"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Judgments</w:t>
      </w:r>
    </w:p>
    <w:p w14:paraId="7297B9DD"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judgments made in applying accounting policies that have the most significant effects on the amounts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41C23EF5"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Classification of </w:t>
      </w:r>
      <w:r>
        <w:rPr>
          <w:rFonts w:asciiTheme="majorBidi" w:eastAsia="Arial Unicode MS" w:hAnsiTheme="majorBidi" w:cstheme="majorBidi"/>
          <w:sz w:val="28"/>
          <w:szCs w:val="28"/>
        </w:rPr>
        <w:t>financial asset</w:t>
      </w:r>
    </w:p>
    <w:p w14:paraId="53F61797" w14:textId="77777777" w:rsidR="005B6F5E" w:rsidRDefault="005B6F5E" w:rsidP="005B6F5E">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Valuation of property, </w:t>
      </w:r>
      <w:proofErr w:type="gramStart"/>
      <w:r w:rsidRPr="00080EF8">
        <w:rPr>
          <w:rFonts w:asciiTheme="majorBidi" w:eastAsia="Arial Unicode MS" w:hAnsiTheme="majorBidi" w:cstheme="majorBidi"/>
          <w:sz w:val="28"/>
          <w:szCs w:val="28"/>
        </w:rPr>
        <w:t>plant</w:t>
      </w:r>
      <w:proofErr w:type="gramEnd"/>
      <w:r w:rsidRPr="00080EF8">
        <w:rPr>
          <w:rFonts w:asciiTheme="majorBidi" w:eastAsia="Arial Unicode MS" w:hAnsiTheme="majorBidi" w:cstheme="majorBidi"/>
          <w:sz w:val="28"/>
          <w:szCs w:val="28"/>
        </w:rPr>
        <w:t xml:space="preserve"> and equipment</w:t>
      </w:r>
    </w:p>
    <w:p w14:paraId="4E1FF36F"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i/>
          <w:iCs/>
          <w:sz w:val="28"/>
          <w:szCs w:val="28"/>
        </w:rPr>
      </w:pPr>
    </w:p>
    <w:p w14:paraId="1300CDA7"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i/>
          <w:iCs/>
          <w:sz w:val="28"/>
          <w:szCs w:val="28"/>
        </w:rPr>
      </w:pPr>
    </w:p>
    <w:p w14:paraId="22F3ECD9" w14:textId="3ACAD958"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lastRenderedPageBreak/>
        <w:t>Assumptions and estimation uncertainties</w:t>
      </w:r>
    </w:p>
    <w:p w14:paraId="02D21761"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significant areas of estimation uncertainties that have a significant risk of resulting in material adjustments to the amounts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50D78FD9"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b/>
        <w:t>Impairment of premium receivable</w:t>
      </w:r>
    </w:p>
    <w:p w14:paraId="78B646BB"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financial instruments</w:t>
      </w:r>
    </w:p>
    <w:p w14:paraId="03C46F0B"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Valuation of property, </w:t>
      </w:r>
      <w:proofErr w:type="gramStart"/>
      <w:r w:rsidRPr="00080EF8">
        <w:rPr>
          <w:rFonts w:asciiTheme="majorBidi" w:eastAsia="Arial Unicode MS" w:hAnsiTheme="majorBidi" w:cstheme="majorBidi"/>
          <w:sz w:val="28"/>
          <w:szCs w:val="28"/>
        </w:rPr>
        <w:t>plant</w:t>
      </w:r>
      <w:proofErr w:type="gramEnd"/>
      <w:r w:rsidRPr="00080EF8">
        <w:rPr>
          <w:rFonts w:asciiTheme="majorBidi" w:eastAsia="Arial Unicode MS" w:hAnsiTheme="majorBidi" w:cstheme="majorBidi"/>
          <w:sz w:val="28"/>
          <w:szCs w:val="28"/>
        </w:rPr>
        <w:t xml:space="preserve"> and equipment</w:t>
      </w:r>
    </w:p>
    <w:p w14:paraId="21E4BD42"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Current and deferred taxation</w:t>
      </w:r>
    </w:p>
    <w:p w14:paraId="5F3D52A9"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tax losses</w:t>
      </w:r>
    </w:p>
    <w:p w14:paraId="4E98F463"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Loss incurred but not reported </w:t>
      </w:r>
      <w:proofErr w:type="gramStart"/>
      <w:r>
        <w:rPr>
          <w:rFonts w:asciiTheme="majorBidi" w:eastAsia="Arial Unicode MS" w:hAnsiTheme="majorBidi" w:cstheme="majorBidi"/>
          <w:sz w:val="28"/>
          <w:szCs w:val="28"/>
        </w:rPr>
        <w:t>claims</w:t>
      </w:r>
      <w:proofErr w:type="gramEnd"/>
    </w:p>
    <w:p w14:paraId="5CE44F62" w14:textId="77777777" w:rsidR="005B6F5E"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Measurement of employee benefit</w:t>
      </w:r>
      <w:r>
        <w:rPr>
          <w:rFonts w:asciiTheme="majorBidi" w:eastAsia="Arial Unicode MS" w:hAnsiTheme="majorBidi" w:cstheme="majorBidi"/>
          <w:sz w:val="28"/>
          <w:szCs w:val="28"/>
        </w:rPr>
        <w:t xml:space="preserve"> obligation</w:t>
      </w:r>
    </w:p>
    <w:p w14:paraId="3DC63F23"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Key assumptions used in discounted cash flow </w:t>
      </w:r>
      <w:proofErr w:type="gramStart"/>
      <w:r w:rsidRPr="00080EF8">
        <w:rPr>
          <w:rFonts w:asciiTheme="majorBidi" w:eastAsia="Arial Unicode MS" w:hAnsiTheme="majorBidi" w:cstheme="majorBidi"/>
          <w:sz w:val="28"/>
          <w:szCs w:val="28"/>
        </w:rPr>
        <w:t>projections</w:t>
      </w:r>
      <w:proofErr w:type="gramEnd"/>
    </w:p>
    <w:p w14:paraId="79710810" w14:textId="03F2788D" w:rsidR="005B6F5E" w:rsidRDefault="005B6F5E" w:rsidP="005B6F5E">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Provisions and contingencies</w:t>
      </w:r>
    </w:p>
    <w:p w14:paraId="004F52AA"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Product classification</w:t>
      </w:r>
    </w:p>
    <w:p w14:paraId="7E22F92E" w14:textId="3CD90B39"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w:t>
      </w:r>
    </w:p>
    <w:p w14:paraId="1EBE471C" w14:textId="7B89189A"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classifies contracts based on an assessment of the significance of the insurance risk at inception of contract, on a </w:t>
      </w:r>
      <w:r w:rsidR="002471BA" w:rsidRPr="00080EF8">
        <w:rPr>
          <w:rFonts w:asciiTheme="majorBidi" w:eastAsia="Arial Unicode MS" w:hAnsiTheme="majorBidi" w:cstheme="majorBidi"/>
          <w:sz w:val="28"/>
          <w:szCs w:val="28"/>
        </w:rPr>
        <w:t>contract-by-contract</w:t>
      </w:r>
      <w:r w:rsidRPr="00080EF8">
        <w:rPr>
          <w:rFonts w:asciiTheme="majorBidi" w:eastAsia="Arial Unicode MS" w:hAnsiTheme="majorBidi" w:cstheme="majorBidi"/>
          <w:sz w:val="28"/>
          <w:szCs w:val="28"/>
        </w:rPr>
        <w:t xml:space="preserve">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14:paraId="08769771"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92ED732"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7EC1717"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972FCE7"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2E768C55"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4BD47CB" w14:textId="77777777" w:rsidR="00513F06" w:rsidRDefault="00513F06"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4BAC688"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Revenue recognition</w:t>
      </w:r>
    </w:p>
    <w:tbl>
      <w:tblPr>
        <w:tblW w:w="9000" w:type="dxa"/>
        <w:tblInd w:w="450" w:type="dxa"/>
        <w:tblLook w:val="01E0" w:firstRow="1" w:lastRow="1" w:firstColumn="1" w:lastColumn="1" w:noHBand="0" w:noVBand="0"/>
      </w:tblPr>
      <w:tblGrid>
        <w:gridCol w:w="1751"/>
        <w:gridCol w:w="355"/>
        <w:gridCol w:w="6894"/>
      </w:tblGrid>
      <w:tr w:rsidR="005B6F5E" w:rsidRPr="00080EF8" w14:paraId="2106F7F8" w14:textId="77777777" w:rsidTr="001A2DF0">
        <w:tc>
          <w:tcPr>
            <w:tcW w:w="1751" w:type="dxa"/>
          </w:tcPr>
          <w:p w14:paraId="0C5EFC38"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Net earned premium</w:t>
            </w:r>
          </w:p>
        </w:tc>
        <w:tc>
          <w:tcPr>
            <w:tcW w:w="355" w:type="dxa"/>
          </w:tcPr>
          <w:p w14:paraId="32FE954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6BB1DA0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Premium income consists of direct premium and reinsurance premium less premium of the canceled policy and premium refunded to the policy holders and adjust with unearned premium reserve.</w:t>
            </w:r>
          </w:p>
        </w:tc>
      </w:tr>
      <w:tr w:rsidR="005B6F5E" w:rsidRPr="00080EF8" w14:paraId="4D2137EB" w14:textId="77777777" w:rsidTr="001A2DF0">
        <w:tc>
          <w:tcPr>
            <w:tcW w:w="1751" w:type="dxa"/>
          </w:tcPr>
          <w:p w14:paraId="2363B771"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Direct premium </w:t>
            </w:r>
          </w:p>
          <w:p w14:paraId="4381356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p>
        </w:tc>
        <w:tc>
          <w:tcPr>
            <w:tcW w:w="355" w:type="dxa"/>
          </w:tcPr>
          <w:p w14:paraId="4EEB8C76"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3D7859F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Direct premium is </w:t>
            </w:r>
            <w:proofErr w:type="spellStart"/>
            <w:r w:rsidRPr="00080EF8">
              <w:rPr>
                <w:rFonts w:asciiTheme="majorBidi" w:hAnsiTheme="majorBidi" w:cstheme="majorBidi"/>
                <w:sz w:val="28"/>
                <w:szCs w:val="28"/>
              </w:rPr>
              <w:t>recogni</w:t>
            </w:r>
            <w:r>
              <w:rPr>
                <w:rFonts w:asciiTheme="majorBidi" w:hAnsiTheme="majorBidi" w:cstheme="majorBidi"/>
                <w:sz w:val="28"/>
                <w:szCs w:val="28"/>
              </w:rPr>
              <w:t>s</w:t>
            </w:r>
            <w:r w:rsidRPr="00080EF8">
              <w:rPr>
                <w:rFonts w:asciiTheme="majorBidi" w:hAnsiTheme="majorBidi" w:cstheme="majorBidi"/>
                <w:sz w:val="28"/>
                <w:szCs w:val="28"/>
              </w:rPr>
              <w:t>ed</w:t>
            </w:r>
            <w:proofErr w:type="spellEnd"/>
            <w:r w:rsidRPr="00080EF8">
              <w:rPr>
                <w:rFonts w:asciiTheme="majorBidi" w:hAnsiTheme="majorBidi" w:cstheme="majorBidi"/>
                <w:sz w:val="28"/>
                <w:szCs w:val="28"/>
              </w:rPr>
              <w:t xml:space="preserve"> on the date the insurance policy comes into effect. For long-term insurance policies which coverage periods of longer than 1</w:t>
            </w:r>
            <w:r>
              <w:rPr>
                <w:rFonts w:asciiTheme="majorBidi" w:hAnsiTheme="majorBidi" w:cstheme="majorBidi"/>
                <w:sz w:val="28"/>
                <w:szCs w:val="28"/>
              </w:rPr>
              <w:t>-year</w:t>
            </w:r>
            <w:r w:rsidRPr="00080EF8">
              <w:rPr>
                <w:rFonts w:asciiTheme="majorBidi" w:hAnsiTheme="majorBidi" w:cstheme="majorBidi"/>
                <w:sz w:val="28"/>
                <w:szCs w:val="28"/>
              </w:rPr>
              <w:t xml:space="preserve">, related revenues are recorded as premium received in advance, and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coverage period.</w:t>
            </w:r>
          </w:p>
        </w:tc>
      </w:tr>
      <w:tr w:rsidR="005B6F5E" w:rsidRPr="00080EF8" w14:paraId="26ACBCF4" w14:textId="77777777" w:rsidTr="001A2DF0">
        <w:tc>
          <w:tcPr>
            <w:tcW w:w="1751" w:type="dxa"/>
          </w:tcPr>
          <w:p w14:paraId="0E6B19A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Reinsurance</w:t>
            </w:r>
            <w:r>
              <w:rPr>
                <w:rFonts w:asciiTheme="majorBidi" w:hAnsiTheme="majorBidi" w:cstheme="majorBidi"/>
                <w:sz w:val="28"/>
                <w:szCs w:val="28"/>
              </w:rPr>
              <w:br/>
            </w:r>
            <w:r w:rsidRPr="00080EF8">
              <w:rPr>
                <w:rFonts w:asciiTheme="majorBidi" w:hAnsiTheme="majorBidi" w:cstheme="majorBidi"/>
                <w:sz w:val="28"/>
                <w:szCs w:val="28"/>
              </w:rPr>
              <w:t xml:space="preserve"> </w:t>
            </w:r>
            <w:r>
              <w:rPr>
                <w:rFonts w:asciiTheme="majorBidi" w:hAnsiTheme="majorBidi" w:cstheme="majorBidi"/>
                <w:sz w:val="28"/>
                <w:szCs w:val="28"/>
              </w:rPr>
              <w:t xml:space="preserve">  </w:t>
            </w:r>
            <w:r w:rsidRPr="00080EF8">
              <w:rPr>
                <w:rFonts w:asciiTheme="majorBidi" w:hAnsiTheme="majorBidi" w:cstheme="majorBidi"/>
                <w:sz w:val="28"/>
                <w:szCs w:val="28"/>
              </w:rPr>
              <w:t>premium</w:t>
            </w:r>
          </w:p>
        </w:tc>
        <w:tc>
          <w:tcPr>
            <w:tcW w:w="355" w:type="dxa"/>
          </w:tcPr>
          <w:p w14:paraId="3DC2CE2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756B0BB3"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Reinsurance premium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reinsure</w:t>
            </w:r>
            <w:r>
              <w:rPr>
                <w:rFonts w:asciiTheme="majorBidi" w:hAnsiTheme="majorBidi" w:cstheme="majorBidi"/>
                <w:sz w:val="28"/>
                <w:szCs w:val="28"/>
              </w:rPr>
              <w:t>r</w:t>
            </w:r>
            <w:r w:rsidRPr="00080EF8">
              <w:rPr>
                <w:rFonts w:asciiTheme="majorBidi" w:hAnsiTheme="majorBidi" w:cstheme="majorBidi"/>
                <w:sz w:val="28"/>
                <w:szCs w:val="28"/>
              </w:rPr>
              <w:t xml:space="preserve"> places the reinsurance application or statement of accounts with the Company.</w:t>
            </w:r>
          </w:p>
        </w:tc>
      </w:tr>
      <w:tr w:rsidR="005B6F5E" w:rsidRPr="00080EF8" w14:paraId="2A096783" w14:textId="77777777" w:rsidTr="001A2DF0">
        <w:tc>
          <w:tcPr>
            <w:tcW w:w="1751" w:type="dxa"/>
          </w:tcPr>
          <w:p w14:paraId="4BD997E9"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75A5931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brokerage income</w:t>
            </w:r>
          </w:p>
        </w:tc>
        <w:tc>
          <w:tcPr>
            <w:tcW w:w="355" w:type="dxa"/>
          </w:tcPr>
          <w:p w14:paraId="6C09DF0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51BF115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Commission and brokerage fees from ceded premium are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period in which the reinsurance was incurred.</w:t>
            </w:r>
          </w:p>
        </w:tc>
      </w:tr>
      <w:tr w:rsidR="005B6F5E" w:rsidRPr="00080EF8" w14:paraId="24AA2C8B" w14:textId="77777777" w:rsidTr="001A2DF0">
        <w:tc>
          <w:tcPr>
            <w:tcW w:w="1751" w:type="dxa"/>
          </w:tcPr>
          <w:p w14:paraId="45D4E0C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Interest income</w:t>
            </w:r>
          </w:p>
        </w:tc>
        <w:tc>
          <w:tcPr>
            <w:tcW w:w="355" w:type="dxa"/>
          </w:tcPr>
          <w:p w14:paraId="12C14556"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1B8DA972"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Interest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on a time proportion basis that reflects the effective yield on the asset.  </w:t>
            </w:r>
          </w:p>
        </w:tc>
      </w:tr>
      <w:tr w:rsidR="005B6F5E" w:rsidRPr="00080EF8" w14:paraId="46632CC4" w14:textId="77777777" w:rsidTr="001A2DF0">
        <w:trPr>
          <w:trHeight w:val="259"/>
        </w:trPr>
        <w:tc>
          <w:tcPr>
            <w:tcW w:w="1751" w:type="dxa"/>
          </w:tcPr>
          <w:p w14:paraId="2F7B97D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Dividend income</w:t>
            </w:r>
          </w:p>
        </w:tc>
        <w:tc>
          <w:tcPr>
            <w:tcW w:w="355" w:type="dxa"/>
          </w:tcPr>
          <w:p w14:paraId="337C76D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1EEB5D33" w14:textId="24835CE4" w:rsidR="005B6F5E" w:rsidRPr="00080EF8"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Dividend income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right to receive the dividend is established.</w:t>
            </w:r>
          </w:p>
        </w:tc>
      </w:tr>
      <w:tr w:rsidR="005B6F5E" w:rsidRPr="00080EF8" w14:paraId="69C3473D" w14:textId="77777777" w:rsidTr="001A2DF0">
        <w:tc>
          <w:tcPr>
            <w:tcW w:w="1751" w:type="dxa"/>
          </w:tcPr>
          <w:p w14:paraId="65B940B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Gain (loss) on </w:t>
            </w:r>
          </w:p>
          <w:p w14:paraId="0EF5247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securities trading</w:t>
            </w:r>
          </w:p>
        </w:tc>
        <w:tc>
          <w:tcPr>
            <w:tcW w:w="355" w:type="dxa"/>
          </w:tcPr>
          <w:p w14:paraId="6D85D87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42CDBC72"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Gain (loss) on trading in securities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or expenses on the transaction date.</w:t>
            </w:r>
          </w:p>
        </w:tc>
      </w:tr>
      <w:tr w:rsidR="005B6F5E" w:rsidRPr="00080EF8" w14:paraId="4AB570CE" w14:textId="77777777" w:rsidTr="001A2DF0">
        <w:trPr>
          <w:trHeight w:val="259"/>
        </w:trPr>
        <w:tc>
          <w:tcPr>
            <w:tcW w:w="1751" w:type="dxa"/>
          </w:tcPr>
          <w:p w14:paraId="0390E99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Other income</w:t>
            </w:r>
          </w:p>
        </w:tc>
        <w:tc>
          <w:tcPr>
            <w:tcW w:w="355" w:type="dxa"/>
          </w:tcPr>
          <w:p w14:paraId="695E3E6A"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5F8D4C5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Other income </w:t>
            </w:r>
            <w:r>
              <w:rPr>
                <w:rFonts w:asciiTheme="majorBidi" w:hAnsiTheme="majorBidi" w:cstheme="majorBidi"/>
                <w:sz w:val="28"/>
                <w:szCs w:val="28"/>
              </w:rPr>
              <w:t>is</w:t>
            </w:r>
            <w:r w:rsidRPr="00080EF8">
              <w:rPr>
                <w:rFonts w:asciiTheme="majorBidi" w:hAnsiTheme="majorBidi" w:cstheme="majorBidi"/>
                <w:sz w:val="28"/>
                <w:szCs w:val="28"/>
              </w:rPr>
              <w:t xml:space="preserve">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on an accrual basis.</w:t>
            </w:r>
          </w:p>
        </w:tc>
      </w:tr>
    </w:tbl>
    <w:p w14:paraId="2DB55D36" w14:textId="29ABEA40"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Expense recognition</w:t>
      </w:r>
    </w:p>
    <w:tbl>
      <w:tblPr>
        <w:tblW w:w="9000" w:type="dxa"/>
        <w:tblInd w:w="450" w:type="dxa"/>
        <w:tblLayout w:type="fixed"/>
        <w:tblLook w:val="01E0" w:firstRow="1" w:lastRow="1" w:firstColumn="1" w:lastColumn="1" w:noHBand="0" w:noVBand="0"/>
      </w:tblPr>
      <w:tblGrid>
        <w:gridCol w:w="1890"/>
        <w:gridCol w:w="270"/>
        <w:gridCol w:w="6840"/>
      </w:tblGrid>
      <w:tr w:rsidR="005B6F5E" w:rsidRPr="00080EF8" w14:paraId="1C8BA77B" w14:textId="77777777" w:rsidTr="001A2DF0">
        <w:tc>
          <w:tcPr>
            <w:tcW w:w="1890" w:type="dxa"/>
          </w:tcPr>
          <w:p w14:paraId="21C5BA4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Ceded premium</w:t>
            </w:r>
          </w:p>
        </w:tc>
        <w:tc>
          <w:tcPr>
            <w:tcW w:w="270" w:type="dxa"/>
          </w:tcPr>
          <w:p w14:paraId="39892C6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5E7A7FF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Ceded premium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insurance risk is transferred to another reinsurer.</w:t>
            </w:r>
          </w:p>
        </w:tc>
      </w:tr>
      <w:tr w:rsidR="005B6F5E" w:rsidRPr="00080EF8" w14:paraId="4DAAF469" w14:textId="77777777" w:rsidTr="001A2DF0">
        <w:tc>
          <w:tcPr>
            <w:tcW w:w="1890" w:type="dxa"/>
          </w:tcPr>
          <w:p w14:paraId="34A4EC7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3610F982"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 xml:space="preserve">brokerage </w:t>
            </w:r>
            <w:r>
              <w:rPr>
                <w:rFonts w:asciiTheme="majorBidi" w:hAnsiTheme="majorBidi" w:cstheme="majorBidi"/>
                <w:sz w:val="28"/>
                <w:szCs w:val="28"/>
              </w:rPr>
              <w:t>e</w:t>
            </w:r>
            <w:r w:rsidRPr="00080EF8">
              <w:rPr>
                <w:rFonts w:asciiTheme="majorBidi" w:hAnsiTheme="majorBidi" w:cstheme="majorBidi"/>
                <w:sz w:val="28"/>
                <w:szCs w:val="28"/>
              </w:rPr>
              <w:t>xpenses</w:t>
            </w:r>
          </w:p>
        </w:tc>
        <w:tc>
          <w:tcPr>
            <w:tcW w:w="270" w:type="dxa"/>
          </w:tcPr>
          <w:p w14:paraId="4440CD5D"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05133A2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Commissions and brokerages are expended when incurred.</w:t>
            </w:r>
          </w:p>
        </w:tc>
      </w:tr>
      <w:tr w:rsidR="005B6F5E" w:rsidRPr="00080EF8" w14:paraId="60B58400" w14:textId="77777777" w:rsidTr="001A2DF0">
        <w:tc>
          <w:tcPr>
            <w:tcW w:w="1890" w:type="dxa"/>
          </w:tcPr>
          <w:p w14:paraId="326F3ED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Claims and claims </w:t>
            </w:r>
          </w:p>
          <w:p w14:paraId="70CB21C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handling cost</w:t>
            </w:r>
          </w:p>
          <w:p w14:paraId="3BDD02A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28BA9ADA"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19D37829" w14:textId="7008B98C"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consist of claim and loss adjustment expenses of direct insurance and reinsurance, and include the amounts of claims, related expenses, and loss adjustments of current and prior period incurred during the year, less residual </w:t>
            </w:r>
            <w:proofErr w:type="gramStart"/>
            <w:r w:rsidRPr="00080EF8">
              <w:rPr>
                <w:rFonts w:asciiTheme="majorBidi" w:hAnsiTheme="majorBidi" w:cstheme="majorBidi"/>
                <w:sz w:val="28"/>
                <w:szCs w:val="28"/>
              </w:rPr>
              <w:t>value</w:t>
            </w:r>
            <w:proofErr w:type="gramEnd"/>
            <w:r w:rsidRPr="00080EF8">
              <w:rPr>
                <w:rFonts w:asciiTheme="majorBidi" w:hAnsiTheme="majorBidi" w:cstheme="majorBidi"/>
                <w:sz w:val="28"/>
                <w:szCs w:val="28"/>
              </w:rPr>
              <w:t xml:space="preserve"> and </w:t>
            </w:r>
            <w:r w:rsidR="002471BA" w:rsidRPr="00080EF8">
              <w:rPr>
                <w:rFonts w:asciiTheme="majorBidi" w:hAnsiTheme="majorBidi" w:cstheme="majorBidi"/>
                <w:sz w:val="28"/>
                <w:szCs w:val="28"/>
              </w:rPr>
              <w:t>other</w:t>
            </w:r>
            <w:r w:rsidRPr="00080EF8">
              <w:rPr>
                <w:rFonts w:asciiTheme="majorBidi" w:hAnsiTheme="majorBidi" w:cstheme="majorBidi"/>
                <w:sz w:val="28"/>
                <w:szCs w:val="28"/>
              </w:rPr>
              <w:t xml:space="preserve"> recoveries (if any) and claims refundable from reinsurers.</w:t>
            </w:r>
          </w:p>
        </w:tc>
      </w:tr>
      <w:tr w:rsidR="005B6F5E" w:rsidRPr="00080EF8" w14:paraId="00A7AFF0" w14:textId="77777777" w:rsidTr="001A2DF0">
        <w:tc>
          <w:tcPr>
            <w:tcW w:w="1890" w:type="dxa"/>
          </w:tcPr>
          <w:p w14:paraId="2E95DC4D"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463149D1"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840" w:type="dxa"/>
          </w:tcPr>
          <w:p w14:paraId="6BE9BA9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direct 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upon the receipt of the claim advice from the insured, based on the claims notified by the insured and estimates made by the Company’s management.</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The maximum value of claims estimated is not however, to exceed the sum-insured under the relevant policy.</w:t>
            </w:r>
          </w:p>
        </w:tc>
      </w:tr>
      <w:tr w:rsidR="005B6F5E" w:rsidRPr="00080EF8" w14:paraId="5D14E39E" w14:textId="77777777" w:rsidTr="001A2DF0">
        <w:tc>
          <w:tcPr>
            <w:tcW w:w="1890" w:type="dxa"/>
          </w:tcPr>
          <w:p w14:paraId="3C153A8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1572B9D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840" w:type="dxa"/>
          </w:tcPr>
          <w:p w14:paraId="6D512567"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reinsurance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reinsurer places the loss advice or the statement of accounts with the Company.</w:t>
            </w:r>
          </w:p>
        </w:tc>
      </w:tr>
      <w:tr w:rsidR="005B6F5E" w:rsidRPr="00080EF8" w14:paraId="4051F7D5" w14:textId="77777777" w:rsidTr="001A2DF0">
        <w:tc>
          <w:tcPr>
            <w:tcW w:w="1890" w:type="dxa"/>
          </w:tcPr>
          <w:p w14:paraId="056D0057" w14:textId="77777777" w:rsidR="005B6F5E" w:rsidRPr="00FE7D76"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FE7D76">
              <w:rPr>
                <w:rFonts w:asciiTheme="majorBidi" w:hAnsiTheme="majorBidi" w:cstheme="majorBidi"/>
                <w:spacing w:val="-6"/>
                <w:sz w:val="28"/>
                <w:szCs w:val="28"/>
              </w:rPr>
              <w:lastRenderedPageBreak/>
              <w:t xml:space="preserve">Repair and </w:t>
            </w:r>
            <w:proofErr w:type="gramStart"/>
            <w:r w:rsidRPr="00FE7D76">
              <w:rPr>
                <w:rFonts w:asciiTheme="majorBidi" w:hAnsiTheme="majorBidi" w:cstheme="majorBidi"/>
                <w:spacing w:val="-6"/>
                <w:sz w:val="28"/>
                <w:szCs w:val="28"/>
              </w:rPr>
              <w:t>maintenance</w:t>
            </w:r>
            <w:proofErr w:type="gramEnd"/>
          </w:p>
          <w:p w14:paraId="41B2B836" w14:textId="77777777" w:rsidR="005B6F5E" w:rsidRPr="009B3FE5"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rPr>
            </w:pPr>
            <w:r w:rsidRPr="00FE7D76">
              <w:rPr>
                <w:rFonts w:asciiTheme="majorBidi" w:hAnsiTheme="majorBidi" w:cstheme="majorBidi"/>
                <w:sz w:val="28"/>
                <w:szCs w:val="28"/>
              </w:rPr>
              <w:t xml:space="preserve"> </w:t>
            </w:r>
            <w:r>
              <w:rPr>
                <w:rFonts w:asciiTheme="majorBidi" w:hAnsiTheme="majorBidi" w:cstheme="majorBidi"/>
                <w:sz w:val="28"/>
                <w:szCs w:val="28"/>
              </w:rPr>
              <w:t xml:space="preserve">  </w:t>
            </w:r>
            <w:r w:rsidRPr="009B3FE5">
              <w:rPr>
                <w:rFonts w:asciiTheme="majorBidi" w:hAnsiTheme="majorBidi" w:cstheme="majorBidi"/>
                <w:sz w:val="28"/>
                <w:szCs w:val="28"/>
              </w:rPr>
              <w:t>expenses</w:t>
            </w:r>
            <w:r>
              <w:rPr>
                <w:rFonts w:asciiTheme="majorBidi" w:hAnsiTheme="majorBidi" w:cstheme="majorBidi"/>
                <w:sz w:val="28"/>
                <w:szCs w:val="28"/>
              </w:rPr>
              <w:t xml:space="preserve">   </w:t>
            </w:r>
          </w:p>
        </w:tc>
        <w:tc>
          <w:tcPr>
            <w:tcW w:w="270" w:type="dxa"/>
          </w:tcPr>
          <w:p w14:paraId="0051C8B6"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5C8DA078"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403551">
              <w:rPr>
                <w:rFonts w:asciiTheme="majorBidi" w:hAnsiTheme="majorBidi" w:cstheme="majorBidi"/>
                <w:sz w:val="28"/>
                <w:szCs w:val="28"/>
              </w:rPr>
              <w:t xml:space="preserve">Expenditures on repair and maintenance are charged to expense </w:t>
            </w:r>
            <w:r>
              <w:rPr>
                <w:rFonts w:asciiTheme="majorBidi" w:hAnsiTheme="majorBidi" w:cstheme="majorBidi"/>
                <w:sz w:val="28"/>
                <w:szCs w:val="28"/>
              </w:rPr>
              <w:t>when</w:t>
            </w:r>
            <w:r w:rsidRPr="00403551">
              <w:rPr>
                <w:rFonts w:asciiTheme="majorBidi" w:hAnsiTheme="majorBidi" w:cstheme="majorBidi"/>
                <w:sz w:val="28"/>
                <w:szCs w:val="28"/>
              </w:rPr>
              <w:t xml:space="preserve"> the expenditures are incurred. Expenditures of a capital nature are added to the related plant and equipment.</w:t>
            </w:r>
          </w:p>
        </w:tc>
      </w:tr>
    </w:tbl>
    <w:p w14:paraId="239D7F3F"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240" w:line="380" w:lineRule="exact"/>
        <w:ind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Income tax</w:t>
      </w:r>
    </w:p>
    <w:p w14:paraId="1F55949F" w14:textId="45ECBEA9" w:rsidR="005B6F5E" w:rsidRPr="00080EF8" w:rsidRDefault="005B6F5E"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income tax charge is based on profit for the year and considers deferred taxation. Deferred income taxes reflect the net tax effects of temporary differences between the tax basis of an asset or liability and </w:t>
      </w:r>
      <w:proofErr w:type="gramStart"/>
      <w:r w:rsidRPr="00080EF8">
        <w:rPr>
          <w:rFonts w:asciiTheme="majorBidi" w:eastAsia="Arial Unicode MS" w:hAnsiTheme="majorBidi" w:cstheme="majorBidi"/>
          <w:sz w:val="28"/>
          <w:szCs w:val="28"/>
        </w:rPr>
        <w:t>its</w:t>
      </w:r>
      <w:proofErr w:type="gramEnd"/>
      <w:r w:rsidRPr="00080EF8">
        <w:rPr>
          <w:rFonts w:asciiTheme="majorBidi" w:eastAsia="Arial Unicode MS" w:hAnsiTheme="majorBidi" w:cstheme="majorBidi"/>
          <w:sz w:val="28"/>
          <w:szCs w:val="28"/>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w:t>
      </w:r>
      <w:proofErr w:type="gramStart"/>
      <w:r w:rsidRPr="00080EF8">
        <w:rPr>
          <w:rFonts w:asciiTheme="majorBidi" w:eastAsia="Arial Unicode MS" w:hAnsiTheme="majorBidi" w:cstheme="majorBidi"/>
          <w:sz w:val="28"/>
          <w:szCs w:val="28"/>
        </w:rPr>
        <w:t>manner in which</w:t>
      </w:r>
      <w:proofErr w:type="gramEnd"/>
      <w:r w:rsidRPr="00080EF8">
        <w:rPr>
          <w:rFonts w:asciiTheme="majorBidi" w:eastAsia="Arial Unicode MS" w:hAnsiTheme="majorBidi" w:cstheme="majorBidi"/>
          <w:sz w:val="28"/>
          <w:szCs w:val="28"/>
        </w:rPr>
        <w:t xml:space="preserve"> the Company expect, at the statement of financial position date, to recover or settle the carrying amount of their assets and liabilities.</w:t>
      </w:r>
    </w:p>
    <w:p w14:paraId="31336311" w14:textId="6C1575CD"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Deferred tax assets are </w:t>
      </w:r>
      <w:proofErr w:type="spellStart"/>
      <w:r>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when it is probable that sufficient taxable profits will be available against which the deferred tax assets can be </w:t>
      </w:r>
      <w:proofErr w:type="spellStart"/>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At each statement of financial position date, the Company </w:t>
      </w:r>
      <w:r w:rsidR="002471BA" w:rsidRPr="00080EF8">
        <w:rPr>
          <w:rFonts w:asciiTheme="majorBidi" w:eastAsia="Arial Unicode MS" w:hAnsiTheme="majorBidi" w:cstheme="majorBidi"/>
          <w:sz w:val="28"/>
          <w:szCs w:val="28"/>
        </w:rPr>
        <w:t>reassesses</w:t>
      </w:r>
      <w:r w:rsidRPr="00080EF8">
        <w:rPr>
          <w:rFonts w:asciiTheme="majorBidi" w:eastAsia="Arial Unicode MS" w:hAnsiTheme="majorBidi" w:cstheme="majorBidi"/>
          <w:sz w:val="28"/>
          <w:szCs w:val="28"/>
        </w:rPr>
        <w:t xml:space="preserve"> </w:t>
      </w:r>
      <w:proofErr w:type="spellStart"/>
      <w:r w:rsidRPr="00080EF8">
        <w:rPr>
          <w:rFonts w:asciiTheme="majorBidi" w:eastAsia="Arial Unicode MS" w:hAnsiTheme="majorBidi" w:cstheme="majorBidi"/>
          <w:sz w:val="28"/>
          <w:szCs w:val="28"/>
        </w:rPr>
        <w:t>un</w:t>
      </w:r>
      <w:r>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assets. The Company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a previously </w:t>
      </w:r>
      <w:proofErr w:type="spellStart"/>
      <w:r w:rsidRPr="00080EF8">
        <w:rPr>
          <w:rFonts w:asciiTheme="majorBidi" w:eastAsia="Arial Unicode MS" w:hAnsiTheme="majorBidi" w:cstheme="majorBidi"/>
          <w:sz w:val="28"/>
          <w:szCs w:val="28"/>
        </w:rPr>
        <w:t>un</w:t>
      </w:r>
      <w:r>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w:t>
      </w:r>
      <w:proofErr w:type="gramStart"/>
      <w:r w:rsidRPr="00080EF8">
        <w:rPr>
          <w:rFonts w:asciiTheme="majorBidi" w:eastAsia="Arial Unicode MS" w:hAnsiTheme="majorBidi" w:cstheme="majorBidi"/>
          <w:sz w:val="28"/>
          <w:szCs w:val="28"/>
        </w:rPr>
        <w:t>all of</w:t>
      </w:r>
      <w:proofErr w:type="gramEnd"/>
      <w:r w:rsidRPr="00080EF8">
        <w:rPr>
          <w:rFonts w:asciiTheme="majorBidi" w:eastAsia="Arial Unicode MS" w:hAnsiTheme="majorBidi" w:cstheme="majorBidi"/>
          <w:sz w:val="28"/>
          <w:szCs w:val="28"/>
        </w:rPr>
        <w:t xml:space="preserve"> these deferred tax assets to be </w:t>
      </w:r>
      <w:proofErr w:type="spellStart"/>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w:t>
      </w:r>
    </w:p>
    <w:p w14:paraId="1B6C4BB5"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Deferred tax assets and liabilities are offset if there is a legally enforceable right to offset current tax assets against current tax liabilities.</w:t>
      </w:r>
    </w:p>
    <w:p w14:paraId="24A13200"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per share</w:t>
      </w:r>
    </w:p>
    <w:p w14:paraId="7C62D07C" w14:textId="5FA629AB"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E4B93">
        <w:rPr>
          <w:rFonts w:asciiTheme="majorBidi" w:eastAsia="Arial Unicode MS" w:hAnsiTheme="majorBidi" w:cstheme="majorBidi"/>
          <w:sz w:val="28"/>
          <w:szCs w:val="28"/>
        </w:rPr>
        <w:t>Loss per share is determined by dividing loss for the year by the weighted average number of ordinary shares outstanding during the</w:t>
      </w:r>
      <w:r w:rsidRPr="00080EF8">
        <w:rPr>
          <w:rFonts w:asciiTheme="majorBidi" w:eastAsia="Arial Unicode MS" w:hAnsiTheme="majorBidi" w:cstheme="majorBidi"/>
          <w:sz w:val="28"/>
          <w:szCs w:val="28"/>
        </w:rPr>
        <w:t xml:space="preserve"> year.</w:t>
      </w:r>
    </w:p>
    <w:p w14:paraId="0D7E1BA4"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55AE98EC"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3A827087"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2CE2FCA9"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795BDF2A"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49A3923C"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338C0C7F"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042C43EB" w14:textId="77777777" w:rsidR="00513F06"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07DCA6C7" w14:textId="77777777" w:rsidR="00513F06" w:rsidRPr="005B6F5E" w:rsidRDefault="00513F06" w:rsidP="005B6F5E">
      <w:pPr>
        <w:pStyle w:val="BodyTextIndent"/>
        <w:spacing w:before="120" w:line="380" w:lineRule="exact"/>
        <w:ind w:left="547" w:right="58"/>
        <w:jc w:val="thaiDistribute"/>
        <w:rPr>
          <w:rFonts w:asciiTheme="majorBidi" w:eastAsia="Arial Unicode MS" w:hAnsiTheme="majorBidi" w:cstheme="majorBidi"/>
          <w:sz w:val="28"/>
          <w:szCs w:val="28"/>
        </w:rPr>
      </w:pPr>
    </w:p>
    <w:p w14:paraId="6D6B2E4B" w14:textId="43DBD4E1" w:rsidR="00166761" w:rsidRDefault="00166761" w:rsidP="005C4BA9">
      <w:pPr>
        <w:pStyle w:val="FSNoteNumbered"/>
        <w:numPr>
          <w:ilvl w:val="0"/>
          <w:numId w:val="18"/>
        </w:numPr>
        <w:spacing w:before="120"/>
        <w:ind w:left="540" w:hanging="540"/>
        <w:jc w:val="thaiDistribute"/>
        <w:rPr>
          <w:rFonts w:eastAsia="Arial Unicode MS"/>
          <w:b/>
          <w:bCs/>
          <w:u w:val="none"/>
          <w:lang w:val="en-US"/>
        </w:rPr>
      </w:pPr>
      <w:r w:rsidRPr="00166761">
        <w:rPr>
          <w:rFonts w:eastAsia="Arial Unicode MS"/>
          <w:b/>
          <w:bCs/>
          <w:u w:val="none"/>
          <w:lang w:val="en-US"/>
        </w:rPr>
        <w:lastRenderedPageBreak/>
        <w:t xml:space="preserve">Transactions with related parties </w:t>
      </w:r>
    </w:p>
    <w:p w14:paraId="7EE71C05" w14:textId="77777777" w:rsidR="00166761" w:rsidRPr="00166761" w:rsidRDefault="00166761" w:rsidP="005C4BA9">
      <w:pPr>
        <w:pStyle w:val="FSNoteNumbered"/>
        <w:spacing w:before="120"/>
        <w:jc w:val="thaiDistribute"/>
        <w:rPr>
          <w:u w:val="none"/>
          <w:lang w:val="en-US"/>
        </w:rPr>
      </w:pPr>
      <w:proofErr w:type="gramStart"/>
      <w:r w:rsidRPr="00166761">
        <w:rPr>
          <w:u w:val="none"/>
          <w:lang w:val="en-US"/>
        </w:rPr>
        <w:t>For the purpose of</w:t>
      </w:r>
      <w:proofErr w:type="gramEnd"/>
      <w:r w:rsidRPr="00166761">
        <w:rPr>
          <w:u w:val="none"/>
          <w:lang w:val="en-US"/>
        </w:rPr>
        <w:t xml:space="preserve"> preparing financial statements, </w:t>
      </w:r>
      <w:proofErr w:type="gramStart"/>
      <w:r w:rsidRPr="00166761">
        <w:rPr>
          <w:u w:val="none"/>
          <w:lang w:val="en-US"/>
        </w:rPr>
        <w:t>persons</w:t>
      </w:r>
      <w:proofErr w:type="gramEnd"/>
      <w:r w:rsidRPr="00166761">
        <w:rPr>
          <w:u w:val="none"/>
          <w:lang w:val="en-US"/>
        </w:rPr>
        <w:t xml:space="preserve"> or enterprises are related parties of the Company when these companies have common shareholders and/or directors.</w:t>
      </w:r>
    </w:p>
    <w:p w14:paraId="58279F97" w14:textId="032AE1AF" w:rsidR="00EE679A" w:rsidRPr="00166761" w:rsidRDefault="00166761" w:rsidP="005C4BA9">
      <w:pPr>
        <w:pStyle w:val="FSNoteNumbered"/>
        <w:tabs>
          <w:tab w:val="clear" w:pos="540"/>
        </w:tabs>
        <w:spacing w:before="120"/>
        <w:jc w:val="thaiDistribute"/>
        <w:rPr>
          <w:u w:val="none"/>
          <w:lang w:val="en-US"/>
        </w:rPr>
      </w:pPr>
      <w:r w:rsidRPr="00166761">
        <w:rPr>
          <w:u w:val="none"/>
          <w:lang w:val="en-US"/>
        </w:rPr>
        <w:t xml:space="preserve">The relationship between the Company and its related parties </w:t>
      </w:r>
      <w:proofErr w:type="gramStart"/>
      <w:r w:rsidRPr="00166761">
        <w:rPr>
          <w:u w:val="none"/>
          <w:lang w:val="en-US"/>
        </w:rPr>
        <w:t>are</w:t>
      </w:r>
      <w:proofErr w:type="gramEnd"/>
      <w:r w:rsidRPr="00166761">
        <w:rPr>
          <w:u w:val="none"/>
          <w:lang w:val="en-US"/>
        </w:rPr>
        <w:t xml:space="preserve"> </w:t>
      </w:r>
      <w:proofErr w:type="spellStart"/>
      <w:r w:rsidRPr="00166761">
        <w:rPr>
          <w:u w:val="none"/>
          <w:lang w:val="en-US"/>
        </w:rPr>
        <w:t>summarised</w:t>
      </w:r>
      <w:proofErr w:type="spellEnd"/>
      <w:r w:rsidRPr="00166761">
        <w:rPr>
          <w:u w:val="none"/>
          <w:lang w:val="en-US"/>
        </w:rPr>
        <w:t xml:space="preserve"> below.</w:t>
      </w:r>
    </w:p>
    <w:tbl>
      <w:tblPr>
        <w:tblW w:w="900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0"/>
        <w:gridCol w:w="182"/>
        <w:gridCol w:w="4228"/>
      </w:tblGrid>
      <w:tr w:rsidR="00166761" w:rsidRPr="00166761" w14:paraId="7BDA3AF9" w14:textId="77777777" w:rsidTr="00166761">
        <w:tc>
          <w:tcPr>
            <w:tcW w:w="4590" w:type="dxa"/>
            <w:tcBorders>
              <w:top w:val="nil"/>
              <w:left w:val="nil"/>
              <w:bottom w:val="single" w:sz="4" w:space="0" w:color="auto"/>
              <w:right w:val="nil"/>
            </w:tcBorders>
            <w:shd w:val="clear" w:color="auto" w:fill="auto"/>
            <w:hideMark/>
          </w:tcPr>
          <w:p w14:paraId="73B9EE73"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sz w:val="28"/>
                <w:szCs w:val="28"/>
              </w:rPr>
            </w:pPr>
            <w:r w:rsidRPr="00166761">
              <w:rPr>
                <w:rFonts w:ascii="Angsana New" w:hAnsi="Angsana New"/>
                <w:sz w:val="28"/>
                <w:szCs w:val="28"/>
              </w:rPr>
              <w:t>Names of related parties</w:t>
            </w:r>
          </w:p>
        </w:tc>
        <w:tc>
          <w:tcPr>
            <w:tcW w:w="182" w:type="dxa"/>
            <w:tcBorders>
              <w:top w:val="nil"/>
              <w:left w:val="nil"/>
              <w:bottom w:val="nil"/>
              <w:right w:val="nil"/>
            </w:tcBorders>
            <w:shd w:val="clear" w:color="auto" w:fill="auto"/>
            <w:hideMark/>
          </w:tcPr>
          <w:p w14:paraId="3EFDB3EE"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Segoe UI" w:hAnsi="Segoe UI" w:cs="Segoe UI"/>
                <w:sz w:val="28"/>
                <w:szCs w:val="28"/>
              </w:rPr>
            </w:pPr>
            <w:r w:rsidRPr="00166761">
              <w:rPr>
                <w:rFonts w:ascii="Angsana New" w:hAnsi="Angsana New" w:hint="cs"/>
                <w:sz w:val="28"/>
                <w:szCs w:val="28"/>
              </w:rPr>
              <w:t> </w:t>
            </w:r>
          </w:p>
        </w:tc>
        <w:tc>
          <w:tcPr>
            <w:tcW w:w="4228" w:type="dxa"/>
            <w:tcBorders>
              <w:top w:val="nil"/>
              <w:left w:val="nil"/>
              <w:bottom w:val="single" w:sz="4" w:space="0" w:color="auto"/>
              <w:right w:val="nil"/>
            </w:tcBorders>
            <w:shd w:val="clear" w:color="auto" w:fill="auto"/>
            <w:hideMark/>
          </w:tcPr>
          <w:p w14:paraId="25EC7892"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sz w:val="28"/>
                <w:szCs w:val="28"/>
              </w:rPr>
            </w:pPr>
            <w:r w:rsidRPr="00166761">
              <w:rPr>
                <w:rFonts w:ascii="Angsana New" w:hAnsi="Angsana New"/>
                <w:sz w:val="28"/>
                <w:szCs w:val="28"/>
              </w:rPr>
              <w:t>Relationship</w:t>
            </w:r>
          </w:p>
        </w:tc>
      </w:tr>
      <w:tr w:rsidR="00166761" w:rsidRPr="00166761" w14:paraId="25676A71" w14:textId="77777777" w:rsidTr="00166761">
        <w:tc>
          <w:tcPr>
            <w:tcW w:w="4590" w:type="dxa"/>
            <w:tcBorders>
              <w:top w:val="single" w:sz="4" w:space="0" w:color="auto"/>
              <w:left w:val="nil"/>
              <w:bottom w:val="nil"/>
              <w:right w:val="nil"/>
            </w:tcBorders>
            <w:shd w:val="clear" w:color="auto" w:fill="auto"/>
          </w:tcPr>
          <w:p w14:paraId="7E155CA9"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166761">
              <w:rPr>
                <w:rFonts w:ascii="Angsana New" w:hAnsi="Angsana New"/>
                <w:sz w:val="28"/>
                <w:szCs w:val="28"/>
              </w:rPr>
              <w:t xml:space="preserve">Mr. </w:t>
            </w:r>
            <w:proofErr w:type="spellStart"/>
            <w:r w:rsidRPr="00166761">
              <w:rPr>
                <w:rFonts w:ascii="Angsana New" w:hAnsi="Angsana New"/>
                <w:sz w:val="28"/>
                <w:szCs w:val="28"/>
              </w:rPr>
              <w:t>Tanaphol</w:t>
            </w:r>
            <w:proofErr w:type="spellEnd"/>
            <w:r w:rsidRPr="00166761">
              <w:rPr>
                <w:rFonts w:ascii="Angsana New" w:hAnsi="Angsana New"/>
                <w:sz w:val="28"/>
                <w:szCs w:val="28"/>
              </w:rPr>
              <w:t xml:space="preserve"> </w:t>
            </w:r>
            <w:proofErr w:type="spellStart"/>
            <w:r w:rsidRPr="00166761">
              <w:rPr>
                <w:rFonts w:ascii="Angsana New" w:hAnsi="Angsana New"/>
                <w:sz w:val="28"/>
                <w:szCs w:val="28"/>
              </w:rPr>
              <w:t>Bunwarut</w:t>
            </w:r>
            <w:proofErr w:type="spellEnd"/>
          </w:p>
        </w:tc>
        <w:tc>
          <w:tcPr>
            <w:tcW w:w="182" w:type="dxa"/>
            <w:tcBorders>
              <w:top w:val="nil"/>
              <w:left w:val="nil"/>
              <w:bottom w:val="nil"/>
              <w:right w:val="nil"/>
            </w:tcBorders>
            <w:shd w:val="clear" w:color="auto" w:fill="auto"/>
          </w:tcPr>
          <w:p w14:paraId="1490C97E"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single" w:sz="4" w:space="0" w:color="auto"/>
              <w:left w:val="nil"/>
              <w:bottom w:val="nil"/>
              <w:right w:val="nil"/>
            </w:tcBorders>
            <w:shd w:val="clear" w:color="auto" w:fill="auto"/>
          </w:tcPr>
          <w:p w14:paraId="118E9143"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sidRPr="00166761">
              <w:rPr>
                <w:rFonts w:ascii="Angsana New" w:hAnsi="Angsana New"/>
                <w:sz w:val="28"/>
                <w:szCs w:val="28"/>
              </w:rPr>
              <w:t>Shareholder and director</w:t>
            </w:r>
          </w:p>
        </w:tc>
      </w:tr>
      <w:tr w:rsidR="00166761" w:rsidRPr="00166761" w14:paraId="7F38657A" w14:textId="77777777" w:rsidTr="00166761">
        <w:tc>
          <w:tcPr>
            <w:tcW w:w="4590" w:type="dxa"/>
            <w:tcBorders>
              <w:top w:val="nil"/>
              <w:left w:val="nil"/>
              <w:bottom w:val="nil"/>
              <w:right w:val="nil"/>
            </w:tcBorders>
            <w:shd w:val="clear" w:color="auto" w:fill="auto"/>
          </w:tcPr>
          <w:p w14:paraId="0B6B463F"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166761">
              <w:rPr>
                <w:rFonts w:ascii="Angsana New" w:hAnsi="Angsana New"/>
                <w:sz w:val="28"/>
                <w:szCs w:val="28"/>
              </w:rPr>
              <w:t xml:space="preserve">Ms. Achita </w:t>
            </w:r>
            <w:proofErr w:type="spellStart"/>
            <w:r w:rsidRPr="00166761">
              <w:rPr>
                <w:rFonts w:ascii="Angsana New" w:hAnsi="Angsana New"/>
                <w:sz w:val="28"/>
                <w:szCs w:val="28"/>
              </w:rPr>
              <w:t>Bunwarut</w:t>
            </w:r>
            <w:proofErr w:type="spellEnd"/>
          </w:p>
        </w:tc>
        <w:tc>
          <w:tcPr>
            <w:tcW w:w="182" w:type="dxa"/>
            <w:tcBorders>
              <w:top w:val="nil"/>
              <w:left w:val="nil"/>
              <w:bottom w:val="nil"/>
              <w:right w:val="nil"/>
            </w:tcBorders>
            <w:shd w:val="clear" w:color="auto" w:fill="auto"/>
          </w:tcPr>
          <w:p w14:paraId="2D72A685"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226B08AC"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sidRPr="00166761">
              <w:rPr>
                <w:rFonts w:ascii="Angsana New" w:hAnsi="Angsana New"/>
                <w:sz w:val="28"/>
                <w:szCs w:val="28"/>
              </w:rPr>
              <w:t>Shareholder and director</w:t>
            </w:r>
          </w:p>
        </w:tc>
      </w:tr>
      <w:tr w:rsidR="00166761" w:rsidRPr="00166761" w14:paraId="1C5436C5" w14:textId="77777777" w:rsidTr="00166761">
        <w:tc>
          <w:tcPr>
            <w:tcW w:w="4590" w:type="dxa"/>
            <w:tcBorders>
              <w:top w:val="nil"/>
              <w:left w:val="nil"/>
              <w:bottom w:val="nil"/>
              <w:right w:val="nil"/>
            </w:tcBorders>
            <w:shd w:val="clear" w:color="auto" w:fill="auto"/>
          </w:tcPr>
          <w:p w14:paraId="319A05F6"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166761">
              <w:rPr>
                <w:rFonts w:ascii="Angsana New" w:hAnsi="Angsana New"/>
                <w:sz w:val="28"/>
                <w:szCs w:val="28"/>
              </w:rPr>
              <w:t xml:space="preserve">Pol. Gen. </w:t>
            </w:r>
            <w:proofErr w:type="spellStart"/>
            <w:r w:rsidRPr="00166761">
              <w:rPr>
                <w:rFonts w:ascii="Angsana New" w:hAnsi="Angsana New"/>
                <w:sz w:val="28"/>
                <w:szCs w:val="28"/>
              </w:rPr>
              <w:t>Prung</w:t>
            </w:r>
            <w:proofErr w:type="spellEnd"/>
            <w:r w:rsidRPr="00166761">
              <w:rPr>
                <w:rFonts w:ascii="Angsana New" w:hAnsi="Angsana New"/>
                <w:sz w:val="28"/>
                <w:szCs w:val="28"/>
              </w:rPr>
              <w:t xml:space="preserve"> </w:t>
            </w:r>
            <w:proofErr w:type="spellStart"/>
            <w:r w:rsidRPr="00166761">
              <w:rPr>
                <w:rFonts w:ascii="Angsana New" w:hAnsi="Angsana New"/>
                <w:sz w:val="28"/>
                <w:szCs w:val="28"/>
              </w:rPr>
              <w:t>Boonpadung</w:t>
            </w:r>
            <w:proofErr w:type="spellEnd"/>
          </w:p>
        </w:tc>
        <w:tc>
          <w:tcPr>
            <w:tcW w:w="182" w:type="dxa"/>
            <w:tcBorders>
              <w:top w:val="nil"/>
              <w:left w:val="nil"/>
              <w:bottom w:val="nil"/>
              <w:right w:val="nil"/>
            </w:tcBorders>
            <w:shd w:val="clear" w:color="auto" w:fill="auto"/>
          </w:tcPr>
          <w:p w14:paraId="7CE385F4"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3F96EECE"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sidRPr="00166761">
              <w:rPr>
                <w:rFonts w:ascii="Angsana New" w:hAnsi="Angsana New"/>
                <w:sz w:val="28"/>
                <w:szCs w:val="28"/>
              </w:rPr>
              <w:t>Director</w:t>
            </w:r>
          </w:p>
        </w:tc>
      </w:tr>
      <w:tr w:rsidR="002471BA" w:rsidRPr="00166761" w14:paraId="2BE188CE" w14:textId="77777777" w:rsidTr="00166761">
        <w:tc>
          <w:tcPr>
            <w:tcW w:w="4590" w:type="dxa"/>
            <w:tcBorders>
              <w:top w:val="nil"/>
              <w:left w:val="nil"/>
              <w:bottom w:val="nil"/>
              <w:right w:val="nil"/>
            </w:tcBorders>
            <w:shd w:val="clear" w:color="auto" w:fill="auto"/>
          </w:tcPr>
          <w:p w14:paraId="3C6E68E3" w14:textId="74F9A9CD" w:rsidR="002471BA" w:rsidRPr="00166761" w:rsidRDefault="002471BA"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rPr>
            </w:pPr>
            <w:proofErr w:type="spellStart"/>
            <w:proofErr w:type="gramStart"/>
            <w:r>
              <w:rPr>
                <w:rFonts w:ascii="Angsana New" w:hAnsi="Angsana New"/>
                <w:sz w:val="28"/>
                <w:szCs w:val="28"/>
              </w:rPr>
              <w:t>Mr.Yongvut</w:t>
            </w:r>
            <w:proofErr w:type="spellEnd"/>
            <w:proofErr w:type="gramEnd"/>
            <w:r>
              <w:rPr>
                <w:rFonts w:ascii="Angsana New" w:hAnsi="Angsana New"/>
                <w:sz w:val="28"/>
                <w:szCs w:val="28"/>
              </w:rPr>
              <w:t xml:space="preserve"> </w:t>
            </w:r>
            <w:proofErr w:type="spellStart"/>
            <w:r>
              <w:rPr>
                <w:rFonts w:ascii="Angsana New" w:hAnsi="Angsana New"/>
                <w:sz w:val="28"/>
                <w:szCs w:val="28"/>
              </w:rPr>
              <w:t>Saovapruk</w:t>
            </w:r>
            <w:proofErr w:type="spellEnd"/>
          </w:p>
        </w:tc>
        <w:tc>
          <w:tcPr>
            <w:tcW w:w="182" w:type="dxa"/>
            <w:tcBorders>
              <w:top w:val="nil"/>
              <w:left w:val="nil"/>
              <w:bottom w:val="nil"/>
              <w:right w:val="nil"/>
            </w:tcBorders>
            <w:shd w:val="clear" w:color="auto" w:fill="auto"/>
          </w:tcPr>
          <w:p w14:paraId="72BAA8A0" w14:textId="77777777" w:rsidR="002471BA" w:rsidRPr="00166761" w:rsidRDefault="002471BA"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7DE3EBFF" w14:textId="0723123A" w:rsidR="002471BA" w:rsidRPr="00166761" w:rsidRDefault="002471BA"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rPr>
            </w:pPr>
            <w:r w:rsidRPr="00166761">
              <w:rPr>
                <w:rFonts w:ascii="Angsana New" w:hAnsi="Angsana New"/>
                <w:sz w:val="28"/>
                <w:szCs w:val="28"/>
              </w:rPr>
              <w:t>Director</w:t>
            </w:r>
          </w:p>
        </w:tc>
      </w:tr>
      <w:tr w:rsidR="00166761" w:rsidRPr="00166761" w14:paraId="4FD0E0C9" w14:textId="77777777" w:rsidTr="00166761">
        <w:tc>
          <w:tcPr>
            <w:tcW w:w="4590" w:type="dxa"/>
            <w:tcBorders>
              <w:top w:val="nil"/>
              <w:left w:val="nil"/>
              <w:bottom w:val="nil"/>
              <w:right w:val="nil"/>
            </w:tcBorders>
            <w:shd w:val="clear" w:color="auto" w:fill="auto"/>
          </w:tcPr>
          <w:p w14:paraId="65C5E68D"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proofErr w:type="spellStart"/>
            <w:r w:rsidRPr="00166761">
              <w:rPr>
                <w:rFonts w:ascii="Angsana New" w:hAnsi="Angsana New"/>
                <w:sz w:val="28"/>
                <w:szCs w:val="28"/>
              </w:rPr>
              <w:t>Iyarin</w:t>
            </w:r>
            <w:proofErr w:type="spellEnd"/>
            <w:r w:rsidRPr="00166761">
              <w:rPr>
                <w:rFonts w:ascii="Angsana New" w:hAnsi="Angsana New"/>
                <w:sz w:val="28"/>
                <w:szCs w:val="28"/>
              </w:rPr>
              <w:t xml:space="preserve"> Property Co., Ltd.</w:t>
            </w:r>
          </w:p>
        </w:tc>
        <w:tc>
          <w:tcPr>
            <w:tcW w:w="182" w:type="dxa"/>
            <w:tcBorders>
              <w:top w:val="nil"/>
              <w:left w:val="nil"/>
              <w:bottom w:val="nil"/>
              <w:right w:val="nil"/>
            </w:tcBorders>
            <w:shd w:val="clear" w:color="auto" w:fill="auto"/>
          </w:tcPr>
          <w:p w14:paraId="742A97E5"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211222E1"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166761">
              <w:rPr>
                <w:rFonts w:ascii="Angsana New" w:hAnsi="Angsana New"/>
                <w:sz w:val="28"/>
                <w:szCs w:val="28"/>
              </w:rPr>
              <w:t>Common director</w:t>
            </w:r>
          </w:p>
        </w:tc>
      </w:tr>
      <w:tr w:rsidR="004E6633" w:rsidRPr="00166761" w14:paraId="4775BD11" w14:textId="77777777" w:rsidTr="00166761">
        <w:tc>
          <w:tcPr>
            <w:tcW w:w="4590" w:type="dxa"/>
            <w:tcBorders>
              <w:top w:val="nil"/>
              <w:left w:val="nil"/>
              <w:bottom w:val="nil"/>
              <w:right w:val="nil"/>
            </w:tcBorders>
            <w:shd w:val="clear" w:color="auto" w:fill="auto"/>
          </w:tcPr>
          <w:p w14:paraId="04654E53" w14:textId="6DFE9CC2" w:rsidR="004E6633" w:rsidRPr="00166761" w:rsidRDefault="00B03890"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rPr>
            </w:pPr>
            <w:r w:rsidRPr="00B03890">
              <w:rPr>
                <w:rFonts w:ascii="Angsana New" w:hAnsi="Angsana New"/>
                <w:sz w:val="28"/>
                <w:szCs w:val="28"/>
              </w:rPr>
              <w:t>Master Decoration Group Co</w:t>
            </w:r>
            <w:r>
              <w:rPr>
                <w:rFonts w:ascii="Angsana New" w:hAnsi="Angsana New"/>
                <w:sz w:val="28"/>
                <w:szCs w:val="28"/>
              </w:rPr>
              <w:t>., Ltd.</w:t>
            </w:r>
          </w:p>
        </w:tc>
        <w:tc>
          <w:tcPr>
            <w:tcW w:w="182" w:type="dxa"/>
            <w:tcBorders>
              <w:top w:val="nil"/>
              <w:left w:val="nil"/>
              <w:bottom w:val="nil"/>
              <w:right w:val="nil"/>
            </w:tcBorders>
            <w:shd w:val="clear" w:color="auto" w:fill="auto"/>
          </w:tcPr>
          <w:p w14:paraId="3D7A79C7" w14:textId="77777777" w:rsidR="004E6633" w:rsidRPr="00166761" w:rsidRDefault="004E6633"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1E9EA6E7" w14:textId="2F5BFBAF" w:rsidR="004E6633" w:rsidRPr="00166761" w:rsidRDefault="00B03890"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rPr>
            </w:pPr>
            <w:r w:rsidRPr="00166761">
              <w:rPr>
                <w:rFonts w:ascii="Angsana New" w:hAnsi="Angsana New"/>
                <w:sz w:val="28"/>
                <w:szCs w:val="28"/>
              </w:rPr>
              <w:t>Common director</w:t>
            </w:r>
          </w:p>
        </w:tc>
      </w:tr>
    </w:tbl>
    <w:p w14:paraId="20620981" w14:textId="5C77F9A8" w:rsidR="00166761" w:rsidRPr="00166761" w:rsidRDefault="00166761" w:rsidP="001667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240" w:line="240" w:lineRule="auto"/>
        <w:ind w:left="547"/>
        <w:jc w:val="thaiDistribute"/>
        <w:textAlignment w:val="baseline"/>
        <w:rPr>
          <w:rFonts w:ascii="Angsana New" w:hAnsi="Angsana New"/>
          <w:sz w:val="28"/>
          <w:szCs w:val="28"/>
          <w:cs/>
        </w:rPr>
      </w:pPr>
      <w:r w:rsidRPr="00166761">
        <w:rPr>
          <w:rFonts w:ascii="Angsana New" w:hAnsi="Angsana New"/>
          <w:sz w:val="28"/>
          <w:szCs w:val="28"/>
        </w:rPr>
        <w:t xml:space="preserve">Significant transactions with related parties for the year ended 31 </w:t>
      </w:r>
      <w:r w:rsidRPr="00166761">
        <w:rPr>
          <w:rFonts w:asciiTheme="majorBidi" w:eastAsia="Cordia New" w:hAnsiTheme="majorBidi" w:cstheme="majorBidi"/>
          <w:sz w:val="28"/>
          <w:szCs w:val="28"/>
        </w:rPr>
        <w:t>December</w:t>
      </w:r>
      <w:r w:rsidRPr="00166761">
        <w:rPr>
          <w:rFonts w:asciiTheme="majorBidi" w:eastAsia="Arial Unicode MS" w:hAnsiTheme="majorBidi" w:cstheme="majorBidi"/>
          <w:sz w:val="28"/>
          <w:szCs w:val="28"/>
        </w:rPr>
        <w:t xml:space="preserve"> </w:t>
      </w:r>
      <w:r w:rsidRPr="00166761">
        <w:rPr>
          <w:rFonts w:ascii="Angsana New" w:hAnsi="Angsana New"/>
          <w:sz w:val="28"/>
          <w:szCs w:val="28"/>
        </w:rPr>
        <w:t>2023 and 2022 are as follows:</w:t>
      </w: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070"/>
        <w:gridCol w:w="270"/>
        <w:gridCol w:w="1440"/>
        <w:gridCol w:w="284"/>
        <w:gridCol w:w="1440"/>
      </w:tblGrid>
      <w:tr w:rsidR="00166761" w:rsidRPr="00166761" w14:paraId="190BAAD0" w14:textId="77777777" w:rsidTr="00E048DD">
        <w:tc>
          <w:tcPr>
            <w:tcW w:w="3510" w:type="dxa"/>
            <w:tcBorders>
              <w:top w:val="nil"/>
              <w:left w:val="nil"/>
              <w:bottom w:val="nil"/>
              <w:right w:val="nil"/>
            </w:tcBorders>
          </w:tcPr>
          <w:p w14:paraId="5E51F39E"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070" w:type="dxa"/>
            <w:tcBorders>
              <w:top w:val="nil"/>
              <w:left w:val="nil"/>
              <w:bottom w:val="nil"/>
              <w:right w:val="nil"/>
            </w:tcBorders>
            <w:vAlign w:val="bottom"/>
          </w:tcPr>
          <w:p w14:paraId="08FBD429" w14:textId="1A98E002"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10" w:right="-110"/>
              <w:jc w:val="center"/>
              <w:rPr>
                <w:rFonts w:ascii="Angsana New" w:hAnsi="Angsana New"/>
                <w:sz w:val="28"/>
                <w:szCs w:val="28"/>
              </w:rPr>
            </w:pPr>
          </w:p>
        </w:tc>
        <w:tc>
          <w:tcPr>
            <w:tcW w:w="270" w:type="dxa"/>
            <w:tcBorders>
              <w:top w:val="nil"/>
              <w:left w:val="nil"/>
              <w:bottom w:val="nil"/>
              <w:right w:val="nil"/>
            </w:tcBorders>
          </w:tcPr>
          <w:p w14:paraId="4006E19E" w14:textId="77777777" w:rsidR="00166761" w:rsidRPr="00166761" w:rsidRDefault="00166761" w:rsidP="00E048D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Angsana New" w:eastAsia="Cordia New" w:hAnsi="Angsana New"/>
                <w:sz w:val="28"/>
                <w:szCs w:val="28"/>
                <w:cs/>
              </w:rPr>
            </w:pPr>
          </w:p>
        </w:tc>
        <w:tc>
          <w:tcPr>
            <w:tcW w:w="3164" w:type="dxa"/>
            <w:gridSpan w:val="3"/>
            <w:tcBorders>
              <w:top w:val="nil"/>
              <w:left w:val="nil"/>
              <w:bottom w:val="single" w:sz="4" w:space="0" w:color="auto"/>
              <w:right w:val="nil"/>
            </w:tcBorders>
          </w:tcPr>
          <w:p w14:paraId="630A3121" w14:textId="044A4A65"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right="47"/>
              <w:jc w:val="center"/>
              <w:rPr>
                <w:rFonts w:ascii="Angsana New" w:eastAsia="Cordia New" w:hAnsi="Angsana New"/>
                <w:sz w:val="28"/>
                <w:szCs w:val="28"/>
                <w:cs/>
              </w:rPr>
            </w:pPr>
            <w:r w:rsidRPr="00166761">
              <w:rPr>
                <w:rFonts w:ascii="Angsana New" w:hAnsi="Angsana New" w:hint="cs"/>
                <w:sz w:val="28"/>
                <w:szCs w:val="28"/>
                <w:lang w:val="en-GB" w:bidi="ar-SA"/>
              </w:rPr>
              <w:t>Thousand Baht</w:t>
            </w:r>
          </w:p>
        </w:tc>
      </w:tr>
      <w:tr w:rsidR="00166761" w:rsidRPr="00166761" w14:paraId="3F6017B6" w14:textId="77777777" w:rsidTr="00E048DD">
        <w:tc>
          <w:tcPr>
            <w:tcW w:w="3510" w:type="dxa"/>
            <w:tcBorders>
              <w:top w:val="nil"/>
              <w:left w:val="nil"/>
              <w:bottom w:val="nil"/>
              <w:right w:val="nil"/>
            </w:tcBorders>
          </w:tcPr>
          <w:p w14:paraId="6FA4AFA6"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070" w:type="dxa"/>
            <w:tcBorders>
              <w:top w:val="nil"/>
              <w:left w:val="nil"/>
              <w:bottom w:val="single" w:sz="4" w:space="0" w:color="auto"/>
              <w:right w:val="nil"/>
            </w:tcBorders>
          </w:tcPr>
          <w:p w14:paraId="1BF35517" w14:textId="7CE5087A"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10" w:right="-110"/>
              <w:jc w:val="center"/>
              <w:rPr>
                <w:rFonts w:ascii="Angsana New" w:hAnsi="Angsana New"/>
                <w:sz w:val="28"/>
                <w:szCs w:val="28"/>
                <w:u w:val="single"/>
              </w:rPr>
            </w:pPr>
            <w:r w:rsidRPr="00166761">
              <w:rPr>
                <w:rFonts w:ascii="Angsana New" w:hAnsi="Angsana New" w:hint="cs"/>
                <w:sz w:val="28"/>
                <w:szCs w:val="28"/>
              </w:rPr>
              <w:t>Pricing policy</w:t>
            </w:r>
          </w:p>
        </w:tc>
        <w:tc>
          <w:tcPr>
            <w:tcW w:w="270" w:type="dxa"/>
            <w:tcBorders>
              <w:top w:val="nil"/>
              <w:left w:val="nil"/>
              <w:bottom w:val="nil"/>
              <w:right w:val="nil"/>
            </w:tcBorders>
          </w:tcPr>
          <w:p w14:paraId="6114087A" w14:textId="77777777" w:rsidR="00166761" w:rsidRPr="00166761" w:rsidRDefault="00166761" w:rsidP="00E048D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Angsana New" w:eastAsia="Cordia New" w:hAnsi="Angsana New"/>
                <w:sz w:val="28"/>
                <w:szCs w:val="28"/>
                <w:cs/>
              </w:rPr>
            </w:pPr>
          </w:p>
        </w:tc>
        <w:tc>
          <w:tcPr>
            <w:tcW w:w="1440" w:type="dxa"/>
            <w:tcBorders>
              <w:top w:val="single" w:sz="4" w:space="0" w:color="auto"/>
              <w:left w:val="nil"/>
              <w:bottom w:val="single" w:sz="4" w:space="0" w:color="auto"/>
              <w:right w:val="nil"/>
            </w:tcBorders>
          </w:tcPr>
          <w:p w14:paraId="58962834" w14:textId="7BC5DD7F"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Angsana New" w:hAnsi="Angsana New"/>
                <w:sz w:val="28"/>
                <w:szCs w:val="28"/>
              </w:rPr>
            </w:pPr>
            <w:r w:rsidRPr="00166761">
              <w:rPr>
                <w:rFonts w:ascii="Angsana New" w:hAnsi="Angsana New" w:hint="cs"/>
                <w:sz w:val="28"/>
                <w:szCs w:val="28"/>
              </w:rPr>
              <w:t>2023</w:t>
            </w:r>
          </w:p>
        </w:tc>
        <w:tc>
          <w:tcPr>
            <w:tcW w:w="284" w:type="dxa"/>
            <w:tcBorders>
              <w:top w:val="single" w:sz="4" w:space="0" w:color="auto"/>
              <w:left w:val="nil"/>
              <w:bottom w:val="nil"/>
              <w:right w:val="nil"/>
            </w:tcBorders>
          </w:tcPr>
          <w:p w14:paraId="139144B6"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Angsana New" w:eastAsia="Cordia New" w:hAnsi="Angsana New"/>
                <w:sz w:val="28"/>
                <w:szCs w:val="28"/>
              </w:rPr>
            </w:pPr>
          </w:p>
        </w:tc>
        <w:tc>
          <w:tcPr>
            <w:tcW w:w="1440" w:type="dxa"/>
            <w:tcBorders>
              <w:top w:val="single" w:sz="4" w:space="0" w:color="auto"/>
              <w:left w:val="nil"/>
              <w:bottom w:val="single" w:sz="4" w:space="0" w:color="auto"/>
              <w:right w:val="nil"/>
            </w:tcBorders>
          </w:tcPr>
          <w:p w14:paraId="4705AA39" w14:textId="78BF145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center"/>
              <w:rPr>
                <w:rFonts w:ascii="Angsana New" w:hAnsi="Angsana New"/>
                <w:sz w:val="28"/>
                <w:szCs w:val="28"/>
              </w:rPr>
            </w:pPr>
            <w:r w:rsidRPr="00166761">
              <w:rPr>
                <w:rFonts w:ascii="Angsana New" w:hAnsi="Angsana New" w:hint="cs"/>
                <w:sz w:val="28"/>
                <w:szCs w:val="28"/>
              </w:rPr>
              <w:t>2022</w:t>
            </w:r>
          </w:p>
        </w:tc>
      </w:tr>
      <w:tr w:rsidR="00166761" w:rsidRPr="00166761" w14:paraId="4ADF3602" w14:textId="77777777" w:rsidTr="00E048DD">
        <w:tc>
          <w:tcPr>
            <w:tcW w:w="3510" w:type="dxa"/>
            <w:tcBorders>
              <w:top w:val="nil"/>
              <w:left w:val="nil"/>
              <w:bottom w:val="nil"/>
              <w:right w:val="nil"/>
            </w:tcBorders>
          </w:tcPr>
          <w:p w14:paraId="647A7423" w14:textId="52A3A34A"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jc w:val="thaiDistribute"/>
              <w:rPr>
                <w:rFonts w:ascii="Angsana New" w:hAnsi="Angsana New"/>
                <w:b/>
                <w:bCs/>
                <w:sz w:val="28"/>
                <w:szCs w:val="28"/>
                <w:cs/>
              </w:rPr>
            </w:pPr>
            <w:r w:rsidRPr="00166761">
              <w:rPr>
                <w:rFonts w:ascii="Angsana New" w:hAnsi="Angsana New" w:hint="cs"/>
                <w:b/>
                <w:bCs/>
                <w:sz w:val="28"/>
                <w:szCs w:val="28"/>
              </w:rPr>
              <w:t>Related person</w:t>
            </w:r>
          </w:p>
        </w:tc>
        <w:tc>
          <w:tcPr>
            <w:tcW w:w="2070" w:type="dxa"/>
            <w:tcBorders>
              <w:top w:val="single" w:sz="4" w:space="0" w:color="auto"/>
              <w:left w:val="nil"/>
              <w:bottom w:val="nil"/>
              <w:right w:val="nil"/>
            </w:tcBorders>
          </w:tcPr>
          <w:p w14:paraId="48C64672"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70" w:type="dxa"/>
            <w:tcBorders>
              <w:top w:val="nil"/>
              <w:left w:val="nil"/>
              <w:bottom w:val="nil"/>
              <w:right w:val="nil"/>
            </w:tcBorders>
          </w:tcPr>
          <w:p w14:paraId="7989542F" w14:textId="77777777" w:rsidR="00166761" w:rsidRPr="00166761" w:rsidRDefault="00166761" w:rsidP="00E048D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Angsana New" w:eastAsia="Cordia New" w:hAnsi="Angsana New"/>
                <w:sz w:val="28"/>
                <w:szCs w:val="28"/>
                <w:cs/>
              </w:rPr>
            </w:pPr>
          </w:p>
        </w:tc>
        <w:tc>
          <w:tcPr>
            <w:tcW w:w="1440" w:type="dxa"/>
            <w:tcBorders>
              <w:top w:val="single" w:sz="4" w:space="0" w:color="auto"/>
              <w:left w:val="nil"/>
              <w:bottom w:val="nil"/>
              <w:right w:val="nil"/>
            </w:tcBorders>
          </w:tcPr>
          <w:p w14:paraId="246F87F0"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Angsana New" w:hAnsi="Angsana New"/>
                <w:sz w:val="28"/>
                <w:szCs w:val="28"/>
              </w:rPr>
            </w:pPr>
          </w:p>
        </w:tc>
        <w:tc>
          <w:tcPr>
            <w:tcW w:w="284" w:type="dxa"/>
            <w:tcBorders>
              <w:top w:val="nil"/>
              <w:left w:val="nil"/>
              <w:bottom w:val="nil"/>
              <w:right w:val="nil"/>
            </w:tcBorders>
          </w:tcPr>
          <w:p w14:paraId="65BEB536"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Angsana New" w:eastAsia="Cordia New" w:hAnsi="Angsana New"/>
                <w:sz w:val="28"/>
                <w:szCs w:val="28"/>
              </w:rPr>
            </w:pPr>
          </w:p>
        </w:tc>
        <w:tc>
          <w:tcPr>
            <w:tcW w:w="1440" w:type="dxa"/>
            <w:tcBorders>
              <w:top w:val="single" w:sz="4" w:space="0" w:color="auto"/>
              <w:left w:val="nil"/>
              <w:bottom w:val="nil"/>
              <w:right w:val="nil"/>
            </w:tcBorders>
          </w:tcPr>
          <w:p w14:paraId="603ACD34"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center"/>
              <w:rPr>
                <w:rFonts w:ascii="Angsana New" w:hAnsi="Angsana New"/>
                <w:sz w:val="28"/>
                <w:szCs w:val="28"/>
              </w:rPr>
            </w:pPr>
          </w:p>
        </w:tc>
      </w:tr>
      <w:tr w:rsidR="00166761" w:rsidRPr="00166761" w14:paraId="2F620534" w14:textId="77777777" w:rsidTr="00E048DD">
        <w:tc>
          <w:tcPr>
            <w:tcW w:w="3510" w:type="dxa"/>
            <w:tcBorders>
              <w:top w:val="nil"/>
              <w:left w:val="nil"/>
              <w:bottom w:val="nil"/>
              <w:right w:val="nil"/>
            </w:tcBorders>
          </w:tcPr>
          <w:p w14:paraId="7027B6B4" w14:textId="7EB46E5B"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b/>
                <w:bCs/>
                <w:sz w:val="28"/>
                <w:szCs w:val="28"/>
              </w:rPr>
            </w:pPr>
            <w:r w:rsidRPr="00166761">
              <w:rPr>
                <w:rFonts w:ascii="Angsana New" w:hAnsi="Angsana New" w:hint="cs"/>
                <w:sz w:val="28"/>
                <w:szCs w:val="28"/>
              </w:rPr>
              <w:t>Gross written premiums</w:t>
            </w:r>
          </w:p>
        </w:tc>
        <w:tc>
          <w:tcPr>
            <w:tcW w:w="2070" w:type="dxa"/>
            <w:tcBorders>
              <w:top w:val="nil"/>
              <w:left w:val="nil"/>
              <w:bottom w:val="nil"/>
              <w:right w:val="nil"/>
            </w:tcBorders>
          </w:tcPr>
          <w:p w14:paraId="3E98F846" w14:textId="4A8EC199"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cs/>
              </w:rPr>
            </w:pPr>
            <w:r w:rsidRPr="00166761">
              <w:rPr>
                <w:rFonts w:ascii="Angsana New" w:hAnsi="Angsana New" w:hint="cs"/>
                <w:sz w:val="28"/>
                <w:szCs w:val="28"/>
              </w:rPr>
              <w:t>Price determined in</w:t>
            </w:r>
          </w:p>
        </w:tc>
        <w:tc>
          <w:tcPr>
            <w:tcW w:w="270" w:type="dxa"/>
            <w:tcBorders>
              <w:top w:val="nil"/>
              <w:left w:val="nil"/>
              <w:bottom w:val="nil"/>
              <w:right w:val="nil"/>
            </w:tcBorders>
          </w:tcPr>
          <w:p w14:paraId="0D796A07" w14:textId="77777777" w:rsidR="00166761" w:rsidRPr="00166761" w:rsidRDefault="00166761" w:rsidP="0016676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cs/>
              </w:rPr>
            </w:pPr>
          </w:p>
        </w:tc>
        <w:tc>
          <w:tcPr>
            <w:tcW w:w="1440" w:type="dxa"/>
            <w:tcBorders>
              <w:top w:val="nil"/>
              <w:left w:val="nil"/>
              <w:bottom w:val="nil"/>
              <w:right w:val="nil"/>
            </w:tcBorders>
            <w:vAlign w:val="bottom"/>
          </w:tcPr>
          <w:p w14:paraId="05E544CC" w14:textId="464FFFC6" w:rsidR="00166761" w:rsidRPr="00166761" w:rsidRDefault="004E6633"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r w:rsidRPr="004E6633">
              <w:rPr>
                <w:rFonts w:ascii="Angsana New" w:eastAsia="Cordia New" w:hAnsi="Angsana New"/>
                <w:sz w:val="28"/>
                <w:szCs w:val="28"/>
              </w:rPr>
              <w:t>188</w:t>
            </w:r>
          </w:p>
        </w:tc>
        <w:tc>
          <w:tcPr>
            <w:tcW w:w="284" w:type="dxa"/>
            <w:tcBorders>
              <w:top w:val="nil"/>
              <w:left w:val="nil"/>
              <w:bottom w:val="nil"/>
              <w:right w:val="nil"/>
            </w:tcBorders>
            <w:vAlign w:val="bottom"/>
          </w:tcPr>
          <w:p w14:paraId="478CE6B4"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vAlign w:val="bottom"/>
          </w:tcPr>
          <w:p w14:paraId="037B61C2"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r w:rsidRPr="00166761">
              <w:rPr>
                <w:rFonts w:ascii="Angsana New" w:eastAsia="Cordia New" w:hAnsi="Angsana New" w:hint="cs"/>
                <w:sz w:val="28"/>
                <w:szCs w:val="28"/>
              </w:rPr>
              <w:t>-</w:t>
            </w:r>
          </w:p>
        </w:tc>
      </w:tr>
      <w:tr w:rsidR="00166761" w:rsidRPr="00166761" w14:paraId="55B9FB1D" w14:textId="77777777" w:rsidTr="00E048DD">
        <w:tc>
          <w:tcPr>
            <w:tcW w:w="3510" w:type="dxa"/>
            <w:tcBorders>
              <w:top w:val="nil"/>
              <w:left w:val="nil"/>
              <w:bottom w:val="nil"/>
              <w:right w:val="nil"/>
            </w:tcBorders>
          </w:tcPr>
          <w:p w14:paraId="5E6E586E"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rPr>
            </w:pPr>
          </w:p>
        </w:tc>
        <w:tc>
          <w:tcPr>
            <w:tcW w:w="2070" w:type="dxa"/>
            <w:tcBorders>
              <w:top w:val="nil"/>
              <w:left w:val="nil"/>
              <w:bottom w:val="nil"/>
              <w:right w:val="nil"/>
            </w:tcBorders>
          </w:tcPr>
          <w:p w14:paraId="4A436B2C" w14:textId="326FC978"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Angsana New" w:hAnsi="Angsana New"/>
                <w:sz w:val="28"/>
                <w:szCs w:val="28"/>
              </w:rPr>
            </w:pPr>
            <w:r w:rsidRPr="00166761">
              <w:rPr>
                <w:rFonts w:ascii="Angsana New" w:hAnsi="Angsana New" w:hint="cs"/>
                <w:sz w:val="28"/>
                <w:szCs w:val="28"/>
              </w:rPr>
              <w:t>insurance contract</w:t>
            </w:r>
          </w:p>
        </w:tc>
        <w:tc>
          <w:tcPr>
            <w:tcW w:w="270" w:type="dxa"/>
            <w:tcBorders>
              <w:top w:val="nil"/>
              <w:left w:val="nil"/>
              <w:bottom w:val="nil"/>
              <w:right w:val="nil"/>
            </w:tcBorders>
          </w:tcPr>
          <w:p w14:paraId="17735074"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3DE220F9"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cs/>
              </w:rPr>
            </w:pPr>
          </w:p>
        </w:tc>
        <w:tc>
          <w:tcPr>
            <w:tcW w:w="284" w:type="dxa"/>
            <w:tcBorders>
              <w:top w:val="nil"/>
              <w:left w:val="nil"/>
              <w:bottom w:val="nil"/>
              <w:right w:val="nil"/>
            </w:tcBorders>
          </w:tcPr>
          <w:p w14:paraId="2717B817"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53FE16B5"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119"/>
                <w:tab w:val="left" w:pos="-108"/>
                <w:tab w:val="left" w:pos="284"/>
              </w:tabs>
              <w:spacing w:line="240" w:lineRule="auto"/>
              <w:ind w:left="-108" w:right="47"/>
              <w:jc w:val="right"/>
              <w:rPr>
                <w:rFonts w:ascii="Angsana New" w:eastAsia="Cordia New" w:hAnsi="Angsana New"/>
                <w:sz w:val="28"/>
                <w:szCs w:val="28"/>
              </w:rPr>
            </w:pPr>
          </w:p>
        </w:tc>
      </w:tr>
      <w:tr w:rsidR="00166761" w:rsidRPr="00166761" w14:paraId="317A2443" w14:textId="77777777" w:rsidTr="00E048DD">
        <w:tc>
          <w:tcPr>
            <w:tcW w:w="3510" w:type="dxa"/>
            <w:tcBorders>
              <w:top w:val="nil"/>
              <w:left w:val="nil"/>
              <w:bottom w:val="nil"/>
              <w:right w:val="nil"/>
            </w:tcBorders>
          </w:tcPr>
          <w:p w14:paraId="5AE36DD0"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rPr>
            </w:pPr>
          </w:p>
        </w:tc>
        <w:tc>
          <w:tcPr>
            <w:tcW w:w="2070" w:type="dxa"/>
            <w:tcBorders>
              <w:top w:val="nil"/>
              <w:left w:val="nil"/>
              <w:bottom w:val="nil"/>
              <w:right w:val="nil"/>
            </w:tcBorders>
          </w:tcPr>
          <w:p w14:paraId="61F89C14" w14:textId="217D4179"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Angsana New" w:hAnsi="Angsana New"/>
                <w:sz w:val="28"/>
                <w:szCs w:val="28"/>
                <w:cs/>
              </w:rPr>
            </w:pPr>
            <w:r w:rsidRPr="00166761">
              <w:rPr>
                <w:rFonts w:ascii="Angsana New" w:hAnsi="Angsana New" w:hint="cs"/>
                <w:sz w:val="28"/>
                <w:szCs w:val="28"/>
              </w:rPr>
              <w:t>comparable to those for</w:t>
            </w:r>
          </w:p>
        </w:tc>
        <w:tc>
          <w:tcPr>
            <w:tcW w:w="270" w:type="dxa"/>
            <w:tcBorders>
              <w:top w:val="nil"/>
              <w:left w:val="nil"/>
              <w:bottom w:val="nil"/>
              <w:right w:val="nil"/>
            </w:tcBorders>
          </w:tcPr>
          <w:p w14:paraId="19888B1A"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264D2423"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cs/>
              </w:rPr>
            </w:pPr>
          </w:p>
        </w:tc>
        <w:tc>
          <w:tcPr>
            <w:tcW w:w="284" w:type="dxa"/>
            <w:tcBorders>
              <w:top w:val="nil"/>
              <w:left w:val="nil"/>
              <w:bottom w:val="nil"/>
              <w:right w:val="nil"/>
            </w:tcBorders>
          </w:tcPr>
          <w:p w14:paraId="78701553"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7EEEFD58"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119"/>
                <w:tab w:val="left" w:pos="-108"/>
                <w:tab w:val="left" w:pos="284"/>
              </w:tabs>
              <w:spacing w:line="240" w:lineRule="auto"/>
              <w:ind w:left="-108" w:right="47"/>
              <w:jc w:val="right"/>
              <w:rPr>
                <w:rFonts w:ascii="Angsana New" w:eastAsia="Cordia New" w:hAnsi="Angsana New"/>
                <w:sz w:val="28"/>
                <w:szCs w:val="28"/>
              </w:rPr>
            </w:pPr>
          </w:p>
        </w:tc>
      </w:tr>
      <w:tr w:rsidR="00166761" w:rsidRPr="00166761" w14:paraId="18DD8AF1" w14:textId="77777777" w:rsidTr="00E048DD">
        <w:tc>
          <w:tcPr>
            <w:tcW w:w="3510" w:type="dxa"/>
            <w:tcBorders>
              <w:top w:val="nil"/>
              <w:left w:val="nil"/>
              <w:bottom w:val="nil"/>
              <w:right w:val="nil"/>
            </w:tcBorders>
          </w:tcPr>
          <w:p w14:paraId="35CDEB98"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rPr>
            </w:pPr>
          </w:p>
        </w:tc>
        <w:tc>
          <w:tcPr>
            <w:tcW w:w="2070" w:type="dxa"/>
            <w:tcBorders>
              <w:top w:val="nil"/>
              <w:left w:val="nil"/>
              <w:bottom w:val="nil"/>
              <w:right w:val="nil"/>
            </w:tcBorders>
          </w:tcPr>
          <w:p w14:paraId="37D3E41C" w14:textId="5D457B33"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Angsana New" w:hAnsi="Angsana New"/>
                <w:sz w:val="28"/>
                <w:szCs w:val="28"/>
              </w:rPr>
            </w:pPr>
            <w:r w:rsidRPr="00166761">
              <w:rPr>
                <w:rFonts w:ascii="Angsana New" w:hAnsi="Angsana New" w:hint="cs"/>
                <w:sz w:val="28"/>
                <w:szCs w:val="28"/>
              </w:rPr>
              <w:t>non-related parties</w:t>
            </w:r>
          </w:p>
        </w:tc>
        <w:tc>
          <w:tcPr>
            <w:tcW w:w="270" w:type="dxa"/>
            <w:tcBorders>
              <w:top w:val="nil"/>
              <w:left w:val="nil"/>
              <w:bottom w:val="nil"/>
              <w:right w:val="nil"/>
            </w:tcBorders>
          </w:tcPr>
          <w:p w14:paraId="56E2E15C"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58EC626F"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p>
        </w:tc>
        <w:tc>
          <w:tcPr>
            <w:tcW w:w="284" w:type="dxa"/>
            <w:tcBorders>
              <w:top w:val="nil"/>
              <w:left w:val="nil"/>
              <w:bottom w:val="nil"/>
              <w:right w:val="nil"/>
            </w:tcBorders>
          </w:tcPr>
          <w:p w14:paraId="7F891842"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4974974F"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119"/>
                <w:tab w:val="left" w:pos="-108"/>
                <w:tab w:val="left" w:pos="284"/>
              </w:tabs>
              <w:spacing w:line="240" w:lineRule="auto"/>
              <w:ind w:left="-108" w:right="47"/>
              <w:jc w:val="right"/>
              <w:rPr>
                <w:rFonts w:ascii="Angsana New" w:eastAsia="Cordia New" w:hAnsi="Angsana New"/>
                <w:sz w:val="28"/>
                <w:szCs w:val="28"/>
              </w:rPr>
            </w:pPr>
          </w:p>
        </w:tc>
      </w:tr>
      <w:tr w:rsidR="00166761" w:rsidRPr="00166761" w14:paraId="6D7D35AF" w14:textId="77777777" w:rsidTr="00E048DD">
        <w:tc>
          <w:tcPr>
            <w:tcW w:w="3510" w:type="dxa"/>
            <w:tcBorders>
              <w:top w:val="nil"/>
              <w:left w:val="nil"/>
              <w:bottom w:val="nil"/>
              <w:right w:val="nil"/>
            </w:tcBorders>
          </w:tcPr>
          <w:p w14:paraId="77654DAF"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rPr>
            </w:pPr>
          </w:p>
        </w:tc>
        <w:tc>
          <w:tcPr>
            <w:tcW w:w="2070" w:type="dxa"/>
            <w:tcBorders>
              <w:top w:val="nil"/>
              <w:left w:val="nil"/>
              <w:bottom w:val="nil"/>
              <w:right w:val="nil"/>
            </w:tcBorders>
          </w:tcPr>
          <w:p w14:paraId="0462309C"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Angsana New" w:hAnsi="Angsana New"/>
                <w:sz w:val="28"/>
                <w:szCs w:val="28"/>
              </w:rPr>
            </w:pPr>
          </w:p>
        </w:tc>
        <w:tc>
          <w:tcPr>
            <w:tcW w:w="270" w:type="dxa"/>
            <w:tcBorders>
              <w:top w:val="nil"/>
              <w:left w:val="nil"/>
              <w:bottom w:val="nil"/>
              <w:right w:val="nil"/>
            </w:tcBorders>
          </w:tcPr>
          <w:p w14:paraId="45EF71DD"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0DF01709"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p>
        </w:tc>
        <w:tc>
          <w:tcPr>
            <w:tcW w:w="284" w:type="dxa"/>
            <w:tcBorders>
              <w:top w:val="nil"/>
              <w:left w:val="nil"/>
              <w:bottom w:val="nil"/>
              <w:right w:val="nil"/>
            </w:tcBorders>
          </w:tcPr>
          <w:p w14:paraId="4EB06F63"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tcPr>
          <w:p w14:paraId="61AE0EDE"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119"/>
                <w:tab w:val="left" w:pos="-108"/>
                <w:tab w:val="left" w:pos="284"/>
              </w:tabs>
              <w:spacing w:line="240" w:lineRule="auto"/>
              <w:ind w:left="-108" w:right="47"/>
              <w:jc w:val="right"/>
              <w:rPr>
                <w:rFonts w:ascii="Angsana New" w:eastAsia="Cordia New" w:hAnsi="Angsana New"/>
                <w:sz w:val="28"/>
                <w:szCs w:val="28"/>
              </w:rPr>
            </w:pPr>
          </w:p>
        </w:tc>
      </w:tr>
      <w:tr w:rsidR="00166761" w:rsidRPr="00166761" w14:paraId="48AED9D8" w14:textId="77777777" w:rsidTr="00E048DD">
        <w:tc>
          <w:tcPr>
            <w:tcW w:w="3510" w:type="dxa"/>
            <w:tcBorders>
              <w:top w:val="nil"/>
              <w:left w:val="nil"/>
              <w:bottom w:val="nil"/>
              <w:right w:val="nil"/>
            </w:tcBorders>
          </w:tcPr>
          <w:p w14:paraId="0627FFD8" w14:textId="40EE005B"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jc w:val="thaiDistribute"/>
              <w:rPr>
                <w:rFonts w:ascii="Angsana New" w:hAnsi="Angsana New"/>
                <w:sz w:val="28"/>
                <w:szCs w:val="28"/>
                <w:cs/>
              </w:rPr>
            </w:pPr>
            <w:r w:rsidRPr="00166761">
              <w:rPr>
                <w:rFonts w:ascii="Angsana New" w:hAnsi="Angsana New" w:hint="cs"/>
                <w:b/>
                <w:bCs/>
                <w:sz w:val="28"/>
                <w:szCs w:val="28"/>
              </w:rPr>
              <w:t>Related company with common director</w:t>
            </w:r>
          </w:p>
        </w:tc>
        <w:tc>
          <w:tcPr>
            <w:tcW w:w="2070" w:type="dxa"/>
            <w:tcBorders>
              <w:top w:val="nil"/>
              <w:left w:val="nil"/>
              <w:bottom w:val="nil"/>
              <w:right w:val="nil"/>
            </w:tcBorders>
          </w:tcPr>
          <w:p w14:paraId="478EAF1A"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p>
        </w:tc>
        <w:tc>
          <w:tcPr>
            <w:tcW w:w="270" w:type="dxa"/>
            <w:tcBorders>
              <w:top w:val="nil"/>
              <w:left w:val="nil"/>
              <w:bottom w:val="nil"/>
              <w:right w:val="nil"/>
            </w:tcBorders>
          </w:tcPr>
          <w:p w14:paraId="47E043AC"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vAlign w:val="bottom"/>
          </w:tcPr>
          <w:p w14:paraId="0191056A"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p>
        </w:tc>
        <w:tc>
          <w:tcPr>
            <w:tcW w:w="284" w:type="dxa"/>
            <w:tcBorders>
              <w:top w:val="nil"/>
              <w:left w:val="nil"/>
              <w:bottom w:val="nil"/>
              <w:right w:val="nil"/>
            </w:tcBorders>
            <w:vAlign w:val="bottom"/>
          </w:tcPr>
          <w:p w14:paraId="33896483"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c>
          <w:tcPr>
            <w:tcW w:w="1440" w:type="dxa"/>
            <w:tcBorders>
              <w:top w:val="nil"/>
              <w:left w:val="nil"/>
              <w:bottom w:val="nil"/>
              <w:right w:val="nil"/>
            </w:tcBorders>
            <w:vAlign w:val="bottom"/>
          </w:tcPr>
          <w:p w14:paraId="38E1C77D"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r>
      <w:tr w:rsidR="00166761" w:rsidRPr="00166761" w14:paraId="1ED6A01A" w14:textId="77777777" w:rsidTr="00E048DD">
        <w:tc>
          <w:tcPr>
            <w:tcW w:w="3510" w:type="dxa"/>
            <w:tcBorders>
              <w:top w:val="nil"/>
              <w:left w:val="nil"/>
              <w:bottom w:val="nil"/>
              <w:right w:val="nil"/>
            </w:tcBorders>
          </w:tcPr>
          <w:p w14:paraId="76E803F0" w14:textId="76D18462"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cs/>
              </w:rPr>
            </w:pPr>
            <w:r w:rsidRPr="00166761">
              <w:rPr>
                <w:rFonts w:ascii="Angsana New" w:hAnsi="Angsana New" w:hint="cs"/>
                <w:sz w:val="28"/>
                <w:szCs w:val="28"/>
              </w:rPr>
              <w:t>Gross written premiums</w:t>
            </w:r>
          </w:p>
        </w:tc>
        <w:tc>
          <w:tcPr>
            <w:tcW w:w="2070" w:type="dxa"/>
            <w:tcBorders>
              <w:top w:val="nil"/>
              <w:left w:val="nil"/>
              <w:bottom w:val="nil"/>
              <w:right w:val="nil"/>
            </w:tcBorders>
          </w:tcPr>
          <w:p w14:paraId="3DEC118A" w14:textId="673BD424"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rPr>
            </w:pPr>
            <w:r w:rsidRPr="00166761">
              <w:rPr>
                <w:rFonts w:ascii="Angsana New" w:hAnsi="Angsana New" w:hint="cs"/>
                <w:sz w:val="28"/>
                <w:szCs w:val="28"/>
              </w:rPr>
              <w:t>Price determined in</w:t>
            </w:r>
          </w:p>
        </w:tc>
        <w:tc>
          <w:tcPr>
            <w:tcW w:w="270" w:type="dxa"/>
            <w:tcBorders>
              <w:top w:val="nil"/>
              <w:left w:val="nil"/>
              <w:bottom w:val="nil"/>
              <w:right w:val="nil"/>
            </w:tcBorders>
          </w:tcPr>
          <w:p w14:paraId="24699EA5"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Angsana New" w:eastAsia="Cordia New" w:hAnsi="Angsana New"/>
                <w:sz w:val="28"/>
                <w:szCs w:val="28"/>
              </w:rPr>
            </w:pPr>
          </w:p>
        </w:tc>
        <w:tc>
          <w:tcPr>
            <w:tcW w:w="1440" w:type="dxa"/>
            <w:tcBorders>
              <w:top w:val="nil"/>
              <w:left w:val="nil"/>
              <w:bottom w:val="nil"/>
              <w:right w:val="nil"/>
            </w:tcBorders>
          </w:tcPr>
          <w:p w14:paraId="02F7ECAC" w14:textId="1D7FCFD7" w:rsidR="00166761" w:rsidRPr="00166761" w:rsidRDefault="004E6633"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r w:rsidRPr="004E6633">
              <w:rPr>
                <w:rFonts w:ascii="Angsana New" w:eastAsia="Cordia New" w:hAnsi="Angsana New"/>
                <w:sz w:val="28"/>
                <w:szCs w:val="28"/>
              </w:rPr>
              <w:t>16</w:t>
            </w:r>
          </w:p>
        </w:tc>
        <w:tc>
          <w:tcPr>
            <w:tcW w:w="284" w:type="dxa"/>
            <w:tcBorders>
              <w:top w:val="nil"/>
              <w:left w:val="nil"/>
              <w:bottom w:val="nil"/>
              <w:right w:val="nil"/>
            </w:tcBorders>
          </w:tcPr>
          <w:p w14:paraId="7C3F35F5"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Angsana New" w:eastAsia="Cordia New" w:hAnsi="Angsana New"/>
                <w:sz w:val="28"/>
                <w:szCs w:val="28"/>
              </w:rPr>
            </w:pPr>
          </w:p>
        </w:tc>
        <w:tc>
          <w:tcPr>
            <w:tcW w:w="1440" w:type="dxa"/>
            <w:tcBorders>
              <w:top w:val="nil"/>
              <w:left w:val="nil"/>
              <w:bottom w:val="nil"/>
              <w:right w:val="nil"/>
            </w:tcBorders>
          </w:tcPr>
          <w:p w14:paraId="2005F00B"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r w:rsidRPr="00166761">
              <w:rPr>
                <w:rFonts w:ascii="Angsana New" w:eastAsia="Cordia New" w:hAnsi="Angsana New" w:hint="cs"/>
                <w:sz w:val="28"/>
                <w:szCs w:val="28"/>
              </w:rPr>
              <w:t>-</w:t>
            </w:r>
          </w:p>
        </w:tc>
      </w:tr>
      <w:tr w:rsidR="00166761" w:rsidRPr="00166761" w14:paraId="468C6A84" w14:textId="77777777" w:rsidTr="00E048DD">
        <w:tc>
          <w:tcPr>
            <w:tcW w:w="3510" w:type="dxa"/>
            <w:tcBorders>
              <w:top w:val="nil"/>
              <w:left w:val="nil"/>
              <w:bottom w:val="nil"/>
              <w:right w:val="nil"/>
            </w:tcBorders>
          </w:tcPr>
          <w:p w14:paraId="2AC8D193"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pacing w:val="-2"/>
                <w:sz w:val="28"/>
                <w:szCs w:val="28"/>
                <w:cs/>
              </w:rPr>
            </w:pPr>
          </w:p>
        </w:tc>
        <w:tc>
          <w:tcPr>
            <w:tcW w:w="2070" w:type="dxa"/>
            <w:tcBorders>
              <w:top w:val="nil"/>
              <w:left w:val="nil"/>
              <w:bottom w:val="nil"/>
              <w:right w:val="nil"/>
            </w:tcBorders>
          </w:tcPr>
          <w:p w14:paraId="751CBCDB" w14:textId="1110E308"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rPr>
            </w:pPr>
            <w:r w:rsidRPr="00166761">
              <w:rPr>
                <w:rFonts w:ascii="Angsana New" w:hAnsi="Angsana New" w:hint="cs"/>
                <w:sz w:val="28"/>
                <w:szCs w:val="28"/>
              </w:rPr>
              <w:t>insurance contract</w:t>
            </w:r>
          </w:p>
        </w:tc>
        <w:tc>
          <w:tcPr>
            <w:tcW w:w="270" w:type="dxa"/>
            <w:tcBorders>
              <w:top w:val="nil"/>
              <w:left w:val="nil"/>
              <w:bottom w:val="nil"/>
              <w:right w:val="nil"/>
            </w:tcBorders>
          </w:tcPr>
          <w:p w14:paraId="6A861032"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Angsana New" w:eastAsia="Cordia New" w:hAnsi="Angsana New"/>
                <w:sz w:val="28"/>
                <w:szCs w:val="28"/>
              </w:rPr>
            </w:pPr>
          </w:p>
        </w:tc>
        <w:tc>
          <w:tcPr>
            <w:tcW w:w="1440" w:type="dxa"/>
            <w:tcBorders>
              <w:top w:val="nil"/>
              <w:left w:val="nil"/>
              <w:bottom w:val="nil"/>
              <w:right w:val="nil"/>
            </w:tcBorders>
          </w:tcPr>
          <w:p w14:paraId="34284B12"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p>
        </w:tc>
        <w:tc>
          <w:tcPr>
            <w:tcW w:w="284" w:type="dxa"/>
            <w:tcBorders>
              <w:top w:val="nil"/>
              <w:left w:val="nil"/>
              <w:bottom w:val="nil"/>
              <w:right w:val="nil"/>
            </w:tcBorders>
          </w:tcPr>
          <w:p w14:paraId="08D4C384"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Angsana New" w:eastAsia="Cordia New" w:hAnsi="Angsana New"/>
                <w:sz w:val="28"/>
                <w:szCs w:val="28"/>
              </w:rPr>
            </w:pPr>
          </w:p>
        </w:tc>
        <w:tc>
          <w:tcPr>
            <w:tcW w:w="1440" w:type="dxa"/>
            <w:tcBorders>
              <w:top w:val="nil"/>
              <w:left w:val="nil"/>
              <w:bottom w:val="nil"/>
              <w:right w:val="nil"/>
            </w:tcBorders>
          </w:tcPr>
          <w:p w14:paraId="655D477D"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r>
      <w:tr w:rsidR="00166761" w:rsidRPr="00166761" w14:paraId="721E1736" w14:textId="77777777" w:rsidTr="00E048DD">
        <w:tc>
          <w:tcPr>
            <w:tcW w:w="3510" w:type="dxa"/>
            <w:tcBorders>
              <w:top w:val="nil"/>
              <w:left w:val="nil"/>
              <w:bottom w:val="nil"/>
              <w:right w:val="nil"/>
            </w:tcBorders>
          </w:tcPr>
          <w:p w14:paraId="13DF1735"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cs/>
              </w:rPr>
            </w:pPr>
          </w:p>
        </w:tc>
        <w:tc>
          <w:tcPr>
            <w:tcW w:w="2070" w:type="dxa"/>
            <w:tcBorders>
              <w:top w:val="nil"/>
              <w:left w:val="nil"/>
              <w:bottom w:val="nil"/>
              <w:right w:val="nil"/>
            </w:tcBorders>
          </w:tcPr>
          <w:p w14:paraId="708A0A24" w14:textId="3917166E"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rPr>
            </w:pPr>
            <w:r w:rsidRPr="00166761">
              <w:rPr>
                <w:rFonts w:ascii="Angsana New" w:hAnsi="Angsana New" w:hint="cs"/>
                <w:sz w:val="28"/>
                <w:szCs w:val="28"/>
              </w:rPr>
              <w:t>comparable to those for</w:t>
            </w:r>
          </w:p>
        </w:tc>
        <w:tc>
          <w:tcPr>
            <w:tcW w:w="270" w:type="dxa"/>
            <w:tcBorders>
              <w:top w:val="nil"/>
              <w:left w:val="nil"/>
              <w:bottom w:val="nil"/>
              <w:right w:val="nil"/>
            </w:tcBorders>
          </w:tcPr>
          <w:p w14:paraId="7AB408A0"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Angsana New" w:eastAsia="Cordia New" w:hAnsi="Angsana New"/>
                <w:sz w:val="28"/>
                <w:szCs w:val="28"/>
              </w:rPr>
            </w:pPr>
          </w:p>
        </w:tc>
        <w:tc>
          <w:tcPr>
            <w:tcW w:w="1440" w:type="dxa"/>
            <w:tcBorders>
              <w:top w:val="nil"/>
              <w:left w:val="nil"/>
              <w:bottom w:val="nil"/>
              <w:right w:val="nil"/>
            </w:tcBorders>
          </w:tcPr>
          <w:p w14:paraId="67BBE493"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p>
        </w:tc>
        <w:tc>
          <w:tcPr>
            <w:tcW w:w="284" w:type="dxa"/>
            <w:tcBorders>
              <w:top w:val="nil"/>
              <w:left w:val="nil"/>
              <w:bottom w:val="nil"/>
              <w:right w:val="nil"/>
            </w:tcBorders>
          </w:tcPr>
          <w:p w14:paraId="2E3CBE62"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Angsana New" w:eastAsia="Cordia New" w:hAnsi="Angsana New"/>
                <w:sz w:val="28"/>
                <w:szCs w:val="28"/>
              </w:rPr>
            </w:pPr>
          </w:p>
        </w:tc>
        <w:tc>
          <w:tcPr>
            <w:tcW w:w="1440" w:type="dxa"/>
            <w:tcBorders>
              <w:top w:val="nil"/>
              <w:left w:val="nil"/>
              <w:bottom w:val="nil"/>
              <w:right w:val="nil"/>
            </w:tcBorders>
          </w:tcPr>
          <w:p w14:paraId="6B608D6A"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r>
      <w:tr w:rsidR="00166761" w:rsidRPr="00166761" w14:paraId="2D3A8348" w14:textId="77777777" w:rsidTr="00E048DD">
        <w:tc>
          <w:tcPr>
            <w:tcW w:w="3510" w:type="dxa"/>
            <w:tcBorders>
              <w:top w:val="nil"/>
              <w:left w:val="nil"/>
              <w:bottom w:val="nil"/>
              <w:right w:val="nil"/>
            </w:tcBorders>
          </w:tcPr>
          <w:p w14:paraId="71F74460"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84"/>
              <w:jc w:val="thaiDistribute"/>
              <w:rPr>
                <w:rFonts w:ascii="Angsana New" w:hAnsi="Angsana New"/>
                <w:sz w:val="28"/>
                <w:szCs w:val="28"/>
                <w:cs/>
              </w:rPr>
            </w:pPr>
          </w:p>
        </w:tc>
        <w:tc>
          <w:tcPr>
            <w:tcW w:w="2070" w:type="dxa"/>
            <w:tcBorders>
              <w:top w:val="nil"/>
              <w:left w:val="nil"/>
              <w:bottom w:val="nil"/>
              <w:right w:val="nil"/>
            </w:tcBorders>
          </w:tcPr>
          <w:p w14:paraId="36070459" w14:textId="45C45719"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cs/>
              </w:rPr>
            </w:pPr>
            <w:r w:rsidRPr="00166761">
              <w:rPr>
                <w:rFonts w:ascii="Angsana New" w:hAnsi="Angsana New" w:hint="cs"/>
                <w:sz w:val="28"/>
                <w:szCs w:val="28"/>
              </w:rPr>
              <w:t>non-related parties</w:t>
            </w:r>
          </w:p>
        </w:tc>
        <w:tc>
          <w:tcPr>
            <w:tcW w:w="270" w:type="dxa"/>
            <w:tcBorders>
              <w:top w:val="nil"/>
              <w:left w:val="nil"/>
              <w:bottom w:val="nil"/>
              <w:right w:val="nil"/>
            </w:tcBorders>
          </w:tcPr>
          <w:p w14:paraId="463E8C58"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Angsana New" w:eastAsia="Cordia New" w:hAnsi="Angsana New"/>
                <w:sz w:val="28"/>
                <w:szCs w:val="28"/>
              </w:rPr>
            </w:pPr>
          </w:p>
        </w:tc>
        <w:tc>
          <w:tcPr>
            <w:tcW w:w="1440" w:type="dxa"/>
            <w:tcBorders>
              <w:top w:val="nil"/>
              <w:left w:val="nil"/>
              <w:bottom w:val="nil"/>
              <w:right w:val="nil"/>
            </w:tcBorders>
          </w:tcPr>
          <w:p w14:paraId="689AE6C8"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sz w:val="28"/>
                <w:szCs w:val="28"/>
              </w:rPr>
            </w:pPr>
          </w:p>
        </w:tc>
        <w:tc>
          <w:tcPr>
            <w:tcW w:w="284" w:type="dxa"/>
            <w:tcBorders>
              <w:top w:val="nil"/>
              <w:left w:val="nil"/>
              <w:bottom w:val="nil"/>
              <w:right w:val="nil"/>
            </w:tcBorders>
          </w:tcPr>
          <w:p w14:paraId="19946631"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Angsana New" w:eastAsia="Cordia New" w:hAnsi="Angsana New"/>
                <w:sz w:val="28"/>
                <w:szCs w:val="28"/>
              </w:rPr>
            </w:pPr>
          </w:p>
        </w:tc>
        <w:tc>
          <w:tcPr>
            <w:tcW w:w="1440" w:type="dxa"/>
            <w:tcBorders>
              <w:top w:val="nil"/>
              <w:left w:val="nil"/>
              <w:bottom w:val="nil"/>
              <w:right w:val="nil"/>
            </w:tcBorders>
          </w:tcPr>
          <w:p w14:paraId="6D212FFA" w14:textId="77777777" w:rsidR="00166761" w:rsidRPr="00166761"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sz w:val="28"/>
                <w:szCs w:val="28"/>
              </w:rPr>
            </w:pPr>
          </w:p>
        </w:tc>
      </w:tr>
      <w:tr w:rsidR="00166761" w:rsidRPr="00166761" w14:paraId="2DC41903" w14:textId="77777777" w:rsidTr="00E048DD">
        <w:trPr>
          <w:trHeight w:val="305"/>
        </w:trPr>
        <w:tc>
          <w:tcPr>
            <w:tcW w:w="3510" w:type="dxa"/>
            <w:tcBorders>
              <w:top w:val="nil"/>
              <w:left w:val="nil"/>
              <w:bottom w:val="nil"/>
              <w:right w:val="nil"/>
            </w:tcBorders>
          </w:tcPr>
          <w:p w14:paraId="076D6EA1" w14:textId="290CC5B6"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jc w:val="thaiDistribute"/>
              <w:rPr>
                <w:rFonts w:ascii="Angsana New" w:hAnsi="Angsana New"/>
                <w:b/>
                <w:bCs/>
                <w:sz w:val="28"/>
                <w:szCs w:val="28"/>
              </w:rPr>
            </w:pPr>
            <w:r w:rsidRPr="00166761">
              <w:rPr>
                <w:rFonts w:ascii="Angsana New" w:hAnsi="Angsana New" w:hint="cs"/>
                <w:b/>
                <w:bCs/>
                <w:sz w:val="28"/>
                <w:szCs w:val="28"/>
              </w:rPr>
              <w:t>Total</w:t>
            </w:r>
          </w:p>
        </w:tc>
        <w:tc>
          <w:tcPr>
            <w:tcW w:w="2070" w:type="dxa"/>
            <w:tcBorders>
              <w:top w:val="nil"/>
              <w:left w:val="nil"/>
              <w:bottom w:val="nil"/>
              <w:right w:val="nil"/>
            </w:tcBorders>
          </w:tcPr>
          <w:p w14:paraId="0C39BB48"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b/>
                <w:bCs/>
                <w:sz w:val="28"/>
                <w:szCs w:val="28"/>
              </w:rPr>
            </w:pPr>
          </w:p>
        </w:tc>
        <w:tc>
          <w:tcPr>
            <w:tcW w:w="270" w:type="dxa"/>
            <w:tcBorders>
              <w:top w:val="nil"/>
              <w:left w:val="nil"/>
              <w:bottom w:val="nil"/>
              <w:right w:val="nil"/>
            </w:tcBorders>
          </w:tcPr>
          <w:p w14:paraId="1DD273C1"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Angsana New" w:eastAsia="Cordia New" w:hAnsi="Angsana New"/>
                <w:b/>
                <w:bCs/>
                <w:sz w:val="28"/>
                <w:szCs w:val="28"/>
              </w:rPr>
            </w:pPr>
          </w:p>
        </w:tc>
        <w:tc>
          <w:tcPr>
            <w:tcW w:w="1440" w:type="dxa"/>
            <w:tcBorders>
              <w:top w:val="single" w:sz="4" w:space="0" w:color="auto"/>
              <w:left w:val="nil"/>
              <w:bottom w:val="double" w:sz="4" w:space="0" w:color="auto"/>
              <w:right w:val="nil"/>
            </w:tcBorders>
          </w:tcPr>
          <w:p w14:paraId="2DAF683D" w14:textId="14192F83" w:rsidR="00166761" w:rsidRPr="00166761" w:rsidRDefault="004E6633"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Angsana New" w:eastAsia="Cordia New" w:hAnsi="Angsana New"/>
                <w:b/>
                <w:bCs/>
                <w:sz w:val="28"/>
                <w:szCs w:val="28"/>
              </w:rPr>
            </w:pPr>
            <w:r w:rsidRPr="004E6633">
              <w:rPr>
                <w:rFonts w:ascii="Angsana New" w:eastAsia="Cordia New" w:hAnsi="Angsana New"/>
                <w:b/>
                <w:bCs/>
                <w:sz w:val="28"/>
                <w:szCs w:val="28"/>
              </w:rPr>
              <w:t>204</w:t>
            </w:r>
          </w:p>
        </w:tc>
        <w:tc>
          <w:tcPr>
            <w:tcW w:w="284" w:type="dxa"/>
            <w:tcBorders>
              <w:top w:val="nil"/>
              <w:left w:val="nil"/>
              <w:bottom w:val="nil"/>
              <w:right w:val="nil"/>
            </w:tcBorders>
          </w:tcPr>
          <w:p w14:paraId="3D3EBDAF"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Angsana New" w:eastAsia="Cordia New" w:hAnsi="Angsana New"/>
                <w:b/>
                <w:bCs/>
                <w:sz w:val="28"/>
                <w:szCs w:val="28"/>
              </w:rPr>
            </w:pPr>
          </w:p>
        </w:tc>
        <w:tc>
          <w:tcPr>
            <w:tcW w:w="1440" w:type="dxa"/>
            <w:tcBorders>
              <w:top w:val="single" w:sz="4" w:space="0" w:color="auto"/>
              <w:left w:val="nil"/>
              <w:bottom w:val="double" w:sz="4" w:space="0" w:color="auto"/>
              <w:right w:val="nil"/>
            </w:tcBorders>
          </w:tcPr>
          <w:p w14:paraId="2AFFAE07" w14:textId="77777777" w:rsidR="00166761" w:rsidRPr="00166761"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Angsana New" w:eastAsia="Cordia New" w:hAnsi="Angsana New"/>
                <w:b/>
                <w:bCs/>
                <w:sz w:val="28"/>
                <w:szCs w:val="28"/>
                <w:cs/>
              </w:rPr>
            </w:pPr>
            <w:r w:rsidRPr="00166761">
              <w:rPr>
                <w:rFonts w:ascii="Angsana New" w:eastAsia="Cordia New" w:hAnsi="Angsana New" w:hint="cs"/>
                <w:b/>
                <w:bCs/>
                <w:sz w:val="28"/>
                <w:szCs w:val="28"/>
              </w:rPr>
              <w:t>-</w:t>
            </w:r>
          </w:p>
        </w:tc>
      </w:tr>
    </w:tbl>
    <w:p w14:paraId="419058C3" w14:textId="367BB0BE" w:rsidR="00166761" w:rsidRDefault="00166761" w:rsidP="00166761"/>
    <w:p w14:paraId="42384449" w14:textId="77777777" w:rsidR="00166761" w:rsidRDefault="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B591ED3" w14:textId="77777777" w:rsidR="00166761" w:rsidRPr="00BC0CCA" w:rsidRDefault="00166761" w:rsidP="001667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0CCA">
        <w:rPr>
          <w:rFonts w:asciiTheme="majorBidi" w:eastAsia="Arial Unicode MS" w:hAnsiTheme="majorBidi" w:cstheme="majorBidi"/>
          <w:b/>
          <w:bCs/>
          <w:sz w:val="28"/>
          <w:szCs w:val="28"/>
        </w:rPr>
        <w:lastRenderedPageBreak/>
        <w:t>Management benefit expenses</w:t>
      </w:r>
    </w:p>
    <w:p w14:paraId="550062C3" w14:textId="28F409BF" w:rsidR="00166761" w:rsidRDefault="00166761" w:rsidP="00166761">
      <w:pPr>
        <w:pStyle w:val="FSNoteNumbered"/>
        <w:spacing w:before="120"/>
        <w:ind w:left="547"/>
        <w:jc w:val="thaiDistribute"/>
        <w:rPr>
          <w:u w:val="none"/>
          <w:lang w:val="en-US"/>
        </w:rPr>
      </w:pPr>
      <w:r>
        <w:rPr>
          <w:u w:val="none"/>
          <w:lang w:val="en-US"/>
        </w:rPr>
        <w:t>M</w:t>
      </w:r>
      <w:r w:rsidRPr="009E54CF">
        <w:rPr>
          <w:u w:val="none"/>
          <w:lang w:val="en-US"/>
        </w:rPr>
        <w:t xml:space="preserve">anagement benefit </w:t>
      </w:r>
      <w:r w:rsidRPr="006737D8">
        <w:rPr>
          <w:u w:val="none"/>
          <w:lang w:val="en-US"/>
        </w:rPr>
        <w:t xml:space="preserve">expenses </w:t>
      </w:r>
      <w:r>
        <w:rPr>
          <w:u w:val="none"/>
          <w:lang w:val="en-US"/>
        </w:rPr>
        <w:t xml:space="preserve">for </w:t>
      </w:r>
      <w:r w:rsidRPr="002346E0">
        <w:rPr>
          <w:u w:val="none"/>
          <w:lang w:val="en-US"/>
        </w:rPr>
        <w:t xml:space="preserve">the </w:t>
      </w:r>
      <w:r>
        <w:rPr>
          <w:u w:val="none"/>
          <w:lang w:val="en-US"/>
        </w:rPr>
        <w:t>year</w:t>
      </w:r>
      <w:r w:rsidR="002471BA">
        <w:rPr>
          <w:u w:val="none"/>
          <w:lang w:val="en-US"/>
        </w:rPr>
        <w:t>s</w:t>
      </w:r>
      <w:r>
        <w:rPr>
          <w:u w:val="none"/>
          <w:lang w:val="en-US"/>
        </w:rPr>
        <w:t xml:space="preserve"> ended 3</w:t>
      </w:r>
      <w:r w:rsidR="005C4BA9">
        <w:rPr>
          <w:u w:val="none"/>
          <w:lang w:val="en-US"/>
        </w:rPr>
        <w:t>1</w:t>
      </w:r>
      <w:r>
        <w:rPr>
          <w:u w:val="none"/>
          <w:lang w:val="en-US"/>
        </w:rPr>
        <w:t xml:space="preserve"> December</w:t>
      </w:r>
      <w:r w:rsidRPr="006737D8">
        <w:rPr>
          <w:u w:val="none"/>
          <w:lang w:val="en-US"/>
        </w:rPr>
        <w:t xml:space="preserve"> 202</w:t>
      </w:r>
      <w:r>
        <w:rPr>
          <w:u w:val="none"/>
          <w:lang w:val="en-US"/>
        </w:rPr>
        <w:t>3</w:t>
      </w:r>
      <w:r w:rsidRPr="006737D8">
        <w:rPr>
          <w:u w:val="none"/>
          <w:lang w:val="en-US"/>
        </w:rPr>
        <w:t xml:space="preserve"> and 202</w:t>
      </w:r>
      <w:r>
        <w:rPr>
          <w:u w:val="none"/>
          <w:lang w:val="en-US"/>
        </w:rPr>
        <w:t>2</w:t>
      </w:r>
      <w:r w:rsidRPr="009E54CF">
        <w:rPr>
          <w:u w:val="none"/>
          <w:lang w:val="en-US"/>
        </w:rPr>
        <w:t xml:space="preserve"> are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0"/>
        <w:gridCol w:w="1440"/>
        <w:gridCol w:w="270"/>
        <w:gridCol w:w="1440"/>
      </w:tblGrid>
      <w:tr w:rsidR="00166761" w:rsidRPr="006B2D1A" w14:paraId="1BFB7722" w14:textId="77777777" w:rsidTr="00E048DD">
        <w:tc>
          <w:tcPr>
            <w:tcW w:w="5850" w:type="dxa"/>
            <w:tcBorders>
              <w:top w:val="nil"/>
              <w:left w:val="nil"/>
              <w:bottom w:val="nil"/>
              <w:right w:val="nil"/>
            </w:tcBorders>
          </w:tcPr>
          <w:p w14:paraId="0F381086" w14:textId="77777777" w:rsidR="00166761" w:rsidRPr="006B2D1A"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p>
        </w:tc>
        <w:tc>
          <w:tcPr>
            <w:tcW w:w="3150" w:type="dxa"/>
            <w:gridSpan w:val="3"/>
            <w:tcBorders>
              <w:top w:val="nil"/>
              <w:left w:val="nil"/>
              <w:bottom w:val="single" w:sz="4" w:space="0" w:color="auto"/>
              <w:right w:val="nil"/>
            </w:tcBorders>
          </w:tcPr>
          <w:p w14:paraId="74DEA20B" w14:textId="2A19BF2D" w:rsidR="00166761" w:rsidRPr="006B2D1A"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r w:rsidRPr="00166761">
              <w:rPr>
                <w:rFonts w:ascii="Angsana New" w:hAnsi="Angsana New" w:hint="cs"/>
                <w:sz w:val="28"/>
                <w:szCs w:val="28"/>
                <w:lang w:val="en-GB" w:bidi="ar-SA"/>
              </w:rPr>
              <w:t>Thousand Baht</w:t>
            </w:r>
          </w:p>
        </w:tc>
      </w:tr>
      <w:tr w:rsidR="00166761" w:rsidRPr="006B2D1A" w14:paraId="61ED3E48" w14:textId="77777777" w:rsidTr="00E048DD">
        <w:tc>
          <w:tcPr>
            <w:tcW w:w="5850" w:type="dxa"/>
            <w:tcBorders>
              <w:top w:val="nil"/>
              <w:left w:val="nil"/>
              <w:bottom w:val="nil"/>
              <w:right w:val="nil"/>
            </w:tcBorders>
          </w:tcPr>
          <w:p w14:paraId="19162600" w14:textId="77777777" w:rsidR="00166761" w:rsidRPr="006B2D1A"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1440" w:type="dxa"/>
            <w:tcBorders>
              <w:top w:val="single" w:sz="4" w:space="0" w:color="auto"/>
              <w:left w:val="nil"/>
              <w:right w:val="nil"/>
            </w:tcBorders>
          </w:tcPr>
          <w:p w14:paraId="01BC8EE4" w14:textId="1B1CF9AE" w:rsidR="00166761" w:rsidRPr="008122FF"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39C27FD8" w14:textId="77777777" w:rsidR="00166761" w:rsidRPr="006B2D1A"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1440" w:type="dxa"/>
            <w:tcBorders>
              <w:top w:val="single" w:sz="4" w:space="0" w:color="auto"/>
              <w:left w:val="nil"/>
              <w:right w:val="nil"/>
            </w:tcBorders>
          </w:tcPr>
          <w:p w14:paraId="75AF5217" w14:textId="68B29853" w:rsidR="00166761" w:rsidRPr="008122FF"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2022</w:t>
            </w:r>
          </w:p>
        </w:tc>
      </w:tr>
      <w:tr w:rsidR="00166761" w:rsidRPr="006B2D1A" w14:paraId="4519BAFA" w14:textId="77777777" w:rsidTr="00E048DD">
        <w:tc>
          <w:tcPr>
            <w:tcW w:w="5850" w:type="dxa"/>
            <w:tcBorders>
              <w:top w:val="nil"/>
              <w:left w:val="nil"/>
              <w:bottom w:val="nil"/>
              <w:right w:val="nil"/>
            </w:tcBorders>
          </w:tcPr>
          <w:p w14:paraId="657B28CB" w14:textId="7D03DC38"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442396">
              <w:rPr>
                <w:rFonts w:asciiTheme="majorBidi" w:hAnsiTheme="majorBidi" w:cstheme="majorBidi"/>
                <w:sz w:val="28"/>
                <w:szCs w:val="28"/>
              </w:rPr>
              <w:t xml:space="preserve">Salaries </w:t>
            </w:r>
            <w:r>
              <w:rPr>
                <w:rFonts w:asciiTheme="majorBidi" w:hAnsiTheme="majorBidi" w:cstheme="majorBidi"/>
                <w:sz w:val="28"/>
                <w:szCs w:val="28"/>
              </w:rPr>
              <w:t xml:space="preserve">and other </w:t>
            </w:r>
            <w:r w:rsidRPr="004D37B3">
              <w:rPr>
                <w:rFonts w:asciiTheme="majorBidi" w:hAnsiTheme="majorBidi" w:cstheme="majorBidi"/>
                <w:sz w:val="28"/>
                <w:szCs w:val="28"/>
              </w:rPr>
              <w:t>benefit</w:t>
            </w:r>
            <w:r>
              <w:rPr>
                <w:rFonts w:asciiTheme="majorBidi" w:hAnsiTheme="majorBidi" w:cstheme="majorBidi"/>
                <w:sz w:val="28"/>
                <w:szCs w:val="28"/>
              </w:rPr>
              <w:t xml:space="preserve">s </w:t>
            </w:r>
            <w:r w:rsidRPr="00442396">
              <w:rPr>
                <w:rFonts w:asciiTheme="majorBidi" w:hAnsiTheme="majorBidi" w:cstheme="majorBidi"/>
                <w:sz w:val="28"/>
                <w:szCs w:val="28"/>
              </w:rPr>
              <w:t>of managements</w:t>
            </w:r>
          </w:p>
        </w:tc>
        <w:tc>
          <w:tcPr>
            <w:tcW w:w="1440" w:type="dxa"/>
            <w:tcBorders>
              <w:top w:val="single" w:sz="4" w:space="0" w:color="auto"/>
              <w:left w:val="nil"/>
              <w:bottom w:val="nil"/>
              <w:right w:val="nil"/>
            </w:tcBorders>
          </w:tcPr>
          <w:p w14:paraId="40D8EF61" w14:textId="32D3B427" w:rsidR="00166761" w:rsidRPr="00B246AA" w:rsidRDefault="004E6633"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4E6633">
              <w:rPr>
                <w:rFonts w:asciiTheme="majorBidi" w:eastAsia="Cordia New" w:hAnsiTheme="majorBidi" w:cstheme="majorBidi"/>
                <w:sz w:val="28"/>
                <w:szCs w:val="28"/>
              </w:rPr>
              <w:t xml:space="preserve">17,078  </w:t>
            </w:r>
          </w:p>
        </w:tc>
        <w:tc>
          <w:tcPr>
            <w:tcW w:w="270" w:type="dxa"/>
            <w:tcBorders>
              <w:top w:val="nil"/>
              <w:left w:val="nil"/>
              <w:bottom w:val="nil"/>
              <w:right w:val="nil"/>
            </w:tcBorders>
          </w:tcPr>
          <w:p w14:paraId="5D642AD6" w14:textId="77777777"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66CC4256" w14:textId="77777777"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A0601A">
              <w:rPr>
                <w:rFonts w:asciiTheme="majorBidi" w:eastAsia="Cordia New" w:hAnsiTheme="majorBidi" w:cstheme="majorBidi"/>
                <w:sz w:val="28"/>
                <w:szCs w:val="28"/>
              </w:rPr>
              <w:t>18,119</w:t>
            </w:r>
          </w:p>
        </w:tc>
      </w:tr>
      <w:tr w:rsidR="00166761" w:rsidRPr="006B2D1A" w14:paraId="32A97695" w14:textId="77777777" w:rsidTr="00E048DD">
        <w:tc>
          <w:tcPr>
            <w:tcW w:w="5850" w:type="dxa"/>
            <w:tcBorders>
              <w:top w:val="nil"/>
              <w:left w:val="nil"/>
              <w:bottom w:val="nil"/>
              <w:right w:val="nil"/>
            </w:tcBorders>
          </w:tcPr>
          <w:p w14:paraId="0726EB94" w14:textId="425B71D1"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442396">
              <w:rPr>
                <w:rFonts w:asciiTheme="majorBidi" w:hAnsiTheme="majorBidi" w:cstheme="majorBidi"/>
                <w:sz w:val="28"/>
                <w:szCs w:val="28"/>
              </w:rPr>
              <w:t>Meeting allowances of directors</w:t>
            </w:r>
          </w:p>
        </w:tc>
        <w:tc>
          <w:tcPr>
            <w:tcW w:w="1440" w:type="dxa"/>
            <w:tcBorders>
              <w:top w:val="nil"/>
              <w:left w:val="nil"/>
              <w:bottom w:val="nil"/>
              <w:right w:val="nil"/>
            </w:tcBorders>
          </w:tcPr>
          <w:p w14:paraId="7B284FAC" w14:textId="21F4F1D8" w:rsidR="00166761" w:rsidRPr="00B246AA" w:rsidRDefault="00757D9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820</w:t>
            </w:r>
          </w:p>
        </w:tc>
        <w:tc>
          <w:tcPr>
            <w:tcW w:w="270" w:type="dxa"/>
            <w:tcBorders>
              <w:top w:val="nil"/>
              <w:left w:val="nil"/>
              <w:bottom w:val="nil"/>
              <w:right w:val="nil"/>
            </w:tcBorders>
          </w:tcPr>
          <w:p w14:paraId="5485818E" w14:textId="77777777"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C7F908" w14:textId="77777777"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A0601A">
              <w:rPr>
                <w:rFonts w:asciiTheme="majorBidi" w:eastAsia="Cordia New" w:hAnsiTheme="majorBidi" w:cstheme="majorBidi"/>
                <w:sz w:val="28"/>
                <w:szCs w:val="28"/>
              </w:rPr>
              <w:t>785</w:t>
            </w:r>
          </w:p>
        </w:tc>
      </w:tr>
      <w:tr w:rsidR="00166761" w:rsidRPr="006B2D1A" w14:paraId="4ADE65C5" w14:textId="77777777" w:rsidTr="00E048DD">
        <w:tc>
          <w:tcPr>
            <w:tcW w:w="5850" w:type="dxa"/>
            <w:tcBorders>
              <w:top w:val="nil"/>
              <w:left w:val="nil"/>
              <w:bottom w:val="nil"/>
              <w:right w:val="nil"/>
            </w:tcBorders>
          </w:tcPr>
          <w:p w14:paraId="2A370154" w14:textId="729736F8"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pacing w:val="-6"/>
                <w:sz w:val="28"/>
                <w:szCs w:val="28"/>
                <w:cs/>
              </w:rPr>
            </w:pPr>
            <w:r w:rsidRPr="00442396">
              <w:rPr>
                <w:rFonts w:asciiTheme="majorBidi" w:hAnsiTheme="majorBidi" w:cstheme="majorBidi"/>
                <w:sz w:val="28"/>
                <w:szCs w:val="28"/>
              </w:rPr>
              <w:t>Contribution to the Company’s provident fund</w:t>
            </w:r>
          </w:p>
        </w:tc>
        <w:tc>
          <w:tcPr>
            <w:tcW w:w="1440" w:type="dxa"/>
            <w:tcBorders>
              <w:top w:val="nil"/>
              <w:left w:val="nil"/>
              <w:bottom w:val="nil"/>
              <w:right w:val="nil"/>
            </w:tcBorders>
            <w:vAlign w:val="bottom"/>
          </w:tcPr>
          <w:p w14:paraId="1B3ACD22" w14:textId="713DD6FC" w:rsidR="00166761" w:rsidRPr="00B246AA" w:rsidRDefault="004E6633"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4E6633">
              <w:rPr>
                <w:rFonts w:asciiTheme="majorBidi" w:eastAsia="Cordia New" w:hAnsiTheme="majorBidi" w:cstheme="majorBidi"/>
                <w:sz w:val="28"/>
                <w:szCs w:val="28"/>
              </w:rPr>
              <w:t>342</w:t>
            </w:r>
          </w:p>
        </w:tc>
        <w:tc>
          <w:tcPr>
            <w:tcW w:w="270" w:type="dxa"/>
            <w:tcBorders>
              <w:top w:val="nil"/>
              <w:left w:val="nil"/>
              <w:bottom w:val="nil"/>
              <w:right w:val="nil"/>
            </w:tcBorders>
            <w:vAlign w:val="bottom"/>
          </w:tcPr>
          <w:p w14:paraId="39DC4E1E" w14:textId="77777777"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3ADBAA6" w14:textId="77777777" w:rsidR="00166761" w:rsidRPr="006B2D1A" w:rsidDel="00CE63E9"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A0601A">
              <w:rPr>
                <w:rFonts w:asciiTheme="majorBidi" w:eastAsia="Cordia New" w:hAnsiTheme="majorBidi" w:cstheme="majorBidi"/>
                <w:sz w:val="28"/>
                <w:szCs w:val="28"/>
              </w:rPr>
              <w:t>335</w:t>
            </w:r>
          </w:p>
        </w:tc>
      </w:tr>
      <w:tr w:rsidR="00166761" w:rsidRPr="006B2D1A" w14:paraId="4BD70143" w14:textId="77777777" w:rsidTr="00E048DD">
        <w:tc>
          <w:tcPr>
            <w:tcW w:w="5850" w:type="dxa"/>
            <w:tcBorders>
              <w:top w:val="nil"/>
              <w:left w:val="nil"/>
              <w:bottom w:val="nil"/>
              <w:right w:val="nil"/>
            </w:tcBorders>
          </w:tcPr>
          <w:p w14:paraId="50F30CE2" w14:textId="52675153" w:rsidR="00166761" w:rsidRPr="003D06A3"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442396">
              <w:rPr>
                <w:rFonts w:asciiTheme="majorBidi" w:hAnsiTheme="majorBidi" w:cstheme="majorBidi"/>
                <w:sz w:val="28"/>
                <w:szCs w:val="28"/>
              </w:rPr>
              <w:t>Post-employment benefits</w:t>
            </w:r>
          </w:p>
        </w:tc>
        <w:tc>
          <w:tcPr>
            <w:tcW w:w="1440" w:type="dxa"/>
            <w:tcBorders>
              <w:top w:val="nil"/>
              <w:left w:val="nil"/>
              <w:bottom w:val="nil"/>
              <w:right w:val="nil"/>
            </w:tcBorders>
          </w:tcPr>
          <w:p w14:paraId="17421D89" w14:textId="4CDEA8D0" w:rsidR="00166761" w:rsidRPr="003D06A3"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A0037">
              <w:rPr>
                <w:rFonts w:asciiTheme="majorBidi" w:eastAsia="Cordia New" w:hAnsiTheme="majorBidi" w:cstheme="majorBidi"/>
                <w:sz w:val="28"/>
                <w:szCs w:val="28"/>
              </w:rPr>
              <w:t>28</w:t>
            </w:r>
            <w:r w:rsidR="008A0037" w:rsidRPr="008A0037">
              <w:rPr>
                <w:rFonts w:asciiTheme="majorBidi" w:eastAsia="Cordia New" w:hAnsiTheme="majorBidi" w:cstheme="majorBidi"/>
                <w:sz w:val="28"/>
                <w:szCs w:val="28"/>
              </w:rPr>
              <w:t>3</w:t>
            </w:r>
          </w:p>
        </w:tc>
        <w:tc>
          <w:tcPr>
            <w:tcW w:w="270" w:type="dxa"/>
            <w:tcBorders>
              <w:top w:val="nil"/>
              <w:left w:val="nil"/>
              <w:bottom w:val="nil"/>
              <w:right w:val="nil"/>
            </w:tcBorders>
          </w:tcPr>
          <w:p w14:paraId="5E73C5AB" w14:textId="77777777" w:rsidR="00166761" w:rsidRPr="008E1C1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highlight w:val="yellow"/>
              </w:rPr>
            </w:pPr>
          </w:p>
        </w:tc>
        <w:tc>
          <w:tcPr>
            <w:tcW w:w="1440" w:type="dxa"/>
            <w:tcBorders>
              <w:top w:val="nil"/>
              <w:left w:val="nil"/>
              <w:bottom w:val="nil"/>
              <w:right w:val="nil"/>
            </w:tcBorders>
          </w:tcPr>
          <w:p w14:paraId="1A73141B" w14:textId="77777777" w:rsidR="00166761" w:rsidRPr="006B2D1A"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A0601A">
              <w:rPr>
                <w:rFonts w:asciiTheme="majorBidi" w:eastAsia="Cordia New" w:hAnsiTheme="majorBidi" w:cstheme="majorBidi"/>
                <w:sz w:val="28"/>
                <w:szCs w:val="28"/>
              </w:rPr>
              <w:t>383</w:t>
            </w:r>
          </w:p>
        </w:tc>
      </w:tr>
      <w:tr w:rsidR="00166761" w:rsidRPr="008F7E7B" w14:paraId="1BA88D1E" w14:textId="77777777" w:rsidTr="00E048DD">
        <w:trPr>
          <w:trHeight w:val="305"/>
        </w:trPr>
        <w:tc>
          <w:tcPr>
            <w:tcW w:w="5850" w:type="dxa"/>
            <w:tcBorders>
              <w:top w:val="nil"/>
              <w:left w:val="nil"/>
              <w:bottom w:val="nil"/>
              <w:right w:val="nil"/>
            </w:tcBorders>
          </w:tcPr>
          <w:p w14:paraId="12583CB0" w14:textId="17307419" w:rsidR="00166761" w:rsidRPr="006B2D1A"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Angsana New" w:hAnsi="Angsana New"/>
                <w:b/>
                <w:bCs/>
                <w:sz w:val="28"/>
                <w:szCs w:val="28"/>
              </w:rPr>
            </w:pPr>
            <w:r>
              <w:rPr>
                <w:rFonts w:ascii="Angsana New" w:hAnsi="Angsana New"/>
                <w:b/>
                <w:bCs/>
                <w:sz w:val="28"/>
                <w:szCs w:val="28"/>
              </w:rPr>
              <w:t>Total</w:t>
            </w:r>
          </w:p>
        </w:tc>
        <w:tc>
          <w:tcPr>
            <w:tcW w:w="1440" w:type="dxa"/>
            <w:tcBorders>
              <w:left w:val="nil"/>
              <w:bottom w:val="double" w:sz="4" w:space="0" w:color="auto"/>
              <w:right w:val="nil"/>
            </w:tcBorders>
          </w:tcPr>
          <w:p w14:paraId="5E1CDB24" w14:textId="7C53F90D" w:rsidR="00166761" w:rsidRPr="00E376D7" w:rsidRDefault="00C437B8" w:rsidP="00C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080"/>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ab/>
              <w:t>18,</w:t>
            </w:r>
            <w:r w:rsidR="00757D91">
              <w:rPr>
                <w:rFonts w:asciiTheme="majorBidi" w:eastAsia="Cordia New" w:hAnsiTheme="majorBidi" w:cstheme="majorBidi"/>
                <w:b/>
                <w:bCs/>
                <w:sz w:val="28"/>
                <w:szCs w:val="28"/>
              </w:rPr>
              <w:t>5</w:t>
            </w:r>
            <w:r>
              <w:rPr>
                <w:rFonts w:asciiTheme="majorBidi" w:eastAsia="Cordia New" w:hAnsiTheme="majorBidi" w:cstheme="majorBidi"/>
                <w:b/>
                <w:bCs/>
                <w:sz w:val="28"/>
                <w:szCs w:val="28"/>
              </w:rPr>
              <w:t>2</w:t>
            </w:r>
            <w:r w:rsidR="008A0037">
              <w:rPr>
                <w:rFonts w:asciiTheme="majorBidi" w:eastAsia="Cordia New" w:hAnsiTheme="majorBidi" w:cstheme="majorBidi"/>
                <w:b/>
                <w:bCs/>
                <w:sz w:val="28"/>
                <w:szCs w:val="28"/>
              </w:rPr>
              <w:t>3</w:t>
            </w:r>
          </w:p>
        </w:tc>
        <w:tc>
          <w:tcPr>
            <w:tcW w:w="270" w:type="dxa"/>
            <w:tcBorders>
              <w:top w:val="nil"/>
              <w:left w:val="nil"/>
              <w:bottom w:val="nil"/>
              <w:right w:val="nil"/>
            </w:tcBorders>
          </w:tcPr>
          <w:p w14:paraId="140FDE8E" w14:textId="77777777" w:rsidR="00166761" w:rsidRPr="00D75DBB"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highlight w:val="yellow"/>
              </w:rPr>
            </w:pPr>
          </w:p>
        </w:tc>
        <w:tc>
          <w:tcPr>
            <w:tcW w:w="1440" w:type="dxa"/>
            <w:tcBorders>
              <w:left w:val="nil"/>
              <w:bottom w:val="double" w:sz="4" w:space="0" w:color="auto"/>
              <w:right w:val="nil"/>
            </w:tcBorders>
          </w:tcPr>
          <w:p w14:paraId="3FD9A555" w14:textId="77777777" w:rsidR="00166761" w:rsidRPr="00A0601A" w:rsidRDefault="00166761" w:rsidP="00E0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sidRPr="00A0601A">
              <w:rPr>
                <w:rFonts w:asciiTheme="majorBidi" w:eastAsia="Cordia New" w:hAnsiTheme="majorBidi" w:cstheme="majorBidi"/>
                <w:b/>
                <w:bCs/>
                <w:sz w:val="28"/>
                <w:szCs w:val="28"/>
              </w:rPr>
              <w:t>19,622</w:t>
            </w:r>
          </w:p>
        </w:tc>
      </w:tr>
    </w:tbl>
    <w:p w14:paraId="09B79241" w14:textId="03A08781"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6737D8" w14:paraId="407353D2" w14:textId="77777777" w:rsidTr="001A2DF0">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6737D8" w:rsidRDefault="001A499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228" w:right="-43" w:firstLine="228"/>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166761" w:rsidRPr="006737D8" w14:paraId="2D1418D1" w14:textId="77777777" w:rsidTr="001A2DF0">
        <w:trPr>
          <w:trHeight w:val="340"/>
        </w:trPr>
        <w:tc>
          <w:tcPr>
            <w:tcW w:w="5760" w:type="dxa"/>
            <w:tcBorders>
              <w:top w:val="nil"/>
              <w:left w:val="nil"/>
              <w:bottom w:val="nil"/>
              <w:right w:val="nil"/>
            </w:tcBorders>
          </w:tcPr>
          <w:p w14:paraId="236368E0"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2" w:name="_Hlk99543688"/>
          </w:p>
        </w:tc>
        <w:tc>
          <w:tcPr>
            <w:tcW w:w="1440" w:type="dxa"/>
            <w:tcBorders>
              <w:top w:val="single" w:sz="4" w:space="0" w:color="auto"/>
              <w:left w:val="nil"/>
              <w:bottom w:val="single" w:sz="4" w:space="0" w:color="auto"/>
              <w:right w:val="nil"/>
            </w:tcBorders>
          </w:tcPr>
          <w:p w14:paraId="37BB0BBA" w14:textId="418D072E"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1DBDBACF"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055DC87E"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r>
      <w:bookmarkEnd w:id="2"/>
      <w:tr w:rsidR="00166761" w:rsidRPr="006737D8" w14:paraId="537E566B" w14:textId="77777777" w:rsidTr="001A2DF0">
        <w:trPr>
          <w:trHeight w:val="340"/>
        </w:trPr>
        <w:tc>
          <w:tcPr>
            <w:tcW w:w="5760" w:type="dxa"/>
            <w:tcBorders>
              <w:top w:val="nil"/>
              <w:left w:val="nil"/>
              <w:bottom w:val="nil"/>
              <w:right w:val="nil"/>
            </w:tcBorders>
          </w:tcPr>
          <w:p w14:paraId="185E6032"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43A0528A"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51C3A8BD"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166761" w:rsidRPr="006737D8" w14:paraId="014D221B" w14:textId="77777777" w:rsidTr="001A2DF0">
        <w:trPr>
          <w:trHeight w:val="340"/>
        </w:trPr>
        <w:tc>
          <w:tcPr>
            <w:tcW w:w="5760" w:type="dxa"/>
            <w:tcBorders>
              <w:top w:val="nil"/>
              <w:left w:val="nil"/>
              <w:bottom w:val="nil"/>
              <w:right w:val="nil"/>
            </w:tcBorders>
          </w:tcPr>
          <w:p w14:paraId="30C638D7"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2F42190D"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119,560</w:t>
            </w:r>
          </w:p>
        </w:tc>
        <w:tc>
          <w:tcPr>
            <w:tcW w:w="270" w:type="dxa"/>
            <w:tcBorders>
              <w:top w:val="nil"/>
              <w:left w:val="nil"/>
              <w:bottom w:val="nil"/>
              <w:right w:val="nil"/>
            </w:tcBorders>
          </w:tcPr>
          <w:p w14:paraId="11E5CA92"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155A8C1F"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150,858</w:t>
            </w:r>
          </w:p>
        </w:tc>
      </w:tr>
      <w:tr w:rsidR="00166761" w:rsidRPr="006737D8" w14:paraId="52489CE8" w14:textId="77777777" w:rsidTr="001A2DF0">
        <w:trPr>
          <w:trHeight w:val="388"/>
        </w:trPr>
        <w:tc>
          <w:tcPr>
            <w:tcW w:w="5760" w:type="dxa"/>
            <w:tcBorders>
              <w:top w:val="nil"/>
              <w:left w:val="nil"/>
              <w:bottom w:val="nil"/>
              <w:right w:val="nil"/>
            </w:tcBorders>
          </w:tcPr>
          <w:p w14:paraId="07220D60"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476FFABF"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C437B8">
              <w:rPr>
                <w:rFonts w:asciiTheme="majorBidi" w:eastAsia="Cordia New" w:hAnsiTheme="majorBidi" w:cstheme="majorBidi"/>
                <w:b/>
                <w:bCs/>
                <w:sz w:val="28"/>
                <w:szCs w:val="28"/>
              </w:rPr>
              <w:t>119,690</w:t>
            </w:r>
          </w:p>
        </w:tc>
        <w:tc>
          <w:tcPr>
            <w:tcW w:w="270" w:type="dxa"/>
            <w:tcBorders>
              <w:top w:val="nil"/>
              <w:left w:val="nil"/>
              <w:bottom w:val="nil"/>
              <w:right w:val="nil"/>
            </w:tcBorders>
          </w:tcPr>
          <w:p w14:paraId="69009313"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150587D1"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150,988</w:t>
            </w:r>
          </w:p>
        </w:tc>
      </w:tr>
    </w:tbl>
    <w:p w14:paraId="74C30192" w14:textId="185A8B34" w:rsidR="00166761" w:rsidRDefault="002A4190" w:rsidP="00A16B2A">
      <w:pPr>
        <w:pStyle w:val="FSNoteNumbered"/>
        <w:spacing w:before="120" w:after="0"/>
        <w:ind w:left="547"/>
        <w:jc w:val="thaiDistribute"/>
        <w:rPr>
          <w:u w:val="none"/>
          <w:lang w:val="en-US"/>
        </w:rPr>
      </w:pPr>
      <w:r>
        <w:rPr>
          <w:u w:val="none"/>
          <w:lang w:val="en-US"/>
        </w:rPr>
        <w:t xml:space="preserve">As </w:t>
      </w:r>
      <w:proofErr w:type="gramStart"/>
      <w:r>
        <w:rPr>
          <w:u w:val="none"/>
          <w:lang w:val="en-US"/>
        </w:rPr>
        <w:t>at</w:t>
      </w:r>
      <w:proofErr w:type="gramEnd"/>
      <w:r>
        <w:rPr>
          <w:u w:val="none"/>
          <w:lang w:val="en-US"/>
        </w:rPr>
        <w:t xml:space="preserve"> </w:t>
      </w:r>
      <w:r w:rsidR="005B6F5E" w:rsidRPr="006737D8">
        <w:rPr>
          <w:u w:val="none"/>
          <w:lang w:val="en-US"/>
        </w:rPr>
        <w:t>3</w:t>
      </w:r>
      <w:r w:rsidR="005B6F5E">
        <w:rPr>
          <w:u w:val="none"/>
          <w:lang w:val="en-US"/>
        </w:rPr>
        <w:t>1</w:t>
      </w:r>
      <w:r w:rsidR="005B6F5E" w:rsidRPr="006737D8">
        <w:rPr>
          <w:u w:val="none"/>
          <w:lang w:val="en-US"/>
        </w:rPr>
        <w:t xml:space="preserve"> </w:t>
      </w:r>
      <w:r w:rsidR="005B6F5E">
        <w:rPr>
          <w:u w:val="none"/>
          <w:lang w:val="en-US"/>
        </w:rPr>
        <w:t>Dec</w:t>
      </w:r>
      <w:r w:rsidR="005B6F5E" w:rsidRPr="006737D8">
        <w:rPr>
          <w:u w:val="none"/>
          <w:lang w:val="en-US"/>
        </w:rPr>
        <w:t>ember 202</w:t>
      </w:r>
      <w:r w:rsidR="005C4BA9">
        <w:rPr>
          <w:u w:val="none"/>
          <w:lang w:val="en-US"/>
        </w:rPr>
        <w:t>3</w:t>
      </w:r>
      <w:r w:rsidR="0042073F" w:rsidRPr="007A41B0">
        <w:rPr>
          <w:u w:val="none"/>
          <w:lang w:val="en-US"/>
        </w:rPr>
        <w:t>, bank deposits amou</w:t>
      </w:r>
      <w:r w:rsidR="0042073F" w:rsidRPr="00C95EF1">
        <w:rPr>
          <w:u w:val="none"/>
          <w:lang w:val="en-US"/>
        </w:rPr>
        <w:t xml:space="preserve">nting to Baht </w:t>
      </w:r>
      <w:r w:rsidR="00C95EF1" w:rsidRPr="00C437B8">
        <w:rPr>
          <w:u w:val="none"/>
          <w:lang w:val="en-US"/>
        </w:rPr>
        <w:t>0.4</w:t>
      </w:r>
      <w:r w:rsidR="00C95EF1" w:rsidRPr="00C95EF1">
        <w:rPr>
          <w:u w:val="none"/>
          <w:lang w:val="en-US"/>
        </w:rPr>
        <w:t xml:space="preserve"> </w:t>
      </w:r>
      <w:r w:rsidR="0042073F" w:rsidRPr="00C95EF1">
        <w:rPr>
          <w:u w:val="none"/>
          <w:lang w:val="en-US"/>
        </w:rPr>
        <w:t xml:space="preserve">million </w:t>
      </w:r>
      <w:proofErr w:type="gramStart"/>
      <w:r w:rsidR="0042073F" w:rsidRPr="00C95EF1">
        <w:rPr>
          <w:u w:val="none"/>
          <w:lang w:val="en-US"/>
        </w:rPr>
        <w:t>was</w:t>
      </w:r>
      <w:proofErr w:type="gramEnd"/>
      <w:r w:rsidR="0042073F" w:rsidRPr="00C95EF1">
        <w:rPr>
          <w:u w:val="none"/>
          <w:lang w:val="en-US"/>
        </w:rPr>
        <w:t xml:space="preserve"> pledged</w:t>
      </w:r>
      <w:r w:rsidR="0042073F" w:rsidRPr="007A41B0">
        <w:rPr>
          <w:u w:val="none"/>
          <w:lang w:val="en-US"/>
        </w:rPr>
        <w:t xml:space="preserve"> as collateral for credit facilities from local banks as discussed </w:t>
      </w:r>
      <w:r w:rsidR="0042073F" w:rsidRPr="00D30FDF">
        <w:rPr>
          <w:u w:val="none"/>
          <w:lang w:val="en-US"/>
        </w:rPr>
        <w:t xml:space="preserve">in Note </w:t>
      </w:r>
      <w:r w:rsidR="003C416B">
        <w:rPr>
          <w:u w:val="none"/>
          <w:lang w:val="en-US"/>
        </w:rPr>
        <w:t>3</w:t>
      </w:r>
      <w:r w:rsidR="005C4BA9">
        <w:rPr>
          <w:u w:val="none"/>
          <w:lang w:val="en-US"/>
        </w:rPr>
        <w:t>4</w:t>
      </w:r>
      <w:r w:rsidR="0042073F" w:rsidRPr="007A41B0">
        <w:rPr>
          <w:u w:val="none"/>
          <w:lang w:val="en-US"/>
        </w:rPr>
        <w:t xml:space="preserve"> </w:t>
      </w:r>
      <w:r w:rsidR="00BA18BF" w:rsidRPr="007A41B0">
        <w:rPr>
          <w:u w:val="none"/>
          <w:lang w:val="en-US"/>
        </w:rPr>
        <w:t>b</w:t>
      </w:r>
      <w:r w:rsidR="0042073F" w:rsidRPr="007A41B0">
        <w:rPr>
          <w:u w:val="none"/>
          <w:lang w:val="en-US"/>
        </w:rPr>
        <w:t>) (31 December 20</w:t>
      </w:r>
      <w:r w:rsidR="00864447" w:rsidRPr="007A41B0">
        <w:rPr>
          <w:u w:val="none"/>
          <w:lang w:val="en-US"/>
        </w:rPr>
        <w:t>2</w:t>
      </w:r>
      <w:r w:rsidR="005C4BA9">
        <w:rPr>
          <w:u w:val="none"/>
          <w:lang w:val="en-US"/>
        </w:rPr>
        <w:t>2</w:t>
      </w:r>
      <w:r w:rsidR="0042073F" w:rsidRPr="007A41B0">
        <w:rPr>
          <w:u w:val="none"/>
          <w:lang w:val="en-US"/>
        </w:rPr>
        <w:t>: Baht 0.</w:t>
      </w:r>
      <w:r w:rsidR="00C40F3A" w:rsidRPr="007A41B0">
        <w:rPr>
          <w:u w:val="none"/>
          <w:lang w:val="en-US"/>
        </w:rPr>
        <w:t>4</w:t>
      </w:r>
      <w:r w:rsidR="0042073F" w:rsidRPr="007A41B0">
        <w:rPr>
          <w:u w:val="none"/>
          <w:lang w:val="en-US"/>
        </w:rPr>
        <w:t xml:space="preserve"> million).</w:t>
      </w:r>
    </w:p>
    <w:p w14:paraId="6C536591" w14:textId="77777777" w:rsidR="00166761" w:rsidRDefault="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ngsana New" w:hAnsi="Angsana New"/>
          <w:sz w:val="28"/>
          <w:szCs w:val="28"/>
        </w:rPr>
      </w:pPr>
      <w:r>
        <w:br w:type="page"/>
      </w:r>
    </w:p>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Premiums due and uncollected</w:t>
      </w:r>
    </w:p>
    <w:p w14:paraId="199DD7A7" w14:textId="0B6A916A"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w:t>
      </w:r>
      <w:r w:rsidR="005B6F5E" w:rsidRPr="006737D8">
        <w:rPr>
          <w:u w:val="none"/>
          <w:lang w:val="en-US"/>
        </w:rPr>
        <w:t xml:space="preserve">as </w:t>
      </w:r>
      <w:proofErr w:type="gramStart"/>
      <w:r w:rsidR="005B6F5E" w:rsidRPr="006737D8">
        <w:rPr>
          <w:u w:val="none"/>
          <w:lang w:val="en-US"/>
        </w:rPr>
        <w:t>at</w:t>
      </w:r>
      <w:proofErr w:type="gramEnd"/>
      <w:r w:rsidR="005B6F5E" w:rsidRPr="006737D8">
        <w:rPr>
          <w:u w:val="none"/>
          <w:lang w:val="en-US"/>
        </w:rPr>
        <w:t xml:space="preserve"> 3</w:t>
      </w:r>
      <w:r w:rsidR="005B6F5E">
        <w:rPr>
          <w:u w:val="none"/>
          <w:lang w:val="en-US"/>
        </w:rPr>
        <w:t>1</w:t>
      </w:r>
      <w:r w:rsidR="005B6F5E" w:rsidRPr="006737D8">
        <w:rPr>
          <w:u w:val="none"/>
          <w:lang w:val="en-US"/>
        </w:rPr>
        <w:t xml:space="preserve"> </w:t>
      </w:r>
      <w:r w:rsidR="005B6F5E">
        <w:rPr>
          <w:u w:val="none"/>
          <w:lang w:val="en-US"/>
        </w:rPr>
        <w:t>Dec</w:t>
      </w:r>
      <w:r w:rsidR="005B6F5E" w:rsidRPr="006737D8">
        <w:rPr>
          <w:u w:val="none"/>
          <w:lang w:val="en-US"/>
        </w:rPr>
        <w:t>ember 202</w:t>
      </w:r>
      <w:r w:rsidR="00166761">
        <w:rPr>
          <w:u w:val="none"/>
          <w:lang w:val="en-US"/>
        </w:rPr>
        <w:t>3</w:t>
      </w:r>
      <w:r w:rsidR="005B6F5E" w:rsidRPr="006737D8">
        <w:rPr>
          <w:u w:val="none"/>
          <w:lang w:val="en-US"/>
        </w:rPr>
        <w:t xml:space="preserve"> and 202</w:t>
      </w:r>
      <w:r w:rsidR="00166761">
        <w:rPr>
          <w:u w:val="none"/>
          <w:lang w:val="en-US"/>
        </w:rPr>
        <w:t>2</w:t>
      </w:r>
      <w:r w:rsidR="005B6F5E"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850"/>
        <w:gridCol w:w="1440"/>
        <w:gridCol w:w="180"/>
        <w:gridCol w:w="1441"/>
      </w:tblGrid>
      <w:tr w:rsidR="00B4160E" w:rsidRPr="006737D8" w14:paraId="0E5FF84F" w14:textId="77777777" w:rsidTr="001A2DF0">
        <w:trPr>
          <w:trHeight w:val="80"/>
        </w:trPr>
        <w:tc>
          <w:tcPr>
            <w:tcW w:w="585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06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166761" w:rsidRPr="006737D8" w14:paraId="0E1DD46E" w14:textId="77777777" w:rsidTr="001A2DF0">
        <w:trPr>
          <w:trHeight w:val="397"/>
        </w:trPr>
        <w:tc>
          <w:tcPr>
            <w:tcW w:w="5850" w:type="dxa"/>
          </w:tcPr>
          <w:p w14:paraId="12C5A0C1"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single" w:sz="4" w:space="0" w:color="auto"/>
              <w:right w:val="nil"/>
            </w:tcBorders>
          </w:tcPr>
          <w:p w14:paraId="42B4CC7A" w14:textId="53387355" w:rsidR="00166761" w:rsidRPr="006737D8" w:rsidRDefault="00166761" w:rsidP="0016676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2023</w:t>
            </w:r>
          </w:p>
        </w:tc>
        <w:tc>
          <w:tcPr>
            <w:tcW w:w="180" w:type="dxa"/>
            <w:tcBorders>
              <w:top w:val="single" w:sz="4" w:space="0" w:color="auto"/>
              <w:left w:val="nil"/>
              <w:bottom w:val="nil"/>
              <w:right w:val="nil"/>
            </w:tcBorders>
          </w:tcPr>
          <w:p w14:paraId="2D153F49"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679DCB2F"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r>
      <w:tr w:rsidR="00166761" w:rsidRPr="006737D8" w14:paraId="53B1BB28" w14:textId="77777777" w:rsidTr="00C8715A">
        <w:trPr>
          <w:trHeight w:val="397"/>
        </w:trPr>
        <w:tc>
          <w:tcPr>
            <w:tcW w:w="5850" w:type="dxa"/>
            <w:vAlign w:val="bottom"/>
          </w:tcPr>
          <w:p w14:paraId="674F1014" w14:textId="07AF1D66"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3F57A3C6" w:rsidR="00166761" w:rsidRPr="006737D8" w:rsidRDefault="00C437B8" w:rsidP="00C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161,465</w:t>
            </w:r>
          </w:p>
        </w:tc>
        <w:tc>
          <w:tcPr>
            <w:tcW w:w="180" w:type="dxa"/>
            <w:tcBorders>
              <w:top w:val="nil"/>
              <w:left w:val="nil"/>
              <w:bottom w:val="nil"/>
              <w:right w:val="nil"/>
            </w:tcBorders>
          </w:tcPr>
          <w:p w14:paraId="3AE8890F"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378E90F1"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55,145</w:t>
            </w:r>
          </w:p>
        </w:tc>
      </w:tr>
      <w:tr w:rsidR="00166761" w:rsidRPr="006737D8" w14:paraId="2A147C4C" w14:textId="77777777" w:rsidTr="001A2DF0">
        <w:trPr>
          <w:trHeight w:val="397"/>
        </w:trPr>
        <w:tc>
          <w:tcPr>
            <w:tcW w:w="5850" w:type="dxa"/>
            <w:vAlign w:val="bottom"/>
          </w:tcPr>
          <w:p w14:paraId="6180A1A0" w14:textId="43E561A3"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0B05E1CB"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32,892</w:t>
            </w:r>
          </w:p>
        </w:tc>
        <w:tc>
          <w:tcPr>
            <w:tcW w:w="180" w:type="dxa"/>
            <w:tcBorders>
              <w:top w:val="nil"/>
              <w:left w:val="nil"/>
              <w:bottom w:val="nil"/>
              <w:right w:val="nil"/>
            </w:tcBorders>
          </w:tcPr>
          <w:p w14:paraId="13D998BB"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10ABEF0C"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20,768</w:t>
            </w:r>
          </w:p>
        </w:tc>
      </w:tr>
      <w:tr w:rsidR="00166761" w:rsidRPr="006737D8" w14:paraId="2E2723B9" w14:textId="77777777" w:rsidTr="001A2DF0">
        <w:trPr>
          <w:trHeight w:val="397"/>
        </w:trPr>
        <w:tc>
          <w:tcPr>
            <w:tcW w:w="5850" w:type="dxa"/>
            <w:vAlign w:val="bottom"/>
          </w:tcPr>
          <w:p w14:paraId="47FC30D5" w14:textId="37CC6CFC"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3</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60 days</w:t>
            </w:r>
          </w:p>
        </w:tc>
        <w:tc>
          <w:tcPr>
            <w:tcW w:w="1440" w:type="dxa"/>
            <w:tcBorders>
              <w:top w:val="nil"/>
              <w:left w:val="nil"/>
              <w:bottom w:val="nil"/>
              <w:right w:val="nil"/>
            </w:tcBorders>
            <w:shd w:val="clear" w:color="auto" w:fill="auto"/>
            <w:vAlign w:val="bottom"/>
          </w:tcPr>
          <w:p w14:paraId="30EA463A" w14:textId="55AE37CE"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7,648</w:t>
            </w:r>
          </w:p>
        </w:tc>
        <w:tc>
          <w:tcPr>
            <w:tcW w:w="180" w:type="dxa"/>
            <w:tcBorders>
              <w:top w:val="nil"/>
              <w:left w:val="nil"/>
              <w:bottom w:val="nil"/>
              <w:right w:val="nil"/>
            </w:tcBorders>
          </w:tcPr>
          <w:p w14:paraId="2694F9A9"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6C1EC009"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3,011</w:t>
            </w:r>
          </w:p>
        </w:tc>
      </w:tr>
      <w:tr w:rsidR="00166761" w:rsidRPr="006737D8" w14:paraId="68271D75" w14:textId="77777777" w:rsidTr="001A2DF0">
        <w:trPr>
          <w:trHeight w:val="397"/>
        </w:trPr>
        <w:tc>
          <w:tcPr>
            <w:tcW w:w="5850" w:type="dxa"/>
            <w:vAlign w:val="bottom"/>
          </w:tcPr>
          <w:p w14:paraId="19EE737E" w14:textId="4FBE1E29"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6</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90 days</w:t>
            </w:r>
          </w:p>
        </w:tc>
        <w:tc>
          <w:tcPr>
            <w:tcW w:w="1440" w:type="dxa"/>
            <w:tcBorders>
              <w:top w:val="nil"/>
              <w:left w:val="nil"/>
              <w:bottom w:val="nil"/>
              <w:right w:val="nil"/>
            </w:tcBorders>
            <w:shd w:val="clear" w:color="auto" w:fill="auto"/>
            <w:vAlign w:val="bottom"/>
          </w:tcPr>
          <w:p w14:paraId="6BD175A6" w14:textId="660E4D9A"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3,804</w:t>
            </w:r>
          </w:p>
        </w:tc>
        <w:tc>
          <w:tcPr>
            <w:tcW w:w="180" w:type="dxa"/>
            <w:tcBorders>
              <w:top w:val="nil"/>
              <w:left w:val="nil"/>
              <w:bottom w:val="nil"/>
              <w:right w:val="nil"/>
            </w:tcBorders>
          </w:tcPr>
          <w:p w14:paraId="5D9B4914"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6550ECA8"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1,274</w:t>
            </w:r>
          </w:p>
        </w:tc>
      </w:tr>
      <w:tr w:rsidR="00166761" w:rsidRPr="006737D8" w14:paraId="5A973533" w14:textId="77777777" w:rsidTr="001A2DF0">
        <w:trPr>
          <w:trHeight w:val="397"/>
        </w:trPr>
        <w:tc>
          <w:tcPr>
            <w:tcW w:w="5850" w:type="dxa"/>
            <w:vAlign w:val="bottom"/>
          </w:tcPr>
          <w:p w14:paraId="311540C0" w14:textId="121DC024"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9</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365 days</w:t>
            </w:r>
          </w:p>
        </w:tc>
        <w:tc>
          <w:tcPr>
            <w:tcW w:w="1440" w:type="dxa"/>
            <w:tcBorders>
              <w:top w:val="nil"/>
              <w:left w:val="nil"/>
              <w:bottom w:val="nil"/>
              <w:right w:val="nil"/>
            </w:tcBorders>
            <w:shd w:val="clear" w:color="auto" w:fill="auto"/>
            <w:vAlign w:val="bottom"/>
          </w:tcPr>
          <w:p w14:paraId="1761E0F1" w14:textId="61C28CFD"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4,622</w:t>
            </w:r>
          </w:p>
        </w:tc>
        <w:tc>
          <w:tcPr>
            <w:tcW w:w="180" w:type="dxa"/>
            <w:tcBorders>
              <w:top w:val="nil"/>
              <w:left w:val="nil"/>
              <w:bottom w:val="nil"/>
              <w:right w:val="nil"/>
            </w:tcBorders>
            <w:vAlign w:val="bottom"/>
          </w:tcPr>
          <w:p w14:paraId="20FF3334"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7BDB745A"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4,140</w:t>
            </w:r>
          </w:p>
        </w:tc>
      </w:tr>
      <w:tr w:rsidR="00166761" w:rsidRPr="006737D8" w14:paraId="142113F7" w14:textId="77777777" w:rsidTr="001A2DF0">
        <w:trPr>
          <w:trHeight w:val="397"/>
        </w:trPr>
        <w:tc>
          <w:tcPr>
            <w:tcW w:w="5850" w:type="dxa"/>
            <w:vAlign w:val="bottom"/>
          </w:tcPr>
          <w:p w14:paraId="3001D35D" w14:textId="53197FFC"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 than</w:t>
            </w:r>
            <w:r w:rsidRPr="006737D8">
              <w:rPr>
                <w:rFonts w:asciiTheme="majorBidi" w:eastAsia="Cordia New" w:hAnsiTheme="majorBidi" w:cstheme="majorBidi"/>
                <w:sz w:val="28"/>
                <w:szCs w:val="28"/>
              </w:rPr>
              <w:t xml:space="preserve"> 365 days</w:t>
            </w:r>
          </w:p>
        </w:tc>
        <w:tc>
          <w:tcPr>
            <w:tcW w:w="1440" w:type="dxa"/>
            <w:tcBorders>
              <w:top w:val="nil"/>
              <w:left w:val="nil"/>
              <w:bottom w:val="nil"/>
              <w:right w:val="nil"/>
            </w:tcBorders>
            <w:shd w:val="clear" w:color="auto" w:fill="auto"/>
            <w:vAlign w:val="bottom"/>
          </w:tcPr>
          <w:p w14:paraId="511666BC" w14:textId="489CC888"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4,631</w:t>
            </w:r>
          </w:p>
        </w:tc>
        <w:tc>
          <w:tcPr>
            <w:tcW w:w="180" w:type="dxa"/>
            <w:tcBorders>
              <w:top w:val="nil"/>
              <w:left w:val="nil"/>
              <w:bottom w:val="nil"/>
              <w:right w:val="nil"/>
            </w:tcBorders>
            <w:vAlign w:val="bottom"/>
          </w:tcPr>
          <w:p w14:paraId="63700CDE"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3278E5AE"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3,915</w:t>
            </w:r>
          </w:p>
        </w:tc>
      </w:tr>
      <w:tr w:rsidR="00166761" w:rsidRPr="006737D8" w14:paraId="1D920B34" w14:textId="77777777" w:rsidTr="001A2DF0">
        <w:trPr>
          <w:trHeight w:val="397"/>
        </w:trPr>
        <w:tc>
          <w:tcPr>
            <w:tcW w:w="5850" w:type="dxa"/>
            <w:vAlign w:val="bottom"/>
          </w:tcPr>
          <w:p w14:paraId="2D71C106" w14:textId="6AF3B84A"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51FEB5B5"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215,062</w:t>
            </w:r>
          </w:p>
        </w:tc>
        <w:tc>
          <w:tcPr>
            <w:tcW w:w="180" w:type="dxa"/>
            <w:tcBorders>
              <w:top w:val="nil"/>
              <w:left w:val="nil"/>
              <w:bottom w:val="nil"/>
              <w:right w:val="nil"/>
            </w:tcBorders>
          </w:tcPr>
          <w:p w14:paraId="202F1373"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7D4C3FA8"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88,253</w:t>
            </w:r>
          </w:p>
        </w:tc>
      </w:tr>
      <w:tr w:rsidR="00166761" w:rsidRPr="006737D8" w14:paraId="20FAA02E" w14:textId="77777777" w:rsidTr="001A2DF0">
        <w:trPr>
          <w:trHeight w:val="397"/>
        </w:trPr>
        <w:tc>
          <w:tcPr>
            <w:tcW w:w="5850" w:type="dxa"/>
            <w:vAlign w:val="bottom"/>
          </w:tcPr>
          <w:p w14:paraId="529E36F5" w14:textId="5BDF35E8"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37313615"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(5,217)</w:t>
            </w:r>
          </w:p>
        </w:tc>
        <w:tc>
          <w:tcPr>
            <w:tcW w:w="180" w:type="dxa"/>
            <w:tcBorders>
              <w:top w:val="nil"/>
              <w:left w:val="nil"/>
              <w:bottom w:val="nil"/>
              <w:right w:val="nil"/>
            </w:tcBorders>
          </w:tcPr>
          <w:p w14:paraId="4F1A9554"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4F6CFAAF"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(3,915)</w:t>
            </w:r>
          </w:p>
        </w:tc>
      </w:tr>
      <w:tr w:rsidR="00166761" w:rsidRPr="006737D8" w14:paraId="0B43808C" w14:textId="77777777" w:rsidTr="001A2DF0">
        <w:trPr>
          <w:trHeight w:val="397"/>
        </w:trPr>
        <w:tc>
          <w:tcPr>
            <w:tcW w:w="5850" w:type="dxa"/>
            <w:vAlign w:val="bottom"/>
          </w:tcPr>
          <w:p w14:paraId="32E5D47E" w14:textId="72426569"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2C7420BA"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C437B8">
              <w:rPr>
                <w:rFonts w:asciiTheme="majorBidi" w:eastAsia="Cordia New" w:hAnsiTheme="majorBidi" w:cstheme="majorBidi"/>
                <w:b/>
                <w:bCs/>
                <w:sz w:val="28"/>
                <w:szCs w:val="28"/>
              </w:rPr>
              <w:t>209,845</w:t>
            </w:r>
          </w:p>
        </w:tc>
        <w:tc>
          <w:tcPr>
            <w:tcW w:w="180" w:type="dxa"/>
            <w:tcBorders>
              <w:top w:val="nil"/>
              <w:left w:val="nil"/>
              <w:bottom w:val="nil"/>
              <w:right w:val="nil"/>
            </w:tcBorders>
          </w:tcPr>
          <w:p w14:paraId="78AA3B21"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1C59E426"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84,338</w:t>
            </w:r>
          </w:p>
        </w:tc>
      </w:tr>
    </w:tbl>
    <w:p w14:paraId="60AF8FF9" w14:textId="2C82B4BA" w:rsidR="00FC3366" w:rsidRPr="00065EEF" w:rsidRDefault="002B2DCE" w:rsidP="00065EEF">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w:t>
      </w:r>
      <w:proofErr w:type="gramStart"/>
      <w:r w:rsidRPr="00B83091">
        <w:rPr>
          <w:u w:val="none"/>
          <w:lang w:val="en-US"/>
        </w:rPr>
        <w:t>guideline</w:t>
      </w:r>
      <w:proofErr w:type="gramEnd"/>
      <w:r w:rsidRPr="00B83091">
        <w:rPr>
          <w:u w:val="none"/>
          <w:lang w:val="en-US"/>
        </w:rPr>
        <w:t xml:space="preserve"> in accordance </w:t>
      </w:r>
      <w:r w:rsidRPr="00B83091">
        <w:rPr>
          <w:spacing w:val="-2"/>
          <w:u w:val="none"/>
          <w:lang w:val="en-US"/>
        </w:rPr>
        <w:t xml:space="preserve">with the law of the premium collection. </w:t>
      </w:r>
      <w:r w:rsidR="00EA2CCD" w:rsidRPr="00B83091">
        <w:rPr>
          <w:spacing w:val="-2"/>
          <w:u w:val="none"/>
          <w:lang w:val="en-US"/>
        </w:rPr>
        <w:t xml:space="preserve">Premium </w:t>
      </w:r>
      <w:r w:rsidR="00EA2CCD" w:rsidRPr="009C7F04">
        <w:rPr>
          <w:spacing w:val="-2"/>
          <w:u w:val="none"/>
          <w:lang w:val="en-US"/>
        </w:rPr>
        <w:t>receivables due from</w:t>
      </w:r>
      <w:r w:rsidR="00EA2CCD" w:rsidRPr="009C7F04">
        <w:rPr>
          <w:spacing w:val="-2"/>
          <w:u w:val="none"/>
          <w:cs/>
          <w:lang w:val="en-US"/>
        </w:rPr>
        <w:t xml:space="preserve"> </w:t>
      </w:r>
      <w:r w:rsidR="00B202A5" w:rsidRPr="009C7F04">
        <w:rPr>
          <w:spacing w:val="-2"/>
          <w:u w:val="none"/>
          <w:lang w:val="en-US"/>
        </w:rPr>
        <w:t xml:space="preserve">5 </w:t>
      </w:r>
      <w:r w:rsidR="00EA2CCD" w:rsidRPr="009C7F04">
        <w:rPr>
          <w:spacing w:val="-2"/>
          <w:u w:val="none"/>
          <w:lang w:val="en-US"/>
        </w:rPr>
        <w:t>major agents</w:t>
      </w:r>
      <w:r w:rsidR="00EA2CCD" w:rsidRPr="00B83091">
        <w:rPr>
          <w:spacing w:val="-2"/>
          <w:u w:val="none"/>
          <w:lang w:val="en-US"/>
        </w:rPr>
        <w:t xml:space="preserve"> and brokers </w:t>
      </w:r>
      <w:r w:rsidR="002A4190">
        <w:rPr>
          <w:spacing w:val="-2"/>
          <w:u w:val="none"/>
          <w:lang w:val="en-US"/>
        </w:rPr>
        <w:t xml:space="preserve">as </w:t>
      </w:r>
      <w:proofErr w:type="gramStart"/>
      <w:r w:rsidR="002A4190">
        <w:rPr>
          <w:spacing w:val="-2"/>
          <w:u w:val="none"/>
          <w:lang w:val="en-US"/>
        </w:rPr>
        <w:t>at</w:t>
      </w:r>
      <w:proofErr w:type="gramEnd"/>
      <w:r w:rsidR="002A4190">
        <w:rPr>
          <w:spacing w:val="-2"/>
          <w:u w:val="none"/>
          <w:lang w:val="en-US"/>
        </w:rPr>
        <w:t xml:space="preserve"> </w:t>
      </w:r>
      <w:r w:rsidR="005B6F5E" w:rsidRPr="00EB68DF">
        <w:rPr>
          <w:spacing w:val="-2"/>
          <w:u w:val="none"/>
          <w:lang w:val="en-US"/>
        </w:rPr>
        <w:t>31 December 202</w:t>
      </w:r>
      <w:r w:rsidR="00166761">
        <w:rPr>
          <w:spacing w:val="-2"/>
          <w:u w:val="none"/>
          <w:lang w:val="en-US"/>
        </w:rPr>
        <w:t>3</w:t>
      </w:r>
      <w:r w:rsidR="00EA2CCD" w:rsidRPr="00B83091">
        <w:rPr>
          <w:spacing w:val="-2"/>
          <w:u w:val="none"/>
          <w:lang w:val="en-US"/>
        </w:rPr>
        <w:t>,</w:t>
      </w:r>
      <w:r w:rsidR="00EA2CCD" w:rsidRPr="00B83091">
        <w:rPr>
          <w:u w:val="none"/>
          <w:lang w:val="en-US"/>
        </w:rPr>
        <w:t xml:space="preserve"> </w:t>
      </w:r>
      <w:r w:rsidR="00A27C29" w:rsidRPr="006D189C">
        <w:rPr>
          <w:u w:val="none"/>
          <w:lang w:val="en-US"/>
        </w:rPr>
        <w:t>totaling</w:t>
      </w:r>
      <w:r w:rsidR="009E5F49" w:rsidRPr="006D189C">
        <w:rPr>
          <w:u w:val="none"/>
          <w:lang w:val="en-US"/>
        </w:rPr>
        <w:t xml:space="preserve"> </w:t>
      </w:r>
      <w:r w:rsidR="00CE5F23" w:rsidRPr="00C049E4">
        <w:rPr>
          <w:u w:val="none"/>
          <w:lang w:val="en-US"/>
        </w:rPr>
        <w:t>Baht</w:t>
      </w:r>
      <w:r w:rsidR="006D189C" w:rsidRPr="00C049E4">
        <w:rPr>
          <w:u w:val="none"/>
          <w:lang w:val="en-US"/>
        </w:rPr>
        <w:t xml:space="preserve"> </w:t>
      </w:r>
      <w:r w:rsidR="00C437B8">
        <w:rPr>
          <w:u w:val="none"/>
          <w:lang w:val="en-US"/>
        </w:rPr>
        <w:t>109.7</w:t>
      </w:r>
      <w:r w:rsidR="00C049E4" w:rsidRPr="00C049E4">
        <w:rPr>
          <w:u w:val="none"/>
          <w:lang w:val="en-US"/>
        </w:rPr>
        <w:t xml:space="preserve"> </w:t>
      </w:r>
      <w:r w:rsidR="00EA2CCD" w:rsidRPr="00C049E4">
        <w:rPr>
          <w:u w:val="none"/>
          <w:lang w:val="en-US"/>
        </w:rPr>
        <w:t xml:space="preserve">million </w:t>
      </w:r>
      <w:r w:rsidR="00CA0BA5" w:rsidRPr="00C049E4">
        <w:rPr>
          <w:u w:val="none"/>
          <w:lang w:val="en-US"/>
        </w:rPr>
        <w:t>(31 December 20</w:t>
      </w:r>
      <w:r w:rsidR="005D2B22" w:rsidRPr="00C049E4">
        <w:rPr>
          <w:u w:val="none"/>
          <w:lang w:val="en-US"/>
        </w:rPr>
        <w:t>2</w:t>
      </w:r>
      <w:r w:rsidR="00166761">
        <w:rPr>
          <w:u w:val="none"/>
          <w:lang w:val="en-US"/>
        </w:rPr>
        <w:t>2</w:t>
      </w:r>
      <w:r w:rsidR="00CA0BA5" w:rsidRPr="00C049E4">
        <w:rPr>
          <w:u w:val="none"/>
          <w:lang w:val="en-US"/>
        </w:rPr>
        <w:t xml:space="preserve">: Baht </w:t>
      </w:r>
      <w:r w:rsidR="00166761">
        <w:rPr>
          <w:u w:val="none"/>
          <w:lang w:val="en-US"/>
        </w:rPr>
        <w:t>37.0</w:t>
      </w:r>
      <w:r w:rsidR="005D2B22" w:rsidRPr="00C049E4">
        <w:rPr>
          <w:u w:val="none"/>
          <w:lang w:val="en-US"/>
        </w:rPr>
        <w:t xml:space="preserve"> </w:t>
      </w:r>
      <w:r w:rsidR="00CA0BA5" w:rsidRPr="00C049E4">
        <w:rPr>
          <w:u w:val="none"/>
          <w:lang w:val="en-US"/>
        </w:rPr>
        <w:t>million)</w:t>
      </w:r>
      <w:r w:rsidR="00EA2CCD" w:rsidRPr="00C049E4">
        <w:rPr>
          <w:u w:val="none"/>
          <w:lang w:val="en-US"/>
        </w:rPr>
        <w:t xml:space="preserve">. </w:t>
      </w:r>
      <w:r w:rsidRPr="00C049E4">
        <w:rPr>
          <w:u w:val="none"/>
          <w:lang w:val="en-US"/>
        </w:rPr>
        <w:t xml:space="preserve">For overdue premium receivables, the Company has </w:t>
      </w:r>
      <w:r w:rsidR="005C69D0" w:rsidRPr="00C049E4">
        <w:rPr>
          <w:u w:val="none"/>
          <w:lang w:val="en-US"/>
        </w:rPr>
        <w:t xml:space="preserve">taken </w:t>
      </w:r>
      <w:proofErr w:type="gramStart"/>
      <w:r w:rsidR="005C69D0" w:rsidRPr="00C049E4">
        <w:rPr>
          <w:u w:val="none"/>
          <w:lang w:val="en-US"/>
        </w:rPr>
        <w:t>legal</w:t>
      </w:r>
      <w:proofErr w:type="gramEnd"/>
      <w:r w:rsidR="005C69D0" w:rsidRPr="00C049E4">
        <w:rPr>
          <w:u w:val="none"/>
          <w:lang w:val="en-US"/>
        </w:rPr>
        <w:t xml:space="preserve"> against </w:t>
      </w:r>
      <w:r w:rsidRPr="00C049E4">
        <w:rPr>
          <w:u w:val="none"/>
          <w:lang w:val="en-US"/>
        </w:rPr>
        <w:t>such agents and brokers</w:t>
      </w:r>
      <w:r w:rsidR="005C69D0" w:rsidRPr="00C049E4">
        <w:rPr>
          <w:u w:val="none"/>
          <w:lang w:val="en-US"/>
        </w:rPr>
        <w:t>, according to the Company’s policy</w:t>
      </w:r>
      <w:r w:rsidRPr="00C049E4">
        <w:rPr>
          <w:u w:val="none"/>
          <w:lang w:val="en-US"/>
        </w:rPr>
        <w:t>.</w:t>
      </w:r>
      <w:r w:rsidR="005C69D0" w:rsidRPr="00C049E4">
        <w:rPr>
          <w:u w:val="none"/>
          <w:cs/>
          <w:lang w:val="en-US"/>
        </w:rPr>
        <w:t xml:space="preserve"> </w:t>
      </w:r>
      <w:r w:rsidR="002A4190" w:rsidRPr="00C049E4">
        <w:rPr>
          <w:u w:val="none"/>
          <w:lang w:val="en-US"/>
        </w:rPr>
        <w:t xml:space="preserve">As </w:t>
      </w:r>
      <w:proofErr w:type="gramStart"/>
      <w:r w:rsidR="002A4190" w:rsidRPr="00C049E4">
        <w:rPr>
          <w:u w:val="none"/>
          <w:lang w:val="en-US"/>
        </w:rPr>
        <w:t>at</w:t>
      </w:r>
      <w:proofErr w:type="gramEnd"/>
      <w:r w:rsidR="002A4190" w:rsidRPr="00C049E4">
        <w:rPr>
          <w:u w:val="none"/>
          <w:lang w:val="en-US"/>
        </w:rPr>
        <w:t xml:space="preserve"> </w:t>
      </w:r>
      <w:r w:rsidR="005B6F5E" w:rsidRPr="00C049E4">
        <w:rPr>
          <w:spacing w:val="-2"/>
          <w:u w:val="none"/>
          <w:lang w:val="en-US"/>
        </w:rPr>
        <w:t>31 December 202</w:t>
      </w:r>
      <w:r w:rsidR="00166761">
        <w:rPr>
          <w:spacing w:val="-2"/>
          <w:u w:val="none"/>
          <w:lang w:val="en-US"/>
        </w:rPr>
        <w:t>3</w:t>
      </w:r>
      <w:r w:rsidRPr="00C049E4">
        <w:rPr>
          <w:u w:val="none"/>
          <w:lang w:val="en-US"/>
        </w:rPr>
        <w:t>, the</w:t>
      </w:r>
      <w:r w:rsidRPr="00C049E4">
        <w:rPr>
          <w:spacing w:val="2"/>
          <w:u w:val="none"/>
          <w:lang w:val="en-US"/>
        </w:rPr>
        <w:t xml:space="preserve"> Company </w:t>
      </w:r>
      <w:r w:rsidRPr="00C049E4">
        <w:rPr>
          <w:spacing w:val="4"/>
          <w:u w:val="none"/>
          <w:lang w:val="en-US"/>
        </w:rPr>
        <w:t>has provided an allowance for d</w:t>
      </w:r>
      <w:r w:rsidR="00621E34" w:rsidRPr="00C049E4">
        <w:rPr>
          <w:spacing w:val="4"/>
          <w:u w:val="none"/>
          <w:lang w:val="en-US"/>
        </w:rPr>
        <w:t xml:space="preserve">oubtful accounts </w:t>
      </w:r>
      <w:r w:rsidR="00A27C29" w:rsidRPr="00C049E4">
        <w:rPr>
          <w:spacing w:val="4"/>
          <w:u w:val="none"/>
          <w:lang w:val="en-US"/>
        </w:rPr>
        <w:t>totaling</w:t>
      </w:r>
      <w:r w:rsidR="00621E34" w:rsidRPr="00C049E4">
        <w:rPr>
          <w:spacing w:val="4"/>
          <w:u w:val="none"/>
          <w:lang w:val="en-US"/>
        </w:rPr>
        <w:t xml:space="preserve"> </w:t>
      </w:r>
      <w:r w:rsidR="00CE5F23" w:rsidRPr="00C049E4">
        <w:rPr>
          <w:spacing w:val="4"/>
          <w:u w:val="none"/>
          <w:lang w:val="en-US"/>
        </w:rPr>
        <w:t>Baht</w:t>
      </w:r>
      <w:r w:rsidR="006D6D7F" w:rsidRPr="00C049E4">
        <w:rPr>
          <w:spacing w:val="4"/>
          <w:u w:val="none"/>
          <w:lang w:val="en-US"/>
        </w:rPr>
        <w:t xml:space="preserve"> </w:t>
      </w:r>
      <w:r w:rsidR="00C437B8">
        <w:rPr>
          <w:spacing w:val="4"/>
          <w:u w:val="none"/>
          <w:lang w:val="en-US"/>
        </w:rPr>
        <w:t xml:space="preserve">5.2 </w:t>
      </w:r>
      <w:r w:rsidR="00767E91" w:rsidRPr="00C049E4">
        <w:rPr>
          <w:spacing w:val="4"/>
          <w:u w:val="none"/>
          <w:lang w:val="en-US"/>
        </w:rPr>
        <w:t>million</w:t>
      </w:r>
      <w:r w:rsidR="003B1694" w:rsidRPr="00C049E4">
        <w:rPr>
          <w:spacing w:val="4"/>
          <w:u w:val="none"/>
          <w:lang w:val="en-US"/>
        </w:rPr>
        <w:t xml:space="preserve"> </w:t>
      </w:r>
      <w:r w:rsidR="00CA0BA5" w:rsidRPr="00C049E4">
        <w:rPr>
          <w:spacing w:val="4"/>
          <w:u w:val="none"/>
          <w:lang w:val="en-US"/>
        </w:rPr>
        <w:t>(31 December 20</w:t>
      </w:r>
      <w:r w:rsidR="00367931" w:rsidRPr="00C049E4">
        <w:rPr>
          <w:spacing w:val="4"/>
          <w:u w:val="none"/>
          <w:lang w:val="en-US"/>
        </w:rPr>
        <w:t>2</w:t>
      </w:r>
      <w:r w:rsidR="00166761">
        <w:rPr>
          <w:spacing w:val="4"/>
          <w:u w:val="none"/>
          <w:lang w:val="en-US"/>
        </w:rPr>
        <w:t>2</w:t>
      </w:r>
      <w:r w:rsidR="00CA0BA5" w:rsidRPr="00C049E4">
        <w:rPr>
          <w:spacing w:val="4"/>
          <w:u w:val="none"/>
          <w:lang w:val="en-US"/>
        </w:rPr>
        <w:t xml:space="preserve">: </w:t>
      </w:r>
      <w:r w:rsidR="003B1694" w:rsidRPr="00C049E4">
        <w:rPr>
          <w:spacing w:val="4"/>
          <w:u w:val="none"/>
          <w:lang w:val="en-US"/>
        </w:rPr>
        <w:t>Baht</w:t>
      </w:r>
      <w:r w:rsidR="00166761">
        <w:rPr>
          <w:spacing w:val="4"/>
          <w:u w:val="none"/>
          <w:lang w:val="en-US"/>
        </w:rPr>
        <w:t xml:space="preserve"> 3.9</w:t>
      </w:r>
      <w:r w:rsidR="005D2B22" w:rsidRPr="00C049E4">
        <w:rPr>
          <w:spacing w:val="4"/>
          <w:u w:val="none"/>
          <w:lang w:val="en-US"/>
        </w:rPr>
        <w:t xml:space="preserve"> </w:t>
      </w:r>
      <w:r w:rsidR="003B1694" w:rsidRPr="00C049E4">
        <w:rPr>
          <w:spacing w:val="4"/>
          <w:u w:val="none"/>
          <w:lang w:val="en-US"/>
        </w:rPr>
        <w:t>million</w:t>
      </w:r>
      <w:r w:rsidR="00CA0BA5" w:rsidRPr="00C049E4">
        <w:rPr>
          <w:spacing w:val="4"/>
          <w:u w:val="none"/>
          <w:lang w:val="en-US"/>
        </w:rPr>
        <w:t>)</w:t>
      </w:r>
      <w:r w:rsidR="00767E91" w:rsidRPr="00C049E4">
        <w:rPr>
          <w:spacing w:val="4"/>
          <w:u w:val="none"/>
          <w:lang w:val="en-US"/>
        </w:rPr>
        <w:t>.</w:t>
      </w:r>
      <w:r w:rsidRPr="00C049E4">
        <w:rPr>
          <w:spacing w:val="4"/>
          <w:u w:val="none"/>
          <w:lang w:val="en-US"/>
        </w:rPr>
        <w:t xml:space="preserve"> </w:t>
      </w:r>
      <w:r w:rsidRPr="00C049E4">
        <w:rPr>
          <w:spacing w:val="2"/>
          <w:u w:val="none"/>
          <w:lang w:val="en-US"/>
        </w:rPr>
        <w:t>The</w:t>
      </w:r>
      <w:r w:rsidRPr="00C049E4">
        <w:rPr>
          <w:u w:val="none"/>
          <w:lang w:val="en-US"/>
        </w:rPr>
        <w:t xml:space="preserve"> management believes that such </w:t>
      </w:r>
      <w:proofErr w:type="gramStart"/>
      <w:r w:rsidRPr="00C049E4">
        <w:rPr>
          <w:u w:val="none"/>
          <w:lang w:val="en-US"/>
        </w:rPr>
        <w:t>allowance</w:t>
      </w:r>
      <w:proofErr w:type="gramEnd"/>
      <w:r w:rsidRPr="00C049E4">
        <w:rPr>
          <w:u w:val="none"/>
          <w:lang w:val="en-US"/>
        </w:rPr>
        <w:t xml:space="preserve"> is adequate </w:t>
      </w:r>
      <w:r w:rsidR="009E5F49" w:rsidRPr="00C049E4">
        <w:rPr>
          <w:u w:val="none"/>
          <w:lang w:val="en-US"/>
        </w:rPr>
        <w:t xml:space="preserve">to </w:t>
      </w:r>
      <w:r w:rsidRPr="00C049E4">
        <w:rPr>
          <w:u w:val="none"/>
          <w:lang w:val="en-US"/>
        </w:rPr>
        <w:t>absorb possible</w:t>
      </w:r>
      <w:r w:rsidRPr="007A41B0">
        <w:rPr>
          <w:u w:val="none"/>
          <w:lang w:val="en-US"/>
        </w:rPr>
        <w:t xml:space="preserve"> losses on doubtful</w:t>
      </w:r>
      <w:r w:rsidRPr="00B83091">
        <w:rPr>
          <w:u w:val="none"/>
          <w:lang w:val="en-US"/>
        </w:rPr>
        <w:t xml:space="preserve"> accounts.</w:t>
      </w:r>
    </w:p>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166761" w:rsidRPr="006737D8" w14:paraId="5A4BBD6A" w14:textId="77777777" w:rsidTr="00B83091">
        <w:trPr>
          <w:trHeight w:hRule="exact" w:val="397"/>
        </w:trPr>
        <w:tc>
          <w:tcPr>
            <w:tcW w:w="5760" w:type="dxa"/>
            <w:tcBorders>
              <w:top w:val="nil"/>
              <w:left w:val="nil"/>
              <w:bottom w:val="nil"/>
              <w:right w:val="nil"/>
            </w:tcBorders>
          </w:tcPr>
          <w:p w14:paraId="6F1F346B"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65CE27CE"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5917E0C0"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458FBEBD"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r>
      <w:tr w:rsidR="00166761" w:rsidRPr="006737D8" w14:paraId="18D9E8D3" w14:textId="77777777" w:rsidTr="00296B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166761" w:rsidRPr="006737D8" w:rsidDel="00001564"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single" w:sz="4" w:space="0" w:color="auto"/>
              <w:left w:val="nil"/>
              <w:bottom w:val="nil"/>
              <w:right w:val="nil"/>
            </w:tcBorders>
          </w:tcPr>
          <w:p w14:paraId="46B13F65"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166761"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798C41C8"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290,300</w:t>
            </w:r>
          </w:p>
        </w:tc>
        <w:tc>
          <w:tcPr>
            <w:tcW w:w="270" w:type="dxa"/>
            <w:tcBorders>
              <w:top w:val="nil"/>
              <w:left w:val="nil"/>
              <w:bottom w:val="nil"/>
              <w:right w:val="nil"/>
            </w:tcBorders>
          </w:tcPr>
          <w:p w14:paraId="3F1FB27A"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16C492E5"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255,321</w:t>
            </w:r>
          </w:p>
        </w:tc>
      </w:tr>
      <w:tr w:rsidR="00166761"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166761"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252DDB48"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287,835</w:t>
            </w:r>
          </w:p>
        </w:tc>
        <w:tc>
          <w:tcPr>
            <w:tcW w:w="270" w:type="dxa"/>
            <w:tcBorders>
              <w:top w:val="nil"/>
              <w:left w:val="nil"/>
              <w:bottom w:val="nil"/>
              <w:right w:val="nil"/>
            </w:tcBorders>
          </w:tcPr>
          <w:p w14:paraId="0739EE5B"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67B39C99"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181,617</w:t>
            </w:r>
          </w:p>
        </w:tc>
      </w:tr>
      <w:tr w:rsidR="00166761"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3830DD90"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578,135</w:t>
            </w:r>
          </w:p>
        </w:tc>
        <w:tc>
          <w:tcPr>
            <w:tcW w:w="270" w:type="dxa"/>
            <w:tcBorders>
              <w:top w:val="nil"/>
              <w:left w:val="nil"/>
              <w:bottom w:val="nil"/>
              <w:right w:val="nil"/>
            </w:tcBorders>
          </w:tcPr>
          <w:p w14:paraId="78C489B4"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3178C0AA"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436,938</w:t>
            </w:r>
          </w:p>
        </w:tc>
      </w:tr>
    </w:tbl>
    <w:p w14:paraId="62E19803" w14:textId="77777777" w:rsidR="004139E7" w:rsidRDefault="004139E7" w:rsidP="004139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0196E546" w14:textId="77777777" w:rsidR="004139E7" w:rsidRDefault="00413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9CF7434" w14:textId="03918B3A" w:rsidR="00B55183" w:rsidRPr="004139E7" w:rsidRDefault="00CE5F23" w:rsidP="004139E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4139E7">
        <w:rPr>
          <w:rFonts w:asciiTheme="majorBidi" w:eastAsia="Arial Unicode MS" w:hAnsiTheme="majorBidi" w:cstheme="majorBidi"/>
          <w:b/>
          <w:bCs/>
          <w:sz w:val="28"/>
          <w:szCs w:val="28"/>
        </w:rPr>
        <w:lastRenderedPageBreak/>
        <w:t>D</w:t>
      </w:r>
      <w:r w:rsidR="00835040" w:rsidRPr="004139E7">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166761" w:rsidRPr="006737D8" w14:paraId="2A66FAF3" w14:textId="77777777" w:rsidTr="00FC554D">
        <w:trPr>
          <w:trHeight w:val="397"/>
        </w:trPr>
        <w:tc>
          <w:tcPr>
            <w:tcW w:w="5760" w:type="dxa"/>
            <w:tcBorders>
              <w:top w:val="nil"/>
              <w:left w:val="nil"/>
              <w:bottom w:val="nil"/>
              <w:right w:val="nil"/>
            </w:tcBorders>
          </w:tcPr>
          <w:p w14:paraId="2B989B7A"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75AC80C3"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1B39AB67"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19DD16DD"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r>
      <w:tr w:rsidR="00166761" w:rsidRPr="006737D8" w14:paraId="2C46AE54" w14:textId="77777777" w:rsidTr="00FC5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02A5F412"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sidRPr="00C437B8">
              <w:rPr>
                <w:rFonts w:asciiTheme="majorBidi" w:hAnsiTheme="majorBidi" w:cstheme="majorBidi"/>
                <w:sz w:val="28"/>
                <w:szCs w:val="28"/>
              </w:rPr>
              <w:t>90,193</w:t>
            </w:r>
          </w:p>
        </w:tc>
        <w:tc>
          <w:tcPr>
            <w:tcW w:w="270" w:type="dxa"/>
            <w:tcBorders>
              <w:top w:val="nil"/>
              <w:left w:val="nil"/>
              <w:bottom w:val="nil"/>
              <w:right w:val="nil"/>
            </w:tcBorders>
          </w:tcPr>
          <w:p w14:paraId="2FD833B7"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38AC48E5"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64,857</w:t>
            </w:r>
          </w:p>
        </w:tc>
      </w:tr>
      <w:tr w:rsidR="00166761" w:rsidRPr="006737D8" w14:paraId="3C4D1C43" w14:textId="77777777" w:rsidTr="00FC5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6E897D83"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sidRPr="00C437B8">
              <w:rPr>
                <w:rFonts w:asciiTheme="majorBidi" w:hAnsiTheme="majorBidi" w:cstheme="majorBidi"/>
                <w:b/>
                <w:bCs/>
                <w:sz w:val="28"/>
                <w:szCs w:val="28"/>
              </w:rPr>
              <w:t>90,193</w:t>
            </w:r>
          </w:p>
        </w:tc>
        <w:tc>
          <w:tcPr>
            <w:tcW w:w="270" w:type="dxa"/>
            <w:tcBorders>
              <w:top w:val="nil"/>
              <w:left w:val="nil"/>
              <w:bottom w:val="nil"/>
              <w:right w:val="nil"/>
            </w:tcBorders>
          </w:tcPr>
          <w:p w14:paraId="561C3E4A"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60C91090"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64,857</w:t>
            </w:r>
          </w:p>
        </w:tc>
      </w:tr>
    </w:tbl>
    <w:p w14:paraId="4C9B2250" w14:textId="4CB1C114" w:rsidR="00B55183" w:rsidRPr="00716F39" w:rsidRDefault="002A4190" w:rsidP="00EA7B18">
      <w:pPr>
        <w:pStyle w:val="BodyTextIndent"/>
        <w:spacing w:before="120" w:line="380" w:lineRule="exact"/>
        <w:ind w:left="540" w:right="29"/>
        <w:jc w:val="thaiDistribute"/>
        <w:rPr>
          <w:rFonts w:asciiTheme="majorBidi" w:eastAsia="Arial Unicode MS" w:hAnsiTheme="majorBidi" w:cstheme="majorBidi"/>
          <w:spacing w:val="-3"/>
          <w:sz w:val="28"/>
          <w:szCs w:val="28"/>
        </w:rPr>
      </w:pPr>
      <w:r w:rsidRPr="00716F39">
        <w:rPr>
          <w:rFonts w:asciiTheme="majorBidi" w:eastAsia="Arial Unicode MS" w:hAnsiTheme="majorBidi" w:cstheme="majorBidi"/>
          <w:spacing w:val="-3"/>
          <w:sz w:val="28"/>
          <w:szCs w:val="28"/>
        </w:rPr>
        <w:t xml:space="preserve">As </w:t>
      </w:r>
      <w:proofErr w:type="gramStart"/>
      <w:r w:rsidRPr="00716F39">
        <w:rPr>
          <w:rFonts w:asciiTheme="majorBidi" w:eastAsia="Arial Unicode MS" w:hAnsiTheme="majorBidi" w:cstheme="majorBidi"/>
          <w:spacing w:val="-3"/>
          <w:sz w:val="28"/>
          <w:szCs w:val="28"/>
        </w:rPr>
        <w:t>at</w:t>
      </w:r>
      <w:proofErr w:type="gramEnd"/>
      <w:r w:rsidRPr="00716F39">
        <w:rPr>
          <w:rFonts w:asciiTheme="majorBidi" w:eastAsia="Arial Unicode MS" w:hAnsiTheme="majorBidi" w:cstheme="majorBidi"/>
          <w:spacing w:val="-3"/>
          <w:sz w:val="28"/>
          <w:szCs w:val="28"/>
        </w:rPr>
        <w:t xml:space="preserve"> </w:t>
      </w:r>
      <w:r w:rsidR="005B6F5E" w:rsidRPr="00B346EF">
        <w:rPr>
          <w:rFonts w:asciiTheme="majorBidi" w:eastAsia="Arial Unicode MS" w:hAnsiTheme="majorBidi" w:cstheme="majorBidi"/>
          <w:sz w:val="28"/>
          <w:szCs w:val="28"/>
        </w:rPr>
        <w:t>31 December 202</w:t>
      </w:r>
      <w:r w:rsidR="00166761">
        <w:rPr>
          <w:rFonts w:asciiTheme="majorBidi" w:eastAsia="Arial Unicode MS" w:hAnsiTheme="majorBidi" w:cstheme="majorBidi"/>
          <w:sz w:val="28"/>
          <w:szCs w:val="28"/>
        </w:rPr>
        <w:t>3</w:t>
      </w:r>
      <w:r w:rsidR="005B6F5E" w:rsidRPr="00B346EF">
        <w:rPr>
          <w:rFonts w:asciiTheme="majorBidi" w:eastAsia="Arial Unicode MS" w:hAnsiTheme="majorBidi" w:cstheme="majorBidi"/>
          <w:sz w:val="28"/>
          <w:szCs w:val="28"/>
        </w:rPr>
        <w:t xml:space="preserve"> and 202</w:t>
      </w:r>
      <w:r w:rsidR="00166761">
        <w:rPr>
          <w:rFonts w:asciiTheme="majorBidi" w:eastAsia="Arial Unicode MS" w:hAnsiTheme="majorBidi" w:cstheme="majorBidi"/>
          <w:sz w:val="28"/>
          <w:szCs w:val="28"/>
        </w:rPr>
        <w:t>2</w:t>
      </w:r>
      <w:r w:rsidR="00B55183" w:rsidRPr="00716F39">
        <w:rPr>
          <w:rFonts w:asciiTheme="majorBidi" w:eastAsia="Arial Unicode MS" w:hAnsiTheme="majorBidi" w:cstheme="majorBidi"/>
          <w:spacing w:val="-3"/>
          <w:sz w:val="28"/>
          <w:szCs w:val="28"/>
        </w:rPr>
        <w:t xml:space="preserve">, balances of amounts due from reinsurers are classified by aging as </w:t>
      </w:r>
      <w:r w:rsidR="00C71B59" w:rsidRPr="00716F39">
        <w:rPr>
          <w:rFonts w:asciiTheme="majorBidi" w:eastAsia="Arial Unicode MS" w:hAnsiTheme="majorBidi" w:cstheme="majorBidi"/>
          <w:spacing w:val="-3"/>
          <w:sz w:val="28"/>
          <w:szCs w:val="28"/>
        </w:rPr>
        <w:t>f</w:t>
      </w:r>
      <w:r w:rsidR="00B55183" w:rsidRPr="00716F39">
        <w:rPr>
          <w:rFonts w:asciiTheme="majorBidi" w:eastAsia="Arial Unicode MS" w:hAnsiTheme="majorBidi" w:cstheme="majorBidi"/>
          <w:spacing w:val="-3"/>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66761" w:rsidRPr="006737D8" w14:paraId="1967E013" w14:textId="77777777" w:rsidTr="00367931">
        <w:trPr>
          <w:trHeight w:val="397"/>
        </w:trPr>
        <w:tc>
          <w:tcPr>
            <w:tcW w:w="5760" w:type="dxa"/>
          </w:tcPr>
          <w:p w14:paraId="786D5A3D"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6A1C9D7E"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27676697"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787633DA"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r>
      <w:tr w:rsidR="00166761" w:rsidRPr="006737D8" w14:paraId="3348A2E4" w14:textId="77777777" w:rsidTr="00367931">
        <w:trPr>
          <w:trHeight w:val="397"/>
        </w:trPr>
        <w:tc>
          <w:tcPr>
            <w:tcW w:w="5760" w:type="dxa"/>
          </w:tcPr>
          <w:p w14:paraId="410BFA64" w14:textId="785F74F4"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79213299"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C437B8">
              <w:rPr>
                <w:rFonts w:asciiTheme="majorBidi" w:hAnsiTheme="majorBidi" w:cstheme="majorBidi"/>
                <w:sz w:val="28"/>
                <w:szCs w:val="28"/>
              </w:rPr>
              <w:t>50,364</w:t>
            </w:r>
          </w:p>
        </w:tc>
        <w:tc>
          <w:tcPr>
            <w:tcW w:w="270" w:type="dxa"/>
          </w:tcPr>
          <w:p w14:paraId="04831B98"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25F4F71D"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33,479</w:t>
            </w:r>
          </w:p>
        </w:tc>
      </w:tr>
      <w:tr w:rsidR="00166761" w:rsidRPr="006737D8" w14:paraId="40C3B517" w14:textId="77777777" w:rsidTr="00367931">
        <w:trPr>
          <w:trHeight w:val="397"/>
        </w:trPr>
        <w:tc>
          <w:tcPr>
            <w:tcW w:w="5760" w:type="dxa"/>
            <w:vAlign w:val="bottom"/>
          </w:tcPr>
          <w:p w14:paraId="049DE650" w14:textId="0DEDE313"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6C7BFAF1" w:rsidR="00166761" w:rsidRPr="006737D8" w:rsidRDefault="00C437B8" w:rsidP="00C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37,509</w:t>
            </w:r>
          </w:p>
        </w:tc>
        <w:tc>
          <w:tcPr>
            <w:tcW w:w="270" w:type="dxa"/>
          </w:tcPr>
          <w:p w14:paraId="6BCFD0FB"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6B948EC8"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29,157</w:t>
            </w:r>
          </w:p>
        </w:tc>
      </w:tr>
      <w:tr w:rsidR="00166761" w:rsidRPr="006737D8" w14:paraId="2A62947A" w14:textId="77777777" w:rsidTr="00367931">
        <w:trPr>
          <w:trHeight w:val="397"/>
        </w:trPr>
        <w:tc>
          <w:tcPr>
            <w:tcW w:w="5760" w:type="dxa"/>
            <w:vAlign w:val="bottom"/>
          </w:tcPr>
          <w:p w14:paraId="2F071583" w14:textId="5D973C3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08516513"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2,167</w:t>
            </w:r>
          </w:p>
        </w:tc>
        <w:tc>
          <w:tcPr>
            <w:tcW w:w="270" w:type="dxa"/>
          </w:tcPr>
          <w:p w14:paraId="19F1BCFF"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EC05A5D"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642</w:t>
            </w:r>
          </w:p>
        </w:tc>
      </w:tr>
      <w:tr w:rsidR="00166761" w:rsidRPr="006737D8" w14:paraId="49E47557" w14:textId="77777777" w:rsidTr="00367931">
        <w:trPr>
          <w:trHeight w:val="397"/>
        </w:trPr>
        <w:tc>
          <w:tcPr>
            <w:tcW w:w="5760" w:type="dxa"/>
            <w:vAlign w:val="bottom"/>
          </w:tcPr>
          <w:p w14:paraId="6B01C206" w14:textId="54F5324B"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0E353281"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C437B8">
              <w:rPr>
                <w:rFonts w:asciiTheme="majorBidi" w:eastAsia="Cordia New" w:hAnsiTheme="majorBidi" w:cstheme="majorBidi"/>
                <w:sz w:val="28"/>
                <w:szCs w:val="28"/>
              </w:rPr>
              <w:t>153</w:t>
            </w:r>
          </w:p>
        </w:tc>
        <w:tc>
          <w:tcPr>
            <w:tcW w:w="270" w:type="dxa"/>
          </w:tcPr>
          <w:p w14:paraId="0C047714"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0C790C14"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1,579</w:t>
            </w:r>
          </w:p>
        </w:tc>
      </w:tr>
      <w:tr w:rsidR="00166761" w:rsidRPr="006737D8" w14:paraId="342318D8" w14:textId="77777777" w:rsidTr="00367931">
        <w:trPr>
          <w:trHeight w:val="397"/>
        </w:trPr>
        <w:tc>
          <w:tcPr>
            <w:tcW w:w="5760" w:type="dxa"/>
            <w:vAlign w:val="bottom"/>
          </w:tcPr>
          <w:p w14:paraId="6071CD33" w14:textId="385F5C35"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38F0B403"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C437B8">
              <w:rPr>
                <w:rFonts w:asciiTheme="majorBidi" w:eastAsia="Cordia New" w:hAnsiTheme="majorBidi" w:cstheme="majorBidi"/>
                <w:b/>
                <w:bCs/>
                <w:sz w:val="28"/>
                <w:szCs w:val="28"/>
              </w:rPr>
              <w:t>90,193</w:t>
            </w:r>
          </w:p>
        </w:tc>
        <w:tc>
          <w:tcPr>
            <w:tcW w:w="270" w:type="dxa"/>
          </w:tcPr>
          <w:p w14:paraId="31D8EA6F"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612C80D3"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64,857</w:t>
            </w:r>
          </w:p>
        </w:tc>
      </w:tr>
    </w:tbl>
    <w:p w14:paraId="4DB1108A" w14:textId="0F980A1D"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66761" w:rsidRPr="006737D8" w14:paraId="48149D26" w14:textId="6C3BAB09" w:rsidTr="00367931">
        <w:tc>
          <w:tcPr>
            <w:tcW w:w="5760" w:type="dxa"/>
          </w:tcPr>
          <w:p w14:paraId="5280299A" w14:textId="77777777" w:rsidR="00166761" w:rsidRPr="006737D8" w:rsidRDefault="00166761" w:rsidP="00166761">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21D343FF" w:rsidR="00166761" w:rsidRPr="006737D8" w:rsidRDefault="00166761" w:rsidP="00166761">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02AFDCCD" w14:textId="77777777" w:rsidR="00166761" w:rsidRPr="006737D8" w:rsidRDefault="00166761" w:rsidP="00166761">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2B387560" w:rsidR="00166761" w:rsidRPr="006737D8" w:rsidRDefault="00166761" w:rsidP="00166761">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2022</w:t>
            </w:r>
          </w:p>
        </w:tc>
      </w:tr>
      <w:tr w:rsidR="00166761" w:rsidRPr="006737D8" w14:paraId="11C747CA" w14:textId="29C3D866" w:rsidTr="00367931">
        <w:tc>
          <w:tcPr>
            <w:tcW w:w="5760" w:type="dxa"/>
          </w:tcPr>
          <w:p w14:paraId="59DD95C4" w14:textId="77777777" w:rsidR="00166761" w:rsidRPr="006737D8" w:rsidRDefault="00166761" w:rsidP="00166761">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1440" w:type="dxa"/>
          </w:tcPr>
          <w:p w14:paraId="24C76DAD"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FA3EA9B" w14:textId="77777777" w:rsidR="00166761" w:rsidRPr="006737D8" w:rsidRDefault="00166761" w:rsidP="00166761">
            <w:pPr>
              <w:spacing w:line="240" w:lineRule="auto"/>
              <w:rPr>
                <w:rFonts w:asciiTheme="majorBidi" w:hAnsiTheme="majorBidi" w:cstheme="majorBidi"/>
                <w:sz w:val="28"/>
                <w:szCs w:val="28"/>
              </w:rPr>
            </w:pPr>
          </w:p>
        </w:tc>
        <w:tc>
          <w:tcPr>
            <w:tcW w:w="1440" w:type="dxa"/>
          </w:tcPr>
          <w:p w14:paraId="59518457" w14:textId="77777777" w:rsidR="00166761" w:rsidRPr="006737D8" w:rsidRDefault="00166761" w:rsidP="00166761">
            <w:pPr>
              <w:spacing w:line="240" w:lineRule="auto"/>
              <w:rPr>
                <w:rFonts w:asciiTheme="majorBidi" w:hAnsiTheme="majorBidi" w:cstheme="majorBidi"/>
                <w:sz w:val="28"/>
                <w:szCs w:val="28"/>
              </w:rPr>
            </w:pPr>
          </w:p>
        </w:tc>
      </w:tr>
      <w:tr w:rsidR="00166761" w:rsidRPr="006737D8" w14:paraId="73CBA95A" w14:textId="274EDBCB" w:rsidTr="00F75C45">
        <w:tc>
          <w:tcPr>
            <w:tcW w:w="5760" w:type="dxa"/>
            <w:hideMark/>
          </w:tcPr>
          <w:p w14:paraId="2519BDDE" w14:textId="7478A4C5" w:rsidR="00166761" w:rsidRPr="006737D8" w:rsidRDefault="00166761" w:rsidP="00166761">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4D5979E8" w:rsidR="00166761" w:rsidRPr="006737D8" w:rsidRDefault="00C437B8"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C437B8">
              <w:rPr>
                <w:rFonts w:asciiTheme="majorBidi" w:hAnsiTheme="majorBidi" w:cstheme="majorBidi"/>
                <w:sz w:val="28"/>
                <w:szCs w:val="28"/>
              </w:rPr>
              <w:t>120,149</w:t>
            </w:r>
          </w:p>
        </w:tc>
        <w:tc>
          <w:tcPr>
            <w:tcW w:w="270" w:type="dxa"/>
            <w:tcBorders>
              <w:top w:val="nil"/>
              <w:left w:val="nil"/>
              <w:right w:val="nil"/>
            </w:tcBorders>
          </w:tcPr>
          <w:p w14:paraId="28DEA4D3"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6514C4E5"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32,247</w:t>
            </w:r>
          </w:p>
        </w:tc>
      </w:tr>
      <w:tr w:rsidR="00166761" w:rsidRPr="006737D8" w14:paraId="2DCFB2BA" w14:textId="5BCCDD0A" w:rsidTr="00F75C45">
        <w:tc>
          <w:tcPr>
            <w:tcW w:w="5760" w:type="dxa"/>
          </w:tcPr>
          <w:p w14:paraId="13F749FC" w14:textId="3331209C" w:rsidR="00166761" w:rsidRPr="006737D8" w:rsidRDefault="00166761" w:rsidP="00166761">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042D9FE6" w:rsidR="00166761" w:rsidRPr="006737D8" w:rsidRDefault="00C437B8" w:rsidP="00C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080"/>
              </w:tabs>
              <w:ind w:left="-108"/>
              <w:jc w:val="right"/>
              <w:rPr>
                <w:rFonts w:asciiTheme="majorBidi" w:hAnsiTheme="majorBidi" w:cstheme="majorBidi"/>
                <w:sz w:val="28"/>
                <w:szCs w:val="28"/>
              </w:rPr>
            </w:pPr>
            <w:r>
              <w:rPr>
                <w:rFonts w:asciiTheme="majorBidi" w:hAnsiTheme="majorBidi" w:cstheme="majorBidi"/>
                <w:sz w:val="28"/>
                <w:szCs w:val="28"/>
              </w:rPr>
              <w:tab/>
            </w:r>
            <w:r w:rsidRPr="00C437B8">
              <w:rPr>
                <w:rFonts w:asciiTheme="majorBidi" w:hAnsiTheme="majorBidi" w:cstheme="majorBidi"/>
                <w:sz w:val="28"/>
                <w:szCs w:val="28"/>
              </w:rPr>
              <w:t>123,221</w:t>
            </w:r>
          </w:p>
        </w:tc>
        <w:tc>
          <w:tcPr>
            <w:tcW w:w="270" w:type="dxa"/>
            <w:tcBorders>
              <w:top w:val="nil"/>
              <w:left w:val="nil"/>
              <w:right w:val="nil"/>
            </w:tcBorders>
          </w:tcPr>
          <w:p w14:paraId="63B84970"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6D93D989"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123,124</w:t>
            </w:r>
          </w:p>
        </w:tc>
      </w:tr>
      <w:tr w:rsidR="00166761" w:rsidRPr="006737D8" w14:paraId="7D9EEF28" w14:textId="4811DC2B" w:rsidTr="00367931">
        <w:tc>
          <w:tcPr>
            <w:tcW w:w="5760" w:type="dxa"/>
          </w:tcPr>
          <w:p w14:paraId="672CDEAC" w14:textId="77777777" w:rsidR="00166761" w:rsidRPr="006737D8" w:rsidRDefault="00166761" w:rsidP="00166761">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731036D6" w:rsidR="00166761" w:rsidRPr="006737D8" w:rsidRDefault="00C437B8" w:rsidP="00C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C437B8">
              <w:rPr>
                <w:rFonts w:asciiTheme="majorBidi" w:hAnsiTheme="majorBidi" w:cstheme="majorBidi"/>
                <w:b/>
                <w:bCs/>
                <w:sz w:val="28"/>
                <w:szCs w:val="28"/>
              </w:rPr>
              <w:t>243,370</w:t>
            </w:r>
          </w:p>
        </w:tc>
        <w:tc>
          <w:tcPr>
            <w:tcW w:w="270" w:type="dxa"/>
            <w:tcBorders>
              <w:left w:val="nil"/>
              <w:right w:val="nil"/>
            </w:tcBorders>
          </w:tcPr>
          <w:p w14:paraId="2EDCFFB1" w14:textId="77777777"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063EDF05" w:rsidR="00166761" w:rsidRPr="006737D8"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155,371</w:t>
            </w:r>
          </w:p>
        </w:tc>
      </w:tr>
    </w:tbl>
    <w:p w14:paraId="4568940B" w14:textId="3B14EF10" w:rsidR="00056BCB" w:rsidRPr="006737D8" w:rsidRDefault="002A4190" w:rsidP="00FB0DC3">
      <w:pPr>
        <w:pStyle w:val="FSNoteNumbered"/>
        <w:spacing w:before="120"/>
        <w:jc w:val="thaiDistribute"/>
        <w:rPr>
          <w:u w:val="none"/>
          <w:lang w:val="en-US"/>
        </w:rPr>
      </w:pPr>
      <w:r>
        <w:rPr>
          <w:u w:val="none"/>
          <w:lang w:val="en-US"/>
        </w:rPr>
        <w:t xml:space="preserve">As </w:t>
      </w:r>
      <w:proofErr w:type="gramStart"/>
      <w:r w:rsidR="005B6F5E" w:rsidRPr="006737D8">
        <w:rPr>
          <w:u w:val="none"/>
          <w:lang w:val="en-US"/>
        </w:rPr>
        <w:t>at</w:t>
      </w:r>
      <w:proofErr w:type="gramEnd"/>
      <w:r w:rsidR="005B6F5E" w:rsidRPr="006737D8">
        <w:rPr>
          <w:u w:val="none"/>
          <w:lang w:val="en-US"/>
        </w:rPr>
        <w:t xml:space="preserve"> </w:t>
      </w:r>
      <w:r w:rsidR="005B6F5E" w:rsidRPr="006737D8">
        <w:rPr>
          <w:rFonts w:asciiTheme="majorBidi" w:eastAsia="Arial Unicode MS" w:hAnsiTheme="majorBidi" w:cstheme="majorBidi"/>
          <w:u w:val="none"/>
          <w:lang w:val="en-US"/>
        </w:rPr>
        <w:t>3</w:t>
      </w:r>
      <w:r w:rsidR="005B6F5E">
        <w:rPr>
          <w:rFonts w:asciiTheme="majorBidi" w:eastAsia="Arial Unicode MS" w:hAnsiTheme="majorBidi" w:cstheme="majorBidi"/>
          <w:u w:val="none"/>
          <w:lang w:val="en-US"/>
        </w:rPr>
        <w:t>1</w:t>
      </w:r>
      <w:r w:rsidR="005B6F5E" w:rsidRPr="006737D8">
        <w:rPr>
          <w:rFonts w:asciiTheme="majorBidi" w:eastAsia="Arial Unicode MS" w:hAnsiTheme="majorBidi" w:cstheme="majorBidi"/>
          <w:u w:val="none"/>
          <w:lang w:val="en-US"/>
        </w:rPr>
        <w:t xml:space="preserve"> </w:t>
      </w:r>
      <w:r w:rsidR="005B6F5E">
        <w:rPr>
          <w:rFonts w:asciiTheme="majorBidi" w:eastAsia="Arial Unicode MS" w:hAnsiTheme="majorBidi" w:cstheme="majorBidi"/>
          <w:u w:val="none"/>
          <w:lang w:val="en-US"/>
        </w:rPr>
        <w:t>Dec</w:t>
      </w:r>
      <w:r w:rsidR="005B6F5E" w:rsidRPr="006737D8">
        <w:rPr>
          <w:rFonts w:asciiTheme="majorBidi" w:eastAsia="Arial Unicode MS" w:hAnsiTheme="majorBidi" w:cstheme="majorBidi"/>
          <w:u w:val="none"/>
          <w:lang w:val="en-US"/>
        </w:rPr>
        <w:t>ember 202</w:t>
      </w:r>
      <w:r w:rsidR="00166761">
        <w:rPr>
          <w:rFonts w:asciiTheme="majorBidi" w:eastAsia="Arial Unicode MS" w:hAnsiTheme="majorBidi" w:cstheme="majorBidi"/>
          <w:u w:val="none"/>
          <w:lang w:val="en-US"/>
        </w:rPr>
        <w:t>3</w:t>
      </w:r>
      <w:r w:rsidR="005B6F5E" w:rsidRPr="006737D8">
        <w:rPr>
          <w:rFonts w:asciiTheme="majorBidi" w:eastAsia="Arial Unicode MS" w:hAnsiTheme="majorBidi" w:cstheme="majorBidi"/>
          <w:u w:val="none"/>
          <w:lang w:val="en-US"/>
        </w:rPr>
        <w:t xml:space="preserve"> and 20</w:t>
      </w:r>
      <w:r w:rsidR="00166761">
        <w:rPr>
          <w:rFonts w:asciiTheme="majorBidi" w:eastAsia="Arial Unicode MS" w:hAnsiTheme="majorBidi" w:cstheme="majorBidi"/>
          <w:u w:val="none"/>
          <w:lang w:val="en-US"/>
        </w:rPr>
        <w:t>22</w:t>
      </w:r>
      <w:r w:rsidR="00056BCB" w:rsidRPr="006737D8">
        <w:rPr>
          <w:u w:val="none"/>
          <w:lang w:val="en-US"/>
        </w:rPr>
        <w:t xml:space="preserve">, debt instruments measured at </w:t>
      </w:r>
      <w:proofErr w:type="spellStart"/>
      <w:r w:rsidR="00056BCB" w:rsidRPr="006737D8">
        <w:rPr>
          <w:u w:val="none"/>
          <w:lang w:val="en-US"/>
        </w:rPr>
        <w:t>amortised</w:t>
      </w:r>
      <w:proofErr w:type="spellEnd"/>
      <w:r w:rsidR="00056BCB" w:rsidRPr="006737D8">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70"/>
        <w:gridCol w:w="990"/>
        <w:gridCol w:w="270"/>
        <w:gridCol w:w="990"/>
        <w:gridCol w:w="270"/>
        <w:gridCol w:w="990"/>
        <w:gridCol w:w="270"/>
        <w:gridCol w:w="990"/>
      </w:tblGrid>
      <w:tr w:rsidR="002A40E8" w:rsidRPr="006737D8" w14:paraId="13C0B142" w14:textId="77777777" w:rsidTr="00166761">
        <w:trPr>
          <w:trHeight w:val="315"/>
        </w:trPr>
        <w:tc>
          <w:tcPr>
            <w:tcW w:w="387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770" w:type="dxa"/>
            <w:gridSpan w:val="7"/>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166761">
        <w:trPr>
          <w:trHeight w:val="389"/>
        </w:trPr>
        <w:tc>
          <w:tcPr>
            <w:tcW w:w="387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770" w:type="dxa"/>
            <w:gridSpan w:val="7"/>
            <w:tcBorders>
              <w:top w:val="single" w:sz="4" w:space="0" w:color="auto"/>
              <w:bottom w:val="single" w:sz="4" w:space="0" w:color="auto"/>
            </w:tcBorders>
          </w:tcPr>
          <w:p w14:paraId="7F4D9F0F" w14:textId="07B8B0B1" w:rsidR="002A40E8" w:rsidRPr="006737D8" w:rsidRDefault="002A4190" w:rsidP="002A40E8">
            <w:pPr>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202</w:t>
            </w:r>
            <w:r w:rsidR="00166761">
              <w:rPr>
                <w:rFonts w:asciiTheme="majorBidi" w:eastAsia="Calibri" w:hAnsiTheme="majorBidi"/>
                <w:color w:val="000000"/>
                <w:sz w:val="28"/>
                <w:szCs w:val="28"/>
              </w:rPr>
              <w:t>3</w:t>
            </w:r>
          </w:p>
        </w:tc>
      </w:tr>
      <w:tr w:rsidR="002A40E8" w:rsidRPr="006737D8" w14:paraId="7498562C" w14:textId="77777777" w:rsidTr="00166761">
        <w:trPr>
          <w:trHeight w:val="389"/>
        </w:trPr>
        <w:tc>
          <w:tcPr>
            <w:tcW w:w="387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5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166761">
        <w:trPr>
          <w:trHeight w:val="389"/>
        </w:trPr>
        <w:tc>
          <w:tcPr>
            <w:tcW w:w="387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166761">
        <w:trPr>
          <w:trHeight w:val="389"/>
        </w:trPr>
        <w:tc>
          <w:tcPr>
            <w:tcW w:w="387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3D407F" w:rsidRPr="006737D8" w14:paraId="7744A955" w14:textId="77777777" w:rsidTr="00166761">
        <w:trPr>
          <w:trHeight w:val="389"/>
        </w:trPr>
        <w:tc>
          <w:tcPr>
            <w:tcW w:w="3870" w:type="dxa"/>
          </w:tcPr>
          <w:p w14:paraId="2D49655E" w14:textId="77777777" w:rsidR="003D407F" w:rsidRPr="006737D8" w:rsidRDefault="003D407F" w:rsidP="003D407F">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3D407F" w:rsidRPr="006737D8" w:rsidRDefault="003D407F" w:rsidP="003D407F">
            <w:pPr>
              <w:tabs>
                <w:tab w:val="clear" w:pos="907"/>
                <w:tab w:val="left" w:pos="900"/>
              </w:tabs>
              <w:spacing w:line="240" w:lineRule="auto"/>
              <w:jc w:val="center"/>
              <w:rPr>
                <w:rFonts w:asciiTheme="majorBidi" w:hAnsiTheme="majorBidi" w:cstheme="majorBidi"/>
                <w:sz w:val="28"/>
                <w:szCs w:val="28"/>
              </w:rPr>
            </w:pPr>
          </w:p>
        </w:tc>
        <w:tc>
          <w:tcPr>
            <w:tcW w:w="990" w:type="dxa"/>
            <w:vAlign w:val="bottom"/>
          </w:tcPr>
          <w:p w14:paraId="0D3C54DC" w14:textId="4A4EA2FD" w:rsidR="003D407F" w:rsidRPr="007A41B0"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rPr>
            </w:pPr>
            <w:r w:rsidRPr="00C437B8">
              <w:rPr>
                <w:rFonts w:asciiTheme="majorBidi" w:hAnsiTheme="majorBidi" w:cstheme="majorBidi"/>
                <w:sz w:val="28"/>
                <w:szCs w:val="28"/>
              </w:rPr>
              <w:t>111,149</w:t>
            </w:r>
          </w:p>
        </w:tc>
        <w:tc>
          <w:tcPr>
            <w:tcW w:w="270" w:type="dxa"/>
            <w:vAlign w:val="bottom"/>
          </w:tcPr>
          <w:p w14:paraId="5E903EFB"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0EA03C0B"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C437B8">
              <w:rPr>
                <w:rFonts w:asciiTheme="majorBidi" w:hAnsiTheme="majorBidi" w:cstheme="majorBidi"/>
                <w:sz w:val="28"/>
                <w:szCs w:val="28"/>
              </w:rPr>
              <w:t>9,000</w:t>
            </w:r>
          </w:p>
        </w:tc>
        <w:tc>
          <w:tcPr>
            <w:tcW w:w="270" w:type="dxa"/>
            <w:vAlign w:val="bottom"/>
          </w:tcPr>
          <w:p w14:paraId="7C581B37"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B1902C4" w14:textId="50192A65"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C437B8">
              <w:rPr>
                <w:rFonts w:asciiTheme="majorBidi" w:hAnsiTheme="majorBidi" w:cstheme="majorBidi"/>
                <w:sz w:val="28"/>
                <w:szCs w:val="28"/>
              </w:rPr>
              <w:t>-</w:t>
            </w:r>
          </w:p>
        </w:tc>
        <w:tc>
          <w:tcPr>
            <w:tcW w:w="270" w:type="dxa"/>
            <w:vAlign w:val="bottom"/>
          </w:tcPr>
          <w:p w14:paraId="698C07B8"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vAlign w:val="bottom"/>
          </w:tcPr>
          <w:p w14:paraId="3C111AF9" w14:textId="4D2B7488"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C437B8">
              <w:rPr>
                <w:rFonts w:asciiTheme="majorBidi" w:hAnsiTheme="majorBidi" w:cstheme="majorBidi"/>
                <w:sz w:val="28"/>
                <w:szCs w:val="28"/>
              </w:rPr>
              <w:t>120,149</w:t>
            </w:r>
          </w:p>
        </w:tc>
      </w:tr>
      <w:tr w:rsidR="003D407F" w:rsidRPr="006737D8" w14:paraId="244973B0" w14:textId="77777777" w:rsidTr="00166761">
        <w:trPr>
          <w:trHeight w:val="389"/>
        </w:trPr>
        <w:tc>
          <w:tcPr>
            <w:tcW w:w="3870" w:type="dxa"/>
          </w:tcPr>
          <w:p w14:paraId="5BB8AC93" w14:textId="77777777" w:rsidR="003D407F" w:rsidRPr="006737D8" w:rsidRDefault="003D407F" w:rsidP="003D407F">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3D407F" w:rsidRPr="006737D8" w:rsidRDefault="003D407F" w:rsidP="003D407F">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3D407F" w:rsidRPr="006737D8" w:rsidRDefault="003D407F" w:rsidP="003D407F">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vAlign w:val="bottom"/>
          </w:tcPr>
          <w:p w14:paraId="6B0CDEF3" w14:textId="6D86A70B"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C437B8">
              <w:rPr>
                <w:rFonts w:asciiTheme="majorBidi" w:hAnsiTheme="majorBidi" w:cstheme="majorBidi"/>
                <w:sz w:val="28"/>
                <w:szCs w:val="28"/>
              </w:rPr>
              <w:t>123,221</w:t>
            </w:r>
          </w:p>
        </w:tc>
        <w:tc>
          <w:tcPr>
            <w:tcW w:w="270" w:type="dxa"/>
            <w:vAlign w:val="bottom"/>
          </w:tcPr>
          <w:p w14:paraId="67D1F115"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34896B6B"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C437B8">
              <w:rPr>
                <w:rFonts w:asciiTheme="majorBidi" w:hAnsiTheme="majorBidi" w:cstheme="majorBidi"/>
                <w:sz w:val="28"/>
                <w:szCs w:val="28"/>
              </w:rPr>
              <w:t>-</w:t>
            </w:r>
          </w:p>
        </w:tc>
        <w:tc>
          <w:tcPr>
            <w:tcW w:w="270" w:type="dxa"/>
            <w:vAlign w:val="bottom"/>
          </w:tcPr>
          <w:p w14:paraId="2573FC43"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DA16131" w14:textId="18A0FA25"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C437B8">
              <w:rPr>
                <w:rFonts w:asciiTheme="majorBidi" w:hAnsiTheme="majorBidi" w:cstheme="majorBidi"/>
                <w:sz w:val="28"/>
                <w:szCs w:val="28"/>
              </w:rPr>
              <w:t>-</w:t>
            </w:r>
          </w:p>
        </w:tc>
        <w:tc>
          <w:tcPr>
            <w:tcW w:w="270" w:type="dxa"/>
            <w:vAlign w:val="bottom"/>
          </w:tcPr>
          <w:p w14:paraId="631A803F"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0AB6DD03" w14:textId="1AB0D40D"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C437B8">
              <w:rPr>
                <w:rFonts w:asciiTheme="majorBidi" w:hAnsiTheme="majorBidi" w:cstheme="majorBidi"/>
                <w:sz w:val="28"/>
                <w:szCs w:val="28"/>
              </w:rPr>
              <w:t>123,221</w:t>
            </w:r>
          </w:p>
        </w:tc>
      </w:tr>
      <w:tr w:rsidR="003D407F" w:rsidRPr="006737D8" w14:paraId="44C8CFA6" w14:textId="77777777" w:rsidTr="00166761">
        <w:trPr>
          <w:trHeight w:val="389"/>
        </w:trPr>
        <w:tc>
          <w:tcPr>
            <w:tcW w:w="3870" w:type="dxa"/>
          </w:tcPr>
          <w:p w14:paraId="30E7F83C" w14:textId="77777777" w:rsidR="003D407F" w:rsidRPr="006737D8" w:rsidRDefault="003D407F" w:rsidP="003D407F">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3D407F" w:rsidRPr="006737D8" w:rsidRDefault="003D407F" w:rsidP="003D407F">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bottom w:val="double" w:sz="4" w:space="0" w:color="auto"/>
            </w:tcBorders>
            <w:vAlign w:val="bottom"/>
          </w:tcPr>
          <w:p w14:paraId="60ADEC95" w14:textId="5FE91058"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C437B8">
              <w:rPr>
                <w:rFonts w:asciiTheme="majorBidi" w:hAnsiTheme="majorBidi" w:cstheme="majorBidi"/>
                <w:b/>
                <w:bCs/>
                <w:sz w:val="28"/>
                <w:szCs w:val="28"/>
              </w:rPr>
              <w:t>234,370</w:t>
            </w:r>
          </w:p>
        </w:tc>
        <w:tc>
          <w:tcPr>
            <w:tcW w:w="270" w:type="dxa"/>
            <w:vAlign w:val="bottom"/>
          </w:tcPr>
          <w:p w14:paraId="0B5A0060"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6F108D60"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C437B8">
              <w:rPr>
                <w:rFonts w:asciiTheme="majorBidi" w:hAnsiTheme="majorBidi" w:cstheme="majorBidi"/>
                <w:b/>
                <w:bCs/>
                <w:sz w:val="28"/>
                <w:szCs w:val="28"/>
              </w:rPr>
              <w:t>9,000</w:t>
            </w:r>
          </w:p>
        </w:tc>
        <w:tc>
          <w:tcPr>
            <w:tcW w:w="270" w:type="dxa"/>
            <w:vAlign w:val="bottom"/>
          </w:tcPr>
          <w:p w14:paraId="556F05E6"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F423A13" w14:textId="711E7928"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C437B8">
              <w:rPr>
                <w:rFonts w:asciiTheme="majorBidi" w:hAnsiTheme="majorBidi" w:cstheme="majorBidi"/>
                <w:b/>
                <w:bCs/>
                <w:sz w:val="28"/>
                <w:szCs w:val="28"/>
              </w:rPr>
              <w:t>-</w:t>
            </w:r>
          </w:p>
        </w:tc>
        <w:tc>
          <w:tcPr>
            <w:tcW w:w="270" w:type="dxa"/>
            <w:vAlign w:val="bottom"/>
          </w:tcPr>
          <w:p w14:paraId="4ABAA57F"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756BD49F" w14:textId="60C68D24" w:rsidR="003D407F" w:rsidRPr="004D6BE6" w:rsidRDefault="00C437B8"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sidRPr="00C437B8">
              <w:rPr>
                <w:rFonts w:asciiTheme="majorBidi" w:hAnsiTheme="majorBidi" w:cstheme="majorBidi"/>
                <w:b/>
                <w:bCs/>
                <w:sz w:val="28"/>
                <w:szCs w:val="28"/>
              </w:rPr>
              <w:t>243,370</w:t>
            </w:r>
          </w:p>
        </w:tc>
      </w:tr>
    </w:tbl>
    <w:p w14:paraId="30A13FB2" w14:textId="7FB65E26" w:rsidR="002A40E8" w:rsidRDefault="002A40E8" w:rsidP="002A40E8"/>
    <w:p w14:paraId="1246E6B2" w14:textId="77777777" w:rsidR="005B6F5E" w:rsidRDefault="005B6F5E"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70"/>
        <w:gridCol w:w="990"/>
        <w:gridCol w:w="270"/>
        <w:gridCol w:w="990"/>
        <w:gridCol w:w="270"/>
        <w:gridCol w:w="990"/>
        <w:gridCol w:w="270"/>
        <w:gridCol w:w="990"/>
      </w:tblGrid>
      <w:tr w:rsidR="00056BCB" w:rsidRPr="006737D8" w14:paraId="21257127" w14:textId="77777777" w:rsidTr="00166761">
        <w:trPr>
          <w:trHeight w:val="315"/>
        </w:trPr>
        <w:tc>
          <w:tcPr>
            <w:tcW w:w="387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77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166761">
        <w:trPr>
          <w:trHeight w:val="389"/>
        </w:trPr>
        <w:tc>
          <w:tcPr>
            <w:tcW w:w="387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770" w:type="dxa"/>
            <w:gridSpan w:val="7"/>
            <w:tcBorders>
              <w:top w:val="single" w:sz="4" w:space="0" w:color="auto"/>
              <w:bottom w:val="single" w:sz="4" w:space="0" w:color="auto"/>
            </w:tcBorders>
          </w:tcPr>
          <w:p w14:paraId="68FB4799" w14:textId="1F6EFC8A"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202</w:t>
            </w:r>
            <w:r w:rsidR="00166761">
              <w:rPr>
                <w:rFonts w:asciiTheme="majorBidi" w:eastAsia="Calibri" w:hAnsiTheme="majorBidi"/>
                <w:color w:val="000000"/>
                <w:sz w:val="28"/>
                <w:szCs w:val="28"/>
              </w:rPr>
              <w:t>2</w:t>
            </w:r>
          </w:p>
        </w:tc>
      </w:tr>
      <w:tr w:rsidR="00056BCB" w:rsidRPr="006737D8" w14:paraId="01846E97" w14:textId="77777777" w:rsidTr="00166761">
        <w:trPr>
          <w:trHeight w:val="389"/>
        </w:trPr>
        <w:tc>
          <w:tcPr>
            <w:tcW w:w="387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51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166761">
        <w:trPr>
          <w:trHeight w:val="389"/>
        </w:trPr>
        <w:tc>
          <w:tcPr>
            <w:tcW w:w="387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166761">
        <w:trPr>
          <w:trHeight w:val="389"/>
        </w:trPr>
        <w:tc>
          <w:tcPr>
            <w:tcW w:w="387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166761" w:rsidRPr="006737D8" w14:paraId="718646D6" w14:textId="77777777" w:rsidTr="00166761">
        <w:trPr>
          <w:trHeight w:val="389"/>
        </w:trPr>
        <w:tc>
          <w:tcPr>
            <w:tcW w:w="3870" w:type="dxa"/>
          </w:tcPr>
          <w:p w14:paraId="326F73C7" w14:textId="770F20E6" w:rsidR="00166761" w:rsidRPr="006737D8" w:rsidRDefault="00166761" w:rsidP="00166761">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166761" w:rsidRPr="006737D8" w:rsidRDefault="00166761" w:rsidP="00166761">
            <w:pPr>
              <w:tabs>
                <w:tab w:val="clear" w:pos="907"/>
                <w:tab w:val="left" w:pos="900"/>
              </w:tabs>
              <w:spacing w:line="240" w:lineRule="auto"/>
              <w:jc w:val="center"/>
              <w:rPr>
                <w:rFonts w:asciiTheme="majorBidi" w:hAnsiTheme="majorBidi" w:cstheme="majorBidi"/>
                <w:sz w:val="28"/>
                <w:szCs w:val="28"/>
              </w:rPr>
            </w:pPr>
          </w:p>
        </w:tc>
        <w:tc>
          <w:tcPr>
            <w:tcW w:w="990" w:type="dxa"/>
            <w:vAlign w:val="bottom"/>
          </w:tcPr>
          <w:p w14:paraId="7B5AC9DA" w14:textId="5B4B555E"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6,016</w:t>
            </w:r>
          </w:p>
        </w:tc>
        <w:tc>
          <w:tcPr>
            <w:tcW w:w="270" w:type="dxa"/>
            <w:vAlign w:val="bottom"/>
          </w:tcPr>
          <w:p w14:paraId="64FEA1B6"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38FC1EEE"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26,231</w:t>
            </w:r>
          </w:p>
        </w:tc>
        <w:tc>
          <w:tcPr>
            <w:tcW w:w="270" w:type="dxa"/>
            <w:vAlign w:val="bottom"/>
          </w:tcPr>
          <w:p w14:paraId="563C2842"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5C690E71"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4D22C7DA"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4FF486BF"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32,247</w:t>
            </w:r>
          </w:p>
        </w:tc>
      </w:tr>
      <w:tr w:rsidR="00166761" w:rsidRPr="006737D8" w14:paraId="2807C40F" w14:textId="77777777" w:rsidTr="00166761">
        <w:trPr>
          <w:trHeight w:val="389"/>
        </w:trPr>
        <w:tc>
          <w:tcPr>
            <w:tcW w:w="3870" w:type="dxa"/>
          </w:tcPr>
          <w:p w14:paraId="5445CED3" w14:textId="77777777" w:rsidR="00166761" w:rsidRPr="006737D8" w:rsidRDefault="00166761" w:rsidP="00166761">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166761" w:rsidRPr="006737D8" w:rsidRDefault="00166761" w:rsidP="00166761">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166761" w:rsidRPr="006737D8" w:rsidRDefault="00166761" w:rsidP="00166761">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vAlign w:val="bottom"/>
          </w:tcPr>
          <w:p w14:paraId="3FEC87D6" w14:textId="2AD5119E"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123,124</w:t>
            </w:r>
          </w:p>
        </w:tc>
        <w:tc>
          <w:tcPr>
            <w:tcW w:w="270" w:type="dxa"/>
            <w:vAlign w:val="bottom"/>
          </w:tcPr>
          <w:p w14:paraId="7023EB31"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71B1BA69"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577949A1"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73C43CFE"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813850A"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69B875D3"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123,124</w:t>
            </w:r>
          </w:p>
        </w:tc>
      </w:tr>
      <w:tr w:rsidR="00166761" w:rsidRPr="006737D8" w14:paraId="79CD1916" w14:textId="77777777" w:rsidTr="00166761">
        <w:trPr>
          <w:trHeight w:val="368"/>
        </w:trPr>
        <w:tc>
          <w:tcPr>
            <w:tcW w:w="3870" w:type="dxa"/>
          </w:tcPr>
          <w:p w14:paraId="4CF93C21" w14:textId="02648C2C" w:rsidR="00166761" w:rsidRPr="006737D8" w:rsidRDefault="00166761" w:rsidP="00166761">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166761" w:rsidRPr="006737D8" w:rsidRDefault="00166761" w:rsidP="001667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bottom w:val="double" w:sz="4" w:space="0" w:color="auto"/>
            </w:tcBorders>
            <w:vAlign w:val="bottom"/>
          </w:tcPr>
          <w:p w14:paraId="4ADB2503" w14:textId="7D094A32"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129,140</w:t>
            </w:r>
          </w:p>
        </w:tc>
        <w:tc>
          <w:tcPr>
            <w:tcW w:w="270" w:type="dxa"/>
            <w:vAlign w:val="bottom"/>
          </w:tcPr>
          <w:p w14:paraId="5427CF9C"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754D4C52"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26,231</w:t>
            </w:r>
          </w:p>
        </w:tc>
        <w:tc>
          <w:tcPr>
            <w:tcW w:w="270" w:type="dxa"/>
            <w:vAlign w:val="bottom"/>
          </w:tcPr>
          <w:p w14:paraId="43BD00F0"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197990EF"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vAlign w:val="bottom"/>
          </w:tcPr>
          <w:p w14:paraId="7337AB15" w14:textId="77777777"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120988E5" w:rsidR="00166761" w:rsidRPr="00722EFD" w:rsidRDefault="00166761" w:rsidP="0016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155,371</w:t>
            </w:r>
          </w:p>
        </w:tc>
      </w:tr>
    </w:tbl>
    <w:p w14:paraId="5549DC5F" w14:textId="45BDFD76" w:rsidR="007C6542" w:rsidRPr="004641A3" w:rsidRDefault="002A4190" w:rsidP="00386FA6">
      <w:pPr>
        <w:pStyle w:val="FSNoteNumbered"/>
        <w:ind w:left="547"/>
        <w:jc w:val="thaiDistribute"/>
        <w:rPr>
          <w:u w:val="none"/>
          <w:lang w:val="en-US"/>
        </w:rPr>
      </w:pPr>
      <w:r>
        <w:rPr>
          <w:spacing w:val="-2"/>
          <w:u w:val="none"/>
          <w:lang w:val="en-US"/>
        </w:rPr>
        <w:t xml:space="preserve">As </w:t>
      </w:r>
      <w:proofErr w:type="gramStart"/>
      <w:r>
        <w:rPr>
          <w:spacing w:val="-2"/>
          <w:u w:val="none"/>
          <w:lang w:val="en-US"/>
        </w:rPr>
        <w:t>at</w:t>
      </w:r>
      <w:proofErr w:type="gramEnd"/>
      <w:r>
        <w:rPr>
          <w:spacing w:val="-2"/>
          <w:u w:val="none"/>
          <w:lang w:val="en-US"/>
        </w:rPr>
        <w:t xml:space="preserve"> </w:t>
      </w:r>
      <w:r w:rsidR="005B6F5E" w:rsidRPr="00746DCA">
        <w:rPr>
          <w:spacing w:val="2"/>
          <w:u w:val="none"/>
          <w:lang w:val="en-US"/>
        </w:rPr>
        <w:t>3</w:t>
      </w:r>
      <w:r w:rsidR="005B6F5E">
        <w:rPr>
          <w:spacing w:val="2"/>
          <w:u w:val="none"/>
          <w:lang w:val="en-US"/>
        </w:rPr>
        <w:t>1</w:t>
      </w:r>
      <w:r w:rsidR="005B6F5E" w:rsidRPr="00746DCA">
        <w:rPr>
          <w:spacing w:val="2"/>
          <w:u w:val="none"/>
          <w:lang w:val="en-US"/>
        </w:rPr>
        <w:t xml:space="preserve"> </w:t>
      </w:r>
      <w:r w:rsidR="005B6F5E">
        <w:rPr>
          <w:spacing w:val="2"/>
          <w:u w:val="none"/>
          <w:lang w:val="en-US"/>
        </w:rPr>
        <w:t>Dec</w:t>
      </w:r>
      <w:r w:rsidR="005B6F5E" w:rsidRPr="00746DCA">
        <w:rPr>
          <w:spacing w:val="2"/>
          <w:u w:val="none"/>
          <w:lang w:val="en-US"/>
        </w:rPr>
        <w:t>ember 202</w:t>
      </w:r>
      <w:r w:rsidR="00630539">
        <w:rPr>
          <w:spacing w:val="2"/>
          <w:u w:val="none"/>
          <w:lang w:val="en-US"/>
        </w:rPr>
        <w:t>3</w:t>
      </w:r>
      <w:r w:rsidR="007C6542" w:rsidRPr="004641A3">
        <w:rPr>
          <w:spacing w:val="-2"/>
          <w:u w:val="none"/>
          <w:lang w:val="en-US"/>
        </w:rPr>
        <w:t xml:space="preserve">, deposits at banks with maturity of more than </w:t>
      </w:r>
      <w:r w:rsidR="007C6542" w:rsidRPr="004641A3">
        <w:rPr>
          <w:spacing w:val="-2"/>
          <w:u w:val="none"/>
          <w:cs/>
          <w:lang w:val="en-US"/>
        </w:rPr>
        <w:t>3</w:t>
      </w:r>
      <w:r w:rsidR="007C6542" w:rsidRPr="004641A3">
        <w:rPr>
          <w:spacing w:val="-2"/>
          <w:u w:val="none"/>
          <w:lang w:val="en-US"/>
        </w:rPr>
        <w:t xml:space="preserve"> months amounting </w:t>
      </w:r>
      <w:r w:rsidR="007C6542" w:rsidRPr="003D407F">
        <w:rPr>
          <w:spacing w:val="-2"/>
          <w:u w:val="none"/>
          <w:lang w:val="en-US"/>
        </w:rPr>
        <w:t>to Baht</w:t>
      </w:r>
      <w:r w:rsidR="00D35D9A" w:rsidRPr="003D407F">
        <w:rPr>
          <w:spacing w:val="-2"/>
          <w:u w:val="none"/>
          <w:lang w:val="en-US"/>
        </w:rPr>
        <w:t xml:space="preserve"> </w:t>
      </w:r>
      <w:r w:rsidR="00D35D9A" w:rsidRPr="00813426">
        <w:rPr>
          <w:spacing w:val="-2"/>
          <w:u w:val="none"/>
          <w:lang w:val="en-US"/>
        </w:rPr>
        <w:t>100.3</w:t>
      </w:r>
      <w:r w:rsidR="006D189C" w:rsidRPr="003D407F">
        <w:rPr>
          <w:spacing w:val="-2"/>
          <w:u w:val="none"/>
          <w:lang w:val="en-US"/>
        </w:rPr>
        <w:t xml:space="preserve"> </w:t>
      </w:r>
      <w:r w:rsidR="007C6542" w:rsidRPr="003D407F">
        <w:rPr>
          <w:spacing w:val="-2"/>
          <w:u w:val="none"/>
          <w:lang w:val="en-US"/>
        </w:rPr>
        <w:t>million</w:t>
      </w:r>
      <w:r w:rsidR="002A40E8" w:rsidRPr="004641A3">
        <w:rPr>
          <w:spacing w:val="-2"/>
          <w:u w:val="none"/>
          <w:lang w:val="en-US"/>
        </w:rPr>
        <w:t xml:space="preserve"> </w:t>
      </w:r>
      <w:r w:rsidR="00FC554D">
        <w:rPr>
          <w:spacing w:val="-2"/>
          <w:u w:val="none"/>
          <w:lang w:val="en-US"/>
        </w:rPr>
        <w:br/>
      </w:r>
      <w:r w:rsidR="002A40E8" w:rsidRPr="004641A3">
        <w:rPr>
          <w:spacing w:val="-2"/>
          <w:u w:val="none"/>
          <w:lang w:val="en-US"/>
        </w:rPr>
        <w:t>(31 December</w:t>
      </w:r>
      <w:r w:rsidR="002A40E8" w:rsidRPr="004641A3">
        <w:rPr>
          <w:u w:val="none"/>
          <w:lang w:val="en-US"/>
        </w:rPr>
        <w:t xml:space="preserve"> 202</w:t>
      </w:r>
      <w:r w:rsidR="00630539">
        <w:rPr>
          <w:u w:val="none"/>
          <w:lang w:val="en-US"/>
        </w:rPr>
        <w:t>2</w:t>
      </w:r>
      <w:r w:rsidR="002A40E8" w:rsidRPr="004641A3">
        <w:rPr>
          <w:u w:val="none"/>
          <w:lang w:val="en-US"/>
        </w:rPr>
        <w:t xml:space="preserve">: Baht </w:t>
      </w:r>
      <w:r w:rsidR="00DF09A8" w:rsidRPr="004641A3">
        <w:rPr>
          <w:u w:val="none"/>
          <w:lang w:val="en-US"/>
        </w:rPr>
        <w:t>100.3</w:t>
      </w:r>
      <w:r w:rsidR="002A40E8" w:rsidRPr="004641A3">
        <w:rPr>
          <w:u w:val="none"/>
          <w:lang w:val="en-US"/>
        </w:rPr>
        <w:t xml:space="preserve"> million)</w:t>
      </w:r>
      <w:r w:rsidR="007C6542" w:rsidRPr="004641A3">
        <w:rPr>
          <w:u w:val="none"/>
          <w:lang w:val="en-US"/>
        </w:rPr>
        <w:t>, w</w:t>
      </w:r>
      <w:r w:rsidR="00C03E60" w:rsidRPr="004641A3">
        <w:rPr>
          <w:u w:val="none"/>
          <w:lang w:val="en-US"/>
        </w:rPr>
        <w:t>ere</w:t>
      </w:r>
      <w:r w:rsidR="007C6542" w:rsidRPr="004641A3">
        <w:rPr>
          <w:u w:val="none"/>
          <w:lang w:val="en-US"/>
        </w:rPr>
        <w:t xml:space="preserve"> pledged with the Registrar as </w:t>
      </w:r>
      <w:r w:rsidR="007C6542" w:rsidRPr="007F18E7">
        <w:rPr>
          <w:u w:val="none"/>
          <w:lang w:val="en-US"/>
        </w:rPr>
        <w:t xml:space="preserve">discussed in Note </w:t>
      </w:r>
      <w:r w:rsidR="00630539">
        <w:rPr>
          <w:u w:val="none"/>
          <w:lang w:val="en-US"/>
        </w:rPr>
        <w:t>30</w:t>
      </w:r>
      <w:r w:rsidR="002B0399" w:rsidRPr="007F18E7">
        <w:rPr>
          <w:u w:val="none"/>
          <w:lang w:val="en-US"/>
        </w:rPr>
        <w:t xml:space="preserve"> </w:t>
      </w:r>
      <w:r w:rsidR="007C6542" w:rsidRPr="007F18E7">
        <w:rPr>
          <w:u w:val="none"/>
          <w:lang w:val="en-US"/>
        </w:rPr>
        <w:t xml:space="preserve">and </w:t>
      </w:r>
      <w:r w:rsidR="002B0399" w:rsidRPr="007F18E7">
        <w:rPr>
          <w:u w:val="none"/>
          <w:lang w:val="en-US"/>
        </w:rPr>
        <w:t>3</w:t>
      </w:r>
      <w:r w:rsidR="00630539">
        <w:rPr>
          <w:u w:val="none"/>
          <w:lang w:val="en-US"/>
        </w:rPr>
        <w:t>1</w:t>
      </w:r>
      <w:r w:rsidR="007C6542" w:rsidRPr="007F18E7">
        <w:rPr>
          <w:u w:val="none"/>
          <w:cs/>
        </w:rPr>
        <w:t>.</w:t>
      </w:r>
      <w:r w:rsidR="007C6542" w:rsidRPr="004641A3">
        <w:rPr>
          <w:u w:val="none"/>
          <w:cs/>
        </w:rPr>
        <w:t xml:space="preserve"> </w:t>
      </w: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30539" w:rsidRPr="006737D8" w14:paraId="758E4C8B" w14:textId="0B0DA92C" w:rsidTr="00630539">
        <w:trPr>
          <w:trHeight w:val="350"/>
        </w:trPr>
        <w:tc>
          <w:tcPr>
            <w:tcW w:w="5760" w:type="dxa"/>
          </w:tcPr>
          <w:p w14:paraId="225A4C50" w14:textId="77777777" w:rsidR="00630539" w:rsidRPr="006737D8" w:rsidRDefault="00630539" w:rsidP="00630539">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7D2E5560" w14:textId="5EE1EECC" w:rsidR="00630539" w:rsidRPr="006737D8" w:rsidRDefault="00630539" w:rsidP="00630539">
            <w:pPr>
              <w:spacing w:line="240" w:lineRule="auto"/>
              <w:ind w:left="-143" w:right="-141"/>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right w:val="nil"/>
            </w:tcBorders>
          </w:tcPr>
          <w:p w14:paraId="52FD4978" w14:textId="77777777" w:rsidR="00630539" w:rsidRPr="006737D8" w:rsidRDefault="00630539" w:rsidP="00630539">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162D00D6" w:rsidR="00630539" w:rsidRPr="006737D8" w:rsidRDefault="00630539" w:rsidP="00630539">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2022</w:t>
            </w:r>
          </w:p>
        </w:tc>
      </w:tr>
      <w:tr w:rsidR="00630539" w:rsidRPr="006737D8" w14:paraId="485276D9" w14:textId="2B92F014" w:rsidTr="007A159D">
        <w:tc>
          <w:tcPr>
            <w:tcW w:w="5760" w:type="dxa"/>
            <w:hideMark/>
          </w:tcPr>
          <w:p w14:paraId="6F1B5652" w14:textId="77777777" w:rsidR="00630539" w:rsidRPr="006737D8" w:rsidRDefault="00630539" w:rsidP="00630539">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630539" w:rsidRPr="006737D8" w:rsidRDefault="00630539" w:rsidP="00630539">
            <w:pPr>
              <w:spacing w:line="240" w:lineRule="auto"/>
              <w:rPr>
                <w:rFonts w:asciiTheme="majorBidi" w:hAnsiTheme="majorBidi" w:cstheme="majorBidi"/>
                <w:sz w:val="28"/>
                <w:szCs w:val="28"/>
              </w:rPr>
            </w:pPr>
          </w:p>
        </w:tc>
        <w:tc>
          <w:tcPr>
            <w:tcW w:w="270" w:type="dxa"/>
          </w:tcPr>
          <w:p w14:paraId="2A166A74" w14:textId="77777777" w:rsidR="00630539" w:rsidRPr="006737D8" w:rsidRDefault="00630539" w:rsidP="00630539">
            <w:pPr>
              <w:spacing w:line="240" w:lineRule="auto"/>
              <w:rPr>
                <w:rFonts w:asciiTheme="majorBidi" w:hAnsiTheme="majorBidi" w:cstheme="majorBidi"/>
                <w:sz w:val="28"/>
                <w:szCs w:val="28"/>
              </w:rPr>
            </w:pPr>
          </w:p>
        </w:tc>
        <w:tc>
          <w:tcPr>
            <w:tcW w:w="1433" w:type="dxa"/>
          </w:tcPr>
          <w:p w14:paraId="3F110A14" w14:textId="77777777" w:rsidR="00630539" w:rsidRPr="006737D8" w:rsidRDefault="00630539" w:rsidP="00630539">
            <w:pPr>
              <w:spacing w:line="240" w:lineRule="auto"/>
              <w:rPr>
                <w:rFonts w:asciiTheme="majorBidi" w:hAnsiTheme="majorBidi" w:cstheme="majorBidi"/>
                <w:sz w:val="28"/>
                <w:szCs w:val="28"/>
              </w:rPr>
            </w:pPr>
          </w:p>
        </w:tc>
      </w:tr>
      <w:tr w:rsidR="00630539" w:rsidRPr="006737D8" w14:paraId="6A81E739" w14:textId="0BBC80CD" w:rsidTr="00C96F5C">
        <w:tc>
          <w:tcPr>
            <w:tcW w:w="5760" w:type="dxa"/>
            <w:hideMark/>
          </w:tcPr>
          <w:p w14:paraId="1EA6497C"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76B08C37" w:rsidR="00630539" w:rsidRPr="006737D8" w:rsidRDefault="00813426" w:rsidP="00630539">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57,524</w:t>
            </w:r>
          </w:p>
        </w:tc>
        <w:tc>
          <w:tcPr>
            <w:tcW w:w="270" w:type="dxa"/>
          </w:tcPr>
          <w:p w14:paraId="1AA972F6"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Pr>
          <w:p w14:paraId="59A602A7" w14:textId="4095B668"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74,511</w:t>
            </w:r>
          </w:p>
        </w:tc>
      </w:tr>
      <w:tr w:rsidR="00630539" w:rsidRPr="006737D8" w14:paraId="1707213E" w14:textId="50C093C3" w:rsidTr="00C96F5C">
        <w:tc>
          <w:tcPr>
            <w:tcW w:w="5760" w:type="dxa"/>
          </w:tcPr>
          <w:p w14:paraId="14905DA3"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7FE0191A" w:rsidR="00630539" w:rsidRPr="006737D8" w:rsidRDefault="00813426" w:rsidP="00630539">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26,129</w:t>
            </w:r>
          </w:p>
        </w:tc>
        <w:tc>
          <w:tcPr>
            <w:tcW w:w="270" w:type="dxa"/>
          </w:tcPr>
          <w:p w14:paraId="6E38DCD6"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Pr>
          <w:p w14:paraId="06F18A8B" w14:textId="328C8D91"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30,497</w:t>
            </w:r>
          </w:p>
        </w:tc>
      </w:tr>
      <w:tr w:rsidR="00630539" w:rsidRPr="006737D8" w14:paraId="730858BD" w14:textId="77777777" w:rsidTr="00C96F5C">
        <w:tc>
          <w:tcPr>
            <w:tcW w:w="5760" w:type="dxa"/>
          </w:tcPr>
          <w:p w14:paraId="53D9FBB3" w14:textId="6870D93C"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04F36757" w:rsidR="00630539" w:rsidRPr="006737D8" w:rsidRDefault="00813426" w:rsidP="00630539">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8,222</w:t>
            </w:r>
          </w:p>
        </w:tc>
        <w:tc>
          <w:tcPr>
            <w:tcW w:w="270" w:type="dxa"/>
          </w:tcPr>
          <w:p w14:paraId="67778F97"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Pr>
          <w:p w14:paraId="70CC91F5" w14:textId="3D8F8FFB"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7,084</w:t>
            </w:r>
          </w:p>
        </w:tc>
      </w:tr>
      <w:tr w:rsidR="00630539" w:rsidRPr="006737D8" w14:paraId="1940D092" w14:textId="787109C5" w:rsidTr="00C96F5C">
        <w:tc>
          <w:tcPr>
            <w:tcW w:w="5760" w:type="dxa"/>
            <w:hideMark/>
          </w:tcPr>
          <w:p w14:paraId="54BE282C"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5EB3A139" w:rsidR="00630539" w:rsidRPr="006737D8" w:rsidRDefault="00813426" w:rsidP="00630539">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91,875</w:t>
            </w:r>
          </w:p>
        </w:tc>
        <w:tc>
          <w:tcPr>
            <w:tcW w:w="270" w:type="dxa"/>
            <w:tcBorders>
              <w:left w:val="nil"/>
              <w:right w:val="nil"/>
            </w:tcBorders>
          </w:tcPr>
          <w:p w14:paraId="468D403B"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7F7C4126"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112,092</w:t>
            </w:r>
          </w:p>
        </w:tc>
      </w:tr>
      <w:tr w:rsidR="00630539" w:rsidRPr="006737D8" w14:paraId="7393B5D3" w14:textId="00F704FA" w:rsidTr="007A159D">
        <w:tc>
          <w:tcPr>
            <w:tcW w:w="5760" w:type="dxa"/>
          </w:tcPr>
          <w:p w14:paraId="668E239D" w14:textId="77777777" w:rsidR="00630539" w:rsidRPr="006737D8" w:rsidRDefault="00630539" w:rsidP="00630539">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630539" w:rsidRPr="006737D8" w:rsidRDefault="00630539" w:rsidP="00630539">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630539" w:rsidRPr="006737D8" w:rsidRDefault="00630539" w:rsidP="00630539">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630539" w:rsidRPr="006737D8" w:rsidRDefault="00630539" w:rsidP="00630539">
            <w:pPr>
              <w:spacing w:line="240" w:lineRule="auto"/>
              <w:rPr>
                <w:rFonts w:asciiTheme="majorBidi" w:hAnsiTheme="majorBidi" w:cstheme="majorBidi"/>
                <w:sz w:val="28"/>
                <w:szCs w:val="28"/>
              </w:rPr>
            </w:pPr>
          </w:p>
        </w:tc>
      </w:tr>
      <w:tr w:rsidR="00630539" w:rsidRPr="006737D8" w14:paraId="028D9161" w14:textId="07E158E7" w:rsidTr="007A159D">
        <w:tc>
          <w:tcPr>
            <w:tcW w:w="5760" w:type="dxa"/>
            <w:hideMark/>
          </w:tcPr>
          <w:p w14:paraId="5399230B" w14:textId="77777777" w:rsidR="00630539" w:rsidRPr="006737D8" w:rsidRDefault="00630539" w:rsidP="00630539">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w:t>
            </w:r>
            <w:proofErr w:type="gramStart"/>
            <w:r w:rsidRPr="006737D8">
              <w:rPr>
                <w:rFonts w:asciiTheme="majorBidi" w:hAnsiTheme="majorBidi" w:cstheme="majorBidi"/>
                <w:b/>
                <w:bCs/>
                <w:color w:val="000000"/>
                <w:sz w:val="28"/>
                <w:szCs w:val="28"/>
              </w:rPr>
              <w:t>through</w:t>
            </w:r>
            <w:proofErr w:type="gramEnd"/>
            <w:r w:rsidRPr="006737D8">
              <w:rPr>
                <w:rFonts w:asciiTheme="majorBidi" w:hAnsiTheme="majorBidi" w:cstheme="majorBidi"/>
                <w:b/>
                <w:bCs/>
                <w:color w:val="000000"/>
                <w:sz w:val="28"/>
                <w:szCs w:val="28"/>
              </w:rPr>
              <w:t xml:space="preserve"> </w:t>
            </w:r>
          </w:p>
          <w:p w14:paraId="6E0A01FB" w14:textId="1704C3F3"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630539" w:rsidRPr="006737D8" w:rsidRDefault="00630539" w:rsidP="00630539">
            <w:pPr>
              <w:spacing w:line="240" w:lineRule="auto"/>
              <w:rPr>
                <w:rFonts w:asciiTheme="majorBidi" w:hAnsiTheme="majorBidi" w:cstheme="majorBidi"/>
                <w:sz w:val="28"/>
                <w:szCs w:val="28"/>
              </w:rPr>
            </w:pPr>
          </w:p>
        </w:tc>
        <w:tc>
          <w:tcPr>
            <w:tcW w:w="270" w:type="dxa"/>
          </w:tcPr>
          <w:p w14:paraId="51A83CB7" w14:textId="77777777" w:rsidR="00630539" w:rsidRPr="006737D8" w:rsidRDefault="00630539" w:rsidP="00630539">
            <w:pPr>
              <w:spacing w:line="240" w:lineRule="auto"/>
              <w:rPr>
                <w:rFonts w:asciiTheme="majorBidi" w:hAnsiTheme="majorBidi" w:cstheme="majorBidi"/>
                <w:sz w:val="28"/>
                <w:szCs w:val="28"/>
              </w:rPr>
            </w:pPr>
          </w:p>
        </w:tc>
        <w:tc>
          <w:tcPr>
            <w:tcW w:w="1433" w:type="dxa"/>
          </w:tcPr>
          <w:p w14:paraId="6B1C4515" w14:textId="77777777" w:rsidR="00630539" w:rsidRPr="006737D8" w:rsidRDefault="00630539" w:rsidP="00630539">
            <w:pPr>
              <w:spacing w:line="240" w:lineRule="auto"/>
              <w:rPr>
                <w:rFonts w:asciiTheme="majorBidi" w:hAnsiTheme="majorBidi" w:cstheme="majorBidi"/>
                <w:sz w:val="28"/>
                <w:szCs w:val="28"/>
              </w:rPr>
            </w:pPr>
          </w:p>
        </w:tc>
      </w:tr>
      <w:tr w:rsidR="00630539" w:rsidRPr="006737D8" w14:paraId="150E0D7B" w14:textId="369330CD" w:rsidTr="007A159D">
        <w:tc>
          <w:tcPr>
            <w:tcW w:w="5760" w:type="dxa"/>
            <w:hideMark/>
          </w:tcPr>
          <w:p w14:paraId="0C0EF4BB"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1BB67F2D" w:rsidR="00630539" w:rsidRPr="006737D8" w:rsidRDefault="00813426" w:rsidP="00813426">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33,426</w:t>
            </w:r>
          </w:p>
        </w:tc>
        <w:tc>
          <w:tcPr>
            <w:tcW w:w="270" w:type="dxa"/>
          </w:tcPr>
          <w:p w14:paraId="072B94DB"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Pr>
          <w:p w14:paraId="47C3F593" w14:textId="07C4D473"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67,184</w:t>
            </w:r>
          </w:p>
        </w:tc>
      </w:tr>
      <w:tr w:rsidR="00630539" w:rsidRPr="006737D8" w14:paraId="10CA9418" w14:textId="43B0DEB8" w:rsidTr="00F75C45">
        <w:tc>
          <w:tcPr>
            <w:tcW w:w="5760" w:type="dxa"/>
          </w:tcPr>
          <w:p w14:paraId="5727EE4D"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4D49C8E9" w:rsidR="00630539" w:rsidRPr="006737D8" w:rsidRDefault="00813426" w:rsidP="00813426">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121,209</w:t>
            </w:r>
          </w:p>
        </w:tc>
        <w:tc>
          <w:tcPr>
            <w:tcW w:w="270" w:type="dxa"/>
          </w:tcPr>
          <w:p w14:paraId="74805F12"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Pr>
          <w:p w14:paraId="735D1C45" w14:textId="7D116FB0"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156,109</w:t>
            </w:r>
          </w:p>
        </w:tc>
      </w:tr>
      <w:tr w:rsidR="00630539" w:rsidRPr="006737D8" w14:paraId="6CFB1B07" w14:textId="561284B1" w:rsidTr="003D407F">
        <w:tc>
          <w:tcPr>
            <w:tcW w:w="5760" w:type="dxa"/>
            <w:hideMark/>
          </w:tcPr>
          <w:p w14:paraId="339A7F11"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w:t>
            </w:r>
            <w:proofErr w:type="gramStart"/>
            <w:r w:rsidRPr="006737D8">
              <w:rPr>
                <w:rFonts w:asciiTheme="majorBidi" w:hAnsiTheme="majorBidi" w:cstheme="majorBidi"/>
                <w:color w:val="000000"/>
                <w:sz w:val="28"/>
                <w:szCs w:val="28"/>
              </w:rPr>
              <w:t>through</w:t>
            </w:r>
            <w:proofErr w:type="gramEnd"/>
            <w:r w:rsidRPr="006737D8">
              <w:rPr>
                <w:rFonts w:asciiTheme="majorBidi" w:hAnsiTheme="majorBidi" w:cstheme="majorBidi"/>
                <w:color w:val="000000"/>
                <w:sz w:val="28"/>
                <w:szCs w:val="28"/>
              </w:rPr>
              <w:t xml:space="preserve"> </w:t>
            </w:r>
          </w:p>
          <w:p w14:paraId="090F7802" w14:textId="57D69228" w:rsidR="00630539" w:rsidRPr="006737D8" w:rsidRDefault="00630539" w:rsidP="00630539">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1F6FB7FA" w:rsidR="00630539" w:rsidRPr="006737D8" w:rsidRDefault="00813426" w:rsidP="00630539">
            <w:pPr>
              <w:spacing w:line="240" w:lineRule="auto"/>
              <w:jc w:val="right"/>
              <w:rPr>
                <w:rFonts w:asciiTheme="majorBidi" w:hAnsiTheme="majorBidi" w:cstheme="majorBidi"/>
                <w:sz w:val="28"/>
                <w:szCs w:val="28"/>
              </w:rPr>
            </w:pPr>
            <w:r w:rsidRPr="00813426">
              <w:rPr>
                <w:rFonts w:asciiTheme="majorBidi" w:hAnsiTheme="majorBidi" w:cstheme="majorBidi"/>
                <w:sz w:val="28"/>
                <w:szCs w:val="28"/>
              </w:rPr>
              <w:t>154,635</w:t>
            </w:r>
          </w:p>
        </w:tc>
        <w:tc>
          <w:tcPr>
            <w:tcW w:w="270" w:type="dxa"/>
            <w:tcBorders>
              <w:left w:val="nil"/>
              <w:right w:val="nil"/>
            </w:tcBorders>
          </w:tcPr>
          <w:p w14:paraId="61AA090D" w14:textId="77777777" w:rsidR="00630539" w:rsidRPr="006737D8" w:rsidRDefault="00630539" w:rsidP="00630539">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3071BE36" w:rsidR="00630539" w:rsidRPr="006737D8" w:rsidRDefault="00630539" w:rsidP="00630539">
            <w:pPr>
              <w:spacing w:line="240" w:lineRule="auto"/>
              <w:jc w:val="right"/>
              <w:rPr>
                <w:rFonts w:asciiTheme="majorBidi" w:hAnsiTheme="majorBidi" w:cstheme="majorBidi"/>
                <w:sz w:val="28"/>
                <w:szCs w:val="28"/>
              </w:rPr>
            </w:pPr>
            <w:r>
              <w:rPr>
                <w:rFonts w:asciiTheme="majorBidi" w:hAnsiTheme="majorBidi" w:cstheme="majorBidi"/>
                <w:sz w:val="28"/>
                <w:szCs w:val="28"/>
              </w:rPr>
              <w:t>223,293</w:t>
            </w:r>
          </w:p>
        </w:tc>
      </w:tr>
      <w:tr w:rsidR="00630539" w:rsidRPr="006737D8" w14:paraId="75914CA5" w14:textId="0E022AB8" w:rsidTr="00F75C45">
        <w:tc>
          <w:tcPr>
            <w:tcW w:w="5760" w:type="dxa"/>
            <w:hideMark/>
          </w:tcPr>
          <w:p w14:paraId="7848C32A" w14:textId="77777777" w:rsidR="00630539" w:rsidRPr="006737D8" w:rsidRDefault="00630539" w:rsidP="0063053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466CBF13" w:rsidR="00630539" w:rsidRPr="006737D8" w:rsidRDefault="00813426" w:rsidP="00813426">
            <w:pPr>
              <w:tabs>
                <w:tab w:val="left" w:pos="1070"/>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ab/>
            </w:r>
            <w:r>
              <w:rPr>
                <w:rFonts w:asciiTheme="majorBidi" w:hAnsiTheme="majorBidi" w:cstheme="majorBidi"/>
                <w:b/>
                <w:bCs/>
                <w:sz w:val="28"/>
                <w:szCs w:val="28"/>
              </w:rPr>
              <w:tab/>
            </w:r>
            <w:r w:rsidRPr="00813426">
              <w:rPr>
                <w:rFonts w:asciiTheme="majorBidi" w:hAnsiTheme="majorBidi" w:cstheme="majorBidi"/>
                <w:b/>
                <w:bCs/>
                <w:sz w:val="28"/>
                <w:szCs w:val="28"/>
              </w:rPr>
              <w:t>246,510</w:t>
            </w:r>
          </w:p>
        </w:tc>
        <w:tc>
          <w:tcPr>
            <w:tcW w:w="270" w:type="dxa"/>
            <w:tcBorders>
              <w:top w:val="nil"/>
              <w:left w:val="nil"/>
              <w:right w:val="nil"/>
            </w:tcBorders>
          </w:tcPr>
          <w:p w14:paraId="12187A28" w14:textId="77777777" w:rsidR="00630539" w:rsidRPr="006737D8" w:rsidRDefault="00630539" w:rsidP="00630539">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51CC3868" w:rsidR="00630539" w:rsidRPr="006737D8" w:rsidRDefault="00630539" w:rsidP="00630539">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335,385</w:t>
            </w:r>
          </w:p>
        </w:tc>
      </w:tr>
    </w:tbl>
    <w:p w14:paraId="6F85C956" w14:textId="1E52E70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6D76E33E" w14:textId="04F8B597"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545B2344" w14:textId="4764D77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02ABFD48" w14:textId="2318DFE1"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79F260C2" w14:textId="6276EEEE" w:rsidR="00DC7F57" w:rsidRDefault="00DC7F57" w:rsidP="000557D1">
      <w:pPr>
        <w:pStyle w:val="BodyTextIndent"/>
        <w:spacing w:line="380" w:lineRule="exact"/>
        <w:ind w:left="547" w:right="58"/>
        <w:jc w:val="thaiDistribute"/>
        <w:rPr>
          <w:rFonts w:asciiTheme="majorBidi" w:eastAsia="Arial Unicode MS" w:hAnsiTheme="majorBidi" w:cstheme="majorBidi"/>
          <w:sz w:val="28"/>
          <w:szCs w:val="28"/>
        </w:rPr>
      </w:pPr>
    </w:p>
    <w:p w14:paraId="7BF390B0" w14:textId="3B48B648"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Loan</w:t>
      </w:r>
      <w:r w:rsidR="00DE2074" w:rsidRPr="006737D8">
        <w:rPr>
          <w:rFonts w:asciiTheme="majorBidi" w:eastAsia="Arial Unicode MS" w:hAnsiTheme="majorBidi" w:cstheme="majorBidi"/>
          <w:b/>
          <w:bCs/>
          <w:sz w:val="28"/>
          <w:szCs w:val="28"/>
        </w:rPr>
        <w:t>s</w:t>
      </w:r>
    </w:p>
    <w:p w14:paraId="4A029A8F" w14:textId="74046352" w:rsidR="0043503E" w:rsidRPr="006737D8" w:rsidRDefault="002A4190" w:rsidP="00B07707">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w:t>
      </w:r>
      <w:r w:rsidR="00095767" w:rsidRPr="006737D8">
        <w:rPr>
          <w:rFonts w:asciiTheme="majorBidi" w:eastAsia="Arial Unicode MS" w:hAnsiTheme="majorBidi" w:cstheme="majorBidi"/>
          <w:sz w:val="28"/>
          <w:szCs w:val="28"/>
        </w:rPr>
        <w:t>3</w:t>
      </w:r>
      <w:r w:rsidR="00095767">
        <w:rPr>
          <w:rFonts w:asciiTheme="majorBidi" w:eastAsia="Arial Unicode MS" w:hAnsiTheme="majorBidi" w:cstheme="majorBidi"/>
          <w:sz w:val="28"/>
          <w:szCs w:val="28"/>
        </w:rPr>
        <w:t>1</w:t>
      </w:r>
      <w:r w:rsidR="00095767" w:rsidRPr="006737D8">
        <w:rPr>
          <w:rFonts w:asciiTheme="majorBidi" w:eastAsia="Arial Unicode MS" w:hAnsiTheme="majorBidi" w:cstheme="majorBidi"/>
          <w:sz w:val="28"/>
          <w:szCs w:val="28"/>
        </w:rPr>
        <w:t xml:space="preserve"> </w:t>
      </w:r>
      <w:r w:rsidR="00095767">
        <w:rPr>
          <w:rFonts w:asciiTheme="majorBidi" w:eastAsia="Arial Unicode MS" w:hAnsiTheme="majorBidi" w:cstheme="majorBidi"/>
          <w:sz w:val="28"/>
          <w:szCs w:val="28"/>
        </w:rPr>
        <w:t>Dec</w:t>
      </w:r>
      <w:r w:rsidR="00095767" w:rsidRPr="006737D8">
        <w:rPr>
          <w:rFonts w:asciiTheme="majorBidi" w:eastAsia="Arial Unicode MS" w:hAnsiTheme="majorBidi" w:cstheme="majorBidi"/>
          <w:sz w:val="28"/>
          <w:szCs w:val="28"/>
        </w:rPr>
        <w:t>ember 202</w:t>
      </w:r>
      <w:r w:rsidR="00630539">
        <w:rPr>
          <w:rFonts w:asciiTheme="majorBidi" w:eastAsia="Arial Unicode MS" w:hAnsiTheme="majorBidi" w:cstheme="majorBidi"/>
          <w:sz w:val="28"/>
          <w:szCs w:val="28"/>
        </w:rPr>
        <w:t>3</w:t>
      </w:r>
      <w:r w:rsidR="00095767" w:rsidRPr="006737D8">
        <w:rPr>
          <w:rFonts w:asciiTheme="majorBidi" w:eastAsia="Arial Unicode MS" w:hAnsiTheme="majorBidi" w:cstheme="majorBidi"/>
          <w:sz w:val="28"/>
          <w:szCs w:val="28"/>
        </w:rPr>
        <w:t xml:space="preserve"> and 202</w:t>
      </w:r>
      <w:r w:rsidR="00630539">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0043503E"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0D56B4" w:rsidRPr="006737D8" w14:paraId="435839C9" w14:textId="77777777" w:rsidTr="001661DB">
        <w:tc>
          <w:tcPr>
            <w:tcW w:w="5490" w:type="dxa"/>
          </w:tcPr>
          <w:p w14:paraId="4B43E898" w14:textId="77777777" w:rsidR="000D56B4" w:rsidRPr="006737D8" w:rsidRDefault="000D56B4" w:rsidP="000D56B4">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0D56B4" w:rsidRPr="006737D8" w:rsidRDefault="000D56B4" w:rsidP="000D56B4">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1AF7AC0E" w:rsidR="000D56B4" w:rsidRPr="006737D8" w:rsidRDefault="002A4190" w:rsidP="000D56B4">
            <w:pPr>
              <w:tabs>
                <w:tab w:val="left" w:pos="1440"/>
              </w:tabs>
              <w:spacing w:line="240" w:lineRule="auto"/>
              <w:ind w:left="-102" w:right="-115"/>
              <w:jc w:val="center"/>
              <w:rPr>
                <w:rFonts w:asciiTheme="majorBidi" w:hAnsiTheme="majorBidi" w:cstheme="majorBidi"/>
                <w:sz w:val="28"/>
                <w:szCs w:val="28"/>
              </w:rPr>
            </w:pPr>
            <w:r>
              <w:rPr>
                <w:rFonts w:asciiTheme="majorBidi" w:eastAsia="Cordia New" w:hAnsiTheme="majorBidi" w:cstheme="majorBidi"/>
                <w:sz w:val="28"/>
                <w:szCs w:val="28"/>
              </w:rPr>
              <w:t>202</w:t>
            </w:r>
            <w:r w:rsidR="00630539">
              <w:rPr>
                <w:rFonts w:asciiTheme="majorBidi" w:eastAsia="Cordia New" w:hAnsiTheme="majorBidi" w:cstheme="majorBidi"/>
                <w:sz w:val="28"/>
                <w:szCs w:val="28"/>
              </w:rPr>
              <w:t>3</w:t>
            </w:r>
          </w:p>
        </w:tc>
        <w:tc>
          <w:tcPr>
            <w:tcW w:w="270" w:type="dxa"/>
            <w:tcBorders>
              <w:top w:val="single" w:sz="4" w:space="0" w:color="auto"/>
              <w:left w:val="nil"/>
              <w:right w:val="nil"/>
            </w:tcBorders>
          </w:tcPr>
          <w:p w14:paraId="3DF447D9"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00755D5D" w:rsidR="000D56B4" w:rsidRPr="006737D8" w:rsidRDefault="000D56B4" w:rsidP="000D56B4">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sidR="00630539">
              <w:rPr>
                <w:rFonts w:asciiTheme="majorBidi" w:eastAsia="Cordia New" w:hAnsiTheme="majorBidi" w:cstheme="majorBidi"/>
                <w:sz w:val="28"/>
                <w:szCs w:val="28"/>
              </w:rPr>
              <w:t>2</w:t>
            </w:r>
          </w:p>
        </w:tc>
      </w:tr>
      <w:tr w:rsidR="000D56B4" w:rsidRPr="006737D8" w14:paraId="40FBA7FB" w14:textId="77777777" w:rsidTr="001661DB">
        <w:tc>
          <w:tcPr>
            <w:tcW w:w="5490" w:type="dxa"/>
            <w:tcBorders>
              <w:bottom w:val="single" w:sz="4" w:space="0" w:color="auto"/>
            </w:tcBorders>
          </w:tcPr>
          <w:p w14:paraId="2AADAD69" w14:textId="77777777" w:rsidR="000D56B4" w:rsidRPr="006737D8" w:rsidRDefault="000D56B4" w:rsidP="000D56B4">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0D56B4" w:rsidRPr="006737D8" w:rsidRDefault="000D56B4" w:rsidP="000D56B4">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DC2DDF" w:rsidRPr="006737D8" w14:paraId="3850FFE7" w14:textId="77777777" w:rsidTr="00E857E7">
        <w:trPr>
          <w:trHeight w:val="389"/>
        </w:trPr>
        <w:tc>
          <w:tcPr>
            <w:tcW w:w="5490" w:type="dxa"/>
            <w:tcBorders>
              <w:top w:val="single" w:sz="4" w:space="0" w:color="auto"/>
            </w:tcBorders>
          </w:tcPr>
          <w:p w14:paraId="116815BD" w14:textId="77777777" w:rsidR="00DC2DDF" w:rsidRPr="006737D8" w:rsidRDefault="00DC2DDF" w:rsidP="00DC2DDF">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3DAEADB1" w:rsidR="00DC2DDF" w:rsidRPr="006737D8" w:rsidRDefault="00813426"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3426">
              <w:rPr>
                <w:rFonts w:asciiTheme="majorBidi" w:eastAsia="Cordia New" w:hAnsiTheme="majorBidi" w:cstheme="majorBidi"/>
                <w:sz w:val="28"/>
                <w:szCs w:val="28"/>
              </w:rPr>
              <w:t>49,800</w:t>
            </w:r>
          </w:p>
        </w:tc>
        <w:tc>
          <w:tcPr>
            <w:tcW w:w="270" w:type="dxa"/>
          </w:tcPr>
          <w:p w14:paraId="3DD93477"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466E1A8E" w:rsidR="00DC2DDF" w:rsidRPr="006737D8" w:rsidRDefault="00DD721A"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w:t>
            </w:r>
            <w:r w:rsidR="00DC2DDF" w:rsidRPr="006737D8">
              <w:rPr>
                <w:rFonts w:asciiTheme="majorBidi" w:hAnsiTheme="majorBidi" w:cstheme="majorBidi"/>
                <w:sz w:val="28"/>
                <w:szCs w:val="28"/>
              </w:rPr>
              <w:t>,000</w:t>
            </w:r>
          </w:p>
        </w:tc>
      </w:tr>
      <w:tr w:rsidR="00DC2DDF" w:rsidRPr="006737D8" w14:paraId="4A28B830" w14:textId="77777777" w:rsidTr="00E857E7">
        <w:trPr>
          <w:trHeight w:val="389"/>
        </w:trPr>
        <w:tc>
          <w:tcPr>
            <w:tcW w:w="5490" w:type="dxa"/>
            <w:vAlign w:val="bottom"/>
          </w:tcPr>
          <w:p w14:paraId="16762181" w14:textId="77777777" w:rsidR="00DC2DDF" w:rsidRPr="006737D8" w:rsidRDefault="00DC2DDF" w:rsidP="00DC2DDF">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498E9076" w:rsidR="00DC2DDF" w:rsidRPr="006737D8" w:rsidRDefault="00813426"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13426">
              <w:rPr>
                <w:rFonts w:asciiTheme="majorBidi" w:eastAsia="Cordia New" w:hAnsiTheme="majorBidi" w:cstheme="majorBidi"/>
                <w:b/>
                <w:bCs/>
                <w:sz w:val="28"/>
                <w:szCs w:val="28"/>
              </w:rPr>
              <w:t>49,800</w:t>
            </w:r>
          </w:p>
        </w:tc>
        <w:tc>
          <w:tcPr>
            <w:tcW w:w="270" w:type="dxa"/>
            <w:tcBorders>
              <w:top w:val="nil"/>
              <w:left w:val="nil"/>
              <w:bottom w:val="nil"/>
              <w:right w:val="nil"/>
            </w:tcBorders>
          </w:tcPr>
          <w:p w14:paraId="5A1D83A3"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2A26D416" w:rsidR="00DC2DDF" w:rsidRPr="006737D8" w:rsidRDefault="00DD721A"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w:t>
            </w:r>
            <w:r w:rsidR="00DC2DDF" w:rsidRPr="006737D8">
              <w:rPr>
                <w:rFonts w:asciiTheme="majorBidi" w:hAnsiTheme="majorBidi" w:cstheme="majorBidi"/>
                <w:b/>
                <w:bCs/>
                <w:sz w:val="28"/>
                <w:szCs w:val="28"/>
              </w:rPr>
              <w:t>,000</w:t>
            </w:r>
          </w:p>
        </w:tc>
      </w:tr>
    </w:tbl>
    <w:p w14:paraId="01BDDCC1" w14:textId="5F0D77B9" w:rsidR="00630539" w:rsidRPr="008A0037" w:rsidRDefault="00630539" w:rsidP="00630539">
      <w:pPr>
        <w:pStyle w:val="BodyTextIndent"/>
        <w:spacing w:before="120" w:line="380" w:lineRule="exact"/>
        <w:ind w:left="547" w:right="58"/>
        <w:jc w:val="thaiDistribute"/>
        <w:rPr>
          <w:rFonts w:asciiTheme="majorBidi" w:eastAsia="Arial Unicode MS" w:hAnsiTheme="majorBidi" w:cstheme="majorBidi"/>
          <w:sz w:val="28"/>
          <w:szCs w:val="28"/>
        </w:rPr>
      </w:pPr>
      <w:r w:rsidRPr="008A0037">
        <w:rPr>
          <w:rFonts w:asciiTheme="majorBidi" w:eastAsia="Arial Unicode MS" w:hAnsiTheme="majorBidi" w:cstheme="majorBidi"/>
          <w:sz w:val="28"/>
          <w:szCs w:val="28"/>
        </w:rPr>
        <w:t xml:space="preserve">As </w:t>
      </w:r>
      <w:proofErr w:type="gramStart"/>
      <w:r w:rsidRPr="00F06F6F">
        <w:rPr>
          <w:rFonts w:asciiTheme="majorBidi" w:eastAsia="Arial Unicode MS" w:hAnsiTheme="majorBidi" w:cstheme="majorBidi"/>
          <w:sz w:val="28"/>
          <w:szCs w:val="28"/>
        </w:rPr>
        <w:t>at</w:t>
      </w:r>
      <w:proofErr w:type="gramEnd"/>
      <w:r w:rsidRPr="008A0037">
        <w:rPr>
          <w:rFonts w:asciiTheme="majorBidi" w:eastAsia="Arial Unicode MS" w:hAnsiTheme="majorBidi" w:cstheme="majorBidi"/>
          <w:sz w:val="28"/>
          <w:szCs w:val="28"/>
        </w:rPr>
        <w:t xml:space="preserve"> 3</w:t>
      </w:r>
      <w:r w:rsidR="00B16B92" w:rsidRPr="008A0037">
        <w:rPr>
          <w:rFonts w:asciiTheme="majorBidi" w:eastAsia="Arial Unicode MS" w:hAnsiTheme="majorBidi" w:cstheme="majorBidi"/>
          <w:sz w:val="28"/>
          <w:szCs w:val="28"/>
        </w:rPr>
        <w:t>1</w:t>
      </w:r>
      <w:r w:rsidRPr="008A0037">
        <w:rPr>
          <w:rFonts w:asciiTheme="majorBidi" w:eastAsia="Arial Unicode MS" w:hAnsiTheme="majorBidi" w:cstheme="majorBidi"/>
          <w:sz w:val="28"/>
          <w:szCs w:val="28"/>
        </w:rPr>
        <w:t xml:space="preserve"> </w:t>
      </w:r>
      <w:r w:rsidRPr="008A0037">
        <w:rPr>
          <w:rFonts w:asciiTheme="majorBidi" w:eastAsia="Cordia New" w:hAnsiTheme="majorBidi" w:cstheme="majorBidi"/>
          <w:sz w:val="28"/>
          <w:szCs w:val="28"/>
        </w:rPr>
        <w:t>December</w:t>
      </w:r>
      <w:r w:rsidRPr="008A0037">
        <w:rPr>
          <w:rFonts w:asciiTheme="majorBidi" w:eastAsia="Cordia New" w:hAnsiTheme="majorBidi" w:cstheme="majorBidi"/>
        </w:rPr>
        <w:t xml:space="preserve"> </w:t>
      </w:r>
      <w:r w:rsidRPr="008A0037">
        <w:rPr>
          <w:rFonts w:asciiTheme="majorBidi" w:eastAsia="Arial Unicode MS" w:hAnsiTheme="majorBidi" w:cstheme="majorBidi"/>
          <w:sz w:val="28"/>
          <w:szCs w:val="28"/>
        </w:rPr>
        <w:t>2023, loan</w:t>
      </w:r>
      <w:r w:rsidR="00DD721A">
        <w:rPr>
          <w:rFonts w:asciiTheme="majorBidi" w:eastAsia="Arial Unicode MS" w:hAnsiTheme="majorBidi" w:cstheme="majorBidi"/>
          <w:sz w:val="28"/>
          <w:szCs w:val="28"/>
        </w:rPr>
        <w:t>s</w:t>
      </w:r>
      <w:r w:rsidRPr="008A0037">
        <w:rPr>
          <w:rFonts w:asciiTheme="majorBidi" w:eastAsia="Arial Unicode MS" w:hAnsiTheme="majorBidi" w:cstheme="majorBidi"/>
          <w:sz w:val="28"/>
          <w:szCs w:val="28"/>
        </w:rPr>
        <w:t xml:space="preserve"> amounting </w:t>
      </w:r>
      <w:r w:rsidR="00DD721A">
        <w:rPr>
          <w:rFonts w:asciiTheme="majorBidi" w:eastAsia="Arial Unicode MS" w:hAnsiTheme="majorBidi" w:cstheme="majorBidi"/>
          <w:sz w:val="28"/>
          <w:szCs w:val="28"/>
        </w:rPr>
        <w:t xml:space="preserve">to </w:t>
      </w:r>
      <w:r w:rsidRPr="008A0037">
        <w:rPr>
          <w:rFonts w:asciiTheme="majorBidi" w:eastAsia="Arial Unicode MS" w:hAnsiTheme="majorBidi" w:cstheme="majorBidi"/>
          <w:sz w:val="28"/>
          <w:szCs w:val="28"/>
        </w:rPr>
        <w:t xml:space="preserve">Baht </w:t>
      </w:r>
      <w:r w:rsidR="008A0037" w:rsidRPr="008A0037">
        <w:rPr>
          <w:rFonts w:asciiTheme="majorBidi" w:eastAsia="Arial Unicode MS" w:hAnsiTheme="majorBidi" w:cstheme="majorBidi"/>
          <w:sz w:val="28"/>
          <w:szCs w:val="28"/>
        </w:rPr>
        <w:t>49.8</w:t>
      </w:r>
      <w:r w:rsidRPr="008A0037">
        <w:rPr>
          <w:rFonts w:asciiTheme="majorBidi" w:eastAsia="Arial Unicode MS" w:hAnsiTheme="majorBidi" w:cstheme="majorBidi"/>
          <w:sz w:val="28"/>
          <w:szCs w:val="28"/>
        </w:rPr>
        <w:t xml:space="preserve"> million w</w:t>
      </w:r>
      <w:r w:rsidR="00DD721A">
        <w:rPr>
          <w:rFonts w:asciiTheme="majorBidi" w:eastAsia="Arial Unicode MS" w:hAnsiTheme="majorBidi" w:cstheme="majorBidi"/>
          <w:sz w:val="28"/>
          <w:szCs w:val="28"/>
        </w:rPr>
        <w:t>ere</w:t>
      </w:r>
      <w:r w:rsidRPr="008A0037">
        <w:rPr>
          <w:rFonts w:asciiTheme="majorBidi" w:eastAsia="Arial Unicode MS" w:hAnsiTheme="majorBidi" w:cstheme="majorBidi"/>
          <w:sz w:val="28"/>
          <w:szCs w:val="28"/>
        </w:rPr>
        <w:t xml:space="preserve"> granted to two persons </w:t>
      </w:r>
      <w:r w:rsidR="00DD721A">
        <w:rPr>
          <w:rFonts w:asciiTheme="majorBidi" w:eastAsia="Arial Unicode MS" w:hAnsiTheme="majorBidi" w:cstheme="majorBidi"/>
          <w:sz w:val="28"/>
          <w:szCs w:val="28"/>
        </w:rPr>
        <w:t xml:space="preserve">and one company </w:t>
      </w:r>
      <w:r w:rsidRPr="008A0037">
        <w:rPr>
          <w:rFonts w:asciiTheme="majorBidi" w:eastAsia="Arial Unicode MS" w:hAnsiTheme="majorBidi" w:cstheme="majorBidi"/>
          <w:sz w:val="28"/>
          <w:szCs w:val="28"/>
        </w:rPr>
        <w:t>as below.</w:t>
      </w:r>
    </w:p>
    <w:p w14:paraId="6BCA7BB4" w14:textId="2E4BF14E" w:rsidR="00630539" w:rsidRPr="008A0037" w:rsidRDefault="00DD721A" w:rsidP="00864134">
      <w:pPr>
        <w:pStyle w:val="BodyTextIndent"/>
        <w:numPr>
          <w:ilvl w:val="0"/>
          <w:numId w:val="33"/>
        </w:numPr>
        <w:spacing w:before="120" w:line="380" w:lineRule="exact"/>
        <w:ind w:right="58"/>
        <w:jc w:val="thaiDistribute"/>
        <w:rPr>
          <w:rFonts w:asciiTheme="majorBidi" w:eastAsia="Arial Unicode MS" w:hAnsiTheme="majorBidi" w:cstheme="majorBidi"/>
          <w:sz w:val="28"/>
          <w:szCs w:val="28"/>
        </w:rPr>
      </w:pPr>
      <w:r w:rsidRPr="008A0037">
        <w:rPr>
          <w:rFonts w:asciiTheme="majorBidi" w:eastAsia="Arial Unicode MS" w:hAnsiTheme="majorBidi" w:cstheme="majorBidi"/>
          <w:sz w:val="28"/>
          <w:szCs w:val="28"/>
        </w:rPr>
        <w:t>The loan</w:t>
      </w:r>
      <w:r w:rsidR="00630539" w:rsidRPr="008A0037">
        <w:rPr>
          <w:rFonts w:asciiTheme="majorBidi" w:eastAsia="Arial Unicode MS" w:hAnsiTheme="majorBidi" w:cstheme="majorBidi"/>
          <w:sz w:val="28"/>
          <w:szCs w:val="28"/>
        </w:rPr>
        <w:t xml:space="preserve"> amounting to Baht 22.0 million was </w:t>
      </w:r>
      <w:r w:rsidRPr="008A0037">
        <w:rPr>
          <w:rFonts w:asciiTheme="majorBidi" w:eastAsia="Arial Unicode MS" w:hAnsiTheme="majorBidi" w:cstheme="majorBidi"/>
          <w:sz w:val="28"/>
          <w:szCs w:val="28"/>
        </w:rPr>
        <w:t>a one</w:t>
      </w:r>
      <w:r w:rsidR="00630539" w:rsidRPr="008A0037">
        <w:rPr>
          <w:rFonts w:asciiTheme="majorBidi" w:eastAsia="Arial Unicode MS" w:hAnsiTheme="majorBidi" w:cstheme="majorBidi"/>
          <w:sz w:val="28"/>
          <w:szCs w:val="28"/>
        </w:rPr>
        <w:t xml:space="preserve">-year agreement. The repayment date was 1 July 2023, but the Company rolled over the loan for another year. The repayment of the principal will be on 1 July 2024. The loan rollover was approved by and in accordance with the resolution of the Credit Commission Meeting No. 3/2023 held on 13 June 2023. The agreement has an interest rate at 8% per annum and interest was due </w:t>
      </w:r>
      <w:proofErr w:type="gramStart"/>
      <w:r w:rsidR="00630539" w:rsidRPr="008A0037">
        <w:rPr>
          <w:rFonts w:asciiTheme="majorBidi" w:eastAsia="Arial Unicode MS" w:hAnsiTheme="majorBidi" w:cstheme="majorBidi"/>
          <w:sz w:val="28"/>
          <w:szCs w:val="28"/>
        </w:rPr>
        <w:t>on a monthly basis</w:t>
      </w:r>
      <w:proofErr w:type="gramEnd"/>
      <w:r w:rsidR="00630539" w:rsidRPr="008A0037">
        <w:rPr>
          <w:rFonts w:asciiTheme="majorBidi" w:eastAsia="Arial Unicode MS" w:hAnsiTheme="majorBidi" w:cstheme="majorBidi"/>
          <w:sz w:val="28"/>
          <w:szCs w:val="28"/>
        </w:rPr>
        <w:t xml:space="preserve">. The loan is secured by the mortgage of the property. The appraised value of the collateral by an independent appraiser made on </w:t>
      </w:r>
      <w:r w:rsidR="008A0037" w:rsidRPr="008A0037">
        <w:rPr>
          <w:rFonts w:asciiTheme="majorBidi" w:eastAsia="Arial Unicode MS" w:hAnsiTheme="majorBidi" w:cstheme="majorBidi"/>
          <w:sz w:val="28"/>
          <w:szCs w:val="28"/>
        </w:rPr>
        <w:t>25 December 2023</w:t>
      </w:r>
      <w:r w:rsidR="00630539" w:rsidRPr="008A0037">
        <w:rPr>
          <w:rFonts w:asciiTheme="majorBidi" w:eastAsia="Arial Unicode MS" w:hAnsiTheme="majorBidi" w:cstheme="majorBidi"/>
          <w:sz w:val="28"/>
          <w:szCs w:val="28"/>
        </w:rPr>
        <w:t xml:space="preserve"> was Baht </w:t>
      </w:r>
      <w:r w:rsidR="008A0037" w:rsidRPr="008A0037">
        <w:rPr>
          <w:rFonts w:asciiTheme="majorBidi" w:eastAsia="Arial Unicode MS" w:hAnsiTheme="majorBidi" w:cstheme="majorBidi"/>
          <w:sz w:val="28"/>
          <w:szCs w:val="28"/>
        </w:rPr>
        <w:t>26.5</w:t>
      </w:r>
      <w:r w:rsidR="00630539" w:rsidRPr="008A0037">
        <w:rPr>
          <w:rFonts w:asciiTheme="majorBidi" w:eastAsia="Arial Unicode MS" w:hAnsiTheme="majorBidi" w:cstheme="majorBidi"/>
          <w:sz w:val="28"/>
          <w:szCs w:val="28"/>
        </w:rPr>
        <w:t xml:space="preserve"> million, which covered the loan amount.</w:t>
      </w:r>
    </w:p>
    <w:p w14:paraId="7014095B" w14:textId="07EDCB92" w:rsidR="00630539" w:rsidRDefault="00DD721A" w:rsidP="00864134">
      <w:pPr>
        <w:pStyle w:val="BodyTextIndent"/>
        <w:numPr>
          <w:ilvl w:val="0"/>
          <w:numId w:val="33"/>
        </w:numPr>
        <w:spacing w:before="120" w:line="380" w:lineRule="exact"/>
        <w:ind w:right="58"/>
        <w:jc w:val="thaiDistribute"/>
        <w:rPr>
          <w:rFonts w:asciiTheme="majorBidi" w:eastAsia="Arial Unicode MS" w:hAnsiTheme="majorBidi" w:cstheme="majorBidi"/>
          <w:sz w:val="28"/>
          <w:szCs w:val="28"/>
        </w:rPr>
      </w:pPr>
      <w:r w:rsidRPr="00F06F6F">
        <w:rPr>
          <w:rFonts w:asciiTheme="majorBidi" w:eastAsia="Arial Unicode MS" w:hAnsiTheme="majorBidi" w:cstheme="majorBidi"/>
          <w:sz w:val="28"/>
          <w:szCs w:val="28"/>
        </w:rPr>
        <w:t>The loan</w:t>
      </w:r>
      <w:r w:rsidR="00630539" w:rsidRPr="00F06F6F">
        <w:rPr>
          <w:rFonts w:asciiTheme="majorBidi" w:eastAsia="Arial Unicode MS" w:hAnsiTheme="majorBidi" w:cstheme="majorBidi"/>
          <w:sz w:val="28"/>
          <w:szCs w:val="28"/>
        </w:rPr>
        <w:t xml:space="preserve"> amounting to Baht 12.0 million was </w:t>
      </w:r>
      <w:r w:rsidRPr="00F06F6F">
        <w:rPr>
          <w:rFonts w:asciiTheme="majorBidi" w:eastAsia="Arial Unicode MS" w:hAnsiTheme="majorBidi" w:cstheme="majorBidi"/>
          <w:sz w:val="28"/>
          <w:szCs w:val="28"/>
        </w:rPr>
        <w:t>a one</w:t>
      </w:r>
      <w:r w:rsidR="00630539" w:rsidRPr="00F06F6F">
        <w:rPr>
          <w:rFonts w:asciiTheme="majorBidi" w:eastAsia="Arial Unicode MS" w:hAnsiTheme="majorBidi" w:cstheme="majorBidi"/>
          <w:sz w:val="28"/>
          <w:szCs w:val="28"/>
        </w:rPr>
        <w:t xml:space="preserve">-year agreement with an interest rate at 10% per annum and interest was due </w:t>
      </w:r>
      <w:proofErr w:type="gramStart"/>
      <w:r w:rsidR="00630539" w:rsidRPr="00F06F6F">
        <w:rPr>
          <w:rFonts w:asciiTheme="majorBidi" w:eastAsia="Arial Unicode MS" w:hAnsiTheme="majorBidi" w:cstheme="majorBidi"/>
          <w:sz w:val="28"/>
          <w:szCs w:val="28"/>
        </w:rPr>
        <w:t>on a monthly basis</w:t>
      </w:r>
      <w:proofErr w:type="gramEnd"/>
      <w:r w:rsidR="00630539" w:rsidRPr="00F06F6F">
        <w:rPr>
          <w:rFonts w:asciiTheme="majorBidi" w:eastAsia="Arial Unicode MS" w:hAnsiTheme="majorBidi" w:cstheme="majorBidi"/>
          <w:sz w:val="28"/>
          <w:szCs w:val="28"/>
        </w:rPr>
        <w:t xml:space="preserve">. The repayment date is 3 May </w:t>
      </w:r>
      <w:r w:rsidRPr="00F06F6F">
        <w:rPr>
          <w:rFonts w:asciiTheme="majorBidi" w:eastAsia="Arial Unicode MS" w:hAnsiTheme="majorBidi" w:cstheme="majorBidi"/>
          <w:sz w:val="28"/>
          <w:szCs w:val="28"/>
        </w:rPr>
        <w:t>2024,</w:t>
      </w:r>
      <w:r w:rsidR="00630539" w:rsidRPr="00F06F6F">
        <w:rPr>
          <w:rFonts w:asciiTheme="majorBidi" w:eastAsia="Arial Unicode MS" w:hAnsiTheme="majorBidi" w:cstheme="majorBidi"/>
          <w:sz w:val="28"/>
          <w:szCs w:val="28"/>
        </w:rPr>
        <w:t xml:space="preserve"> and the loan is secured by the mortgage of the property. The appraised value of the collateral by an independent appraiser made on 10 April 2023 was Baht 15.0 million, which covered the loan amount. </w:t>
      </w:r>
      <w:r w:rsidR="00F06F6F" w:rsidRPr="00F06F6F">
        <w:rPr>
          <w:rFonts w:asciiTheme="majorBidi" w:eastAsia="Arial Unicode MS" w:hAnsiTheme="majorBidi" w:cstheme="majorBidi"/>
          <w:sz w:val="28"/>
          <w:szCs w:val="28"/>
        </w:rPr>
        <w:t xml:space="preserve">The loan </w:t>
      </w:r>
      <w:r>
        <w:rPr>
          <w:rFonts w:asciiTheme="majorBidi" w:eastAsia="Arial Unicode MS" w:hAnsiTheme="majorBidi" w:cstheme="majorBidi"/>
          <w:sz w:val="28"/>
          <w:szCs w:val="28"/>
        </w:rPr>
        <w:t>provision</w:t>
      </w:r>
      <w:r w:rsidR="00F06F6F" w:rsidRPr="00F06F6F">
        <w:rPr>
          <w:rFonts w:asciiTheme="majorBidi" w:eastAsia="Arial Unicode MS" w:hAnsiTheme="majorBidi" w:cstheme="majorBidi"/>
          <w:sz w:val="28"/>
          <w:szCs w:val="28"/>
        </w:rPr>
        <w:t xml:space="preserve"> was approved by and in accordance with the resolution of the Credit Commission Meeting No. 2/2023 </w:t>
      </w:r>
      <w:r w:rsidR="00630539" w:rsidRPr="00F06F6F">
        <w:rPr>
          <w:rFonts w:asciiTheme="majorBidi" w:eastAsia="Arial Unicode MS" w:hAnsiTheme="majorBidi" w:cstheme="majorBidi"/>
          <w:sz w:val="28"/>
          <w:szCs w:val="28"/>
        </w:rPr>
        <w:t>held on 25 April 2023.</w:t>
      </w:r>
    </w:p>
    <w:p w14:paraId="0D0B9EBE" w14:textId="7DD0E4E1" w:rsidR="00F06F6F" w:rsidRPr="00F06F6F" w:rsidRDefault="00DD721A" w:rsidP="00DD721A">
      <w:pPr>
        <w:pStyle w:val="ListParagraph"/>
        <w:numPr>
          <w:ilvl w:val="0"/>
          <w:numId w:val="33"/>
        </w:numPr>
        <w:jc w:val="thaiDistribute"/>
        <w:rPr>
          <w:rFonts w:asciiTheme="majorBidi" w:eastAsia="Arial Unicode MS" w:hAnsiTheme="majorBidi" w:cstheme="majorBidi"/>
          <w:sz w:val="28"/>
          <w:szCs w:val="28"/>
        </w:rPr>
      </w:pPr>
      <w:r w:rsidRPr="00F06F6F">
        <w:rPr>
          <w:rFonts w:asciiTheme="majorBidi" w:eastAsia="Arial Unicode MS" w:hAnsiTheme="majorBidi" w:cstheme="majorBidi"/>
          <w:sz w:val="28"/>
          <w:szCs w:val="28"/>
        </w:rPr>
        <w:t>The loan</w:t>
      </w:r>
      <w:r w:rsidR="00F06F6F" w:rsidRPr="00F06F6F">
        <w:rPr>
          <w:rFonts w:asciiTheme="majorBidi" w:eastAsia="Arial Unicode MS" w:hAnsiTheme="majorBidi" w:cstheme="majorBidi"/>
          <w:sz w:val="28"/>
          <w:szCs w:val="28"/>
        </w:rPr>
        <w:t xml:space="preserve"> amounting to Baht </w:t>
      </w:r>
      <w:r w:rsidR="00F06F6F">
        <w:rPr>
          <w:rFonts w:asciiTheme="majorBidi" w:eastAsia="Arial Unicode MS" w:hAnsiTheme="majorBidi" w:cstheme="majorBidi"/>
          <w:sz w:val="28"/>
          <w:szCs w:val="28"/>
        </w:rPr>
        <w:t>15.8</w:t>
      </w:r>
      <w:r w:rsidR="00F06F6F" w:rsidRPr="00F06F6F">
        <w:rPr>
          <w:rFonts w:asciiTheme="majorBidi" w:eastAsia="Arial Unicode MS" w:hAnsiTheme="majorBidi" w:cstheme="majorBidi"/>
          <w:sz w:val="28"/>
          <w:szCs w:val="28"/>
        </w:rPr>
        <w:t xml:space="preserve"> million was </w:t>
      </w:r>
      <w:proofErr w:type="gramStart"/>
      <w:r w:rsidR="00F06F6F" w:rsidRPr="00F06F6F">
        <w:rPr>
          <w:rFonts w:asciiTheme="majorBidi" w:eastAsia="Arial Unicode MS" w:hAnsiTheme="majorBidi" w:cstheme="majorBidi"/>
          <w:sz w:val="28"/>
          <w:szCs w:val="28"/>
        </w:rPr>
        <w:t>one</w:t>
      </w:r>
      <w:proofErr w:type="gramEnd"/>
      <w:r w:rsidR="00F06F6F" w:rsidRPr="00F06F6F">
        <w:rPr>
          <w:rFonts w:asciiTheme="majorBidi" w:eastAsia="Arial Unicode MS" w:hAnsiTheme="majorBidi" w:cstheme="majorBidi"/>
          <w:sz w:val="28"/>
          <w:szCs w:val="28"/>
        </w:rPr>
        <w:t xml:space="preserve">-year agreement with an interest rate at </w:t>
      </w:r>
      <w:r w:rsidR="00F06F6F">
        <w:rPr>
          <w:rFonts w:asciiTheme="majorBidi" w:eastAsia="Arial Unicode MS" w:hAnsiTheme="majorBidi" w:cstheme="majorBidi"/>
          <w:sz w:val="28"/>
          <w:szCs w:val="28"/>
        </w:rPr>
        <w:t>8</w:t>
      </w:r>
      <w:r w:rsidR="00F06F6F" w:rsidRPr="00F06F6F">
        <w:rPr>
          <w:rFonts w:asciiTheme="majorBidi" w:eastAsia="Arial Unicode MS" w:hAnsiTheme="majorBidi" w:cstheme="majorBidi"/>
          <w:sz w:val="28"/>
          <w:szCs w:val="28"/>
        </w:rPr>
        <w:t xml:space="preserve">% per annum and interest was due </w:t>
      </w:r>
      <w:proofErr w:type="gramStart"/>
      <w:r w:rsidR="00F06F6F" w:rsidRPr="00F06F6F">
        <w:rPr>
          <w:rFonts w:asciiTheme="majorBidi" w:eastAsia="Arial Unicode MS" w:hAnsiTheme="majorBidi" w:cstheme="majorBidi"/>
          <w:sz w:val="28"/>
          <w:szCs w:val="28"/>
        </w:rPr>
        <w:t>on a monthly basis</w:t>
      </w:r>
      <w:proofErr w:type="gramEnd"/>
      <w:r w:rsidR="00F06F6F" w:rsidRPr="00F06F6F">
        <w:rPr>
          <w:rFonts w:asciiTheme="majorBidi" w:eastAsia="Arial Unicode MS" w:hAnsiTheme="majorBidi" w:cstheme="majorBidi"/>
          <w:sz w:val="28"/>
          <w:szCs w:val="28"/>
        </w:rPr>
        <w:t xml:space="preserve">. The repayment date is </w:t>
      </w:r>
      <w:r w:rsidR="00F06F6F">
        <w:rPr>
          <w:rFonts w:asciiTheme="majorBidi" w:eastAsia="Arial Unicode MS" w:hAnsiTheme="majorBidi" w:cstheme="majorBidi"/>
          <w:sz w:val="28"/>
          <w:szCs w:val="28"/>
        </w:rPr>
        <w:t>10 November</w:t>
      </w:r>
      <w:r w:rsidR="00F06F6F" w:rsidRPr="00F06F6F">
        <w:rPr>
          <w:rFonts w:asciiTheme="majorBidi" w:eastAsia="Arial Unicode MS" w:hAnsiTheme="majorBidi" w:cstheme="majorBidi"/>
          <w:sz w:val="28"/>
          <w:szCs w:val="28"/>
        </w:rPr>
        <w:t xml:space="preserve"> </w:t>
      </w:r>
      <w:r w:rsidRPr="00F06F6F">
        <w:rPr>
          <w:rFonts w:asciiTheme="majorBidi" w:eastAsia="Arial Unicode MS" w:hAnsiTheme="majorBidi" w:cstheme="majorBidi"/>
          <w:sz w:val="28"/>
          <w:szCs w:val="28"/>
        </w:rPr>
        <w:t>2024,</w:t>
      </w:r>
      <w:r w:rsidR="00F06F6F" w:rsidRPr="00F06F6F">
        <w:rPr>
          <w:rFonts w:asciiTheme="majorBidi" w:eastAsia="Arial Unicode MS" w:hAnsiTheme="majorBidi" w:cstheme="majorBidi"/>
          <w:sz w:val="28"/>
          <w:szCs w:val="28"/>
        </w:rPr>
        <w:t xml:space="preserve"> and the loan is secured by the mortgage of the property. The appraised value of the collateral by an independent appraiser made on </w:t>
      </w:r>
      <w:r w:rsidR="00F06F6F">
        <w:rPr>
          <w:rFonts w:asciiTheme="majorBidi" w:eastAsia="Arial Unicode MS" w:hAnsiTheme="majorBidi" w:cstheme="majorBidi"/>
          <w:sz w:val="28"/>
          <w:szCs w:val="28"/>
        </w:rPr>
        <w:t>4 September</w:t>
      </w:r>
      <w:r w:rsidR="00F06F6F" w:rsidRPr="00F06F6F">
        <w:rPr>
          <w:rFonts w:asciiTheme="majorBidi" w:eastAsia="Arial Unicode MS" w:hAnsiTheme="majorBidi" w:cstheme="majorBidi"/>
          <w:sz w:val="28"/>
          <w:szCs w:val="28"/>
        </w:rPr>
        <w:t xml:space="preserve"> 2023 was Baht </w:t>
      </w:r>
      <w:r w:rsidR="00F06F6F">
        <w:rPr>
          <w:rFonts w:asciiTheme="majorBidi" w:eastAsia="Arial Unicode MS" w:hAnsiTheme="majorBidi" w:cstheme="majorBidi"/>
          <w:sz w:val="28"/>
          <w:szCs w:val="28"/>
        </w:rPr>
        <w:t>22.6</w:t>
      </w:r>
      <w:r w:rsidR="00F06F6F" w:rsidRPr="00F06F6F">
        <w:rPr>
          <w:rFonts w:asciiTheme="majorBidi" w:eastAsia="Arial Unicode MS" w:hAnsiTheme="majorBidi" w:cstheme="majorBidi"/>
          <w:sz w:val="28"/>
          <w:szCs w:val="28"/>
        </w:rPr>
        <w:t xml:space="preserve"> million, which covered the loan amount. The loan </w:t>
      </w:r>
      <w:r>
        <w:rPr>
          <w:rFonts w:asciiTheme="majorBidi" w:eastAsia="Arial Unicode MS" w:hAnsiTheme="majorBidi" w:cstheme="majorBidi"/>
          <w:sz w:val="28"/>
          <w:szCs w:val="28"/>
        </w:rPr>
        <w:t>provision</w:t>
      </w:r>
      <w:r w:rsidR="00F06F6F" w:rsidRPr="00F06F6F">
        <w:rPr>
          <w:rFonts w:asciiTheme="majorBidi" w:eastAsia="Arial Unicode MS" w:hAnsiTheme="majorBidi" w:cstheme="majorBidi"/>
          <w:sz w:val="28"/>
          <w:szCs w:val="28"/>
        </w:rPr>
        <w:t xml:space="preserve"> was approved by and in accordance with the resolution of the Credit Commission Meeting No. </w:t>
      </w:r>
      <w:r w:rsidR="00F06F6F">
        <w:rPr>
          <w:rFonts w:asciiTheme="majorBidi" w:eastAsia="Arial Unicode MS" w:hAnsiTheme="majorBidi" w:cstheme="majorBidi"/>
          <w:sz w:val="28"/>
          <w:szCs w:val="28"/>
        </w:rPr>
        <w:t>4</w:t>
      </w:r>
      <w:r w:rsidR="00F06F6F" w:rsidRPr="00F06F6F">
        <w:rPr>
          <w:rFonts w:asciiTheme="majorBidi" w:eastAsia="Arial Unicode MS" w:hAnsiTheme="majorBidi" w:cstheme="majorBidi"/>
          <w:sz w:val="28"/>
          <w:szCs w:val="28"/>
        </w:rPr>
        <w:t xml:space="preserve">/2023 held on </w:t>
      </w:r>
      <w:r w:rsidR="00F06F6F">
        <w:rPr>
          <w:rFonts w:asciiTheme="majorBidi" w:eastAsia="Arial Unicode MS" w:hAnsiTheme="majorBidi" w:cstheme="majorBidi"/>
          <w:sz w:val="28"/>
          <w:szCs w:val="28"/>
        </w:rPr>
        <w:t>17</w:t>
      </w:r>
      <w:r w:rsidR="00F06F6F" w:rsidRPr="00F06F6F">
        <w:rPr>
          <w:rFonts w:asciiTheme="majorBidi" w:eastAsia="Arial Unicode MS" w:hAnsiTheme="majorBidi" w:cstheme="majorBidi"/>
          <w:sz w:val="28"/>
          <w:szCs w:val="28"/>
        </w:rPr>
        <w:t xml:space="preserve"> </w:t>
      </w:r>
      <w:r w:rsidR="00F06F6F">
        <w:rPr>
          <w:rFonts w:asciiTheme="majorBidi" w:eastAsia="Arial Unicode MS" w:hAnsiTheme="majorBidi" w:cstheme="majorBidi"/>
          <w:sz w:val="28"/>
          <w:szCs w:val="28"/>
        </w:rPr>
        <w:t>October</w:t>
      </w:r>
      <w:r w:rsidR="00F06F6F" w:rsidRPr="00F06F6F">
        <w:rPr>
          <w:rFonts w:asciiTheme="majorBidi" w:eastAsia="Arial Unicode MS" w:hAnsiTheme="majorBidi" w:cstheme="majorBidi"/>
          <w:sz w:val="28"/>
          <w:szCs w:val="28"/>
        </w:rPr>
        <w:t xml:space="preserve"> 2023.</w:t>
      </w:r>
    </w:p>
    <w:p w14:paraId="6D06C803" w14:textId="7BCC5CBA" w:rsidR="00C521EE" w:rsidRPr="00630539" w:rsidRDefault="00630539" w:rsidP="00864134">
      <w:pPr>
        <w:pStyle w:val="ListParagraph"/>
        <w:numPr>
          <w:ilvl w:val="0"/>
          <w:numId w:val="33"/>
        </w:numPr>
        <w:spacing w:before="120" w:line="380" w:lineRule="exact"/>
        <w:ind w:right="58"/>
        <w:jc w:val="thaiDistribute"/>
        <w:rPr>
          <w:rFonts w:asciiTheme="majorBidi" w:eastAsia="Arial Unicode MS" w:hAnsiTheme="majorBidi" w:cstheme="majorBidi"/>
          <w:sz w:val="28"/>
          <w:szCs w:val="28"/>
        </w:rPr>
      </w:pPr>
      <w:r w:rsidRPr="00CB1C3D">
        <w:rPr>
          <w:rFonts w:asciiTheme="majorBidi" w:eastAsia="Arial Unicode MS" w:hAnsiTheme="majorBidi" w:cstheme="majorBidi"/>
          <w:sz w:val="28"/>
          <w:szCs w:val="28"/>
        </w:rPr>
        <w:t xml:space="preserve">As </w:t>
      </w:r>
      <w:proofErr w:type="gramStart"/>
      <w:r w:rsidRPr="00CB1C3D">
        <w:rPr>
          <w:rFonts w:asciiTheme="majorBidi" w:eastAsia="Arial Unicode MS" w:hAnsiTheme="majorBidi" w:cstheme="majorBidi"/>
          <w:sz w:val="28"/>
          <w:szCs w:val="28"/>
        </w:rPr>
        <w:t>at</w:t>
      </w:r>
      <w:proofErr w:type="gramEnd"/>
      <w:r w:rsidRPr="00CB1C3D">
        <w:rPr>
          <w:rFonts w:asciiTheme="majorBidi" w:eastAsia="Arial Unicode MS" w:hAnsiTheme="majorBidi" w:cstheme="majorBidi"/>
          <w:sz w:val="28"/>
          <w:szCs w:val="28"/>
        </w:rPr>
        <w:t xml:space="preserve"> 31 </w:t>
      </w:r>
      <w:r w:rsidRPr="00CB1C3D">
        <w:rPr>
          <w:rFonts w:asciiTheme="majorBidi" w:eastAsia="Cordia New" w:hAnsiTheme="majorBidi" w:cstheme="majorBidi"/>
          <w:sz w:val="28"/>
          <w:szCs w:val="28"/>
        </w:rPr>
        <w:t>December</w:t>
      </w:r>
      <w:r w:rsidRPr="00CB1C3D">
        <w:rPr>
          <w:rFonts w:asciiTheme="majorBidi" w:eastAsia="Arial Unicode MS" w:hAnsiTheme="majorBidi" w:cstheme="majorBidi"/>
          <w:sz w:val="28"/>
          <w:szCs w:val="28"/>
        </w:rPr>
        <w:t xml:space="preserve"> 2022, </w:t>
      </w:r>
      <w:r w:rsidR="00DD721A" w:rsidRPr="00CB1C3D">
        <w:rPr>
          <w:rFonts w:asciiTheme="majorBidi" w:eastAsia="Arial Unicode MS" w:hAnsiTheme="majorBidi" w:cstheme="majorBidi"/>
          <w:sz w:val="28"/>
          <w:szCs w:val="28"/>
        </w:rPr>
        <w:t>a loan</w:t>
      </w:r>
      <w:r w:rsidRPr="00CB1C3D">
        <w:rPr>
          <w:rFonts w:asciiTheme="majorBidi" w:eastAsia="Arial Unicode MS" w:hAnsiTheme="majorBidi" w:cstheme="majorBidi"/>
          <w:sz w:val="28"/>
          <w:szCs w:val="28"/>
        </w:rPr>
        <w:t xml:space="preserve"> amounting</w:t>
      </w:r>
      <w:r>
        <w:rPr>
          <w:rFonts w:asciiTheme="majorBidi" w:eastAsia="Arial Unicode MS" w:hAnsiTheme="majorBidi" w:cstheme="majorBidi"/>
          <w:sz w:val="28"/>
          <w:szCs w:val="28"/>
        </w:rPr>
        <w:t xml:space="preserve"> to</w:t>
      </w:r>
      <w:r w:rsidRPr="00CB1C3D">
        <w:rPr>
          <w:rFonts w:asciiTheme="majorBidi" w:eastAsia="Arial Unicode MS" w:hAnsiTheme="majorBidi" w:cstheme="majorBidi"/>
          <w:sz w:val="28"/>
          <w:szCs w:val="28"/>
        </w:rPr>
        <w:t xml:space="preserve"> Baht 22.0 million was granted to a person. The repayment of the main agreement was 1 July 2022, but the Company rolled over the loan for another year. The repayment of the principal w</w:t>
      </w:r>
      <w:r w:rsidR="00DD721A">
        <w:rPr>
          <w:rFonts w:asciiTheme="majorBidi" w:eastAsia="Arial Unicode MS" w:hAnsiTheme="majorBidi" w:cstheme="majorBidi"/>
          <w:sz w:val="28"/>
          <w:szCs w:val="28"/>
        </w:rPr>
        <w:t>as</w:t>
      </w:r>
      <w:r w:rsidRPr="00CB1C3D">
        <w:rPr>
          <w:rFonts w:asciiTheme="majorBidi" w:eastAsia="Arial Unicode MS" w:hAnsiTheme="majorBidi" w:cstheme="majorBidi"/>
          <w:sz w:val="28"/>
          <w:szCs w:val="28"/>
        </w:rPr>
        <w:t xml:space="preserve"> 1 July 2023 with interest at the rate of 8% per annum. Interest was due </w:t>
      </w:r>
      <w:proofErr w:type="gramStart"/>
      <w:r w:rsidRPr="00CB1C3D">
        <w:rPr>
          <w:rFonts w:asciiTheme="majorBidi" w:eastAsia="Arial Unicode MS" w:hAnsiTheme="majorBidi" w:cstheme="majorBidi"/>
          <w:sz w:val="28"/>
          <w:szCs w:val="28"/>
        </w:rPr>
        <w:t xml:space="preserve">on </w:t>
      </w:r>
      <w:r w:rsidR="00F06F6F">
        <w:rPr>
          <w:rFonts w:asciiTheme="majorBidi" w:eastAsia="Arial Unicode MS" w:hAnsiTheme="majorBidi" w:cstheme="majorBidi"/>
          <w:sz w:val="28"/>
          <w:szCs w:val="28"/>
        </w:rPr>
        <w:t xml:space="preserve">a </w:t>
      </w:r>
      <w:r w:rsidRPr="00CB1C3D">
        <w:rPr>
          <w:rFonts w:asciiTheme="majorBidi" w:eastAsia="Arial Unicode MS" w:hAnsiTheme="majorBidi" w:cstheme="majorBidi"/>
          <w:sz w:val="28"/>
          <w:szCs w:val="28"/>
        </w:rPr>
        <w:t>monthly basis</w:t>
      </w:r>
      <w:proofErr w:type="gramEnd"/>
      <w:r w:rsidRPr="00CB1C3D">
        <w:rPr>
          <w:rFonts w:asciiTheme="majorBidi" w:eastAsia="Arial Unicode MS" w:hAnsiTheme="majorBidi" w:cstheme="majorBidi"/>
          <w:sz w:val="28"/>
          <w:szCs w:val="28"/>
        </w:rPr>
        <w:t>.</w:t>
      </w:r>
      <w:r w:rsidRPr="00CB1C3D">
        <w:t xml:space="preserve"> </w:t>
      </w:r>
      <w:r w:rsidRPr="00CB1C3D">
        <w:rPr>
          <w:rFonts w:asciiTheme="majorBidi" w:eastAsia="Arial Unicode MS" w:hAnsiTheme="majorBidi" w:cstheme="majorBidi"/>
          <w:sz w:val="28"/>
          <w:szCs w:val="28"/>
        </w:rPr>
        <w:t xml:space="preserve">The loan </w:t>
      </w:r>
      <w:r w:rsidR="00DD721A">
        <w:rPr>
          <w:rFonts w:asciiTheme="majorBidi" w:eastAsia="Arial Unicode MS" w:hAnsiTheme="majorBidi" w:cstheme="majorBidi"/>
          <w:sz w:val="28"/>
          <w:szCs w:val="28"/>
        </w:rPr>
        <w:t>was</w:t>
      </w:r>
      <w:r w:rsidRPr="00CB1C3D">
        <w:rPr>
          <w:rFonts w:asciiTheme="majorBidi" w:eastAsia="Arial Unicode MS" w:hAnsiTheme="majorBidi" w:cstheme="majorBidi"/>
          <w:sz w:val="28"/>
          <w:szCs w:val="28"/>
        </w:rPr>
        <w:t xml:space="preserve"> secured by the mortgage of the property.</w:t>
      </w:r>
      <w:r w:rsidRPr="00CB1C3D">
        <w:t xml:space="preserve"> </w:t>
      </w:r>
      <w:r w:rsidRPr="00CB1C3D">
        <w:rPr>
          <w:rFonts w:asciiTheme="majorBidi" w:eastAsia="Arial Unicode MS" w:hAnsiTheme="majorBidi" w:cstheme="majorBidi"/>
          <w:sz w:val="28"/>
          <w:szCs w:val="28"/>
        </w:rPr>
        <w:t>The appraised value of the collateral by an independent appraiser made on 10 June 2020 was Baht 25.0 million, which covered the loan amount.</w:t>
      </w:r>
      <w:r>
        <w:rPr>
          <w:rFonts w:asciiTheme="majorBidi" w:eastAsia="Arial Unicode MS" w:hAnsiTheme="majorBidi" w:cstheme="majorBidi"/>
          <w:sz w:val="28"/>
          <w:szCs w:val="28"/>
        </w:rPr>
        <w:t xml:space="preserve"> </w:t>
      </w:r>
      <w:r w:rsidRPr="00CB1C3D">
        <w:rPr>
          <w:rFonts w:asciiTheme="majorBidi" w:eastAsia="Arial Unicode MS" w:hAnsiTheme="majorBidi" w:cstheme="majorBidi"/>
          <w:sz w:val="28"/>
          <w:szCs w:val="28"/>
        </w:rPr>
        <w:t xml:space="preserve">The loan rollover was considered by the Credit Committee when it was established on 11 November 2022, according to the announcement of the Office of Insurance Commission </w:t>
      </w:r>
      <w:r w:rsidR="00DD721A" w:rsidRPr="00CB1C3D">
        <w:rPr>
          <w:rFonts w:asciiTheme="majorBidi" w:eastAsia="Arial Unicode MS" w:hAnsiTheme="majorBidi" w:cstheme="majorBidi"/>
          <w:sz w:val="28"/>
          <w:szCs w:val="28"/>
        </w:rPr>
        <w:t>dated</w:t>
      </w:r>
      <w:r w:rsidRPr="00CB1C3D">
        <w:rPr>
          <w:rFonts w:asciiTheme="majorBidi" w:eastAsia="Arial Unicode MS" w:hAnsiTheme="majorBidi" w:cstheme="majorBidi"/>
          <w:sz w:val="28"/>
          <w:szCs w:val="28"/>
        </w:rPr>
        <w:t xml:space="preserve"> 2 June 2022.</w:t>
      </w:r>
    </w:p>
    <w:p w14:paraId="41AEC1ED" w14:textId="68528726"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0FE2B43D" w14:textId="4446E766" w:rsidR="00606A3C"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E79BA">
        <w:rPr>
          <w:rFonts w:asciiTheme="majorBidi" w:eastAsia="Arial Unicode MS" w:hAnsiTheme="majorBidi" w:cstheme="majorBidi"/>
          <w:b/>
          <w:bCs/>
          <w:sz w:val="28"/>
          <w:szCs w:val="28"/>
        </w:rPr>
        <w:lastRenderedPageBreak/>
        <w:t>P</w:t>
      </w:r>
      <w:r w:rsidR="00E2350F" w:rsidRPr="00CE79BA">
        <w:rPr>
          <w:rFonts w:asciiTheme="majorBidi" w:eastAsia="Arial Unicode MS" w:hAnsiTheme="majorBidi" w:cstheme="majorBidi"/>
          <w:b/>
          <w:bCs/>
          <w:sz w:val="28"/>
          <w:szCs w:val="28"/>
        </w:rPr>
        <w:t xml:space="preserve">roperty, </w:t>
      </w:r>
      <w:proofErr w:type="gramStart"/>
      <w:r w:rsidR="00E2350F" w:rsidRPr="00CE79BA">
        <w:rPr>
          <w:rFonts w:asciiTheme="majorBidi" w:eastAsia="Arial Unicode MS" w:hAnsiTheme="majorBidi" w:cstheme="majorBidi"/>
          <w:b/>
          <w:bCs/>
          <w:sz w:val="28"/>
          <w:szCs w:val="28"/>
        </w:rPr>
        <w:t>plant</w:t>
      </w:r>
      <w:proofErr w:type="gramEnd"/>
      <w:r w:rsidR="00E2350F" w:rsidRPr="00CE79BA">
        <w:rPr>
          <w:rFonts w:asciiTheme="majorBidi" w:eastAsia="Arial Unicode MS" w:hAnsiTheme="majorBidi" w:cstheme="majorBidi"/>
          <w:b/>
          <w:bCs/>
          <w:sz w:val="28"/>
          <w:szCs w:val="28"/>
        </w:rPr>
        <w:t xml:space="preserve"> and equipment </w:t>
      </w:r>
    </w:p>
    <w:tbl>
      <w:tblPr>
        <w:tblpPr w:leftFromText="180" w:rightFromText="180" w:vertAnchor="text" w:tblpY="1"/>
        <w:tblOverlap w:val="never"/>
        <w:tblW w:w="9990" w:type="dxa"/>
        <w:tblBorders>
          <w:bottom w:val="single" w:sz="4" w:space="0" w:color="auto"/>
        </w:tblBorders>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00"/>
        <w:gridCol w:w="180"/>
        <w:gridCol w:w="900"/>
        <w:gridCol w:w="180"/>
        <w:gridCol w:w="900"/>
      </w:tblGrid>
      <w:tr w:rsidR="00E4069B" w:rsidRPr="00FB699A" w14:paraId="10806D8C" w14:textId="77777777" w:rsidTr="004B21BA">
        <w:trPr>
          <w:cantSplit/>
          <w:tblHeader/>
        </w:trPr>
        <w:tc>
          <w:tcPr>
            <w:tcW w:w="2610" w:type="dxa"/>
          </w:tcPr>
          <w:p w14:paraId="29BEC611" w14:textId="77777777" w:rsidR="00E4069B" w:rsidRPr="00FB699A" w:rsidRDefault="00E4069B" w:rsidP="00705AE3">
            <w:pPr>
              <w:tabs>
                <w:tab w:val="clear" w:pos="2807"/>
                <w:tab w:val="left" w:pos="2898"/>
              </w:tabs>
              <w:rPr>
                <w:rFonts w:asciiTheme="majorBidi" w:hAnsiTheme="majorBidi" w:cstheme="majorBidi"/>
                <w:sz w:val="24"/>
                <w:szCs w:val="24"/>
              </w:rPr>
            </w:pPr>
          </w:p>
        </w:tc>
        <w:tc>
          <w:tcPr>
            <w:tcW w:w="7380" w:type="dxa"/>
            <w:gridSpan w:val="13"/>
          </w:tcPr>
          <w:p w14:paraId="16C14BAA" w14:textId="4868B572"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2831F4">
              <w:rPr>
                <w:rFonts w:asciiTheme="majorBidi" w:hAnsiTheme="majorBidi" w:cstheme="majorBidi"/>
                <w:sz w:val="24"/>
                <w:szCs w:val="24"/>
              </w:rPr>
              <w:t>Thousand Baht</w:t>
            </w:r>
          </w:p>
        </w:tc>
      </w:tr>
      <w:tr w:rsidR="002D7FCB" w:rsidRPr="00FB699A" w14:paraId="630323C1" w14:textId="77777777" w:rsidTr="004B21BA">
        <w:trPr>
          <w:cantSplit/>
          <w:tblHeader/>
        </w:trPr>
        <w:tc>
          <w:tcPr>
            <w:tcW w:w="2610" w:type="dxa"/>
          </w:tcPr>
          <w:p w14:paraId="29F75935" w14:textId="77777777" w:rsidR="00E4069B" w:rsidRPr="00FB699A" w:rsidRDefault="00E4069B" w:rsidP="00705AE3">
            <w:pPr>
              <w:tabs>
                <w:tab w:val="clear" w:pos="2807"/>
                <w:tab w:val="left" w:pos="2898"/>
              </w:tabs>
              <w:rPr>
                <w:rFonts w:asciiTheme="majorBidi" w:hAnsiTheme="majorBidi" w:cstheme="majorBidi"/>
                <w:sz w:val="24"/>
                <w:szCs w:val="24"/>
              </w:rPr>
            </w:pPr>
          </w:p>
        </w:tc>
        <w:tc>
          <w:tcPr>
            <w:tcW w:w="900" w:type="dxa"/>
            <w:tcBorders>
              <w:top w:val="single" w:sz="4" w:space="0" w:color="auto"/>
              <w:bottom w:val="nil"/>
            </w:tcBorders>
          </w:tcPr>
          <w:p w14:paraId="11261113" w14:textId="77777777" w:rsidR="00E4069B" w:rsidRPr="00FB699A" w:rsidRDefault="00E4069B" w:rsidP="0061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258"/>
              <w:jc w:val="center"/>
              <w:rPr>
                <w:rFonts w:asciiTheme="majorBidi" w:hAnsiTheme="majorBidi" w:cstheme="majorBidi"/>
                <w:sz w:val="24"/>
                <w:szCs w:val="24"/>
                <w:cs/>
              </w:rPr>
            </w:pPr>
          </w:p>
        </w:tc>
        <w:tc>
          <w:tcPr>
            <w:tcW w:w="180" w:type="dxa"/>
            <w:tcBorders>
              <w:top w:val="single" w:sz="4" w:space="0" w:color="auto"/>
              <w:bottom w:val="nil"/>
            </w:tcBorders>
          </w:tcPr>
          <w:p w14:paraId="7C69B45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7E3788A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vAlign w:val="bottom"/>
          </w:tcPr>
          <w:p w14:paraId="3381CB87"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1569CCB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p>
        </w:tc>
        <w:tc>
          <w:tcPr>
            <w:tcW w:w="180" w:type="dxa"/>
            <w:tcBorders>
              <w:top w:val="single" w:sz="4" w:space="0" w:color="auto"/>
              <w:bottom w:val="nil"/>
            </w:tcBorders>
            <w:vAlign w:val="bottom"/>
          </w:tcPr>
          <w:p w14:paraId="16DE633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6C900DD0"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proofErr w:type="spellStart"/>
            <w:r w:rsidRPr="00FB699A">
              <w:rPr>
                <w:rFonts w:asciiTheme="majorBidi" w:hAnsiTheme="majorBidi" w:cstheme="majorBidi"/>
                <w:sz w:val="24"/>
                <w:szCs w:val="24"/>
              </w:rPr>
              <w:t>Furniture</w:t>
            </w:r>
            <w:r>
              <w:rPr>
                <w:rFonts w:asciiTheme="majorBidi" w:hAnsiTheme="majorBidi" w:cstheme="majorBidi"/>
                <w:sz w:val="24"/>
                <w:szCs w:val="24"/>
              </w:rPr>
              <w:t>s</w:t>
            </w:r>
            <w:proofErr w:type="spellEnd"/>
            <w:r w:rsidRPr="00FB699A">
              <w:rPr>
                <w:rFonts w:asciiTheme="majorBidi" w:hAnsiTheme="majorBidi" w:cstheme="majorBidi"/>
                <w:sz w:val="24"/>
                <w:szCs w:val="24"/>
              </w:rPr>
              <w:t>,</w:t>
            </w:r>
          </w:p>
        </w:tc>
        <w:tc>
          <w:tcPr>
            <w:tcW w:w="180" w:type="dxa"/>
            <w:tcBorders>
              <w:top w:val="single" w:sz="4" w:space="0" w:color="auto"/>
              <w:bottom w:val="nil"/>
            </w:tcBorders>
            <w:vAlign w:val="bottom"/>
          </w:tcPr>
          <w:p w14:paraId="6D6EDB8C"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50E974C8"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128F8434"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tcPr>
          <w:p w14:paraId="64C5CEA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2731FE4A" w14:textId="1A55B322"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1867D92C"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2D7FCB" w:rsidRPr="00FB699A" w14:paraId="11617E2B" w14:textId="77777777" w:rsidTr="004B21BA">
        <w:trPr>
          <w:cantSplit/>
          <w:tblHeader/>
        </w:trPr>
        <w:tc>
          <w:tcPr>
            <w:tcW w:w="2610" w:type="dxa"/>
          </w:tcPr>
          <w:p w14:paraId="0A7F9ADA" w14:textId="77777777" w:rsidR="00E4069B" w:rsidRPr="00FB699A" w:rsidRDefault="00E4069B" w:rsidP="00705AE3">
            <w:pPr>
              <w:tabs>
                <w:tab w:val="clear" w:pos="2807"/>
                <w:tab w:val="left" w:pos="2898"/>
              </w:tabs>
              <w:rPr>
                <w:rFonts w:asciiTheme="majorBidi" w:hAnsiTheme="majorBidi" w:cstheme="majorBidi"/>
                <w:sz w:val="24"/>
                <w:szCs w:val="24"/>
              </w:rPr>
            </w:pPr>
          </w:p>
        </w:tc>
        <w:tc>
          <w:tcPr>
            <w:tcW w:w="900" w:type="dxa"/>
            <w:tcBorders>
              <w:top w:val="nil"/>
              <w:bottom w:val="nil"/>
            </w:tcBorders>
          </w:tcPr>
          <w:p w14:paraId="5C645AB6"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10F8D6D4"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35564D45"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vAlign w:val="bottom"/>
          </w:tcPr>
          <w:p w14:paraId="4ADF2A2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6E601A90"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Building</w:t>
            </w:r>
            <w:r>
              <w:rPr>
                <w:rFonts w:asciiTheme="majorBidi" w:hAnsiTheme="majorBidi" w:cstheme="majorBidi"/>
                <w:sz w:val="24"/>
                <w:szCs w:val="24"/>
              </w:rPr>
              <w:t>s</w:t>
            </w:r>
          </w:p>
        </w:tc>
        <w:tc>
          <w:tcPr>
            <w:tcW w:w="180" w:type="dxa"/>
            <w:tcBorders>
              <w:top w:val="nil"/>
              <w:bottom w:val="nil"/>
            </w:tcBorders>
            <w:vAlign w:val="bottom"/>
          </w:tcPr>
          <w:p w14:paraId="77E7F9B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19633DBE" w14:textId="77777777" w:rsidR="00E4069B" w:rsidRPr="00FB699A" w:rsidRDefault="00E4069B" w:rsidP="0061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right="-108" w:hanging="394"/>
              <w:jc w:val="center"/>
              <w:rPr>
                <w:rFonts w:asciiTheme="majorBidi" w:hAnsiTheme="majorBidi" w:cstheme="majorBidi"/>
                <w:sz w:val="24"/>
                <w:szCs w:val="24"/>
                <w:cs/>
              </w:rPr>
            </w:pPr>
            <w:r>
              <w:rPr>
                <w:rFonts w:asciiTheme="majorBidi" w:hAnsiTheme="majorBidi" w:cstheme="majorBidi"/>
                <w:sz w:val="24"/>
                <w:szCs w:val="24"/>
              </w:rPr>
              <w:t>f</w:t>
            </w:r>
            <w:r w:rsidRPr="00FB699A">
              <w:rPr>
                <w:rFonts w:asciiTheme="majorBidi" w:hAnsiTheme="majorBidi" w:cstheme="majorBidi"/>
                <w:sz w:val="24"/>
                <w:szCs w:val="24"/>
              </w:rPr>
              <w:t>ixture and</w:t>
            </w:r>
          </w:p>
        </w:tc>
        <w:tc>
          <w:tcPr>
            <w:tcW w:w="180" w:type="dxa"/>
            <w:tcBorders>
              <w:top w:val="nil"/>
              <w:bottom w:val="nil"/>
            </w:tcBorders>
            <w:vAlign w:val="bottom"/>
          </w:tcPr>
          <w:p w14:paraId="0F44634A"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4DA1C960"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FB0EE5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tcPr>
          <w:p w14:paraId="52926F7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52B74A41" w14:textId="1394E7EF"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54E9334A"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2D7FCB" w:rsidRPr="00FB699A" w14:paraId="14419C0D" w14:textId="77777777" w:rsidTr="004B21BA">
        <w:trPr>
          <w:cantSplit/>
          <w:tblHeader/>
        </w:trPr>
        <w:tc>
          <w:tcPr>
            <w:tcW w:w="2610" w:type="dxa"/>
          </w:tcPr>
          <w:p w14:paraId="6431FAC1" w14:textId="77777777" w:rsidR="00E4069B" w:rsidRPr="00FB699A" w:rsidRDefault="00E4069B" w:rsidP="00705AE3">
            <w:pPr>
              <w:tabs>
                <w:tab w:val="clear" w:pos="2807"/>
                <w:tab w:val="left" w:pos="2898"/>
              </w:tabs>
              <w:rPr>
                <w:rFonts w:asciiTheme="majorBidi" w:hAnsiTheme="majorBidi" w:cstheme="majorBidi"/>
                <w:sz w:val="24"/>
                <w:szCs w:val="24"/>
              </w:rPr>
            </w:pPr>
          </w:p>
        </w:tc>
        <w:tc>
          <w:tcPr>
            <w:tcW w:w="900" w:type="dxa"/>
            <w:tcBorders>
              <w:top w:val="nil"/>
              <w:bottom w:val="nil"/>
            </w:tcBorders>
          </w:tcPr>
          <w:p w14:paraId="6C6DB4B9"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47BB0BA7"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6DBAD59D"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Land</w:t>
            </w:r>
          </w:p>
        </w:tc>
        <w:tc>
          <w:tcPr>
            <w:tcW w:w="180" w:type="dxa"/>
            <w:tcBorders>
              <w:top w:val="nil"/>
              <w:bottom w:val="nil"/>
            </w:tcBorders>
            <w:vAlign w:val="bottom"/>
          </w:tcPr>
          <w:p w14:paraId="33A1E0F8"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64406A86"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autoSpaceDE w:val="0"/>
              <w:spacing w:line="240" w:lineRule="auto"/>
              <w:ind w:left="-117" w:right="-108"/>
              <w:jc w:val="center"/>
              <w:rPr>
                <w:rFonts w:asciiTheme="majorBidi" w:hAnsiTheme="majorBidi" w:cstheme="majorBidi"/>
                <w:sz w:val="24"/>
                <w:szCs w:val="24"/>
              </w:rPr>
            </w:pPr>
            <w:r w:rsidRPr="00FB699A">
              <w:rPr>
                <w:rFonts w:asciiTheme="majorBidi" w:hAnsiTheme="majorBidi" w:cstheme="majorBidi"/>
                <w:sz w:val="24"/>
                <w:szCs w:val="24"/>
              </w:rPr>
              <w:t>and building</w:t>
            </w:r>
          </w:p>
        </w:tc>
        <w:tc>
          <w:tcPr>
            <w:tcW w:w="180" w:type="dxa"/>
            <w:tcBorders>
              <w:top w:val="nil"/>
              <w:bottom w:val="nil"/>
            </w:tcBorders>
            <w:vAlign w:val="bottom"/>
          </w:tcPr>
          <w:p w14:paraId="16438E1E"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38AFDCE8"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Pr>
                <w:rFonts w:asciiTheme="majorBidi" w:hAnsiTheme="majorBidi" w:cstheme="majorBidi"/>
                <w:sz w:val="24"/>
                <w:szCs w:val="24"/>
              </w:rPr>
              <w:t>o</w:t>
            </w:r>
            <w:r w:rsidRPr="00FB699A">
              <w:rPr>
                <w:rFonts w:asciiTheme="majorBidi" w:hAnsiTheme="majorBidi" w:cstheme="majorBidi"/>
                <w:sz w:val="24"/>
                <w:szCs w:val="24"/>
              </w:rPr>
              <w:t>ffice</w:t>
            </w:r>
          </w:p>
        </w:tc>
        <w:tc>
          <w:tcPr>
            <w:tcW w:w="180" w:type="dxa"/>
            <w:tcBorders>
              <w:top w:val="nil"/>
              <w:bottom w:val="nil"/>
            </w:tcBorders>
            <w:vAlign w:val="bottom"/>
          </w:tcPr>
          <w:p w14:paraId="4DBA791C"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05C5164B"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rPr>
            </w:pPr>
          </w:p>
        </w:tc>
        <w:tc>
          <w:tcPr>
            <w:tcW w:w="180" w:type="dxa"/>
            <w:tcBorders>
              <w:top w:val="nil"/>
              <w:bottom w:val="nil"/>
            </w:tcBorders>
          </w:tcPr>
          <w:p w14:paraId="2E1A5CEA"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tcPr>
          <w:p w14:paraId="2EF99D1D"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4F4FD08" w14:textId="56CA6E63"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5DE423E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2D7FCB" w:rsidRPr="00FB699A" w14:paraId="205B81ED" w14:textId="77777777" w:rsidTr="004B21BA">
        <w:trPr>
          <w:cantSplit/>
          <w:tblHeader/>
        </w:trPr>
        <w:tc>
          <w:tcPr>
            <w:tcW w:w="2610" w:type="dxa"/>
          </w:tcPr>
          <w:p w14:paraId="340C575F" w14:textId="77777777" w:rsidR="00E4069B" w:rsidRPr="00FB699A" w:rsidRDefault="00E4069B" w:rsidP="00705AE3">
            <w:pPr>
              <w:tabs>
                <w:tab w:val="clear" w:pos="2807"/>
                <w:tab w:val="left" w:pos="2898"/>
              </w:tabs>
              <w:rPr>
                <w:rFonts w:asciiTheme="majorBidi" w:hAnsiTheme="majorBidi" w:cstheme="majorBidi"/>
                <w:sz w:val="24"/>
                <w:szCs w:val="24"/>
              </w:rPr>
            </w:pPr>
          </w:p>
        </w:tc>
        <w:tc>
          <w:tcPr>
            <w:tcW w:w="900" w:type="dxa"/>
            <w:tcBorders>
              <w:top w:val="nil"/>
              <w:bottom w:val="single" w:sz="4" w:space="0" w:color="auto"/>
            </w:tcBorders>
            <w:vAlign w:val="bottom"/>
          </w:tcPr>
          <w:p w14:paraId="58809746"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Land</w:t>
            </w:r>
          </w:p>
        </w:tc>
        <w:tc>
          <w:tcPr>
            <w:tcW w:w="180" w:type="dxa"/>
            <w:tcBorders>
              <w:top w:val="nil"/>
              <w:bottom w:val="nil"/>
            </w:tcBorders>
          </w:tcPr>
          <w:p w14:paraId="5838485F"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023D4C97"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improvements</w:t>
            </w:r>
          </w:p>
        </w:tc>
        <w:tc>
          <w:tcPr>
            <w:tcW w:w="180" w:type="dxa"/>
            <w:tcBorders>
              <w:top w:val="nil"/>
              <w:bottom w:val="nil"/>
            </w:tcBorders>
            <w:vAlign w:val="bottom"/>
          </w:tcPr>
          <w:p w14:paraId="04AFFBCD"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6E5B8AC4"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improvement</w:t>
            </w:r>
            <w:r>
              <w:rPr>
                <w:rFonts w:asciiTheme="majorBidi" w:hAnsiTheme="majorBidi" w:cstheme="majorBidi"/>
                <w:sz w:val="24"/>
                <w:szCs w:val="24"/>
              </w:rPr>
              <w:t>s</w:t>
            </w:r>
          </w:p>
        </w:tc>
        <w:tc>
          <w:tcPr>
            <w:tcW w:w="180" w:type="dxa"/>
            <w:tcBorders>
              <w:top w:val="nil"/>
              <w:bottom w:val="nil"/>
            </w:tcBorders>
            <w:vAlign w:val="bottom"/>
          </w:tcPr>
          <w:p w14:paraId="48E760E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6F7C60A4"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equipment</w:t>
            </w:r>
          </w:p>
        </w:tc>
        <w:tc>
          <w:tcPr>
            <w:tcW w:w="180" w:type="dxa"/>
            <w:tcBorders>
              <w:top w:val="nil"/>
              <w:bottom w:val="nil"/>
            </w:tcBorders>
            <w:vAlign w:val="bottom"/>
          </w:tcPr>
          <w:p w14:paraId="119469AB"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05A682CA"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Computers</w:t>
            </w:r>
          </w:p>
        </w:tc>
        <w:tc>
          <w:tcPr>
            <w:tcW w:w="180" w:type="dxa"/>
            <w:tcBorders>
              <w:top w:val="nil"/>
              <w:bottom w:val="nil"/>
            </w:tcBorders>
          </w:tcPr>
          <w:p w14:paraId="6012EC80"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tcPr>
          <w:p w14:paraId="4A0AD64C" w14:textId="5F4FF9D9" w:rsidR="00E4069B" w:rsidRPr="00FB699A" w:rsidRDefault="002D7FC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Vehicle</w:t>
            </w:r>
          </w:p>
        </w:tc>
        <w:tc>
          <w:tcPr>
            <w:tcW w:w="180" w:type="dxa"/>
            <w:tcBorders>
              <w:top w:val="nil"/>
              <w:bottom w:val="nil"/>
            </w:tcBorders>
          </w:tcPr>
          <w:p w14:paraId="5FF445AA" w14:textId="390D3083"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74D4BCCA"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Total</w:t>
            </w:r>
          </w:p>
        </w:tc>
      </w:tr>
      <w:tr w:rsidR="002D7FCB" w:rsidRPr="00FB699A" w14:paraId="4329C414" w14:textId="77777777" w:rsidTr="004B21BA">
        <w:trPr>
          <w:cantSplit/>
        </w:trPr>
        <w:tc>
          <w:tcPr>
            <w:tcW w:w="2610" w:type="dxa"/>
          </w:tcPr>
          <w:p w14:paraId="71943457" w14:textId="77777777" w:rsidR="00E4069B" w:rsidRPr="00FB699A" w:rsidRDefault="00E4069B" w:rsidP="00705AE3">
            <w:pPr>
              <w:tabs>
                <w:tab w:val="clear" w:pos="2807"/>
                <w:tab w:val="left" w:pos="2898"/>
              </w:tabs>
              <w:rPr>
                <w:rFonts w:asciiTheme="majorBidi" w:hAnsiTheme="majorBidi" w:cstheme="majorBidi"/>
                <w:sz w:val="24"/>
                <w:szCs w:val="24"/>
              </w:rPr>
            </w:pPr>
          </w:p>
        </w:tc>
        <w:tc>
          <w:tcPr>
            <w:tcW w:w="900" w:type="dxa"/>
            <w:tcBorders>
              <w:top w:val="single" w:sz="4" w:space="0" w:color="auto"/>
              <w:bottom w:val="nil"/>
            </w:tcBorders>
          </w:tcPr>
          <w:p w14:paraId="5DA8E63D"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33959D15"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0DB81030"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6951C7F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017065D6"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4FFF6AD4"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14B227AD"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11A8E2EE"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17167817"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34E6CE0B"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5BB8F71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5409C39A" w14:textId="1CCC111B"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vAlign w:val="bottom"/>
          </w:tcPr>
          <w:p w14:paraId="072F7861"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r>
      <w:tr w:rsidR="002D7FCB" w:rsidRPr="00FB699A" w14:paraId="26B09852" w14:textId="77777777" w:rsidTr="004B21BA">
        <w:trPr>
          <w:cantSplit/>
        </w:trPr>
        <w:tc>
          <w:tcPr>
            <w:tcW w:w="2610" w:type="dxa"/>
            <w:vAlign w:val="bottom"/>
          </w:tcPr>
          <w:p w14:paraId="34541EDD" w14:textId="77777777" w:rsidR="00E4069B" w:rsidRPr="00FB699A" w:rsidRDefault="00E4069B" w:rsidP="00705AE3">
            <w:pPr>
              <w:spacing w:line="240" w:lineRule="auto"/>
              <w:rPr>
                <w:rFonts w:asciiTheme="majorBidi" w:hAnsiTheme="majorBidi" w:cstheme="majorBidi"/>
                <w:b/>
                <w:bCs/>
                <w:sz w:val="24"/>
                <w:szCs w:val="24"/>
                <w:cs/>
              </w:rPr>
            </w:pPr>
            <w:r w:rsidRPr="00FB699A">
              <w:rPr>
                <w:rFonts w:asciiTheme="majorBidi" w:hAnsiTheme="majorBidi" w:cstheme="majorBidi"/>
                <w:b/>
                <w:bCs/>
                <w:sz w:val="24"/>
                <w:szCs w:val="24"/>
              </w:rPr>
              <w:t>Cost</w:t>
            </w:r>
          </w:p>
        </w:tc>
        <w:tc>
          <w:tcPr>
            <w:tcW w:w="900" w:type="dxa"/>
            <w:tcBorders>
              <w:bottom w:val="nil"/>
            </w:tcBorders>
          </w:tcPr>
          <w:p w14:paraId="1A30D7D5"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bottom w:val="nil"/>
            </w:tcBorders>
          </w:tcPr>
          <w:p w14:paraId="5ED4CE29"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24F5D52F"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06004132"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52D1DBD4"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57EB247D"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72E3AC65"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2359887E"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3CD60F88"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34098D69"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1F8A8773"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bottom w:val="nil"/>
            </w:tcBorders>
          </w:tcPr>
          <w:p w14:paraId="7B1EB25D" w14:textId="61EB6B91"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7D3CF5DA" w14:textId="77777777" w:rsidR="00E4069B" w:rsidRPr="00FB699A" w:rsidRDefault="00E4069B"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r>
      <w:tr w:rsidR="002D7FCB" w:rsidRPr="00FB699A" w14:paraId="4F23BCB6" w14:textId="77777777" w:rsidTr="004B21BA">
        <w:trPr>
          <w:cantSplit/>
        </w:trPr>
        <w:tc>
          <w:tcPr>
            <w:tcW w:w="2610" w:type="dxa"/>
            <w:tcBorders>
              <w:top w:val="nil"/>
              <w:bottom w:val="nil"/>
            </w:tcBorders>
          </w:tcPr>
          <w:p w14:paraId="5FD03976" w14:textId="5678F407"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 xml:space="preserve">As </w:t>
            </w:r>
            <w:proofErr w:type="gramStart"/>
            <w:r w:rsidRPr="00FB699A">
              <w:rPr>
                <w:rFonts w:asciiTheme="majorBidi" w:hAnsiTheme="majorBidi" w:cstheme="majorBidi"/>
                <w:sz w:val="24"/>
                <w:szCs w:val="24"/>
              </w:rPr>
              <w:t>at</w:t>
            </w:r>
            <w:proofErr w:type="gramEnd"/>
            <w:r w:rsidRPr="00FB699A">
              <w:rPr>
                <w:rFonts w:asciiTheme="majorBidi" w:hAnsiTheme="majorBidi" w:cstheme="majorBidi"/>
                <w:sz w:val="24"/>
                <w:szCs w:val="24"/>
              </w:rPr>
              <w:t xml:space="preserve"> </w:t>
            </w:r>
            <w:r w:rsidRPr="00FB699A">
              <w:rPr>
                <w:rFonts w:asciiTheme="majorBidi" w:hAnsiTheme="majorBidi" w:cs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cstheme="majorBidi"/>
                <w:sz w:val="24"/>
                <w:szCs w:val="24"/>
                <w:cs/>
              </w:rPr>
              <w:t>202</w:t>
            </w:r>
            <w:r>
              <w:rPr>
                <w:rFonts w:asciiTheme="majorBidi" w:hAnsiTheme="majorBidi" w:cstheme="majorBidi"/>
                <w:sz w:val="24"/>
                <w:szCs w:val="24"/>
              </w:rPr>
              <w:t>2</w:t>
            </w:r>
          </w:p>
        </w:tc>
        <w:tc>
          <w:tcPr>
            <w:tcW w:w="900" w:type="dxa"/>
            <w:tcBorders>
              <w:top w:val="nil"/>
              <w:left w:val="nil"/>
              <w:bottom w:val="nil"/>
              <w:right w:val="nil"/>
            </w:tcBorders>
            <w:shd w:val="clear" w:color="auto" w:fill="auto"/>
            <w:vAlign w:val="bottom"/>
          </w:tcPr>
          <w:p w14:paraId="52393C22" w14:textId="0476155B"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29,264  </w:t>
            </w:r>
          </w:p>
        </w:tc>
        <w:tc>
          <w:tcPr>
            <w:tcW w:w="180" w:type="dxa"/>
            <w:tcBorders>
              <w:top w:val="nil"/>
              <w:left w:val="nil"/>
              <w:bottom w:val="nil"/>
              <w:right w:val="nil"/>
            </w:tcBorders>
            <w:shd w:val="clear" w:color="auto" w:fill="auto"/>
            <w:vAlign w:val="bottom"/>
          </w:tcPr>
          <w:p w14:paraId="78C4BD23"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E98F149" w14:textId="110FD488"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67</w:t>
            </w:r>
          </w:p>
        </w:tc>
        <w:tc>
          <w:tcPr>
            <w:tcW w:w="180" w:type="dxa"/>
            <w:tcBorders>
              <w:top w:val="nil"/>
              <w:left w:val="nil"/>
              <w:bottom w:val="nil"/>
              <w:right w:val="nil"/>
            </w:tcBorders>
            <w:shd w:val="clear" w:color="auto" w:fill="auto"/>
            <w:vAlign w:val="bottom"/>
          </w:tcPr>
          <w:p w14:paraId="3C6D43E1"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46D1D7B8" w14:textId="49298369"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33,865</w:t>
            </w:r>
          </w:p>
        </w:tc>
        <w:tc>
          <w:tcPr>
            <w:tcW w:w="180" w:type="dxa"/>
            <w:tcBorders>
              <w:top w:val="nil"/>
              <w:bottom w:val="nil"/>
            </w:tcBorders>
            <w:vAlign w:val="bottom"/>
          </w:tcPr>
          <w:p w14:paraId="7B4D8488"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7E25BAD" w14:textId="7FACF7D4"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12,376</w:t>
            </w:r>
          </w:p>
        </w:tc>
        <w:tc>
          <w:tcPr>
            <w:tcW w:w="180" w:type="dxa"/>
            <w:tcBorders>
              <w:top w:val="nil"/>
              <w:bottom w:val="nil"/>
            </w:tcBorders>
            <w:vAlign w:val="bottom"/>
          </w:tcPr>
          <w:p w14:paraId="71E3E8DE"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4F697180" w14:textId="4F4A9D5F"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5,885</w:t>
            </w:r>
          </w:p>
        </w:tc>
        <w:tc>
          <w:tcPr>
            <w:tcW w:w="180" w:type="dxa"/>
            <w:tcBorders>
              <w:top w:val="nil"/>
              <w:bottom w:val="nil"/>
            </w:tcBorders>
            <w:vAlign w:val="bottom"/>
          </w:tcPr>
          <w:p w14:paraId="4E87C881"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2977BA6F" w14:textId="00E20180" w:rsidR="00E4069B" w:rsidRPr="00FB699A" w:rsidRDefault="002D7FC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0" w:type="dxa"/>
            <w:tcBorders>
              <w:top w:val="nil"/>
              <w:bottom w:val="nil"/>
            </w:tcBorders>
            <w:vAlign w:val="bottom"/>
          </w:tcPr>
          <w:p w14:paraId="1B342839" w14:textId="207AFE3A"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8B19165" w14:textId="700E27A5"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81,457</w:t>
            </w:r>
          </w:p>
        </w:tc>
      </w:tr>
      <w:tr w:rsidR="002D7FCB" w:rsidRPr="00FB699A" w14:paraId="0E769C2C" w14:textId="77777777" w:rsidTr="004B21BA">
        <w:trPr>
          <w:cantSplit/>
        </w:trPr>
        <w:tc>
          <w:tcPr>
            <w:tcW w:w="2610" w:type="dxa"/>
          </w:tcPr>
          <w:p w14:paraId="290B770C" w14:textId="77777777"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Addition</w:t>
            </w:r>
          </w:p>
        </w:tc>
        <w:tc>
          <w:tcPr>
            <w:tcW w:w="900" w:type="dxa"/>
            <w:tcBorders>
              <w:bottom w:val="nil"/>
            </w:tcBorders>
            <w:vAlign w:val="bottom"/>
          </w:tcPr>
          <w:p w14:paraId="37E2D489" w14:textId="741FA129"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bottom w:val="nil"/>
            </w:tcBorders>
            <w:vAlign w:val="bottom"/>
          </w:tcPr>
          <w:p w14:paraId="1400690F"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6ECB1D64" w14:textId="22C888FF"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w:t>
            </w:r>
          </w:p>
        </w:tc>
        <w:tc>
          <w:tcPr>
            <w:tcW w:w="180" w:type="dxa"/>
            <w:tcBorders>
              <w:bottom w:val="nil"/>
            </w:tcBorders>
            <w:vAlign w:val="bottom"/>
          </w:tcPr>
          <w:p w14:paraId="01338755"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30DB810D" w14:textId="0953267B"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011576">
              <w:rPr>
                <w:rFonts w:asciiTheme="majorBidi" w:eastAsia="Cordia New" w:hAnsiTheme="majorBidi" w:cstheme="majorBidi"/>
                <w:sz w:val="24"/>
                <w:szCs w:val="24"/>
              </w:rPr>
              <w:t>-</w:t>
            </w:r>
          </w:p>
        </w:tc>
        <w:tc>
          <w:tcPr>
            <w:tcW w:w="180" w:type="dxa"/>
            <w:tcBorders>
              <w:bottom w:val="nil"/>
            </w:tcBorders>
            <w:vAlign w:val="bottom"/>
          </w:tcPr>
          <w:p w14:paraId="6FF299E6"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49071184" w14:textId="58AEA24D"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131</w:t>
            </w:r>
          </w:p>
        </w:tc>
        <w:tc>
          <w:tcPr>
            <w:tcW w:w="180" w:type="dxa"/>
            <w:tcBorders>
              <w:bottom w:val="nil"/>
            </w:tcBorders>
            <w:vAlign w:val="bottom"/>
          </w:tcPr>
          <w:p w14:paraId="2F37C80D"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0A025F10" w14:textId="73B9681C"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614</w:t>
            </w:r>
          </w:p>
        </w:tc>
        <w:tc>
          <w:tcPr>
            <w:tcW w:w="180" w:type="dxa"/>
            <w:tcBorders>
              <w:bottom w:val="nil"/>
            </w:tcBorders>
            <w:vAlign w:val="bottom"/>
          </w:tcPr>
          <w:p w14:paraId="5A699AA6"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bottom w:val="single" w:sz="4" w:space="0" w:color="auto"/>
            </w:tcBorders>
            <w:vAlign w:val="bottom"/>
          </w:tcPr>
          <w:p w14:paraId="0A76819F" w14:textId="2C786013" w:rsidR="00E4069B" w:rsidRPr="00FB699A" w:rsidRDefault="002D7FC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0" w:type="dxa"/>
            <w:tcBorders>
              <w:bottom w:val="nil"/>
            </w:tcBorders>
            <w:vAlign w:val="bottom"/>
          </w:tcPr>
          <w:p w14:paraId="18058F1B" w14:textId="7137F31D"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34E9F55C" w14:textId="16D7BEF3"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745</w:t>
            </w:r>
          </w:p>
        </w:tc>
      </w:tr>
      <w:tr w:rsidR="002D7FCB" w:rsidRPr="00FB699A" w14:paraId="29EF8A26" w14:textId="77777777" w:rsidTr="004B21BA">
        <w:trPr>
          <w:cantSplit/>
        </w:trPr>
        <w:tc>
          <w:tcPr>
            <w:tcW w:w="2610" w:type="dxa"/>
            <w:tcBorders>
              <w:top w:val="nil"/>
              <w:bottom w:val="nil"/>
            </w:tcBorders>
          </w:tcPr>
          <w:p w14:paraId="3BD2907D" w14:textId="3B6D8E86"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3</w:t>
            </w:r>
            <w:r w:rsidRPr="00FB699A">
              <w:rPr>
                <w:rFonts w:asciiTheme="majorBidi" w:hAnsiTheme="majorBidi"/>
                <w:b/>
                <w:bCs/>
                <w:sz w:val="24"/>
                <w:szCs w:val="24"/>
                <w:cs/>
              </w:rPr>
              <w:t xml:space="preserve">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bottom w:val="nil"/>
            </w:tcBorders>
            <w:vAlign w:val="bottom"/>
          </w:tcPr>
          <w:p w14:paraId="17FDD811" w14:textId="3EE3C2F0"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29,264</w:t>
            </w:r>
          </w:p>
        </w:tc>
        <w:tc>
          <w:tcPr>
            <w:tcW w:w="180" w:type="dxa"/>
            <w:tcBorders>
              <w:bottom w:val="nil"/>
            </w:tcBorders>
            <w:vAlign w:val="bottom"/>
          </w:tcPr>
          <w:p w14:paraId="0056B0B0"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18C4FF5F" w14:textId="6193D845"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Theme="majorBidi" w:eastAsia="Cordia New" w:hAnsiTheme="majorBidi" w:cstheme="majorBidi"/>
                <w:b/>
                <w:bCs/>
                <w:sz w:val="24"/>
                <w:szCs w:val="24"/>
              </w:rPr>
              <w:t>67</w:t>
            </w:r>
          </w:p>
        </w:tc>
        <w:tc>
          <w:tcPr>
            <w:tcW w:w="180" w:type="dxa"/>
            <w:tcBorders>
              <w:bottom w:val="nil"/>
            </w:tcBorders>
            <w:vAlign w:val="bottom"/>
          </w:tcPr>
          <w:p w14:paraId="5885922A"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17453560" w14:textId="22217973"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Theme="majorBidi" w:eastAsia="Cordia New" w:hAnsiTheme="majorBidi" w:cstheme="majorBidi"/>
                <w:b/>
                <w:bCs/>
                <w:sz w:val="24"/>
                <w:szCs w:val="24"/>
              </w:rPr>
              <w:t>33,865</w:t>
            </w:r>
          </w:p>
        </w:tc>
        <w:tc>
          <w:tcPr>
            <w:tcW w:w="180" w:type="dxa"/>
            <w:tcBorders>
              <w:bottom w:val="nil"/>
            </w:tcBorders>
            <w:vAlign w:val="bottom"/>
          </w:tcPr>
          <w:p w14:paraId="551D60F1"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631CD8D0" w14:textId="7F8DB96D"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Theme="majorBidi" w:eastAsia="Cordia New" w:hAnsiTheme="majorBidi" w:cstheme="majorBidi"/>
                <w:b/>
                <w:bCs/>
                <w:sz w:val="24"/>
                <w:szCs w:val="24"/>
              </w:rPr>
              <w:t>12,507</w:t>
            </w:r>
          </w:p>
        </w:tc>
        <w:tc>
          <w:tcPr>
            <w:tcW w:w="180" w:type="dxa"/>
            <w:tcBorders>
              <w:bottom w:val="nil"/>
            </w:tcBorders>
            <w:vAlign w:val="bottom"/>
          </w:tcPr>
          <w:p w14:paraId="64B6868A"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49545A50" w14:textId="517AA524"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Theme="majorBidi" w:eastAsia="Cordia New" w:hAnsiTheme="majorBidi" w:cstheme="majorBidi"/>
                <w:b/>
                <w:bCs/>
                <w:sz w:val="24"/>
                <w:szCs w:val="24"/>
              </w:rPr>
              <w:t>6,499</w:t>
            </w:r>
          </w:p>
        </w:tc>
        <w:tc>
          <w:tcPr>
            <w:tcW w:w="180" w:type="dxa"/>
            <w:tcBorders>
              <w:top w:val="nil"/>
              <w:bottom w:val="nil"/>
            </w:tcBorders>
            <w:vAlign w:val="bottom"/>
          </w:tcPr>
          <w:p w14:paraId="6E6E7189"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bottom w:val="nil"/>
            </w:tcBorders>
            <w:vAlign w:val="bottom"/>
          </w:tcPr>
          <w:p w14:paraId="555A1917" w14:textId="66A19C8C" w:rsidR="00E4069B" w:rsidRPr="00FB699A" w:rsidRDefault="002D7FC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sz w:val="24"/>
                <w:szCs w:val="24"/>
              </w:rPr>
              <w:t>-</w:t>
            </w:r>
          </w:p>
        </w:tc>
        <w:tc>
          <w:tcPr>
            <w:tcW w:w="180" w:type="dxa"/>
            <w:tcBorders>
              <w:top w:val="nil"/>
              <w:bottom w:val="nil"/>
            </w:tcBorders>
            <w:vAlign w:val="bottom"/>
          </w:tcPr>
          <w:p w14:paraId="44198468" w14:textId="7F575B64"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022393F3" w14:textId="402D06F3" w:rsidR="00E4069B" w:rsidRPr="00FB699A" w:rsidRDefault="00E4069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Theme="majorBidi" w:eastAsia="Cordia New" w:hAnsiTheme="majorBidi" w:cstheme="majorBidi"/>
                <w:b/>
                <w:bCs/>
                <w:sz w:val="24"/>
                <w:szCs w:val="24"/>
              </w:rPr>
              <w:t>82,202</w:t>
            </w:r>
          </w:p>
        </w:tc>
      </w:tr>
      <w:tr w:rsidR="002D7FCB" w:rsidRPr="00FB699A" w14:paraId="480B9AE4" w14:textId="77777777" w:rsidTr="004B21BA">
        <w:trPr>
          <w:cantSplit/>
        </w:trPr>
        <w:tc>
          <w:tcPr>
            <w:tcW w:w="2610" w:type="dxa"/>
          </w:tcPr>
          <w:p w14:paraId="6593A879"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Addition</w:t>
            </w:r>
          </w:p>
        </w:tc>
        <w:tc>
          <w:tcPr>
            <w:tcW w:w="900" w:type="dxa"/>
            <w:tcBorders>
              <w:top w:val="nil"/>
              <w:left w:val="nil"/>
              <w:bottom w:val="nil"/>
              <w:right w:val="nil"/>
            </w:tcBorders>
            <w:shd w:val="clear" w:color="auto" w:fill="auto"/>
            <w:vAlign w:val="bottom"/>
          </w:tcPr>
          <w:p w14:paraId="6CB3248A" w14:textId="51650B33"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2F8DA244"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796E657" w14:textId="6F865752"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230F7711"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3578A63" w14:textId="32DC1BA5"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7064CF2E" w14:textId="77777777" w:rsidR="00E4069B" w:rsidRPr="00FB699A" w:rsidRDefault="00E4069B" w:rsidP="002D7FCB">
            <w:pPr>
              <w:tabs>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66D0208" w14:textId="47F01A53"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297</w:t>
            </w:r>
          </w:p>
        </w:tc>
        <w:tc>
          <w:tcPr>
            <w:tcW w:w="180" w:type="dxa"/>
            <w:tcBorders>
              <w:top w:val="nil"/>
              <w:left w:val="nil"/>
              <w:bottom w:val="nil"/>
              <w:right w:val="nil"/>
            </w:tcBorders>
            <w:shd w:val="clear" w:color="auto" w:fill="auto"/>
            <w:vAlign w:val="bottom"/>
          </w:tcPr>
          <w:p w14:paraId="7EF3E384"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D6C2D65" w14:textId="76885C38"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1,763</w:t>
            </w:r>
          </w:p>
        </w:tc>
        <w:tc>
          <w:tcPr>
            <w:tcW w:w="180" w:type="dxa"/>
            <w:tcBorders>
              <w:top w:val="nil"/>
              <w:left w:val="nil"/>
              <w:bottom w:val="nil"/>
              <w:right w:val="nil"/>
            </w:tcBorders>
            <w:vAlign w:val="bottom"/>
          </w:tcPr>
          <w:p w14:paraId="7E3A5E71"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vAlign w:val="bottom"/>
          </w:tcPr>
          <w:p w14:paraId="0E4BE0DE" w14:textId="277B5759"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6A167200" w14:textId="7C817AAB"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0E149E5A" w14:textId="34E92469"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2,060</w:t>
            </w:r>
          </w:p>
        </w:tc>
      </w:tr>
      <w:tr w:rsidR="002D7FCB" w:rsidRPr="00FB699A" w14:paraId="73722DDB" w14:textId="77777777" w:rsidTr="004B21BA">
        <w:trPr>
          <w:cantSplit/>
        </w:trPr>
        <w:tc>
          <w:tcPr>
            <w:tcW w:w="2610" w:type="dxa"/>
          </w:tcPr>
          <w:p w14:paraId="204314DE" w14:textId="77777777" w:rsidR="00E4069B" w:rsidRDefault="00E4069B" w:rsidP="00E4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rPr>
            </w:pPr>
            <w:r w:rsidRPr="00630539">
              <w:rPr>
                <w:rFonts w:asciiTheme="majorBidi" w:hAnsiTheme="majorBidi" w:cstheme="majorBidi"/>
                <w:sz w:val="24"/>
                <w:szCs w:val="24"/>
              </w:rPr>
              <w:t xml:space="preserve">Transfer from </w:t>
            </w:r>
          </w:p>
          <w:p w14:paraId="7AFE40C1" w14:textId="45F316C5" w:rsidR="00E4069B" w:rsidRPr="00FB699A" w:rsidRDefault="00DD721A" w:rsidP="00E4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rPr>
            </w:pPr>
            <w:r>
              <w:rPr>
                <w:rFonts w:asciiTheme="majorBidi" w:hAnsiTheme="majorBidi" w:cstheme="majorBidi"/>
                <w:sz w:val="24"/>
                <w:szCs w:val="24"/>
              </w:rPr>
              <w:t xml:space="preserve">   </w:t>
            </w:r>
            <w:r w:rsidR="00E4069B" w:rsidRPr="00630539">
              <w:rPr>
                <w:rFonts w:asciiTheme="majorBidi" w:hAnsiTheme="majorBidi" w:cstheme="majorBidi"/>
                <w:sz w:val="24"/>
                <w:szCs w:val="24"/>
              </w:rPr>
              <w:t>right-of-use assets</w:t>
            </w:r>
          </w:p>
        </w:tc>
        <w:tc>
          <w:tcPr>
            <w:tcW w:w="900" w:type="dxa"/>
            <w:tcBorders>
              <w:top w:val="nil"/>
              <w:left w:val="nil"/>
              <w:bottom w:val="nil"/>
              <w:right w:val="nil"/>
            </w:tcBorders>
            <w:shd w:val="clear" w:color="auto" w:fill="auto"/>
            <w:vAlign w:val="bottom"/>
          </w:tcPr>
          <w:p w14:paraId="0707262D" w14:textId="2FF4260F" w:rsidR="00E4069B"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eastAsia="Cordia New" w:hAnsi="Angsana New"/>
                <w:sz w:val="24"/>
                <w:szCs w:val="24"/>
              </w:rPr>
            </w:pPr>
            <w:r w:rsidRPr="002D7FCB">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38503BC7"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9121A4E" w14:textId="3C3DAD75" w:rsidR="00E4069B"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eastAsia="Cordia New" w:hAnsi="Angsana New"/>
                <w:sz w:val="24"/>
                <w:szCs w:val="24"/>
              </w:rPr>
            </w:pPr>
            <w:r w:rsidRPr="002D7FCB">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46881A72"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E6B67D8" w14:textId="7FACE18B" w:rsidR="00E4069B"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eastAsia="Cordia New" w:hAnsi="Angsana New"/>
                <w:sz w:val="24"/>
                <w:szCs w:val="24"/>
              </w:rPr>
            </w:pPr>
            <w:r w:rsidRPr="002D7FCB">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297BC0E8" w14:textId="77777777" w:rsidR="00E4069B" w:rsidRPr="00FB699A" w:rsidRDefault="00E4069B" w:rsidP="002D7FCB">
            <w:pPr>
              <w:tabs>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0BA44C71" w14:textId="1AFFDB75" w:rsidR="00E4069B"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eastAsia="Cordia New" w:hAnsi="Angsana New"/>
                <w:sz w:val="24"/>
                <w:szCs w:val="24"/>
              </w:rPr>
            </w:pPr>
            <w:r w:rsidRPr="002D7FCB">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39153B75"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E96B804" w14:textId="075FCC43" w:rsidR="00E4069B"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eastAsia="Cordia New" w:hAnsi="Angsana New"/>
                <w:sz w:val="24"/>
                <w:szCs w:val="24"/>
              </w:rPr>
            </w:pPr>
            <w:r w:rsidRPr="002D7FCB">
              <w:rPr>
                <w:rFonts w:ascii="Angsana New" w:eastAsia="Cordia New" w:hAnsi="Angsana New"/>
                <w:sz w:val="24"/>
                <w:szCs w:val="24"/>
              </w:rPr>
              <w:t>-</w:t>
            </w:r>
          </w:p>
        </w:tc>
        <w:tc>
          <w:tcPr>
            <w:tcW w:w="180" w:type="dxa"/>
            <w:tcBorders>
              <w:top w:val="nil"/>
              <w:left w:val="nil"/>
              <w:bottom w:val="nil"/>
              <w:right w:val="nil"/>
            </w:tcBorders>
            <w:vAlign w:val="bottom"/>
          </w:tcPr>
          <w:p w14:paraId="3A14E2AC"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vAlign w:val="bottom"/>
          </w:tcPr>
          <w:p w14:paraId="2E397643" w14:textId="11F4D7F2"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2D7FCB">
              <w:rPr>
                <w:rFonts w:asciiTheme="majorBidi" w:eastAsia="Cordia New" w:hAnsiTheme="majorBidi" w:cstheme="majorBidi"/>
                <w:sz w:val="24"/>
                <w:szCs w:val="24"/>
              </w:rPr>
              <w:t>3,650</w:t>
            </w:r>
          </w:p>
        </w:tc>
        <w:tc>
          <w:tcPr>
            <w:tcW w:w="180" w:type="dxa"/>
            <w:tcBorders>
              <w:top w:val="nil"/>
              <w:left w:val="nil"/>
              <w:bottom w:val="nil"/>
              <w:right w:val="nil"/>
            </w:tcBorders>
            <w:shd w:val="clear" w:color="auto" w:fill="auto"/>
            <w:vAlign w:val="bottom"/>
          </w:tcPr>
          <w:p w14:paraId="771E5A5A" w14:textId="0FFE6A1C"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27D13EC" w14:textId="237E0B45" w:rsidR="00E4069B"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eastAsia="Cordia New" w:hAnsi="Angsana New"/>
                <w:sz w:val="24"/>
                <w:szCs w:val="24"/>
              </w:rPr>
            </w:pPr>
            <w:r w:rsidRPr="002D7FCB">
              <w:rPr>
                <w:rFonts w:ascii="Angsana New" w:eastAsia="Cordia New" w:hAnsi="Angsana New"/>
                <w:sz w:val="24"/>
                <w:szCs w:val="24"/>
              </w:rPr>
              <w:t>3,650</w:t>
            </w:r>
          </w:p>
        </w:tc>
      </w:tr>
      <w:tr w:rsidR="002D7FCB" w:rsidRPr="00FB699A" w14:paraId="516B8C5C" w14:textId="77777777" w:rsidTr="004B21BA">
        <w:trPr>
          <w:cantSplit/>
        </w:trPr>
        <w:tc>
          <w:tcPr>
            <w:tcW w:w="2610" w:type="dxa"/>
          </w:tcPr>
          <w:p w14:paraId="36E0278D" w14:textId="58341DBE"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left w:val="nil"/>
              <w:bottom w:val="single" w:sz="4" w:space="0" w:color="auto"/>
              <w:right w:val="nil"/>
            </w:tcBorders>
            <w:shd w:val="clear" w:color="auto" w:fill="auto"/>
            <w:vAlign w:val="bottom"/>
          </w:tcPr>
          <w:p w14:paraId="505A21F1" w14:textId="2CCFE577"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D7FCB">
              <w:rPr>
                <w:rFonts w:asciiTheme="majorBidi" w:eastAsia="Cordia New" w:hAnsiTheme="majorBidi" w:cstheme="majorBidi"/>
                <w:b/>
                <w:bCs/>
                <w:sz w:val="24"/>
                <w:szCs w:val="24"/>
              </w:rPr>
              <w:t>29,264</w:t>
            </w:r>
          </w:p>
        </w:tc>
        <w:tc>
          <w:tcPr>
            <w:tcW w:w="180" w:type="dxa"/>
            <w:tcBorders>
              <w:top w:val="nil"/>
              <w:left w:val="nil"/>
              <w:bottom w:val="nil"/>
              <w:right w:val="nil"/>
            </w:tcBorders>
            <w:shd w:val="clear" w:color="auto" w:fill="auto"/>
            <w:vAlign w:val="bottom"/>
          </w:tcPr>
          <w:p w14:paraId="2CD4EC99"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7F857F72" w14:textId="1F6FC058"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D7FCB">
              <w:rPr>
                <w:rFonts w:asciiTheme="majorBidi" w:eastAsia="Cordia New" w:hAnsiTheme="majorBidi" w:cstheme="majorBidi"/>
                <w:b/>
                <w:bCs/>
                <w:sz w:val="24"/>
                <w:szCs w:val="24"/>
              </w:rPr>
              <w:t>67</w:t>
            </w:r>
          </w:p>
        </w:tc>
        <w:tc>
          <w:tcPr>
            <w:tcW w:w="180" w:type="dxa"/>
            <w:tcBorders>
              <w:top w:val="nil"/>
              <w:left w:val="nil"/>
              <w:bottom w:val="nil"/>
              <w:right w:val="nil"/>
            </w:tcBorders>
            <w:shd w:val="clear" w:color="auto" w:fill="auto"/>
            <w:vAlign w:val="bottom"/>
          </w:tcPr>
          <w:p w14:paraId="3F773EC3"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cs/>
              </w:rPr>
            </w:pPr>
          </w:p>
        </w:tc>
        <w:tc>
          <w:tcPr>
            <w:tcW w:w="900" w:type="dxa"/>
            <w:tcBorders>
              <w:top w:val="single" w:sz="4" w:space="0" w:color="auto"/>
              <w:left w:val="nil"/>
              <w:bottom w:val="single" w:sz="4" w:space="0" w:color="auto"/>
              <w:right w:val="nil"/>
            </w:tcBorders>
            <w:shd w:val="clear" w:color="auto" w:fill="auto"/>
            <w:vAlign w:val="bottom"/>
          </w:tcPr>
          <w:p w14:paraId="5CAF8C8A" w14:textId="22282F44"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D7FCB">
              <w:rPr>
                <w:rFonts w:asciiTheme="majorBidi" w:eastAsia="Cordia New" w:hAnsiTheme="majorBidi" w:cstheme="majorBidi"/>
                <w:b/>
                <w:bCs/>
                <w:sz w:val="24"/>
                <w:szCs w:val="24"/>
              </w:rPr>
              <w:t>33,865</w:t>
            </w:r>
          </w:p>
        </w:tc>
        <w:tc>
          <w:tcPr>
            <w:tcW w:w="180" w:type="dxa"/>
            <w:tcBorders>
              <w:top w:val="nil"/>
              <w:left w:val="nil"/>
              <w:bottom w:val="nil"/>
              <w:right w:val="nil"/>
            </w:tcBorders>
            <w:shd w:val="clear" w:color="auto" w:fill="auto"/>
            <w:vAlign w:val="bottom"/>
          </w:tcPr>
          <w:p w14:paraId="55AF71D5"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46AEE134" w14:textId="3C31F129"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D7FCB">
              <w:rPr>
                <w:rFonts w:asciiTheme="majorBidi" w:eastAsia="Cordia New" w:hAnsiTheme="majorBidi" w:cstheme="majorBidi"/>
                <w:b/>
                <w:bCs/>
                <w:sz w:val="24"/>
                <w:szCs w:val="24"/>
              </w:rPr>
              <w:t>12,804</w:t>
            </w:r>
          </w:p>
        </w:tc>
        <w:tc>
          <w:tcPr>
            <w:tcW w:w="180" w:type="dxa"/>
            <w:tcBorders>
              <w:top w:val="nil"/>
              <w:left w:val="nil"/>
              <w:bottom w:val="nil"/>
              <w:right w:val="nil"/>
            </w:tcBorders>
            <w:shd w:val="clear" w:color="auto" w:fill="auto"/>
            <w:vAlign w:val="bottom"/>
          </w:tcPr>
          <w:p w14:paraId="3E026627"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7D15ACF9" w14:textId="2D5E3FAC"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D7FCB">
              <w:rPr>
                <w:rFonts w:asciiTheme="majorBidi" w:eastAsia="Cordia New" w:hAnsiTheme="majorBidi" w:cstheme="majorBidi"/>
                <w:b/>
                <w:bCs/>
                <w:sz w:val="24"/>
                <w:szCs w:val="24"/>
              </w:rPr>
              <w:t>8,262</w:t>
            </w:r>
          </w:p>
        </w:tc>
        <w:tc>
          <w:tcPr>
            <w:tcW w:w="180" w:type="dxa"/>
            <w:tcBorders>
              <w:top w:val="nil"/>
              <w:left w:val="nil"/>
              <w:bottom w:val="nil"/>
              <w:right w:val="nil"/>
            </w:tcBorders>
            <w:vAlign w:val="bottom"/>
          </w:tcPr>
          <w:p w14:paraId="543E150F" w14:textId="77777777"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vAlign w:val="bottom"/>
          </w:tcPr>
          <w:p w14:paraId="14E924E4" w14:textId="4F46F7AD" w:rsidR="00E4069B" w:rsidRPr="00FB699A" w:rsidRDefault="002D7FC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 xml:space="preserve">  </w:t>
            </w:r>
            <w:r w:rsidRPr="002D7FCB">
              <w:rPr>
                <w:rFonts w:asciiTheme="majorBidi" w:eastAsia="Cordia New" w:hAnsiTheme="majorBidi" w:cstheme="majorBidi"/>
                <w:b/>
                <w:bCs/>
                <w:sz w:val="24"/>
                <w:szCs w:val="24"/>
              </w:rPr>
              <w:t>3,650</w:t>
            </w:r>
          </w:p>
        </w:tc>
        <w:tc>
          <w:tcPr>
            <w:tcW w:w="180" w:type="dxa"/>
            <w:tcBorders>
              <w:top w:val="nil"/>
              <w:left w:val="nil"/>
              <w:bottom w:val="nil"/>
              <w:right w:val="nil"/>
            </w:tcBorders>
            <w:shd w:val="clear" w:color="auto" w:fill="auto"/>
            <w:vAlign w:val="bottom"/>
          </w:tcPr>
          <w:p w14:paraId="4399BF3F" w14:textId="6D7AA3C1" w:rsidR="00E4069B" w:rsidRPr="00FB699A" w:rsidRDefault="00E4069B" w:rsidP="002D7FC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1D012EC2" w14:textId="4EFE49B6" w:rsidR="00E4069B" w:rsidRPr="00FB699A" w:rsidRDefault="002D7FCB" w:rsidP="002D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D7FCB">
              <w:rPr>
                <w:rFonts w:asciiTheme="majorBidi" w:eastAsia="Cordia New" w:hAnsiTheme="majorBidi" w:cstheme="majorBidi"/>
                <w:b/>
                <w:bCs/>
                <w:sz w:val="24"/>
                <w:szCs w:val="24"/>
              </w:rPr>
              <w:t>87,912</w:t>
            </w:r>
          </w:p>
        </w:tc>
      </w:tr>
      <w:tr w:rsidR="002D7FCB" w:rsidRPr="00854A14" w14:paraId="39BA5DAC" w14:textId="77777777" w:rsidTr="004B21BA">
        <w:trPr>
          <w:cantSplit/>
        </w:trPr>
        <w:tc>
          <w:tcPr>
            <w:tcW w:w="2610" w:type="dxa"/>
            <w:tcBorders>
              <w:bottom w:val="nil"/>
            </w:tcBorders>
          </w:tcPr>
          <w:p w14:paraId="25F494FE"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900" w:type="dxa"/>
            <w:tcBorders>
              <w:top w:val="single" w:sz="4" w:space="0" w:color="auto"/>
              <w:bottom w:val="nil"/>
            </w:tcBorders>
          </w:tcPr>
          <w:p w14:paraId="33049982"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5281E3C5"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5C0BEAB6"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50382268"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148CC4E7"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0" w:type="dxa"/>
            <w:tcBorders>
              <w:bottom w:val="nil"/>
            </w:tcBorders>
          </w:tcPr>
          <w:p w14:paraId="776A9294"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900" w:type="dxa"/>
            <w:tcBorders>
              <w:top w:val="single" w:sz="4" w:space="0" w:color="auto"/>
              <w:bottom w:val="nil"/>
            </w:tcBorders>
          </w:tcPr>
          <w:p w14:paraId="4E862E9A"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0" w:type="dxa"/>
            <w:tcBorders>
              <w:bottom w:val="nil"/>
            </w:tcBorders>
          </w:tcPr>
          <w:p w14:paraId="0CB6A716"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900" w:type="dxa"/>
            <w:tcBorders>
              <w:top w:val="single" w:sz="4" w:space="0" w:color="auto"/>
              <w:bottom w:val="nil"/>
            </w:tcBorders>
          </w:tcPr>
          <w:p w14:paraId="5634A200"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0" w:type="dxa"/>
            <w:tcBorders>
              <w:top w:val="nil"/>
              <w:bottom w:val="nil"/>
            </w:tcBorders>
          </w:tcPr>
          <w:p w14:paraId="55F6331C"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5A29C42D"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80" w:type="dxa"/>
            <w:tcBorders>
              <w:top w:val="nil"/>
              <w:bottom w:val="nil"/>
            </w:tcBorders>
          </w:tcPr>
          <w:p w14:paraId="3C37BDE1" w14:textId="4F390962"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0FEAB1F9"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r>
      <w:tr w:rsidR="002D7FCB" w:rsidRPr="00FB699A" w14:paraId="03DF0102" w14:textId="77777777" w:rsidTr="004B21BA">
        <w:trPr>
          <w:cantSplit/>
        </w:trPr>
        <w:tc>
          <w:tcPr>
            <w:tcW w:w="2610" w:type="dxa"/>
            <w:vAlign w:val="bottom"/>
          </w:tcPr>
          <w:p w14:paraId="3DA85C83"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FB699A">
              <w:rPr>
                <w:rFonts w:asciiTheme="majorBidi" w:hAnsiTheme="majorBidi" w:cstheme="majorBidi"/>
                <w:b/>
                <w:bCs/>
                <w:sz w:val="24"/>
                <w:szCs w:val="24"/>
              </w:rPr>
              <w:t>Accumulated depreciation</w:t>
            </w:r>
            <w:r w:rsidRPr="00FB699A">
              <w:rPr>
                <w:rFonts w:asciiTheme="majorBidi" w:hAnsiTheme="majorBidi" w:cstheme="majorBidi"/>
                <w:b/>
                <w:bCs/>
                <w:sz w:val="24"/>
                <w:szCs w:val="24"/>
                <w:cs/>
              </w:rPr>
              <w:t xml:space="preserve"> </w:t>
            </w:r>
          </w:p>
        </w:tc>
        <w:tc>
          <w:tcPr>
            <w:tcW w:w="900" w:type="dxa"/>
            <w:tcBorders>
              <w:top w:val="nil"/>
              <w:bottom w:val="nil"/>
            </w:tcBorders>
          </w:tcPr>
          <w:p w14:paraId="7EF1DCEF"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1FB5CABE"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1C2F8FB3"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67A8941A"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49468DA0"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top w:val="nil"/>
              <w:bottom w:val="nil"/>
            </w:tcBorders>
          </w:tcPr>
          <w:p w14:paraId="32B40758"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3F8A9B1A"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cs/>
              </w:rPr>
            </w:pPr>
          </w:p>
        </w:tc>
        <w:tc>
          <w:tcPr>
            <w:tcW w:w="180" w:type="dxa"/>
            <w:tcBorders>
              <w:top w:val="nil"/>
              <w:bottom w:val="nil"/>
            </w:tcBorders>
          </w:tcPr>
          <w:p w14:paraId="436D1002"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4A0BF537"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4"/>
                <w:szCs w:val="24"/>
              </w:rPr>
            </w:pPr>
          </w:p>
        </w:tc>
        <w:tc>
          <w:tcPr>
            <w:tcW w:w="180" w:type="dxa"/>
            <w:tcBorders>
              <w:top w:val="nil"/>
              <w:bottom w:val="nil"/>
            </w:tcBorders>
          </w:tcPr>
          <w:p w14:paraId="48491CC2"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35B16594"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47CB2CAD" w14:textId="0F57C872"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1F9DCD70"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r>
      <w:tr w:rsidR="002D7FCB" w:rsidRPr="00FB699A" w14:paraId="344E0423" w14:textId="77777777" w:rsidTr="004B21BA">
        <w:trPr>
          <w:cantSplit/>
        </w:trPr>
        <w:tc>
          <w:tcPr>
            <w:tcW w:w="2610" w:type="dxa"/>
          </w:tcPr>
          <w:p w14:paraId="1D364980" w14:textId="7BA75CD0"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As </w:t>
            </w:r>
            <w:proofErr w:type="gramStart"/>
            <w:r w:rsidRPr="00FB699A">
              <w:rPr>
                <w:rFonts w:asciiTheme="majorBidi" w:hAnsiTheme="majorBidi" w:cstheme="majorBidi"/>
                <w:sz w:val="24"/>
                <w:szCs w:val="24"/>
              </w:rPr>
              <w:t>at</w:t>
            </w:r>
            <w:proofErr w:type="gramEnd"/>
            <w:r w:rsidRPr="00FB699A">
              <w:rPr>
                <w:rFonts w:asciiTheme="majorBidi" w:hAnsiTheme="majorBidi" w:cstheme="majorBidi"/>
                <w:sz w:val="24"/>
                <w:szCs w:val="24"/>
              </w:rPr>
              <w:t xml:space="preserve"> </w:t>
            </w:r>
            <w:r w:rsidRPr="00FB699A">
              <w:rPr>
                <w:rFonts w:asciiTheme="majorBidi" w:hAnsi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sz w:val="24"/>
                <w:szCs w:val="24"/>
                <w:cs/>
              </w:rPr>
              <w:t>202</w:t>
            </w:r>
            <w:r>
              <w:rPr>
                <w:rFonts w:asciiTheme="majorBidi" w:hAnsiTheme="majorBidi"/>
                <w:sz w:val="24"/>
                <w:szCs w:val="24"/>
              </w:rPr>
              <w:t>2</w:t>
            </w:r>
          </w:p>
        </w:tc>
        <w:tc>
          <w:tcPr>
            <w:tcW w:w="900" w:type="dxa"/>
            <w:tcBorders>
              <w:top w:val="nil"/>
              <w:bottom w:val="nil"/>
            </w:tcBorders>
            <w:vAlign w:val="bottom"/>
          </w:tcPr>
          <w:p w14:paraId="46AE6793" w14:textId="450A93B4"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w:t>
            </w:r>
          </w:p>
        </w:tc>
        <w:tc>
          <w:tcPr>
            <w:tcW w:w="180" w:type="dxa"/>
            <w:tcBorders>
              <w:top w:val="nil"/>
              <w:bottom w:val="nil"/>
            </w:tcBorders>
            <w:vAlign w:val="bottom"/>
          </w:tcPr>
          <w:p w14:paraId="2BC85576"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3F83484A" w14:textId="0C31C0F3"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52</w:t>
            </w:r>
          </w:p>
        </w:tc>
        <w:tc>
          <w:tcPr>
            <w:tcW w:w="180" w:type="dxa"/>
            <w:tcBorders>
              <w:top w:val="nil"/>
              <w:bottom w:val="nil"/>
            </w:tcBorders>
            <w:vAlign w:val="bottom"/>
          </w:tcPr>
          <w:p w14:paraId="2A79101B"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016BB1C1" w14:textId="10536EFD"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26,202</w:t>
            </w:r>
          </w:p>
        </w:tc>
        <w:tc>
          <w:tcPr>
            <w:tcW w:w="180" w:type="dxa"/>
            <w:tcBorders>
              <w:top w:val="nil"/>
              <w:bottom w:val="nil"/>
            </w:tcBorders>
            <w:vAlign w:val="bottom"/>
          </w:tcPr>
          <w:p w14:paraId="1B8EF9B4"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570E37E5" w14:textId="3817F3F4"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6,062</w:t>
            </w:r>
          </w:p>
        </w:tc>
        <w:tc>
          <w:tcPr>
            <w:tcW w:w="180" w:type="dxa"/>
            <w:tcBorders>
              <w:top w:val="nil"/>
              <w:bottom w:val="nil"/>
            </w:tcBorders>
            <w:vAlign w:val="bottom"/>
          </w:tcPr>
          <w:p w14:paraId="578338CD"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6026E225" w14:textId="41F33F78"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4,193</w:t>
            </w:r>
          </w:p>
        </w:tc>
        <w:tc>
          <w:tcPr>
            <w:tcW w:w="180" w:type="dxa"/>
            <w:tcBorders>
              <w:top w:val="nil"/>
              <w:bottom w:val="nil"/>
            </w:tcBorders>
            <w:vAlign w:val="bottom"/>
          </w:tcPr>
          <w:p w14:paraId="5476CA2E"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sz w:val="24"/>
                <w:szCs w:val="24"/>
              </w:rPr>
            </w:pPr>
          </w:p>
        </w:tc>
        <w:tc>
          <w:tcPr>
            <w:tcW w:w="900" w:type="dxa"/>
            <w:tcBorders>
              <w:top w:val="nil"/>
              <w:bottom w:val="nil"/>
            </w:tcBorders>
            <w:vAlign w:val="bottom"/>
          </w:tcPr>
          <w:p w14:paraId="21120E67" w14:textId="34B57201"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bottom w:val="nil"/>
            </w:tcBorders>
            <w:vAlign w:val="bottom"/>
          </w:tcPr>
          <w:p w14:paraId="4EBE7ED5" w14:textId="7192A00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sz w:val="24"/>
                <w:szCs w:val="24"/>
              </w:rPr>
            </w:pPr>
          </w:p>
        </w:tc>
        <w:tc>
          <w:tcPr>
            <w:tcW w:w="900" w:type="dxa"/>
            <w:tcBorders>
              <w:top w:val="nil"/>
              <w:bottom w:val="nil"/>
            </w:tcBorders>
            <w:vAlign w:val="bottom"/>
          </w:tcPr>
          <w:p w14:paraId="67E416DD" w14:textId="46093FB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36,509</w:t>
            </w:r>
          </w:p>
        </w:tc>
      </w:tr>
      <w:tr w:rsidR="002D7FCB" w:rsidRPr="00FB699A" w14:paraId="5568476B" w14:textId="77777777" w:rsidTr="004B21BA">
        <w:trPr>
          <w:cantSplit/>
        </w:trPr>
        <w:tc>
          <w:tcPr>
            <w:tcW w:w="2610" w:type="dxa"/>
          </w:tcPr>
          <w:p w14:paraId="3001831D" w14:textId="77777777" w:rsidR="00E4069B" w:rsidRPr="00FB699A" w:rsidRDefault="00E4069B" w:rsidP="00E4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cs/>
              </w:rPr>
            </w:pPr>
            <w:r w:rsidRPr="00FB699A">
              <w:rPr>
                <w:rFonts w:asciiTheme="majorBidi" w:hAnsiTheme="majorBidi" w:cstheme="majorBidi"/>
                <w:sz w:val="24"/>
                <w:szCs w:val="24"/>
              </w:rPr>
              <w:t xml:space="preserve">Depreciation charges for the year </w:t>
            </w:r>
          </w:p>
        </w:tc>
        <w:tc>
          <w:tcPr>
            <w:tcW w:w="900" w:type="dxa"/>
            <w:tcBorders>
              <w:top w:val="nil"/>
              <w:left w:val="nil"/>
              <w:bottom w:val="nil"/>
              <w:right w:val="nil"/>
            </w:tcBorders>
            <w:shd w:val="clear" w:color="auto" w:fill="auto"/>
            <w:vAlign w:val="bottom"/>
          </w:tcPr>
          <w:p w14:paraId="450FC58E" w14:textId="13F88C7F"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011576">
              <w:rPr>
                <w:rFonts w:ascii="Angsana New" w:eastAsia="Cordia New" w:hAnsi="Angsana New"/>
                <w:sz w:val="24"/>
                <w:szCs w:val="24"/>
              </w:rPr>
              <w:t>-</w:t>
            </w:r>
          </w:p>
        </w:tc>
        <w:tc>
          <w:tcPr>
            <w:tcW w:w="180" w:type="dxa"/>
            <w:tcBorders>
              <w:bottom w:val="nil"/>
            </w:tcBorders>
            <w:vAlign w:val="bottom"/>
          </w:tcPr>
          <w:p w14:paraId="091AA025"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5D7E70D3" w14:textId="5483A242"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011576">
              <w:rPr>
                <w:rFonts w:ascii="Angsana New" w:eastAsia="Cordia New" w:hAnsi="Angsana New"/>
                <w:sz w:val="24"/>
                <w:szCs w:val="24"/>
              </w:rPr>
              <w:t>1</w:t>
            </w:r>
          </w:p>
        </w:tc>
        <w:tc>
          <w:tcPr>
            <w:tcW w:w="180" w:type="dxa"/>
            <w:tcBorders>
              <w:bottom w:val="nil"/>
            </w:tcBorders>
            <w:vAlign w:val="bottom"/>
          </w:tcPr>
          <w:p w14:paraId="56BB3022"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6326E41" w14:textId="7CB1E10E"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149</w:t>
            </w:r>
          </w:p>
        </w:tc>
        <w:tc>
          <w:tcPr>
            <w:tcW w:w="180" w:type="dxa"/>
            <w:tcBorders>
              <w:bottom w:val="nil"/>
            </w:tcBorders>
            <w:vAlign w:val="bottom"/>
          </w:tcPr>
          <w:p w14:paraId="37BC8EA7"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900" w:type="dxa"/>
            <w:tcBorders>
              <w:top w:val="nil"/>
              <w:left w:val="nil"/>
              <w:bottom w:val="nil"/>
              <w:right w:val="nil"/>
            </w:tcBorders>
            <w:shd w:val="clear" w:color="auto" w:fill="auto"/>
            <w:vAlign w:val="bottom"/>
          </w:tcPr>
          <w:p w14:paraId="57B96ABE" w14:textId="56A7BD01"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2,102</w:t>
            </w:r>
          </w:p>
        </w:tc>
        <w:tc>
          <w:tcPr>
            <w:tcW w:w="180" w:type="dxa"/>
            <w:tcBorders>
              <w:bottom w:val="nil"/>
            </w:tcBorders>
            <w:vAlign w:val="bottom"/>
          </w:tcPr>
          <w:p w14:paraId="7F40DF33"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6BFA21B" w14:textId="65F2DD11"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Angsana New" w:eastAsia="Cordia New" w:hAnsi="Angsana New"/>
                <w:sz w:val="24"/>
                <w:szCs w:val="24"/>
              </w:rPr>
              <w:t>869</w:t>
            </w:r>
          </w:p>
        </w:tc>
        <w:tc>
          <w:tcPr>
            <w:tcW w:w="180" w:type="dxa"/>
            <w:tcBorders>
              <w:top w:val="nil"/>
              <w:bottom w:val="nil"/>
            </w:tcBorders>
            <w:vAlign w:val="bottom"/>
          </w:tcPr>
          <w:p w14:paraId="19D193EF"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bottom w:val="single" w:sz="4" w:space="0" w:color="auto"/>
            </w:tcBorders>
            <w:vAlign w:val="bottom"/>
          </w:tcPr>
          <w:p w14:paraId="6043EBDC" w14:textId="7B60263B"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bottom w:val="nil"/>
            </w:tcBorders>
            <w:vAlign w:val="bottom"/>
          </w:tcPr>
          <w:p w14:paraId="30BAEC4E" w14:textId="4CBF4196"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094FCC96" w14:textId="436B716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011576">
              <w:rPr>
                <w:rFonts w:ascii="Angsana New" w:eastAsia="Cordia New" w:hAnsi="Angsana New"/>
                <w:sz w:val="24"/>
                <w:szCs w:val="24"/>
              </w:rPr>
              <w:t>3,121</w:t>
            </w:r>
          </w:p>
        </w:tc>
      </w:tr>
      <w:tr w:rsidR="002D7FCB" w:rsidRPr="00FB699A" w14:paraId="3129BE42" w14:textId="77777777" w:rsidTr="004B21BA">
        <w:trPr>
          <w:cantSplit/>
        </w:trPr>
        <w:tc>
          <w:tcPr>
            <w:tcW w:w="2610" w:type="dxa"/>
          </w:tcPr>
          <w:p w14:paraId="658E784D" w14:textId="4FC8E485"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left w:val="nil"/>
              <w:bottom w:val="nil"/>
              <w:right w:val="nil"/>
            </w:tcBorders>
            <w:shd w:val="clear" w:color="auto" w:fill="auto"/>
            <w:vAlign w:val="bottom"/>
          </w:tcPr>
          <w:p w14:paraId="25AA075A" w14:textId="413291D8"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w:t>
            </w:r>
          </w:p>
        </w:tc>
        <w:tc>
          <w:tcPr>
            <w:tcW w:w="180" w:type="dxa"/>
            <w:tcBorders>
              <w:top w:val="nil"/>
              <w:bottom w:val="nil"/>
            </w:tcBorders>
            <w:vAlign w:val="bottom"/>
          </w:tcPr>
          <w:p w14:paraId="06E8D852"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2DBF865A" w14:textId="58F4A0A8"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53</w:t>
            </w:r>
          </w:p>
        </w:tc>
        <w:tc>
          <w:tcPr>
            <w:tcW w:w="180" w:type="dxa"/>
            <w:tcBorders>
              <w:top w:val="nil"/>
              <w:bottom w:val="nil"/>
            </w:tcBorders>
            <w:vAlign w:val="bottom"/>
          </w:tcPr>
          <w:p w14:paraId="2791E5E4"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232D2256" w14:textId="4F13CB33"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26,351</w:t>
            </w:r>
          </w:p>
        </w:tc>
        <w:tc>
          <w:tcPr>
            <w:tcW w:w="180" w:type="dxa"/>
            <w:tcBorders>
              <w:top w:val="nil"/>
              <w:bottom w:val="nil"/>
            </w:tcBorders>
            <w:vAlign w:val="bottom"/>
          </w:tcPr>
          <w:p w14:paraId="158B1429"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13913759" w14:textId="7C0AA8AD"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8,164</w:t>
            </w:r>
          </w:p>
        </w:tc>
        <w:tc>
          <w:tcPr>
            <w:tcW w:w="180" w:type="dxa"/>
            <w:tcBorders>
              <w:top w:val="nil"/>
              <w:bottom w:val="nil"/>
            </w:tcBorders>
            <w:vAlign w:val="bottom"/>
          </w:tcPr>
          <w:p w14:paraId="45050BA0"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6D9BDF1A" w14:textId="3117B576"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5,062</w:t>
            </w:r>
          </w:p>
        </w:tc>
        <w:tc>
          <w:tcPr>
            <w:tcW w:w="180" w:type="dxa"/>
            <w:tcBorders>
              <w:top w:val="nil"/>
              <w:bottom w:val="nil"/>
            </w:tcBorders>
            <w:vAlign w:val="bottom"/>
          </w:tcPr>
          <w:p w14:paraId="5A894479"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900" w:type="dxa"/>
            <w:tcBorders>
              <w:top w:val="single" w:sz="4" w:space="0" w:color="auto"/>
              <w:bottom w:val="nil"/>
            </w:tcBorders>
            <w:vAlign w:val="bottom"/>
          </w:tcPr>
          <w:p w14:paraId="59AF9798" w14:textId="4D7E1F51" w:rsidR="00E4069B" w:rsidRPr="00FB699A" w:rsidRDefault="00516BF2"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w:t>
            </w:r>
          </w:p>
        </w:tc>
        <w:tc>
          <w:tcPr>
            <w:tcW w:w="180" w:type="dxa"/>
            <w:tcBorders>
              <w:top w:val="nil"/>
              <w:bottom w:val="nil"/>
            </w:tcBorders>
            <w:vAlign w:val="bottom"/>
          </w:tcPr>
          <w:p w14:paraId="0FCACA74" w14:textId="28BC44FE"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02953548" w14:textId="0BEA58A8"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39,630</w:t>
            </w:r>
          </w:p>
        </w:tc>
      </w:tr>
      <w:tr w:rsidR="002D7FCB" w:rsidRPr="00FB699A" w14:paraId="67B6C236" w14:textId="77777777" w:rsidTr="004B21BA">
        <w:trPr>
          <w:cantSplit/>
        </w:trPr>
        <w:tc>
          <w:tcPr>
            <w:tcW w:w="2610" w:type="dxa"/>
          </w:tcPr>
          <w:p w14:paraId="2974BF2D" w14:textId="77777777" w:rsidR="00E4069B" w:rsidRPr="00FB699A" w:rsidRDefault="00E4069B" w:rsidP="00E4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cs/>
              </w:rPr>
            </w:pPr>
            <w:r w:rsidRPr="00FB699A">
              <w:rPr>
                <w:rFonts w:asciiTheme="majorBidi" w:hAnsiTheme="majorBidi" w:cstheme="majorBidi"/>
                <w:sz w:val="24"/>
                <w:szCs w:val="24"/>
              </w:rPr>
              <w:t xml:space="preserve">Depreciation charges for the year </w:t>
            </w:r>
          </w:p>
        </w:tc>
        <w:tc>
          <w:tcPr>
            <w:tcW w:w="900" w:type="dxa"/>
            <w:tcBorders>
              <w:top w:val="nil"/>
              <w:left w:val="nil"/>
              <w:bottom w:val="nil"/>
              <w:right w:val="nil"/>
            </w:tcBorders>
            <w:shd w:val="clear" w:color="auto" w:fill="auto"/>
            <w:vAlign w:val="bottom"/>
          </w:tcPr>
          <w:p w14:paraId="7ED6D99E" w14:textId="05809939" w:rsidR="00E4069B" w:rsidRPr="00FB699A" w:rsidRDefault="00516BF2"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13676C0D"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01A8E6B3" w14:textId="2C8AC7C9"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1</w:t>
            </w:r>
          </w:p>
        </w:tc>
        <w:tc>
          <w:tcPr>
            <w:tcW w:w="180" w:type="dxa"/>
            <w:tcBorders>
              <w:top w:val="nil"/>
              <w:left w:val="nil"/>
              <w:bottom w:val="nil"/>
              <w:right w:val="nil"/>
            </w:tcBorders>
            <w:shd w:val="clear" w:color="auto" w:fill="auto"/>
            <w:vAlign w:val="bottom"/>
          </w:tcPr>
          <w:p w14:paraId="47A70871"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DFB9F5B" w14:textId="4F5F8FE2"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152</w:t>
            </w:r>
          </w:p>
        </w:tc>
        <w:tc>
          <w:tcPr>
            <w:tcW w:w="180" w:type="dxa"/>
            <w:tcBorders>
              <w:top w:val="nil"/>
              <w:left w:val="nil"/>
              <w:bottom w:val="nil"/>
              <w:right w:val="nil"/>
            </w:tcBorders>
            <w:shd w:val="clear" w:color="auto" w:fill="auto"/>
            <w:vAlign w:val="bottom"/>
          </w:tcPr>
          <w:p w14:paraId="691D5639" w14:textId="77777777" w:rsidR="00E4069B" w:rsidRPr="00FB699A" w:rsidRDefault="00E4069B" w:rsidP="00516BF2">
            <w:pPr>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581C5C4" w14:textId="4150F596"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2,149</w:t>
            </w:r>
          </w:p>
        </w:tc>
        <w:tc>
          <w:tcPr>
            <w:tcW w:w="180" w:type="dxa"/>
            <w:tcBorders>
              <w:top w:val="nil"/>
              <w:left w:val="nil"/>
              <w:bottom w:val="nil"/>
              <w:right w:val="nil"/>
            </w:tcBorders>
            <w:shd w:val="clear" w:color="auto" w:fill="auto"/>
            <w:vAlign w:val="bottom"/>
          </w:tcPr>
          <w:p w14:paraId="7E8CA9BF" w14:textId="77777777" w:rsidR="00E4069B" w:rsidRPr="00FB699A" w:rsidRDefault="00E4069B" w:rsidP="00516BF2">
            <w:pPr>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558F168" w14:textId="058BAAC3"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1,140</w:t>
            </w:r>
          </w:p>
        </w:tc>
        <w:tc>
          <w:tcPr>
            <w:tcW w:w="180" w:type="dxa"/>
            <w:tcBorders>
              <w:top w:val="nil"/>
              <w:left w:val="nil"/>
              <w:bottom w:val="nil"/>
              <w:right w:val="nil"/>
            </w:tcBorders>
            <w:vAlign w:val="bottom"/>
          </w:tcPr>
          <w:p w14:paraId="38892CB2"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nil"/>
              <w:right w:val="nil"/>
            </w:tcBorders>
            <w:vAlign w:val="bottom"/>
          </w:tcPr>
          <w:p w14:paraId="77281E27" w14:textId="7BED3973"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612</w:t>
            </w:r>
          </w:p>
        </w:tc>
        <w:tc>
          <w:tcPr>
            <w:tcW w:w="180" w:type="dxa"/>
            <w:tcBorders>
              <w:top w:val="nil"/>
              <w:left w:val="nil"/>
              <w:bottom w:val="nil"/>
              <w:right w:val="nil"/>
            </w:tcBorders>
            <w:shd w:val="clear" w:color="auto" w:fill="auto"/>
            <w:vAlign w:val="bottom"/>
          </w:tcPr>
          <w:p w14:paraId="703207B5" w14:textId="40577B75"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15F80A7B" w14:textId="00AC3DD9"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4,054</w:t>
            </w:r>
          </w:p>
        </w:tc>
      </w:tr>
      <w:tr w:rsidR="002D7FCB" w:rsidRPr="00FB699A" w14:paraId="51B291F1" w14:textId="77777777" w:rsidTr="004B21BA">
        <w:trPr>
          <w:cantSplit/>
        </w:trPr>
        <w:tc>
          <w:tcPr>
            <w:tcW w:w="2610" w:type="dxa"/>
          </w:tcPr>
          <w:p w14:paraId="5F31CD38" w14:textId="504096A9" w:rsidR="00E4069B" w:rsidRPr="00FB699A" w:rsidRDefault="00E4069B" w:rsidP="00E4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rPr>
            </w:pPr>
            <w:r w:rsidRPr="00630539">
              <w:rPr>
                <w:rFonts w:asciiTheme="majorBidi" w:hAnsiTheme="majorBidi" w:cstheme="majorBidi"/>
                <w:sz w:val="24"/>
                <w:szCs w:val="24"/>
              </w:rPr>
              <w:t>Transfer from right-of-use assets</w:t>
            </w:r>
          </w:p>
        </w:tc>
        <w:tc>
          <w:tcPr>
            <w:tcW w:w="900" w:type="dxa"/>
            <w:tcBorders>
              <w:top w:val="nil"/>
              <w:left w:val="nil"/>
              <w:bottom w:val="nil"/>
              <w:right w:val="nil"/>
            </w:tcBorders>
            <w:shd w:val="clear" w:color="auto" w:fill="auto"/>
            <w:vAlign w:val="bottom"/>
          </w:tcPr>
          <w:p w14:paraId="149ACFFD" w14:textId="3D1AF21A" w:rsidR="00E4069B" w:rsidRPr="00FB699A" w:rsidRDefault="00516BF2"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1229CCF1"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68A7FD95" w14:textId="12CFE31D"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0FB83AA3"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9AE3C35" w14:textId="3B180261"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1C48918D" w14:textId="77777777" w:rsidR="00E4069B" w:rsidRPr="00FB699A" w:rsidRDefault="00E4069B" w:rsidP="00516BF2">
            <w:pPr>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7048EF6" w14:textId="34B0D9C9"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74ED4ACE" w14:textId="77777777" w:rsidR="00E4069B" w:rsidRPr="00FB699A" w:rsidRDefault="00E4069B" w:rsidP="00516BF2">
            <w:pPr>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4E5BC010" w14:textId="62CD5AB0"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left w:val="nil"/>
              <w:bottom w:val="nil"/>
              <w:right w:val="nil"/>
            </w:tcBorders>
            <w:vAlign w:val="bottom"/>
          </w:tcPr>
          <w:p w14:paraId="51507A66"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vAlign w:val="bottom"/>
          </w:tcPr>
          <w:p w14:paraId="4AC8DE58" w14:textId="0F949DBA"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2,950</w:t>
            </w:r>
          </w:p>
        </w:tc>
        <w:tc>
          <w:tcPr>
            <w:tcW w:w="180" w:type="dxa"/>
            <w:tcBorders>
              <w:top w:val="nil"/>
              <w:left w:val="nil"/>
              <w:bottom w:val="nil"/>
              <w:right w:val="nil"/>
            </w:tcBorders>
            <w:shd w:val="clear" w:color="auto" w:fill="auto"/>
            <w:vAlign w:val="bottom"/>
          </w:tcPr>
          <w:p w14:paraId="30E41023" w14:textId="5919B886" w:rsidR="00E4069B" w:rsidRPr="00FB699A" w:rsidRDefault="00E4069B" w:rsidP="0051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384BDEE4" w14:textId="6934929B"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2,950</w:t>
            </w:r>
          </w:p>
        </w:tc>
      </w:tr>
      <w:tr w:rsidR="002D7FCB" w:rsidRPr="00FB699A" w14:paraId="7BC43233" w14:textId="77777777" w:rsidTr="004B21BA">
        <w:trPr>
          <w:cantSplit/>
        </w:trPr>
        <w:tc>
          <w:tcPr>
            <w:tcW w:w="2610" w:type="dxa"/>
          </w:tcPr>
          <w:p w14:paraId="6A69523A" w14:textId="681035CB"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left w:val="nil"/>
              <w:bottom w:val="single" w:sz="4" w:space="0" w:color="auto"/>
              <w:right w:val="nil"/>
            </w:tcBorders>
            <w:shd w:val="clear" w:color="auto" w:fill="auto"/>
            <w:vAlign w:val="bottom"/>
          </w:tcPr>
          <w:p w14:paraId="658467CA" w14:textId="2F7BB45E"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sz w:val="24"/>
                <w:szCs w:val="24"/>
              </w:rPr>
              <w:t>-</w:t>
            </w:r>
          </w:p>
        </w:tc>
        <w:tc>
          <w:tcPr>
            <w:tcW w:w="180" w:type="dxa"/>
            <w:tcBorders>
              <w:top w:val="nil"/>
              <w:left w:val="nil"/>
              <w:bottom w:val="nil"/>
              <w:right w:val="nil"/>
            </w:tcBorders>
            <w:shd w:val="clear" w:color="auto" w:fill="auto"/>
            <w:vAlign w:val="bottom"/>
          </w:tcPr>
          <w:p w14:paraId="238E9FBA"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31927943" w14:textId="19761B9B"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54</w:t>
            </w:r>
          </w:p>
        </w:tc>
        <w:tc>
          <w:tcPr>
            <w:tcW w:w="180" w:type="dxa"/>
            <w:tcBorders>
              <w:top w:val="nil"/>
              <w:left w:val="nil"/>
              <w:bottom w:val="nil"/>
              <w:right w:val="nil"/>
            </w:tcBorders>
            <w:shd w:val="clear" w:color="auto" w:fill="auto"/>
            <w:vAlign w:val="bottom"/>
          </w:tcPr>
          <w:p w14:paraId="5B42DF3F" w14:textId="77777777" w:rsidR="00E4069B" w:rsidRPr="00FB699A" w:rsidRDefault="00E4069B" w:rsidP="00516BF2">
            <w:pPr>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2F7B60E9" w14:textId="0BFD1ADB"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26,503</w:t>
            </w:r>
          </w:p>
        </w:tc>
        <w:tc>
          <w:tcPr>
            <w:tcW w:w="180" w:type="dxa"/>
            <w:tcBorders>
              <w:top w:val="nil"/>
              <w:left w:val="nil"/>
              <w:bottom w:val="nil"/>
              <w:right w:val="nil"/>
            </w:tcBorders>
            <w:shd w:val="clear" w:color="auto" w:fill="auto"/>
            <w:vAlign w:val="bottom"/>
          </w:tcPr>
          <w:p w14:paraId="2B418923"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0C36C9ED" w14:textId="034A8F8B"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10,313</w:t>
            </w:r>
          </w:p>
        </w:tc>
        <w:tc>
          <w:tcPr>
            <w:tcW w:w="180" w:type="dxa"/>
            <w:tcBorders>
              <w:top w:val="nil"/>
              <w:left w:val="nil"/>
              <w:bottom w:val="nil"/>
              <w:right w:val="nil"/>
            </w:tcBorders>
            <w:shd w:val="clear" w:color="auto" w:fill="auto"/>
            <w:vAlign w:val="bottom"/>
          </w:tcPr>
          <w:p w14:paraId="2CED4425"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255BF804" w14:textId="098C0BDD"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6,202</w:t>
            </w:r>
          </w:p>
        </w:tc>
        <w:tc>
          <w:tcPr>
            <w:tcW w:w="180" w:type="dxa"/>
            <w:tcBorders>
              <w:top w:val="nil"/>
              <w:left w:val="nil"/>
              <w:bottom w:val="nil"/>
              <w:right w:val="nil"/>
            </w:tcBorders>
            <w:vAlign w:val="bottom"/>
          </w:tcPr>
          <w:p w14:paraId="6C6CF307" w14:textId="77777777"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vAlign w:val="bottom"/>
          </w:tcPr>
          <w:p w14:paraId="79BB2587" w14:textId="4AA45664"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3,562</w:t>
            </w:r>
          </w:p>
        </w:tc>
        <w:tc>
          <w:tcPr>
            <w:tcW w:w="180" w:type="dxa"/>
            <w:tcBorders>
              <w:top w:val="nil"/>
              <w:left w:val="nil"/>
              <w:bottom w:val="nil"/>
              <w:right w:val="nil"/>
            </w:tcBorders>
            <w:shd w:val="clear" w:color="auto" w:fill="auto"/>
            <w:vAlign w:val="bottom"/>
          </w:tcPr>
          <w:p w14:paraId="54466A3F" w14:textId="1706C4DE" w:rsidR="00E4069B" w:rsidRPr="00FB699A" w:rsidRDefault="00E4069B"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3CBB62A5" w14:textId="1480732A" w:rsidR="00E4069B" w:rsidRPr="00FB699A" w:rsidRDefault="00516BF2" w:rsidP="00516BF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sidRPr="00516BF2">
              <w:rPr>
                <w:rFonts w:asciiTheme="majorBidi" w:eastAsia="Cordia New" w:hAnsiTheme="majorBidi" w:cstheme="majorBidi"/>
                <w:b/>
                <w:bCs/>
                <w:sz w:val="24"/>
                <w:szCs w:val="24"/>
              </w:rPr>
              <w:t>46,634</w:t>
            </w:r>
          </w:p>
        </w:tc>
      </w:tr>
      <w:tr w:rsidR="002D7FCB" w:rsidRPr="00854A14" w14:paraId="002208ED" w14:textId="77777777" w:rsidTr="004B21BA">
        <w:trPr>
          <w:cantSplit/>
        </w:trPr>
        <w:tc>
          <w:tcPr>
            <w:tcW w:w="2610" w:type="dxa"/>
            <w:tcBorders>
              <w:bottom w:val="nil"/>
            </w:tcBorders>
          </w:tcPr>
          <w:p w14:paraId="30C6D2B4"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900" w:type="dxa"/>
            <w:tcBorders>
              <w:top w:val="single" w:sz="4" w:space="0" w:color="auto"/>
              <w:bottom w:val="nil"/>
            </w:tcBorders>
          </w:tcPr>
          <w:p w14:paraId="568E06C0"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21A5D8E8"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727EF7FF"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0BFCE8ED"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0080862C"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rPr>
            </w:pPr>
          </w:p>
        </w:tc>
        <w:tc>
          <w:tcPr>
            <w:tcW w:w="180" w:type="dxa"/>
            <w:tcBorders>
              <w:bottom w:val="nil"/>
            </w:tcBorders>
          </w:tcPr>
          <w:p w14:paraId="5DA7F0B1"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0EC9A4AD"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rPr>
            </w:pPr>
          </w:p>
        </w:tc>
        <w:tc>
          <w:tcPr>
            <w:tcW w:w="180" w:type="dxa"/>
            <w:tcBorders>
              <w:bottom w:val="nil"/>
            </w:tcBorders>
          </w:tcPr>
          <w:p w14:paraId="68BF2EC7"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09726F66"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rPr>
            </w:pPr>
          </w:p>
        </w:tc>
        <w:tc>
          <w:tcPr>
            <w:tcW w:w="180" w:type="dxa"/>
            <w:tcBorders>
              <w:top w:val="nil"/>
              <w:bottom w:val="nil"/>
            </w:tcBorders>
          </w:tcPr>
          <w:p w14:paraId="61BE8669"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3D096BC5"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80" w:type="dxa"/>
            <w:tcBorders>
              <w:top w:val="nil"/>
              <w:bottom w:val="nil"/>
            </w:tcBorders>
          </w:tcPr>
          <w:p w14:paraId="06284D23" w14:textId="1B9BA4AE"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76A702C4"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r>
      <w:tr w:rsidR="002D7FCB" w:rsidRPr="00FB699A" w14:paraId="362311B3" w14:textId="77777777" w:rsidTr="004B21BA">
        <w:tblPrEx>
          <w:tblCellMar>
            <w:left w:w="72" w:type="dxa"/>
            <w:right w:w="72" w:type="dxa"/>
          </w:tblCellMar>
        </w:tblPrEx>
        <w:trPr>
          <w:cantSplit/>
        </w:trPr>
        <w:tc>
          <w:tcPr>
            <w:tcW w:w="2610" w:type="dxa"/>
            <w:tcBorders>
              <w:top w:val="nil"/>
              <w:bottom w:val="nil"/>
            </w:tcBorders>
          </w:tcPr>
          <w:p w14:paraId="34BD18FB" w14:textId="77777777" w:rsidR="00E4069B" w:rsidRPr="00FB699A" w:rsidRDefault="00E4069B" w:rsidP="00E4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b/>
                <w:bCs/>
                <w:sz w:val="24"/>
                <w:szCs w:val="24"/>
                <w:cs/>
              </w:rPr>
            </w:pPr>
            <w:r w:rsidRPr="00FB699A">
              <w:rPr>
                <w:rFonts w:asciiTheme="majorBidi" w:hAnsiTheme="majorBidi" w:cstheme="majorBidi"/>
                <w:b/>
                <w:bCs/>
                <w:sz w:val="24"/>
                <w:szCs w:val="24"/>
              </w:rPr>
              <w:t>Allowance for impairments</w:t>
            </w:r>
          </w:p>
        </w:tc>
        <w:tc>
          <w:tcPr>
            <w:tcW w:w="900" w:type="dxa"/>
            <w:tcBorders>
              <w:top w:val="nil"/>
              <w:bottom w:val="nil"/>
            </w:tcBorders>
            <w:vAlign w:val="bottom"/>
          </w:tcPr>
          <w:p w14:paraId="55742775"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vAlign w:val="bottom"/>
          </w:tcPr>
          <w:p w14:paraId="641A864C"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689F06CC"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vAlign w:val="bottom"/>
          </w:tcPr>
          <w:p w14:paraId="37D49D3F"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72A14B42"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vAlign w:val="bottom"/>
          </w:tcPr>
          <w:p w14:paraId="30D106DB"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5E00DE57"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vAlign w:val="bottom"/>
          </w:tcPr>
          <w:p w14:paraId="625EA730"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6440D8BE"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vAlign w:val="bottom"/>
          </w:tcPr>
          <w:p w14:paraId="19764FD4"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7A270021"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26C7D7FA" w14:textId="2D784620"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7FE2AD66"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r>
      <w:tr w:rsidR="002D7FCB" w:rsidRPr="00FB699A" w14:paraId="42691E90" w14:textId="77777777" w:rsidTr="004B21BA">
        <w:tblPrEx>
          <w:tblCellMar>
            <w:left w:w="72" w:type="dxa"/>
            <w:right w:w="72" w:type="dxa"/>
          </w:tblCellMar>
        </w:tblPrEx>
        <w:trPr>
          <w:cantSplit/>
        </w:trPr>
        <w:tc>
          <w:tcPr>
            <w:tcW w:w="2610" w:type="dxa"/>
            <w:tcBorders>
              <w:top w:val="nil"/>
              <w:bottom w:val="nil"/>
            </w:tcBorders>
          </w:tcPr>
          <w:p w14:paraId="7A6ACC60" w14:textId="1D6F949B"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As </w:t>
            </w:r>
            <w:proofErr w:type="gramStart"/>
            <w:r w:rsidRPr="00FB699A">
              <w:rPr>
                <w:rFonts w:asciiTheme="majorBidi" w:hAnsiTheme="majorBidi" w:cstheme="majorBidi"/>
                <w:sz w:val="24"/>
                <w:szCs w:val="24"/>
              </w:rPr>
              <w:t>at</w:t>
            </w:r>
            <w:proofErr w:type="gramEnd"/>
            <w:r w:rsidRPr="00FB699A">
              <w:rPr>
                <w:rFonts w:asciiTheme="majorBidi" w:hAnsiTheme="majorBidi" w:cstheme="majorBidi"/>
                <w:sz w:val="24"/>
                <w:szCs w:val="24"/>
              </w:rPr>
              <w:t xml:space="preserve"> </w:t>
            </w:r>
            <w:r w:rsidRPr="00FB699A">
              <w:rPr>
                <w:rFonts w:asciiTheme="majorBidi" w:hAnsi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sz w:val="24"/>
                <w:szCs w:val="24"/>
                <w:cs/>
              </w:rPr>
              <w:t>202</w:t>
            </w:r>
            <w:r>
              <w:rPr>
                <w:rFonts w:asciiTheme="majorBidi" w:hAnsiTheme="majorBidi"/>
                <w:sz w:val="24"/>
                <w:szCs w:val="24"/>
              </w:rPr>
              <w:t>2</w:t>
            </w:r>
          </w:p>
        </w:tc>
        <w:tc>
          <w:tcPr>
            <w:tcW w:w="900" w:type="dxa"/>
            <w:tcBorders>
              <w:top w:val="nil"/>
              <w:left w:val="nil"/>
              <w:bottom w:val="nil"/>
              <w:right w:val="nil"/>
            </w:tcBorders>
            <w:shd w:val="clear" w:color="auto" w:fill="auto"/>
            <w:vAlign w:val="bottom"/>
          </w:tcPr>
          <w:p w14:paraId="6E2F8299" w14:textId="3B2B0052"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 xml:space="preserve">2,269 </w:t>
            </w:r>
          </w:p>
        </w:tc>
        <w:tc>
          <w:tcPr>
            <w:tcW w:w="180" w:type="dxa"/>
            <w:tcBorders>
              <w:top w:val="nil"/>
              <w:left w:val="nil"/>
              <w:bottom w:val="nil"/>
              <w:right w:val="nil"/>
            </w:tcBorders>
            <w:shd w:val="clear" w:color="auto" w:fill="auto"/>
            <w:vAlign w:val="bottom"/>
          </w:tcPr>
          <w:p w14:paraId="2FB20E03"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5CD04841" w14:textId="5FB27ED1"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bottom"/>
          </w:tcPr>
          <w:p w14:paraId="3D70C42C"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A22AEAB" w14:textId="29CEC49A"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cs/>
              </w:rPr>
              <w:t>3</w:t>
            </w:r>
            <w:r w:rsidRPr="00011576">
              <w:rPr>
                <w:rFonts w:asciiTheme="majorBidi" w:eastAsia="Cordia New" w:hAnsiTheme="majorBidi" w:cstheme="majorBidi"/>
                <w:sz w:val="24"/>
                <w:szCs w:val="24"/>
              </w:rPr>
              <w:t xml:space="preserve">,795 </w:t>
            </w:r>
          </w:p>
        </w:tc>
        <w:tc>
          <w:tcPr>
            <w:tcW w:w="180" w:type="dxa"/>
            <w:tcBorders>
              <w:top w:val="nil"/>
              <w:left w:val="nil"/>
              <w:bottom w:val="nil"/>
              <w:right w:val="nil"/>
            </w:tcBorders>
            <w:shd w:val="clear" w:color="auto" w:fill="auto"/>
            <w:vAlign w:val="bottom"/>
          </w:tcPr>
          <w:p w14:paraId="0F939211"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2B5755A4" w14:textId="2D21FFD6"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bottom"/>
          </w:tcPr>
          <w:p w14:paraId="507D48A6"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158DA80" w14:textId="76A40F3A"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 xml:space="preserve">- </w:t>
            </w:r>
          </w:p>
        </w:tc>
        <w:tc>
          <w:tcPr>
            <w:tcW w:w="180" w:type="dxa"/>
            <w:tcBorders>
              <w:top w:val="nil"/>
              <w:left w:val="nil"/>
              <w:bottom w:val="nil"/>
              <w:right w:val="nil"/>
            </w:tcBorders>
            <w:vAlign w:val="bottom"/>
          </w:tcPr>
          <w:p w14:paraId="5A48BE36"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vAlign w:val="bottom"/>
          </w:tcPr>
          <w:p w14:paraId="4DB3F884" w14:textId="6BAA71A7" w:rsidR="00E4069B" w:rsidRPr="00FB699A" w:rsidRDefault="00516BF2"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78C3444D" w14:textId="453CEF45"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17EEE237" w14:textId="73E6C62C"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6,064</w:t>
            </w:r>
          </w:p>
        </w:tc>
      </w:tr>
      <w:tr w:rsidR="002D7FCB" w:rsidRPr="00FB699A" w14:paraId="5C2ABA22" w14:textId="77777777" w:rsidTr="004B21BA">
        <w:tblPrEx>
          <w:tblCellMar>
            <w:left w:w="72" w:type="dxa"/>
            <w:right w:w="72" w:type="dxa"/>
          </w:tblCellMar>
        </w:tblPrEx>
        <w:trPr>
          <w:cantSplit/>
        </w:trPr>
        <w:tc>
          <w:tcPr>
            <w:tcW w:w="2610" w:type="dxa"/>
            <w:tcBorders>
              <w:top w:val="nil"/>
              <w:bottom w:val="nil"/>
            </w:tcBorders>
          </w:tcPr>
          <w:p w14:paraId="7A088CEA" w14:textId="01CF86E7"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Pr>
                <w:rFonts w:asciiTheme="majorBidi" w:hAnsiTheme="majorBidi" w:cstheme="majorBidi"/>
                <w:sz w:val="24"/>
                <w:szCs w:val="24"/>
              </w:rPr>
              <w:t>Reverse loss from</w:t>
            </w:r>
          </w:p>
        </w:tc>
        <w:tc>
          <w:tcPr>
            <w:tcW w:w="900" w:type="dxa"/>
            <w:tcBorders>
              <w:top w:val="nil"/>
              <w:left w:val="nil"/>
              <w:bottom w:val="nil"/>
              <w:right w:val="nil"/>
            </w:tcBorders>
            <w:shd w:val="clear" w:color="auto" w:fill="auto"/>
            <w:vAlign w:val="bottom"/>
          </w:tcPr>
          <w:p w14:paraId="3512D8AE" w14:textId="4C5BFC89"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left w:val="nil"/>
              <w:bottom w:val="nil"/>
              <w:right w:val="nil"/>
            </w:tcBorders>
            <w:shd w:val="clear" w:color="auto" w:fill="auto"/>
            <w:vAlign w:val="bottom"/>
          </w:tcPr>
          <w:p w14:paraId="2F0F65CD"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CC13419" w14:textId="5DB810A2"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left w:val="nil"/>
              <w:bottom w:val="nil"/>
              <w:right w:val="nil"/>
            </w:tcBorders>
            <w:shd w:val="clear" w:color="auto" w:fill="auto"/>
            <w:vAlign w:val="bottom"/>
          </w:tcPr>
          <w:p w14:paraId="1AF89FFD"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4F1E7EF5" w14:textId="7C591245"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left w:val="nil"/>
              <w:bottom w:val="nil"/>
              <w:right w:val="nil"/>
            </w:tcBorders>
            <w:shd w:val="clear" w:color="auto" w:fill="auto"/>
            <w:vAlign w:val="bottom"/>
          </w:tcPr>
          <w:p w14:paraId="5FF952DF"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7AED14FE" w14:textId="0C6077A8"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left w:val="nil"/>
              <w:bottom w:val="nil"/>
              <w:right w:val="nil"/>
            </w:tcBorders>
            <w:shd w:val="clear" w:color="auto" w:fill="auto"/>
            <w:vAlign w:val="bottom"/>
          </w:tcPr>
          <w:p w14:paraId="744B4842"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bottom"/>
          </w:tcPr>
          <w:p w14:paraId="07201313" w14:textId="0EE9136B"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left w:val="nil"/>
              <w:bottom w:val="nil"/>
              <w:right w:val="nil"/>
            </w:tcBorders>
            <w:vAlign w:val="bottom"/>
          </w:tcPr>
          <w:p w14:paraId="6B49E27A"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vAlign w:val="bottom"/>
          </w:tcPr>
          <w:p w14:paraId="375706A6"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left w:val="nil"/>
              <w:bottom w:val="nil"/>
              <w:right w:val="nil"/>
            </w:tcBorders>
            <w:shd w:val="clear" w:color="auto" w:fill="auto"/>
            <w:vAlign w:val="bottom"/>
          </w:tcPr>
          <w:p w14:paraId="7488868F" w14:textId="0C51C09D"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28443825" w14:textId="774D79AC"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2D7FCB" w:rsidRPr="00FB699A" w14:paraId="3B9C6008" w14:textId="77777777" w:rsidTr="004B21BA">
        <w:tblPrEx>
          <w:tblCellMar>
            <w:left w:w="72" w:type="dxa"/>
            <w:right w:w="72" w:type="dxa"/>
          </w:tblCellMar>
        </w:tblPrEx>
        <w:trPr>
          <w:cantSplit/>
        </w:trPr>
        <w:tc>
          <w:tcPr>
            <w:tcW w:w="2610" w:type="dxa"/>
            <w:tcBorders>
              <w:top w:val="nil"/>
              <w:bottom w:val="nil"/>
            </w:tcBorders>
          </w:tcPr>
          <w:p w14:paraId="67F0ADB1" w14:textId="117708C4" w:rsidR="00E4069B" w:rsidRPr="009C7F04"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Pr>
                <w:rFonts w:asciiTheme="majorBidi" w:hAnsiTheme="majorBidi" w:cstheme="majorBidi"/>
                <w:sz w:val="24"/>
                <w:szCs w:val="24"/>
              </w:rPr>
              <w:t xml:space="preserve">    impairment of assets</w:t>
            </w:r>
          </w:p>
        </w:tc>
        <w:tc>
          <w:tcPr>
            <w:tcW w:w="900" w:type="dxa"/>
            <w:tcBorders>
              <w:top w:val="nil"/>
              <w:left w:val="nil"/>
              <w:bottom w:val="single" w:sz="4" w:space="0" w:color="auto"/>
              <w:right w:val="nil"/>
            </w:tcBorders>
            <w:shd w:val="clear" w:color="auto" w:fill="auto"/>
            <w:vAlign w:val="bottom"/>
          </w:tcPr>
          <w:p w14:paraId="174459BD" w14:textId="063A7E46" w:rsidR="00E4069B"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 xml:space="preserve">  </w:t>
            </w:r>
            <w:r w:rsidR="00E4069B" w:rsidRPr="00011576">
              <w:rPr>
                <w:rFonts w:asciiTheme="majorBidi" w:eastAsia="Cordia New" w:hAnsiTheme="majorBidi" w:cstheme="majorBidi"/>
                <w:sz w:val="24"/>
                <w:szCs w:val="24"/>
              </w:rPr>
              <w:t>(1,016)</w:t>
            </w:r>
          </w:p>
        </w:tc>
        <w:tc>
          <w:tcPr>
            <w:tcW w:w="180" w:type="dxa"/>
            <w:tcBorders>
              <w:top w:val="nil"/>
              <w:left w:val="nil"/>
              <w:bottom w:val="nil"/>
              <w:right w:val="nil"/>
            </w:tcBorders>
            <w:shd w:val="clear" w:color="auto" w:fill="auto"/>
            <w:vAlign w:val="bottom"/>
          </w:tcPr>
          <w:p w14:paraId="3433537F"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3016EC94" w14:textId="79630897"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7A7EC181"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6BD26699" w14:textId="001EE877"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(70)</w:t>
            </w:r>
          </w:p>
        </w:tc>
        <w:tc>
          <w:tcPr>
            <w:tcW w:w="180" w:type="dxa"/>
            <w:tcBorders>
              <w:top w:val="nil"/>
              <w:left w:val="nil"/>
              <w:bottom w:val="nil"/>
              <w:right w:val="nil"/>
            </w:tcBorders>
            <w:shd w:val="clear" w:color="auto" w:fill="auto"/>
            <w:vAlign w:val="bottom"/>
          </w:tcPr>
          <w:p w14:paraId="01B6FBCA"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63E61FC4" w14:textId="6BDB235F"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0E5D8291"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shd w:val="clear" w:color="auto" w:fill="auto"/>
            <w:vAlign w:val="bottom"/>
          </w:tcPr>
          <w:p w14:paraId="3466AF6C" w14:textId="1E9AA05A"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w:t>
            </w:r>
          </w:p>
        </w:tc>
        <w:tc>
          <w:tcPr>
            <w:tcW w:w="180" w:type="dxa"/>
            <w:tcBorders>
              <w:top w:val="nil"/>
              <w:left w:val="nil"/>
              <w:bottom w:val="nil"/>
              <w:right w:val="nil"/>
            </w:tcBorders>
            <w:vAlign w:val="bottom"/>
          </w:tcPr>
          <w:p w14:paraId="00584873"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single" w:sz="4" w:space="0" w:color="auto"/>
              <w:right w:val="nil"/>
            </w:tcBorders>
            <w:vAlign w:val="bottom"/>
          </w:tcPr>
          <w:p w14:paraId="3F5DF704" w14:textId="7E9A86E5" w:rsidR="00E4069B" w:rsidRPr="00FB699A" w:rsidRDefault="00516BF2"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516BF2">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6264854B" w14:textId="20A6F050"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single" w:sz="4" w:space="0" w:color="auto"/>
            </w:tcBorders>
            <w:vAlign w:val="bottom"/>
          </w:tcPr>
          <w:p w14:paraId="455A7DE4" w14:textId="7241A6B4" w:rsidR="00E4069B"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11576">
              <w:rPr>
                <w:rFonts w:asciiTheme="majorBidi" w:eastAsia="Cordia New" w:hAnsiTheme="majorBidi" w:cstheme="majorBidi"/>
                <w:sz w:val="24"/>
                <w:szCs w:val="24"/>
              </w:rPr>
              <w:t>(1,086)</w:t>
            </w:r>
          </w:p>
        </w:tc>
      </w:tr>
      <w:tr w:rsidR="002D7FCB" w:rsidRPr="00FB699A" w14:paraId="18F62D06" w14:textId="77777777" w:rsidTr="004B21BA">
        <w:tblPrEx>
          <w:tblCellMar>
            <w:left w:w="72" w:type="dxa"/>
            <w:right w:w="72" w:type="dxa"/>
          </w:tblCellMar>
        </w:tblPrEx>
        <w:trPr>
          <w:cantSplit/>
        </w:trPr>
        <w:tc>
          <w:tcPr>
            <w:tcW w:w="2610" w:type="dxa"/>
            <w:tcBorders>
              <w:top w:val="nil"/>
              <w:bottom w:val="nil"/>
            </w:tcBorders>
          </w:tcPr>
          <w:p w14:paraId="55C65832" w14:textId="37648540"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left w:val="nil"/>
              <w:bottom w:val="nil"/>
              <w:right w:val="nil"/>
            </w:tcBorders>
            <w:shd w:val="clear" w:color="auto" w:fill="auto"/>
            <w:vAlign w:val="bottom"/>
          </w:tcPr>
          <w:p w14:paraId="353266DB" w14:textId="24A37F39"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1,253</w:t>
            </w:r>
          </w:p>
        </w:tc>
        <w:tc>
          <w:tcPr>
            <w:tcW w:w="180" w:type="dxa"/>
            <w:tcBorders>
              <w:top w:val="nil"/>
              <w:left w:val="nil"/>
              <w:bottom w:val="nil"/>
              <w:right w:val="nil"/>
            </w:tcBorders>
            <w:shd w:val="clear" w:color="auto" w:fill="auto"/>
            <w:vAlign w:val="bottom"/>
          </w:tcPr>
          <w:p w14:paraId="69A0C097"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5709434F" w14:textId="674D7EB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w:t>
            </w:r>
          </w:p>
        </w:tc>
        <w:tc>
          <w:tcPr>
            <w:tcW w:w="180" w:type="dxa"/>
            <w:tcBorders>
              <w:top w:val="nil"/>
              <w:left w:val="nil"/>
              <w:bottom w:val="nil"/>
              <w:right w:val="nil"/>
            </w:tcBorders>
            <w:shd w:val="clear" w:color="auto" w:fill="auto"/>
            <w:vAlign w:val="bottom"/>
          </w:tcPr>
          <w:p w14:paraId="19682177"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4AD89E0F" w14:textId="3CC8D966"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3,725</w:t>
            </w:r>
          </w:p>
        </w:tc>
        <w:tc>
          <w:tcPr>
            <w:tcW w:w="180" w:type="dxa"/>
            <w:tcBorders>
              <w:top w:val="nil"/>
              <w:left w:val="nil"/>
              <w:bottom w:val="nil"/>
              <w:right w:val="nil"/>
            </w:tcBorders>
            <w:shd w:val="clear" w:color="auto" w:fill="auto"/>
            <w:vAlign w:val="bottom"/>
          </w:tcPr>
          <w:p w14:paraId="73347864"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3EFB9774" w14:textId="50E8EE52"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w:t>
            </w:r>
          </w:p>
        </w:tc>
        <w:tc>
          <w:tcPr>
            <w:tcW w:w="180" w:type="dxa"/>
            <w:tcBorders>
              <w:top w:val="nil"/>
              <w:left w:val="nil"/>
              <w:bottom w:val="nil"/>
              <w:right w:val="nil"/>
            </w:tcBorders>
            <w:shd w:val="clear" w:color="auto" w:fill="auto"/>
            <w:vAlign w:val="bottom"/>
          </w:tcPr>
          <w:p w14:paraId="54EE122F"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4C3C7522" w14:textId="2D06642E"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w:t>
            </w:r>
          </w:p>
        </w:tc>
        <w:tc>
          <w:tcPr>
            <w:tcW w:w="180" w:type="dxa"/>
            <w:tcBorders>
              <w:top w:val="nil"/>
              <w:bottom w:val="nil"/>
            </w:tcBorders>
            <w:vAlign w:val="bottom"/>
          </w:tcPr>
          <w:p w14:paraId="0FEED58B"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vAlign w:val="bottom"/>
          </w:tcPr>
          <w:p w14:paraId="58C9D26C" w14:textId="2DF87589"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w:t>
            </w:r>
          </w:p>
        </w:tc>
        <w:tc>
          <w:tcPr>
            <w:tcW w:w="180" w:type="dxa"/>
            <w:tcBorders>
              <w:top w:val="nil"/>
              <w:bottom w:val="nil"/>
            </w:tcBorders>
            <w:vAlign w:val="bottom"/>
          </w:tcPr>
          <w:p w14:paraId="46666DF2" w14:textId="12DA3903"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bottom"/>
          </w:tcPr>
          <w:p w14:paraId="16B0D55E" w14:textId="5BA544E5"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011576">
              <w:rPr>
                <w:rFonts w:ascii="Angsana New" w:eastAsia="Cordia New" w:hAnsi="Angsana New"/>
                <w:b/>
                <w:bCs/>
                <w:sz w:val="24"/>
                <w:szCs w:val="24"/>
              </w:rPr>
              <w:t>4,978</w:t>
            </w:r>
          </w:p>
        </w:tc>
      </w:tr>
      <w:tr w:rsidR="002D7FCB" w:rsidRPr="00FB699A" w14:paraId="13C635AC" w14:textId="77777777" w:rsidTr="004B21BA">
        <w:tblPrEx>
          <w:tblCellMar>
            <w:left w:w="72" w:type="dxa"/>
            <w:right w:w="72" w:type="dxa"/>
          </w:tblCellMar>
        </w:tblPrEx>
        <w:trPr>
          <w:cantSplit/>
        </w:trPr>
        <w:tc>
          <w:tcPr>
            <w:tcW w:w="2610" w:type="dxa"/>
            <w:tcBorders>
              <w:top w:val="nil"/>
              <w:bottom w:val="nil"/>
            </w:tcBorders>
          </w:tcPr>
          <w:p w14:paraId="207D0914" w14:textId="344BF2DA"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left w:val="nil"/>
              <w:bottom w:val="single" w:sz="4" w:space="0" w:color="auto"/>
              <w:right w:val="nil"/>
            </w:tcBorders>
            <w:shd w:val="clear" w:color="auto" w:fill="auto"/>
            <w:vAlign w:val="bottom"/>
          </w:tcPr>
          <w:p w14:paraId="77D216FC" w14:textId="1149BB22"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13426">
              <w:rPr>
                <w:rFonts w:asciiTheme="majorBidi" w:eastAsia="Cordia New" w:hAnsiTheme="majorBidi" w:cstheme="majorBidi"/>
                <w:b/>
                <w:bCs/>
                <w:sz w:val="24"/>
                <w:szCs w:val="24"/>
              </w:rPr>
              <w:t>1</w:t>
            </w:r>
            <w:r w:rsidRPr="00516BF2">
              <w:rPr>
                <w:rFonts w:ascii="Angsana New" w:eastAsia="Cordia New" w:hAnsi="Angsana New"/>
                <w:b/>
                <w:bCs/>
                <w:sz w:val="24"/>
                <w:szCs w:val="24"/>
              </w:rPr>
              <w:t>,253</w:t>
            </w:r>
          </w:p>
        </w:tc>
        <w:tc>
          <w:tcPr>
            <w:tcW w:w="180" w:type="dxa"/>
            <w:tcBorders>
              <w:top w:val="nil"/>
              <w:left w:val="nil"/>
              <w:bottom w:val="nil"/>
              <w:right w:val="nil"/>
            </w:tcBorders>
            <w:shd w:val="clear" w:color="auto" w:fill="auto"/>
            <w:vAlign w:val="bottom"/>
          </w:tcPr>
          <w:p w14:paraId="51C8AFC4"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1B0BD38A" w14:textId="7BF584C4"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13426">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2FBF06BD"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4E723D94" w14:textId="2E62DDC5"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13426">
              <w:rPr>
                <w:rFonts w:asciiTheme="majorBidi" w:eastAsia="Cordia New" w:hAnsiTheme="majorBidi" w:cstheme="majorBidi"/>
                <w:b/>
                <w:bCs/>
                <w:sz w:val="24"/>
                <w:szCs w:val="24"/>
              </w:rPr>
              <w:t>3,725</w:t>
            </w:r>
          </w:p>
        </w:tc>
        <w:tc>
          <w:tcPr>
            <w:tcW w:w="180" w:type="dxa"/>
            <w:tcBorders>
              <w:top w:val="nil"/>
              <w:left w:val="nil"/>
              <w:bottom w:val="nil"/>
              <w:right w:val="nil"/>
            </w:tcBorders>
            <w:shd w:val="clear" w:color="auto" w:fill="auto"/>
            <w:vAlign w:val="bottom"/>
          </w:tcPr>
          <w:p w14:paraId="0FB12418"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19C27195" w14:textId="56271F4A"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13426">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538C11D5"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3F94F4C4" w14:textId="47AE235D"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13426">
              <w:rPr>
                <w:rFonts w:asciiTheme="majorBidi" w:eastAsia="Cordia New" w:hAnsiTheme="majorBidi" w:cstheme="majorBidi"/>
                <w:b/>
                <w:bCs/>
                <w:sz w:val="24"/>
                <w:szCs w:val="24"/>
              </w:rPr>
              <w:t>-</w:t>
            </w:r>
          </w:p>
        </w:tc>
        <w:tc>
          <w:tcPr>
            <w:tcW w:w="180" w:type="dxa"/>
            <w:tcBorders>
              <w:top w:val="nil"/>
              <w:left w:val="nil"/>
              <w:bottom w:val="nil"/>
              <w:right w:val="nil"/>
            </w:tcBorders>
            <w:vAlign w:val="bottom"/>
          </w:tcPr>
          <w:p w14:paraId="2F841D66"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vAlign w:val="bottom"/>
          </w:tcPr>
          <w:p w14:paraId="2C0C8810" w14:textId="1267B2A7"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507EDB9E" w14:textId="519A6B20"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7ABF30F6" w14:textId="3D1D1581"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4,978</w:t>
            </w:r>
          </w:p>
        </w:tc>
      </w:tr>
      <w:tr w:rsidR="002D7FCB" w:rsidRPr="00854A14" w14:paraId="5EEF686E" w14:textId="77777777" w:rsidTr="004B21BA">
        <w:tblPrEx>
          <w:tblCellMar>
            <w:left w:w="72" w:type="dxa"/>
            <w:right w:w="72" w:type="dxa"/>
          </w:tblCellMar>
        </w:tblPrEx>
        <w:trPr>
          <w:cantSplit/>
          <w:trHeight w:val="137"/>
        </w:trPr>
        <w:tc>
          <w:tcPr>
            <w:tcW w:w="2610" w:type="dxa"/>
            <w:tcBorders>
              <w:bottom w:val="nil"/>
            </w:tcBorders>
          </w:tcPr>
          <w:p w14:paraId="3605B4F7" w14:textId="77777777" w:rsidR="00E4069B" w:rsidRPr="00854A14"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900" w:type="dxa"/>
            <w:tcBorders>
              <w:top w:val="single" w:sz="4" w:space="0" w:color="auto"/>
              <w:bottom w:val="nil"/>
            </w:tcBorders>
            <w:vAlign w:val="bottom"/>
          </w:tcPr>
          <w:p w14:paraId="13FC4B63"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vAlign w:val="bottom"/>
          </w:tcPr>
          <w:p w14:paraId="50E4DEC5"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vAlign w:val="bottom"/>
          </w:tcPr>
          <w:p w14:paraId="7743022E"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vAlign w:val="bottom"/>
          </w:tcPr>
          <w:p w14:paraId="60B79E03"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vAlign w:val="bottom"/>
          </w:tcPr>
          <w:p w14:paraId="7F35CA4E"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c>
          <w:tcPr>
            <w:tcW w:w="180" w:type="dxa"/>
            <w:tcBorders>
              <w:bottom w:val="nil"/>
            </w:tcBorders>
            <w:vAlign w:val="bottom"/>
          </w:tcPr>
          <w:p w14:paraId="4D9EFDC8"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vAlign w:val="bottom"/>
          </w:tcPr>
          <w:p w14:paraId="677ACDC7"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c>
          <w:tcPr>
            <w:tcW w:w="180" w:type="dxa"/>
            <w:tcBorders>
              <w:bottom w:val="nil"/>
            </w:tcBorders>
            <w:vAlign w:val="bottom"/>
          </w:tcPr>
          <w:p w14:paraId="6D352940"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vAlign w:val="bottom"/>
          </w:tcPr>
          <w:p w14:paraId="2B7C73E9"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rPr>
            </w:pPr>
          </w:p>
        </w:tc>
        <w:tc>
          <w:tcPr>
            <w:tcW w:w="180" w:type="dxa"/>
            <w:tcBorders>
              <w:top w:val="nil"/>
              <w:bottom w:val="nil"/>
            </w:tcBorders>
            <w:vAlign w:val="bottom"/>
          </w:tcPr>
          <w:p w14:paraId="1C8EA241"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vAlign w:val="bottom"/>
          </w:tcPr>
          <w:p w14:paraId="7E71440E"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80" w:type="dxa"/>
            <w:tcBorders>
              <w:top w:val="nil"/>
              <w:bottom w:val="nil"/>
            </w:tcBorders>
            <w:vAlign w:val="bottom"/>
          </w:tcPr>
          <w:p w14:paraId="60778EA1" w14:textId="77CC94B1"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vAlign w:val="bottom"/>
          </w:tcPr>
          <w:p w14:paraId="6F34FD89" w14:textId="77777777" w:rsidR="00E4069B" w:rsidRPr="00854A14"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r>
      <w:tr w:rsidR="002D7FCB" w:rsidRPr="00FB699A" w14:paraId="5A69CAA4" w14:textId="77777777" w:rsidTr="004B21BA">
        <w:tblPrEx>
          <w:tblCellMar>
            <w:left w:w="72" w:type="dxa"/>
            <w:right w:w="72" w:type="dxa"/>
          </w:tblCellMar>
        </w:tblPrEx>
        <w:trPr>
          <w:cantSplit/>
        </w:trPr>
        <w:tc>
          <w:tcPr>
            <w:tcW w:w="2610" w:type="dxa"/>
            <w:tcBorders>
              <w:bottom w:val="nil"/>
            </w:tcBorders>
          </w:tcPr>
          <w:p w14:paraId="218620F3" w14:textId="77777777"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Net cost value</w:t>
            </w:r>
            <w:r w:rsidRPr="00FB699A">
              <w:rPr>
                <w:rFonts w:asciiTheme="majorBidi" w:hAnsiTheme="majorBidi" w:cstheme="majorBidi"/>
                <w:b/>
                <w:bCs/>
                <w:sz w:val="24"/>
                <w:szCs w:val="24"/>
                <w:cs/>
              </w:rPr>
              <w:t xml:space="preserve"> </w:t>
            </w:r>
          </w:p>
        </w:tc>
        <w:tc>
          <w:tcPr>
            <w:tcW w:w="900" w:type="dxa"/>
            <w:tcBorders>
              <w:top w:val="nil"/>
              <w:bottom w:val="nil"/>
            </w:tcBorders>
            <w:vAlign w:val="bottom"/>
          </w:tcPr>
          <w:p w14:paraId="31AACDB7"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00A2AB3E"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7B90211E"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6353738F"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13851D7A"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74C893B4"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4DD75E0B"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5A3FBD5C"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5A506BCE"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60606E55"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50639682"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vAlign w:val="bottom"/>
          </w:tcPr>
          <w:p w14:paraId="5A44A190" w14:textId="5A4CD3BB"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vAlign w:val="bottom"/>
          </w:tcPr>
          <w:p w14:paraId="02F3B4C0"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ind w:right="63"/>
              <w:jc w:val="right"/>
              <w:rPr>
                <w:rFonts w:asciiTheme="majorBidi" w:hAnsiTheme="majorBidi" w:cstheme="majorBidi"/>
                <w:sz w:val="24"/>
                <w:szCs w:val="24"/>
              </w:rPr>
            </w:pPr>
          </w:p>
        </w:tc>
      </w:tr>
      <w:tr w:rsidR="002D7FCB" w:rsidRPr="00FB699A" w14:paraId="11153305" w14:textId="77777777" w:rsidTr="004B21BA">
        <w:tblPrEx>
          <w:tblCellMar>
            <w:left w:w="72" w:type="dxa"/>
            <w:right w:w="72" w:type="dxa"/>
          </w:tblCellMar>
        </w:tblPrEx>
        <w:trPr>
          <w:cantSplit/>
        </w:trPr>
        <w:tc>
          <w:tcPr>
            <w:tcW w:w="2610" w:type="dxa"/>
            <w:tcBorders>
              <w:top w:val="nil"/>
              <w:bottom w:val="nil"/>
            </w:tcBorders>
          </w:tcPr>
          <w:p w14:paraId="278FEBD2" w14:textId="67818D67" w:rsidR="00E4069B" w:rsidRPr="00FB699A" w:rsidRDefault="00E4069B"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nil"/>
              <w:bottom w:val="single" w:sz="4" w:space="0" w:color="auto"/>
            </w:tcBorders>
            <w:shd w:val="clear" w:color="auto" w:fill="auto"/>
            <w:vAlign w:val="bottom"/>
          </w:tcPr>
          <w:p w14:paraId="57569388" w14:textId="2AE0F01A"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28,</w:t>
            </w:r>
            <w:r w:rsidRPr="00516BF2">
              <w:rPr>
                <w:rFonts w:asciiTheme="majorBidi" w:eastAsia="Cordia New" w:hAnsiTheme="majorBidi" w:cstheme="majorBidi"/>
                <w:b/>
                <w:bCs/>
                <w:sz w:val="24"/>
                <w:szCs w:val="24"/>
              </w:rPr>
              <w:t>011</w:t>
            </w:r>
          </w:p>
        </w:tc>
        <w:tc>
          <w:tcPr>
            <w:tcW w:w="180" w:type="dxa"/>
            <w:tcBorders>
              <w:top w:val="nil"/>
              <w:bottom w:val="nil"/>
            </w:tcBorders>
            <w:shd w:val="clear" w:color="auto" w:fill="auto"/>
            <w:vAlign w:val="bottom"/>
          </w:tcPr>
          <w:p w14:paraId="2F66A3BF"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vAlign w:val="bottom"/>
          </w:tcPr>
          <w:p w14:paraId="0FA499FA" w14:textId="33688DD6"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14</w:t>
            </w:r>
          </w:p>
        </w:tc>
        <w:tc>
          <w:tcPr>
            <w:tcW w:w="180" w:type="dxa"/>
            <w:tcBorders>
              <w:top w:val="nil"/>
              <w:bottom w:val="nil"/>
            </w:tcBorders>
            <w:shd w:val="clear" w:color="auto" w:fill="auto"/>
            <w:vAlign w:val="bottom"/>
          </w:tcPr>
          <w:p w14:paraId="38B3B927"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vAlign w:val="bottom"/>
          </w:tcPr>
          <w:p w14:paraId="61D2E2E2" w14:textId="65BFB736"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3,789</w:t>
            </w:r>
          </w:p>
        </w:tc>
        <w:tc>
          <w:tcPr>
            <w:tcW w:w="180" w:type="dxa"/>
            <w:tcBorders>
              <w:top w:val="nil"/>
              <w:bottom w:val="nil"/>
            </w:tcBorders>
            <w:shd w:val="clear" w:color="auto" w:fill="auto"/>
            <w:vAlign w:val="bottom"/>
          </w:tcPr>
          <w:p w14:paraId="7256F082"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vAlign w:val="bottom"/>
          </w:tcPr>
          <w:p w14:paraId="0C55A776" w14:textId="08F59E92"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4,343</w:t>
            </w:r>
          </w:p>
        </w:tc>
        <w:tc>
          <w:tcPr>
            <w:tcW w:w="180" w:type="dxa"/>
            <w:tcBorders>
              <w:top w:val="nil"/>
              <w:bottom w:val="nil"/>
            </w:tcBorders>
            <w:shd w:val="clear" w:color="auto" w:fill="auto"/>
            <w:vAlign w:val="bottom"/>
          </w:tcPr>
          <w:p w14:paraId="4D0613A3"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vAlign w:val="bottom"/>
          </w:tcPr>
          <w:p w14:paraId="7D2C2FC6" w14:textId="57FC7913"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Pr>
                <w:rFonts w:ascii="Angsana New" w:eastAsia="Cordia New" w:hAnsi="Angsana New"/>
                <w:b/>
                <w:bCs/>
                <w:sz w:val="24"/>
                <w:szCs w:val="24"/>
              </w:rPr>
              <w:t>1,437</w:t>
            </w:r>
          </w:p>
        </w:tc>
        <w:tc>
          <w:tcPr>
            <w:tcW w:w="180" w:type="dxa"/>
            <w:tcBorders>
              <w:top w:val="nil"/>
              <w:bottom w:val="nil"/>
            </w:tcBorders>
            <w:vAlign w:val="bottom"/>
          </w:tcPr>
          <w:p w14:paraId="333ECB7E"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nil"/>
              <w:bottom w:val="single" w:sz="4" w:space="0" w:color="auto"/>
            </w:tcBorders>
            <w:vAlign w:val="bottom"/>
          </w:tcPr>
          <w:p w14:paraId="4FF66960" w14:textId="08F0879A"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w:t>
            </w:r>
          </w:p>
        </w:tc>
        <w:tc>
          <w:tcPr>
            <w:tcW w:w="180" w:type="dxa"/>
            <w:tcBorders>
              <w:top w:val="nil"/>
              <w:bottom w:val="nil"/>
            </w:tcBorders>
            <w:vAlign w:val="bottom"/>
          </w:tcPr>
          <w:p w14:paraId="2331BDC9" w14:textId="1791D072"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vAlign w:val="bottom"/>
          </w:tcPr>
          <w:p w14:paraId="37674D82" w14:textId="06C4AB18"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37,594</w:t>
            </w:r>
          </w:p>
        </w:tc>
      </w:tr>
      <w:tr w:rsidR="002D7FCB" w:rsidRPr="00FB699A" w14:paraId="0C97E833" w14:textId="77777777" w:rsidTr="004B21BA">
        <w:tblPrEx>
          <w:tblCellMar>
            <w:left w:w="72" w:type="dxa"/>
            <w:right w:w="72" w:type="dxa"/>
          </w:tblCellMar>
        </w:tblPrEx>
        <w:trPr>
          <w:cantSplit/>
        </w:trPr>
        <w:tc>
          <w:tcPr>
            <w:tcW w:w="2610" w:type="dxa"/>
            <w:tcBorders>
              <w:top w:val="nil"/>
              <w:bottom w:val="nil"/>
            </w:tcBorders>
          </w:tcPr>
          <w:p w14:paraId="75530288" w14:textId="4662745C" w:rsidR="00E4069B" w:rsidRPr="00FB699A" w:rsidRDefault="00E4069B"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bottom w:val="single" w:sz="4" w:space="0" w:color="auto"/>
            </w:tcBorders>
            <w:shd w:val="clear" w:color="auto" w:fill="auto"/>
            <w:vAlign w:val="bottom"/>
          </w:tcPr>
          <w:p w14:paraId="0C9512B2" w14:textId="796E50BF"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28,</w:t>
            </w:r>
            <w:r w:rsidRPr="00516BF2">
              <w:rPr>
                <w:rFonts w:ascii="Angsana New" w:eastAsia="Cordia New" w:hAnsi="Angsana New"/>
                <w:b/>
                <w:bCs/>
                <w:sz w:val="24"/>
                <w:szCs w:val="24"/>
              </w:rPr>
              <w:t>011</w:t>
            </w:r>
          </w:p>
        </w:tc>
        <w:tc>
          <w:tcPr>
            <w:tcW w:w="180" w:type="dxa"/>
            <w:tcBorders>
              <w:top w:val="nil"/>
              <w:bottom w:val="nil"/>
            </w:tcBorders>
            <w:shd w:val="clear" w:color="auto" w:fill="auto"/>
            <w:vAlign w:val="bottom"/>
          </w:tcPr>
          <w:p w14:paraId="4DFAF0BC"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vAlign w:val="bottom"/>
          </w:tcPr>
          <w:p w14:paraId="2EF22D5F" w14:textId="0FFB2F23"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13</w:t>
            </w:r>
          </w:p>
        </w:tc>
        <w:tc>
          <w:tcPr>
            <w:tcW w:w="180" w:type="dxa"/>
            <w:tcBorders>
              <w:top w:val="nil"/>
              <w:bottom w:val="nil"/>
            </w:tcBorders>
            <w:shd w:val="clear" w:color="auto" w:fill="auto"/>
            <w:vAlign w:val="bottom"/>
          </w:tcPr>
          <w:p w14:paraId="1BC35D85"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vAlign w:val="bottom"/>
          </w:tcPr>
          <w:p w14:paraId="30E78026" w14:textId="0ED4C6F5"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3,637</w:t>
            </w:r>
          </w:p>
        </w:tc>
        <w:tc>
          <w:tcPr>
            <w:tcW w:w="180" w:type="dxa"/>
            <w:tcBorders>
              <w:top w:val="nil"/>
              <w:bottom w:val="nil"/>
            </w:tcBorders>
            <w:shd w:val="clear" w:color="auto" w:fill="auto"/>
            <w:vAlign w:val="bottom"/>
          </w:tcPr>
          <w:p w14:paraId="3C2BFA90"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vAlign w:val="bottom"/>
          </w:tcPr>
          <w:p w14:paraId="7E382819" w14:textId="6D235DDE"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2,491</w:t>
            </w:r>
          </w:p>
        </w:tc>
        <w:tc>
          <w:tcPr>
            <w:tcW w:w="180" w:type="dxa"/>
            <w:tcBorders>
              <w:top w:val="nil"/>
              <w:bottom w:val="nil"/>
            </w:tcBorders>
            <w:shd w:val="clear" w:color="auto" w:fill="auto"/>
            <w:vAlign w:val="bottom"/>
          </w:tcPr>
          <w:p w14:paraId="4B67335A"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vAlign w:val="bottom"/>
          </w:tcPr>
          <w:p w14:paraId="5129EFAB" w14:textId="28B98BD4"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sidRPr="00516BF2">
              <w:rPr>
                <w:rFonts w:asciiTheme="majorBidi" w:eastAsia="Cordia New" w:hAnsiTheme="majorBidi" w:cstheme="majorBidi"/>
                <w:b/>
                <w:bCs/>
                <w:sz w:val="24"/>
                <w:szCs w:val="24"/>
              </w:rPr>
              <w:t>2,060</w:t>
            </w:r>
          </w:p>
        </w:tc>
        <w:tc>
          <w:tcPr>
            <w:tcW w:w="180" w:type="dxa"/>
            <w:tcBorders>
              <w:top w:val="nil"/>
              <w:bottom w:val="nil"/>
            </w:tcBorders>
            <w:vAlign w:val="bottom"/>
          </w:tcPr>
          <w:p w14:paraId="38492E54" w14:textId="77777777"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vAlign w:val="bottom"/>
          </w:tcPr>
          <w:p w14:paraId="087FABD7" w14:textId="73F15D31"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88</w:t>
            </w:r>
          </w:p>
        </w:tc>
        <w:tc>
          <w:tcPr>
            <w:tcW w:w="180" w:type="dxa"/>
            <w:tcBorders>
              <w:top w:val="nil"/>
              <w:bottom w:val="nil"/>
            </w:tcBorders>
            <w:vAlign w:val="bottom"/>
          </w:tcPr>
          <w:p w14:paraId="50DC4325" w14:textId="3B35580D" w:rsidR="00E4069B" w:rsidRPr="00FB699A" w:rsidRDefault="00E4069B"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vAlign w:val="bottom"/>
          </w:tcPr>
          <w:p w14:paraId="4D4FE1D8" w14:textId="15F07A88" w:rsidR="00E4069B" w:rsidRPr="00FB699A" w:rsidRDefault="00516BF2" w:rsidP="0045074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516BF2">
              <w:rPr>
                <w:rFonts w:asciiTheme="majorBidi" w:eastAsia="Cordia New" w:hAnsiTheme="majorBidi" w:cstheme="majorBidi"/>
                <w:b/>
                <w:bCs/>
                <w:sz w:val="24"/>
                <w:szCs w:val="24"/>
              </w:rPr>
              <w:t>36,300</w:t>
            </w:r>
          </w:p>
        </w:tc>
      </w:tr>
    </w:tbl>
    <w:p w14:paraId="064EFE17" w14:textId="1F765AFA" w:rsidR="003E5585" w:rsidRDefault="003E5585" w:rsidP="00F57BDF">
      <w:pPr>
        <w:pStyle w:val="BodyTextIndent"/>
        <w:spacing w:before="120" w:after="0" w:line="380" w:lineRule="exact"/>
        <w:ind w:left="0" w:right="58"/>
        <w:jc w:val="thaiDistribute"/>
        <w:rPr>
          <w:rFonts w:asciiTheme="majorBidi" w:eastAsia="Arial Unicode MS" w:hAnsiTheme="majorBidi" w:cstheme="majorBidi"/>
          <w:sz w:val="28"/>
          <w:szCs w:val="28"/>
        </w:rPr>
      </w:pPr>
    </w:p>
    <w:tbl>
      <w:tblPr>
        <w:tblpPr w:leftFromText="180" w:rightFromText="180" w:vertAnchor="text" w:tblpX="-9" w:tblpY="1"/>
        <w:tblOverlap w:val="never"/>
        <w:tblW w:w="9990" w:type="dxa"/>
        <w:tblBorders>
          <w:bottom w:val="single" w:sz="4" w:space="0" w:color="auto"/>
        </w:tblBorders>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00"/>
        <w:gridCol w:w="180"/>
        <w:gridCol w:w="900"/>
        <w:gridCol w:w="180"/>
        <w:gridCol w:w="900"/>
      </w:tblGrid>
      <w:tr w:rsidR="00450741" w:rsidRPr="00CC4B19" w14:paraId="05F60F6F" w14:textId="77777777" w:rsidTr="00F57BDF">
        <w:trPr>
          <w:cantSplit/>
          <w:tblHeader/>
        </w:trPr>
        <w:tc>
          <w:tcPr>
            <w:tcW w:w="2610" w:type="dxa"/>
          </w:tcPr>
          <w:p w14:paraId="729E15A9" w14:textId="77777777" w:rsidR="00450741" w:rsidRPr="00CC4B19" w:rsidRDefault="00450741" w:rsidP="00705AE3">
            <w:pPr>
              <w:tabs>
                <w:tab w:val="clear" w:pos="2807"/>
                <w:tab w:val="left" w:pos="2898"/>
              </w:tabs>
              <w:rPr>
                <w:rFonts w:asciiTheme="majorBidi" w:hAnsiTheme="majorBidi" w:cstheme="majorBidi"/>
                <w:sz w:val="24"/>
                <w:szCs w:val="24"/>
              </w:rPr>
            </w:pPr>
          </w:p>
        </w:tc>
        <w:tc>
          <w:tcPr>
            <w:tcW w:w="7380" w:type="dxa"/>
            <w:gridSpan w:val="13"/>
          </w:tcPr>
          <w:p w14:paraId="35B1EDA1" w14:textId="38E2CFC1"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903490">
              <w:rPr>
                <w:rFonts w:asciiTheme="majorBidi" w:hAnsiTheme="majorBidi" w:cstheme="majorBidi"/>
                <w:sz w:val="24"/>
                <w:szCs w:val="24"/>
              </w:rPr>
              <w:t>Thousand Baht</w:t>
            </w:r>
          </w:p>
        </w:tc>
      </w:tr>
      <w:tr w:rsidR="00F57BDF" w:rsidRPr="00CC4B19" w14:paraId="7826618E" w14:textId="77777777" w:rsidTr="00F57BDF">
        <w:trPr>
          <w:cantSplit/>
          <w:tblHeader/>
        </w:trPr>
        <w:tc>
          <w:tcPr>
            <w:tcW w:w="2610" w:type="dxa"/>
          </w:tcPr>
          <w:p w14:paraId="4BBAD5E9" w14:textId="77777777" w:rsidR="00450741" w:rsidRPr="00CC4B19" w:rsidRDefault="00450741" w:rsidP="00705AE3">
            <w:pPr>
              <w:tabs>
                <w:tab w:val="clear" w:pos="2807"/>
                <w:tab w:val="left" w:pos="2898"/>
              </w:tabs>
              <w:rPr>
                <w:rFonts w:asciiTheme="majorBidi" w:hAnsiTheme="majorBidi" w:cstheme="majorBidi"/>
                <w:sz w:val="24"/>
                <w:szCs w:val="24"/>
              </w:rPr>
            </w:pPr>
          </w:p>
        </w:tc>
        <w:tc>
          <w:tcPr>
            <w:tcW w:w="900" w:type="dxa"/>
            <w:tcBorders>
              <w:top w:val="single" w:sz="4" w:space="0" w:color="auto"/>
              <w:bottom w:val="nil"/>
            </w:tcBorders>
          </w:tcPr>
          <w:p w14:paraId="59AD3B83"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65D0F1B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1BD52317"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vAlign w:val="bottom"/>
          </w:tcPr>
          <w:p w14:paraId="5AAFF2A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2AFC236B"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cs/>
                <w:lang w:val="en-US" w:bidi="th-TH"/>
              </w:rPr>
            </w:pPr>
          </w:p>
        </w:tc>
        <w:tc>
          <w:tcPr>
            <w:tcW w:w="180" w:type="dxa"/>
            <w:tcBorders>
              <w:top w:val="single" w:sz="4" w:space="0" w:color="auto"/>
              <w:bottom w:val="nil"/>
            </w:tcBorders>
            <w:vAlign w:val="bottom"/>
          </w:tcPr>
          <w:p w14:paraId="25E78F4C"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3F711EC4"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cs/>
                <w:lang w:val="en-US" w:bidi="th-TH"/>
              </w:rPr>
            </w:pPr>
            <w:proofErr w:type="spellStart"/>
            <w:r w:rsidRPr="00FB699A">
              <w:rPr>
                <w:rFonts w:asciiTheme="majorBidi" w:hAnsiTheme="majorBidi" w:cstheme="majorBidi"/>
                <w:sz w:val="24"/>
                <w:szCs w:val="24"/>
              </w:rPr>
              <w:t>Furniture</w:t>
            </w:r>
            <w:r>
              <w:rPr>
                <w:rFonts w:asciiTheme="majorBidi" w:hAnsiTheme="majorBidi" w:cstheme="majorBidi"/>
                <w:sz w:val="24"/>
                <w:szCs w:val="24"/>
              </w:rPr>
              <w:t>s</w:t>
            </w:r>
            <w:proofErr w:type="spellEnd"/>
            <w:r w:rsidRPr="00FB699A">
              <w:rPr>
                <w:rFonts w:asciiTheme="majorBidi" w:hAnsiTheme="majorBidi" w:cstheme="majorBidi"/>
                <w:sz w:val="24"/>
                <w:szCs w:val="24"/>
              </w:rPr>
              <w:t>,</w:t>
            </w:r>
          </w:p>
        </w:tc>
        <w:tc>
          <w:tcPr>
            <w:tcW w:w="180" w:type="dxa"/>
            <w:tcBorders>
              <w:top w:val="single" w:sz="4" w:space="0" w:color="auto"/>
              <w:bottom w:val="nil"/>
            </w:tcBorders>
            <w:vAlign w:val="bottom"/>
          </w:tcPr>
          <w:p w14:paraId="71B61BF8"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725BDFF8"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7CEEE198"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tcPr>
          <w:p w14:paraId="526A82E1" w14:textId="3824F59A"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49AC1611" w14:textId="403528C9"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1F6EC91F"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p>
        </w:tc>
      </w:tr>
      <w:tr w:rsidR="00F57BDF" w:rsidRPr="00CC4B19" w14:paraId="7AD0D252" w14:textId="77777777" w:rsidTr="00F57BDF">
        <w:trPr>
          <w:cantSplit/>
          <w:tblHeader/>
        </w:trPr>
        <w:tc>
          <w:tcPr>
            <w:tcW w:w="2610" w:type="dxa"/>
          </w:tcPr>
          <w:p w14:paraId="737986BC" w14:textId="77777777" w:rsidR="00450741" w:rsidRPr="00CC4B19" w:rsidRDefault="00450741" w:rsidP="00705AE3">
            <w:pPr>
              <w:tabs>
                <w:tab w:val="clear" w:pos="2807"/>
                <w:tab w:val="left" w:pos="2898"/>
              </w:tabs>
              <w:rPr>
                <w:rFonts w:asciiTheme="majorBidi" w:hAnsiTheme="majorBidi" w:cstheme="majorBidi"/>
                <w:sz w:val="24"/>
                <w:szCs w:val="24"/>
              </w:rPr>
            </w:pPr>
          </w:p>
        </w:tc>
        <w:tc>
          <w:tcPr>
            <w:tcW w:w="900" w:type="dxa"/>
            <w:tcBorders>
              <w:top w:val="nil"/>
              <w:bottom w:val="nil"/>
            </w:tcBorders>
          </w:tcPr>
          <w:p w14:paraId="1832C7C5" w14:textId="77777777" w:rsidR="00450741" w:rsidRPr="00CC4B19" w:rsidRDefault="00450741" w:rsidP="00AE2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rPr>
                <w:rFonts w:asciiTheme="majorBidi" w:hAnsiTheme="majorBidi" w:cstheme="majorBidi"/>
                <w:sz w:val="24"/>
                <w:szCs w:val="24"/>
                <w:cs/>
              </w:rPr>
            </w:pPr>
          </w:p>
        </w:tc>
        <w:tc>
          <w:tcPr>
            <w:tcW w:w="180" w:type="dxa"/>
            <w:tcBorders>
              <w:top w:val="nil"/>
              <w:bottom w:val="nil"/>
            </w:tcBorders>
          </w:tcPr>
          <w:p w14:paraId="6F269293"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35D21294"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vAlign w:val="bottom"/>
          </w:tcPr>
          <w:p w14:paraId="571F974C"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71FC2F26"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Building</w:t>
            </w:r>
            <w:r>
              <w:rPr>
                <w:rFonts w:asciiTheme="majorBidi" w:hAnsiTheme="majorBidi" w:cstheme="majorBidi"/>
                <w:sz w:val="24"/>
                <w:szCs w:val="24"/>
              </w:rPr>
              <w:t>s</w:t>
            </w:r>
          </w:p>
        </w:tc>
        <w:tc>
          <w:tcPr>
            <w:tcW w:w="180" w:type="dxa"/>
            <w:tcBorders>
              <w:top w:val="nil"/>
              <w:bottom w:val="nil"/>
            </w:tcBorders>
            <w:vAlign w:val="bottom"/>
          </w:tcPr>
          <w:p w14:paraId="72A9BE43"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74F4FB1C"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cs/>
                <w:lang w:val="en-US" w:bidi="th-TH"/>
              </w:rPr>
            </w:pPr>
            <w:r>
              <w:rPr>
                <w:rFonts w:asciiTheme="majorBidi" w:hAnsiTheme="majorBidi" w:cstheme="majorBidi"/>
                <w:sz w:val="24"/>
                <w:szCs w:val="24"/>
              </w:rPr>
              <w:t>f</w:t>
            </w:r>
            <w:r w:rsidRPr="00FB699A">
              <w:rPr>
                <w:rFonts w:asciiTheme="majorBidi" w:hAnsiTheme="majorBidi" w:cstheme="majorBidi"/>
                <w:sz w:val="24"/>
                <w:szCs w:val="24"/>
              </w:rPr>
              <w:t>ixture and</w:t>
            </w:r>
          </w:p>
        </w:tc>
        <w:tc>
          <w:tcPr>
            <w:tcW w:w="180" w:type="dxa"/>
            <w:tcBorders>
              <w:top w:val="nil"/>
              <w:bottom w:val="nil"/>
            </w:tcBorders>
            <w:vAlign w:val="bottom"/>
          </w:tcPr>
          <w:p w14:paraId="75525B3A"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7382BC39"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1846A116"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tcPr>
          <w:p w14:paraId="3E2750A8" w14:textId="73517D73"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97BD628" w14:textId="5B2BE61A"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50D79DE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F57BDF" w:rsidRPr="00CC4B19" w14:paraId="72DAB24B" w14:textId="77777777" w:rsidTr="00F57BDF">
        <w:trPr>
          <w:cantSplit/>
          <w:tblHeader/>
        </w:trPr>
        <w:tc>
          <w:tcPr>
            <w:tcW w:w="2610" w:type="dxa"/>
          </w:tcPr>
          <w:p w14:paraId="38219138" w14:textId="77777777" w:rsidR="00450741" w:rsidRPr="00CC4B19" w:rsidRDefault="00450741" w:rsidP="00705AE3">
            <w:pPr>
              <w:tabs>
                <w:tab w:val="clear" w:pos="2807"/>
                <w:tab w:val="left" w:pos="2898"/>
              </w:tabs>
              <w:rPr>
                <w:rFonts w:asciiTheme="majorBidi" w:hAnsiTheme="majorBidi" w:cstheme="majorBidi"/>
                <w:sz w:val="24"/>
                <w:szCs w:val="24"/>
              </w:rPr>
            </w:pPr>
          </w:p>
        </w:tc>
        <w:tc>
          <w:tcPr>
            <w:tcW w:w="900" w:type="dxa"/>
            <w:tcBorders>
              <w:top w:val="nil"/>
              <w:bottom w:val="nil"/>
            </w:tcBorders>
          </w:tcPr>
          <w:p w14:paraId="7ACCEDE0" w14:textId="77777777" w:rsidR="00450741" w:rsidRPr="00CC4B19" w:rsidRDefault="00450741" w:rsidP="00AE2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rPr>
                <w:rFonts w:asciiTheme="majorBidi" w:hAnsiTheme="majorBidi" w:cstheme="majorBidi"/>
                <w:sz w:val="24"/>
                <w:szCs w:val="24"/>
                <w:cs/>
              </w:rPr>
            </w:pPr>
          </w:p>
        </w:tc>
        <w:tc>
          <w:tcPr>
            <w:tcW w:w="180" w:type="dxa"/>
            <w:tcBorders>
              <w:top w:val="nil"/>
              <w:bottom w:val="nil"/>
            </w:tcBorders>
          </w:tcPr>
          <w:p w14:paraId="22CEB718"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6F52CBFD"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Land</w:t>
            </w:r>
          </w:p>
        </w:tc>
        <w:tc>
          <w:tcPr>
            <w:tcW w:w="180" w:type="dxa"/>
            <w:tcBorders>
              <w:top w:val="nil"/>
              <w:bottom w:val="nil"/>
            </w:tcBorders>
            <w:vAlign w:val="bottom"/>
          </w:tcPr>
          <w:p w14:paraId="5668928F"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04CB564A" w14:textId="77777777" w:rsidR="00450741" w:rsidRPr="00CC4B19" w:rsidRDefault="00450741" w:rsidP="00705AE3">
            <w:pPr>
              <w:pStyle w:val="acctcolumnheading"/>
              <w:tabs>
                <w:tab w:val="left" w:pos="936"/>
              </w:tabs>
              <w:autoSpaceDE w:val="0"/>
              <w:spacing w:after="0" w:line="240" w:lineRule="auto"/>
              <w:ind w:left="-117" w:right="-108"/>
              <w:rPr>
                <w:rFonts w:asciiTheme="majorBidi" w:hAnsiTheme="majorBidi" w:cstheme="majorBidi"/>
                <w:sz w:val="24"/>
                <w:szCs w:val="24"/>
                <w:lang w:val="en-US" w:bidi="th-TH"/>
              </w:rPr>
            </w:pPr>
            <w:r w:rsidRPr="00FB699A">
              <w:rPr>
                <w:rFonts w:asciiTheme="majorBidi" w:hAnsiTheme="majorBidi" w:cstheme="majorBidi"/>
                <w:sz w:val="24"/>
                <w:szCs w:val="24"/>
              </w:rPr>
              <w:t>and building</w:t>
            </w:r>
          </w:p>
        </w:tc>
        <w:tc>
          <w:tcPr>
            <w:tcW w:w="180" w:type="dxa"/>
            <w:tcBorders>
              <w:top w:val="nil"/>
              <w:bottom w:val="nil"/>
            </w:tcBorders>
            <w:vAlign w:val="bottom"/>
          </w:tcPr>
          <w:p w14:paraId="07B9FC4D"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0510B7EB"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cs/>
                <w:lang w:val="en-US" w:bidi="th-TH"/>
              </w:rPr>
            </w:pPr>
            <w:r>
              <w:rPr>
                <w:rFonts w:asciiTheme="majorBidi" w:hAnsiTheme="majorBidi" w:cstheme="majorBidi"/>
                <w:sz w:val="24"/>
                <w:szCs w:val="24"/>
              </w:rPr>
              <w:t>o</w:t>
            </w:r>
            <w:r w:rsidRPr="00FB699A">
              <w:rPr>
                <w:rFonts w:asciiTheme="majorBidi" w:hAnsiTheme="majorBidi" w:cstheme="majorBidi"/>
                <w:sz w:val="24"/>
                <w:szCs w:val="24"/>
              </w:rPr>
              <w:t>ffice</w:t>
            </w:r>
          </w:p>
        </w:tc>
        <w:tc>
          <w:tcPr>
            <w:tcW w:w="180" w:type="dxa"/>
            <w:tcBorders>
              <w:top w:val="nil"/>
              <w:bottom w:val="nil"/>
            </w:tcBorders>
            <w:vAlign w:val="bottom"/>
          </w:tcPr>
          <w:p w14:paraId="6D6C70B6"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742CD4C0" w14:textId="77777777" w:rsidR="00450741" w:rsidRPr="00CC4B19" w:rsidRDefault="00450741" w:rsidP="00705AE3">
            <w:pPr>
              <w:pStyle w:val="acctcolumnheading"/>
              <w:spacing w:after="0" w:line="240" w:lineRule="auto"/>
              <w:ind w:left="-117" w:right="-108"/>
              <w:rPr>
                <w:rFonts w:asciiTheme="majorBidi" w:hAnsiTheme="majorBidi" w:cstheme="majorBidi"/>
                <w:sz w:val="24"/>
                <w:szCs w:val="24"/>
                <w:lang w:val="en-US" w:bidi="th-TH"/>
              </w:rPr>
            </w:pPr>
          </w:p>
        </w:tc>
        <w:tc>
          <w:tcPr>
            <w:tcW w:w="180" w:type="dxa"/>
            <w:tcBorders>
              <w:top w:val="nil"/>
              <w:bottom w:val="nil"/>
            </w:tcBorders>
          </w:tcPr>
          <w:p w14:paraId="2513C28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tcPr>
          <w:p w14:paraId="1F96BD46" w14:textId="689E89A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6EAB379" w14:textId="054E1560"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0B811A4D"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F57BDF" w:rsidRPr="00CC4B19" w14:paraId="3CB7EB7F" w14:textId="77777777" w:rsidTr="00F57BDF">
        <w:trPr>
          <w:cantSplit/>
          <w:tblHeader/>
        </w:trPr>
        <w:tc>
          <w:tcPr>
            <w:tcW w:w="2610" w:type="dxa"/>
          </w:tcPr>
          <w:p w14:paraId="4AF6DB89" w14:textId="77777777" w:rsidR="00450741" w:rsidRPr="00CC4B19" w:rsidRDefault="00450741" w:rsidP="00705AE3">
            <w:pPr>
              <w:tabs>
                <w:tab w:val="clear" w:pos="2807"/>
                <w:tab w:val="left" w:pos="2898"/>
              </w:tabs>
              <w:rPr>
                <w:rFonts w:asciiTheme="majorBidi" w:hAnsiTheme="majorBidi" w:cstheme="majorBidi"/>
                <w:sz w:val="24"/>
                <w:szCs w:val="24"/>
              </w:rPr>
            </w:pPr>
          </w:p>
        </w:tc>
        <w:tc>
          <w:tcPr>
            <w:tcW w:w="900" w:type="dxa"/>
            <w:tcBorders>
              <w:top w:val="nil"/>
              <w:bottom w:val="single" w:sz="4" w:space="0" w:color="auto"/>
            </w:tcBorders>
            <w:vAlign w:val="bottom"/>
          </w:tcPr>
          <w:p w14:paraId="7B50ED0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Land</w:t>
            </w:r>
          </w:p>
        </w:tc>
        <w:tc>
          <w:tcPr>
            <w:tcW w:w="180" w:type="dxa"/>
            <w:tcBorders>
              <w:top w:val="nil"/>
              <w:bottom w:val="nil"/>
            </w:tcBorders>
          </w:tcPr>
          <w:p w14:paraId="6AA1688D"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4D34C8C1"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improvements</w:t>
            </w:r>
          </w:p>
        </w:tc>
        <w:tc>
          <w:tcPr>
            <w:tcW w:w="180" w:type="dxa"/>
            <w:tcBorders>
              <w:top w:val="nil"/>
              <w:bottom w:val="nil"/>
            </w:tcBorders>
            <w:vAlign w:val="bottom"/>
          </w:tcPr>
          <w:p w14:paraId="7D0684A7"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7E1BF420"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improvement</w:t>
            </w:r>
            <w:r>
              <w:rPr>
                <w:rFonts w:asciiTheme="majorBidi" w:hAnsiTheme="majorBidi" w:cstheme="majorBidi"/>
                <w:sz w:val="24"/>
                <w:szCs w:val="24"/>
              </w:rPr>
              <w:t>s</w:t>
            </w:r>
          </w:p>
        </w:tc>
        <w:tc>
          <w:tcPr>
            <w:tcW w:w="180" w:type="dxa"/>
            <w:tcBorders>
              <w:top w:val="nil"/>
              <w:bottom w:val="nil"/>
            </w:tcBorders>
            <w:vAlign w:val="bottom"/>
          </w:tcPr>
          <w:p w14:paraId="11715A67"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44A5CEC0"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equipment</w:t>
            </w:r>
          </w:p>
        </w:tc>
        <w:tc>
          <w:tcPr>
            <w:tcW w:w="180" w:type="dxa"/>
            <w:tcBorders>
              <w:top w:val="nil"/>
              <w:bottom w:val="nil"/>
            </w:tcBorders>
            <w:vAlign w:val="bottom"/>
          </w:tcPr>
          <w:p w14:paraId="27F97178"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2782DAA4"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Computers</w:t>
            </w:r>
          </w:p>
        </w:tc>
        <w:tc>
          <w:tcPr>
            <w:tcW w:w="180" w:type="dxa"/>
            <w:tcBorders>
              <w:top w:val="nil"/>
              <w:bottom w:val="nil"/>
            </w:tcBorders>
          </w:tcPr>
          <w:p w14:paraId="2DE28DA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tcPr>
          <w:p w14:paraId="7E68A1E6" w14:textId="2AAB1CFD"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450741">
              <w:rPr>
                <w:rFonts w:asciiTheme="majorBidi" w:hAnsiTheme="majorBidi" w:cstheme="majorBidi"/>
                <w:sz w:val="24"/>
                <w:szCs w:val="24"/>
              </w:rPr>
              <w:t>Vehicle</w:t>
            </w:r>
          </w:p>
        </w:tc>
        <w:tc>
          <w:tcPr>
            <w:tcW w:w="180" w:type="dxa"/>
            <w:tcBorders>
              <w:top w:val="nil"/>
              <w:bottom w:val="nil"/>
            </w:tcBorders>
          </w:tcPr>
          <w:p w14:paraId="620A9B72" w14:textId="74E7DF26"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475255F1"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Total</w:t>
            </w:r>
          </w:p>
        </w:tc>
      </w:tr>
      <w:tr w:rsidR="00F57BDF" w:rsidRPr="00CC4B19" w14:paraId="4844C8AA" w14:textId="77777777" w:rsidTr="00F57BDF">
        <w:trPr>
          <w:cantSplit/>
        </w:trPr>
        <w:tc>
          <w:tcPr>
            <w:tcW w:w="2610" w:type="dxa"/>
          </w:tcPr>
          <w:p w14:paraId="76D24505" w14:textId="77777777" w:rsidR="00450741" w:rsidRPr="00CC4B19" w:rsidRDefault="00450741" w:rsidP="00705AE3">
            <w:pPr>
              <w:tabs>
                <w:tab w:val="clear" w:pos="2807"/>
                <w:tab w:val="left" w:pos="2898"/>
              </w:tabs>
              <w:rPr>
                <w:rFonts w:asciiTheme="majorBidi" w:hAnsiTheme="majorBidi" w:cstheme="majorBidi"/>
                <w:sz w:val="24"/>
                <w:szCs w:val="24"/>
              </w:rPr>
            </w:pPr>
          </w:p>
        </w:tc>
        <w:tc>
          <w:tcPr>
            <w:tcW w:w="900" w:type="dxa"/>
            <w:tcBorders>
              <w:top w:val="single" w:sz="4" w:space="0" w:color="auto"/>
            </w:tcBorders>
          </w:tcPr>
          <w:p w14:paraId="7BAEC181"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7A427941"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tcBorders>
          </w:tcPr>
          <w:p w14:paraId="6332BB81"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2C503EAC"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tcBorders>
          </w:tcPr>
          <w:p w14:paraId="1D811B29"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7CFBC317"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tcBorders>
          </w:tcPr>
          <w:p w14:paraId="61784955"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5EA2250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tcBorders>
          </w:tcPr>
          <w:p w14:paraId="0D72A37C"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735B66A2"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tcBorders>
          </w:tcPr>
          <w:p w14:paraId="2207AB67" w14:textId="6760459C"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01F672CA" w14:textId="0F17E061"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vAlign w:val="bottom"/>
          </w:tcPr>
          <w:p w14:paraId="26633DC0" w14:textId="77777777" w:rsidR="00450741" w:rsidRPr="00CC4B19" w:rsidRDefault="00450741"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r>
      <w:tr w:rsidR="00F57BDF" w:rsidRPr="00CC4B19" w14:paraId="496EC443" w14:textId="77777777" w:rsidTr="00F57BDF">
        <w:tblPrEx>
          <w:tblCellMar>
            <w:left w:w="72" w:type="dxa"/>
            <w:right w:w="72" w:type="dxa"/>
          </w:tblCellMar>
        </w:tblPrEx>
        <w:trPr>
          <w:cantSplit/>
        </w:trPr>
        <w:tc>
          <w:tcPr>
            <w:tcW w:w="2610" w:type="dxa"/>
            <w:tcBorders>
              <w:top w:val="nil"/>
              <w:bottom w:val="nil"/>
            </w:tcBorders>
            <w:vAlign w:val="bottom"/>
          </w:tcPr>
          <w:p w14:paraId="11D2FA67" w14:textId="77777777" w:rsidR="00450741" w:rsidRPr="00CC4B19" w:rsidRDefault="00450741" w:rsidP="00705AE3">
            <w:pPr>
              <w:spacing w:line="240" w:lineRule="auto"/>
              <w:rPr>
                <w:rFonts w:asciiTheme="majorBidi" w:hAnsiTheme="majorBidi" w:cstheme="majorBidi"/>
                <w:b/>
                <w:bCs/>
                <w:sz w:val="24"/>
                <w:szCs w:val="24"/>
                <w:cs/>
              </w:rPr>
            </w:pPr>
            <w:r>
              <w:rPr>
                <w:rFonts w:asciiTheme="majorBidi" w:hAnsiTheme="majorBidi" w:cstheme="majorBidi"/>
                <w:b/>
                <w:bCs/>
                <w:sz w:val="24"/>
                <w:szCs w:val="24"/>
              </w:rPr>
              <w:t>Revaluation surplus</w:t>
            </w:r>
          </w:p>
        </w:tc>
        <w:tc>
          <w:tcPr>
            <w:tcW w:w="900" w:type="dxa"/>
            <w:tcBorders>
              <w:top w:val="nil"/>
              <w:bottom w:val="nil"/>
            </w:tcBorders>
            <w:vAlign w:val="bottom"/>
          </w:tcPr>
          <w:p w14:paraId="65DCF052"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67FC6EC0"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A31AA58"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3E60CFB4"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30D0F26"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470AE7B7"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08683931"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2166BAE2"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7D1C3EC6"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24914A27"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19F3C621" w14:textId="147D4373"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80" w:type="dxa"/>
            <w:tcBorders>
              <w:top w:val="nil"/>
              <w:bottom w:val="nil"/>
            </w:tcBorders>
            <w:vAlign w:val="bottom"/>
          </w:tcPr>
          <w:p w14:paraId="3FA1277E" w14:textId="1B4750CF"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0775B35E"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F57BDF" w:rsidRPr="00CC4B19" w14:paraId="3E08C0CC" w14:textId="77777777" w:rsidTr="00F57BDF">
        <w:tblPrEx>
          <w:tblCellMar>
            <w:left w:w="72" w:type="dxa"/>
            <w:right w:w="72" w:type="dxa"/>
          </w:tblCellMar>
        </w:tblPrEx>
        <w:trPr>
          <w:cantSplit/>
        </w:trPr>
        <w:tc>
          <w:tcPr>
            <w:tcW w:w="2610" w:type="dxa"/>
            <w:tcBorders>
              <w:top w:val="nil"/>
              <w:bottom w:val="nil"/>
            </w:tcBorders>
          </w:tcPr>
          <w:p w14:paraId="396C1123" w14:textId="0A28943B" w:rsidR="00450741" w:rsidRPr="00160F1F"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DF1D14">
              <w:rPr>
                <w:rFonts w:asciiTheme="majorBidi" w:hAnsiTheme="majorBidi" w:cstheme="majorBidi"/>
                <w:sz w:val="24"/>
                <w:szCs w:val="24"/>
              </w:rPr>
              <w:t xml:space="preserve">As </w:t>
            </w:r>
            <w:proofErr w:type="gramStart"/>
            <w:r w:rsidRPr="00DF1D14">
              <w:rPr>
                <w:rFonts w:asciiTheme="majorBidi" w:hAnsiTheme="majorBidi" w:cstheme="majorBidi"/>
                <w:sz w:val="24"/>
                <w:szCs w:val="24"/>
              </w:rPr>
              <w:t>at</w:t>
            </w:r>
            <w:proofErr w:type="gramEnd"/>
            <w:r w:rsidRPr="00DF1D14">
              <w:rPr>
                <w:rFonts w:asciiTheme="majorBidi" w:hAnsiTheme="majorBidi" w:cstheme="majorBidi"/>
                <w:sz w:val="24"/>
                <w:szCs w:val="24"/>
              </w:rPr>
              <w:t xml:space="preserve"> </w:t>
            </w:r>
            <w:r w:rsidRPr="00DF1D14">
              <w:rPr>
                <w:rFonts w:asciiTheme="majorBidi" w:hAnsiTheme="majorBidi"/>
                <w:sz w:val="24"/>
                <w:szCs w:val="24"/>
                <w:cs/>
              </w:rPr>
              <w:t xml:space="preserve">1 </w:t>
            </w:r>
            <w:r w:rsidRPr="00DF1D14">
              <w:rPr>
                <w:rFonts w:asciiTheme="majorBidi" w:hAnsiTheme="majorBidi" w:cstheme="majorBidi"/>
                <w:sz w:val="24"/>
                <w:szCs w:val="24"/>
              </w:rPr>
              <w:t xml:space="preserve">January </w:t>
            </w:r>
            <w:r w:rsidRPr="00DF1D14">
              <w:rPr>
                <w:rFonts w:asciiTheme="majorBidi" w:hAnsiTheme="majorBidi"/>
                <w:sz w:val="24"/>
                <w:szCs w:val="24"/>
                <w:cs/>
              </w:rPr>
              <w:t>202</w:t>
            </w:r>
            <w:r>
              <w:rPr>
                <w:rFonts w:asciiTheme="majorBidi" w:hAnsiTheme="majorBidi"/>
                <w:sz w:val="24"/>
                <w:szCs w:val="24"/>
              </w:rPr>
              <w:t>2</w:t>
            </w:r>
          </w:p>
        </w:tc>
        <w:tc>
          <w:tcPr>
            <w:tcW w:w="900" w:type="dxa"/>
            <w:tcBorders>
              <w:top w:val="nil"/>
              <w:left w:val="nil"/>
              <w:bottom w:val="nil"/>
              <w:right w:val="nil"/>
            </w:tcBorders>
            <w:shd w:val="clear" w:color="auto" w:fill="auto"/>
            <w:vAlign w:val="bottom"/>
          </w:tcPr>
          <w:p w14:paraId="01DA3A8B" w14:textId="67A2605B"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91346">
              <w:rPr>
                <w:rFonts w:asciiTheme="majorBidi" w:eastAsia="Cordia New" w:hAnsiTheme="majorBidi" w:cstheme="majorBidi"/>
                <w:sz w:val="24"/>
                <w:szCs w:val="24"/>
              </w:rPr>
              <w:t>40,642</w:t>
            </w:r>
          </w:p>
        </w:tc>
        <w:tc>
          <w:tcPr>
            <w:tcW w:w="180" w:type="dxa"/>
            <w:tcBorders>
              <w:top w:val="nil"/>
              <w:bottom w:val="nil"/>
            </w:tcBorders>
            <w:vAlign w:val="bottom"/>
          </w:tcPr>
          <w:p w14:paraId="2C049D45"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nil"/>
              <w:right w:val="nil"/>
            </w:tcBorders>
            <w:shd w:val="clear" w:color="auto" w:fill="auto"/>
            <w:vAlign w:val="bottom"/>
          </w:tcPr>
          <w:p w14:paraId="48123171" w14:textId="1FE5E9EB"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91346">
              <w:rPr>
                <w:rFonts w:asciiTheme="majorBidi" w:eastAsia="Cordia New" w:hAnsiTheme="majorBidi" w:cstheme="majorBidi"/>
                <w:sz w:val="24"/>
                <w:szCs w:val="24"/>
              </w:rPr>
              <w:t>-</w:t>
            </w:r>
          </w:p>
        </w:tc>
        <w:tc>
          <w:tcPr>
            <w:tcW w:w="180" w:type="dxa"/>
            <w:tcBorders>
              <w:top w:val="nil"/>
              <w:bottom w:val="nil"/>
            </w:tcBorders>
            <w:vAlign w:val="bottom"/>
          </w:tcPr>
          <w:p w14:paraId="7CFF9091"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nil"/>
              <w:right w:val="nil"/>
            </w:tcBorders>
            <w:shd w:val="clear" w:color="auto" w:fill="auto"/>
            <w:vAlign w:val="bottom"/>
          </w:tcPr>
          <w:p w14:paraId="735A06AE" w14:textId="196166A3"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91346">
              <w:rPr>
                <w:rFonts w:asciiTheme="majorBidi" w:eastAsia="Cordia New" w:hAnsiTheme="majorBidi" w:cstheme="majorBidi"/>
                <w:sz w:val="24"/>
                <w:szCs w:val="24"/>
              </w:rPr>
              <w:t>15,288</w:t>
            </w:r>
          </w:p>
        </w:tc>
        <w:tc>
          <w:tcPr>
            <w:tcW w:w="180" w:type="dxa"/>
            <w:tcBorders>
              <w:top w:val="nil"/>
              <w:bottom w:val="nil"/>
            </w:tcBorders>
            <w:vAlign w:val="bottom"/>
          </w:tcPr>
          <w:p w14:paraId="5FBF32BA"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nil"/>
              <w:right w:val="nil"/>
            </w:tcBorders>
            <w:shd w:val="clear" w:color="auto" w:fill="auto"/>
            <w:vAlign w:val="bottom"/>
          </w:tcPr>
          <w:p w14:paraId="4509EA9A" w14:textId="3887FFA8"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91346">
              <w:rPr>
                <w:rFonts w:asciiTheme="majorBidi" w:eastAsia="Cordia New" w:hAnsiTheme="majorBidi" w:cstheme="majorBidi"/>
                <w:sz w:val="24"/>
                <w:szCs w:val="24"/>
              </w:rPr>
              <w:t>-</w:t>
            </w:r>
          </w:p>
        </w:tc>
        <w:tc>
          <w:tcPr>
            <w:tcW w:w="180" w:type="dxa"/>
            <w:tcBorders>
              <w:top w:val="nil"/>
              <w:bottom w:val="nil"/>
            </w:tcBorders>
            <w:vAlign w:val="bottom"/>
          </w:tcPr>
          <w:p w14:paraId="2879F867"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6A3B54D1" w14:textId="51AB712F"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91346">
              <w:rPr>
                <w:rFonts w:asciiTheme="majorBidi" w:eastAsia="Cordia New" w:hAnsiTheme="majorBidi" w:cstheme="majorBidi"/>
                <w:sz w:val="24"/>
                <w:szCs w:val="24"/>
              </w:rPr>
              <w:t>-</w:t>
            </w:r>
          </w:p>
        </w:tc>
        <w:tc>
          <w:tcPr>
            <w:tcW w:w="180" w:type="dxa"/>
            <w:tcBorders>
              <w:top w:val="nil"/>
              <w:bottom w:val="nil"/>
            </w:tcBorders>
            <w:vAlign w:val="bottom"/>
          </w:tcPr>
          <w:p w14:paraId="628F3539" w14:textId="77777777" w:rsidR="00450741" w:rsidRPr="0095442D"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61DC56D" w14:textId="47EC4936" w:rsidR="00450741" w:rsidRPr="0095442D"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E2E01">
              <w:rPr>
                <w:rFonts w:asciiTheme="majorBidi" w:eastAsia="Cordia New" w:hAnsiTheme="majorBidi" w:cstheme="majorBidi"/>
                <w:sz w:val="24"/>
                <w:szCs w:val="24"/>
              </w:rPr>
              <w:t>-</w:t>
            </w:r>
          </w:p>
        </w:tc>
        <w:tc>
          <w:tcPr>
            <w:tcW w:w="180" w:type="dxa"/>
            <w:tcBorders>
              <w:top w:val="nil"/>
              <w:bottom w:val="nil"/>
            </w:tcBorders>
            <w:vAlign w:val="bottom"/>
          </w:tcPr>
          <w:p w14:paraId="0131C81F" w14:textId="3804AAEB" w:rsidR="00450741" w:rsidRPr="0095442D"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6BE4A7DD" w14:textId="2D91E39C"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91346">
              <w:rPr>
                <w:rFonts w:asciiTheme="majorBidi" w:eastAsia="Cordia New" w:hAnsiTheme="majorBidi" w:cstheme="majorBidi"/>
                <w:sz w:val="24"/>
                <w:szCs w:val="24"/>
              </w:rPr>
              <w:t>55,930</w:t>
            </w:r>
          </w:p>
        </w:tc>
      </w:tr>
      <w:tr w:rsidR="00F57BDF" w:rsidRPr="00CC4B19" w14:paraId="32BBE429" w14:textId="77777777" w:rsidTr="00F57BDF">
        <w:tblPrEx>
          <w:tblCellMar>
            <w:left w:w="72" w:type="dxa"/>
            <w:right w:w="72" w:type="dxa"/>
          </w:tblCellMar>
        </w:tblPrEx>
        <w:trPr>
          <w:cantSplit/>
        </w:trPr>
        <w:tc>
          <w:tcPr>
            <w:tcW w:w="2610" w:type="dxa"/>
            <w:tcBorders>
              <w:top w:val="nil"/>
              <w:bottom w:val="nil"/>
            </w:tcBorders>
          </w:tcPr>
          <w:p w14:paraId="1524FCB4" w14:textId="0C0F1F3F" w:rsidR="00450741" w:rsidRPr="00DF1D14"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Pr>
                <w:rFonts w:asciiTheme="majorBidi" w:hAnsiTheme="majorBidi" w:cstheme="majorBidi"/>
                <w:sz w:val="24"/>
                <w:szCs w:val="24"/>
              </w:rPr>
              <w:t>Addition</w:t>
            </w:r>
          </w:p>
        </w:tc>
        <w:tc>
          <w:tcPr>
            <w:tcW w:w="900" w:type="dxa"/>
            <w:tcBorders>
              <w:top w:val="nil"/>
              <w:left w:val="nil"/>
              <w:bottom w:val="single" w:sz="4" w:space="0" w:color="auto"/>
              <w:right w:val="nil"/>
            </w:tcBorders>
            <w:shd w:val="clear" w:color="auto" w:fill="auto"/>
            <w:vAlign w:val="bottom"/>
          </w:tcPr>
          <w:p w14:paraId="46FF4CCC" w14:textId="470B963F" w:rsidR="00450741"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3,688</w:t>
            </w:r>
          </w:p>
        </w:tc>
        <w:tc>
          <w:tcPr>
            <w:tcW w:w="180" w:type="dxa"/>
            <w:tcBorders>
              <w:top w:val="nil"/>
              <w:bottom w:val="nil"/>
            </w:tcBorders>
            <w:vAlign w:val="bottom"/>
          </w:tcPr>
          <w:p w14:paraId="4B320BEB"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single" w:sz="4" w:space="0" w:color="auto"/>
              <w:right w:val="nil"/>
            </w:tcBorders>
            <w:shd w:val="clear" w:color="auto" w:fill="auto"/>
            <w:vAlign w:val="bottom"/>
          </w:tcPr>
          <w:p w14:paraId="5A002018" w14:textId="3AF3A5D0"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51DC1DDF"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single" w:sz="4" w:space="0" w:color="auto"/>
              <w:right w:val="nil"/>
            </w:tcBorders>
            <w:shd w:val="clear" w:color="auto" w:fill="auto"/>
            <w:vAlign w:val="bottom"/>
          </w:tcPr>
          <w:p w14:paraId="0472D619" w14:textId="69FD100A" w:rsidR="00450741"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2,515</w:t>
            </w:r>
          </w:p>
        </w:tc>
        <w:tc>
          <w:tcPr>
            <w:tcW w:w="180" w:type="dxa"/>
            <w:tcBorders>
              <w:top w:val="nil"/>
              <w:bottom w:val="nil"/>
            </w:tcBorders>
            <w:vAlign w:val="bottom"/>
          </w:tcPr>
          <w:p w14:paraId="448C27A4"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single" w:sz="4" w:space="0" w:color="auto"/>
              <w:right w:val="nil"/>
            </w:tcBorders>
            <w:shd w:val="clear" w:color="auto" w:fill="auto"/>
            <w:vAlign w:val="bottom"/>
          </w:tcPr>
          <w:p w14:paraId="4FD99F03" w14:textId="2776C6FD"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6AB60729"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single" w:sz="4" w:space="0" w:color="auto"/>
            </w:tcBorders>
            <w:vAlign w:val="bottom"/>
          </w:tcPr>
          <w:p w14:paraId="643D9E43" w14:textId="65FFB30A"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47816FD3" w14:textId="77777777" w:rsidR="00450741" w:rsidRPr="0095442D"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single" w:sz="4" w:space="0" w:color="auto"/>
            </w:tcBorders>
            <w:vAlign w:val="bottom"/>
          </w:tcPr>
          <w:p w14:paraId="28DC2464" w14:textId="5D32FAC0" w:rsidR="00450741" w:rsidRPr="0095442D" w:rsidRDefault="00AE2E0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r w:rsidRPr="00AE2E01">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2AED5F89" w14:textId="5F2BA815" w:rsidR="00450741" w:rsidRPr="0095442D"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single" w:sz="4" w:space="0" w:color="auto"/>
            </w:tcBorders>
            <w:vAlign w:val="bottom"/>
          </w:tcPr>
          <w:p w14:paraId="06A2E871" w14:textId="2E41C035" w:rsidR="00450741"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6,203</w:t>
            </w:r>
          </w:p>
        </w:tc>
      </w:tr>
      <w:tr w:rsidR="00F57BDF" w:rsidRPr="00CC4B19" w14:paraId="3C365C76" w14:textId="77777777" w:rsidTr="00F57BDF">
        <w:tblPrEx>
          <w:tblCellMar>
            <w:left w:w="72" w:type="dxa"/>
            <w:right w:w="72" w:type="dxa"/>
          </w:tblCellMar>
        </w:tblPrEx>
        <w:trPr>
          <w:cantSplit/>
        </w:trPr>
        <w:tc>
          <w:tcPr>
            <w:tcW w:w="2610" w:type="dxa"/>
            <w:tcBorders>
              <w:top w:val="nil"/>
              <w:bottom w:val="nil"/>
            </w:tcBorders>
          </w:tcPr>
          <w:p w14:paraId="70D92128" w14:textId="0000CDEC" w:rsidR="00450741" w:rsidRPr="00160F1F"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left w:val="nil"/>
              <w:bottom w:val="nil"/>
              <w:right w:val="nil"/>
            </w:tcBorders>
            <w:shd w:val="clear" w:color="auto" w:fill="auto"/>
            <w:vAlign w:val="bottom"/>
          </w:tcPr>
          <w:p w14:paraId="54D9ED92" w14:textId="7F344ED6"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44,330</w:t>
            </w:r>
          </w:p>
        </w:tc>
        <w:tc>
          <w:tcPr>
            <w:tcW w:w="180" w:type="dxa"/>
            <w:tcBorders>
              <w:top w:val="nil"/>
              <w:left w:val="nil"/>
              <w:bottom w:val="nil"/>
              <w:right w:val="nil"/>
            </w:tcBorders>
            <w:shd w:val="clear" w:color="auto" w:fill="auto"/>
            <w:vAlign w:val="bottom"/>
          </w:tcPr>
          <w:p w14:paraId="477BE590" w14:textId="77777777" w:rsidR="00450741" w:rsidRPr="00160F1F"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left w:val="nil"/>
              <w:bottom w:val="nil"/>
              <w:right w:val="nil"/>
            </w:tcBorders>
            <w:shd w:val="clear" w:color="auto" w:fill="auto"/>
            <w:vAlign w:val="bottom"/>
          </w:tcPr>
          <w:p w14:paraId="772291E3" w14:textId="442A0ACD"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0443A3BC" w14:textId="77777777" w:rsidR="00450741" w:rsidRPr="00160F1F"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left w:val="nil"/>
              <w:bottom w:val="nil"/>
              <w:right w:val="nil"/>
            </w:tcBorders>
            <w:shd w:val="clear" w:color="auto" w:fill="auto"/>
            <w:vAlign w:val="bottom"/>
          </w:tcPr>
          <w:p w14:paraId="31ED16EC" w14:textId="111D69D1"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17,803</w:t>
            </w:r>
          </w:p>
        </w:tc>
        <w:tc>
          <w:tcPr>
            <w:tcW w:w="180" w:type="dxa"/>
            <w:tcBorders>
              <w:top w:val="nil"/>
              <w:left w:val="nil"/>
              <w:bottom w:val="nil"/>
              <w:right w:val="nil"/>
            </w:tcBorders>
            <w:shd w:val="clear" w:color="auto" w:fill="auto"/>
            <w:vAlign w:val="bottom"/>
          </w:tcPr>
          <w:p w14:paraId="6F953B57" w14:textId="77777777" w:rsidR="00450741" w:rsidRPr="00160F1F"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left w:val="nil"/>
              <w:bottom w:val="nil"/>
              <w:right w:val="nil"/>
            </w:tcBorders>
            <w:shd w:val="clear" w:color="auto" w:fill="auto"/>
            <w:vAlign w:val="bottom"/>
          </w:tcPr>
          <w:p w14:paraId="4B12701E" w14:textId="687DECA4"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1D63FDF3" w14:textId="77777777" w:rsidR="00450741" w:rsidRPr="00160F1F"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left w:val="nil"/>
              <w:bottom w:val="nil"/>
              <w:right w:val="nil"/>
            </w:tcBorders>
            <w:shd w:val="clear" w:color="auto" w:fill="auto"/>
            <w:vAlign w:val="bottom"/>
          </w:tcPr>
          <w:p w14:paraId="20121EF5" w14:textId="7EF39FE5"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16600CD5" w14:textId="77777777" w:rsidR="00450741" w:rsidRPr="0095442D"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bottom w:val="nil"/>
            </w:tcBorders>
            <w:vAlign w:val="bottom"/>
          </w:tcPr>
          <w:p w14:paraId="0CCDABE4" w14:textId="073B78D3" w:rsidR="00450741" w:rsidRPr="00AE2E01"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w:t>
            </w:r>
          </w:p>
        </w:tc>
        <w:tc>
          <w:tcPr>
            <w:tcW w:w="180" w:type="dxa"/>
            <w:tcBorders>
              <w:top w:val="nil"/>
              <w:bottom w:val="nil"/>
            </w:tcBorders>
            <w:vAlign w:val="bottom"/>
          </w:tcPr>
          <w:p w14:paraId="723A6203" w14:textId="206CE659" w:rsidR="00450741" w:rsidRPr="0095442D"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bottom w:val="nil"/>
            </w:tcBorders>
            <w:vAlign w:val="bottom"/>
          </w:tcPr>
          <w:p w14:paraId="3D533573" w14:textId="215FA914" w:rsidR="00450741" w:rsidRPr="00160F1F"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62,133</w:t>
            </w:r>
          </w:p>
        </w:tc>
      </w:tr>
      <w:tr w:rsidR="00F57BDF" w:rsidRPr="00CC4B19" w14:paraId="7A6EB052" w14:textId="77777777" w:rsidTr="00F57BDF">
        <w:tblPrEx>
          <w:tblCellMar>
            <w:left w:w="72" w:type="dxa"/>
            <w:right w:w="72" w:type="dxa"/>
          </w:tblCellMar>
        </w:tblPrEx>
        <w:trPr>
          <w:cantSplit/>
        </w:trPr>
        <w:tc>
          <w:tcPr>
            <w:tcW w:w="2610" w:type="dxa"/>
            <w:tcBorders>
              <w:top w:val="nil"/>
              <w:bottom w:val="nil"/>
            </w:tcBorders>
          </w:tcPr>
          <w:p w14:paraId="0070C404" w14:textId="2AF9750C"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left w:val="nil"/>
              <w:bottom w:val="single" w:sz="4" w:space="0" w:color="auto"/>
              <w:right w:val="nil"/>
            </w:tcBorders>
            <w:shd w:val="clear" w:color="auto" w:fill="auto"/>
            <w:vAlign w:val="bottom"/>
          </w:tcPr>
          <w:p w14:paraId="011C78C4" w14:textId="561DB475" w:rsidR="00450741" w:rsidRPr="00CC4B19"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44,330</w:t>
            </w:r>
          </w:p>
        </w:tc>
        <w:tc>
          <w:tcPr>
            <w:tcW w:w="180" w:type="dxa"/>
            <w:tcBorders>
              <w:top w:val="nil"/>
              <w:left w:val="nil"/>
              <w:bottom w:val="nil"/>
              <w:right w:val="nil"/>
            </w:tcBorders>
            <w:shd w:val="clear" w:color="auto" w:fill="auto"/>
            <w:vAlign w:val="bottom"/>
          </w:tcPr>
          <w:p w14:paraId="3C51AA3B"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23FC7329" w14:textId="037940D7" w:rsidR="00450741" w:rsidRPr="00CC4B19"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26DAAF55"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2E8515A3" w14:textId="25F7F3A7" w:rsidR="00450741" w:rsidRPr="00CC4B19"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17,803</w:t>
            </w:r>
          </w:p>
        </w:tc>
        <w:tc>
          <w:tcPr>
            <w:tcW w:w="180" w:type="dxa"/>
            <w:tcBorders>
              <w:top w:val="nil"/>
              <w:left w:val="nil"/>
              <w:bottom w:val="nil"/>
              <w:right w:val="nil"/>
            </w:tcBorders>
            <w:shd w:val="clear" w:color="auto" w:fill="auto"/>
            <w:vAlign w:val="bottom"/>
          </w:tcPr>
          <w:p w14:paraId="429BEC2D" w14:textId="77777777" w:rsidR="00450741" w:rsidRPr="00CC4B19" w:rsidRDefault="00450741" w:rsidP="00FF19A5">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72C04BA4" w14:textId="30135B37" w:rsidR="00450741" w:rsidRPr="00CC4B19"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5622D5DA"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1172EF07" w14:textId="2B0C129E" w:rsidR="00450741" w:rsidRPr="00CC4B19"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w:t>
            </w:r>
          </w:p>
        </w:tc>
        <w:tc>
          <w:tcPr>
            <w:tcW w:w="180" w:type="dxa"/>
            <w:tcBorders>
              <w:top w:val="nil"/>
              <w:left w:val="nil"/>
              <w:bottom w:val="nil"/>
              <w:right w:val="nil"/>
            </w:tcBorders>
            <w:vAlign w:val="bottom"/>
          </w:tcPr>
          <w:p w14:paraId="30FE8FBE" w14:textId="77777777" w:rsidR="00450741" w:rsidRPr="00C173DC"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vAlign w:val="bottom"/>
          </w:tcPr>
          <w:p w14:paraId="0602FE97" w14:textId="288E46D6" w:rsidR="00450741" w:rsidRPr="00C173DC" w:rsidRDefault="00AE2E0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AE2E01">
              <w:rPr>
                <w:rFonts w:asciiTheme="majorBidi" w:eastAsia="Cordia New" w:hAnsiTheme="majorBidi" w:cstheme="majorBidi"/>
                <w:b/>
                <w:bCs/>
                <w:sz w:val="24"/>
                <w:szCs w:val="24"/>
                <w:lang w:val="en-US" w:bidi="th-TH"/>
              </w:rPr>
              <w:t>-</w:t>
            </w:r>
          </w:p>
        </w:tc>
        <w:tc>
          <w:tcPr>
            <w:tcW w:w="180" w:type="dxa"/>
            <w:tcBorders>
              <w:top w:val="nil"/>
              <w:left w:val="nil"/>
              <w:bottom w:val="nil"/>
              <w:right w:val="nil"/>
            </w:tcBorders>
            <w:shd w:val="clear" w:color="auto" w:fill="auto"/>
            <w:vAlign w:val="bottom"/>
          </w:tcPr>
          <w:p w14:paraId="0148A96D" w14:textId="7C4BE0FB" w:rsidR="00450741" w:rsidRPr="00C173DC"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52B4BACA" w14:textId="515E213E" w:rsidR="00450741" w:rsidRPr="00CC4B19" w:rsidRDefault="00AE2E0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E2E01">
              <w:rPr>
                <w:rFonts w:asciiTheme="majorBidi" w:eastAsia="Cordia New" w:hAnsiTheme="majorBidi" w:cstheme="majorBidi"/>
                <w:b/>
                <w:bCs/>
                <w:sz w:val="24"/>
                <w:szCs w:val="24"/>
              </w:rPr>
              <w:t>62,133</w:t>
            </w:r>
          </w:p>
        </w:tc>
      </w:tr>
      <w:tr w:rsidR="00F57BDF" w:rsidRPr="00FE3EDE" w14:paraId="51CD8E84" w14:textId="77777777" w:rsidTr="00F57BDF">
        <w:tblPrEx>
          <w:tblCellMar>
            <w:left w:w="72" w:type="dxa"/>
            <w:right w:w="72" w:type="dxa"/>
          </w:tblCellMar>
        </w:tblPrEx>
        <w:trPr>
          <w:cantSplit/>
        </w:trPr>
        <w:tc>
          <w:tcPr>
            <w:tcW w:w="2610" w:type="dxa"/>
            <w:vAlign w:val="bottom"/>
          </w:tcPr>
          <w:p w14:paraId="036F41F0" w14:textId="77777777" w:rsidR="00450741" w:rsidRPr="00FE3EDE"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cs/>
              </w:rPr>
            </w:pPr>
          </w:p>
        </w:tc>
        <w:tc>
          <w:tcPr>
            <w:tcW w:w="900" w:type="dxa"/>
            <w:tcBorders>
              <w:top w:val="single" w:sz="4" w:space="0" w:color="auto"/>
              <w:bottom w:val="nil"/>
            </w:tcBorders>
            <w:vAlign w:val="bottom"/>
          </w:tcPr>
          <w:p w14:paraId="5E41494F"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09A65397"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4CE16CF2"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7F1D5661"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2387B89B"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28C1E568"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318A8B1E"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2B07CA8D"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64F25617"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2F55F46E"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238614BA" w14:textId="30DD280B"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80" w:type="dxa"/>
            <w:tcBorders>
              <w:top w:val="nil"/>
              <w:bottom w:val="nil"/>
            </w:tcBorders>
            <w:vAlign w:val="bottom"/>
          </w:tcPr>
          <w:p w14:paraId="3FDDAC83" w14:textId="3BED8EA5"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4F357B71"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r>
      <w:tr w:rsidR="00F57BDF" w:rsidRPr="00CC4B19" w14:paraId="43E9BCA6" w14:textId="77777777" w:rsidTr="00F57BDF">
        <w:tblPrEx>
          <w:tblCellMar>
            <w:left w:w="72" w:type="dxa"/>
            <w:right w:w="72" w:type="dxa"/>
          </w:tblCellMar>
        </w:tblPrEx>
        <w:trPr>
          <w:cantSplit/>
        </w:trPr>
        <w:tc>
          <w:tcPr>
            <w:tcW w:w="2610" w:type="dxa"/>
            <w:vAlign w:val="bottom"/>
          </w:tcPr>
          <w:p w14:paraId="55E15071" w14:textId="0E090F3C"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DF1D14">
              <w:rPr>
                <w:rFonts w:asciiTheme="majorBidi" w:hAnsiTheme="majorBidi" w:cstheme="majorBidi"/>
                <w:b/>
                <w:bCs/>
                <w:sz w:val="24"/>
                <w:szCs w:val="24"/>
              </w:rPr>
              <w:t>Accumulated depreciation</w:t>
            </w:r>
            <w:r>
              <w:rPr>
                <w:rFonts w:asciiTheme="majorBidi" w:hAnsiTheme="majorBidi" w:cstheme="majorBidi"/>
                <w:b/>
                <w:bCs/>
                <w:sz w:val="24"/>
                <w:szCs w:val="24"/>
              </w:rPr>
              <w:t xml:space="preserve"> </w:t>
            </w:r>
            <w:r w:rsidR="00DD721A">
              <w:rPr>
                <w:rFonts w:asciiTheme="majorBidi" w:hAnsiTheme="majorBidi" w:cstheme="majorBidi"/>
                <w:b/>
                <w:bCs/>
                <w:sz w:val="24"/>
                <w:szCs w:val="24"/>
              </w:rPr>
              <w:t>of</w:t>
            </w:r>
          </w:p>
        </w:tc>
        <w:tc>
          <w:tcPr>
            <w:tcW w:w="900" w:type="dxa"/>
            <w:tcBorders>
              <w:top w:val="nil"/>
              <w:bottom w:val="nil"/>
            </w:tcBorders>
            <w:vAlign w:val="bottom"/>
          </w:tcPr>
          <w:p w14:paraId="3FD7EDDF"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59CD504A"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348DFD47"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463A50D4"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63BAC28"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7A485DE2"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546A1C2"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41B876A7"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CACC314"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79969036"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FF1C7A1" w14:textId="0F8EEFEA"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80" w:type="dxa"/>
            <w:tcBorders>
              <w:top w:val="nil"/>
              <w:bottom w:val="nil"/>
            </w:tcBorders>
            <w:vAlign w:val="bottom"/>
          </w:tcPr>
          <w:p w14:paraId="6AC4AB02" w14:textId="69D5F3AB"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1F957657"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r>
      <w:tr w:rsidR="00F57BDF" w:rsidRPr="00CC4B19" w14:paraId="01910383" w14:textId="77777777" w:rsidTr="00F57BDF">
        <w:tblPrEx>
          <w:tblCellMar>
            <w:left w:w="72" w:type="dxa"/>
            <w:right w:w="72" w:type="dxa"/>
          </w:tblCellMar>
        </w:tblPrEx>
        <w:trPr>
          <w:cantSplit/>
        </w:trPr>
        <w:tc>
          <w:tcPr>
            <w:tcW w:w="2610" w:type="dxa"/>
            <w:vAlign w:val="bottom"/>
          </w:tcPr>
          <w:p w14:paraId="78F717DC" w14:textId="77777777"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CC4B19">
              <w:rPr>
                <w:rFonts w:asciiTheme="majorBidi" w:hAnsiTheme="majorBidi" w:cstheme="majorBidi"/>
                <w:b/>
                <w:bCs/>
                <w:sz w:val="24"/>
                <w:szCs w:val="24"/>
                <w:cs/>
              </w:rPr>
              <w:t xml:space="preserve">   </w:t>
            </w:r>
            <w:r>
              <w:t xml:space="preserve"> </w:t>
            </w:r>
            <w:r w:rsidRPr="009B6659">
              <w:rPr>
                <w:rFonts w:asciiTheme="majorBidi" w:hAnsiTheme="majorBidi" w:cstheme="majorBidi"/>
                <w:b/>
                <w:bCs/>
                <w:sz w:val="24"/>
                <w:szCs w:val="24"/>
              </w:rPr>
              <w:t>revaluation surplus</w:t>
            </w:r>
          </w:p>
        </w:tc>
        <w:tc>
          <w:tcPr>
            <w:tcW w:w="900" w:type="dxa"/>
            <w:tcBorders>
              <w:top w:val="nil"/>
              <w:bottom w:val="nil"/>
            </w:tcBorders>
            <w:vAlign w:val="bottom"/>
          </w:tcPr>
          <w:p w14:paraId="3A5B5C7E"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5DF81421"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11292556"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728A0491"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33DE34F3"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6EA214EF"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B09F9AD"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28BC4E92"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B1F0005"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23BDE9EA"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321F7C4B" w14:textId="20276E44"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80" w:type="dxa"/>
            <w:tcBorders>
              <w:top w:val="nil"/>
              <w:bottom w:val="nil"/>
            </w:tcBorders>
            <w:vAlign w:val="bottom"/>
          </w:tcPr>
          <w:p w14:paraId="4F509682" w14:textId="09844388"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5BE535D"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r>
      <w:tr w:rsidR="00F57BDF" w:rsidRPr="00CC4B19" w14:paraId="452CCBE9" w14:textId="77777777" w:rsidTr="00F57BDF">
        <w:tblPrEx>
          <w:tblCellMar>
            <w:left w:w="72" w:type="dxa"/>
            <w:right w:w="72" w:type="dxa"/>
          </w:tblCellMar>
        </w:tblPrEx>
        <w:trPr>
          <w:cantSplit/>
        </w:trPr>
        <w:tc>
          <w:tcPr>
            <w:tcW w:w="2610" w:type="dxa"/>
            <w:tcBorders>
              <w:bottom w:val="nil"/>
            </w:tcBorders>
          </w:tcPr>
          <w:p w14:paraId="33405B35" w14:textId="69662A36"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9B6659">
              <w:rPr>
                <w:rFonts w:asciiTheme="majorBidi" w:hAnsiTheme="majorBidi" w:cstheme="majorBidi"/>
                <w:sz w:val="24"/>
                <w:szCs w:val="24"/>
              </w:rPr>
              <w:t xml:space="preserve">As </w:t>
            </w:r>
            <w:proofErr w:type="gramStart"/>
            <w:r w:rsidRPr="009B6659">
              <w:rPr>
                <w:rFonts w:asciiTheme="majorBidi" w:hAnsiTheme="majorBidi" w:cstheme="majorBidi"/>
                <w:sz w:val="24"/>
                <w:szCs w:val="24"/>
              </w:rPr>
              <w:t>at</w:t>
            </w:r>
            <w:proofErr w:type="gramEnd"/>
            <w:r w:rsidRPr="009B6659">
              <w:rPr>
                <w:rFonts w:asciiTheme="majorBidi" w:hAnsiTheme="majorBidi" w:cstheme="majorBidi"/>
                <w:sz w:val="24"/>
                <w:szCs w:val="24"/>
              </w:rPr>
              <w:t xml:space="preserve"> </w:t>
            </w:r>
            <w:r w:rsidRPr="009B6659">
              <w:rPr>
                <w:rFonts w:asciiTheme="majorBidi" w:hAnsiTheme="majorBidi"/>
                <w:sz w:val="24"/>
                <w:szCs w:val="24"/>
                <w:cs/>
              </w:rPr>
              <w:t xml:space="preserve">1 </w:t>
            </w:r>
            <w:r w:rsidRPr="009B6659">
              <w:rPr>
                <w:rFonts w:asciiTheme="majorBidi" w:hAnsiTheme="majorBidi" w:cstheme="majorBidi"/>
                <w:sz w:val="24"/>
                <w:szCs w:val="24"/>
              </w:rPr>
              <w:t xml:space="preserve">January </w:t>
            </w:r>
            <w:r w:rsidRPr="009B6659">
              <w:rPr>
                <w:rFonts w:asciiTheme="majorBidi" w:hAnsiTheme="majorBidi"/>
                <w:sz w:val="24"/>
                <w:szCs w:val="24"/>
                <w:cs/>
              </w:rPr>
              <w:t>202</w:t>
            </w:r>
            <w:r>
              <w:rPr>
                <w:rFonts w:asciiTheme="majorBidi" w:hAnsiTheme="majorBidi"/>
                <w:sz w:val="24"/>
                <w:szCs w:val="24"/>
              </w:rPr>
              <w:t>2</w:t>
            </w:r>
          </w:p>
        </w:tc>
        <w:tc>
          <w:tcPr>
            <w:tcW w:w="900" w:type="dxa"/>
            <w:tcBorders>
              <w:top w:val="nil"/>
              <w:bottom w:val="nil"/>
            </w:tcBorders>
            <w:vAlign w:val="bottom"/>
          </w:tcPr>
          <w:p w14:paraId="46F7D6F2" w14:textId="3E248F9B" w:rsidR="00450741" w:rsidRPr="004002AB"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0221">
              <w:rPr>
                <w:rFonts w:asciiTheme="majorBidi" w:eastAsia="Cordia New" w:hAnsiTheme="majorBidi" w:cstheme="majorBidi"/>
                <w:sz w:val="24"/>
                <w:szCs w:val="24"/>
              </w:rPr>
              <w:t>-</w:t>
            </w:r>
          </w:p>
        </w:tc>
        <w:tc>
          <w:tcPr>
            <w:tcW w:w="180" w:type="dxa"/>
            <w:tcBorders>
              <w:top w:val="nil"/>
              <w:bottom w:val="nil"/>
            </w:tcBorders>
            <w:vAlign w:val="bottom"/>
          </w:tcPr>
          <w:p w14:paraId="2CFDED53" w14:textId="77777777" w:rsidR="00450741" w:rsidRPr="004002AB"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4865E6C" w14:textId="05ED6010" w:rsidR="00450741" w:rsidRPr="004002AB"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0221">
              <w:rPr>
                <w:rFonts w:asciiTheme="majorBidi" w:eastAsia="Cordia New" w:hAnsiTheme="majorBidi" w:cstheme="majorBidi"/>
                <w:sz w:val="24"/>
                <w:szCs w:val="24"/>
              </w:rPr>
              <w:t>-</w:t>
            </w:r>
          </w:p>
        </w:tc>
        <w:tc>
          <w:tcPr>
            <w:tcW w:w="180" w:type="dxa"/>
            <w:tcBorders>
              <w:top w:val="nil"/>
              <w:bottom w:val="nil"/>
            </w:tcBorders>
            <w:vAlign w:val="bottom"/>
          </w:tcPr>
          <w:p w14:paraId="51E123D5" w14:textId="77777777" w:rsidR="00450741" w:rsidRPr="004002AB"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52890F9" w14:textId="23E8D229" w:rsidR="00450741" w:rsidRPr="000015C5"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0221">
              <w:rPr>
                <w:rFonts w:asciiTheme="majorBidi" w:eastAsia="Cordia New" w:hAnsiTheme="majorBidi" w:cstheme="majorBidi"/>
                <w:sz w:val="24"/>
                <w:szCs w:val="24"/>
              </w:rPr>
              <w:t>5,660</w:t>
            </w:r>
          </w:p>
        </w:tc>
        <w:tc>
          <w:tcPr>
            <w:tcW w:w="180" w:type="dxa"/>
            <w:tcBorders>
              <w:top w:val="nil"/>
              <w:bottom w:val="nil"/>
            </w:tcBorders>
            <w:vAlign w:val="bottom"/>
          </w:tcPr>
          <w:p w14:paraId="404E7E31" w14:textId="77777777"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1E4C008F" w14:textId="64DA3BDA" w:rsidR="00450741" w:rsidRPr="000015C5"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0221">
              <w:rPr>
                <w:rFonts w:asciiTheme="majorBidi" w:eastAsia="Cordia New" w:hAnsiTheme="majorBidi" w:cstheme="majorBidi"/>
                <w:sz w:val="24"/>
                <w:szCs w:val="24"/>
              </w:rPr>
              <w:t>-</w:t>
            </w:r>
          </w:p>
        </w:tc>
        <w:tc>
          <w:tcPr>
            <w:tcW w:w="180" w:type="dxa"/>
            <w:tcBorders>
              <w:top w:val="nil"/>
              <w:bottom w:val="nil"/>
            </w:tcBorders>
            <w:vAlign w:val="bottom"/>
          </w:tcPr>
          <w:p w14:paraId="64BE30DC" w14:textId="77777777"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6F6549A0" w14:textId="410F157E" w:rsidR="00450741" w:rsidRPr="000015C5"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170221">
              <w:rPr>
                <w:rFonts w:asciiTheme="majorBidi" w:eastAsia="Cordia New" w:hAnsiTheme="majorBidi" w:cstheme="majorBidi"/>
                <w:sz w:val="24"/>
                <w:szCs w:val="24"/>
              </w:rPr>
              <w:t>-</w:t>
            </w:r>
          </w:p>
        </w:tc>
        <w:tc>
          <w:tcPr>
            <w:tcW w:w="180" w:type="dxa"/>
            <w:tcBorders>
              <w:top w:val="nil"/>
              <w:bottom w:val="nil"/>
            </w:tcBorders>
            <w:vAlign w:val="bottom"/>
          </w:tcPr>
          <w:p w14:paraId="340DAE08" w14:textId="77777777"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100B160" w14:textId="6B5D31A7" w:rsidR="00450741" w:rsidRPr="000015C5" w:rsidRDefault="00FF19A5"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F19A5">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1BC679EF" w14:textId="7CF01273"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7933388" w14:textId="3DA23204" w:rsidR="00450741" w:rsidRPr="000015C5"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0221">
              <w:rPr>
                <w:rFonts w:asciiTheme="majorBidi" w:eastAsia="Cordia New" w:hAnsiTheme="majorBidi" w:cstheme="majorBidi"/>
                <w:sz w:val="24"/>
                <w:szCs w:val="24"/>
              </w:rPr>
              <w:t>5,660</w:t>
            </w:r>
          </w:p>
        </w:tc>
      </w:tr>
      <w:tr w:rsidR="00F57BDF" w:rsidRPr="00CC4B19" w14:paraId="075D33BB" w14:textId="77777777" w:rsidTr="00F57BDF">
        <w:tblPrEx>
          <w:tblCellMar>
            <w:left w:w="72" w:type="dxa"/>
            <w:right w:w="72" w:type="dxa"/>
          </w:tblCellMar>
        </w:tblPrEx>
        <w:trPr>
          <w:cantSplit/>
        </w:trPr>
        <w:tc>
          <w:tcPr>
            <w:tcW w:w="2610" w:type="dxa"/>
            <w:tcBorders>
              <w:bottom w:val="nil"/>
            </w:tcBorders>
          </w:tcPr>
          <w:p w14:paraId="6B13B4A1" w14:textId="7617B0F2" w:rsidR="00450741" w:rsidRPr="009B6659" w:rsidRDefault="00450741"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rPr>
            </w:pPr>
            <w:r w:rsidRPr="009B6659">
              <w:rPr>
                <w:rFonts w:asciiTheme="majorBidi" w:hAnsiTheme="majorBidi" w:cstheme="majorBidi"/>
                <w:sz w:val="24"/>
                <w:szCs w:val="24"/>
              </w:rPr>
              <w:t>Depreciation charges for the year</w:t>
            </w:r>
          </w:p>
        </w:tc>
        <w:tc>
          <w:tcPr>
            <w:tcW w:w="900" w:type="dxa"/>
            <w:tcBorders>
              <w:top w:val="nil"/>
              <w:bottom w:val="nil"/>
            </w:tcBorders>
            <w:vAlign w:val="bottom"/>
          </w:tcPr>
          <w:p w14:paraId="6E0562E5" w14:textId="4BB4EB3E" w:rsidR="00450741"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5FAFE64C" w14:textId="77777777" w:rsidR="00450741" w:rsidRPr="004002AB"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7A22DC3B" w14:textId="33C1269C" w:rsidR="00450741"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2667AF7B" w14:textId="77777777" w:rsidR="00450741" w:rsidRPr="004002AB"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72C3D8D3" w14:textId="00C61D95" w:rsidR="00450741"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490</w:t>
            </w:r>
          </w:p>
        </w:tc>
        <w:tc>
          <w:tcPr>
            <w:tcW w:w="180" w:type="dxa"/>
            <w:tcBorders>
              <w:top w:val="nil"/>
              <w:bottom w:val="nil"/>
            </w:tcBorders>
            <w:vAlign w:val="bottom"/>
          </w:tcPr>
          <w:p w14:paraId="5E61FA01" w14:textId="77777777"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6FC0F32B" w14:textId="0E39EF13" w:rsidR="00450741" w:rsidRPr="000015C5"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583DADA8" w14:textId="77777777"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13BFBBE" w14:textId="0C3356D1" w:rsidR="00450741" w:rsidRPr="000015C5"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4DCC9BBE" w14:textId="77777777"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793B8E03" w14:textId="2E5500C1" w:rsidR="00450741" w:rsidRPr="000015C5" w:rsidRDefault="00FF19A5"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F19A5">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05358F94" w14:textId="32A1836C" w:rsidR="00450741" w:rsidRPr="000015C5"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7E61C205" w14:textId="5FF6D06A" w:rsidR="00450741" w:rsidRPr="003E5585"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490</w:t>
            </w:r>
          </w:p>
        </w:tc>
      </w:tr>
      <w:tr w:rsidR="00F57BDF" w:rsidRPr="00CC4B19" w14:paraId="30D831D7" w14:textId="77777777" w:rsidTr="00F57BDF">
        <w:tblPrEx>
          <w:tblCellMar>
            <w:left w:w="72" w:type="dxa"/>
            <w:right w:w="72" w:type="dxa"/>
          </w:tblCellMar>
        </w:tblPrEx>
        <w:trPr>
          <w:cantSplit/>
        </w:trPr>
        <w:tc>
          <w:tcPr>
            <w:tcW w:w="2610" w:type="dxa"/>
            <w:tcBorders>
              <w:bottom w:val="nil"/>
            </w:tcBorders>
          </w:tcPr>
          <w:p w14:paraId="62978BE0" w14:textId="4AA07DD4"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Pr>
                <w:rFonts w:asciiTheme="majorBidi" w:hAnsiTheme="majorBidi" w:cstheme="majorBidi"/>
                <w:sz w:val="24"/>
                <w:szCs w:val="24"/>
              </w:rPr>
              <w:t>Addition from revaluation</w:t>
            </w:r>
          </w:p>
        </w:tc>
        <w:tc>
          <w:tcPr>
            <w:tcW w:w="900" w:type="dxa"/>
            <w:tcBorders>
              <w:top w:val="nil"/>
              <w:bottom w:val="nil"/>
            </w:tcBorders>
            <w:vAlign w:val="bottom"/>
          </w:tcPr>
          <w:p w14:paraId="6ADDEF3B" w14:textId="14C6E46A"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5F2FA8FC"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272C3CF" w14:textId="6AC5FBD9"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47CEA421"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D7B6E36" w14:textId="2CE5D016"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1,864</w:t>
            </w:r>
          </w:p>
        </w:tc>
        <w:tc>
          <w:tcPr>
            <w:tcW w:w="180" w:type="dxa"/>
            <w:tcBorders>
              <w:top w:val="nil"/>
              <w:bottom w:val="nil"/>
            </w:tcBorders>
            <w:vAlign w:val="bottom"/>
          </w:tcPr>
          <w:p w14:paraId="634000DB"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96DB956" w14:textId="0105B794"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716BE1AB"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2BD5D9F" w14:textId="27D29606"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638E572C"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single" w:sz="4" w:space="0" w:color="auto"/>
            </w:tcBorders>
            <w:vAlign w:val="bottom"/>
          </w:tcPr>
          <w:p w14:paraId="07B69338" w14:textId="26A132D4" w:rsidR="00450741" w:rsidRPr="00CC4B19" w:rsidRDefault="00FF19A5"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F19A5">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45BD8A62" w14:textId="7CC409BD"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17299224" w14:textId="7D2711D2"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1,864</w:t>
            </w:r>
          </w:p>
        </w:tc>
      </w:tr>
      <w:tr w:rsidR="00F57BDF" w:rsidRPr="00CC4B19" w14:paraId="55735AC2" w14:textId="77777777" w:rsidTr="00F57BDF">
        <w:tblPrEx>
          <w:tblCellMar>
            <w:left w:w="72" w:type="dxa"/>
            <w:right w:w="72" w:type="dxa"/>
          </w:tblCellMar>
        </w:tblPrEx>
        <w:trPr>
          <w:cantSplit/>
        </w:trPr>
        <w:tc>
          <w:tcPr>
            <w:tcW w:w="2610" w:type="dxa"/>
            <w:tcBorders>
              <w:bottom w:val="nil"/>
            </w:tcBorders>
          </w:tcPr>
          <w:p w14:paraId="70FCD8DF" w14:textId="15B27366"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9B6659">
              <w:rPr>
                <w:rFonts w:asciiTheme="majorBidi" w:hAnsiTheme="majorBidi" w:cstheme="majorBidi"/>
                <w:b/>
                <w:bCs/>
                <w:sz w:val="24"/>
                <w:szCs w:val="24"/>
              </w:rPr>
              <w:t xml:space="preserve">As </w:t>
            </w:r>
            <w:proofErr w:type="gramStart"/>
            <w:r w:rsidRPr="009B6659">
              <w:rPr>
                <w:rFonts w:asciiTheme="majorBidi" w:hAnsiTheme="majorBidi" w:cstheme="majorBidi"/>
                <w:b/>
                <w:bCs/>
                <w:sz w:val="24"/>
                <w:szCs w:val="24"/>
              </w:rPr>
              <w:t>at</w:t>
            </w:r>
            <w:proofErr w:type="gramEnd"/>
            <w:r w:rsidRPr="009B6659">
              <w:rPr>
                <w:rFonts w:asciiTheme="majorBidi" w:hAnsiTheme="majorBidi" w:cstheme="majorBidi"/>
                <w:b/>
                <w:bCs/>
                <w:sz w:val="24"/>
                <w:szCs w:val="24"/>
              </w:rPr>
              <w:t xml:space="preserve"> </w:t>
            </w:r>
            <w:r w:rsidRPr="009B6659">
              <w:rPr>
                <w:rFonts w:asciiTheme="majorBidi" w:hAnsiTheme="majorBidi"/>
                <w:b/>
                <w:bCs/>
                <w:sz w:val="24"/>
                <w:szCs w:val="24"/>
                <w:cs/>
              </w:rPr>
              <w:t xml:space="preserve">31 </w:t>
            </w:r>
            <w:r w:rsidRPr="009B6659">
              <w:rPr>
                <w:rFonts w:asciiTheme="majorBidi" w:hAnsiTheme="majorBidi" w:cstheme="majorBidi"/>
                <w:b/>
                <w:bCs/>
                <w:sz w:val="24"/>
                <w:szCs w:val="24"/>
              </w:rPr>
              <w:t xml:space="preserve">December </w:t>
            </w:r>
            <w:r w:rsidRPr="009B6659">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bottom w:val="nil"/>
            </w:tcBorders>
            <w:vAlign w:val="bottom"/>
          </w:tcPr>
          <w:p w14:paraId="2F18E610" w14:textId="7723E3B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693EC1D0"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279E25C6" w14:textId="016CCB24"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791BF544"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409D37D3" w14:textId="6D1BC57E"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8,014</w:t>
            </w:r>
          </w:p>
        </w:tc>
        <w:tc>
          <w:tcPr>
            <w:tcW w:w="180" w:type="dxa"/>
            <w:tcBorders>
              <w:top w:val="nil"/>
              <w:bottom w:val="nil"/>
            </w:tcBorders>
            <w:vAlign w:val="bottom"/>
          </w:tcPr>
          <w:p w14:paraId="6A7378E2"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6AF17122" w14:textId="312A3A6F"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4B8E08EE"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22F97BBD" w14:textId="1C6F07DC"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00BA4CE7"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1C282D0C" w14:textId="5D25E730" w:rsidR="00450741" w:rsidRPr="00CC4B19" w:rsidRDefault="00FF19A5"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FF19A5">
              <w:rPr>
                <w:rFonts w:asciiTheme="majorBidi" w:eastAsia="Cordia New" w:hAnsiTheme="majorBidi" w:cstheme="majorBidi"/>
                <w:b/>
                <w:bCs/>
                <w:sz w:val="24"/>
                <w:szCs w:val="24"/>
                <w:lang w:val="en-US" w:bidi="th-TH"/>
              </w:rPr>
              <w:t>-</w:t>
            </w:r>
          </w:p>
        </w:tc>
        <w:tc>
          <w:tcPr>
            <w:tcW w:w="180" w:type="dxa"/>
            <w:tcBorders>
              <w:top w:val="nil"/>
              <w:bottom w:val="nil"/>
            </w:tcBorders>
            <w:vAlign w:val="bottom"/>
          </w:tcPr>
          <w:p w14:paraId="580CBD01" w14:textId="023A930E"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461602B9" w14:textId="6016D016"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8,014</w:t>
            </w:r>
          </w:p>
        </w:tc>
      </w:tr>
      <w:tr w:rsidR="00F57BDF" w:rsidRPr="00CC4B19" w14:paraId="59C597C9" w14:textId="77777777" w:rsidTr="00F57BDF">
        <w:tblPrEx>
          <w:tblCellMar>
            <w:left w:w="72" w:type="dxa"/>
            <w:right w:w="72" w:type="dxa"/>
          </w:tblCellMar>
        </w:tblPrEx>
        <w:trPr>
          <w:cantSplit/>
        </w:trPr>
        <w:tc>
          <w:tcPr>
            <w:tcW w:w="2610" w:type="dxa"/>
            <w:tcBorders>
              <w:top w:val="nil"/>
            </w:tcBorders>
          </w:tcPr>
          <w:p w14:paraId="456D9F5D" w14:textId="77777777" w:rsidR="00450741" w:rsidRPr="00CC4B19" w:rsidRDefault="00450741" w:rsidP="0045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4"/>
                <w:szCs w:val="24"/>
                <w:cs/>
              </w:rPr>
            </w:pPr>
            <w:r w:rsidRPr="009B6659">
              <w:rPr>
                <w:rFonts w:asciiTheme="majorBidi" w:hAnsiTheme="majorBidi" w:cstheme="majorBidi"/>
                <w:sz w:val="24"/>
                <w:szCs w:val="24"/>
              </w:rPr>
              <w:t>Depreciation charges for the year</w:t>
            </w:r>
          </w:p>
        </w:tc>
        <w:tc>
          <w:tcPr>
            <w:tcW w:w="900" w:type="dxa"/>
            <w:tcBorders>
              <w:top w:val="nil"/>
              <w:bottom w:val="nil"/>
            </w:tcBorders>
            <w:vAlign w:val="bottom"/>
          </w:tcPr>
          <w:p w14:paraId="1987994A" w14:textId="0073B6B0" w:rsidR="00450741" w:rsidRPr="00FF19A5"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F19A5">
              <w:rPr>
                <w:rFonts w:asciiTheme="majorBidi" w:eastAsia="Cordia New" w:hAnsiTheme="majorBidi" w:cstheme="majorBidi"/>
                <w:sz w:val="24"/>
                <w:szCs w:val="24"/>
              </w:rPr>
              <w:t>-</w:t>
            </w:r>
          </w:p>
        </w:tc>
        <w:tc>
          <w:tcPr>
            <w:tcW w:w="180" w:type="dxa"/>
            <w:tcBorders>
              <w:top w:val="nil"/>
              <w:bottom w:val="nil"/>
            </w:tcBorders>
            <w:vAlign w:val="bottom"/>
          </w:tcPr>
          <w:p w14:paraId="021071F2"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BEFFE05" w14:textId="14EC9D56"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bottom"/>
          </w:tcPr>
          <w:p w14:paraId="50F0ECFF"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45C0C1B0" w14:textId="6AFEDC14" w:rsidR="00450741" w:rsidRPr="00CC4B19" w:rsidRDefault="00FF19A5"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F19A5">
              <w:rPr>
                <w:rFonts w:asciiTheme="majorBidi" w:eastAsia="Cordia New" w:hAnsiTheme="majorBidi" w:cstheme="majorBidi"/>
                <w:sz w:val="24"/>
                <w:szCs w:val="24"/>
              </w:rPr>
              <w:t>509</w:t>
            </w:r>
          </w:p>
        </w:tc>
        <w:tc>
          <w:tcPr>
            <w:tcW w:w="180" w:type="dxa"/>
            <w:tcBorders>
              <w:top w:val="nil"/>
              <w:bottom w:val="nil"/>
            </w:tcBorders>
            <w:vAlign w:val="bottom"/>
          </w:tcPr>
          <w:p w14:paraId="0ED3489E"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5A959A68" w14:textId="722767D7"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F19A5">
              <w:rPr>
                <w:rFonts w:asciiTheme="majorBidi" w:eastAsia="Cordia New" w:hAnsiTheme="majorBidi" w:cstheme="majorBidi"/>
                <w:sz w:val="24"/>
                <w:szCs w:val="24"/>
              </w:rPr>
              <w:t>-</w:t>
            </w:r>
          </w:p>
        </w:tc>
        <w:tc>
          <w:tcPr>
            <w:tcW w:w="180" w:type="dxa"/>
            <w:tcBorders>
              <w:top w:val="nil"/>
              <w:bottom w:val="nil"/>
            </w:tcBorders>
            <w:vAlign w:val="bottom"/>
          </w:tcPr>
          <w:p w14:paraId="38516CC9"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6C72F2A" w14:textId="47383146"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F19A5">
              <w:rPr>
                <w:rFonts w:asciiTheme="majorBidi" w:eastAsia="Cordia New" w:hAnsiTheme="majorBidi" w:cstheme="majorBidi"/>
                <w:sz w:val="24"/>
                <w:szCs w:val="24"/>
              </w:rPr>
              <w:t>-</w:t>
            </w:r>
          </w:p>
        </w:tc>
        <w:tc>
          <w:tcPr>
            <w:tcW w:w="180" w:type="dxa"/>
            <w:tcBorders>
              <w:top w:val="nil"/>
              <w:bottom w:val="nil"/>
            </w:tcBorders>
            <w:vAlign w:val="bottom"/>
          </w:tcPr>
          <w:p w14:paraId="510A74FE"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6DF87373" w14:textId="21BBF239" w:rsidR="00450741" w:rsidRPr="00CC4B19" w:rsidRDefault="00FF19A5"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F19A5">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4269376C" w14:textId="4C54D83D"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vAlign w:val="bottom"/>
          </w:tcPr>
          <w:p w14:paraId="20FB0A44" w14:textId="78D187AF" w:rsidR="00450741" w:rsidRPr="00CC4B19" w:rsidRDefault="00FF19A5"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F19A5">
              <w:rPr>
                <w:rFonts w:asciiTheme="majorBidi" w:eastAsia="Cordia New" w:hAnsiTheme="majorBidi" w:cstheme="majorBidi"/>
                <w:sz w:val="24"/>
                <w:szCs w:val="24"/>
              </w:rPr>
              <w:t>509</w:t>
            </w:r>
          </w:p>
        </w:tc>
      </w:tr>
      <w:tr w:rsidR="00F57BDF" w:rsidRPr="00CC4B19" w14:paraId="7F14A5A4" w14:textId="77777777" w:rsidTr="00F57BDF">
        <w:tblPrEx>
          <w:tblCellMar>
            <w:left w:w="72" w:type="dxa"/>
            <w:right w:w="72" w:type="dxa"/>
          </w:tblCellMar>
        </w:tblPrEx>
        <w:trPr>
          <w:cantSplit/>
        </w:trPr>
        <w:tc>
          <w:tcPr>
            <w:tcW w:w="2610" w:type="dxa"/>
            <w:tcBorders>
              <w:bottom w:val="nil"/>
            </w:tcBorders>
          </w:tcPr>
          <w:p w14:paraId="3C71A859" w14:textId="601FC8F1"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9B6659">
              <w:rPr>
                <w:rFonts w:asciiTheme="majorBidi" w:hAnsiTheme="majorBidi" w:cstheme="majorBidi"/>
                <w:b/>
                <w:bCs/>
                <w:sz w:val="24"/>
                <w:szCs w:val="24"/>
              </w:rPr>
              <w:t xml:space="preserve">As </w:t>
            </w:r>
            <w:proofErr w:type="gramStart"/>
            <w:r w:rsidRPr="009B6659">
              <w:rPr>
                <w:rFonts w:asciiTheme="majorBidi" w:hAnsiTheme="majorBidi" w:cstheme="majorBidi"/>
                <w:b/>
                <w:bCs/>
                <w:sz w:val="24"/>
                <w:szCs w:val="24"/>
              </w:rPr>
              <w:t>at</w:t>
            </w:r>
            <w:proofErr w:type="gramEnd"/>
            <w:r w:rsidRPr="009B6659">
              <w:rPr>
                <w:rFonts w:asciiTheme="majorBidi" w:hAnsiTheme="majorBidi" w:cstheme="majorBidi"/>
                <w:b/>
                <w:bCs/>
                <w:sz w:val="24"/>
                <w:szCs w:val="24"/>
              </w:rPr>
              <w:t xml:space="preserve"> </w:t>
            </w:r>
            <w:r w:rsidRPr="009B6659">
              <w:rPr>
                <w:rFonts w:asciiTheme="majorBidi" w:hAnsiTheme="majorBidi"/>
                <w:b/>
                <w:bCs/>
                <w:sz w:val="24"/>
                <w:szCs w:val="24"/>
                <w:cs/>
              </w:rPr>
              <w:t xml:space="preserve">31 </w:t>
            </w:r>
            <w:r w:rsidRPr="009B6659">
              <w:rPr>
                <w:rFonts w:asciiTheme="majorBidi" w:hAnsiTheme="majorBidi" w:cstheme="majorBidi"/>
                <w:b/>
                <w:bCs/>
                <w:sz w:val="24"/>
                <w:szCs w:val="24"/>
              </w:rPr>
              <w:t xml:space="preserve">December </w:t>
            </w:r>
            <w:r w:rsidRPr="009B6659">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bottom w:val="nil"/>
            </w:tcBorders>
            <w:vAlign w:val="bottom"/>
          </w:tcPr>
          <w:p w14:paraId="6F543851" w14:textId="5591AD1C"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bottom w:val="nil"/>
            </w:tcBorders>
            <w:vAlign w:val="bottom"/>
          </w:tcPr>
          <w:p w14:paraId="0D018167"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0DCDF735" w14:textId="5445BA54"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bottom w:val="nil"/>
            </w:tcBorders>
            <w:vAlign w:val="bottom"/>
          </w:tcPr>
          <w:p w14:paraId="319154DE"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2F718D5C" w14:textId="5BA58A8C" w:rsidR="00450741" w:rsidRPr="00CC4B19" w:rsidRDefault="00FF19A5"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8,523</w:t>
            </w:r>
          </w:p>
        </w:tc>
        <w:tc>
          <w:tcPr>
            <w:tcW w:w="180" w:type="dxa"/>
            <w:tcBorders>
              <w:top w:val="nil"/>
              <w:bottom w:val="nil"/>
            </w:tcBorders>
            <w:vAlign w:val="bottom"/>
          </w:tcPr>
          <w:p w14:paraId="3248CB8E"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2DB5C4DA" w14:textId="0B3DC125" w:rsidR="00450741" w:rsidRPr="00CC4B19" w:rsidRDefault="00FF19A5"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bottom w:val="nil"/>
            </w:tcBorders>
            <w:vAlign w:val="bottom"/>
          </w:tcPr>
          <w:p w14:paraId="314DB6DD"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0D6D03B2" w14:textId="0A751DD8"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bottom w:val="nil"/>
            </w:tcBorders>
            <w:vAlign w:val="bottom"/>
          </w:tcPr>
          <w:p w14:paraId="7079CF61"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single" w:sz="4" w:space="0" w:color="auto"/>
            </w:tcBorders>
            <w:vAlign w:val="bottom"/>
          </w:tcPr>
          <w:p w14:paraId="3E4CEA07" w14:textId="15922D32" w:rsidR="00450741" w:rsidRPr="00CC4B19" w:rsidRDefault="00FF19A5"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FF19A5">
              <w:rPr>
                <w:rFonts w:asciiTheme="majorBidi" w:eastAsia="Cordia New" w:hAnsiTheme="majorBidi" w:cstheme="majorBidi"/>
                <w:b/>
                <w:bCs/>
                <w:sz w:val="24"/>
                <w:szCs w:val="24"/>
                <w:lang w:val="en-US" w:bidi="th-TH"/>
              </w:rPr>
              <w:t>-</w:t>
            </w:r>
          </w:p>
        </w:tc>
        <w:tc>
          <w:tcPr>
            <w:tcW w:w="180" w:type="dxa"/>
            <w:tcBorders>
              <w:top w:val="nil"/>
              <w:bottom w:val="nil"/>
            </w:tcBorders>
            <w:vAlign w:val="bottom"/>
          </w:tcPr>
          <w:p w14:paraId="2A337B1D" w14:textId="6A14E2C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vAlign w:val="bottom"/>
          </w:tcPr>
          <w:p w14:paraId="6FBB4A0C" w14:textId="3585E6A8" w:rsidR="00450741" w:rsidRPr="00CC4B19" w:rsidRDefault="00FF19A5"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8,523</w:t>
            </w:r>
          </w:p>
        </w:tc>
      </w:tr>
      <w:tr w:rsidR="00F57BDF" w:rsidRPr="00FE3EDE" w14:paraId="33521E9D" w14:textId="77777777" w:rsidTr="00F57BDF">
        <w:tblPrEx>
          <w:tblCellMar>
            <w:left w:w="72" w:type="dxa"/>
            <w:right w:w="72" w:type="dxa"/>
          </w:tblCellMar>
        </w:tblPrEx>
        <w:trPr>
          <w:cantSplit/>
        </w:trPr>
        <w:tc>
          <w:tcPr>
            <w:tcW w:w="2610" w:type="dxa"/>
            <w:tcBorders>
              <w:bottom w:val="nil"/>
            </w:tcBorders>
          </w:tcPr>
          <w:p w14:paraId="56238B60" w14:textId="77777777" w:rsidR="00450741" w:rsidRPr="00FE3EDE"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s/>
              </w:rPr>
            </w:pPr>
          </w:p>
        </w:tc>
        <w:tc>
          <w:tcPr>
            <w:tcW w:w="900" w:type="dxa"/>
            <w:tcBorders>
              <w:top w:val="single" w:sz="4" w:space="0" w:color="auto"/>
              <w:bottom w:val="nil"/>
            </w:tcBorders>
            <w:vAlign w:val="bottom"/>
          </w:tcPr>
          <w:p w14:paraId="2CA6B306"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122EBC28"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25F50F3E"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455686A7"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2378994C"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649DD046"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154BFB34"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1EF0B157"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12D019F8"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3686C86B"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44F3D17E" w14:textId="0C15AC7C"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80" w:type="dxa"/>
            <w:tcBorders>
              <w:top w:val="nil"/>
              <w:bottom w:val="nil"/>
            </w:tcBorders>
            <w:vAlign w:val="bottom"/>
          </w:tcPr>
          <w:p w14:paraId="5480FDE2" w14:textId="27BAD115"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728D5711"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r>
      <w:tr w:rsidR="00F57BDF" w:rsidRPr="00CC4B19" w14:paraId="1D967805" w14:textId="77777777" w:rsidTr="00F57BDF">
        <w:tblPrEx>
          <w:tblCellMar>
            <w:left w:w="72" w:type="dxa"/>
            <w:right w:w="72" w:type="dxa"/>
          </w:tblCellMar>
        </w:tblPrEx>
        <w:trPr>
          <w:cantSplit/>
        </w:trPr>
        <w:tc>
          <w:tcPr>
            <w:tcW w:w="2610" w:type="dxa"/>
            <w:tcBorders>
              <w:bottom w:val="nil"/>
            </w:tcBorders>
          </w:tcPr>
          <w:p w14:paraId="706D3530" w14:textId="77777777"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Pr>
                <w:rFonts w:asciiTheme="majorBidi" w:hAnsiTheme="majorBidi" w:cstheme="majorBidi"/>
                <w:b/>
                <w:bCs/>
                <w:sz w:val="24"/>
                <w:szCs w:val="24"/>
              </w:rPr>
              <w:t>Net revaluation surplus</w:t>
            </w:r>
            <w:r w:rsidRPr="00CC4B19">
              <w:rPr>
                <w:rFonts w:asciiTheme="majorBidi" w:hAnsiTheme="majorBidi" w:cstheme="majorBidi"/>
                <w:b/>
                <w:bCs/>
                <w:sz w:val="24"/>
                <w:szCs w:val="24"/>
                <w:cs/>
              </w:rPr>
              <w:t xml:space="preserve"> </w:t>
            </w:r>
          </w:p>
        </w:tc>
        <w:tc>
          <w:tcPr>
            <w:tcW w:w="900" w:type="dxa"/>
            <w:tcBorders>
              <w:top w:val="nil"/>
              <w:bottom w:val="nil"/>
            </w:tcBorders>
            <w:vAlign w:val="bottom"/>
          </w:tcPr>
          <w:p w14:paraId="289E6F92"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612AF4B3"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47FA6DDD"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6D559445"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072604DE"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58957E68"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7A1F39BD"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180" w:type="dxa"/>
            <w:tcBorders>
              <w:top w:val="nil"/>
              <w:bottom w:val="nil"/>
            </w:tcBorders>
            <w:vAlign w:val="bottom"/>
          </w:tcPr>
          <w:p w14:paraId="1AF6FF53"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10ADC9C7"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49034A66"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4170E674" w14:textId="6BC393A0"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76229ABA" w14:textId="58B8B7D2"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7C247481"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F57BDF" w:rsidRPr="00CC4B19" w14:paraId="1166B1EC" w14:textId="77777777" w:rsidTr="00F57BDF">
        <w:tblPrEx>
          <w:tblCellMar>
            <w:left w:w="72" w:type="dxa"/>
            <w:right w:w="72" w:type="dxa"/>
          </w:tblCellMar>
        </w:tblPrEx>
        <w:trPr>
          <w:cantSplit/>
        </w:trPr>
        <w:tc>
          <w:tcPr>
            <w:tcW w:w="2610" w:type="dxa"/>
            <w:tcBorders>
              <w:top w:val="nil"/>
              <w:bottom w:val="nil"/>
            </w:tcBorders>
          </w:tcPr>
          <w:p w14:paraId="308714BC" w14:textId="69A1402F"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nil"/>
              <w:left w:val="nil"/>
              <w:bottom w:val="single" w:sz="4" w:space="0" w:color="auto"/>
              <w:right w:val="nil"/>
            </w:tcBorders>
            <w:shd w:val="clear" w:color="auto" w:fill="auto"/>
            <w:vAlign w:val="bottom"/>
          </w:tcPr>
          <w:p w14:paraId="49333D9F" w14:textId="077A0CF0"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44,330</w:t>
            </w:r>
          </w:p>
        </w:tc>
        <w:tc>
          <w:tcPr>
            <w:tcW w:w="180" w:type="dxa"/>
            <w:tcBorders>
              <w:top w:val="nil"/>
              <w:bottom w:val="nil"/>
            </w:tcBorders>
            <w:vAlign w:val="bottom"/>
          </w:tcPr>
          <w:p w14:paraId="4DCFE7FC"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left w:val="nil"/>
              <w:bottom w:val="single" w:sz="4" w:space="0" w:color="auto"/>
              <w:right w:val="nil"/>
            </w:tcBorders>
            <w:shd w:val="clear" w:color="auto" w:fill="auto"/>
            <w:vAlign w:val="bottom"/>
          </w:tcPr>
          <w:p w14:paraId="3C03859D" w14:textId="10A5FDF0"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6E29B46B"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left w:val="nil"/>
              <w:bottom w:val="single" w:sz="4" w:space="0" w:color="auto"/>
              <w:right w:val="nil"/>
            </w:tcBorders>
            <w:shd w:val="clear" w:color="auto" w:fill="auto"/>
            <w:vAlign w:val="bottom"/>
          </w:tcPr>
          <w:p w14:paraId="50FB6BA6" w14:textId="491DEAF0"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9,789</w:t>
            </w:r>
          </w:p>
        </w:tc>
        <w:tc>
          <w:tcPr>
            <w:tcW w:w="180" w:type="dxa"/>
            <w:tcBorders>
              <w:top w:val="nil"/>
              <w:bottom w:val="nil"/>
            </w:tcBorders>
            <w:vAlign w:val="bottom"/>
          </w:tcPr>
          <w:p w14:paraId="585DA608"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left w:val="nil"/>
              <w:bottom w:val="single" w:sz="4" w:space="0" w:color="auto"/>
              <w:right w:val="nil"/>
            </w:tcBorders>
            <w:shd w:val="clear" w:color="auto" w:fill="auto"/>
            <w:vAlign w:val="bottom"/>
          </w:tcPr>
          <w:p w14:paraId="1BB75BDF" w14:textId="1B174BFB"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644C411E"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single" w:sz="4" w:space="0" w:color="auto"/>
            </w:tcBorders>
            <w:vAlign w:val="bottom"/>
          </w:tcPr>
          <w:p w14:paraId="5C6B0432" w14:textId="2B076CF9"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bottom"/>
          </w:tcPr>
          <w:p w14:paraId="19DB4928"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single" w:sz="4" w:space="0" w:color="auto"/>
            </w:tcBorders>
            <w:vAlign w:val="bottom"/>
          </w:tcPr>
          <w:p w14:paraId="486DC7D4" w14:textId="2B309A9B" w:rsidR="00450741" w:rsidRPr="00CC4B19" w:rsidRDefault="00FF19A5"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FF19A5">
              <w:rPr>
                <w:rFonts w:asciiTheme="majorBidi" w:eastAsia="Cordia New" w:hAnsiTheme="majorBidi" w:cstheme="majorBidi"/>
                <w:b/>
                <w:bCs/>
                <w:sz w:val="24"/>
                <w:szCs w:val="24"/>
                <w:lang w:val="en-US" w:bidi="th-TH"/>
              </w:rPr>
              <w:t>-</w:t>
            </w:r>
          </w:p>
        </w:tc>
        <w:tc>
          <w:tcPr>
            <w:tcW w:w="180" w:type="dxa"/>
            <w:tcBorders>
              <w:top w:val="nil"/>
              <w:bottom w:val="nil"/>
            </w:tcBorders>
            <w:vAlign w:val="bottom"/>
          </w:tcPr>
          <w:p w14:paraId="108CEC60" w14:textId="2345D0F3"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single" w:sz="4" w:space="0" w:color="auto"/>
            </w:tcBorders>
            <w:vAlign w:val="bottom"/>
          </w:tcPr>
          <w:p w14:paraId="69E85736" w14:textId="082F6CDD"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54,119</w:t>
            </w:r>
          </w:p>
        </w:tc>
      </w:tr>
      <w:tr w:rsidR="00F57BDF" w:rsidRPr="00CC4B19" w14:paraId="7FA21CA4" w14:textId="77777777" w:rsidTr="00F57BDF">
        <w:tblPrEx>
          <w:tblCellMar>
            <w:left w:w="72" w:type="dxa"/>
            <w:right w:w="72" w:type="dxa"/>
          </w:tblCellMar>
        </w:tblPrEx>
        <w:trPr>
          <w:cantSplit/>
        </w:trPr>
        <w:tc>
          <w:tcPr>
            <w:tcW w:w="2610" w:type="dxa"/>
            <w:tcBorders>
              <w:top w:val="nil"/>
              <w:bottom w:val="nil"/>
            </w:tcBorders>
          </w:tcPr>
          <w:p w14:paraId="2BC47584" w14:textId="26FF32EA"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single" w:sz="4" w:space="0" w:color="auto"/>
              <w:left w:val="nil"/>
              <w:bottom w:val="single" w:sz="4" w:space="0" w:color="auto"/>
              <w:right w:val="nil"/>
            </w:tcBorders>
            <w:shd w:val="clear" w:color="auto" w:fill="auto"/>
            <w:vAlign w:val="bottom"/>
          </w:tcPr>
          <w:p w14:paraId="2ADD0712" w14:textId="6589683E"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44,330</w:t>
            </w:r>
          </w:p>
        </w:tc>
        <w:tc>
          <w:tcPr>
            <w:tcW w:w="180" w:type="dxa"/>
            <w:tcBorders>
              <w:top w:val="nil"/>
              <w:left w:val="nil"/>
              <w:bottom w:val="nil"/>
              <w:right w:val="nil"/>
            </w:tcBorders>
            <w:shd w:val="clear" w:color="auto" w:fill="auto"/>
            <w:vAlign w:val="bottom"/>
          </w:tcPr>
          <w:p w14:paraId="7C650744"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single" w:sz="4" w:space="0" w:color="auto"/>
              <w:right w:val="nil"/>
            </w:tcBorders>
            <w:shd w:val="clear" w:color="auto" w:fill="auto"/>
            <w:vAlign w:val="bottom"/>
          </w:tcPr>
          <w:p w14:paraId="4AD4B1B7" w14:textId="10AAB1D8"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5CB2969D"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4A48FCC5" w14:textId="2AD071E3"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9,280</w:t>
            </w:r>
          </w:p>
        </w:tc>
        <w:tc>
          <w:tcPr>
            <w:tcW w:w="180" w:type="dxa"/>
            <w:tcBorders>
              <w:top w:val="nil"/>
              <w:left w:val="nil"/>
              <w:bottom w:val="nil"/>
              <w:right w:val="nil"/>
            </w:tcBorders>
            <w:shd w:val="clear" w:color="auto" w:fill="auto"/>
            <w:vAlign w:val="bottom"/>
          </w:tcPr>
          <w:p w14:paraId="6D15F572"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7E75F51F" w14:textId="40753757"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bottom"/>
          </w:tcPr>
          <w:p w14:paraId="0E4996E2"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382E0FE1" w14:textId="477E78E9"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left w:val="nil"/>
              <w:bottom w:val="nil"/>
              <w:right w:val="nil"/>
            </w:tcBorders>
            <w:vAlign w:val="bottom"/>
          </w:tcPr>
          <w:p w14:paraId="63CA7190" w14:textId="77777777"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vAlign w:val="bottom"/>
          </w:tcPr>
          <w:p w14:paraId="7CF0685B" w14:textId="423FD730" w:rsidR="00450741" w:rsidRPr="00CC4B19" w:rsidRDefault="00FF19A5"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FF19A5">
              <w:rPr>
                <w:rFonts w:asciiTheme="majorBidi" w:eastAsia="Cordia New" w:hAnsiTheme="majorBidi" w:cstheme="majorBidi"/>
                <w:b/>
                <w:bCs/>
                <w:sz w:val="24"/>
                <w:szCs w:val="24"/>
                <w:lang w:val="en-US" w:bidi="th-TH"/>
              </w:rPr>
              <w:t>-</w:t>
            </w:r>
          </w:p>
        </w:tc>
        <w:tc>
          <w:tcPr>
            <w:tcW w:w="180" w:type="dxa"/>
            <w:tcBorders>
              <w:top w:val="nil"/>
              <w:left w:val="nil"/>
              <w:bottom w:val="nil"/>
              <w:right w:val="nil"/>
            </w:tcBorders>
            <w:shd w:val="clear" w:color="auto" w:fill="auto"/>
            <w:vAlign w:val="bottom"/>
          </w:tcPr>
          <w:p w14:paraId="5A23F1EB" w14:textId="3697E9C8" w:rsidR="00450741" w:rsidRPr="00CC4B19"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3D36F001" w14:textId="12FC0947"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53,610</w:t>
            </w:r>
          </w:p>
        </w:tc>
      </w:tr>
      <w:tr w:rsidR="00F57BDF" w:rsidRPr="00FE3EDE" w14:paraId="4C9CB169" w14:textId="77777777" w:rsidTr="00F57BDF">
        <w:tblPrEx>
          <w:tblCellMar>
            <w:left w:w="72" w:type="dxa"/>
            <w:right w:w="72" w:type="dxa"/>
          </w:tblCellMar>
        </w:tblPrEx>
        <w:trPr>
          <w:cantSplit/>
        </w:trPr>
        <w:tc>
          <w:tcPr>
            <w:tcW w:w="2610" w:type="dxa"/>
            <w:tcBorders>
              <w:bottom w:val="nil"/>
            </w:tcBorders>
          </w:tcPr>
          <w:p w14:paraId="0931CE52" w14:textId="77777777" w:rsidR="00450741" w:rsidRPr="00FE3EDE"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cs/>
              </w:rPr>
            </w:pPr>
          </w:p>
        </w:tc>
        <w:tc>
          <w:tcPr>
            <w:tcW w:w="900" w:type="dxa"/>
            <w:tcBorders>
              <w:top w:val="single" w:sz="4" w:space="0" w:color="auto"/>
              <w:bottom w:val="nil"/>
            </w:tcBorders>
            <w:vAlign w:val="bottom"/>
          </w:tcPr>
          <w:p w14:paraId="56C4D450"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5811E790"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900" w:type="dxa"/>
            <w:tcBorders>
              <w:top w:val="single" w:sz="4" w:space="0" w:color="auto"/>
              <w:bottom w:val="nil"/>
            </w:tcBorders>
            <w:vAlign w:val="bottom"/>
          </w:tcPr>
          <w:p w14:paraId="41ED6BBC"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4C4ADEC4"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6F50EC60"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0E8923A7"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3E296C0D"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5622F2E8"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15CD935D"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vAlign w:val="bottom"/>
          </w:tcPr>
          <w:p w14:paraId="36785D18" w14:textId="77777777"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160C94AD" w14:textId="68739DC4"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80" w:type="dxa"/>
            <w:tcBorders>
              <w:top w:val="nil"/>
              <w:bottom w:val="nil"/>
            </w:tcBorders>
            <w:vAlign w:val="bottom"/>
          </w:tcPr>
          <w:p w14:paraId="0A9B0B8A" w14:textId="2DE06EEF" w:rsidR="00450741" w:rsidRPr="00FE3EDE" w:rsidRDefault="00450741" w:rsidP="00FF19A5">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vAlign w:val="bottom"/>
          </w:tcPr>
          <w:p w14:paraId="7C831A81" w14:textId="77777777" w:rsidR="00450741" w:rsidRPr="00FE3EDE"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r>
      <w:tr w:rsidR="00F57BDF" w:rsidRPr="00CC4B19" w14:paraId="5EC105EF" w14:textId="77777777" w:rsidTr="00F57BDF">
        <w:tblPrEx>
          <w:tblCellMar>
            <w:left w:w="72" w:type="dxa"/>
            <w:right w:w="72" w:type="dxa"/>
          </w:tblCellMar>
        </w:tblPrEx>
        <w:trPr>
          <w:cantSplit/>
        </w:trPr>
        <w:tc>
          <w:tcPr>
            <w:tcW w:w="2610" w:type="dxa"/>
            <w:tcBorders>
              <w:bottom w:val="nil"/>
            </w:tcBorders>
          </w:tcPr>
          <w:p w14:paraId="324EEE60" w14:textId="77777777"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Pr>
                <w:rFonts w:asciiTheme="majorBidi" w:hAnsiTheme="majorBidi" w:cstheme="majorBidi"/>
                <w:b/>
                <w:bCs/>
                <w:sz w:val="24"/>
                <w:szCs w:val="24"/>
              </w:rPr>
              <w:t>Net book value</w:t>
            </w:r>
            <w:r w:rsidRPr="00CC4B19">
              <w:rPr>
                <w:rFonts w:asciiTheme="majorBidi" w:hAnsiTheme="majorBidi" w:cstheme="majorBidi"/>
                <w:b/>
                <w:bCs/>
                <w:sz w:val="24"/>
                <w:szCs w:val="24"/>
                <w:cs/>
              </w:rPr>
              <w:t xml:space="preserve"> </w:t>
            </w:r>
          </w:p>
        </w:tc>
        <w:tc>
          <w:tcPr>
            <w:tcW w:w="900" w:type="dxa"/>
            <w:tcBorders>
              <w:top w:val="nil"/>
              <w:bottom w:val="nil"/>
            </w:tcBorders>
            <w:vAlign w:val="bottom"/>
          </w:tcPr>
          <w:p w14:paraId="191B9B90"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532BB01D"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4E102958"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5D0EE285"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1F14E215"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7F320A54"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3DC33C64"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05F0962F"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79BE31FB"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6182D90A"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3D3005D8" w14:textId="429822FB"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vAlign w:val="bottom"/>
          </w:tcPr>
          <w:p w14:paraId="10907122" w14:textId="7BB0801E"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vAlign w:val="bottom"/>
          </w:tcPr>
          <w:p w14:paraId="66D043AC"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F57BDF" w:rsidRPr="004E2B26" w14:paraId="33C6C583" w14:textId="77777777" w:rsidTr="00F57BDF">
        <w:tblPrEx>
          <w:tblCellMar>
            <w:left w:w="72" w:type="dxa"/>
            <w:right w:w="72" w:type="dxa"/>
          </w:tblCellMar>
        </w:tblPrEx>
        <w:trPr>
          <w:cantSplit/>
        </w:trPr>
        <w:tc>
          <w:tcPr>
            <w:tcW w:w="2610" w:type="dxa"/>
            <w:tcBorders>
              <w:top w:val="nil"/>
              <w:bottom w:val="nil"/>
            </w:tcBorders>
          </w:tcPr>
          <w:p w14:paraId="2E0D839B" w14:textId="1EE141B3"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nil"/>
              <w:bottom w:val="double" w:sz="4" w:space="0" w:color="auto"/>
            </w:tcBorders>
            <w:shd w:val="clear" w:color="auto" w:fill="auto"/>
            <w:vAlign w:val="bottom"/>
          </w:tcPr>
          <w:p w14:paraId="577EACB8" w14:textId="796E6FBF" w:rsidR="00450741" w:rsidRPr="00CC4B19"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72,341</w:t>
            </w:r>
          </w:p>
        </w:tc>
        <w:tc>
          <w:tcPr>
            <w:tcW w:w="180" w:type="dxa"/>
            <w:tcBorders>
              <w:top w:val="nil"/>
              <w:bottom w:val="nil"/>
            </w:tcBorders>
            <w:shd w:val="clear" w:color="auto" w:fill="auto"/>
            <w:vAlign w:val="bottom"/>
          </w:tcPr>
          <w:p w14:paraId="31B4FFC3"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07C4AB6B" w14:textId="4B2A6DD1"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14</w:t>
            </w:r>
          </w:p>
        </w:tc>
        <w:tc>
          <w:tcPr>
            <w:tcW w:w="180" w:type="dxa"/>
            <w:tcBorders>
              <w:top w:val="nil"/>
              <w:bottom w:val="nil"/>
            </w:tcBorders>
            <w:shd w:val="clear" w:color="auto" w:fill="auto"/>
            <w:vAlign w:val="bottom"/>
          </w:tcPr>
          <w:p w14:paraId="1EF0D79A" w14:textId="7777777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188BFD79" w14:textId="3E31F8AE"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13,578</w:t>
            </w:r>
          </w:p>
        </w:tc>
        <w:tc>
          <w:tcPr>
            <w:tcW w:w="180" w:type="dxa"/>
            <w:tcBorders>
              <w:top w:val="nil"/>
              <w:bottom w:val="nil"/>
            </w:tcBorders>
            <w:shd w:val="clear" w:color="auto" w:fill="auto"/>
            <w:vAlign w:val="bottom"/>
          </w:tcPr>
          <w:p w14:paraId="4D87CC38" w14:textId="7777777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6DB26233" w14:textId="2A68E92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4,343</w:t>
            </w:r>
          </w:p>
        </w:tc>
        <w:tc>
          <w:tcPr>
            <w:tcW w:w="180" w:type="dxa"/>
            <w:tcBorders>
              <w:top w:val="nil"/>
              <w:bottom w:val="nil"/>
            </w:tcBorders>
            <w:shd w:val="clear" w:color="auto" w:fill="auto"/>
            <w:vAlign w:val="bottom"/>
          </w:tcPr>
          <w:p w14:paraId="6F6E20E8" w14:textId="7777777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6EF15126" w14:textId="13E4D7C0"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1,437</w:t>
            </w:r>
          </w:p>
        </w:tc>
        <w:tc>
          <w:tcPr>
            <w:tcW w:w="180" w:type="dxa"/>
            <w:tcBorders>
              <w:top w:val="nil"/>
              <w:bottom w:val="nil"/>
            </w:tcBorders>
            <w:vAlign w:val="bottom"/>
          </w:tcPr>
          <w:p w14:paraId="22C45AE3" w14:textId="77777777" w:rsidR="00450741" w:rsidRPr="004E2B26"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double" w:sz="4" w:space="0" w:color="auto"/>
            </w:tcBorders>
            <w:vAlign w:val="bottom"/>
          </w:tcPr>
          <w:p w14:paraId="6B042451" w14:textId="74DAF453"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w:t>
            </w:r>
          </w:p>
        </w:tc>
        <w:tc>
          <w:tcPr>
            <w:tcW w:w="180" w:type="dxa"/>
            <w:tcBorders>
              <w:top w:val="nil"/>
              <w:bottom w:val="nil"/>
            </w:tcBorders>
            <w:shd w:val="clear" w:color="auto" w:fill="auto"/>
            <w:vAlign w:val="bottom"/>
          </w:tcPr>
          <w:p w14:paraId="3AC31C29" w14:textId="765D0E8D" w:rsidR="00450741" w:rsidRPr="004E2B26"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double" w:sz="4" w:space="0" w:color="auto"/>
            </w:tcBorders>
            <w:shd w:val="clear" w:color="auto" w:fill="auto"/>
            <w:vAlign w:val="bottom"/>
          </w:tcPr>
          <w:p w14:paraId="03CEE8D4" w14:textId="30780C1D"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91,713</w:t>
            </w:r>
          </w:p>
        </w:tc>
      </w:tr>
      <w:tr w:rsidR="00F57BDF" w:rsidRPr="00CC4B19" w14:paraId="1882F44F" w14:textId="77777777" w:rsidTr="00F57BDF">
        <w:tblPrEx>
          <w:tblCellMar>
            <w:left w:w="72" w:type="dxa"/>
            <w:right w:w="72" w:type="dxa"/>
          </w:tblCellMar>
        </w:tblPrEx>
        <w:trPr>
          <w:cantSplit/>
        </w:trPr>
        <w:tc>
          <w:tcPr>
            <w:tcW w:w="2610" w:type="dxa"/>
            <w:tcBorders>
              <w:top w:val="nil"/>
              <w:bottom w:val="nil"/>
            </w:tcBorders>
          </w:tcPr>
          <w:p w14:paraId="6B940AC7" w14:textId="6277EF2E" w:rsidR="00450741" w:rsidRPr="00CC4B19" w:rsidRDefault="00450741" w:rsidP="0063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3</w:t>
            </w:r>
          </w:p>
        </w:tc>
        <w:tc>
          <w:tcPr>
            <w:tcW w:w="900" w:type="dxa"/>
            <w:tcBorders>
              <w:top w:val="nil"/>
              <w:bottom w:val="double" w:sz="4" w:space="0" w:color="auto"/>
            </w:tcBorders>
            <w:shd w:val="clear" w:color="auto" w:fill="auto"/>
            <w:vAlign w:val="bottom"/>
          </w:tcPr>
          <w:p w14:paraId="296E6C7B" w14:textId="15FDEF8E" w:rsidR="00450741" w:rsidRPr="00CC4B19"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72,341</w:t>
            </w:r>
          </w:p>
        </w:tc>
        <w:tc>
          <w:tcPr>
            <w:tcW w:w="180" w:type="dxa"/>
            <w:tcBorders>
              <w:top w:val="nil"/>
              <w:bottom w:val="nil"/>
            </w:tcBorders>
            <w:shd w:val="clear" w:color="auto" w:fill="auto"/>
            <w:vAlign w:val="bottom"/>
          </w:tcPr>
          <w:p w14:paraId="0C446BA6" w14:textId="77777777" w:rsidR="00450741" w:rsidRPr="00CC4B19" w:rsidRDefault="00450741" w:rsidP="00FF19A5">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37E2854A" w14:textId="31F4FB1B"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13</w:t>
            </w:r>
          </w:p>
        </w:tc>
        <w:tc>
          <w:tcPr>
            <w:tcW w:w="180" w:type="dxa"/>
            <w:tcBorders>
              <w:top w:val="nil"/>
              <w:bottom w:val="nil"/>
            </w:tcBorders>
            <w:shd w:val="clear" w:color="auto" w:fill="auto"/>
            <w:vAlign w:val="bottom"/>
          </w:tcPr>
          <w:p w14:paraId="08203463" w14:textId="7777777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56867EE6" w14:textId="07D9862F"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12,917</w:t>
            </w:r>
          </w:p>
        </w:tc>
        <w:tc>
          <w:tcPr>
            <w:tcW w:w="180" w:type="dxa"/>
            <w:tcBorders>
              <w:top w:val="nil"/>
              <w:bottom w:val="nil"/>
            </w:tcBorders>
            <w:shd w:val="clear" w:color="auto" w:fill="auto"/>
            <w:vAlign w:val="bottom"/>
          </w:tcPr>
          <w:p w14:paraId="00BF1B98" w14:textId="7777777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3E92481F" w14:textId="2908FC73"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2,491</w:t>
            </w:r>
          </w:p>
        </w:tc>
        <w:tc>
          <w:tcPr>
            <w:tcW w:w="180" w:type="dxa"/>
            <w:tcBorders>
              <w:top w:val="nil"/>
              <w:bottom w:val="nil"/>
            </w:tcBorders>
            <w:shd w:val="clear" w:color="auto" w:fill="auto"/>
            <w:vAlign w:val="bottom"/>
          </w:tcPr>
          <w:p w14:paraId="0CE5A60E" w14:textId="77777777" w:rsidR="00450741" w:rsidRPr="004E2B26" w:rsidRDefault="00450741"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vAlign w:val="bottom"/>
          </w:tcPr>
          <w:p w14:paraId="61202F64" w14:textId="57153ACC"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2,060</w:t>
            </w:r>
          </w:p>
        </w:tc>
        <w:tc>
          <w:tcPr>
            <w:tcW w:w="180" w:type="dxa"/>
            <w:tcBorders>
              <w:top w:val="nil"/>
              <w:bottom w:val="nil"/>
            </w:tcBorders>
            <w:vAlign w:val="bottom"/>
          </w:tcPr>
          <w:p w14:paraId="57346314" w14:textId="77777777" w:rsidR="00450741" w:rsidRPr="004E2B26"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double" w:sz="4" w:space="0" w:color="auto"/>
              <w:bottom w:val="double" w:sz="4" w:space="0" w:color="auto"/>
            </w:tcBorders>
            <w:vAlign w:val="bottom"/>
          </w:tcPr>
          <w:p w14:paraId="1C3F106A" w14:textId="5A8CBBB2"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88</w:t>
            </w:r>
          </w:p>
        </w:tc>
        <w:tc>
          <w:tcPr>
            <w:tcW w:w="180" w:type="dxa"/>
            <w:tcBorders>
              <w:top w:val="nil"/>
              <w:bottom w:val="nil"/>
            </w:tcBorders>
            <w:shd w:val="clear" w:color="auto" w:fill="auto"/>
            <w:vAlign w:val="bottom"/>
          </w:tcPr>
          <w:p w14:paraId="2AC6F409" w14:textId="18F22340" w:rsidR="00450741" w:rsidRPr="004E2B26" w:rsidRDefault="00450741" w:rsidP="00FF19A5">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double" w:sz="4" w:space="0" w:color="auto"/>
            </w:tcBorders>
            <w:shd w:val="clear" w:color="auto" w:fill="auto"/>
            <w:vAlign w:val="bottom"/>
          </w:tcPr>
          <w:p w14:paraId="22E3CED8" w14:textId="12C7E72A" w:rsidR="00450741" w:rsidRPr="004E2B26" w:rsidRDefault="00FF19A5" w:rsidP="00FF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19A5">
              <w:rPr>
                <w:rFonts w:asciiTheme="majorBidi" w:eastAsia="Cordia New" w:hAnsiTheme="majorBidi" w:cstheme="majorBidi"/>
                <w:b/>
                <w:bCs/>
                <w:sz w:val="24"/>
                <w:szCs w:val="24"/>
              </w:rPr>
              <w:t>89,910</w:t>
            </w:r>
          </w:p>
        </w:tc>
      </w:tr>
    </w:tbl>
    <w:p w14:paraId="6658B507" w14:textId="371A0055" w:rsidR="00CA5ADE" w:rsidRPr="006737D8" w:rsidRDefault="005A74D8"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Pr="00194B0A">
        <w:rPr>
          <w:rFonts w:asciiTheme="majorBidi" w:eastAsia="Arial Unicode MS" w:hAnsiTheme="majorBidi" w:cstheme="majorBidi"/>
          <w:sz w:val="28"/>
          <w:szCs w:val="28"/>
        </w:rPr>
        <w:t xml:space="preserve">31 December </w:t>
      </w:r>
      <w:r w:rsidR="002A4190">
        <w:rPr>
          <w:rFonts w:asciiTheme="majorBidi" w:eastAsia="Arial Unicode MS" w:hAnsiTheme="majorBidi" w:cstheme="majorBidi"/>
          <w:sz w:val="28"/>
          <w:szCs w:val="28"/>
        </w:rPr>
        <w:t>202</w:t>
      </w:r>
      <w:r w:rsidR="00630539">
        <w:rPr>
          <w:rFonts w:asciiTheme="majorBidi" w:eastAsia="Arial Unicode MS" w:hAnsiTheme="majorBidi" w:cstheme="majorBidi"/>
          <w:sz w:val="28"/>
          <w:szCs w:val="28"/>
        </w:rPr>
        <w:t>3</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 202</w:t>
      </w:r>
      <w:r w:rsidR="00630539">
        <w:rPr>
          <w:rFonts w:asciiTheme="majorBidi" w:eastAsia="Arial Unicode MS" w:hAnsiTheme="majorBidi" w:cstheme="majorBidi"/>
          <w:sz w:val="28"/>
          <w:szCs w:val="28"/>
        </w:rPr>
        <w:t>2</w:t>
      </w:r>
      <w:r w:rsidR="009929C2" w:rsidRPr="006737D8">
        <w:rPr>
          <w:rFonts w:asciiTheme="majorBidi" w:eastAsia="Arial Unicode MS" w:hAnsiTheme="majorBidi" w:cstheme="majorBidi"/>
          <w:sz w:val="28"/>
          <w:szCs w:val="28"/>
        </w:rPr>
        <w:t>, certain fixed assets with</w:t>
      </w:r>
    </w:p>
    <w:p w14:paraId="69642948" w14:textId="66FBC19A" w:rsidR="00CA5ADE" w:rsidRPr="00DC2DDF" w:rsidRDefault="00BF42BF" w:rsidP="00F57BDF">
      <w:pPr>
        <w:pStyle w:val="BodyTextIndent"/>
        <w:spacing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6176BA">
        <w:rPr>
          <w:rFonts w:asciiTheme="majorBidi" w:eastAsia="Arial Unicode MS" w:hAnsiTheme="majorBidi" w:cstheme="majorBidi"/>
          <w:sz w:val="28"/>
          <w:szCs w:val="28"/>
        </w:rPr>
        <w:t>totali</w:t>
      </w:r>
      <w:r w:rsidR="00606A3C" w:rsidRPr="00DC2DDF">
        <w:rPr>
          <w:rFonts w:asciiTheme="majorBidi" w:eastAsia="Arial Unicode MS" w:hAnsiTheme="majorBidi" w:cstheme="majorBidi"/>
          <w:sz w:val="28"/>
          <w:szCs w:val="28"/>
        </w:rPr>
        <w:t>ng</w:t>
      </w:r>
      <w:r w:rsidR="00413880" w:rsidRPr="00DC2DDF">
        <w:rPr>
          <w:rFonts w:asciiTheme="majorBidi" w:eastAsia="Arial Unicode MS" w:hAnsiTheme="majorBidi" w:cstheme="majorBidi"/>
          <w:sz w:val="28"/>
          <w:szCs w:val="28"/>
        </w:rPr>
        <w:t xml:space="preserve"> </w:t>
      </w:r>
      <w:r w:rsidR="00AE4488" w:rsidRPr="00DC2DDF">
        <w:rPr>
          <w:rFonts w:asciiTheme="majorBidi" w:eastAsia="Arial Unicode MS" w:hAnsiTheme="majorBidi" w:cstheme="majorBidi"/>
          <w:sz w:val="28"/>
          <w:szCs w:val="28"/>
        </w:rPr>
        <w:t>Baht</w:t>
      </w:r>
      <w:r w:rsidR="00CC529E" w:rsidRPr="00DC2DDF">
        <w:rPr>
          <w:rFonts w:asciiTheme="majorBidi" w:eastAsia="Arial Unicode MS" w:hAnsiTheme="majorBidi" w:cstheme="majorBidi"/>
          <w:sz w:val="28"/>
          <w:szCs w:val="28"/>
        </w:rPr>
        <w:t xml:space="preserve"> </w:t>
      </w:r>
      <w:r w:rsidR="00436185" w:rsidRPr="00436185">
        <w:rPr>
          <w:rFonts w:asciiTheme="majorBidi" w:eastAsia="Arial Unicode MS" w:hAnsiTheme="majorBidi" w:cstheme="majorBidi"/>
          <w:sz w:val="28"/>
          <w:szCs w:val="28"/>
        </w:rPr>
        <w:t xml:space="preserve">11.3 </w:t>
      </w:r>
      <w:r w:rsidR="00AE4488" w:rsidRPr="00DC2DDF">
        <w:rPr>
          <w:rFonts w:asciiTheme="majorBidi" w:eastAsia="Arial Unicode MS" w:hAnsiTheme="majorBidi" w:cstheme="majorBidi"/>
          <w:sz w:val="28"/>
          <w:szCs w:val="28"/>
        </w:rPr>
        <w:t>million</w:t>
      </w:r>
      <w:r w:rsidR="00606A3C" w:rsidRPr="00DC2DDF">
        <w:rPr>
          <w:rFonts w:asciiTheme="majorBidi" w:eastAsia="Arial Unicode MS" w:hAnsiTheme="majorBidi" w:cstheme="majorBidi"/>
          <w:sz w:val="28"/>
          <w:szCs w:val="28"/>
        </w:rPr>
        <w:t xml:space="preserve"> and </w:t>
      </w:r>
      <w:r w:rsidR="009F60E4" w:rsidRPr="00DC2DDF">
        <w:rPr>
          <w:rFonts w:asciiTheme="majorBidi" w:eastAsia="Arial Unicode MS" w:hAnsiTheme="majorBidi" w:cstheme="majorBidi"/>
          <w:sz w:val="28"/>
          <w:szCs w:val="28"/>
        </w:rPr>
        <w:t xml:space="preserve">Baht </w:t>
      </w:r>
      <w:r w:rsidR="00036D09" w:rsidRPr="00DC2DDF">
        <w:rPr>
          <w:rFonts w:asciiTheme="majorBidi" w:eastAsia="Arial Unicode MS" w:hAnsiTheme="majorBidi" w:cstheme="majorBidi"/>
          <w:sz w:val="28"/>
          <w:szCs w:val="28"/>
        </w:rPr>
        <w:t>10.</w:t>
      </w:r>
      <w:r w:rsidR="00630539">
        <w:rPr>
          <w:rFonts w:asciiTheme="majorBidi" w:eastAsia="Arial Unicode MS" w:hAnsiTheme="majorBidi" w:cstheme="majorBidi"/>
          <w:sz w:val="28"/>
          <w:szCs w:val="28"/>
        </w:rPr>
        <w:t>8</w:t>
      </w:r>
      <w:r w:rsidR="007D01F5" w:rsidRPr="00DC2DDF">
        <w:rPr>
          <w:rFonts w:asciiTheme="majorBidi" w:eastAsia="Arial Unicode MS" w:hAnsiTheme="majorBidi" w:cstheme="majorBidi"/>
          <w:sz w:val="28"/>
          <w:szCs w:val="28"/>
        </w:rPr>
        <w:t xml:space="preserve"> </w:t>
      </w:r>
      <w:r w:rsidR="00606A3C" w:rsidRPr="00DC2DDF">
        <w:rPr>
          <w:rFonts w:asciiTheme="majorBidi" w:eastAsia="Arial Unicode MS" w:hAnsiTheme="majorBidi" w:cstheme="majorBidi"/>
          <w:sz w:val="28"/>
          <w:szCs w:val="28"/>
        </w:rPr>
        <w:t>million</w:t>
      </w:r>
      <w:r w:rsidR="00CA5ADE" w:rsidRPr="00DC2DDF">
        <w:rPr>
          <w:rFonts w:asciiTheme="majorBidi" w:eastAsia="Arial Unicode MS" w:hAnsiTheme="majorBidi" w:cstheme="majorBidi"/>
          <w:sz w:val="28"/>
          <w:szCs w:val="28"/>
        </w:rPr>
        <w:t>,</w:t>
      </w:r>
      <w:r w:rsidR="00606A3C" w:rsidRPr="00DC2DDF">
        <w:rPr>
          <w:rFonts w:asciiTheme="majorBidi" w:eastAsia="Arial Unicode MS" w:hAnsiTheme="majorBidi" w:cstheme="majorBidi"/>
          <w:sz w:val="28"/>
          <w:szCs w:val="28"/>
        </w:rPr>
        <w:t xml:space="preserve"> respectively,</w:t>
      </w:r>
      <w:r w:rsidR="00CA5ADE" w:rsidRPr="00DC2DDF">
        <w:rPr>
          <w:rFonts w:asciiTheme="majorBidi" w:eastAsia="Arial Unicode MS" w:hAnsiTheme="majorBidi" w:cstheme="majorBidi"/>
          <w:sz w:val="28"/>
          <w:szCs w:val="28"/>
        </w:rPr>
        <w:t xml:space="preserve"> were fully depreciated, but these items are still in active use.</w:t>
      </w:r>
    </w:p>
    <w:p w14:paraId="75431FE6" w14:textId="77777777" w:rsidR="00F57BDF" w:rsidRDefault="00BF42BF" w:rsidP="00F57BDF">
      <w:pPr>
        <w:pStyle w:val="BodyTextIndent"/>
        <w:spacing w:after="0" w:line="380" w:lineRule="exact"/>
        <w:ind w:left="907" w:right="58" w:hanging="360"/>
        <w:jc w:val="thaiDistribute"/>
        <w:rPr>
          <w:rFonts w:asciiTheme="majorBidi" w:eastAsia="Arial Unicode MS" w:hAnsiTheme="majorBidi" w:cstheme="majorBidi"/>
          <w:sz w:val="28"/>
          <w:szCs w:val="28"/>
        </w:rPr>
      </w:pPr>
      <w:r w:rsidRPr="00DC2DDF">
        <w:rPr>
          <w:rFonts w:asciiTheme="majorBidi" w:eastAsia="Arial Unicode MS" w:hAnsiTheme="majorBidi" w:cstheme="majorBidi"/>
          <w:sz w:val="28"/>
          <w:szCs w:val="28"/>
        </w:rPr>
        <w:t xml:space="preserve">b) </w:t>
      </w:r>
      <w:r w:rsidR="002861B3" w:rsidRPr="00DC2DDF">
        <w:rPr>
          <w:rFonts w:asciiTheme="majorBidi" w:eastAsia="Arial Unicode MS" w:hAnsiTheme="majorBidi" w:cstheme="majorBidi"/>
          <w:sz w:val="28"/>
          <w:szCs w:val="28"/>
        </w:rPr>
        <w:tab/>
      </w:r>
      <w:r w:rsidR="00CA5ADE" w:rsidRPr="00DC2DDF">
        <w:rPr>
          <w:rFonts w:asciiTheme="majorBidi" w:eastAsia="Arial Unicode MS" w:hAnsiTheme="majorBidi" w:cstheme="majorBidi"/>
          <w:sz w:val="28"/>
          <w:szCs w:val="28"/>
        </w:rPr>
        <w:t xml:space="preserve">The net carrying </w:t>
      </w:r>
      <w:r w:rsidR="00B240B4" w:rsidRPr="00DC2DDF">
        <w:rPr>
          <w:rFonts w:asciiTheme="majorBidi" w:eastAsia="Arial Unicode MS" w:hAnsiTheme="majorBidi" w:cstheme="majorBidi"/>
          <w:sz w:val="28"/>
          <w:szCs w:val="28"/>
        </w:rPr>
        <w:t>amounts</w:t>
      </w:r>
      <w:r w:rsidR="00CA5ADE" w:rsidRPr="00DC2DDF">
        <w:rPr>
          <w:rFonts w:asciiTheme="majorBidi" w:eastAsia="Arial Unicode MS" w:hAnsiTheme="majorBidi" w:cstheme="majorBidi"/>
          <w:sz w:val="28"/>
          <w:szCs w:val="28"/>
        </w:rPr>
        <w:t xml:space="preserve"> </w:t>
      </w:r>
      <w:r w:rsidR="00606A3C" w:rsidRPr="00DC2DDF">
        <w:rPr>
          <w:rFonts w:asciiTheme="majorBidi" w:eastAsia="Arial Unicode MS" w:hAnsiTheme="majorBidi" w:cstheme="majorBidi"/>
          <w:sz w:val="28"/>
          <w:szCs w:val="28"/>
        </w:rPr>
        <w:t>totaling</w:t>
      </w:r>
      <w:r w:rsidR="00CA5ADE" w:rsidRPr="00DC2DDF">
        <w:rPr>
          <w:rFonts w:asciiTheme="majorBidi" w:eastAsia="Arial Unicode MS" w:hAnsiTheme="majorBidi" w:cstheme="majorBidi"/>
          <w:sz w:val="28"/>
          <w:szCs w:val="28"/>
        </w:rPr>
        <w:t xml:space="preserve"> </w:t>
      </w:r>
      <w:r w:rsidR="006D189C" w:rsidRPr="00DC2DDF">
        <w:rPr>
          <w:rFonts w:asciiTheme="majorBidi" w:eastAsia="Arial Unicode MS" w:hAnsiTheme="majorBidi" w:cstheme="majorBidi"/>
          <w:sz w:val="28"/>
          <w:szCs w:val="28"/>
        </w:rPr>
        <w:t>Baht</w:t>
      </w:r>
      <w:r w:rsidR="00724055" w:rsidRPr="00DC2DDF">
        <w:rPr>
          <w:rFonts w:asciiTheme="majorBidi" w:eastAsia="Arial Unicode MS" w:hAnsiTheme="majorBidi" w:cstheme="majorBidi"/>
          <w:sz w:val="28"/>
          <w:szCs w:val="28"/>
        </w:rPr>
        <w:t xml:space="preserve"> </w:t>
      </w:r>
      <w:r w:rsidR="00436185" w:rsidRPr="00436185">
        <w:rPr>
          <w:rFonts w:asciiTheme="majorBidi" w:eastAsia="Arial Unicode MS" w:hAnsiTheme="majorBidi" w:cstheme="majorBidi"/>
          <w:sz w:val="28"/>
          <w:szCs w:val="28"/>
        </w:rPr>
        <w:t>36.6</w:t>
      </w:r>
      <w:r w:rsidR="00DC2DDF" w:rsidRPr="00DC2DDF">
        <w:rPr>
          <w:rFonts w:asciiTheme="majorBidi" w:eastAsia="Arial Unicode MS" w:hAnsiTheme="majorBidi" w:cstheme="majorBidi"/>
          <w:sz w:val="28"/>
          <w:szCs w:val="28"/>
        </w:rPr>
        <w:t xml:space="preserve"> </w:t>
      </w:r>
      <w:r w:rsidR="006D189C" w:rsidRPr="00DC2DDF">
        <w:rPr>
          <w:rFonts w:asciiTheme="majorBidi" w:eastAsia="Arial Unicode MS" w:hAnsiTheme="majorBidi" w:cstheme="majorBidi"/>
          <w:sz w:val="28"/>
          <w:szCs w:val="28"/>
        </w:rPr>
        <w:t>million and</w:t>
      </w:r>
      <w:r w:rsidR="006D189C" w:rsidRPr="00240EDB">
        <w:rPr>
          <w:rFonts w:asciiTheme="majorBidi" w:eastAsia="Arial Unicode MS" w:hAnsiTheme="majorBidi" w:cstheme="majorBidi"/>
          <w:sz w:val="28"/>
          <w:szCs w:val="28"/>
        </w:rPr>
        <w:t xml:space="preserve"> </w:t>
      </w:r>
      <w:r w:rsidR="00606A3C" w:rsidRPr="00240EDB">
        <w:rPr>
          <w:rFonts w:asciiTheme="majorBidi" w:eastAsia="Arial Unicode MS" w:hAnsiTheme="majorBidi" w:cstheme="majorBidi"/>
          <w:sz w:val="28"/>
          <w:szCs w:val="28"/>
        </w:rPr>
        <w:t>Baht</w:t>
      </w:r>
      <w:r w:rsidR="00516A23" w:rsidRPr="00240EDB">
        <w:rPr>
          <w:rFonts w:asciiTheme="majorBidi" w:eastAsia="Arial Unicode MS" w:hAnsiTheme="majorBidi" w:cstheme="majorBidi"/>
          <w:sz w:val="28"/>
          <w:szCs w:val="28"/>
        </w:rPr>
        <w:t xml:space="preserve"> </w:t>
      </w:r>
      <w:r w:rsidR="00630539">
        <w:rPr>
          <w:rFonts w:asciiTheme="majorBidi" w:eastAsia="Arial Unicode MS" w:hAnsiTheme="majorBidi" w:cstheme="majorBidi"/>
          <w:sz w:val="28"/>
          <w:szCs w:val="28"/>
        </w:rPr>
        <w:t>36.8</w:t>
      </w:r>
      <w:r w:rsidR="00516A23" w:rsidRPr="00240EDB">
        <w:rPr>
          <w:rFonts w:asciiTheme="majorBidi" w:eastAsia="Arial Unicode MS" w:hAnsiTheme="majorBidi" w:cstheme="majorBidi"/>
          <w:sz w:val="28"/>
          <w:szCs w:val="28"/>
        </w:rPr>
        <w:t xml:space="preserve"> </w:t>
      </w:r>
      <w:r w:rsidR="00606A3C" w:rsidRPr="00240EDB">
        <w:rPr>
          <w:rFonts w:asciiTheme="majorBidi" w:eastAsia="Arial Unicode MS" w:hAnsiTheme="majorBidi" w:cstheme="majorBidi"/>
          <w:sz w:val="28"/>
          <w:szCs w:val="28"/>
        </w:rPr>
        <w:t>million</w:t>
      </w:r>
      <w:r w:rsidR="00710B48" w:rsidRPr="006737D8">
        <w:rPr>
          <w:rFonts w:asciiTheme="majorBidi" w:eastAsia="Arial Unicode MS" w:hAnsiTheme="majorBidi" w:cstheme="majorBidi"/>
          <w:sz w:val="28"/>
          <w:szCs w:val="28"/>
        </w:rPr>
        <w:t>,</w:t>
      </w:r>
      <w:r w:rsidR="00630539">
        <w:rPr>
          <w:rFonts w:asciiTheme="majorBidi" w:eastAsia="Arial Unicode MS" w:hAnsiTheme="majorBidi" w:cstheme="majorBidi"/>
          <w:sz w:val="28"/>
          <w:szCs w:val="28"/>
        </w:rPr>
        <w:t xml:space="preserve"> respectively,</w:t>
      </w:r>
      <w:r w:rsidR="00710B48" w:rsidRPr="006737D8">
        <w:rPr>
          <w:rFonts w:asciiTheme="majorBidi" w:eastAsia="Arial Unicode MS" w:hAnsiTheme="majorBidi" w:cstheme="majorBidi"/>
          <w:sz w:val="28"/>
          <w:szCs w:val="28"/>
        </w:rPr>
        <w:t xml:space="preserve"> </w:t>
      </w:r>
      <w:r w:rsidR="0044681D" w:rsidRPr="006737D8">
        <w:rPr>
          <w:rFonts w:asciiTheme="majorBidi" w:eastAsia="Arial Unicode MS" w:hAnsiTheme="majorBidi" w:cstheme="majorBidi"/>
          <w:sz w:val="28"/>
          <w:szCs w:val="28"/>
        </w:rPr>
        <w:t>were</w:t>
      </w:r>
      <w:r w:rsidR="00CA5ADE" w:rsidRPr="006737D8">
        <w:rPr>
          <w:rFonts w:asciiTheme="majorBidi" w:eastAsia="Arial Unicode MS" w:hAnsiTheme="majorBidi" w:cstheme="majorBidi"/>
          <w:sz w:val="28"/>
          <w:szCs w:val="28"/>
        </w:rPr>
        <w:t xml:space="preserve"> mortgaged/pledged as collateral for credit facilities from</w:t>
      </w:r>
      <w:r w:rsidR="00F809AC" w:rsidRPr="006737D8">
        <w:rPr>
          <w:rFonts w:asciiTheme="majorBidi" w:eastAsia="Arial Unicode MS" w:hAnsiTheme="majorBidi" w:cstheme="majorBidi"/>
          <w:sz w:val="28"/>
          <w:szCs w:val="28"/>
        </w:rPr>
        <w:t xml:space="preserve"> local</w:t>
      </w:r>
      <w:r w:rsidR="00CA5ADE" w:rsidRPr="006737D8">
        <w:rPr>
          <w:rFonts w:asciiTheme="majorBidi" w:eastAsia="Arial Unicode MS" w:hAnsiTheme="majorBidi" w:cstheme="majorBidi"/>
          <w:sz w:val="28"/>
          <w:szCs w:val="28"/>
        </w:rPr>
        <w:t xml:space="preserve"> banks as discussed in N</w:t>
      </w:r>
      <w:r w:rsidR="00E277FA" w:rsidRPr="006737D8">
        <w:rPr>
          <w:rFonts w:asciiTheme="majorBidi" w:eastAsia="Arial Unicode MS" w:hAnsiTheme="majorBidi" w:cstheme="majorBidi"/>
          <w:sz w:val="28"/>
          <w:szCs w:val="28"/>
        </w:rPr>
        <w:t xml:space="preserve">ote </w:t>
      </w:r>
      <w:r w:rsidR="001B3E74" w:rsidRPr="001B3E74">
        <w:rPr>
          <w:rFonts w:asciiTheme="majorBidi" w:eastAsia="Arial Unicode MS" w:hAnsiTheme="majorBidi" w:cstheme="majorBidi"/>
          <w:sz w:val="28"/>
          <w:szCs w:val="28"/>
        </w:rPr>
        <w:t>3</w:t>
      </w:r>
      <w:r w:rsidR="00630539">
        <w:rPr>
          <w:rFonts w:asciiTheme="majorBidi" w:eastAsia="Arial Unicode MS" w:hAnsiTheme="majorBidi" w:cstheme="majorBidi"/>
          <w:sz w:val="28"/>
          <w:szCs w:val="28"/>
        </w:rPr>
        <w:t>4</w:t>
      </w:r>
      <w:r w:rsidR="00027A8A" w:rsidRPr="001B3E74">
        <w:rPr>
          <w:rFonts w:asciiTheme="majorBidi" w:eastAsia="Arial Unicode MS" w:hAnsiTheme="majorBidi" w:cstheme="majorBidi"/>
          <w:sz w:val="28"/>
          <w:szCs w:val="28"/>
        </w:rPr>
        <w:t xml:space="preserve"> </w:t>
      </w:r>
      <w:r w:rsidR="007D01F5" w:rsidRPr="001B3E74">
        <w:rPr>
          <w:rFonts w:asciiTheme="majorBidi" w:eastAsia="Arial Unicode MS" w:hAnsiTheme="majorBidi" w:cstheme="majorBidi"/>
          <w:sz w:val="28"/>
          <w:szCs w:val="28"/>
        </w:rPr>
        <w:t>b</w:t>
      </w:r>
      <w:r w:rsidR="00027A8A" w:rsidRPr="001B3E74">
        <w:rPr>
          <w:rFonts w:asciiTheme="majorBidi" w:eastAsia="Arial Unicode MS" w:hAnsiTheme="majorBidi" w:cstheme="majorBidi"/>
          <w:sz w:val="28"/>
          <w:szCs w:val="28"/>
        </w:rPr>
        <w:t>)</w:t>
      </w:r>
      <w:r w:rsidR="00CA5ADE" w:rsidRPr="001B3E74">
        <w:rPr>
          <w:rFonts w:asciiTheme="majorBidi" w:eastAsia="Arial Unicode MS" w:hAnsiTheme="majorBidi" w:cstheme="majorBidi"/>
          <w:sz w:val="28"/>
          <w:szCs w:val="28"/>
        </w:rPr>
        <w:t>.</w:t>
      </w:r>
      <w:r w:rsidR="00D2320D">
        <w:rPr>
          <w:rFonts w:asciiTheme="majorBidi" w:eastAsia="Arial Unicode MS" w:hAnsiTheme="majorBidi" w:cstheme="majorBidi"/>
          <w:sz w:val="28"/>
          <w:szCs w:val="28"/>
        </w:rPr>
        <w:t xml:space="preserve"> </w:t>
      </w:r>
    </w:p>
    <w:p w14:paraId="228C6376" w14:textId="04F302A5" w:rsidR="003C593E" w:rsidRPr="006737D8" w:rsidRDefault="003C593E" w:rsidP="00F57BDF">
      <w:pPr>
        <w:pStyle w:val="BodyTextIndent"/>
        <w:tabs>
          <w:tab w:val="clear" w:pos="907"/>
          <w:tab w:val="left" w:pos="547"/>
        </w:tabs>
        <w:spacing w:before="120" w:after="0" w:line="380" w:lineRule="exact"/>
        <w:ind w:left="540" w:right="58"/>
        <w:jc w:val="thaiDistribute"/>
        <w:rPr>
          <w:rFonts w:asciiTheme="majorBidi" w:eastAsia="Arial Unicode MS" w:hAnsiTheme="majorBidi" w:cstheme="majorBidi"/>
          <w:sz w:val="28"/>
          <w:szCs w:val="28"/>
        </w:rPr>
      </w:pPr>
      <w:r w:rsidRPr="00240EDB">
        <w:rPr>
          <w:rFonts w:asciiTheme="majorBidi" w:eastAsia="Arial Unicode MS" w:hAnsiTheme="majorBidi" w:cstheme="majorBidi"/>
          <w:sz w:val="28"/>
          <w:szCs w:val="28"/>
        </w:rPr>
        <w:t>The Company provided for reapprais</w:t>
      </w:r>
      <w:r w:rsidR="003A68F3" w:rsidRPr="00240EDB">
        <w:rPr>
          <w:rFonts w:asciiTheme="majorBidi" w:eastAsia="Arial Unicode MS" w:hAnsiTheme="majorBidi" w:cstheme="majorBidi"/>
          <w:sz w:val="28"/>
          <w:szCs w:val="28"/>
        </w:rPr>
        <w:t xml:space="preserve">als on its property and plant </w:t>
      </w:r>
      <w:r w:rsidRPr="00240EDB">
        <w:rPr>
          <w:rFonts w:asciiTheme="majorBidi" w:eastAsia="Arial Unicode MS" w:hAnsiTheme="majorBidi" w:cstheme="majorBidi"/>
          <w:sz w:val="28"/>
          <w:szCs w:val="28"/>
        </w:rPr>
        <w:t xml:space="preserve">based on reports of an independent professional appraiser </w:t>
      </w:r>
      <w:r w:rsidR="00DD721A" w:rsidRPr="00240EDB">
        <w:rPr>
          <w:rFonts w:asciiTheme="majorBidi" w:eastAsia="Arial Unicode MS" w:hAnsiTheme="majorBidi" w:cstheme="majorBidi"/>
          <w:sz w:val="28"/>
          <w:szCs w:val="28"/>
        </w:rPr>
        <w:t>dated</w:t>
      </w:r>
      <w:r w:rsidRPr="00240EDB">
        <w:rPr>
          <w:rFonts w:asciiTheme="majorBidi" w:eastAsia="Arial Unicode MS" w:hAnsiTheme="majorBidi" w:cstheme="majorBidi"/>
          <w:sz w:val="28"/>
          <w:szCs w:val="28"/>
        </w:rPr>
        <w:t xml:space="preserve"> 20</w:t>
      </w:r>
      <w:r w:rsidR="00DE656D" w:rsidRPr="00240EDB">
        <w:rPr>
          <w:rFonts w:asciiTheme="majorBidi" w:eastAsia="Arial Unicode MS" w:hAnsiTheme="majorBidi" w:cstheme="majorBidi"/>
          <w:sz w:val="28"/>
          <w:szCs w:val="28"/>
        </w:rPr>
        <w:t>22</w:t>
      </w:r>
      <w:r w:rsidRPr="00240EDB">
        <w:rPr>
          <w:rFonts w:asciiTheme="majorBidi" w:eastAsia="Arial Unicode MS" w:hAnsiTheme="majorBidi" w:cstheme="majorBidi"/>
          <w:sz w:val="28"/>
          <w:szCs w:val="28"/>
        </w:rPr>
        <w:t>. The revaluation was conducted by using the</w:t>
      </w:r>
      <w:r w:rsidR="00DE656D" w:rsidRPr="00240EDB">
        <w:rPr>
          <w:rFonts w:asciiTheme="majorBidi" w:eastAsia="Arial Unicode MS" w:hAnsiTheme="majorBidi" w:cstheme="majorBidi"/>
          <w:sz w:val="28"/>
          <w:szCs w:val="28"/>
        </w:rPr>
        <w:t xml:space="preserve"> </w:t>
      </w:r>
      <w:r w:rsidRPr="00240EDB">
        <w:rPr>
          <w:rFonts w:asciiTheme="majorBidi" w:eastAsia="Arial Unicode MS" w:hAnsiTheme="majorBidi" w:cstheme="majorBidi"/>
          <w:sz w:val="28"/>
          <w:szCs w:val="28"/>
        </w:rPr>
        <w:t xml:space="preserve">market value method comparing with net book value of assets as </w:t>
      </w:r>
      <w:proofErr w:type="gramStart"/>
      <w:r w:rsidRPr="00240EDB">
        <w:rPr>
          <w:rFonts w:asciiTheme="majorBidi" w:eastAsia="Arial Unicode MS" w:hAnsiTheme="majorBidi" w:cstheme="majorBidi"/>
          <w:sz w:val="28"/>
          <w:szCs w:val="28"/>
        </w:rPr>
        <w:t>at</w:t>
      </w:r>
      <w:proofErr w:type="gramEnd"/>
      <w:r w:rsidRPr="00240EDB">
        <w:rPr>
          <w:rFonts w:asciiTheme="majorBidi" w:eastAsia="Arial Unicode MS" w:hAnsiTheme="majorBidi" w:cstheme="majorBidi"/>
          <w:sz w:val="28"/>
          <w:szCs w:val="28"/>
        </w:rPr>
        <w:t xml:space="preserve"> </w:t>
      </w:r>
      <w:r w:rsidR="00DE656D" w:rsidRPr="00240EDB">
        <w:rPr>
          <w:rFonts w:asciiTheme="majorBidi" w:eastAsia="Arial Unicode MS" w:hAnsiTheme="majorBidi" w:cstheme="majorBidi"/>
          <w:sz w:val="28"/>
          <w:szCs w:val="28"/>
        </w:rPr>
        <w:t>31 May 2022</w:t>
      </w:r>
      <w:r w:rsidRPr="00240EDB">
        <w:rPr>
          <w:rFonts w:asciiTheme="majorBidi" w:eastAsia="Arial Unicode MS" w:hAnsiTheme="majorBidi" w:cstheme="majorBidi"/>
          <w:sz w:val="28"/>
          <w:szCs w:val="28"/>
        </w:rPr>
        <w:t>.</w:t>
      </w:r>
    </w:p>
    <w:p w14:paraId="715313AC" w14:textId="4BFA2EC8" w:rsidR="00885157"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2C648E">
        <w:rPr>
          <w:rFonts w:asciiTheme="majorBidi" w:eastAsia="Arial Unicode MS" w:hAnsiTheme="majorBidi" w:cstheme="majorBidi"/>
          <w:sz w:val="28"/>
          <w:szCs w:val="28"/>
        </w:rPr>
        <w:t xml:space="preserve">Depreciation of revaluation surplus on assets </w:t>
      </w:r>
      <w:r w:rsidR="00D2320D" w:rsidRPr="002C648E">
        <w:rPr>
          <w:rFonts w:asciiTheme="majorBidi" w:eastAsia="Arial Unicode MS" w:hAnsiTheme="majorBidi" w:cstheme="majorBidi"/>
          <w:sz w:val="28"/>
          <w:szCs w:val="28"/>
        </w:rPr>
        <w:t>for the years ended 31 December 202</w:t>
      </w:r>
      <w:r w:rsidR="00630539">
        <w:rPr>
          <w:rFonts w:asciiTheme="majorBidi" w:eastAsia="Arial Unicode MS" w:hAnsiTheme="majorBidi" w:cstheme="majorBidi"/>
          <w:sz w:val="28"/>
          <w:szCs w:val="28"/>
        </w:rPr>
        <w:t>3</w:t>
      </w:r>
      <w:r w:rsidR="00D2320D" w:rsidRPr="002C648E">
        <w:rPr>
          <w:rFonts w:asciiTheme="majorBidi" w:eastAsia="Arial Unicode MS" w:hAnsiTheme="majorBidi" w:cstheme="majorBidi"/>
          <w:sz w:val="28"/>
          <w:szCs w:val="28"/>
        </w:rPr>
        <w:t xml:space="preserve"> and 202</w:t>
      </w:r>
      <w:r w:rsidR="00630539">
        <w:rPr>
          <w:rFonts w:asciiTheme="majorBidi" w:eastAsia="Arial Unicode MS" w:hAnsiTheme="majorBidi" w:cstheme="majorBidi"/>
          <w:sz w:val="28"/>
          <w:szCs w:val="28"/>
        </w:rPr>
        <w:t>2</w:t>
      </w:r>
      <w:r w:rsidR="00D2320D" w:rsidRPr="002C648E">
        <w:rPr>
          <w:rFonts w:asciiTheme="majorBidi" w:eastAsia="Arial Unicode MS" w:hAnsiTheme="majorBidi" w:cstheme="majorBidi"/>
          <w:sz w:val="28"/>
          <w:szCs w:val="28"/>
        </w:rPr>
        <w:t xml:space="preserve"> </w:t>
      </w:r>
      <w:r w:rsidR="0037575C" w:rsidRPr="002C648E">
        <w:rPr>
          <w:rFonts w:asciiTheme="majorBidi" w:eastAsia="Arial Unicode MS" w:hAnsiTheme="majorBidi" w:cstheme="majorBidi"/>
          <w:sz w:val="28"/>
          <w:szCs w:val="28"/>
        </w:rPr>
        <w:t>amount</w:t>
      </w:r>
      <w:r w:rsidR="00126771" w:rsidRPr="002C648E">
        <w:rPr>
          <w:rFonts w:asciiTheme="majorBidi" w:eastAsia="Arial Unicode MS" w:hAnsiTheme="majorBidi" w:cstheme="majorBidi"/>
          <w:sz w:val="28"/>
          <w:szCs w:val="28"/>
        </w:rPr>
        <w:t xml:space="preserve">ing </w:t>
      </w:r>
      <w:r w:rsidR="00DD721A">
        <w:rPr>
          <w:rFonts w:asciiTheme="majorBidi" w:eastAsia="Arial Unicode MS" w:hAnsiTheme="majorBidi" w:cstheme="majorBidi"/>
          <w:sz w:val="28"/>
          <w:szCs w:val="28"/>
        </w:rPr>
        <w:t xml:space="preserve">to </w:t>
      </w:r>
      <w:r w:rsidR="00101A99" w:rsidRPr="002C648E">
        <w:rPr>
          <w:rFonts w:asciiTheme="majorBidi" w:eastAsia="Arial Unicode MS" w:hAnsiTheme="majorBidi" w:cstheme="majorBidi"/>
          <w:sz w:val="28"/>
          <w:szCs w:val="28"/>
        </w:rPr>
        <w:t xml:space="preserve">Baht </w:t>
      </w:r>
      <w:r w:rsidR="00D50CBD" w:rsidRPr="002C648E">
        <w:rPr>
          <w:rFonts w:asciiTheme="majorBidi" w:eastAsia="Arial Unicode MS" w:hAnsiTheme="majorBidi" w:cstheme="majorBidi"/>
          <w:sz w:val="28"/>
          <w:szCs w:val="28"/>
        </w:rPr>
        <w:t xml:space="preserve">0.4 </w:t>
      </w:r>
      <w:r w:rsidR="00C84584" w:rsidRPr="002C648E">
        <w:rPr>
          <w:rFonts w:asciiTheme="majorBidi" w:eastAsia="Arial Unicode MS" w:hAnsiTheme="majorBidi" w:cstheme="majorBidi"/>
          <w:sz w:val="28"/>
          <w:szCs w:val="28"/>
        </w:rPr>
        <w:t>million</w:t>
      </w:r>
      <w:r w:rsidR="00746DCA" w:rsidRPr="002C648E">
        <w:rPr>
          <w:rFonts w:asciiTheme="majorBidi" w:eastAsia="Arial Unicode MS" w:hAnsiTheme="majorBidi" w:cstheme="majorBidi"/>
          <w:sz w:val="28"/>
          <w:szCs w:val="28"/>
        </w:rPr>
        <w:t xml:space="preserve">, </w:t>
      </w:r>
      <w:r w:rsidR="00746DCA" w:rsidRPr="00436185">
        <w:rPr>
          <w:rFonts w:asciiTheme="majorBidi" w:eastAsia="Arial Unicode MS" w:hAnsiTheme="majorBidi" w:cstheme="majorBidi"/>
          <w:sz w:val="28"/>
          <w:szCs w:val="28"/>
        </w:rPr>
        <w:t>equally</w:t>
      </w:r>
      <w:r w:rsidR="00746DCA" w:rsidRPr="002C648E">
        <w:rPr>
          <w:rFonts w:asciiTheme="majorBidi" w:eastAsia="Arial Unicode MS" w:hAnsiTheme="majorBidi" w:cstheme="majorBidi"/>
          <w:sz w:val="28"/>
          <w:szCs w:val="28"/>
        </w:rPr>
        <w:t>,</w:t>
      </w:r>
      <w:r w:rsidR="00FF70E6" w:rsidRPr="002C648E">
        <w:rPr>
          <w:rFonts w:asciiTheme="majorBidi" w:eastAsia="Arial Unicode MS" w:hAnsiTheme="majorBidi" w:cstheme="majorBidi"/>
          <w:sz w:val="28"/>
          <w:szCs w:val="28"/>
        </w:rPr>
        <w:t xml:space="preserve"> </w:t>
      </w:r>
      <w:r w:rsidR="0037575C" w:rsidRPr="002C648E">
        <w:rPr>
          <w:rFonts w:asciiTheme="majorBidi" w:eastAsia="Arial Unicode MS" w:hAnsiTheme="majorBidi" w:cstheme="majorBidi"/>
          <w:sz w:val="28"/>
          <w:szCs w:val="28"/>
        </w:rPr>
        <w:t>was</w:t>
      </w:r>
      <w:r w:rsidR="0037575C" w:rsidRPr="006737D8">
        <w:rPr>
          <w:rFonts w:asciiTheme="majorBidi" w:eastAsia="Arial Unicode MS" w:hAnsiTheme="majorBidi" w:cstheme="majorBidi"/>
          <w:sz w:val="28"/>
          <w:szCs w:val="28"/>
        </w:rPr>
        <w:t xml:space="preserve"> transferred to deficit</w:t>
      </w:r>
      <w:r w:rsidR="00606A3C" w:rsidRPr="006737D8">
        <w:rPr>
          <w:rFonts w:asciiTheme="majorBidi" w:eastAsia="Arial Unicode MS" w:hAnsiTheme="majorBidi" w:cstheme="majorBidi"/>
          <w:sz w:val="28"/>
          <w:szCs w:val="28"/>
        </w:rPr>
        <w:t>s</w:t>
      </w:r>
      <w:r w:rsidR="0037575C" w:rsidRPr="006737D8">
        <w:rPr>
          <w:rFonts w:asciiTheme="majorBidi" w:eastAsia="Arial Unicode MS" w:hAnsiTheme="majorBidi" w:cstheme="majorBidi"/>
          <w:sz w:val="28"/>
          <w:szCs w:val="28"/>
        </w:rPr>
        <w:t>.</w:t>
      </w:r>
    </w:p>
    <w:p w14:paraId="475F010C" w14:textId="2ABCEB3F" w:rsidR="0043503E" w:rsidRPr="00F57BDF"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57BDF">
        <w:rPr>
          <w:rFonts w:asciiTheme="majorBidi" w:eastAsia="Arial Unicode MS" w:hAnsiTheme="majorBidi" w:cstheme="majorBidi"/>
          <w:b/>
          <w:bCs/>
          <w:sz w:val="28"/>
          <w:szCs w:val="28"/>
        </w:rPr>
        <w:lastRenderedPageBreak/>
        <w:t>Right-of-use assets</w:t>
      </w:r>
    </w:p>
    <w:tbl>
      <w:tblPr>
        <w:tblW w:w="909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680"/>
        <w:gridCol w:w="1350"/>
        <w:gridCol w:w="180"/>
        <w:gridCol w:w="1350"/>
        <w:gridCol w:w="180"/>
        <w:gridCol w:w="1350"/>
      </w:tblGrid>
      <w:tr w:rsidR="004E137F" w:rsidRPr="0052118C" w14:paraId="554FB393" w14:textId="77777777" w:rsidTr="00705AE3">
        <w:trPr>
          <w:cantSplit/>
        </w:trPr>
        <w:tc>
          <w:tcPr>
            <w:tcW w:w="4680" w:type="dxa"/>
            <w:vAlign w:val="bottom"/>
          </w:tcPr>
          <w:p w14:paraId="383AB28F" w14:textId="77777777" w:rsidR="004E137F" w:rsidRPr="0052118C" w:rsidRDefault="004E137F" w:rsidP="00705AE3">
            <w:pPr>
              <w:tabs>
                <w:tab w:val="clear" w:pos="2807"/>
                <w:tab w:val="left" w:pos="2898"/>
              </w:tabs>
              <w:rPr>
                <w:rFonts w:asciiTheme="majorBidi" w:hAnsiTheme="majorBidi" w:cstheme="majorBidi"/>
                <w:sz w:val="28"/>
                <w:szCs w:val="28"/>
                <w:cs/>
              </w:rPr>
            </w:pPr>
          </w:p>
        </w:tc>
        <w:tc>
          <w:tcPr>
            <w:tcW w:w="4410" w:type="dxa"/>
            <w:gridSpan w:val="5"/>
            <w:tcBorders>
              <w:top w:val="nil"/>
              <w:bottom w:val="single" w:sz="4" w:space="0" w:color="auto"/>
            </w:tcBorders>
            <w:vAlign w:val="bottom"/>
          </w:tcPr>
          <w:p w14:paraId="3EE0E8CC" w14:textId="77777777" w:rsidR="004E137F" w:rsidRPr="0052118C"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E04D2F">
              <w:rPr>
                <w:rFonts w:asciiTheme="majorBidi" w:hAnsiTheme="majorBidi" w:cstheme="majorBidi"/>
                <w:sz w:val="28"/>
                <w:szCs w:val="28"/>
              </w:rPr>
              <w:t>Thousand Baht</w:t>
            </w:r>
          </w:p>
        </w:tc>
      </w:tr>
      <w:tr w:rsidR="004E137F" w14:paraId="1DA4893C" w14:textId="77777777" w:rsidTr="00705AE3">
        <w:trPr>
          <w:cantSplit/>
        </w:trPr>
        <w:tc>
          <w:tcPr>
            <w:tcW w:w="4680" w:type="dxa"/>
            <w:vAlign w:val="bottom"/>
          </w:tcPr>
          <w:p w14:paraId="6DA8E398" w14:textId="77777777" w:rsidR="004E137F" w:rsidRPr="0052118C" w:rsidRDefault="004E137F" w:rsidP="00705AE3">
            <w:pPr>
              <w:tabs>
                <w:tab w:val="clear" w:pos="2807"/>
                <w:tab w:val="left" w:pos="2898"/>
              </w:tabs>
              <w:rPr>
                <w:rFonts w:asciiTheme="majorBidi" w:hAnsiTheme="majorBidi" w:cstheme="majorBidi"/>
                <w:sz w:val="28"/>
                <w:szCs w:val="28"/>
                <w:cs/>
              </w:rPr>
            </w:pPr>
          </w:p>
        </w:tc>
        <w:tc>
          <w:tcPr>
            <w:tcW w:w="1350" w:type="dxa"/>
            <w:tcBorders>
              <w:top w:val="single" w:sz="4" w:space="0" w:color="auto"/>
              <w:bottom w:val="single" w:sz="4" w:space="0" w:color="auto"/>
            </w:tcBorders>
            <w:vAlign w:val="bottom"/>
          </w:tcPr>
          <w:p w14:paraId="03302C38"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hAnsiTheme="majorBidi" w:cstheme="majorBidi"/>
                <w:sz w:val="28"/>
                <w:szCs w:val="28"/>
              </w:rPr>
              <w:t>Buildings</w:t>
            </w:r>
            <w:r w:rsidRPr="00E04D2F">
              <w:t xml:space="preserve"> </w:t>
            </w:r>
            <w:r w:rsidRPr="00E04D2F">
              <w:rPr>
                <w:rFonts w:asciiTheme="majorBidi" w:hAnsiTheme="majorBidi" w:cstheme="majorBidi"/>
                <w:sz w:val="28"/>
                <w:szCs w:val="28"/>
              </w:rPr>
              <w:t>and building improvements</w:t>
            </w:r>
          </w:p>
        </w:tc>
        <w:tc>
          <w:tcPr>
            <w:tcW w:w="180" w:type="dxa"/>
            <w:tcBorders>
              <w:top w:val="nil"/>
              <w:bottom w:val="nil"/>
            </w:tcBorders>
            <w:vAlign w:val="bottom"/>
          </w:tcPr>
          <w:p w14:paraId="6A1D0655"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350" w:type="dxa"/>
            <w:tcBorders>
              <w:top w:val="single" w:sz="4" w:space="0" w:color="auto"/>
              <w:bottom w:val="single" w:sz="4" w:space="0" w:color="auto"/>
            </w:tcBorders>
            <w:vAlign w:val="bottom"/>
          </w:tcPr>
          <w:p w14:paraId="7688C83D"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eastAsia="Cordia New" w:hAnsiTheme="majorBidi"/>
                <w:sz w:val="28"/>
                <w:szCs w:val="28"/>
              </w:rPr>
              <w:t>Vehicle</w:t>
            </w:r>
          </w:p>
        </w:tc>
        <w:tc>
          <w:tcPr>
            <w:tcW w:w="180" w:type="dxa"/>
            <w:tcBorders>
              <w:top w:val="nil"/>
              <w:bottom w:val="nil"/>
            </w:tcBorders>
            <w:vAlign w:val="bottom"/>
          </w:tcPr>
          <w:p w14:paraId="7876C970"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350" w:type="dxa"/>
            <w:tcBorders>
              <w:top w:val="single" w:sz="4" w:space="0" w:color="auto"/>
              <w:bottom w:val="single" w:sz="4" w:space="0" w:color="auto"/>
            </w:tcBorders>
            <w:vAlign w:val="bottom"/>
          </w:tcPr>
          <w:p w14:paraId="001AC281"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eastAsia="Cordia New" w:hAnsiTheme="majorBidi"/>
                <w:sz w:val="28"/>
                <w:szCs w:val="28"/>
              </w:rPr>
              <w:t>Total</w:t>
            </w:r>
          </w:p>
        </w:tc>
      </w:tr>
      <w:tr w:rsidR="004E137F" w14:paraId="6D7C0A81" w14:textId="77777777" w:rsidTr="00705AE3">
        <w:trPr>
          <w:cantSplit/>
        </w:trPr>
        <w:tc>
          <w:tcPr>
            <w:tcW w:w="4680" w:type="dxa"/>
            <w:vAlign w:val="bottom"/>
          </w:tcPr>
          <w:p w14:paraId="4C318961" w14:textId="77777777" w:rsidR="004E137F" w:rsidRPr="0095442D" w:rsidRDefault="004E137F" w:rsidP="00705AE3">
            <w:pPr>
              <w:tabs>
                <w:tab w:val="clear" w:pos="2807"/>
                <w:tab w:val="left" w:pos="2898"/>
              </w:tabs>
              <w:rPr>
                <w:rFonts w:asciiTheme="majorBidi" w:hAnsiTheme="majorBidi" w:cstheme="majorBidi"/>
                <w:b/>
                <w:bCs/>
                <w:sz w:val="28"/>
                <w:szCs w:val="28"/>
              </w:rPr>
            </w:pPr>
            <w:r w:rsidRPr="00A4561A">
              <w:rPr>
                <w:rFonts w:asciiTheme="majorBidi" w:hAnsiTheme="majorBidi"/>
                <w:b/>
                <w:bCs/>
                <w:sz w:val="28"/>
                <w:szCs w:val="28"/>
              </w:rPr>
              <w:t>Cost</w:t>
            </w:r>
          </w:p>
        </w:tc>
        <w:tc>
          <w:tcPr>
            <w:tcW w:w="1350" w:type="dxa"/>
            <w:tcBorders>
              <w:top w:val="single" w:sz="4" w:space="0" w:color="auto"/>
              <w:bottom w:val="nil"/>
            </w:tcBorders>
          </w:tcPr>
          <w:p w14:paraId="23703A83" w14:textId="77777777" w:rsidR="004E137F" w:rsidRPr="0052118C"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bottom w:val="nil"/>
            </w:tcBorders>
          </w:tcPr>
          <w:p w14:paraId="23817920"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bottom w:val="nil"/>
            </w:tcBorders>
          </w:tcPr>
          <w:p w14:paraId="391089AE"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4A7EB5DF"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bottom w:val="nil"/>
            </w:tcBorders>
            <w:vAlign w:val="bottom"/>
          </w:tcPr>
          <w:p w14:paraId="7A1407CC"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40C66" w14:paraId="4A31FC2D" w14:textId="77777777" w:rsidTr="00AC319E">
        <w:trPr>
          <w:cantSplit/>
        </w:trPr>
        <w:tc>
          <w:tcPr>
            <w:tcW w:w="4680" w:type="dxa"/>
            <w:vAlign w:val="bottom"/>
          </w:tcPr>
          <w:p w14:paraId="4AABD832" w14:textId="62690D37" w:rsidR="00840C66" w:rsidRPr="0052118C" w:rsidRDefault="00840C66" w:rsidP="00840C66">
            <w:pPr>
              <w:tabs>
                <w:tab w:val="clear" w:pos="2807"/>
                <w:tab w:val="left" w:pos="2898"/>
              </w:tabs>
              <w:rPr>
                <w:rFonts w:asciiTheme="majorBidi" w:hAnsiTheme="majorBidi" w:cstheme="majorBidi"/>
                <w:sz w:val="28"/>
                <w:szCs w:val="28"/>
                <w:cs/>
              </w:rPr>
            </w:pPr>
            <w:r w:rsidRPr="00A4561A">
              <w:rPr>
                <w:rFonts w:asciiTheme="majorBidi" w:hAnsiTheme="majorBidi"/>
                <w:sz w:val="28"/>
                <w:szCs w:val="28"/>
              </w:rPr>
              <w:t xml:space="preserve">As </w:t>
            </w:r>
            <w:proofErr w:type="gramStart"/>
            <w:r w:rsidRPr="00A4561A">
              <w:rPr>
                <w:rFonts w:asciiTheme="majorBidi" w:hAnsiTheme="majorBidi"/>
                <w:sz w:val="28"/>
                <w:szCs w:val="28"/>
              </w:rPr>
              <w:t>at</w:t>
            </w:r>
            <w:proofErr w:type="gramEnd"/>
            <w:r w:rsidRPr="00A4561A">
              <w:rPr>
                <w:rFonts w:asciiTheme="majorBidi" w:hAnsiTheme="majorBidi"/>
                <w:sz w:val="28"/>
                <w:szCs w:val="28"/>
              </w:rPr>
              <w:t xml:space="preserve"> </w:t>
            </w:r>
            <w:r w:rsidRPr="00A4561A">
              <w:rPr>
                <w:rFonts w:asciiTheme="majorBidi" w:hAnsiTheme="majorBidi"/>
                <w:sz w:val="28"/>
                <w:szCs w:val="28"/>
                <w:cs/>
              </w:rPr>
              <w:t xml:space="preserve">1 </w:t>
            </w:r>
            <w:r w:rsidRPr="00A4561A">
              <w:rPr>
                <w:rFonts w:asciiTheme="majorBidi" w:hAnsiTheme="majorBidi"/>
                <w:sz w:val="28"/>
                <w:szCs w:val="28"/>
              </w:rPr>
              <w:t xml:space="preserve">January </w:t>
            </w:r>
            <w:r w:rsidRPr="00A4561A">
              <w:rPr>
                <w:rFonts w:asciiTheme="majorBidi" w:hAnsiTheme="majorBidi"/>
                <w:sz w:val="28"/>
                <w:szCs w:val="28"/>
                <w:cs/>
              </w:rPr>
              <w:t>202</w:t>
            </w:r>
            <w:r>
              <w:rPr>
                <w:rFonts w:asciiTheme="majorBidi" w:hAnsiTheme="majorBidi"/>
                <w:sz w:val="28"/>
                <w:szCs w:val="28"/>
              </w:rPr>
              <w:t>2</w:t>
            </w:r>
          </w:p>
        </w:tc>
        <w:tc>
          <w:tcPr>
            <w:tcW w:w="1350" w:type="dxa"/>
            <w:tcBorders>
              <w:top w:val="nil"/>
              <w:bottom w:val="nil"/>
            </w:tcBorders>
            <w:vAlign w:val="bottom"/>
          </w:tcPr>
          <w:p w14:paraId="3D91CE35" w14:textId="6B4453BC"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70221">
              <w:rPr>
                <w:rFonts w:asciiTheme="majorBidi" w:eastAsia="Cordia New" w:hAnsiTheme="majorBidi" w:cstheme="majorBidi"/>
                <w:sz w:val="28"/>
                <w:szCs w:val="28"/>
              </w:rPr>
              <w:t>52,112</w:t>
            </w:r>
          </w:p>
        </w:tc>
        <w:tc>
          <w:tcPr>
            <w:tcW w:w="180" w:type="dxa"/>
            <w:tcBorders>
              <w:bottom w:val="nil"/>
            </w:tcBorders>
            <w:vAlign w:val="bottom"/>
          </w:tcPr>
          <w:p w14:paraId="1DA08B24" w14:textId="77777777"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306AD49" w14:textId="6C858145"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70221">
              <w:rPr>
                <w:rFonts w:asciiTheme="majorBidi" w:eastAsia="Cordia New" w:hAnsiTheme="majorBidi" w:cstheme="majorBidi"/>
                <w:sz w:val="28"/>
                <w:szCs w:val="28"/>
              </w:rPr>
              <w:t>3,650</w:t>
            </w:r>
          </w:p>
        </w:tc>
        <w:tc>
          <w:tcPr>
            <w:tcW w:w="180" w:type="dxa"/>
            <w:tcBorders>
              <w:top w:val="nil"/>
              <w:bottom w:val="nil"/>
            </w:tcBorders>
          </w:tcPr>
          <w:p w14:paraId="22328EC1" w14:textId="77777777"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089B55A9" w14:textId="39D56ED2"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170221">
              <w:rPr>
                <w:rFonts w:asciiTheme="majorBidi" w:eastAsia="Cordia New" w:hAnsiTheme="majorBidi" w:cstheme="majorBidi"/>
                <w:sz w:val="28"/>
                <w:szCs w:val="28"/>
              </w:rPr>
              <w:t>55,762</w:t>
            </w:r>
          </w:p>
        </w:tc>
      </w:tr>
      <w:tr w:rsidR="00840C66" w14:paraId="2829737E" w14:textId="77777777" w:rsidTr="00AC319E">
        <w:trPr>
          <w:cantSplit/>
        </w:trPr>
        <w:tc>
          <w:tcPr>
            <w:tcW w:w="4680" w:type="dxa"/>
            <w:vAlign w:val="bottom"/>
          </w:tcPr>
          <w:p w14:paraId="142D8EF0" w14:textId="1914F308" w:rsidR="00840C66" w:rsidRPr="00A4561A" w:rsidRDefault="00840C66" w:rsidP="00840C66">
            <w:pPr>
              <w:tabs>
                <w:tab w:val="clear" w:pos="2807"/>
                <w:tab w:val="left" w:pos="2898"/>
              </w:tabs>
              <w:rPr>
                <w:rFonts w:asciiTheme="majorBidi" w:hAnsiTheme="majorBidi"/>
                <w:sz w:val="28"/>
                <w:szCs w:val="28"/>
              </w:rPr>
            </w:pPr>
            <w:r>
              <w:rPr>
                <w:rFonts w:asciiTheme="majorBidi" w:hAnsiTheme="majorBidi"/>
                <w:sz w:val="28"/>
                <w:szCs w:val="28"/>
              </w:rPr>
              <w:t>Write-off</w:t>
            </w:r>
          </w:p>
        </w:tc>
        <w:tc>
          <w:tcPr>
            <w:tcW w:w="1350" w:type="dxa"/>
            <w:tcBorders>
              <w:top w:val="nil"/>
              <w:bottom w:val="nil"/>
            </w:tcBorders>
            <w:vAlign w:val="bottom"/>
          </w:tcPr>
          <w:p w14:paraId="32D13A4C" w14:textId="2B2A7707"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(756)</w:t>
            </w:r>
          </w:p>
        </w:tc>
        <w:tc>
          <w:tcPr>
            <w:tcW w:w="180" w:type="dxa"/>
            <w:tcBorders>
              <w:bottom w:val="nil"/>
            </w:tcBorders>
            <w:vAlign w:val="bottom"/>
          </w:tcPr>
          <w:p w14:paraId="1FB6366D" w14:textId="77777777"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2C52ABA5" w14:textId="68F64193"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7A8FADAF" w14:textId="77777777"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7506FD1F" w14:textId="199FC875"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(756)</w:t>
            </w:r>
          </w:p>
        </w:tc>
      </w:tr>
      <w:tr w:rsidR="00840C66" w:rsidRPr="007B1D35" w14:paraId="72AE11DB" w14:textId="77777777" w:rsidTr="00705AE3">
        <w:trPr>
          <w:cantSplit/>
        </w:trPr>
        <w:tc>
          <w:tcPr>
            <w:tcW w:w="4680" w:type="dxa"/>
            <w:tcBorders>
              <w:bottom w:val="nil"/>
            </w:tcBorders>
          </w:tcPr>
          <w:p w14:paraId="7AA424A2" w14:textId="52DBE76E" w:rsidR="00840C66" w:rsidRPr="0052118C" w:rsidRDefault="00840C66" w:rsidP="00840C66">
            <w:pPr>
              <w:tabs>
                <w:tab w:val="clear" w:pos="2807"/>
                <w:tab w:val="left" w:pos="2898"/>
              </w:tabs>
              <w:rPr>
                <w:rFonts w:asciiTheme="majorBidi" w:hAnsiTheme="majorBidi" w:cstheme="majorBidi"/>
                <w:sz w:val="28"/>
                <w:szCs w:val="28"/>
                <w:cs/>
              </w:rPr>
            </w:pPr>
            <w:r>
              <w:rPr>
                <w:rFonts w:asciiTheme="majorBidi" w:hAnsiTheme="majorBidi"/>
                <w:sz w:val="28"/>
                <w:szCs w:val="28"/>
              </w:rPr>
              <w:t>Remeasurement of lease liabilities</w:t>
            </w:r>
          </w:p>
        </w:tc>
        <w:tc>
          <w:tcPr>
            <w:tcW w:w="1350" w:type="dxa"/>
            <w:tcBorders>
              <w:top w:val="nil"/>
              <w:bottom w:val="single" w:sz="4" w:space="0" w:color="auto"/>
            </w:tcBorders>
            <w:vAlign w:val="bottom"/>
          </w:tcPr>
          <w:p w14:paraId="061E5656" w14:textId="02540E42"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20,001</w:t>
            </w:r>
          </w:p>
        </w:tc>
        <w:tc>
          <w:tcPr>
            <w:tcW w:w="180" w:type="dxa"/>
            <w:tcBorders>
              <w:top w:val="nil"/>
              <w:bottom w:val="nil"/>
            </w:tcBorders>
            <w:vAlign w:val="bottom"/>
          </w:tcPr>
          <w:p w14:paraId="54E2E1E8"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1F0151C2" w14:textId="603AC01C"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10AA361A"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6CEA46E1" w14:textId="400BBA59"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20,001</w:t>
            </w:r>
          </w:p>
        </w:tc>
      </w:tr>
      <w:tr w:rsidR="00840C66" w:rsidRPr="007B1D35" w14:paraId="4080A4D8" w14:textId="77777777" w:rsidTr="00705AE3">
        <w:trPr>
          <w:cantSplit/>
        </w:trPr>
        <w:tc>
          <w:tcPr>
            <w:tcW w:w="4680" w:type="dxa"/>
          </w:tcPr>
          <w:p w14:paraId="1AF002F6" w14:textId="1B9E3F95" w:rsidR="00840C66" w:rsidRPr="0052118C" w:rsidRDefault="00840C66" w:rsidP="00840C66">
            <w:pPr>
              <w:tabs>
                <w:tab w:val="clear" w:pos="2807"/>
                <w:tab w:val="left" w:pos="2898"/>
              </w:tabs>
              <w:rPr>
                <w:rFonts w:asciiTheme="majorBidi" w:hAnsiTheme="majorBidi" w:cstheme="majorBidi"/>
                <w:sz w:val="28"/>
                <w:szCs w:val="28"/>
                <w:cs/>
              </w:rPr>
            </w:pPr>
            <w:r w:rsidRPr="00A7508A">
              <w:rPr>
                <w:rFonts w:asciiTheme="majorBidi" w:hAnsiTheme="majorBidi" w:cstheme="majorBidi"/>
                <w:b/>
                <w:bCs/>
                <w:sz w:val="28"/>
                <w:szCs w:val="28"/>
              </w:rPr>
              <w:t xml:space="preserve">As </w:t>
            </w:r>
            <w:proofErr w:type="gramStart"/>
            <w:r w:rsidRPr="00A7508A">
              <w:rPr>
                <w:rFonts w:asciiTheme="majorBidi" w:hAnsiTheme="majorBidi" w:cstheme="majorBidi"/>
                <w:b/>
                <w:bCs/>
                <w:sz w:val="28"/>
                <w:szCs w:val="28"/>
              </w:rPr>
              <w:t>at</w:t>
            </w:r>
            <w:proofErr w:type="gramEnd"/>
            <w:r w:rsidRPr="00A7508A">
              <w:rPr>
                <w:rFonts w:asciiTheme="majorBidi" w:hAnsiTheme="majorBidi" w:cstheme="majorBidi"/>
                <w:b/>
                <w:bCs/>
                <w:sz w:val="28"/>
                <w:szCs w:val="28"/>
              </w:rPr>
              <w:t xml:space="preserve"> </w:t>
            </w:r>
            <w:r w:rsidRPr="00A7508A">
              <w:rPr>
                <w:rFonts w:asciiTheme="majorBidi" w:hAnsiTheme="majorBidi"/>
                <w:b/>
                <w:bCs/>
                <w:sz w:val="28"/>
                <w:szCs w:val="28"/>
                <w:cs/>
              </w:rPr>
              <w:t xml:space="preserve">31 </w:t>
            </w:r>
            <w:r w:rsidRPr="00A7508A">
              <w:rPr>
                <w:rFonts w:asciiTheme="majorBidi" w:hAnsiTheme="majorBidi" w:cstheme="majorBidi"/>
                <w:b/>
                <w:bCs/>
                <w:sz w:val="28"/>
                <w:szCs w:val="28"/>
              </w:rPr>
              <w:t xml:space="preserve">December </w:t>
            </w:r>
            <w:r w:rsidRPr="00A7508A">
              <w:rPr>
                <w:rFonts w:asciiTheme="majorBidi" w:hAnsiTheme="majorBidi"/>
                <w:b/>
                <w:bCs/>
                <w:sz w:val="28"/>
                <w:szCs w:val="28"/>
                <w:cs/>
              </w:rPr>
              <w:t>202</w:t>
            </w:r>
            <w:r>
              <w:rPr>
                <w:rFonts w:asciiTheme="majorBidi" w:hAnsiTheme="majorBidi"/>
                <w:b/>
                <w:bCs/>
                <w:sz w:val="28"/>
                <w:szCs w:val="28"/>
              </w:rPr>
              <w:t>2</w:t>
            </w:r>
          </w:p>
        </w:tc>
        <w:tc>
          <w:tcPr>
            <w:tcW w:w="1350" w:type="dxa"/>
            <w:tcBorders>
              <w:top w:val="single" w:sz="4" w:space="0" w:color="auto"/>
              <w:bottom w:val="nil"/>
            </w:tcBorders>
            <w:vAlign w:val="bottom"/>
          </w:tcPr>
          <w:p w14:paraId="04AE4959" w14:textId="2029374B"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71,357</w:t>
            </w:r>
          </w:p>
        </w:tc>
        <w:tc>
          <w:tcPr>
            <w:tcW w:w="180" w:type="dxa"/>
            <w:tcBorders>
              <w:top w:val="nil"/>
              <w:bottom w:val="nil"/>
            </w:tcBorders>
            <w:vAlign w:val="bottom"/>
          </w:tcPr>
          <w:p w14:paraId="2D4094BB"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219682A8" w14:textId="26743A6D"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3,650</w:t>
            </w:r>
          </w:p>
        </w:tc>
        <w:tc>
          <w:tcPr>
            <w:tcW w:w="180" w:type="dxa"/>
            <w:tcBorders>
              <w:top w:val="nil"/>
              <w:bottom w:val="nil"/>
            </w:tcBorders>
          </w:tcPr>
          <w:p w14:paraId="261F2DC4"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152B7DAA" w14:textId="0AF3A98D"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75,007</w:t>
            </w:r>
          </w:p>
        </w:tc>
      </w:tr>
      <w:tr w:rsidR="00436185" w:rsidRPr="007B1D35" w14:paraId="093059DE" w14:textId="77777777" w:rsidTr="00705AE3">
        <w:trPr>
          <w:cantSplit/>
        </w:trPr>
        <w:tc>
          <w:tcPr>
            <w:tcW w:w="4680" w:type="dxa"/>
          </w:tcPr>
          <w:p w14:paraId="0A0010FA" w14:textId="3FDE5723" w:rsidR="00436185" w:rsidRDefault="00436185" w:rsidP="00840C66">
            <w:pPr>
              <w:tabs>
                <w:tab w:val="clear" w:pos="2807"/>
                <w:tab w:val="left" w:pos="2898"/>
              </w:tabs>
              <w:rPr>
                <w:rFonts w:asciiTheme="majorBidi" w:hAnsiTheme="majorBidi"/>
                <w:sz w:val="28"/>
                <w:szCs w:val="28"/>
              </w:rPr>
            </w:pPr>
            <w:r w:rsidRPr="00436185">
              <w:rPr>
                <w:rFonts w:asciiTheme="majorBidi" w:hAnsiTheme="majorBidi"/>
                <w:sz w:val="28"/>
                <w:szCs w:val="28"/>
              </w:rPr>
              <w:t>Addition</w:t>
            </w:r>
          </w:p>
        </w:tc>
        <w:tc>
          <w:tcPr>
            <w:tcW w:w="1350" w:type="dxa"/>
            <w:tcBorders>
              <w:top w:val="nil"/>
              <w:bottom w:val="nil"/>
            </w:tcBorders>
            <w:vAlign w:val="bottom"/>
          </w:tcPr>
          <w:p w14:paraId="3F980D2E" w14:textId="5D3C6C17"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488</w:t>
            </w:r>
          </w:p>
        </w:tc>
        <w:tc>
          <w:tcPr>
            <w:tcW w:w="180" w:type="dxa"/>
            <w:tcBorders>
              <w:top w:val="nil"/>
              <w:bottom w:val="nil"/>
            </w:tcBorders>
            <w:vAlign w:val="bottom"/>
          </w:tcPr>
          <w:p w14:paraId="473E66B1" w14:textId="77777777" w:rsidR="00436185" w:rsidRPr="00380A64"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3FF66AFE" w14:textId="7ED17CC1"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w:t>
            </w:r>
          </w:p>
        </w:tc>
        <w:tc>
          <w:tcPr>
            <w:tcW w:w="180" w:type="dxa"/>
            <w:tcBorders>
              <w:top w:val="nil"/>
              <w:bottom w:val="nil"/>
            </w:tcBorders>
          </w:tcPr>
          <w:p w14:paraId="6B73722E" w14:textId="77777777" w:rsidR="00436185" w:rsidRPr="00380A64"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46F03BBB" w14:textId="26BA949D"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488</w:t>
            </w:r>
          </w:p>
        </w:tc>
      </w:tr>
      <w:tr w:rsidR="00840C66" w:rsidRPr="007B1D35" w14:paraId="39C9BC56" w14:textId="77777777" w:rsidTr="00705AE3">
        <w:trPr>
          <w:cantSplit/>
        </w:trPr>
        <w:tc>
          <w:tcPr>
            <w:tcW w:w="4680" w:type="dxa"/>
          </w:tcPr>
          <w:p w14:paraId="2240D441" w14:textId="34732EE3" w:rsidR="00840C66" w:rsidRPr="0095442D" w:rsidRDefault="00840C66" w:rsidP="00840C66">
            <w:pPr>
              <w:tabs>
                <w:tab w:val="clear" w:pos="2807"/>
                <w:tab w:val="left" w:pos="2898"/>
              </w:tabs>
              <w:rPr>
                <w:rFonts w:asciiTheme="majorBidi" w:hAnsiTheme="majorBidi" w:cstheme="majorBidi"/>
                <w:b/>
                <w:bCs/>
                <w:sz w:val="28"/>
                <w:szCs w:val="28"/>
                <w:cs/>
              </w:rPr>
            </w:pPr>
            <w:r>
              <w:rPr>
                <w:rFonts w:asciiTheme="majorBidi" w:hAnsiTheme="majorBidi"/>
                <w:sz w:val="28"/>
                <w:szCs w:val="28"/>
              </w:rPr>
              <w:t>Write-off</w:t>
            </w:r>
          </w:p>
        </w:tc>
        <w:tc>
          <w:tcPr>
            <w:tcW w:w="1350" w:type="dxa"/>
            <w:tcBorders>
              <w:top w:val="nil"/>
              <w:bottom w:val="nil"/>
            </w:tcBorders>
            <w:vAlign w:val="bottom"/>
          </w:tcPr>
          <w:p w14:paraId="2C1B76AA" w14:textId="68FEE2F0"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(755)</w:t>
            </w:r>
          </w:p>
        </w:tc>
        <w:tc>
          <w:tcPr>
            <w:tcW w:w="180" w:type="dxa"/>
            <w:tcBorders>
              <w:top w:val="nil"/>
              <w:bottom w:val="nil"/>
            </w:tcBorders>
            <w:vAlign w:val="bottom"/>
          </w:tcPr>
          <w:p w14:paraId="34A42250"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17C526A4" w14:textId="7DF09ECA"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w:t>
            </w:r>
          </w:p>
        </w:tc>
        <w:tc>
          <w:tcPr>
            <w:tcW w:w="180" w:type="dxa"/>
            <w:tcBorders>
              <w:top w:val="nil"/>
              <w:bottom w:val="nil"/>
            </w:tcBorders>
          </w:tcPr>
          <w:p w14:paraId="01681150"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106CD23A" w14:textId="75C87775"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(755)</w:t>
            </w:r>
          </w:p>
        </w:tc>
      </w:tr>
      <w:tr w:rsidR="00840C66" w:rsidRPr="007B1D35" w14:paraId="7EEAC6A5" w14:textId="77777777" w:rsidTr="00705AE3">
        <w:trPr>
          <w:cantSplit/>
        </w:trPr>
        <w:tc>
          <w:tcPr>
            <w:tcW w:w="4680" w:type="dxa"/>
          </w:tcPr>
          <w:p w14:paraId="0B4AF63E" w14:textId="14130126" w:rsidR="00840C66" w:rsidRDefault="00525C92" w:rsidP="00840C66">
            <w:pPr>
              <w:tabs>
                <w:tab w:val="clear" w:pos="2807"/>
                <w:tab w:val="left" w:pos="2898"/>
              </w:tabs>
              <w:rPr>
                <w:rFonts w:asciiTheme="majorBidi" w:hAnsiTheme="majorBidi"/>
                <w:sz w:val="28"/>
                <w:szCs w:val="28"/>
              </w:rPr>
            </w:pPr>
            <w:r w:rsidRPr="00525C92">
              <w:rPr>
                <w:rFonts w:asciiTheme="majorBidi" w:hAnsiTheme="majorBidi" w:cstheme="majorBidi"/>
                <w:sz w:val="28"/>
                <w:szCs w:val="28"/>
              </w:rPr>
              <w:t>Transfer</w:t>
            </w:r>
            <w:r w:rsidR="00F57BDF">
              <w:rPr>
                <w:rFonts w:asciiTheme="majorBidi" w:hAnsiTheme="majorBidi" w:cstheme="majorBidi"/>
                <w:sz w:val="28"/>
                <w:szCs w:val="28"/>
              </w:rPr>
              <w:t xml:space="preserve"> to</w:t>
            </w:r>
            <w:r>
              <w:rPr>
                <w:rFonts w:asciiTheme="majorBidi" w:hAnsiTheme="majorBidi" w:cstheme="majorBidi"/>
                <w:sz w:val="28"/>
                <w:szCs w:val="28"/>
              </w:rPr>
              <w:t xml:space="preserve"> p</w:t>
            </w:r>
            <w:r w:rsidRPr="00525C92">
              <w:rPr>
                <w:rFonts w:asciiTheme="majorBidi" w:hAnsiTheme="majorBidi" w:cstheme="majorBidi"/>
                <w:sz w:val="28"/>
                <w:szCs w:val="28"/>
              </w:rPr>
              <w:t xml:space="preserve">roperty, </w:t>
            </w:r>
            <w:proofErr w:type="gramStart"/>
            <w:r w:rsidRPr="00525C92">
              <w:rPr>
                <w:rFonts w:asciiTheme="majorBidi" w:hAnsiTheme="majorBidi" w:cstheme="majorBidi"/>
                <w:sz w:val="28"/>
                <w:szCs w:val="28"/>
              </w:rPr>
              <w:t>plant</w:t>
            </w:r>
            <w:proofErr w:type="gramEnd"/>
            <w:r w:rsidRPr="00525C92">
              <w:rPr>
                <w:rFonts w:asciiTheme="majorBidi" w:hAnsiTheme="majorBidi" w:cstheme="majorBidi"/>
                <w:sz w:val="28"/>
                <w:szCs w:val="28"/>
              </w:rPr>
              <w:t xml:space="preserve"> and equipment</w:t>
            </w:r>
          </w:p>
        </w:tc>
        <w:tc>
          <w:tcPr>
            <w:tcW w:w="1350" w:type="dxa"/>
            <w:tcBorders>
              <w:top w:val="nil"/>
              <w:bottom w:val="single" w:sz="4" w:space="0" w:color="auto"/>
            </w:tcBorders>
            <w:vAlign w:val="bottom"/>
          </w:tcPr>
          <w:p w14:paraId="55D54CCA" w14:textId="5CAD1AEE" w:rsidR="00840C66" w:rsidRPr="006469E7"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w:t>
            </w:r>
          </w:p>
        </w:tc>
        <w:tc>
          <w:tcPr>
            <w:tcW w:w="180" w:type="dxa"/>
            <w:tcBorders>
              <w:top w:val="nil"/>
              <w:bottom w:val="nil"/>
            </w:tcBorders>
            <w:vAlign w:val="bottom"/>
          </w:tcPr>
          <w:p w14:paraId="72EFB7EC"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716FD111" w14:textId="73117EB9" w:rsidR="00840C66" w:rsidRPr="006469E7"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(3,650)</w:t>
            </w:r>
          </w:p>
        </w:tc>
        <w:tc>
          <w:tcPr>
            <w:tcW w:w="180" w:type="dxa"/>
            <w:tcBorders>
              <w:top w:val="nil"/>
              <w:bottom w:val="nil"/>
            </w:tcBorders>
          </w:tcPr>
          <w:p w14:paraId="69B46E96"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4A03629C" w14:textId="6614A22D"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(3,650)</w:t>
            </w:r>
          </w:p>
        </w:tc>
      </w:tr>
      <w:tr w:rsidR="00840C66" w:rsidRPr="007B1D35" w14:paraId="01601508" w14:textId="77777777" w:rsidTr="00705AE3">
        <w:trPr>
          <w:cantSplit/>
        </w:trPr>
        <w:tc>
          <w:tcPr>
            <w:tcW w:w="4680" w:type="dxa"/>
          </w:tcPr>
          <w:p w14:paraId="0FD3AF31" w14:textId="7F0A8D89" w:rsidR="00840C66" w:rsidRPr="0095442D" w:rsidRDefault="00840C66" w:rsidP="00840C66">
            <w:pPr>
              <w:tabs>
                <w:tab w:val="clear" w:pos="2807"/>
                <w:tab w:val="left" w:pos="2898"/>
              </w:tabs>
              <w:rPr>
                <w:rFonts w:asciiTheme="majorBidi" w:hAnsiTheme="majorBidi" w:cstheme="majorBidi"/>
                <w:b/>
                <w:bCs/>
                <w:sz w:val="28"/>
                <w:szCs w:val="28"/>
              </w:rPr>
            </w:pPr>
            <w:r w:rsidRPr="00A7508A">
              <w:rPr>
                <w:rFonts w:asciiTheme="majorBidi" w:hAnsiTheme="majorBidi" w:cstheme="majorBidi"/>
                <w:b/>
                <w:bCs/>
                <w:sz w:val="28"/>
                <w:szCs w:val="28"/>
              </w:rPr>
              <w:t xml:space="preserve">As </w:t>
            </w:r>
            <w:proofErr w:type="gramStart"/>
            <w:r w:rsidRPr="00A7508A">
              <w:rPr>
                <w:rFonts w:asciiTheme="majorBidi" w:hAnsiTheme="majorBidi" w:cstheme="majorBidi"/>
                <w:b/>
                <w:bCs/>
                <w:sz w:val="28"/>
                <w:szCs w:val="28"/>
              </w:rPr>
              <w:t>at</w:t>
            </w:r>
            <w:proofErr w:type="gramEnd"/>
            <w:r w:rsidRPr="00A7508A">
              <w:rPr>
                <w:rFonts w:asciiTheme="majorBidi" w:hAnsiTheme="majorBidi" w:cstheme="majorBidi"/>
                <w:b/>
                <w:bCs/>
                <w:sz w:val="28"/>
                <w:szCs w:val="28"/>
              </w:rPr>
              <w:t xml:space="preserve"> </w:t>
            </w:r>
            <w:r w:rsidRPr="00A7508A">
              <w:rPr>
                <w:rFonts w:asciiTheme="majorBidi" w:hAnsiTheme="majorBidi"/>
                <w:b/>
                <w:bCs/>
                <w:sz w:val="28"/>
                <w:szCs w:val="28"/>
                <w:cs/>
              </w:rPr>
              <w:t xml:space="preserve">31 </w:t>
            </w:r>
            <w:r w:rsidRPr="00A7508A">
              <w:rPr>
                <w:rFonts w:asciiTheme="majorBidi" w:hAnsiTheme="majorBidi" w:cstheme="majorBidi"/>
                <w:b/>
                <w:bCs/>
                <w:sz w:val="28"/>
                <w:szCs w:val="28"/>
              </w:rPr>
              <w:t xml:space="preserve">December </w:t>
            </w:r>
            <w:r w:rsidRPr="00A7508A">
              <w:rPr>
                <w:rFonts w:asciiTheme="majorBidi" w:hAnsiTheme="majorBidi"/>
                <w:b/>
                <w:bCs/>
                <w:sz w:val="28"/>
                <w:szCs w:val="28"/>
                <w:cs/>
              </w:rPr>
              <w:t>202</w:t>
            </w:r>
            <w:r>
              <w:rPr>
                <w:rFonts w:asciiTheme="majorBidi" w:hAnsiTheme="majorBidi"/>
                <w:b/>
                <w:bCs/>
                <w:sz w:val="28"/>
                <w:szCs w:val="28"/>
              </w:rPr>
              <w:t>3</w:t>
            </w:r>
          </w:p>
        </w:tc>
        <w:tc>
          <w:tcPr>
            <w:tcW w:w="1350" w:type="dxa"/>
            <w:tcBorders>
              <w:top w:val="single" w:sz="4" w:space="0" w:color="auto"/>
              <w:bottom w:val="single" w:sz="4" w:space="0" w:color="auto"/>
            </w:tcBorders>
            <w:vAlign w:val="bottom"/>
          </w:tcPr>
          <w:p w14:paraId="46F49908" w14:textId="6E829C0F" w:rsidR="00840C66" w:rsidRPr="00380A64"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36185">
              <w:rPr>
                <w:rFonts w:asciiTheme="majorBidi" w:eastAsia="Cordia New" w:hAnsiTheme="majorBidi" w:cstheme="majorBidi"/>
                <w:b/>
                <w:bCs/>
                <w:sz w:val="28"/>
                <w:szCs w:val="28"/>
              </w:rPr>
              <w:t>71,090</w:t>
            </w:r>
          </w:p>
        </w:tc>
        <w:tc>
          <w:tcPr>
            <w:tcW w:w="180" w:type="dxa"/>
            <w:tcBorders>
              <w:top w:val="nil"/>
              <w:bottom w:val="nil"/>
            </w:tcBorders>
            <w:vAlign w:val="bottom"/>
          </w:tcPr>
          <w:p w14:paraId="309FA485"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77774945" w14:textId="38781229" w:rsidR="00840C66"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36185">
              <w:rPr>
                <w:rFonts w:asciiTheme="majorBidi" w:eastAsia="Cordia New" w:hAnsiTheme="majorBidi" w:cstheme="majorBidi"/>
                <w:b/>
                <w:bCs/>
                <w:sz w:val="28"/>
                <w:szCs w:val="28"/>
              </w:rPr>
              <w:t>-</w:t>
            </w:r>
          </w:p>
        </w:tc>
        <w:tc>
          <w:tcPr>
            <w:tcW w:w="180" w:type="dxa"/>
            <w:tcBorders>
              <w:top w:val="nil"/>
              <w:bottom w:val="nil"/>
            </w:tcBorders>
          </w:tcPr>
          <w:p w14:paraId="3642DCCB"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3E1D33FC" w14:textId="5E0B8C4C" w:rsidR="00840C66"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36185">
              <w:rPr>
                <w:rFonts w:asciiTheme="majorBidi" w:eastAsia="Cordia New" w:hAnsiTheme="majorBidi" w:cstheme="majorBidi"/>
                <w:b/>
                <w:bCs/>
                <w:sz w:val="28"/>
                <w:szCs w:val="28"/>
              </w:rPr>
              <w:t>71,090</w:t>
            </w:r>
          </w:p>
        </w:tc>
      </w:tr>
      <w:tr w:rsidR="00840C66" w:rsidRPr="007B1D35" w14:paraId="77675EA2" w14:textId="77777777" w:rsidTr="00705AE3">
        <w:trPr>
          <w:cantSplit/>
        </w:trPr>
        <w:tc>
          <w:tcPr>
            <w:tcW w:w="4680" w:type="dxa"/>
            <w:tcBorders>
              <w:bottom w:val="nil"/>
            </w:tcBorders>
          </w:tcPr>
          <w:p w14:paraId="5E137626" w14:textId="77777777" w:rsidR="00840C66" w:rsidRPr="00FA7D12" w:rsidRDefault="00840C66" w:rsidP="00840C66">
            <w:pPr>
              <w:tabs>
                <w:tab w:val="clear" w:pos="2807"/>
                <w:tab w:val="left" w:pos="2898"/>
              </w:tabs>
              <w:rPr>
                <w:rFonts w:asciiTheme="majorBidi" w:hAnsiTheme="majorBidi" w:cstheme="majorBidi"/>
                <w:b/>
                <w:bCs/>
                <w:sz w:val="20"/>
                <w:szCs w:val="20"/>
              </w:rPr>
            </w:pPr>
          </w:p>
        </w:tc>
        <w:tc>
          <w:tcPr>
            <w:tcW w:w="1350" w:type="dxa"/>
            <w:tcBorders>
              <w:top w:val="nil"/>
              <w:bottom w:val="nil"/>
            </w:tcBorders>
            <w:vAlign w:val="bottom"/>
          </w:tcPr>
          <w:p w14:paraId="2BA86A05"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c>
          <w:tcPr>
            <w:tcW w:w="180" w:type="dxa"/>
            <w:tcBorders>
              <w:top w:val="nil"/>
              <w:bottom w:val="nil"/>
            </w:tcBorders>
            <w:vAlign w:val="bottom"/>
          </w:tcPr>
          <w:p w14:paraId="76F81B6D"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nil"/>
              <w:bottom w:val="nil"/>
            </w:tcBorders>
            <w:vAlign w:val="bottom"/>
          </w:tcPr>
          <w:p w14:paraId="27412E18"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top w:val="nil"/>
              <w:bottom w:val="nil"/>
            </w:tcBorders>
          </w:tcPr>
          <w:p w14:paraId="0A920E30"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nil"/>
              <w:bottom w:val="nil"/>
            </w:tcBorders>
            <w:vAlign w:val="bottom"/>
          </w:tcPr>
          <w:p w14:paraId="2036F525"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840C66" w:rsidRPr="007B1D35" w14:paraId="51BCE328" w14:textId="77777777" w:rsidTr="00705AE3">
        <w:trPr>
          <w:cantSplit/>
        </w:trPr>
        <w:tc>
          <w:tcPr>
            <w:tcW w:w="4680" w:type="dxa"/>
            <w:tcBorders>
              <w:bottom w:val="nil"/>
            </w:tcBorders>
          </w:tcPr>
          <w:p w14:paraId="53A67705" w14:textId="77777777" w:rsidR="00840C66" w:rsidRPr="0095442D" w:rsidRDefault="00840C66" w:rsidP="00840C66">
            <w:pPr>
              <w:tabs>
                <w:tab w:val="clear" w:pos="2807"/>
                <w:tab w:val="left" w:pos="2898"/>
              </w:tabs>
              <w:rPr>
                <w:rFonts w:asciiTheme="majorBidi" w:hAnsiTheme="majorBidi" w:cstheme="majorBidi"/>
                <w:b/>
                <w:bCs/>
                <w:sz w:val="28"/>
                <w:szCs w:val="28"/>
                <w:cs/>
              </w:rPr>
            </w:pPr>
            <w:r w:rsidRPr="005B4939">
              <w:rPr>
                <w:rFonts w:asciiTheme="majorBidi" w:hAnsiTheme="majorBidi"/>
                <w:b/>
                <w:bCs/>
                <w:sz w:val="28"/>
                <w:szCs w:val="28"/>
              </w:rPr>
              <w:t>Accumulated depreciation</w:t>
            </w:r>
          </w:p>
        </w:tc>
        <w:tc>
          <w:tcPr>
            <w:tcW w:w="1350" w:type="dxa"/>
            <w:tcBorders>
              <w:top w:val="nil"/>
              <w:bottom w:val="nil"/>
            </w:tcBorders>
            <w:vAlign w:val="bottom"/>
          </w:tcPr>
          <w:p w14:paraId="3430D28F"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top w:val="nil"/>
              <w:bottom w:val="nil"/>
            </w:tcBorders>
            <w:vAlign w:val="bottom"/>
          </w:tcPr>
          <w:p w14:paraId="500A8653"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ECFF7D8"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4B63DD34"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5129F585"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40C66" w:rsidRPr="007B1D35" w14:paraId="0ABF6A02" w14:textId="77777777" w:rsidTr="00705AE3">
        <w:trPr>
          <w:cantSplit/>
        </w:trPr>
        <w:tc>
          <w:tcPr>
            <w:tcW w:w="4680" w:type="dxa"/>
            <w:vAlign w:val="bottom"/>
          </w:tcPr>
          <w:p w14:paraId="56634853" w14:textId="798407F6" w:rsidR="00840C66" w:rsidRPr="0095442D" w:rsidRDefault="00840C66" w:rsidP="00840C66">
            <w:pPr>
              <w:tabs>
                <w:tab w:val="clear" w:pos="2807"/>
                <w:tab w:val="left" w:pos="2898"/>
              </w:tabs>
              <w:rPr>
                <w:rFonts w:asciiTheme="majorBidi" w:hAnsiTheme="majorBidi" w:cstheme="majorBidi"/>
                <w:b/>
                <w:bCs/>
                <w:sz w:val="28"/>
                <w:szCs w:val="28"/>
                <w:cs/>
              </w:rPr>
            </w:pPr>
            <w:r w:rsidRPr="005B4939">
              <w:rPr>
                <w:rFonts w:asciiTheme="majorBidi" w:hAnsiTheme="majorBidi"/>
                <w:sz w:val="28"/>
                <w:szCs w:val="28"/>
              </w:rPr>
              <w:t xml:space="preserve">As </w:t>
            </w:r>
            <w:proofErr w:type="gramStart"/>
            <w:r w:rsidRPr="005B4939">
              <w:rPr>
                <w:rFonts w:asciiTheme="majorBidi" w:hAnsiTheme="majorBidi"/>
                <w:sz w:val="28"/>
                <w:szCs w:val="28"/>
              </w:rPr>
              <w:t>at</w:t>
            </w:r>
            <w:proofErr w:type="gramEnd"/>
            <w:r w:rsidRPr="005B4939">
              <w:rPr>
                <w:rFonts w:asciiTheme="majorBidi" w:hAnsiTheme="majorBidi"/>
                <w:sz w:val="28"/>
                <w:szCs w:val="28"/>
              </w:rPr>
              <w:t xml:space="preserve"> </w:t>
            </w:r>
            <w:r w:rsidRPr="005B4939">
              <w:rPr>
                <w:rFonts w:asciiTheme="majorBidi" w:hAnsiTheme="majorBidi"/>
                <w:sz w:val="28"/>
                <w:szCs w:val="28"/>
                <w:cs/>
              </w:rPr>
              <w:t xml:space="preserve">1 </w:t>
            </w:r>
            <w:r w:rsidRPr="005B4939">
              <w:rPr>
                <w:rFonts w:asciiTheme="majorBidi" w:hAnsiTheme="majorBidi"/>
                <w:sz w:val="28"/>
                <w:szCs w:val="28"/>
              </w:rPr>
              <w:t xml:space="preserve">January </w:t>
            </w:r>
            <w:r w:rsidRPr="005B4939">
              <w:rPr>
                <w:rFonts w:asciiTheme="majorBidi" w:hAnsiTheme="majorBidi"/>
                <w:sz w:val="28"/>
                <w:szCs w:val="28"/>
                <w:cs/>
              </w:rPr>
              <w:t>202</w:t>
            </w:r>
            <w:r>
              <w:rPr>
                <w:rFonts w:asciiTheme="majorBidi" w:hAnsiTheme="majorBidi"/>
                <w:sz w:val="28"/>
                <w:szCs w:val="28"/>
              </w:rPr>
              <w:t>2</w:t>
            </w:r>
          </w:p>
        </w:tc>
        <w:tc>
          <w:tcPr>
            <w:tcW w:w="1350" w:type="dxa"/>
            <w:tcBorders>
              <w:top w:val="nil"/>
              <w:bottom w:val="nil"/>
            </w:tcBorders>
            <w:vAlign w:val="bottom"/>
          </w:tcPr>
          <w:p w14:paraId="39DA8D57" w14:textId="6DE2B258"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170221">
              <w:rPr>
                <w:rFonts w:asciiTheme="majorBidi" w:eastAsia="Cordia New" w:hAnsiTheme="majorBidi" w:cstheme="majorBidi"/>
                <w:sz w:val="28"/>
                <w:szCs w:val="28"/>
              </w:rPr>
              <w:t>17,846</w:t>
            </w:r>
          </w:p>
        </w:tc>
        <w:tc>
          <w:tcPr>
            <w:tcW w:w="180" w:type="dxa"/>
            <w:tcBorders>
              <w:top w:val="nil"/>
              <w:bottom w:val="nil"/>
            </w:tcBorders>
            <w:vAlign w:val="bottom"/>
          </w:tcPr>
          <w:p w14:paraId="106D1FBF"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5678D65" w14:textId="60D92C1B"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70221">
              <w:rPr>
                <w:rFonts w:asciiTheme="majorBidi" w:eastAsia="Cordia New" w:hAnsiTheme="majorBidi" w:cstheme="majorBidi"/>
                <w:sz w:val="28"/>
                <w:szCs w:val="28"/>
              </w:rPr>
              <w:t>2,102</w:t>
            </w:r>
          </w:p>
        </w:tc>
        <w:tc>
          <w:tcPr>
            <w:tcW w:w="180" w:type="dxa"/>
            <w:tcBorders>
              <w:top w:val="nil"/>
              <w:bottom w:val="nil"/>
            </w:tcBorders>
          </w:tcPr>
          <w:p w14:paraId="30A83F92"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19BA2C0" w14:textId="2FFDD14A"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70221">
              <w:rPr>
                <w:rFonts w:asciiTheme="majorBidi" w:eastAsia="Cordia New" w:hAnsiTheme="majorBidi" w:cstheme="majorBidi"/>
                <w:sz w:val="28"/>
                <w:szCs w:val="28"/>
              </w:rPr>
              <w:t>19,948</w:t>
            </w:r>
          </w:p>
        </w:tc>
      </w:tr>
      <w:tr w:rsidR="00840C66" w:rsidRPr="007B1D35" w14:paraId="061822F6" w14:textId="77777777" w:rsidTr="002A1F76">
        <w:trPr>
          <w:cantSplit/>
        </w:trPr>
        <w:tc>
          <w:tcPr>
            <w:tcW w:w="4680" w:type="dxa"/>
            <w:tcBorders>
              <w:bottom w:val="nil"/>
            </w:tcBorders>
            <w:shd w:val="clear" w:color="auto" w:fill="auto"/>
          </w:tcPr>
          <w:p w14:paraId="4A783159" w14:textId="1E446139" w:rsidR="00840C66" w:rsidRPr="0095442D" w:rsidRDefault="00840C66" w:rsidP="00840C66">
            <w:pPr>
              <w:tabs>
                <w:tab w:val="clear" w:pos="2807"/>
                <w:tab w:val="left" w:pos="2898"/>
              </w:tabs>
              <w:rPr>
                <w:rFonts w:asciiTheme="majorBidi" w:hAnsiTheme="majorBidi" w:cstheme="majorBidi"/>
                <w:b/>
                <w:bCs/>
                <w:sz w:val="28"/>
                <w:szCs w:val="28"/>
              </w:rPr>
            </w:pPr>
            <w:r w:rsidRPr="00BC37DB">
              <w:rPr>
                <w:rFonts w:asciiTheme="majorBidi" w:hAnsiTheme="majorBidi"/>
                <w:sz w:val="28"/>
                <w:szCs w:val="28"/>
              </w:rPr>
              <w:t>Depreciation charges for the year</w:t>
            </w:r>
          </w:p>
        </w:tc>
        <w:tc>
          <w:tcPr>
            <w:tcW w:w="1350" w:type="dxa"/>
            <w:tcBorders>
              <w:top w:val="nil"/>
              <w:bottom w:val="nil"/>
            </w:tcBorders>
            <w:vAlign w:val="bottom"/>
          </w:tcPr>
          <w:p w14:paraId="0009F8AE" w14:textId="44367452"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8,513</w:t>
            </w:r>
          </w:p>
        </w:tc>
        <w:tc>
          <w:tcPr>
            <w:tcW w:w="180" w:type="dxa"/>
            <w:tcBorders>
              <w:top w:val="nil"/>
              <w:bottom w:val="nil"/>
            </w:tcBorders>
            <w:vAlign w:val="bottom"/>
          </w:tcPr>
          <w:p w14:paraId="1995DA6B"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24E8FEFC" w14:textId="28689668"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30EA">
              <w:rPr>
                <w:rFonts w:asciiTheme="majorBidi" w:eastAsia="Cordia New" w:hAnsiTheme="majorBidi" w:cstheme="majorBidi"/>
                <w:sz w:val="28"/>
                <w:szCs w:val="28"/>
              </w:rPr>
              <w:t>730</w:t>
            </w:r>
          </w:p>
        </w:tc>
        <w:tc>
          <w:tcPr>
            <w:tcW w:w="180" w:type="dxa"/>
            <w:tcBorders>
              <w:top w:val="nil"/>
              <w:bottom w:val="nil"/>
            </w:tcBorders>
          </w:tcPr>
          <w:p w14:paraId="198ACEF4"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7D3219E3" w14:textId="7D4AFF54"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30EA">
              <w:rPr>
                <w:rFonts w:asciiTheme="majorBidi" w:eastAsia="Cordia New" w:hAnsiTheme="majorBidi" w:cstheme="majorBidi"/>
                <w:sz w:val="28"/>
                <w:szCs w:val="28"/>
              </w:rPr>
              <w:t>9,243</w:t>
            </w:r>
          </w:p>
        </w:tc>
      </w:tr>
      <w:tr w:rsidR="00840C66" w:rsidRPr="007B1D35" w14:paraId="41EB6ADF" w14:textId="77777777" w:rsidTr="00E42574">
        <w:trPr>
          <w:cantSplit/>
        </w:trPr>
        <w:tc>
          <w:tcPr>
            <w:tcW w:w="4680" w:type="dxa"/>
            <w:tcBorders>
              <w:bottom w:val="nil"/>
            </w:tcBorders>
            <w:shd w:val="clear" w:color="auto" w:fill="auto"/>
          </w:tcPr>
          <w:p w14:paraId="63744764" w14:textId="6B4CA7EB" w:rsidR="00840C66" w:rsidRPr="00BC37DB" w:rsidRDefault="00840C66" w:rsidP="00840C66">
            <w:pPr>
              <w:tabs>
                <w:tab w:val="clear" w:pos="2807"/>
                <w:tab w:val="left" w:pos="2898"/>
              </w:tabs>
              <w:rPr>
                <w:rFonts w:asciiTheme="majorBidi" w:hAnsiTheme="majorBidi"/>
                <w:sz w:val="28"/>
                <w:szCs w:val="28"/>
              </w:rPr>
            </w:pPr>
            <w:r w:rsidRPr="00840C66">
              <w:rPr>
                <w:rFonts w:asciiTheme="majorBidi" w:hAnsiTheme="majorBidi"/>
                <w:sz w:val="28"/>
                <w:szCs w:val="28"/>
              </w:rPr>
              <w:t>Write-off</w:t>
            </w:r>
          </w:p>
        </w:tc>
        <w:tc>
          <w:tcPr>
            <w:tcW w:w="1350" w:type="dxa"/>
            <w:tcBorders>
              <w:top w:val="nil"/>
              <w:bottom w:val="single" w:sz="4" w:space="0" w:color="auto"/>
            </w:tcBorders>
            <w:vAlign w:val="bottom"/>
          </w:tcPr>
          <w:p w14:paraId="7EE3A55C" w14:textId="781952F0"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30EA">
              <w:rPr>
                <w:rFonts w:asciiTheme="majorBidi" w:eastAsia="Cordia New" w:hAnsiTheme="majorBidi" w:cstheme="majorBidi"/>
                <w:sz w:val="28"/>
                <w:szCs w:val="28"/>
              </w:rPr>
              <w:t>(515)</w:t>
            </w:r>
          </w:p>
        </w:tc>
        <w:tc>
          <w:tcPr>
            <w:tcW w:w="180" w:type="dxa"/>
            <w:tcBorders>
              <w:top w:val="nil"/>
              <w:bottom w:val="nil"/>
            </w:tcBorders>
            <w:vAlign w:val="bottom"/>
          </w:tcPr>
          <w:p w14:paraId="7E4BB90C"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3A0700AA" w14:textId="4F5EDD6F"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30EA">
              <w:rPr>
                <w:rFonts w:asciiTheme="majorBidi" w:eastAsia="Cordia New" w:hAnsiTheme="majorBidi" w:cstheme="majorBidi"/>
                <w:sz w:val="28"/>
                <w:szCs w:val="28"/>
              </w:rPr>
              <w:t>-</w:t>
            </w:r>
          </w:p>
        </w:tc>
        <w:tc>
          <w:tcPr>
            <w:tcW w:w="180" w:type="dxa"/>
            <w:tcBorders>
              <w:top w:val="nil"/>
              <w:bottom w:val="nil"/>
            </w:tcBorders>
          </w:tcPr>
          <w:p w14:paraId="39B1449D"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60A2001E" w14:textId="41323CDD"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(515)</w:t>
            </w:r>
          </w:p>
        </w:tc>
      </w:tr>
      <w:tr w:rsidR="00840C66" w:rsidRPr="007B1D35" w14:paraId="5902900D" w14:textId="77777777" w:rsidTr="009C7F04">
        <w:trPr>
          <w:cantSplit/>
        </w:trPr>
        <w:tc>
          <w:tcPr>
            <w:tcW w:w="4680" w:type="dxa"/>
            <w:tcBorders>
              <w:bottom w:val="nil"/>
            </w:tcBorders>
          </w:tcPr>
          <w:p w14:paraId="6701F6D4" w14:textId="2E726F45" w:rsidR="00840C66" w:rsidRPr="0095442D" w:rsidRDefault="00840C66" w:rsidP="00840C66">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2</w:t>
            </w:r>
          </w:p>
        </w:tc>
        <w:tc>
          <w:tcPr>
            <w:tcW w:w="1350" w:type="dxa"/>
            <w:tcBorders>
              <w:top w:val="single" w:sz="4" w:space="0" w:color="auto"/>
              <w:bottom w:val="nil"/>
            </w:tcBorders>
            <w:vAlign w:val="bottom"/>
          </w:tcPr>
          <w:p w14:paraId="51671D73" w14:textId="6D371CD9"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25,844</w:t>
            </w:r>
          </w:p>
        </w:tc>
        <w:tc>
          <w:tcPr>
            <w:tcW w:w="180" w:type="dxa"/>
            <w:tcBorders>
              <w:top w:val="nil"/>
              <w:bottom w:val="nil"/>
            </w:tcBorders>
            <w:vAlign w:val="bottom"/>
          </w:tcPr>
          <w:p w14:paraId="7BE196F8"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1869B244" w14:textId="16032955"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2,832</w:t>
            </w:r>
          </w:p>
        </w:tc>
        <w:tc>
          <w:tcPr>
            <w:tcW w:w="180" w:type="dxa"/>
            <w:tcBorders>
              <w:top w:val="nil"/>
              <w:bottom w:val="nil"/>
            </w:tcBorders>
          </w:tcPr>
          <w:p w14:paraId="29E88C15"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5952D001" w14:textId="5AB8F59F"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28,676</w:t>
            </w:r>
          </w:p>
        </w:tc>
      </w:tr>
      <w:tr w:rsidR="00840C66" w:rsidRPr="007B1D35" w14:paraId="4986B3D3" w14:textId="77777777" w:rsidTr="00436185">
        <w:trPr>
          <w:cantSplit/>
        </w:trPr>
        <w:tc>
          <w:tcPr>
            <w:tcW w:w="4680" w:type="dxa"/>
            <w:tcBorders>
              <w:bottom w:val="nil"/>
            </w:tcBorders>
          </w:tcPr>
          <w:p w14:paraId="525D2CD2" w14:textId="77777777" w:rsidR="00840C66" w:rsidRPr="0095442D" w:rsidRDefault="00840C66" w:rsidP="00840C66">
            <w:pPr>
              <w:tabs>
                <w:tab w:val="clear" w:pos="2807"/>
                <w:tab w:val="left" w:pos="2898"/>
              </w:tabs>
              <w:rPr>
                <w:rFonts w:asciiTheme="majorBidi" w:hAnsiTheme="majorBidi" w:cstheme="majorBidi"/>
                <w:b/>
                <w:bCs/>
                <w:sz w:val="28"/>
                <w:szCs w:val="28"/>
                <w:cs/>
              </w:rPr>
            </w:pPr>
            <w:r w:rsidRPr="00BC37DB">
              <w:rPr>
                <w:rFonts w:asciiTheme="majorBidi" w:hAnsiTheme="majorBidi"/>
                <w:sz w:val="28"/>
                <w:szCs w:val="28"/>
              </w:rPr>
              <w:t>Depreciation charges for the year</w:t>
            </w:r>
          </w:p>
        </w:tc>
        <w:tc>
          <w:tcPr>
            <w:tcW w:w="1350" w:type="dxa"/>
            <w:tcBorders>
              <w:top w:val="nil"/>
              <w:bottom w:val="nil"/>
            </w:tcBorders>
            <w:vAlign w:val="bottom"/>
          </w:tcPr>
          <w:p w14:paraId="5B8D55EB" w14:textId="7C6BF475"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7,879</w:t>
            </w:r>
          </w:p>
        </w:tc>
        <w:tc>
          <w:tcPr>
            <w:tcW w:w="180" w:type="dxa"/>
            <w:tcBorders>
              <w:top w:val="nil"/>
              <w:bottom w:val="nil"/>
            </w:tcBorders>
            <w:vAlign w:val="bottom"/>
          </w:tcPr>
          <w:p w14:paraId="58260C36" w14:textId="77777777" w:rsidR="00840C66" w:rsidRPr="0043618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6AF466A" w14:textId="4A3933F7"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118</w:t>
            </w:r>
          </w:p>
        </w:tc>
        <w:tc>
          <w:tcPr>
            <w:tcW w:w="180" w:type="dxa"/>
            <w:tcBorders>
              <w:top w:val="nil"/>
              <w:bottom w:val="nil"/>
            </w:tcBorders>
          </w:tcPr>
          <w:p w14:paraId="4D2D1F55" w14:textId="77777777" w:rsidR="00840C66" w:rsidRPr="0043618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5717DD04" w14:textId="4806EC61"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7,997</w:t>
            </w:r>
          </w:p>
        </w:tc>
      </w:tr>
      <w:tr w:rsidR="00840C66" w:rsidRPr="007B1D35" w14:paraId="4CB05CB7" w14:textId="77777777" w:rsidTr="00436185">
        <w:trPr>
          <w:cantSplit/>
        </w:trPr>
        <w:tc>
          <w:tcPr>
            <w:tcW w:w="4680" w:type="dxa"/>
            <w:tcBorders>
              <w:bottom w:val="nil"/>
            </w:tcBorders>
          </w:tcPr>
          <w:p w14:paraId="6D94278D" w14:textId="10833C66" w:rsidR="00840C66" w:rsidRPr="00BC37DB" w:rsidRDefault="00840C66" w:rsidP="00840C66">
            <w:pPr>
              <w:tabs>
                <w:tab w:val="clear" w:pos="2807"/>
                <w:tab w:val="left" w:pos="2898"/>
              </w:tabs>
              <w:rPr>
                <w:rFonts w:asciiTheme="majorBidi" w:hAnsiTheme="majorBidi"/>
                <w:sz w:val="28"/>
                <w:szCs w:val="28"/>
              </w:rPr>
            </w:pPr>
            <w:r>
              <w:rPr>
                <w:rFonts w:asciiTheme="majorBidi" w:hAnsiTheme="majorBidi"/>
                <w:sz w:val="28"/>
                <w:szCs w:val="28"/>
              </w:rPr>
              <w:t>Write-off</w:t>
            </w:r>
          </w:p>
        </w:tc>
        <w:tc>
          <w:tcPr>
            <w:tcW w:w="1350" w:type="dxa"/>
            <w:tcBorders>
              <w:top w:val="nil"/>
              <w:bottom w:val="nil"/>
            </w:tcBorders>
            <w:vAlign w:val="bottom"/>
          </w:tcPr>
          <w:p w14:paraId="67BE405C" w14:textId="55882137"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(561)</w:t>
            </w:r>
          </w:p>
        </w:tc>
        <w:tc>
          <w:tcPr>
            <w:tcW w:w="180" w:type="dxa"/>
            <w:tcBorders>
              <w:top w:val="nil"/>
              <w:bottom w:val="nil"/>
            </w:tcBorders>
            <w:vAlign w:val="bottom"/>
          </w:tcPr>
          <w:p w14:paraId="08B7F83F" w14:textId="77777777" w:rsidR="00840C66" w:rsidRPr="0043618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14BB2ECE" w14:textId="35CBB761"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w:t>
            </w:r>
          </w:p>
        </w:tc>
        <w:tc>
          <w:tcPr>
            <w:tcW w:w="180" w:type="dxa"/>
            <w:tcBorders>
              <w:top w:val="nil"/>
              <w:bottom w:val="nil"/>
            </w:tcBorders>
          </w:tcPr>
          <w:p w14:paraId="6BFF44DD" w14:textId="77777777" w:rsidR="00840C66" w:rsidRPr="0043618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B01BCAF" w14:textId="61D90CD4" w:rsidR="00840C66"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(561)</w:t>
            </w:r>
          </w:p>
        </w:tc>
      </w:tr>
      <w:tr w:rsidR="00436185" w:rsidRPr="007B1D35" w14:paraId="4109A752" w14:textId="77777777" w:rsidTr="00436185">
        <w:trPr>
          <w:cantSplit/>
        </w:trPr>
        <w:tc>
          <w:tcPr>
            <w:tcW w:w="4680" w:type="dxa"/>
            <w:tcBorders>
              <w:bottom w:val="nil"/>
            </w:tcBorders>
          </w:tcPr>
          <w:p w14:paraId="555E91EE" w14:textId="145DC575" w:rsidR="00436185" w:rsidRPr="00436185" w:rsidRDefault="00525C92" w:rsidP="00840C66">
            <w:pPr>
              <w:tabs>
                <w:tab w:val="clear" w:pos="2807"/>
                <w:tab w:val="left" w:pos="2898"/>
              </w:tabs>
              <w:rPr>
                <w:rFonts w:asciiTheme="majorBidi" w:hAnsiTheme="majorBidi" w:cstheme="majorBidi"/>
                <w:sz w:val="28"/>
                <w:szCs w:val="28"/>
              </w:rPr>
            </w:pPr>
            <w:r w:rsidRPr="00525C92">
              <w:rPr>
                <w:rFonts w:asciiTheme="majorBidi" w:hAnsiTheme="majorBidi" w:cstheme="majorBidi"/>
                <w:sz w:val="28"/>
                <w:szCs w:val="28"/>
              </w:rPr>
              <w:t xml:space="preserve">Transfer </w:t>
            </w:r>
            <w:r>
              <w:rPr>
                <w:rFonts w:asciiTheme="majorBidi" w:hAnsiTheme="majorBidi" w:cstheme="majorBidi"/>
                <w:sz w:val="28"/>
                <w:szCs w:val="28"/>
              </w:rPr>
              <w:t>to p</w:t>
            </w:r>
            <w:r w:rsidRPr="00525C92">
              <w:rPr>
                <w:rFonts w:asciiTheme="majorBidi" w:hAnsiTheme="majorBidi" w:cstheme="majorBidi"/>
                <w:sz w:val="28"/>
                <w:szCs w:val="28"/>
              </w:rPr>
              <w:t xml:space="preserve">roperty, </w:t>
            </w:r>
            <w:proofErr w:type="gramStart"/>
            <w:r w:rsidRPr="00525C92">
              <w:rPr>
                <w:rFonts w:asciiTheme="majorBidi" w:hAnsiTheme="majorBidi" w:cstheme="majorBidi"/>
                <w:sz w:val="28"/>
                <w:szCs w:val="28"/>
              </w:rPr>
              <w:t>plant</w:t>
            </w:r>
            <w:proofErr w:type="gramEnd"/>
            <w:r w:rsidRPr="00525C92">
              <w:rPr>
                <w:rFonts w:asciiTheme="majorBidi" w:hAnsiTheme="majorBidi" w:cstheme="majorBidi"/>
                <w:sz w:val="28"/>
                <w:szCs w:val="28"/>
              </w:rPr>
              <w:t xml:space="preserve"> and equipment</w:t>
            </w:r>
          </w:p>
        </w:tc>
        <w:tc>
          <w:tcPr>
            <w:tcW w:w="1350" w:type="dxa"/>
            <w:tcBorders>
              <w:top w:val="nil"/>
              <w:bottom w:val="single" w:sz="4" w:space="0" w:color="auto"/>
            </w:tcBorders>
            <w:vAlign w:val="bottom"/>
          </w:tcPr>
          <w:p w14:paraId="28114A1A" w14:textId="02BA2E1E"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w:t>
            </w:r>
          </w:p>
        </w:tc>
        <w:tc>
          <w:tcPr>
            <w:tcW w:w="180" w:type="dxa"/>
            <w:tcBorders>
              <w:top w:val="nil"/>
              <w:bottom w:val="nil"/>
            </w:tcBorders>
            <w:vAlign w:val="bottom"/>
          </w:tcPr>
          <w:p w14:paraId="3A549DD7" w14:textId="77777777"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5B380524" w14:textId="1EFB205E"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(2,950)</w:t>
            </w:r>
          </w:p>
        </w:tc>
        <w:tc>
          <w:tcPr>
            <w:tcW w:w="180" w:type="dxa"/>
            <w:tcBorders>
              <w:top w:val="nil"/>
              <w:bottom w:val="nil"/>
            </w:tcBorders>
          </w:tcPr>
          <w:p w14:paraId="0F2A0D39" w14:textId="77777777"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5B4A00B3" w14:textId="6D23C688" w:rsidR="00436185" w:rsidRPr="00436185"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36185">
              <w:rPr>
                <w:rFonts w:asciiTheme="majorBidi" w:eastAsia="Cordia New" w:hAnsiTheme="majorBidi" w:cstheme="majorBidi"/>
                <w:sz w:val="28"/>
                <w:szCs w:val="28"/>
              </w:rPr>
              <w:t>(2,950)</w:t>
            </w:r>
          </w:p>
        </w:tc>
      </w:tr>
      <w:tr w:rsidR="00840C66" w:rsidRPr="007B1D35" w14:paraId="7CAD703E" w14:textId="77777777" w:rsidTr="00705AE3">
        <w:trPr>
          <w:cantSplit/>
        </w:trPr>
        <w:tc>
          <w:tcPr>
            <w:tcW w:w="4680" w:type="dxa"/>
            <w:tcBorders>
              <w:bottom w:val="nil"/>
            </w:tcBorders>
          </w:tcPr>
          <w:p w14:paraId="4FAD8988" w14:textId="26016A0E" w:rsidR="00840C66" w:rsidRPr="0095442D" w:rsidRDefault="00840C66" w:rsidP="00840C66">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3</w:t>
            </w:r>
          </w:p>
        </w:tc>
        <w:tc>
          <w:tcPr>
            <w:tcW w:w="1350" w:type="dxa"/>
            <w:tcBorders>
              <w:top w:val="single" w:sz="4" w:space="0" w:color="auto"/>
              <w:bottom w:val="single" w:sz="4" w:space="0" w:color="auto"/>
            </w:tcBorders>
            <w:vAlign w:val="bottom"/>
          </w:tcPr>
          <w:p w14:paraId="4F82051D" w14:textId="1F099409" w:rsidR="00840C66"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36185">
              <w:rPr>
                <w:rFonts w:asciiTheme="majorBidi" w:eastAsia="Cordia New" w:hAnsiTheme="majorBidi" w:cstheme="majorBidi"/>
                <w:b/>
                <w:bCs/>
                <w:sz w:val="28"/>
                <w:szCs w:val="28"/>
              </w:rPr>
              <w:t>33,162</w:t>
            </w:r>
          </w:p>
        </w:tc>
        <w:tc>
          <w:tcPr>
            <w:tcW w:w="180" w:type="dxa"/>
            <w:tcBorders>
              <w:top w:val="nil"/>
              <w:bottom w:val="nil"/>
            </w:tcBorders>
            <w:vAlign w:val="bottom"/>
          </w:tcPr>
          <w:p w14:paraId="4A0B1A27"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26F7243C" w14:textId="69825214" w:rsidR="00840C66"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36185">
              <w:rPr>
                <w:rFonts w:asciiTheme="majorBidi" w:eastAsia="Cordia New" w:hAnsiTheme="majorBidi" w:cstheme="majorBidi"/>
                <w:b/>
                <w:bCs/>
                <w:sz w:val="28"/>
                <w:szCs w:val="28"/>
              </w:rPr>
              <w:t>-</w:t>
            </w:r>
          </w:p>
        </w:tc>
        <w:tc>
          <w:tcPr>
            <w:tcW w:w="180" w:type="dxa"/>
            <w:tcBorders>
              <w:top w:val="nil"/>
              <w:bottom w:val="nil"/>
            </w:tcBorders>
          </w:tcPr>
          <w:p w14:paraId="7235D202"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15C68A1E" w14:textId="71207EC5" w:rsidR="00840C66" w:rsidRDefault="00436185"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36185">
              <w:rPr>
                <w:rFonts w:asciiTheme="majorBidi" w:eastAsia="Cordia New" w:hAnsiTheme="majorBidi" w:cstheme="majorBidi"/>
                <w:b/>
                <w:bCs/>
                <w:sz w:val="28"/>
                <w:szCs w:val="28"/>
              </w:rPr>
              <w:t>33,162</w:t>
            </w:r>
          </w:p>
        </w:tc>
      </w:tr>
      <w:tr w:rsidR="00840C66" w:rsidRPr="007B1D35" w14:paraId="44C5867D" w14:textId="77777777" w:rsidTr="00705AE3">
        <w:trPr>
          <w:cantSplit/>
        </w:trPr>
        <w:tc>
          <w:tcPr>
            <w:tcW w:w="4680" w:type="dxa"/>
            <w:tcBorders>
              <w:bottom w:val="nil"/>
            </w:tcBorders>
          </w:tcPr>
          <w:p w14:paraId="24B80871" w14:textId="77777777" w:rsidR="00840C66" w:rsidRPr="00FA7D12" w:rsidRDefault="00840C66" w:rsidP="00840C66">
            <w:pPr>
              <w:tabs>
                <w:tab w:val="clear" w:pos="2807"/>
                <w:tab w:val="left" w:pos="2898"/>
              </w:tabs>
              <w:rPr>
                <w:rFonts w:asciiTheme="majorBidi" w:hAnsiTheme="majorBidi" w:cstheme="majorBidi"/>
                <w:b/>
                <w:bCs/>
                <w:sz w:val="20"/>
                <w:szCs w:val="20"/>
                <w:cs/>
              </w:rPr>
            </w:pPr>
          </w:p>
        </w:tc>
        <w:tc>
          <w:tcPr>
            <w:tcW w:w="1350" w:type="dxa"/>
            <w:tcBorders>
              <w:top w:val="single" w:sz="4" w:space="0" w:color="auto"/>
              <w:bottom w:val="nil"/>
            </w:tcBorders>
            <w:vAlign w:val="bottom"/>
          </w:tcPr>
          <w:p w14:paraId="43288BBA"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c>
          <w:tcPr>
            <w:tcW w:w="180" w:type="dxa"/>
            <w:tcBorders>
              <w:top w:val="nil"/>
              <w:bottom w:val="nil"/>
            </w:tcBorders>
            <w:vAlign w:val="bottom"/>
          </w:tcPr>
          <w:p w14:paraId="05852CA6"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single" w:sz="4" w:space="0" w:color="auto"/>
              <w:bottom w:val="nil"/>
            </w:tcBorders>
            <w:vAlign w:val="bottom"/>
          </w:tcPr>
          <w:p w14:paraId="610E9A1E"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top w:val="nil"/>
              <w:bottom w:val="nil"/>
            </w:tcBorders>
          </w:tcPr>
          <w:p w14:paraId="083B6B7C"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single" w:sz="4" w:space="0" w:color="auto"/>
              <w:bottom w:val="nil"/>
            </w:tcBorders>
            <w:vAlign w:val="bottom"/>
          </w:tcPr>
          <w:p w14:paraId="6A972DD0" w14:textId="77777777" w:rsidR="00840C66" w:rsidRPr="00FA7D12"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840C66" w:rsidRPr="007B1D35" w14:paraId="79D166EA" w14:textId="77777777" w:rsidTr="00705AE3">
        <w:trPr>
          <w:cantSplit/>
        </w:trPr>
        <w:tc>
          <w:tcPr>
            <w:tcW w:w="4680" w:type="dxa"/>
            <w:tcBorders>
              <w:bottom w:val="nil"/>
            </w:tcBorders>
          </w:tcPr>
          <w:p w14:paraId="68C541E6" w14:textId="77777777" w:rsidR="00840C66" w:rsidRPr="0095442D" w:rsidRDefault="00840C66" w:rsidP="00840C66">
            <w:pPr>
              <w:tabs>
                <w:tab w:val="clear" w:pos="2807"/>
                <w:tab w:val="left" w:pos="2898"/>
              </w:tabs>
              <w:rPr>
                <w:rFonts w:asciiTheme="majorBidi" w:hAnsiTheme="majorBidi" w:cstheme="majorBidi"/>
                <w:b/>
                <w:bCs/>
                <w:sz w:val="28"/>
                <w:szCs w:val="28"/>
                <w:cs/>
              </w:rPr>
            </w:pPr>
            <w:r w:rsidRPr="00BC37DB">
              <w:rPr>
                <w:rFonts w:asciiTheme="majorBidi" w:hAnsiTheme="majorBidi"/>
                <w:b/>
                <w:bCs/>
                <w:sz w:val="28"/>
                <w:szCs w:val="28"/>
              </w:rPr>
              <w:t>Net book value</w:t>
            </w:r>
          </w:p>
        </w:tc>
        <w:tc>
          <w:tcPr>
            <w:tcW w:w="1350" w:type="dxa"/>
            <w:tcBorders>
              <w:top w:val="nil"/>
              <w:bottom w:val="nil"/>
            </w:tcBorders>
            <w:vAlign w:val="bottom"/>
          </w:tcPr>
          <w:p w14:paraId="727E023F"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top w:val="nil"/>
              <w:bottom w:val="nil"/>
            </w:tcBorders>
            <w:vAlign w:val="bottom"/>
          </w:tcPr>
          <w:p w14:paraId="67292817"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0F3E847"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1822B12E"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05F3ECD5" w14:textId="77777777" w:rsidR="00840C66" w:rsidRPr="007B1D35"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40C66" w:rsidRPr="007B1D35" w14:paraId="691BCB5B" w14:textId="77777777" w:rsidTr="009C5E29">
        <w:trPr>
          <w:cantSplit/>
        </w:trPr>
        <w:tc>
          <w:tcPr>
            <w:tcW w:w="4680" w:type="dxa"/>
            <w:tcBorders>
              <w:top w:val="nil"/>
              <w:bottom w:val="nil"/>
            </w:tcBorders>
          </w:tcPr>
          <w:p w14:paraId="71662068" w14:textId="1B147162" w:rsidR="00840C66" w:rsidRPr="0095442D" w:rsidRDefault="00840C66" w:rsidP="00840C66">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2</w:t>
            </w:r>
          </w:p>
        </w:tc>
        <w:tc>
          <w:tcPr>
            <w:tcW w:w="1350" w:type="dxa"/>
            <w:tcBorders>
              <w:top w:val="nil"/>
              <w:left w:val="nil"/>
              <w:bottom w:val="double" w:sz="4" w:space="0" w:color="auto"/>
              <w:right w:val="nil"/>
            </w:tcBorders>
          </w:tcPr>
          <w:p w14:paraId="75F62A4B" w14:textId="2176905F"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45,513</w:t>
            </w:r>
          </w:p>
        </w:tc>
        <w:tc>
          <w:tcPr>
            <w:tcW w:w="180" w:type="dxa"/>
            <w:tcBorders>
              <w:top w:val="nil"/>
              <w:left w:val="nil"/>
              <w:bottom w:val="nil"/>
              <w:right w:val="nil"/>
            </w:tcBorders>
          </w:tcPr>
          <w:p w14:paraId="7FC16A77"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left w:val="nil"/>
              <w:bottom w:val="double" w:sz="4" w:space="0" w:color="auto"/>
              <w:right w:val="nil"/>
            </w:tcBorders>
          </w:tcPr>
          <w:p w14:paraId="3A1E54BC" w14:textId="195994CD"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818</w:t>
            </w:r>
          </w:p>
        </w:tc>
        <w:tc>
          <w:tcPr>
            <w:tcW w:w="180" w:type="dxa"/>
            <w:tcBorders>
              <w:top w:val="nil"/>
              <w:left w:val="nil"/>
              <w:bottom w:val="nil"/>
              <w:right w:val="nil"/>
            </w:tcBorders>
          </w:tcPr>
          <w:p w14:paraId="38A593BA"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left w:val="nil"/>
              <w:bottom w:val="double" w:sz="4" w:space="0" w:color="auto"/>
              <w:right w:val="nil"/>
            </w:tcBorders>
          </w:tcPr>
          <w:p w14:paraId="432121D5" w14:textId="5288B05F"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46,331</w:t>
            </w:r>
          </w:p>
        </w:tc>
      </w:tr>
      <w:tr w:rsidR="00840C66" w:rsidRPr="007B1D35" w14:paraId="639ECC9E" w14:textId="77777777" w:rsidTr="00B308BD">
        <w:trPr>
          <w:cantSplit/>
        </w:trPr>
        <w:tc>
          <w:tcPr>
            <w:tcW w:w="4680" w:type="dxa"/>
            <w:tcBorders>
              <w:top w:val="nil"/>
              <w:bottom w:val="nil"/>
            </w:tcBorders>
          </w:tcPr>
          <w:p w14:paraId="6A55603C" w14:textId="2F36F50A" w:rsidR="00840C66" w:rsidRPr="0052118C" w:rsidRDefault="00840C66" w:rsidP="00840C66">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3</w:t>
            </w:r>
          </w:p>
        </w:tc>
        <w:tc>
          <w:tcPr>
            <w:tcW w:w="1350" w:type="dxa"/>
            <w:tcBorders>
              <w:top w:val="double" w:sz="4" w:space="0" w:color="auto"/>
              <w:left w:val="nil"/>
              <w:bottom w:val="double" w:sz="4" w:space="0" w:color="auto"/>
              <w:right w:val="nil"/>
            </w:tcBorders>
          </w:tcPr>
          <w:p w14:paraId="6859D980" w14:textId="4F8E639B" w:rsidR="00840C66" w:rsidRPr="00380A64"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C5E29">
              <w:rPr>
                <w:rFonts w:asciiTheme="majorBidi" w:eastAsia="Cordia New" w:hAnsiTheme="majorBidi" w:cstheme="majorBidi"/>
                <w:b/>
                <w:bCs/>
                <w:sz w:val="28"/>
                <w:szCs w:val="28"/>
              </w:rPr>
              <w:t>37,928</w:t>
            </w:r>
          </w:p>
        </w:tc>
        <w:tc>
          <w:tcPr>
            <w:tcW w:w="180" w:type="dxa"/>
            <w:tcBorders>
              <w:top w:val="nil"/>
              <w:left w:val="nil"/>
              <w:bottom w:val="nil"/>
              <w:right w:val="nil"/>
            </w:tcBorders>
          </w:tcPr>
          <w:p w14:paraId="59F9FF6E"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left w:val="nil"/>
              <w:bottom w:val="double" w:sz="4" w:space="0" w:color="auto"/>
              <w:right w:val="nil"/>
            </w:tcBorders>
          </w:tcPr>
          <w:p w14:paraId="66C9096F" w14:textId="34D0233D" w:rsidR="00840C66" w:rsidRPr="00380A64"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C5E29">
              <w:rPr>
                <w:rFonts w:asciiTheme="majorBidi" w:eastAsia="Cordia New" w:hAnsiTheme="majorBidi" w:cstheme="majorBidi"/>
                <w:b/>
                <w:bCs/>
                <w:sz w:val="28"/>
                <w:szCs w:val="28"/>
              </w:rPr>
              <w:t>-</w:t>
            </w:r>
          </w:p>
        </w:tc>
        <w:tc>
          <w:tcPr>
            <w:tcW w:w="180" w:type="dxa"/>
            <w:tcBorders>
              <w:top w:val="nil"/>
              <w:left w:val="nil"/>
              <w:bottom w:val="nil"/>
              <w:right w:val="nil"/>
            </w:tcBorders>
          </w:tcPr>
          <w:p w14:paraId="497BC56F" w14:textId="77777777" w:rsidR="00840C66" w:rsidRPr="00380A64"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left w:val="nil"/>
              <w:bottom w:val="double" w:sz="4" w:space="0" w:color="auto"/>
              <w:right w:val="nil"/>
            </w:tcBorders>
          </w:tcPr>
          <w:p w14:paraId="2C52128F" w14:textId="6C3B87E6" w:rsidR="00840C66" w:rsidRPr="00380A64"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C5E29">
              <w:rPr>
                <w:rFonts w:asciiTheme="majorBidi" w:eastAsia="Cordia New" w:hAnsiTheme="majorBidi" w:cstheme="majorBidi"/>
                <w:b/>
                <w:bCs/>
                <w:sz w:val="28"/>
                <w:szCs w:val="28"/>
              </w:rPr>
              <w:t>37,928</w:t>
            </w:r>
          </w:p>
        </w:tc>
      </w:tr>
    </w:tbl>
    <w:p w14:paraId="4D8A1F93" w14:textId="0E50243F" w:rsidR="00840C66" w:rsidRDefault="002C632D"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r w:rsidRPr="002C632D">
        <w:rPr>
          <w:rFonts w:asciiTheme="majorBidi" w:eastAsia="Arial Unicode MS" w:hAnsiTheme="majorBidi" w:cstheme="majorBidi"/>
          <w:sz w:val="28"/>
          <w:szCs w:val="28"/>
        </w:rPr>
        <w:t>For the year</w:t>
      </w:r>
      <w:r w:rsidR="00DD721A">
        <w:rPr>
          <w:rFonts w:asciiTheme="majorBidi" w:eastAsia="Arial Unicode MS" w:hAnsiTheme="majorBidi" w:cstheme="majorBidi"/>
          <w:sz w:val="28"/>
          <w:szCs w:val="28"/>
        </w:rPr>
        <w:t>s</w:t>
      </w:r>
      <w:r w:rsidRPr="002C632D">
        <w:rPr>
          <w:rFonts w:asciiTheme="majorBidi" w:eastAsia="Arial Unicode MS" w:hAnsiTheme="majorBidi" w:cstheme="majorBidi"/>
          <w:sz w:val="28"/>
          <w:szCs w:val="28"/>
        </w:rPr>
        <w:t xml:space="preserve"> ended 31 December</w:t>
      </w:r>
      <w:r w:rsidR="00840C66">
        <w:rPr>
          <w:rFonts w:asciiTheme="majorBidi" w:eastAsia="Arial Unicode MS" w:hAnsiTheme="majorBidi" w:cstheme="majorBidi"/>
          <w:sz w:val="28"/>
          <w:szCs w:val="28"/>
        </w:rPr>
        <w:t xml:space="preserve"> 2023 and</w:t>
      </w:r>
      <w:r w:rsidRPr="002C632D">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xml:space="preserve">, the lease payments resulting from lease contracts which </w:t>
      </w:r>
      <w:r w:rsidR="00DD721A">
        <w:rPr>
          <w:rFonts w:asciiTheme="majorBidi" w:eastAsia="Arial Unicode MS" w:hAnsiTheme="majorBidi" w:cstheme="majorBidi"/>
          <w:sz w:val="28"/>
          <w:szCs w:val="28"/>
        </w:rPr>
        <w:t>were</w:t>
      </w:r>
      <w:r w:rsidR="0043503E" w:rsidRPr="006737D8">
        <w:rPr>
          <w:rFonts w:asciiTheme="majorBidi" w:eastAsia="Arial Unicode MS" w:hAnsiTheme="majorBidi" w:cstheme="majorBidi"/>
          <w:sz w:val="28"/>
          <w:szCs w:val="28"/>
        </w:rPr>
        <w:t xml:space="preserve"> not </w:t>
      </w:r>
      <w:proofErr w:type="spellStart"/>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proofErr w:type="spellEnd"/>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low-value leases amountin</w:t>
      </w:r>
      <w:r w:rsidR="0043503E" w:rsidRPr="00F346EC">
        <w:rPr>
          <w:rFonts w:asciiTheme="majorBidi" w:eastAsia="Arial Unicode MS" w:hAnsiTheme="majorBidi" w:cstheme="majorBidi"/>
          <w:sz w:val="28"/>
          <w:szCs w:val="28"/>
        </w:rPr>
        <w:t xml:space="preserve">g to </w:t>
      </w:r>
      <w:r w:rsidR="007D01F5" w:rsidRPr="00F346EC">
        <w:rPr>
          <w:rFonts w:asciiTheme="majorBidi" w:eastAsia="Arial Unicode MS" w:hAnsiTheme="majorBidi" w:cstheme="majorBidi"/>
          <w:sz w:val="28"/>
          <w:szCs w:val="28"/>
        </w:rPr>
        <w:t>Baht</w:t>
      </w:r>
      <w:r w:rsidR="00DC2DDF" w:rsidRPr="00F346EC">
        <w:rPr>
          <w:rFonts w:asciiTheme="majorBidi" w:eastAsia="Arial Unicode MS" w:hAnsiTheme="majorBidi" w:cstheme="majorBidi"/>
          <w:sz w:val="28"/>
          <w:szCs w:val="28"/>
        </w:rPr>
        <w:t xml:space="preserve"> </w:t>
      </w:r>
      <w:r w:rsidR="009C5E29" w:rsidRPr="009C5E29">
        <w:rPr>
          <w:rFonts w:asciiTheme="majorBidi" w:eastAsia="Arial Unicode MS" w:hAnsiTheme="majorBidi" w:cstheme="majorBidi"/>
          <w:sz w:val="28"/>
          <w:szCs w:val="28"/>
        </w:rPr>
        <w:t xml:space="preserve">0.5 </w:t>
      </w:r>
      <w:r w:rsidR="007D01F5" w:rsidRPr="00F346EC">
        <w:rPr>
          <w:rFonts w:asciiTheme="majorBidi" w:eastAsia="Arial Unicode MS" w:hAnsiTheme="majorBidi" w:cstheme="majorBidi"/>
          <w:sz w:val="28"/>
          <w:szCs w:val="28"/>
        </w:rPr>
        <w:t>million</w:t>
      </w:r>
      <w:r w:rsidR="00840C66">
        <w:rPr>
          <w:rFonts w:asciiTheme="majorBidi" w:eastAsia="Arial Unicode MS" w:hAnsiTheme="majorBidi" w:cstheme="majorBidi"/>
          <w:spacing w:val="4"/>
          <w:sz w:val="28"/>
          <w:szCs w:val="28"/>
        </w:rPr>
        <w:t xml:space="preserve"> and Baht 0.8 million, respectively.</w:t>
      </w:r>
    </w:p>
    <w:p w14:paraId="64E46652" w14:textId="77777777" w:rsidR="00840C66" w:rsidRDefault="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pacing w:val="4"/>
          <w:sz w:val="28"/>
          <w:szCs w:val="28"/>
        </w:rPr>
      </w:pPr>
      <w:r>
        <w:rPr>
          <w:rFonts w:asciiTheme="majorBidi" w:eastAsia="Arial Unicode MS" w:hAnsiTheme="majorBidi" w:cstheme="majorBidi"/>
          <w:spacing w:val="4"/>
          <w:sz w:val="28"/>
          <w:szCs w:val="28"/>
        </w:rPr>
        <w:br w:type="page"/>
      </w: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B90E87">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FD7B85" w:rsidRPr="006737D8" w14:paraId="4EC4EFF2" w14:textId="77777777" w:rsidTr="00F15E9B">
        <w:trPr>
          <w:trHeight w:hRule="exact" w:val="397"/>
        </w:trPr>
        <w:tc>
          <w:tcPr>
            <w:tcW w:w="5760" w:type="dxa"/>
            <w:tcBorders>
              <w:top w:val="nil"/>
              <w:left w:val="nil"/>
              <w:bottom w:val="nil"/>
              <w:right w:val="nil"/>
            </w:tcBorders>
          </w:tcPr>
          <w:p w14:paraId="5D67F39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0EB43225"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w:t>
            </w:r>
            <w:r w:rsidR="00840C66">
              <w:rPr>
                <w:rFonts w:asciiTheme="majorBidi" w:eastAsia="Cordia New" w:hAnsiTheme="majorBidi" w:cstheme="majorBidi"/>
                <w:sz w:val="28"/>
                <w:szCs w:val="28"/>
              </w:rPr>
              <w:t>3</w:t>
            </w:r>
          </w:p>
        </w:tc>
        <w:tc>
          <w:tcPr>
            <w:tcW w:w="236" w:type="dxa"/>
            <w:tcBorders>
              <w:top w:val="single" w:sz="4" w:space="0" w:color="auto"/>
              <w:left w:val="nil"/>
              <w:bottom w:val="nil"/>
              <w:right w:val="nil"/>
            </w:tcBorders>
          </w:tcPr>
          <w:p w14:paraId="1F9B5F46"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0B552F6C"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sidR="00840C66">
              <w:rPr>
                <w:rFonts w:asciiTheme="majorBidi" w:eastAsia="Cordia New" w:hAnsiTheme="majorBidi" w:cstheme="majorBidi"/>
                <w:sz w:val="28"/>
                <w:szCs w:val="28"/>
              </w:rPr>
              <w:t>2</w:t>
            </w:r>
          </w:p>
        </w:tc>
      </w:tr>
      <w:tr w:rsidR="00840C66" w:rsidRPr="006737D8" w14:paraId="419C164B" w14:textId="77777777" w:rsidTr="00B90E87">
        <w:trPr>
          <w:trHeight w:hRule="exact" w:val="397"/>
        </w:trPr>
        <w:tc>
          <w:tcPr>
            <w:tcW w:w="5760" w:type="dxa"/>
            <w:tcBorders>
              <w:top w:val="nil"/>
              <w:left w:val="nil"/>
              <w:bottom w:val="nil"/>
              <w:right w:val="nil"/>
            </w:tcBorders>
            <w:vAlign w:val="bottom"/>
          </w:tcPr>
          <w:p w14:paraId="601C98AD" w14:textId="2165CE68"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Revenue Department receivable</w:t>
            </w:r>
          </w:p>
        </w:tc>
        <w:tc>
          <w:tcPr>
            <w:tcW w:w="1440" w:type="dxa"/>
            <w:tcBorders>
              <w:top w:val="nil"/>
              <w:left w:val="nil"/>
              <w:bottom w:val="nil"/>
              <w:right w:val="nil"/>
            </w:tcBorders>
            <w:vAlign w:val="center"/>
          </w:tcPr>
          <w:p w14:paraId="441A0AFA" w14:textId="461BA0B6" w:rsidR="00840C66"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6,506</w:t>
            </w:r>
          </w:p>
        </w:tc>
        <w:tc>
          <w:tcPr>
            <w:tcW w:w="236" w:type="dxa"/>
            <w:tcBorders>
              <w:top w:val="nil"/>
              <w:left w:val="nil"/>
              <w:bottom w:val="nil"/>
              <w:right w:val="nil"/>
            </w:tcBorders>
          </w:tcPr>
          <w:p w14:paraId="3623E267"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0E5ADF68"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2,143</w:t>
            </w:r>
          </w:p>
        </w:tc>
      </w:tr>
      <w:tr w:rsidR="00840C66" w:rsidRPr="006737D8" w14:paraId="3E610DE6" w14:textId="77777777" w:rsidTr="00B90E87">
        <w:trPr>
          <w:trHeight w:hRule="exact" w:val="397"/>
        </w:trPr>
        <w:tc>
          <w:tcPr>
            <w:tcW w:w="5760" w:type="dxa"/>
            <w:tcBorders>
              <w:top w:val="nil"/>
              <w:left w:val="nil"/>
              <w:bottom w:val="nil"/>
              <w:right w:val="nil"/>
            </w:tcBorders>
            <w:vAlign w:val="bottom"/>
          </w:tcPr>
          <w:p w14:paraId="44584028" w14:textId="32480E2F"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10543EEA" w:rsidR="00840C66"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4,493</w:t>
            </w:r>
          </w:p>
        </w:tc>
        <w:tc>
          <w:tcPr>
            <w:tcW w:w="236" w:type="dxa"/>
            <w:tcBorders>
              <w:top w:val="nil"/>
              <w:left w:val="nil"/>
              <w:bottom w:val="nil"/>
              <w:right w:val="nil"/>
            </w:tcBorders>
          </w:tcPr>
          <w:p w14:paraId="4F59B17E"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4B9EA3A7"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3,874</w:t>
            </w:r>
          </w:p>
        </w:tc>
      </w:tr>
      <w:tr w:rsidR="00840C66" w:rsidRPr="006737D8" w14:paraId="2A64FD31" w14:textId="77777777" w:rsidTr="00B90E87">
        <w:trPr>
          <w:trHeight w:hRule="exact" w:val="397"/>
        </w:trPr>
        <w:tc>
          <w:tcPr>
            <w:tcW w:w="5760" w:type="dxa"/>
            <w:tcBorders>
              <w:top w:val="nil"/>
              <w:left w:val="nil"/>
              <w:bottom w:val="nil"/>
              <w:right w:val="nil"/>
            </w:tcBorders>
            <w:vAlign w:val="bottom"/>
          </w:tcPr>
          <w:p w14:paraId="76C1DD48" w14:textId="3016CBBE"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45D0573E" w:rsidR="00840C66"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1,286</w:t>
            </w:r>
          </w:p>
        </w:tc>
        <w:tc>
          <w:tcPr>
            <w:tcW w:w="236" w:type="dxa"/>
            <w:tcBorders>
              <w:top w:val="nil"/>
              <w:left w:val="nil"/>
              <w:bottom w:val="nil"/>
              <w:right w:val="nil"/>
            </w:tcBorders>
          </w:tcPr>
          <w:p w14:paraId="3B42EBCB"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34FE85C2"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1,797</w:t>
            </w:r>
          </w:p>
        </w:tc>
      </w:tr>
      <w:tr w:rsidR="00840C66" w:rsidRPr="006737D8" w14:paraId="7E8318B6" w14:textId="77777777" w:rsidTr="00B90E87">
        <w:trPr>
          <w:trHeight w:hRule="exact" w:val="397"/>
        </w:trPr>
        <w:tc>
          <w:tcPr>
            <w:tcW w:w="5760" w:type="dxa"/>
            <w:tcBorders>
              <w:top w:val="nil"/>
              <w:left w:val="nil"/>
              <w:bottom w:val="nil"/>
              <w:right w:val="nil"/>
            </w:tcBorders>
            <w:vAlign w:val="bottom"/>
          </w:tcPr>
          <w:p w14:paraId="637DD421" w14:textId="233A3675"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w:t>
            </w:r>
          </w:p>
        </w:tc>
        <w:tc>
          <w:tcPr>
            <w:tcW w:w="1440" w:type="dxa"/>
            <w:tcBorders>
              <w:top w:val="nil"/>
              <w:left w:val="nil"/>
              <w:bottom w:val="nil"/>
              <w:right w:val="nil"/>
            </w:tcBorders>
            <w:vAlign w:val="center"/>
          </w:tcPr>
          <w:p w14:paraId="6D3FE0E9" w14:textId="5BFB46EE" w:rsidR="00840C66"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420</w:t>
            </w:r>
          </w:p>
        </w:tc>
        <w:tc>
          <w:tcPr>
            <w:tcW w:w="236" w:type="dxa"/>
            <w:tcBorders>
              <w:top w:val="nil"/>
              <w:left w:val="nil"/>
              <w:bottom w:val="nil"/>
              <w:right w:val="nil"/>
            </w:tcBorders>
          </w:tcPr>
          <w:p w14:paraId="46A42C33"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23408D8D" w14:textId="235E2F15"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1,267</w:t>
            </w:r>
          </w:p>
        </w:tc>
      </w:tr>
      <w:tr w:rsidR="00840C66" w:rsidRPr="006737D8" w14:paraId="5E7563E3" w14:textId="77777777" w:rsidTr="00B90E87">
        <w:trPr>
          <w:trHeight w:hRule="exact" w:val="397"/>
        </w:trPr>
        <w:tc>
          <w:tcPr>
            <w:tcW w:w="5760" w:type="dxa"/>
            <w:tcBorders>
              <w:top w:val="nil"/>
              <w:left w:val="nil"/>
              <w:bottom w:val="nil"/>
              <w:right w:val="nil"/>
            </w:tcBorders>
            <w:vAlign w:val="bottom"/>
          </w:tcPr>
          <w:p w14:paraId="136DD32C" w14:textId="5D883475" w:rsidR="00840C66" w:rsidRDefault="00840C66"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 with Road Accident Victims Protection Co., Ltd.</w:t>
            </w:r>
          </w:p>
        </w:tc>
        <w:tc>
          <w:tcPr>
            <w:tcW w:w="1440" w:type="dxa"/>
            <w:tcBorders>
              <w:top w:val="nil"/>
              <w:left w:val="nil"/>
              <w:bottom w:val="nil"/>
              <w:right w:val="nil"/>
            </w:tcBorders>
            <w:vAlign w:val="center"/>
          </w:tcPr>
          <w:p w14:paraId="774AFCCC" w14:textId="77777777" w:rsidR="00840C66" w:rsidRDefault="00840C66"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36" w:type="dxa"/>
            <w:tcBorders>
              <w:top w:val="nil"/>
              <w:left w:val="nil"/>
              <w:bottom w:val="nil"/>
              <w:right w:val="nil"/>
            </w:tcBorders>
          </w:tcPr>
          <w:p w14:paraId="12D118B2" w14:textId="77777777" w:rsidR="00840C66" w:rsidRPr="006737D8" w:rsidRDefault="00840C66"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7AAD1E6E" w14:textId="77777777" w:rsidR="00840C66" w:rsidRDefault="00840C66"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840C66" w:rsidRPr="006737D8" w14:paraId="6FDDEBE4" w14:textId="77777777" w:rsidTr="008A6726">
        <w:trPr>
          <w:trHeight w:hRule="exact" w:val="397"/>
        </w:trPr>
        <w:tc>
          <w:tcPr>
            <w:tcW w:w="5760" w:type="dxa"/>
            <w:tcBorders>
              <w:top w:val="nil"/>
              <w:left w:val="nil"/>
              <w:bottom w:val="nil"/>
              <w:right w:val="nil"/>
            </w:tcBorders>
            <w:vAlign w:val="bottom"/>
          </w:tcPr>
          <w:p w14:paraId="435C0CC5" w14:textId="4755C8A5"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 xml:space="preserve">     for claim payment</w:t>
            </w:r>
          </w:p>
        </w:tc>
        <w:tc>
          <w:tcPr>
            <w:tcW w:w="1440" w:type="dxa"/>
            <w:tcBorders>
              <w:top w:val="nil"/>
              <w:left w:val="nil"/>
              <w:bottom w:val="nil"/>
              <w:right w:val="nil"/>
            </w:tcBorders>
            <w:vAlign w:val="center"/>
          </w:tcPr>
          <w:p w14:paraId="3D62B244" w14:textId="2E96FAD0" w:rsidR="00840C66"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3,690</w:t>
            </w:r>
          </w:p>
        </w:tc>
        <w:tc>
          <w:tcPr>
            <w:tcW w:w="236" w:type="dxa"/>
            <w:tcBorders>
              <w:top w:val="nil"/>
              <w:left w:val="nil"/>
              <w:bottom w:val="nil"/>
              <w:right w:val="nil"/>
            </w:tcBorders>
          </w:tcPr>
          <w:p w14:paraId="0E5DA63C"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bottom"/>
          </w:tcPr>
          <w:p w14:paraId="39BF02DF" w14:textId="68095CE9"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6D7A">
              <w:rPr>
                <w:rFonts w:asciiTheme="majorBidi" w:eastAsia="Cordia New" w:hAnsiTheme="majorBidi" w:cstheme="majorBidi"/>
                <w:sz w:val="28"/>
                <w:szCs w:val="28"/>
              </w:rPr>
              <w:t>3,690</w:t>
            </w:r>
          </w:p>
        </w:tc>
      </w:tr>
      <w:tr w:rsidR="00840C66" w:rsidRPr="006737D8" w14:paraId="3913CEB2" w14:textId="77777777" w:rsidTr="009C5E29">
        <w:trPr>
          <w:trHeight w:hRule="exact" w:val="397"/>
        </w:trPr>
        <w:tc>
          <w:tcPr>
            <w:tcW w:w="5760" w:type="dxa"/>
            <w:tcBorders>
              <w:top w:val="nil"/>
              <w:left w:val="nil"/>
              <w:bottom w:val="nil"/>
              <w:right w:val="nil"/>
            </w:tcBorders>
            <w:vAlign w:val="bottom"/>
          </w:tcPr>
          <w:p w14:paraId="509D993F" w14:textId="6B698E08"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842EF">
              <w:rPr>
                <w:rFonts w:asciiTheme="majorBidi" w:hAnsiTheme="majorBidi"/>
                <w:sz w:val="28"/>
                <w:szCs w:val="28"/>
              </w:rPr>
              <w:t>Investment receivables</w:t>
            </w:r>
          </w:p>
        </w:tc>
        <w:tc>
          <w:tcPr>
            <w:tcW w:w="1440" w:type="dxa"/>
            <w:tcBorders>
              <w:top w:val="nil"/>
              <w:left w:val="nil"/>
              <w:bottom w:val="nil"/>
              <w:right w:val="nil"/>
            </w:tcBorders>
            <w:vAlign w:val="center"/>
          </w:tcPr>
          <w:p w14:paraId="490CE160" w14:textId="41997517" w:rsidR="00840C66"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w:t>
            </w:r>
          </w:p>
        </w:tc>
        <w:tc>
          <w:tcPr>
            <w:tcW w:w="236" w:type="dxa"/>
            <w:tcBorders>
              <w:top w:val="nil"/>
              <w:left w:val="nil"/>
              <w:bottom w:val="nil"/>
              <w:right w:val="nil"/>
            </w:tcBorders>
          </w:tcPr>
          <w:p w14:paraId="0E2EF166"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9EFA182" w14:textId="537A014E" w:rsidR="00840C66"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8,028</w:t>
            </w:r>
          </w:p>
        </w:tc>
      </w:tr>
      <w:tr w:rsidR="009C5E29" w:rsidRPr="006737D8" w14:paraId="19E5393F" w14:textId="77777777" w:rsidTr="009C5E29">
        <w:trPr>
          <w:trHeight w:hRule="exact" w:val="397"/>
        </w:trPr>
        <w:tc>
          <w:tcPr>
            <w:tcW w:w="5760" w:type="dxa"/>
            <w:tcBorders>
              <w:top w:val="nil"/>
              <w:left w:val="nil"/>
              <w:bottom w:val="nil"/>
              <w:right w:val="nil"/>
            </w:tcBorders>
            <w:vAlign w:val="bottom"/>
          </w:tcPr>
          <w:p w14:paraId="26DCA9AE" w14:textId="1916937D" w:rsidR="009C5E29"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9C5E29">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7A664A7B" w14:textId="7A950058" w:rsidR="009C5E29"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w:t>
            </w:r>
          </w:p>
        </w:tc>
        <w:tc>
          <w:tcPr>
            <w:tcW w:w="236" w:type="dxa"/>
            <w:tcBorders>
              <w:top w:val="nil"/>
              <w:left w:val="nil"/>
              <w:bottom w:val="nil"/>
              <w:right w:val="nil"/>
            </w:tcBorders>
          </w:tcPr>
          <w:p w14:paraId="41443B75" w14:textId="77777777" w:rsidR="009C5E29"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71A9CB32" w14:textId="2D8A1AFB" w:rsidR="009C5E29"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9,136</w:t>
            </w:r>
          </w:p>
        </w:tc>
      </w:tr>
      <w:tr w:rsidR="00840C66" w:rsidRPr="006737D8" w14:paraId="7156DEA9" w14:textId="77777777" w:rsidTr="009C5E29">
        <w:trPr>
          <w:trHeight w:hRule="exact" w:val="397"/>
        </w:trPr>
        <w:tc>
          <w:tcPr>
            <w:tcW w:w="5760" w:type="dxa"/>
            <w:tcBorders>
              <w:top w:val="nil"/>
              <w:left w:val="nil"/>
              <w:bottom w:val="nil"/>
              <w:right w:val="nil"/>
            </w:tcBorders>
            <w:vAlign w:val="bottom"/>
          </w:tcPr>
          <w:p w14:paraId="2D569BA0" w14:textId="6B8A15C4"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4195BECD" w:rsidR="00840C66"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3,926</w:t>
            </w:r>
          </w:p>
        </w:tc>
        <w:tc>
          <w:tcPr>
            <w:tcW w:w="236" w:type="dxa"/>
            <w:tcBorders>
              <w:top w:val="nil"/>
              <w:left w:val="nil"/>
              <w:bottom w:val="nil"/>
              <w:right w:val="nil"/>
            </w:tcBorders>
          </w:tcPr>
          <w:p w14:paraId="1E028784"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779671C3"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3,108</w:t>
            </w:r>
          </w:p>
        </w:tc>
      </w:tr>
      <w:tr w:rsidR="00840C66" w:rsidRPr="006737D8" w14:paraId="446E19EC" w14:textId="77777777" w:rsidTr="007C2D55">
        <w:trPr>
          <w:trHeight w:hRule="exact" w:val="408"/>
        </w:trPr>
        <w:tc>
          <w:tcPr>
            <w:tcW w:w="5760" w:type="dxa"/>
            <w:tcBorders>
              <w:top w:val="nil"/>
              <w:left w:val="nil"/>
              <w:bottom w:val="nil"/>
              <w:right w:val="nil"/>
            </w:tcBorders>
            <w:vAlign w:val="bottom"/>
          </w:tcPr>
          <w:p w14:paraId="524909BC" w14:textId="6E2F309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52795ACC" w:rsidR="00840C66" w:rsidRPr="006737D8" w:rsidRDefault="009C5E29"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9C5E29">
              <w:rPr>
                <w:rFonts w:asciiTheme="majorBidi" w:eastAsia="Cordia New" w:hAnsiTheme="majorBidi" w:cstheme="majorBidi"/>
                <w:b/>
                <w:bCs/>
                <w:sz w:val="28"/>
                <w:szCs w:val="28"/>
              </w:rPr>
              <w:t>20,321</w:t>
            </w:r>
          </w:p>
        </w:tc>
        <w:tc>
          <w:tcPr>
            <w:tcW w:w="236" w:type="dxa"/>
            <w:tcBorders>
              <w:top w:val="nil"/>
              <w:left w:val="nil"/>
              <w:bottom w:val="nil"/>
              <w:right w:val="nil"/>
            </w:tcBorders>
          </w:tcPr>
          <w:p w14:paraId="506F71A4" w14:textId="7777777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shd w:val="clear" w:color="auto" w:fill="auto"/>
            <w:vAlign w:val="bottom"/>
          </w:tcPr>
          <w:p w14:paraId="5E678535" w14:textId="6B1F1027" w:rsidR="00840C66" w:rsidRPr="006737D8" w:rsidRDefault="00840C66" w:rsidP="0084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33,043</w:t>
            </w:r>
          </w:p>
        </w:tc>
      </w:tr>
    </w:tbl>
    <w:p w14:paraId="07B2229D" w14:textId="087C2A94"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44D31EB0" w:rsidR="00B94B15" w:rsidRPr="006737D8" w:rsidRDefault="002A4190" w:rsidP="008108C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202</w:t>
            </w:r>
            <w:r w:rsidR="00840C66">
              <w:rPr>
                <w:rFonts w:asciiTheme="majorBidi" w:eastAsia="Cordia New" w:hAnsiTheme="majorBidi" w:cstheme="majorBidi"/>
                <w:sz w:val="28"/>
                <w:szCs w:val="28"/>
              </w:rPr>
              <w:t>3</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EB2960B"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840C66">
              <w:rPr>
                <w:rFonts w:asciiTheme="majorBidi" w:hAnsiTheme="majorBidi" w:cstheme="majorBidi"/>
                <w:sz w:val="28"/>
                <w:szCs w:val="28"/>
              </w:rPr>
              <w:t>8</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F346EC" w:rsidRPr="006737D8" w14:paraId="46E0AD5B" w14:textId="77777777" w:rsidTr="00E03E55">
        <w:tc>
          <w:tcPr>
            <w:tcW w:w="4346" w:type="dxa"/>
          </w:tcPr>
          <w:p w14:paraId="3DC5A3FF" w14:textId="1473C393" w:rsidR="00F346EC" w:rsidRPr="006737D8" w:rsidRDefault="00F346EC" w:rsidP="00F346EC">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774F9AA9"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325,715</w:t>
            </w:r>
          </w:p>
        </w:tc>
        <w:tc>
          <w:tcPr>
            <w:tcW w:w="236" w:type="dxa"/>
            <w:tcBorders>
              <w:top w:val="nil"/>
              <w:left w:val="nil"/>
              <w:bottom w:val="nil"/>
              <w:right w:val="nil"/>
            </w:tcBorders>
          </w:tcPr>
          <w:p w14:paraId="164833BD" w14:textId="77777777" w:rsidR="00F346EC" w:rsidRPr="006737D8" w:rsidRDefault="00F346EC" w:rsidP="00F346EC">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3AE630D4"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(247,451)</w:t>
            </w:r>
          </w:p>
        </w:tc>
        <w:tc>
          <w:tcPr>
            <w:tcW w:w="284" w:type="dxa"/>
            <w:tcBorders>
              <w:top w:val="nil"/>
              <w:left w:val="nil"/>
              <w:bottom w:val="nil"/>
              <w:right w:val="nil"/>
            </w:tcBorders>
          </w:tcPr>
          <w:p w14:paraId="6A8D39DE" w14:textId="77777777" w:rsidR="00F346EC" w:rsidRPr="006737D8" w:rsidRDefault="00F346EC" w:rsidP="00F346EC">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36B7A0CD"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78,264</w:t>
            </w:r>
          </w:p>
        </w:tc>
      </w:tr>
      <w:tr w:rsidR="00F346EC" w:rsidRPr="006737D8" w14:paraId="0402BC69" w14:textId="77777777" w:rsidTr="00E03E55">
        <w:tc>
          <w:tcPr>
            <w:tcW w:w="4346" w:type="dxa"/>
          </w:tcPr>
          <w:p w14:paraId="1830566A" w14:textId="13C1DB93" w:rsidR="00F346EC" w:rsidRPr="006737D8" w:rsidRDefault="00F346EC" w:rsidP="00F346EC">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327500E3"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86,129</w:t>
            </w:r>
          </w:p>
        </w:tc>
        <w:tc>
          <w:tcPr>
            <w:tcW w:w="236" w:type="dxa"/>
            <w:tcBorders>
              <w:top w:val="nil"/>
              <w:left w:val="nil"/>
              <w:bottom w:val="nil"/>
              <w:right w:val="nil"/>
            </w:tcBorders>
            <w:vAlign w:val="bottom"/>
          </w:tcPr>
          <w:p w14:paraId="0AD95413" w14:textId="77777777" w:rsidR="00F346EC" w:rsidRPr="006737D8" w:rsidRDefault="00F346EC" w:rsidP="00F346EC">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2FD487B4"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(42,849)</w:t>
            </w:r>
          </w:p>
        </w:tc>
        <w:tc>
          <w:tcPr>
            <w:tcW w:w="284" w:type="dxa"/>
            <w:tcBorders>
              <w:top w:val="nil"/>
              <w:left w:val="nil"/>
              <w:bottom w:val="nil"/>
              <w:right w:val="nil"/>
            </w:tcBorders>
            <w:vAlign w:val="bottom"/>
          </w:tcPr>
          <w:p w14:paraId="6374FC4B" w14:textId="77777777" w:rsidR="00F346EC" w:rsidRPr="006737D8" w:rsidRDefault="00F346EC" w:rsidP="00F346EC">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30FCBE63"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43,280</w:t>
            </w:r>
          </w:p>
        </w:tc>
      </w:tr>
      <w:tr w:rsidR="00F346EC" w:rsidRPr="006737D8" w14:paraId="382CA6EC" w14:textId="77777777" w:rsidTr="00E03E55">
        <w:tc>
          <w:tcPr>
            <w:tcW w:w="4346" w:type="dxa"/>
          </w:tcPr>
          <w:p w14:paraId="28489596" w14:textId="0F115113"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6F000164" w:rsidR="00F346EC" w:rsidRPr="009C5E29"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411,844</w:t>
            </w:r>
          </w:p>
        </w:tc>
        <w:tc>
          <w:tcPr>
            <w:tcW w:w="236" w:type="dxa"/>
            <w:tcBorders>
              <w:top w:val="nil"/>
              <w:left w:val="nil"/>
              <w:bottom w:val="nil"/>
              <w:right w:val="nil"/>
            </w:tcBorders>
          </w:tcPr>
          <w:p w14:paraId="164E3C19"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2184833A" w:rsidR="00F346EC" w:rsidRPr="009C5E29"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(290,300)</w:t>
            </w:r>
          </w:p>
        </w:tc>
        <w:tc>
          <w:tcPr>
            <w:tcW w:w="284" w:type="dxa"/>
            <w:tcBorders>
              <w:top w:val="nil"/>
              <w:left w:val="nil"/>
              <w:bottom w:val="nil"/>
              <w:right w:val="nil"/>
            </w:tcBorders>
          </w:tcPr>
          <w:p w14:paraId="6D198A97"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6BAF38CF" w:rsidR="00F346EC" w:rsidRPr="009C5E29"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121,544</w:t>
            </w:r>
          </w:p>
        </w:tc>
      </w:tr>
      <w:tr w:rsidR="00F346EC" w:rsidRPr="006737D8" w14:paraId="677D556B" w14:textId="77777777" w:rsidTr="00BF7861">
        <w:tc>
          <w:tcPr>
            <w:tcW w:w="4346" w:type="dxa"/>
          </w:tcPr>
          <w:p w14:paraId="7BE7D30B" w14:textId="2E5D285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0E36251F"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603,616</w:t>
            </w:r>
          </w:p>
        </w:tc>
        <w:tc>
          <w:tcPr>
            <w:tcW w:w="236" w:type="dxa"/>
            <w:tcBorders>
              <w:top w:val="nil"/>
              <w:left w:val="nil"/>
              <w:bottom w:val="nil"/>
              <w:right w:val="nil"/>
            </w:tcBorders>
          </w:tcPr>
          <w:p w14:paraId="79F02299"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77A7F86E"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C5E29">
              <w:rPr>
                <w:rFonts w:asciiTheme="majorBidi" w:eastAsia="Cordia New" w:hAnsiTheme="majorBidi" w:cstheme="majorBidi"/>
                <w:sz w:val="28"/>
                <w:szCs w:val="28"/>
              </w:rPr>
              <w:t>(287,835)</w:t>
            </w:r>
          </w:p>
        </w:tc>
        <w:tc>
          <w:tcPr>
            <w:tcW w:w="284" w:type="dxa"/>
            <w:tcBorders>
              <w:top w:val="nil"/>
              <w:left w:val="nil"/>
              <w:bottom w:val="nil"/>
              <w:right w:val="nil"/>
            </w:tcBorders>
          </w:tcPr>
          <w:p w14:paraId="2EFCB35C"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0370A549"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C5E29">
              <w:rPr>
                <w:rFonts w:asciiTheme="majorBidi" w:hAnsiTheme="majorBidi" w:cstheme="majorBidi"/>
                <w:sz w:val="28"/>
                <w:szCs w:val="28"/>
              </w:rPr>
              <w:t>315,781</w:t>
            </w:r>
          </w:p>
        </w:tc>
      </w:tr>
      <w:tr w:rsidR="00F346EC" w:rsidRPr="006737D8" w14:paraId="2A55C8A3" w14:textId="77777777" w:rsidTr="00BF7861">
        <w:tc>
          <w:tcPr>
            <w:tcW w:w="4346" w:type="dxa"/>
          </w:tcPr>
          <w:p w14:paraId="5179AE5B" w14:textId="0242B091"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29136F93"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C5E29">
              <w:rPr>
                <w:rFonts w:asciiTheme="majorBidi" w:eastAsia="Cordia New" w:hAnsiTheme="majorBidi" w:cstheme="majorBidi"/>
                <w:b/>
                <w:bCs/>
                <w:sz w:val="28"/>
                <w:szCs w:val="28"/>
              </w:rPr>
              <w:t>1,015,460</w:t>
            </w:r>
          </w:p>
        </w:tc>
        <w:tc>
          <w:tcPr>
            <w:tcW w:w="236" w:type="dxa"/>
            <w:tcBorders>
              <w:top w:val="nil"/>
              <w:left w:val="nil"/>
              <w:bottom w:val="nil"/>
              <w:right w:val="nil"/>
            </w:tcBorders>
          </w:tcPr>
          <w:p w14:paraId="02D137B6"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7228EFB8"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C5E29">
              <w:rPr>
                <w:rFonts w:asciiTheme="majorBidi" w:eastAsia="Cordia New" w:hAnsiTheme="majorBidi" w:cstheme="majorBidi"/>
                <w:b/>
                <w:bCs/>
                <w:sz w:val="28"/>
                <w:szCs w:val="28"/>
              </w:rPr>
              <w:t>(578,135)</w:t>
            </w:r>
          </w:p>
        </w:tc>
        <w:tc>
          <w:tcPr>
            <w:tcW w:w="284" w:type="dxa"/>
            <w:tcBorders>
              <w:top w:val="nil"/>
              <w:left w:val="nil"/>
              <w:bottom w:val="nil"/>
              <w:right w:val="nil"/>
            </w:tcBorders>
          </w:tcPr>
          <w:p w14:paraId="1C5E9E51"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140A15B2" w:rsidR="00F346EC" w:rsidRPr="006737D8" w:rsidRDefault="009C5E29"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C5E29">
              <w:rPr>
                <w:rFonts w:asciiTheme="majorBidi" w:eastAsia="Cordia New" w:hAnsiTheme="majorBidi" w:cstheme="majorBidi"/>
                <w:b/>
                <w:bCs/>
                <w:sz w:val="28"/>
                <w:szCs w:val="28"/>
              </w:rPr>
              <w:t>437,325</w:t>
            </w:r>
          </w:p>
        </w:tc>
      </w:tr>
    </w:tbl>
    <w:p w14:paraId="71541526" w14:textId="1945E3C7" w:rsidR="00B81DC6" w:rsidRDefault="00B81DC6" w:rsidP="00DE2074">
      <w:pPr>
        <w:pStyle w:val="BodyTextIndent"/>
        <w:spacing w:line="380" w:lineRule="exact"/>
        <w:ind w:left="547" w:right="58"/>
        <w:jc w:val="thaiDistribute"/>
        <w:rPr>
          <w:rFonts w:asciiTheme="majorBidi" w:hAnsiTheme="majorBidi" w:cstheme="majorBidi"/>
        </w:rPr>
      </w:pPr>
    </w:p>
    <w:p w14:paraId="293FF607" w14:textId="15CE2EE1" w:rsidR="006360B9" w:rsidRDefault="006360B9" w:rsidP="00DE2074">
      <w:pPr>
        <w:pStyle w:val="BodyTextIndent"/>
        <w:spacing w:line="380" w:lineRule="exact"/>
        <w:ind w:left="547" w:right="58"/>
        <w:jc w:val="thaiDistribute"/>
        <w:rPr>
          <w:rFonts w:asciiTheme="majorBidi" w:hAnsiTheme="majorBidi" w:cstheme="majorBidi"/>
        </w:rPr>
      </w:pPr>
    </w:p>
    <w:p w14:paraId="21E93A64" w14:textId="0B71E134" w:rsidR="006360B9" w:rsidRDefault="006360B9" w:rsidP="00DE2074">
      <w:pPr>
        <w:pStyle w:val="BodyTextIndent"/>
        <w:spacing w:line="380" w:lineRule="exact"/>
        <w:ind w:left="547" w:right="58"/>
        <w:jc w:val="thaiDistribute"/>
        <w:rPr>
          <w:rFonts w:asciiTheme="majorBidi" w:hAnsiTheme="majorBidi" w:cstheme="majorBidi"/>
        </w:rPr>
      </w:pPr>
    </w:p>
    <w:p w14:paraId="2AD93752" w14:textId="6A2C1DCD" w:rsidR="006360B9" w:rsidRDefault="006360B9" w:rsidP="00DE2074">
      <w:pPr>
        <w:pStyle w:val="BodyTextIndent"/>
        <w:spacing w:line="380" w:lineRule="exact"/>
        <w:ind w:left="547" w:right="58"/>
        <w:jc w:val="thaiDistribute"/>
        <w:rPr>
          <w:rFonts w:asciiTheme="majorBidi" w:hAnsiTheme="majorBidi" w:cstheme="majorBidi"/>
        </w:rPr>
      </w:pPr>
    </w:p>
    <w:p w14:paraId="39803995" w14:textId="072DE97E" w:rsidR="006360B9" w:rsidRDefault="006360B9" w:rsidP="00DE2074">
      <w:pPr>
        <w:pStyle w:val="BodyTextIndent"/>
        <w:spacing w:line="380" w:lineRule="exact"/>
        <w:ind w:left="547" w:right="58"/>
        <w:jc w:val="thaiDistribute"/>
        <w:rPr>
          <w:rFonts w:asciiTheme="majorBidi" w:hAnsiTheme="majorBidi" w:cstheme="majorBidi"/>
        </w:rPr>
      </w:pPr>
    </w:p>
    <w:p w14:paraId="07632A85" w14:textId="1D235F99" w:rsidR="006360B9" w:rsidRDefault="006360B9"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840C66" w:rsidRPr="006737D8" w14:paraId="3ADE96AE" w14:textId="77777777" w:rsidTr="0033007A">
        <w:tc>
          <w:tcPr>
            <w:tcW w:w="4346" w:type="dxa"/>
          </w:tcPr>
          <w:p w14:paraId="2A17FC75" w14:textId="77777777" w:rsidR="00840C66" w:rsidRPr="006737D8" w:rsidRDefault="00840C66" w:rsidP="0033007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753CDC5B"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Thousand Baht</w:t>
            </w:r>
          </w:p>
        </w:tc>
      </w:tr>
      <w:tr w:rsidR="00840C66" w:rsidRPr="006737D8" w14:paraId="37BB37C4" w14:textId="77777777" w:rsidTr="0033007A">
        <w:tc>
          <w:tcPr>
            <w:tcW w:w="4346" w:type="dxa"/>
          </w:tcPr>
          <w:p w14:paraId="0847625D" w14:textId="77777777" w:rsidR="00840C66" w:rsidRPr="006737D8" w:rsidRDefault="00840C66" w:rsidP="0033007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35953266"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2022</w:t>
            </w:r>
          </w:p>
        </w:tc>
      </w:tr>
      <w:tr w:rsidR="00840C66" w:rsidRPr="006737D8" w14:paraId="2943AAE1" w14:textId="77777777" w:rsidTr="0033007A">
        <w:tc>
          <w:tcPr>
            <w:tcW w:w="4346" w:type="dxa"/>
          </w:tcPr>
          <w:p w14:paraId="24572356" w14:textId="77777777" w:rsidR="00840C66" w:rsidRPr="006737D8" w:rsidRDefault="00840C66" w:rsidP="0033007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3DF35882"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3B974AE5"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3620FA99"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A3A9D65"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5B4EF0E"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r>
      <w:tr w:rsidR="00840C66" w:rsidRPr="006737D8" w14:paraId="38F8B39C" w14:textId="77777777" w:rsidTr="0033007A">
        <w:tc>
          <w:tcPr>
            <w:tcW w:w="4346" w:type="dxa"/>
          </w:tcPr>
          <w:p w14:paraId="23FF3575" w14:textId="77777777" w:rsidR="00840C66" w:rsidRPr="006737D8" w:rsidRDefault="00840C66" w:rsidP="0033007A">
            <w:pPr>
              <w:tabs>
                <w:tab w:val="left" w:pos="1440"/>
              </w:tabs>
              <w:spacing w:line="240" w:lineRule="auto"/>
              <w:ind w:left="-108" w:firstLine="90"/>
              <w:jc w:val="center"/>
              <w:rPr>
                <w:rFonts w:asciiTheme="majorBidi" w:hAnsiTheme="majorBidi" w:cstheme="majorBidi"/>
                <w:sz w:val="28"/>
                <w:szCs w:val="28"/>
              </w:rPr>
            </w:pPr>
          </w:p>
        </w:tc>
        <w:tc>
          <w:tcPr>
            <w:tcW w:w="1440" w:type="dxa"/>
          </w:tcPr>
          <w:p w14:paraId="10B29A6E"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2EDB2808"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c>
          <w:tcPr>
            <w:tcW w:w="1384" w:type="dxa"/>
          </w:tcPr>
          <w:p w14:paraId="289B8BFB"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7255E430"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c>
          <w:tcPr>
            <w:tcW w:w="1246" w:type="dxa"/>
          </w:tcPr>
          <w:p w14:paraId="641FF4A1"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r>
      <w:tr w:rsidR="00840C66" w:rsidRPr="006737D8" w14:paraId="2294EC89" w14:textId="77777777" w:rsidTr="0033007A">
        <w:tc>
          <w:tcPr>
            <w:tcW w:w="4346" w:type="dxa"/>
          </w:tcPr>
          <w:p w14:paraId="380F2976" w14:textId="77777777" w:rsidR="00840C66" w:rsidRPr="006737D8" w:rsidRDefault="00840C66" w:rsidP="0033007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38B659C7"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469EECD4"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59F04A12" w14:textId="1FFA49B6"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Pr>
                <w:rFonts w:asciiTheme="majorBidi" w:hAnsiTheme="majorBidi" w:cstheme="majorBidi"/>
                <w:sz w:val="28"/>
                <w:szCs w:val="28"/>
              </w:rPr>
              <w:t>8</w:t>
            </w:r>
            <w:r w:rsidRPr="006737D8">
              <w:rPr>
                <w:rFonts w:asciiTheme="majorBidi" w:hAnsiTheme="majorBidi" w:cstheme="majorBidi"/>
                <w:sz w:val="28"/>
                <w:szCs w:val="28"/>
              </w:rPr>
              <w:t>)</w:t>
            </w:r>
          </w:p>
        </w:tc>
        <w:tc>
          <w:tcPr>
            <w:tcW w:w="284" w:type="dxa"/>
          </w:tcPr>
          <w:p w14:paraId="72567232" w14:textId="77777777" w:rsidR="00840C66" w:rsidRPr="006737D8" w:rsidRDefault="00840C66" w:rsidP="0033007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967EA50"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840C66" w:rsidRPr="006737D8" w14:paraId="5EB4FB5C" w14:textId="77777777" w:rsidTr="0033007A">
        <w:tc>
          <w:tcPr>
            <w:tcW w:w="4346" w:type="dxa"/>
          </w:tcPr>
          <w:p w14:paraId="464305C8" w14:textId="77777777" w:rsidR="00840C66" w:rsidRPr="006737D8" w:rsidRDefault="00840C66" w:rsidP="0033007A">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441A479"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354F6F21"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3670F2B"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63BDB7B7"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03DD22F"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840C66" w:rsidRPr="006737D8" w14:paraId="09DE6F4A" w14:textId="77777777" w:rsidTr="0033007A">
        <w:tc>
          <w:tcPr>
            <w:tcW w:w="4346" w:type="dxa"/>
          </w:tcPr>
          <w:p w14:paraId="601BF1A8" w14:textId="77777777" w:rsidR="00840C66" w:rsidRPr="006737D8" w:rsidRDefault="00840C66" w:rsidP="0033007A">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2B129E36"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307,609</w:t>
            </w:r>
          </w:p>
        </w:tc>
        <w:tc>
          <w:tcPr>
            <w:tcW w:w="236" w:type="dxa"/>
            <w:tcBorders>
              <w:top w:val="nil"/>
              <w:left w:val="nil"/>
              <w:bottom w:val="nil"/>
              <w:right w:val="nil"/>
            </w:tcBorders>
          </w:tcPr>
          <w:p w14:paraId="044C51D7" w14:textId="77777777" w:rsidR="00840C66" w:rsidRPr="006737D8" w:rsidRDefault="00840C66" w:rsidP="0033007A">
            <w:pPr>
              <w:spacing w:line="240" w:lineRule="auto"/>
              <w:rPr>
                <w:rFonts w:asciiTheme="majorBidi" w:hAnsiTheme="majorBidi" w:cstheme="majorBidi"/>
                <w:sz w:val="28"/>
                <w:szCs w:val="28"/>
              </w:rPr>
            </w:pPr>
          </w:p>
        </w:tc>
        <w:tc>
          <w:tcPr>
            <w:tcW w:w="1384" w:type="dxa"/>
            <w:tcBorders>
              <w:top w:val="nil"/>
              <w:left w:val="nil"/>
              <w:right w:val="nil"/>
            </w:tcBorders>
          </w:tcPr>
          <w:p w14:paraId="7EEC5EDF"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(234,250)</w:t>
            </w:r>
          </w:p>
        </w:tc>
        <w:tc>
          <w:tcPr>
            <w:tcW w:w="284" w:type="dxa"/>
            <w:tcBorders>
              <w:top w:val="nil"/>
              <w:left w:val="nil"/>
              <w:bottom w:val="nil"/>
              <w:right w:val="nil"/>
            </w:tcBorders>
          </w:tcPr>
          <w:p w14:paraId="4D0092F0" w14:textId="77777777" w:rsidR="00840C66" w:rsidRPr="006737D8" w:rsidRDefault="00840C66" w:rsidP="0033007A">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2A11D9D4"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73,359</w:t>
            </w:r>
          </w:p>
        </w:tc>
      </w:tr>
      <w:tr w:rsidR="00840C66" w:rsidRPr="006737D8" w14:paraId="6CB40F0F" w14:textId="77777777" w:rsidTr="0033007A">
        <w:tc>
          <w:tcPr>
            <w:tcW w:w="4346" w:type="dxa"/>
          </w:tcPr>
          <w:p w14:paraId="3560121F" w14:textId="77777777" w:rsidR="00840C66" w:rsidRPr="006737D8" w:rsidRDefault="00840C66" w:rsidP="0033007A">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41A3F77E"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60,493</w:t>
            </w:r>
          </w:p>
        </w:tc>
        <w:tc>
          <w:tcPr>
            <w:tcW w:w="236" w:type="dxa"/>
            <w:tcBorders>
              <w:top w:val="nil"/>
              <w:left w:val="nil"/>
              <w:bottom w:val="nil"/>
              <w:right w:val="nil"/>
            </w:tcBorders>
            <w:vAlign w:val="bottom"/>
          </w:tcPr>
          <w:p w14:paraId="4A5A7A82" w14:textId="77777777" w:rsidR="00840C66" w:rsidRPr="006737D8" w:rsidRDefault="00840C66" w:rsidP="0033007A">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0C1AAFFC"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(21,071)</w:t>
            </w:r>
          </w:p>
        </w:tc>
        <w:tc>
          <w:tcPr>
            <w:tcW w:w="284" w:type="dxa"/>
            <w:tcBorders>
              <w:top w:val="nil"/>
              <w:left w:val="nil"/>
              <w:bottom w:val="nil"/>
              <w:right w:val="nil"/>
            </w:tcBorders>
            <w:vAlign w:val="bottom"/>
          </w:tcPr>
          <w:p w14:paraId="76DE1974" w14:textId="77777777" w:rsidR="00840C66" w:rsidRPr="006737D8" w:rsidRDefault="00840C66" w:rsidP="0033007A">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41837F36"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39,422</w:t>
            </w:r>
          </w:p>
        </w:tc>
      </w:tr>
      <w:tr w:rsidR="00840C66" w:rsidRPr="006737D8" w14:paraId="42E9D95A" w14:textId="77777777" w:rsidTr="0033007A">
        <w:tc>
          <w:tcPr>
            <w:tcW w:w="4346" w:type="dxa"/>
          </w:tcPr>
          <w:p w14:paraId="52B2A77D"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2AD035C3"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368,102</w:t>
            </w:r>
          </w:p>
        </w:tc>
        <w:tc>
          <w:tcPr>
            <w:tcW w:w="236" w:type="dxa"/>
            <w:tcBorders>
              <w:top w:val="nil"/>
              <w:left w:val="nil"/>
              <w:bottom w:val="nil"/>
              <w:right w:val="nil"/>
            </w:tcBorders>
          </w:tcPr>
          <w:p w14:paraId="10AB3B08" w14:textId="77777777" w:rsidR="00840C66" w:rsidRPr="006737D8" w:rsidRDefault="00840C66" w:rsidP="0033007A">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1404566F"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(255,321)</w:t>
            </w:r>
          </w:p>
        </w:tc>
        <w:tc>
          <w:tcPr>
            <w:tcW w:w="284" w:type="dxa"/>
            <w:tcBorders>
              <w:top w:val="nil"/>
              <w:left w:val="nil"/>
              <w:bottom w:val="nil"/>
              <w:right w:val="nil"/>
            </w:tcBorders>
          </w:tcPr>
          <w:p w14:paraId="0574A077" w14:textId="77777777" w:rsidR="00840C66" w:rsidRPr="006737D8" w:rsidRDefault="00840C66" w:rsidP="0033007A">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663CBB49"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112,781</w:t>
            </w:r>
          </w:p>
        </w:tc>
      </w:tr>
      <w:tr w:rsidR="00840C66" w:rsidRPr="006737D8" w14:paraId="17C18453" w14:textId="77777777" w:rsidTr="0033007A">
        <w:tc>
          <w:tcPr>
            <w:tcW w:w="4346" w:type="dxa"/>
          </w:tcPr>
          <w:p w14:paraId="204438E0"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7446A16B"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391,362</w:t>
            </w:r>
          </w:p>
        </w:tc>
        <w:tc>
          <w:tcPr>
            <w:tcW w:w="236" w:type="dxa"/>
            <w:tcBorders>
              <w:top w:val="nil"/>
              <w:left w:val="nil"/>
              <w:bottom w:val="nil"/>
              <w:right w:val="nil"/>
            </w:tcBorders>
          </w:tcPr>
          <w:p w14:paraId="54AB80FA" w14:textId="77777777" w:rsidR="00840C66" w:rsidRPr="006737D8" w:rsidRDefault="00840C66" w:rsidP="0033007A">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527FE171"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(181,617)</w:t>
            </w:r>
          </w:p>
        </w:tc>
        <w:tc>
          <w:tcPr>
            <w:tcW w:w="284" w:type="dxa"/>
            <w:tcBorders>
              <w:top w:val="nil"/>
              <w:left w:val="nil"/>
              <w:bottom w:val="nil"/>
              <w:right w:val="nil"/>
            </w:tcBorders>
          </w:tcPr>
          <w:p w14:paraId="0EF8981A" w14:textId="77777777" w:rsidR="00840C66" w:rsidRPr="006737D8" w:rsidRDefault="00840C66" w:rsidP="0033007A">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71EFCE12"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209,745</w:t>
            </w:r>
          </w:p>
        </w:tc>
      </w:tr>
      <w:tr w:rsidR="00840C66" w:rsidRPr="006737D8" w14:paraId="13A7DB45" w14:textId="77777777" w:rsidTr="0033007A">
        <w:tc>
          <w:tcPr>
            <w:tcW w:w="4346" w:type="dxa"/>
          </w:tcPr>
          <w:p w14:paraId="75FE1A53"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3044C881"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759,464</w:t>
            </w:r>
          </w:p>
        </w:tc>
        <w:tc>
          <w:tcPr>
            <w:tcW w:w="236" w:type="dxa"/>
            <w:tcBorders>
              <w:top w:val="nil"/>
              <w:left w:val="nil"/>
              <w:bottom w:val="nil"/>
              <w:right w:val="nil"/>
            </w:tcBorders>
          </w:tcPr>
          <w:p w14:paraId="59CCDB7F" w14:textId="77777777" w:rsidR="00840C66" w:rsidRPr="006737D8" w:rsidRDefault="00840C66" w:rsidP="0033007A">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30D80CA"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(436,938)</w:t>
            </w:r>
          </w:p>
        </w:tc>
        <w:tc>
          <w:tcPr>
            <w:tcW w:w="284" w:type="dxa"/>
            <w:tcBorders>
              <w:top w:val="nil"/>
              <w:left w:val="nil"/>
              <w:bottom w:val="nil"/>
              <w:right w:val="nil"/>
            </w:tcBorders>
          </w:tcPr>
          <w:p w14:paraId="58127D34" w14:textId="77777777" w:rsidR="00840C66" w:rsidRPr="006737D8" w:rsidRDefault="00840C66" w:rsidP="0033007A">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585A1A17" w14:textId="77777777" w:rsidR="00840C66" w:rsidRPr="006737D8" w:rsidRDefault="00840C6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322,526</w:t>
            </w:r>
          </w:p>
        </w:tc>
      </w:tr>
    </w:tbl>
    <w:p w14:paraId="45640398" w14:textId="28EABEA7" w:rsidR="007A72CF" w:rsidRPr="007A72CF" w:rsidRDefault="00FF076B" w:rsidP="007A72CF">
      <w:pPr>
        <w:pStyle w:val="ListParagraph"/>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630" w:right="-86" w:hanging="630"/>
        <w:jc w:val="thaiDistribute"/>
        <w:outlineLvl w:val="0"/>
        <w:rPr>
          <w:rFonts w:asciiTheme="majorBidi" w:eastAsia="Arial Unicode MS" w:hAnsiTheme="majorBidi" w:cstheme="majorBidi"/>
          <w:b/>
          <w:bCs/>
          <w:sz w:val="28"/>
          <w:szCs w:val="28"/>
        </w:rPr>
      </w:pPr>
      <w:r w:rsidRPr="007A72CF">
        <w:rPr>
          <w:rFonts w:asciiTheme="majorBidi" w:eastAsia="Arial Unicode MS" w:hAnsiTheme="majorBidi" w:cstheme="majorBidi"/>
          <w:b/>
          <w:bCs/>
          <w:sz w:val="28"/>
          <w:szCs w:val="28"/>
        </w:rPr>
        <w:t>Short-term insurance</w:t>
      </w:r>
      <w:r w:rsidR="00D7668E" w:rsidRPr="007A72CF">
        <w:rPr>
          <w:rFonts w:asciiTheme="majorBidi" w:eastAsia="Arial Unicode MS" w:hAnsiTheme="majorBidi" w:cstheme="majorBidi"/>
          <w:b/>
          <w:bCs/>
          <w:sz w:val="28"/>
          <w:szCs w:val="28"/>
        </w:rPr>
        <w:t xml:space="preserve"> reserve</w:t>
      </w:r>
      <w:r w:rsidR="00E7149B" w:rsidRPr="007A72CF">
        <w:rPr>
          <w:rFonts w:asciiTheme="majorBidi" w:eastAsia="Arial Unicode MS" w:hAnsiTheme="majorBidi" w:cstheme="majorBidi"/>
          <w:b/>
          <w:bCs/>
          <w:sz w:val="28"/>
          <w:szCs w:val="28"/>
        </w:rPr>
        <w:t>s</w:t>
      </w:r>
    </w:p>
    <w:p w14:paraId="69D30DE2" w14:textId="499911B6" w:rsidR="003B708C" w:rsidRPr="006A2755" w:rsidRDefault="00304446" w:rsidP="006A2755">
      <w:pPr>
        <w:pStyle w:val="ListParagraph"/>
        <w:keepNext/>
        <w:numPr>
          <w:ilvl w:val="2"/>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0" w:right="-86" w:hanging="540"/>
        <w:jc w:val="thaiDistribute"/>
        <w:outlineLvl w:val="0"/>
        <w:rPr>
          <w:rFonts w:asciiTheme="majorBidi" w:eastAsia="Arial Unicode MS" w:hAnsiTheme="majorBidi" w:cstheme="majorBidi"/>
          <w:b/>
          <w:bCs/>
          <w:sz w:val="28"/>
          <w:szCs w:val="28"/>
        </w:rPr>
      </w:pPr>
      <w:r w:rsidRPr="006A2755">
        <w:rPr>
          <w:rFonts w:asciiTheme="majorBidi" w:eastAsia="Arial Unicode MS" w:hAnsiTheme="majorBidi" w:cstheme="majorBidi"/>
          <w:b/>
          <w:bCs/>
          <w:sz w:val="28"/>
          <w:szCs w:val="28"/>
        </w:rPr>
        <w:t>C</w:t>
      </w:r>
      <w:r w:rsidR="00FF076B" w:rsidRPr="006A2755">
        <w:rPr>
          <w:rFonts w:asciiTheme="majorBidi" w:eastAsia="Arial Unicode MS" w:hAnsiTheme="majorBidi" w:cstheme="majorBidi"/>
          <w:b/>
          <w:bCs/>
          <w:sz w:val="28"/>
          <w:szCs w:val="28"/>
        </w:rPr>
        <w:t xml:space="preserve">laim </w:t>
      </w:r>
      <w:proofErr w:type="gramStart"/>
      <w:r w:rsidR="005D768F" w:rsidRPr="006A2755">
        <w:rPr>
          <w:rFonts w:asciiTheme="majorBidi" w:eastAsia="Arial Unicode MS" w:hAnsiTheme="majorBidi" w:cstheme="majorBidi"/>
          <w:b/>
          <w:bCs/>
          <w:sz w:val="28"/>
          <w:szCs w:val="28"/>
        </w:rPr>
        <w:t>liabilities</w:t>
      </w:r>
      <w:proofErr w:type="gramEnd"/>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7A72CF" w:rsidRPr="006737D8" w14:paraId="297980CA" w14:textId="77777777" w:rsidTr="00897B79">
        <w:tc>
          <w:tcPr>
            <w:tcW w:w="5784" w:type="dxa"/>
          </w:tcPr>
          <w:p w14:paraId="2B79BB89"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6618ABE8"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tcBorders>
          </w:tcPr>
          <w:p w14:paraId="6FA6B55A"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0BAB3684"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r>
      <w:tr w:rsidR="007A72CF" w:rsidRPr="006737D8" w14:paraId="38A92B1F" w14:textId="77777777" w:rsidTr="00897B79">
        <w:tc>
          <w:tcPr>
            <w:tcW w:w="5784" w:type="dxa"/>
          </w:tcPr>
          <w:p w14:paraId="7A7333FB" w14:textId="26E6B354"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w:t>
            </w:r>
          </w:p>
        </w:tc>
        <w:tc>
          <w:tcPr>
            <w:tcW w:w="1440" w:type="dxa"/>
            <w:tcBorders>
              <w:top w:val="nil"/>
              <w:left w:val="nil"/>
              <w:bottom w:val="nil"/>
              <w:right w:val="nil"/>
            </w:tcBorders>
            <w:shd w:val="clear" w:color="auto" w:fill="auto"/>
            <w:vAlign w:val="center"/>
          </w:tcPr>
          <w:p w14:paraId="309E2F67" w14:textId="1CA352EB"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D0DFA">
              <w:rPr>
                <w:rFonts w:asciiTheme="majorBidi" w:eastAsia="Cordia New" w:hAnsiTheme="majorBidi" w:cstheme="majorBidi"/>
                <w:sz w:val="28"/>
                <w:szCs w:val="28"/>
              </w:rPr>
              <w:t>368,102</w:t>
            </w:r>
          </w:p>
        </w:tc>
        <w:tc>
          <w:tcPr>
            <w:tcW w:w="270" w:type="dxa"/>
          </w:tcPr>
          <w:p w14:paraId="3F8D48C7"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vAlign w:val="center"/>
          </w:tcPr>
          <w:p w14:paraId="2A2DC346" w14:textId="2537A2F3"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232,756</w:t>
            </w:r>
          </w:p>
        </w:tc>
      </w:tr>
      <w:tr w:rsidR="007A72CF" w:rsidRPr="006737D8" w14:paraId="2715886E" w14:textId="77777777" w:rsidTr="00897B79">
        <w:tc>
          <w:tcPr>
            <w:tcW w:w="5784" w:type="dxa"/>
          </w:tcPr>
          <w:p w14:paraId="4CE8242B" w14:textId="3392EEFA"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w:t>
            </w:r>
          </w:p>
        </w:tc>
        <w:tc>
          <w:tcPr>
            <w:tcW w:w="1440" w:type="dxa"/>
            <w:tcBorders>
              <w:top w:val="nil"/>
              <w:left w:val="nil"/>
              <w:bottom w:val="nil"/>
              <w:right w:val="nil"/>
            </w:tcBorders>
            <w:shd w:val="clear" w:color="auto" w:fill="auto"/>
            <w:vAlign w:val="center"/>
          </w:tcPr>
          <w:p w14:paraId="00C072A5" w14:textId="6D897F36"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D0DFA">
              <w:rPr>
                <w:rFonts w:asciiTheme="majorBidi" w:eastAsia="Cordia New" w:hAnsiTheme="majorBidi" w:cstheme="majorBidi"/>
                <w:sz w:val="28"/>
                <w:szCs w:val="28"/>
              </w:rPr>
              <w:t>492,369</w:t>
            </w:r>
          </w:p>
        </w:tc>
        <w:tc>
          <w:tcPr>
            <w:tcW w:w="270" w:type="dxa"/>
          </w:tcPr>
          <w:p w14:paraId="71FAE26E"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40CD8289" w14:textId="73716C6C"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494,164</w:t>
            </w:r>
          </w:p>
        </w:tc>
      </w:tr>
      <w:tr w:rsidR="007A72CF" w:rsidRPr="006737D8" w14:paraId="6690938C" w14:textId="77777777" w:rsidTr="00897B79">
        <w:tc>
          <w:tcPr>
            <w:tcW w:w="5784" w:type="dxa"/>
          </w:tcPr>
          <w:p w14:paraId="001FA275" w14:textId="338B3E6F"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w:t>
            </w:r>
            <w:r w:rsidR="00DD721A">
              <w:rPr>
                <w:rFonts w:asciiTheme="majorBidi" w:hAnsiTheme="majorBidi" w:cstheme="majorBidi"/>
                <w:sz w:val="28"/>
                <w:szCs w:val="28"/>
              </w:rPr>
              <w:t>s</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7B3CCCFA" w14:textId="6B4A17BB"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A72CF" w:rsidRPr="006737D8" w14:paraId="7950DC83" w14:textId="77777777" w:rsidTr="006A3EF0">
        <w:tc>
          <w:tcPr>
            <w:tcW w:w="5784" w:type="dxa"/>
          </w:tcPr>
          <w:p w14:paraId="53793E18"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1240E772"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D0DFA">
              <w:rPr>
                <w:rFonts w:asciiTheme="majorBidi" w:eastAsia="Cordia New" w:hAnsiTheme="majorBidi" w:cstheme="majorBidi"/>
                <w:sz w:val="28"/>
                <w:szCs w:val="28"/>
              </w:rPr>
              <w:t>25,636</w:t>
            </w:r>
          </w:p>
        </w:tc>
        <w:tc>
          <w:tcPr>
            <w:tcW w:w="270" w:type="dxa"/>
          </w:tcPr>
          <w:p w14:paraId="3371CFEB"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304244A9" w14:textId="3F4D4FEB"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468</w:t>
            </w:r>
          </w:p>
        </w:tc>
      </w:tr>
      <w:tr w:rsidR="007A72CF" w:rsidRPr="006737D8" w14:paraId="178E62A7" w14:textId="77777777" w:rsidTr="006A3EF0">
        <w:tc>
          <w:tcPr>
            <w:tcW w:w="5784" w:type="dxa"/>
          </w:tcPr>
          <w:p w14:paraId="2E28749E" w14:textId="2E026BB8"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w:t>
            </w:r>
          </w:p>
        </w:tc>
        <w:tc>
          <w:tcPr>
            <w:tcW w:w="1440" w:type="dxa"/>
            <w:tcBorders>
              <w:top w:val="nil"/>
              <w:left w:val="nil"/>
              <w:bottom w:val="single" w:sz="4" w:space="0" w:color="auto"/>
              <w:right w:val="nil"/>
            </w:tcBorders>
            <w:shd w:val="clear" w:color="auto" w:fill="auto"/>
            <w:vAlign w:val="center"/>
          </w:tcPr>
          <w:p w14:paraId="610EA1F2" w14:textId="4A8C38B4"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D0DFA">
              <w:rPr>
                <w:rFonts w:asciiTheme="majorBidi" w:eastAsia="Cordia New" w:hAnsiTheme="majorBidi" w:cstheme="majorBidi"/>
                <w:sz w:val="28"/>
                <w:szCs w:val="28"/>
              </w:rPr>
              <w:t>(474,263)</w:t>
            </w:r>
          </w:p>
        </w:tc>
        <w:tc>
          <w:tcPr>
            <w:tcW w:w="270" w:type="dxa"/>
          </w:tcPr>
          <w:p w14:paraId="0967A4DF"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682CBE53" w14:textId="56EEB39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(359,286)</w:t>
            </w:r>
          </w:p>
        </w:tc>
      </w:tr>
      <w:tr w:rsidR="007A72CF" w:rsidRPr="006737D8" w14:paraId="76F59EDB" w14:textId="77777777" w:rsidTr="006A3EF0">
        <w:tc>
          <w:tcPr>
            <w:tcW w:w="5784" w:type="dxa"/>
          </w:tcPr>
          <w:p w14:paraId="4C6B54BE" w14:textId="440925F8"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vAlign w:val="bottom"/>
          </w:tcPr>
          <w:p w14:paraId="4C9EE014" w14:textId="4B7F2072"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D0DFA">
              <w:rPr>
                <w:rFonts w:asciiTheme="majorBidi" w:eastAsia="Cordia New" w:hAnsiTheme="majorBidi" w:cstheme="majorBidi"/>
                <w:b/>
                <w:bCs/>
                <w:sz w:val="28"/>
                <w:szCs w:val="28"/>
              </w:rPr>
              <w:t>411,844</w:t>
            </w:r>
          </w:p>
        </w:tc>
        <w:tc>
          <w:tcPr>
            <w:tcW w:w="270" w:type="dxa"/>
            <w:vAlign w:val="bottom"/>
          </w:tcPr>
          <w:p w14:paraId="06073E0E"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4353BFDD"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368,102</w:t>
            </w:r>
          </w:p>
        </w:tc>
      </w:tr>
    </w:tbl>
    <w:p w14:paraId="46A03745" w14:textId="56EC3BB1" w:rsidR="003B708C" w:rsidRPr="006A2755" w:rsidRDefault="00FF076B" w:rsidP="006A2755">
      <w:pPr>
        <w:pStyle w:val="ListParagraph"/>
        <w:keepNext/>
        <w:numPr>
          <w:ilvl w:val="2"/>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630" w:right="-86" w:hanging="630"/>
        <w:jc w:val="thaiDistribute"/>
        <w:outlineLvl w:val="0"/>
        <w:rPr>
          <w:rFonts w:asciiTheme="majorBidi" w:eastAsia="Arial Unicode MS" w:hAnsiTheme="majorBidi" w:cstheme="majorBidi"/>
          <w:b/>
          <w:bCs/>
          <w:sz w:val="28"/>
          <w:szCs w:val="28"/>
        </w:rPr>
      </w:pPr>
      <w:r w:rsidRPr="006A2755">
        <w:rPr>
          <w:rFonts w:asciiTheme="majorBidi" w:eastAsia="Arial Unicode MS" w:hAnsiTheme="majorBidi" w:cstheme="majorBidi"/>
          <w:b/>
          <w:bCs/>
          <w:sz w:val="28"/>
          <w:szCs w:val="28"/>
        </w:rPr>
        <w:t>Unearned p</w:t>
      </w:r>
      <w:r w:rsidR="00933F1F" w:rsidRPr="006A2755">
        <w:rPr>
          <w:rFonts w:asciiTheme="majorBidi" w:eastAsia="Arial Unicode MS" w:hAnsiTheme="majorBidi" w:cstheme="majorBidi"/>
          <w:b/>
          <w:bCs/>
          <w:sz w:val="28"/>
          <w:szCs w:val="28"/>
        </w:rPr>
        <w:t xml:space="preserve">remium </w:t>
      </w:r>
      <w:r w:rsidRPr="006A2755">
        <w:rPr>
          <w:rFonts w:asciiTheme="majorBidi" w:eastAsia="Arial Unicode MS" w:hAnsiTheme="majorBidi" w:cstheme="majorBidi"/>
          <w:b/>
          <w:bCs/>
          <w:sz w:val="28"/>
          <w:szCs w:val="28"/>
        </w:rPr>
        <w:t>reserve</w:t>
      </w:r>
      <w:r w:rsidR="005D768F" w:rsidRPr="006A2755">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7A72CF" w:rsidRPr="006737D8" w14:paraId="3E0274C3" w14:textId="77777777" w:rsidTr="00897B79">
        <w:trPr>
          <w:trHeight w:val="181"/>
        </w:trPr>
        <w:tc>
          <w:tcPr>
            <w:tcW w:w="5784" w:type="dxa"/>
            <w:tcBorders>
              <w:top w:val="nil"/>
              <w:left w:val="nil"/>
              <w:bottom w:val="nil"/>
              <w:right w:val="nil"/>
            </w:tcBorders>
          </w:tcPr>
          <w:p w14:paraId="0CCBB0C7"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1C22E585"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0593FF9D"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41DFBCA0"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r>
      <w:tr w:rsidR="007A72CF" w:rsidRPr="006737D8" w14:paraId="5580A688" w14:textId="77777777" w:rsidTr="00897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33555AB2"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w:t>
            </w:r>
          </w:p>
        </w:tc>
        <w:tc>
          <w:tcPr>
            <w:tcW w:w="1440" w:type="dxa"/>
            <w:tcBorders>
              <w:top w:val="single" w:sz="4" w:space="0" w:color="auto"/>
              <w:left w:val="nil"/>
              <w:bottom w:val="nil"/>
              <w:right w:val="nil"/>
            </w:tcBorders>
          </w:tcPr>
          <w:p w14:paraId="25B65AD3" w14:textId="1C027729"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0D0DFA">
              <w:rPr>
                <w:rFonts w:asciiTheme="majorBidi" w:hAnsiTheme="majorBidi" w:cstheme="majorBidi"/>
                <w:sz w:val="28"/>
                <w:szCs w:val="28"/>
              </w:rPr>
              <w:t>391,362</w:t>
            </w:r>
          </w:p>
        </w:tc>
        <w:tc>
          <w:tcPr>
            <w:tcW w:w="270" w:type="dxa"/>
          </w:tcPr>
          <w:p w14:paraId="5FC71F07"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1901A06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340,250</w:t>
            </w:r>
          </w:p>
        </w:tc>
      </w:tr>
      <w:tr w:rsidR="007A72CF" w:rsidRPr="006737D8" w14:paraId="3C053282" w14:textId="77777777" w:rsidTr="006A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5F53F7C6"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w:t>
            </w:r>
          </w:p>
        </w:tc>
        <w:tc>
          <w:tcPr>
            <w:tcW w:w="1440" w:type="dxa"/>
            <w:tcBorders>
              <w:top w:val="nil"/>
              <w:left w:val="nil"/>
              <w:right w:val="nil"/>
            </w:tcBorders>
          </w:tcPr>
          <w:p w14:paraId="5CA5FA1B" w14:textId="3C43B5C8" w:rsidR="007A72CF" w:rsidRPr="006737D8" w:rsidRDefault="000D0DFA" w:rsidP="000D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D0DFA">
              <w:rPr>
                <w:rFonts w:asciiTheme="majorBidi" w:eastAsia="Cordia New" w:hAnsiTheme="majorBidi" w:cstheme="majorBidi"/>
                <w:sz w:val="28"/>
                <w:szCs w:val="28"/>
              </w:rPr>
              <w:t>1,057,122</w:t>
            </w:r>
          </w:p>
        </w:tc>
        <w:tc>
          <w:tcPr>
            <w:tcW w:w="270" w:type="dxa"/>
          </w:tcPr>
          <w:p w14:paraId="6678D6F7"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585E2B6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792,679</w:t>
            </w:r>
          </w:p>
        </w:tc>
      </w:tr>
      <w:tr w:rsidR="007A72CF" w:rsidRPr="006737D8" w14:paraId="7B1BD1E0" w14:textId="77777777" w:rsidTr="006A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0881317B"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w:t>
            </w:r>
          </w:p>
        </w:tc>
        <w:tc>
          <w:tcPr>
            <w:tcW w:w="1440" w:type="dxa"/>
            <w:tcBorders>
              <w:top w:val="nil"/>
              <w:left w:val="nil"/>
              <w:bottom w:val="single" w:sz="4" w:space="0" w:color="auto"/>
              <w:right w:val="nil"/>
            </w:tcBorders>
          </w:tcPr>
          <w:p w14:paraId="0525AF77" w14:textId="28084D57" w:rsidR="007A72CF" w:rsidRPr="006737D8"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D0DFA">
              <w:rPr>
                <w:rFonts w:asciiTheme="majorBidi" w:eastAsia="Cordia New" w:hAnsiTheme="majorBidi" w:cstheme="majorBidi"/>
                <w:sz w:val="28"/>
                <w:szCs w:val="28"/>
              </w:rPr>
              <w:t>(844,868)</w:t>
            </w:r>
          </w:p>
        </w:tc>
        <w:tc>
          <w:tcPr>
            <w:tcW w:w="270" w:type="dxa"/>
          </w:tcPr>
          <w:p w14:paraId="11C92094"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26B09D52"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(741,567)</w:t>
            </w:r>
          </w:p>
        </w:tc>
      </w:tr>
      <w:tr w:rsidR="007A72CF" w:rsidRPr="006737D8" w14:paraId="444B9F16" w14:textId="77777777" w:rsidTr="006A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6C852A7D"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tcPr>
          <w:p w14:paraId="07A62F46" w14:textId="307DAC23" w:rsidR="007A72CF" w:rsidRPr="006737D8" w:rsidRDefault="000D0DFA" w:rsidP="000D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D0DFA">
              <w:rPr>
                <w:rFonts w:asciiTheme="majorBidi" w:eastAsia="Cordia New" w:hAnsiTheme="majorBidi" w:cstheme="majorBidi"/>
                <w:b/>
                <w:bCs/>
                <w:sz w:val="28"/>
                <w:szCs w:val="28"/>
              </w:rPr>
              <w:t>603,616</w:t>
            </w:r>
          </w:p>
        </w:tc>
        <w:tc>
          <w:tcPr>
            <w:tcW w:w="270" w:type="dxa"/>
          </w:tcPr>
          <w:p w14:paraId="0D703838" w14:textId="77777777"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1110A796" w:rsidR="007A72CF" w:rsidRPr="006737D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391,362</w:t>
            </w:r>
          </w:p>
        </w:tc>
      </w:tr>
    </w:tbl>
    <w:p w14:paraId="6ACE6A67" w14:textId="708C5797" w:rsidR="00F4652F" w:rsidRDefault="00F4652F"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53092893" w14:textId="4BBBF6B8" w:rsidR="00F4652F" w:rsidRDefault="00F4652F"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4F4CDAF" w14:textId="3E836813" w:rsidR="00E23F29" w:rsidRDefault="00E23F29"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93C5AA6" w14:textId="5A064C52" w:rsidR="007A72CF" w:rsidRDefault="00E23F29" w:rsidP="007A72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right="-86"/>
        <w:jc w:val="thaiDistribute"/>
        <w:outlineLvl w:val="0"/>
        <w:rPr>
          <w:rFonts w:asciiTheme="majorBidi" w:eastAsia="Arial Unicode MS" w:hAnsiTheme="majorBidi" w:cstheme="majorBidi"/>
          <w:b/>
          <w:bCs/>
          <w:sz w:val="28"/>
          <w:szCs w:val="28"/>
        </w:rPr>
      </w:pPr>
      <w:r w:rsidRPr="00D513BF">
        <w:rPr>
          <w:rFonts w:asciiTheme="majorBidi" w:eastAsia="Arial Unicode MS" w:hAnsiTheme="majorBidi" w:cstheme="majorBidi"/>
          <w:b/>
          <w:bCs/>
          <w:sz w:val="28"/>
          <w:szCs w:val="28"/>
        </w:rPr>
        <w:lastRenderedPageBreak/>
        <w:t>1</w:t>
      </w:r>
      <w:r w:rsidR="007A72CF">
        <w:rPr>
          <w:rFonts w:asciiTheme="majorBidi" w:eastAsia="Arial Unicode MS" w:hAnsiTheme="majorBidi" w:cstheme="majorBidi"/>
          <w:b/>
          <w:bCs/>
          <w:sz w:val="28"/>
          <w:szCs w:val="28"/>
        </w:rPr>
        <w:t>6</w:t>
      </w:r>
      <w:r w:rsidRPr="00D513BF">
        <w:rPr>
          <w:rFonts w:asciiTheme="majorBidi" w:eastAsia="Arial Unicode MS" w:hAnsiTheme="majorBidi" w:cstheme="majorBidi"/>
          <w:b/>
          <w:bCs/>
          <w:sz w:val="28"/>
          <w:szCs w:val="28"/>
        </w:rPr>
        <w:t>.2</w:t>
      </w:r>
      <w:r w:rsidR="007A72CF">
        <w:rPr>
          <w:rFonts w:asciiTheme="majorBidi" w:eastAsia="Arial Unicode MS" w:hAnsiTheme="majorBidi" w:cstheme="majorBidi"/>
          <w:b/>
          <w:bCs/>
          <w:sz w:val="28"/>
          <w:szCs w:val="28"/>
        </w:rPr>
        <w:tab/>
      </w:r>
      <w:r w:rsidRPr="00D513BF">
        <w:rPr>
          <w:rFonts w:asciiTheme="majorBidi" w:eastAsia="Arial Unicode MS" w:hAnsiTheme="majorBidi" w:cstheme="majorBidi"/>
          <w:b/>
          <w:bCs/>
          <w:sz w:val="28"/>
          <w:szCs w:val="28"/>
        </w:rPr>
        <w:t>Development claims</w:t>
      </w:r>
    </w:p>
    <w:p w14:paraId="72AEB990" w14:textId="3EAAD55C" w:rsidR="00E23F29" w:rsidRDefault="007A72CF" w:rsidP="007A72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16.2.1</w:t>
      </w:r>
      <w:r>
        <w:rPr>
          <w:rFonts w:asciiTheme="majorBidi" w:eastAsia="Arial Unicode MS" w:hAnsiTheme="majorBidi" w:cstheme="majorBidi"/>
          <w:b/>
          <w:bCs/>
          <w:sz w:val="28"/>
          <w:szCs w:val="28"/>
        </w:rPr>
        <w:tab/>
      </w:r>
      <w:r w:rsidR="00E23F29" w:rsidRPr="00E23F29">
        <w:rPr>
          <w:rFonts w:asciiTheme="majorBidi" w:eastAsia="Arial Unicode MS" w:hAnsiTheme="majorBidi" w:cstheme="majorBidi"/>
          <w:b/>
          <w:bCs/>
          <w:sz w:val="28"/>
          <w:szCs w:val="28"/>
        </w:rPr>
        <w:t>Gross claim table</w:t>
      </w:r>
    </w:p>
    <w:tbl>
      <w:tblPr>
        <w:tblW w:w="97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974"/>
        <w:gridCol w:w="113"/>
        <w:gridCol w:w="877"/>
        <w:gridCol w:w="106"/>
        <w:gridCol w:w="974"/>
        <w:gridCol w:w="106"/>
        <w:gridCol w:w="974"/>
        <w:gridCol w:w="106"/>
        <w:gridCol w:w="884"/>
        <w:gridCol w:w="113"/>
        <w:gridCol w:w="877"/>
        <w:gridCol w:w="106"/>
        <w:gridCol w:w="974"/>
      </w:tblGrid>
      <w:tr w:rsidR="007A72CF" w:rsidRPr="00080EF8" w14:paraId="55E0818E" w14:textId="77777777" w:rsidTr="0033007A">
        <w:trPr>
          <w:tblHeader/>
        </w:trPr>
        <w:tc>
          <w:tcPr>
            <w:tcW w:w="2430" w:type="dxa"/>
            <w:tcBorders>
              <w:top w:val="nil"/>
              <w:left w:val="nil"/>
              <w:bottom w:val="nil"/>
              <w:right w:val="nil"/>
            </w:tcBorders>
          </w:tcPr>
          <w:p w14:paraId="69026BDA"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1CF06FF3"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184" w:type="dxa"/>
            <w:gridSpan w:val="13"/>
            <w:tcBorders>
              <w:top w:val="nil"/>
              <w:left w:val="nil"/>
              <w:right w:val="nil"/>
            </w:tcBorders>
          </w:tcPr>
          <w:p w14:paraId="4F038A61"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7A72CF" w:rsidRPr="00080EF8" w14:paraId="677649BC" w14:textId="77777777" w:rsidTr="0033007A">
        <w:trPr>
          <w:tblHeader/>
        </w:trPr>
        <w:tc>
          <w:tcPr>
            <w:tcW w:w="2430" w:type="dxa"/>
            <w:tcBorders>
              <w:top w:val="nil"/>
              <w:left w:val="nil"/>
              <w:bottom w:val="single" w:sz="4" w:space="0" w:color="auto"/>
              <w:right w:val="nil"/>
            </w:tcBorders>
          </w:tcPr>
          <w:p w14:paraId="20D70805"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745B5CB7"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7000BB75" w14:textId="617743A6"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8</w:t>
            </w:r>
          </w:p>
        </w:tc>
        <w:tc>
          <w:tcPr>
            <w:tcW w:w="113" w:type="dxa"/>
            <w:tcBorders>
              <w:top w:val="single" w:sz="4" w:space="0" w:color="auto"/>
              <w:left w:val="nil"/>
              <w:bottom w:val="nil"/>
              <w:right w:val="nil"/>
            </w:tcBorders>
            <w:shd w:val="clear" w:color="auto" w:fill="auto"/>
            <w:vAlign w:val="center"/>
          </w:tcPr>
          <w:p w14:paraId="672475C2"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7CC66FDC" w14:textId="22BC9BC3"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63BE49B3"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161E3EC2" w14:textId="3C8F02E0"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20</w:t>
            </w:r>
          </w:p>
        </w:tc>
        <w:tc>
          <w:tcPr>
            <w:tcW w:w="106" w:type="dxa"/>
            <w:tcBorders>
              <w:top w:val="single" w:sz="4" w:space="0" w:color="auto"/>
              <w:left w:val="nil"/>
              <w:bottom w:val="nil"/>
              <w:right w:val="nil"/>
            </w:tcBorders>
            <w:shd w:val="clear" w:color="auto" w:fill="auto"/>
            <w:vAlign w:val="center"/>
          </w:tcPr>
          <w:p w14:paraId="215A4D14"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204BBF60" w14:textId="7B4F065E"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21</w:t>
            </w:r>
          </w:p>
        </w:tc>
        <w:tc>
          <w:tcPr>
            <w:tcW w:w="106" w:type="dxa"/>
            <w:tcBorders>
              <w:top w:val="single" w:sz="4" w:space="0" w:color="auto"/>
              <w:left w:val="nil"/>
              <w:bottom w:val="nil"/>
              <w:right w:val="nil"/>
            </w:tcBorders>
            <w:shd w:val="clear" w:color="auto" w:fill="auto"/>
            <w:vAlign w:val="center"/>
          </w:tcPr>
          <w:p w14:paraId="14F987D1"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43DC0A68" w14:textId="194D9DDD"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22</w:t>
            </w:r>
          </w:p>
        </w:tc>
        <w:tc>
          <w:tcPr>
            <w:tcW w:w="113" w:type="dxa"/>
            <w:tcBorders>
              <w:top w:val="single" w:sz="4" w:space="0" w:color="auto"/>
              <w:left w:val="nil"/>
              <w:bottom w:val="nil"/>
              <w:right w:val="nil"/>
            </w:tcBorders>
            <w:shd w:val="clear" w:color="auto" w:fill="auto"/>
            <w:vAlign w:val="center"/>
          </w:tcPr>
          <w:p w14:paraId="6B881B6F"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5F91617E" w14:textId="155AE044"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23</w:t>
            </w:r>
          </w:p>
        </w:tc>
        <w:tc>
          <w:tcPr>
            <w:tcW w:w="106" w:type="dxa"/>
            <w:tcBorders>
              <w:top w:val="single" w:sz="4" w:space="0" w:color="auto"/>
              <w:left w:val="nil"/>
              <w:bottom w:val="nil"/>
              <w:right w:val="nil"/>
            </w:tcBorders>
            <w:shd w:val="clear" w:color="auto" w:fill="auto"/>
            <w:vAlign w:val="center"/>
          </w:tcPr>
          <w:p w14:paraId="6755F577"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67B6B623"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7A72CF" w:rsidRPr="00080EF8" w14:paraId="0C611958" w14:textId="77777777" w:rsidTr="0033007A">
        <w:trPr>
          <w:tblHeader/>
        </w:trPr>
        <w:tc>
          <w:tcPr>
            <w:tcW w:w="2430" w:type="dxa"/>
            <w:tcBorders>
              <w:top w:val="nil"/>
              <w:left w:val="nil"/>
              <w:bottom w:val="nil"/>
              <w:right w:val="nil"/>
            </w:tcBorders>
            <w:shd w:val="clear" w:color="auto" w:fill="auto"/>
            <w:vAlign w:val="center"/>
          </w:tcPr>
          <w:p w14:paraId="3FF79627"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18481C61"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21757049" w14:textId="77777777" w:rsidR="007A72CF" w:rsidRPr="00080EF8" w:rsidRDefault="007A72CF" w:rsidP="0033007A">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31615917" w14:textId="77777777" w:rsidR="007A72CF" w:rsidRPr="00080EF8" w:rsidRDefault="007A72CF" w:rsidP="0033007A">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7EA3A683" w14:textId="77777777" w:rsidR="007A72CF" w:rsidRPr="00080EF8" w:rsidRDefault="007A72CF"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737E3A7" w14:textId="77777777" w:rsidR="007A72CF" w:rsidRPr="00080EF8" w:rsidRDefault="007A72CF" w:rsidP="0033007A">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66256571" w14:textId="77777777" w:rsidR="007A72CF" w:rsidRPr="00080EF8" w:rsidRDefault="007A72CF"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3B18FD8" w14:textId="77777777" w:rsidR="007A72CF" w:rsidRPr="00080EF8" w:rsidRDefault="007A72CF"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0DE82B9C" w14:textId="77777777" w:rsidR="007A72CF" w:rsidRPr="00080EF8" w:rsidRDefault="007A72CF"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EDDC6DB" w14:textId="77777777" w:rsidR="007A72CF" w:rsidRPr="00080EF8" w:rsidRDefault="007A72CF"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3D228877" w14:textId="77777777" w:rsidR="007A72CF" w:rsidRPr="00080EF8" w:rsidRDefault="007A72CF" w:rsidP="0033007A">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70DA0CF4" w14:textId="77777777" w:rsidR="007A72CF" w:rsidRPr="00080EF8" w:rsidRDefault="007A72CF"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782FD0AB" w14:textId="77777777" w:rsidR="007A72CF" w:rsidRPr="00080EF8" w:rsidRDefault="007A72CF"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5D651CD7" w14:textId="77777777" w:rsidR="007A72CF" w:rsidRPr="00080EF8" w:rsidRDefault="007A72CF"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0B105387" w14:textId="77777777" w:rsidR="007A72CF" w:rsidRPr="00080EF8" w:rsidRDefault="007A72CF"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7A72CF" w:rsidRPr="00080EF8" w14:paraId="111C0C05" w14:textId="77777777" w:rsidTr="00BE69AB">
        <w:trPr>
          <w:tblHeader/>
        </w:trPr>
        <w:tc>
          <w:tcPr>
            <w:tcW w:w="2430" w:type="dxa"/>
            <w:tcBorders>
              <w:top w:val="nil"/>
              <w:left w:val="nil"/>
              <w:bottom w:val="nil"/>
              <w:right w:val="nil"/>
            </w:tcBorders>
            <w:shd w:val="clear" w:color="auto" w:fill="auto"/>
            <w:vAlign w:val="center"/>
          </w:tcPr>
          <w:p w14:paraId="0415FA66"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5A33BBB9"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DB5898B" w14:textId="497FE305"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433,968</w:t>
            </w:r>
          </w:p>
        </w:tc>
        <w:tc>
          <w:tcPr>
            <w:tcW w:w="113" w:type="dxa"/>
            <w:tcBorders>
              <w:top w:val="nil"/>
              <w:left w:val="nil"/>
              <w:bottom w:val="nil"/>
              <w:right w:val="nil"/>
            </w:tcBorders>
            <w:shd w:val="clear" w:color="auto" w:fill="auto"/>
            <w:vAlign w:val="center"/>
          </w:tcPr>
          <w:p w14:paraId="086A4B1A"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70CFE15C" w14:textId="358A4F12"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267,047</w:t>
            </w:r>
          </w:p>
        </w:tc>
        <w:tc>
          <w:tcPr>
            <w:tcW w:w="106" w:type="dxa"/>
            <w:tcBorders>
              <w:top w:val="nil"/>
              <w:left w:val="nil"/>
              <w:bottom w:val="nil"/>
              <w:right w:val="nil"/>
            </w:tcBorders>
            <w:shd w:val="clear" w:color="auto" w:fill="auto"/>
            <w:vAlign w:val="center"/>
          </w:tcPr>
          <w:p w14:paraId="72057A1C"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572A6F65" w14:textId="68A634ED"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418,930</w:t>
            </w:r>
          </w:p>
        </w:tc>
        <w:tc>
          <w:tcPr>
            <w:tcW w:w="106" w:type="dxa"/>
            <w:tcBorders>
              <w:top w:val="nil"/>
              <w:left w:val="nil"/>
              <w:bottom w:val="nil"/>
              <w:right w:val="nil"/>
            </w:tcBorders>
            <w:shd w:val="clear" w:color="auto" w:fill="auto"/>
          </w:tcPr>
          <w:p w14:paraId="12004CD6"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tcPr>
          <w:p w14:paraId="30906ABC" w14:textId="43DB35B9"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347,206</w:t>
            </w:r>
          </w:p>
        </w:tc>
        <w:tc>
          <w:tcPr>
            <w:tcW w:w="106" w:type="dxa"/>
            <w:tcBorders>
              <w:top w:val="nil"/>
              <w:left w:val="nil"/>
              <w:bottom w:val="nil"/>
              <w:right w:val="nil"/>
            </w:tcBorders>
          </w:tcPr>
          <w:p w14:paraId="2F5B8298"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64ADC1F4" w14:textId="16B8F60B"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A72CF">
              <w:rPr>
                <w:rFonts w:asciiTheme="majorBidi" w:hAnsiTheme="majorBidi" w:cstheme="majorBidi"/>
                <w:color w:val="000000"/>
                <w:sz w:val="26"/>
                <w:szCs w:val="26"/>
              </w:rPr>
              <w:t>514,398</w:t>
            </w:r>
          </w:p>
        </w:tc>
        <w:tc>
          <w:tcPr>
            <w:tcW w:w="113" w:type="dxa"/>
            <w:tcBorders>
              <w:top w:val="nil"/>
              <w:left w:val="nil"/>
              <w:bottom w:val="nil"/>
              <w:right w:val="nil"/>
            </w:tcBorders>
          </w:tcPr>
          <w:p w14:paraId="78F6AB71"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2A1C0D48" w14:textId="11266B7F" w:rsidR="007A72CF" w:rsidRPr="00D96B94" w:rsidRDefault="000D0DFA" w:rsidP="000D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0D0DFA">
              <w:rPr>
                <w:rFonts w:asciiTheme="majorBidi" w:hAnsiTheme="majorBidi" w:cstheme="majorBidi"/>
                <w:color w:val="000000"/>
                <w:sz w:val="26"/>
                <w:szCs w:val="26"/>
              </w:rPr>
              <w:t>474,871</w:t>
            </w:r>
          </w:p>
        </w:tc>
        <w:tc>
          <w:tcPr>
            <w:tcW w:w="106" w:type="dxa"/>
            <w:tcBorders>
              <w:top w:val="nil"/>
              <w:left w:val="nil"/>
              <w:bottom w:val="nil"/>
              <w:right w:val="nil"/>
            </w:tcBorders>
          </w:tcPr>
          <w:p w14:paraId="1136471F"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6A531A12"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7A72CF" w:rsidRPr="00080EF8" w14:paraId="7059A4E1" w14:textId="77777777" w:rsidTr="00BE69AB">
        <w:trPr>
          <w:tblHeader/>
        </w:trPr>
        <w:tc>
          <w:tcPr>
            <w:tcW w:w="2430" w:type="dxa"/>
            <w:tcBorders>
              <w:top w:val="nil"/>
              <w:left w:val="nil"/>
              <w:bottom w:val="nil"/>
              <w:right w:val="nil"/>
            </w:tcBorders>
            <w:shd w:val="clear" w:color="auto" w:fill="auto"/>
            <w:vAlign w:val="center"/>
          </w:tcPr>
          <w:p w14:paraId="7C05C95F"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050B2C23"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8A9007A" w14:textId="6E4BCB8A"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403,244</w:t>
            </w:r>
          </w:p>
        </w:tc>
        <w:tc>
          <w:tcPr>
            <w:tcW w:w="113" w:type="dxa"/>
            <w:tcBorders>
              <w:top w:val="nil"/>
              <w:left w:val="nil"/>
              <w:bottom w:val="nil"/>
              <w:right w:val="nil"/>
            </w:tcBorders>
            <w:shd w:val="clear" w:color="auto" w:fill="auto"/>
            <w:vAlign w:val="center"/>
          </w:tcPr>
          <w:p w14:paraId="2683FFEB"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0FDABAB" w14:textId="55885D01"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259,957</w:t>
            </w:r>
          </w:p>
        </w:tc>
        <w:tc>
          <w:tcPr>
            <w:tcW w:w="106" w:type="dxa"/>
            <w:tcBorders>
              <w:top w:val="nil"/>
              <w:left w:val="nil"/>
              <w:bottom w:val="nil"/>
              <w:right w:val="nil"/>
            </w:tcBorders>
            <w:shd w:val="clear" w:color="auto" w:fill="auto"/>
            <w:vAlign w:val="center"/>
          </w:tcPr>
          <w:p w14:paraId="0EAF9C09"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0201C1BE" w14:textId="59A36A1C"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401,170</w:t>
            </w:r>
          </w:p>
        </w:tc>
        <w:tc>
          <w:tcPr>
            <w:tcW w:w="106" w:type="dxa"/>
            <w:tcBorders>
              <w:top w:val="nil"/>
              <w:left w:val="nil"/>
              <w:bottom w:val="nil"/>
              <w:right w:val="nil"/>
            </w:tcBorders>
            <w:shd w:val="clear" w:color="auto" w:fill="auto"/>
          </w:tcPr>
          <w:p w14:paraId="1872398B"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tcPr>
          <w:p w14:paraId="711640B8" w14:textId="281D938C"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362,368</w:t>
            </w:r>
          </w:p>
        </w:tc>
        <w:tc>
          <w:tcPr>
            <w:tcW w:w="106" w:type="dxa"/>
            <w:tcBorders>
              <w:top w:val="nil"/>
              <w:left w:val="nil"/>
              <w:bottom w:val="nil"/>
              <w:right w:val="nil"/>
            </w:tcBorders>
          </w:tcPr>
          <w:p w14:paraId="7DBDBEAA"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73486848" w14:textId="017B4713" w:rsidR="007A72CF" w:rsidRPr="00D96B94" w:rsidRDefault="000D0DFA" w:rsidP="000D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0D0DFA">
              <w:rPr>
                <w:rFonts w:asciiTheme="majorBidi" w:hAnsiTheme="majorBidi" w:cstheme="majorBidi"/>
                <w:color w:val="000000"/>
                <w:sz w:val="26"/>
                <w:szCs w:val="26"/>
              </w:rPr>
              <w:t>547,526</w:t>
            </w:r>
          </w:p>
        </w:tc>
        <w:tc>
          <w:tcPr>
            <w:tcW w:w="113" w:type="dxa"/>
            <w:tcBorders>
              <w:top w:val="nil"/>
              <w:left w:val="nil"/>
              <w:bottom w:val="nil"/>
              <w:right w:val="nil"/>
            </w:tcBorders>
          </w:tcPr>
          <w:p w14:paraId="3BD57AFB"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07DBCD86"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6683518"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36C9A207"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7A72CF" w:rsidRPr="00080EF8" w14:paraId="629CEB88" w14:textId="77777777" w:rsidTr="00752046">
        <w:trPr>
          <w:tblHeader/>
        </w:trPr>
        <w:tc>
          <w:tcPr>
            <w:tcW w:w="2430" w:type="dxa"/>
            <w:tcBorders>
              <w:top w:val="nil"/>
              <w:left w:val="nil"/>
              <w:bottom w:val="nil"/>
              <w:right w:val="nil"/>
            </w:tcBorders>
            <w:shd w:val="clear" w:color="auto" w:fill="auto"/>
            <w:vAlign w:val="center"/>
          </w:tcPr>
          <w:p w14:paraId="3A1750BD"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2B812606"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49C72F9" w14:textId="7937F1D0"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350,586</w:t>
            </w:r>
          </w:p>
        </w:tc>
        <w:tc>
          <w:tcPr>
            <w:tcW w:w="113" w:type="dxa"/>
            <w:tcBorders>
              <w:top w:val="nil"/>
              <w:left w:val="nil"/>
              <w:bottom w:val="nil"/>
              <w:right w:val="nil"/>
            </w:tcBorders>
            <w:shd w:val="clear" w:color="auto" w:fill="auto"/>
            <w:vAlign w:val="center"/>
          </w:tcPr>
          <w:p w14:paraId="50F3762D"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7096D46" w14:textId="15E371EB"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shd w:val="clear" w:color="auto" w:fill="auto"/>
            <w:vAlign w:val="center"/>
          </w:tcPr>
          <w:p w14:paraId="2FB1D080"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53988F92" w14:textId="16A7C2F8"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367,467</w:t>
            </w:r>
          </w:p>
        </w:tc>
        <w:tc>
          <w:tcPr>
            <w:tcW w:w="106" w:type="dxa"/>
            <w:tcBorders>
              <w:top w:val="nil"/>
              <w:left w:val="nil"/>
              <w:bottom w:val="nil"/>
              <w:right w:val="nil"/>
            </w:tcBorders>
            <w:shd w:val="clear" w:color="auto" w:fill="auto"/>
          </w:tcPr>
          <w:p w14:paraId="1EC8C269"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16D6FEFA" w14:textId="48667A99" w:rsidR="007A72CF" w:rsidRPr="00D96B94" w:rsidRDefault="000D0DFA" w:rsidP="000D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0D0DFA">
              <w:rPr>
                <w:rFonts w:asciiTheme="majorBidi" w:hAnsiTheme="majorBidi" w:cstheme="majorBidi"/>
                <w:color w:val="000000"/>
                <w:sz w:val="26"/>
                <w:szCs w:val="26"/>
              </w:rPr>
              <w:t>355,030</w:t>
            </w:r>
          </w:p>
        </w:tc>
        <w:tc>
          <w:tcPr>
            <w:tcW w:w="106" w:type="dxa"/>
            <w:tcBorders>
              <w:top w:val="nil"/>
              <w:left w:val="nil"/>
              <w:bottom w:val="nil"/>
              <w:right w:val="nil"/>
            </w:tcBorders>
          </w:tcPr>
          <w:p w14:paraId="51008593"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1C11408E"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13" w:type="dxa"/>
            <w:tcBorders>
              <w:top w:val="nil"/>
              <w:left w:val="nil"/>
              <w:bottom w:val="nil"/>
              <w:right w:val="nil"/>
            </w:tcBorders>
          </w:tcPr>
          <w:p w14:paraId="5CE64D7E"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0A37C6AC"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8CD7D8B"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1E55F4CC"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7A72CF" w:rsidRPr="00080EF8" w14:paraId="02E76A82" w14:textId="77777777" w:rsidTr="00752046">
        <w:trPr>
          <w:tblHeader/>
        </w:trPr>
        <w:tc>
          <w:tcPr>
            <w:tcW w:w="2430" w:type="dxa"/>
            <w:tcBorders>
              <w:top w:val="nil"/>
              <w:left w:val="nil"/>
              <w:bottom w:val="nil"/>
              <w:right w:val="nil"/>
            </w:tcBorders>
            <w:shd w:val="clear" w:color="auto" w:fill="auto"/>
            <w:vAlign w:val="center"/>
          </w:tcPr>
          <w:p w14:paraId="3904ADCD"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038C72CF"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E1D20CD" w14:textId="4E632C20"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348,873</w:t>
            </w:r>
          </w:p>
        </w:tc>
        <w:tc>
          <w:tcPr>
            <w:tcW w:w="113" w:type="dxa"/>
            <w:tcBorders>
              <w:top w:val="nil"/>
              <w:left w:val="nil"/>
              <w:bottom w:val="nil"/>
              <w:right w:val="nil"/>
            </w:tcBorders>
            <w:shd w:val="clear" w:color="auto" w:fill="auto"/>
            <w:vAlign w:val="center"/>
          </w:tcPr>
          <w:p w14:paraId="7E803BC0"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18812871" w14:textId="01469206"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228,383</w:t>
            </w:r>
          </w:p>
        </w:tc>
        <w:tc>
          <w:tcPr>
            <w:tcW w:w="106" w:type="dxa"/>
            <w:tcBorders>
              <w:top w:val="nil"/>
              <w:left w:val="nil"/>
              <w:bottom w:val="nil"/>
              <w:right w:val="nil"/>
            </w:tcBorders>
            <w:shd w:val="clear" w:color="auto" w:fill="auto"/>
            <w:vAlign w:val="center"/>
          </w:tcPr>
          <w:p w14:paraId="2DF93BE9"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4D7C30B6" w14:textId="12CE3209" w:rsidR="007A72CF" w:rsidRPr="00D96B94" w:rsidRDefault="000D0DFA" w:rsidP="000D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0D0DFA">
              <w:rPr>
                <w:rFonts w:asciiTheme="majorBidi" w:hAnsiTheme="majorBidi" w:cstheme="majorBidi"/>
                <w:color w:val="000000"/>
                <w:sz w:val="26"/>
                <w:szCs w:val="26"/>
              </w:rPr>
              <w:t>367,696</w:t>
            </w:r>
          </w:p>
        </w:tc>
        <w:tc>
          <w:tcPr>
            <w:tcW w:w="106" w:type="dxa"/>
            <w:tcBorders>
              <w:top w:val="nil"/>
              <w:left w:val="nil"/>
              <w:bottom w:val="nil"/>
              <w:right w:val="nil"/>
            </w:tcBorders>
            <w:shd w:val="clear" w:color="auto" w:fill="auto"/>
          </w:tcPr>
          <w:p w14:paraId="30659281"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43B23747"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6FF8586"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33B21A48"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52A70343"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6C3509A3"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49BFAC6C"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9468EF6"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7A72CF" w:rsidRPr="00080EF8" w14:paraId="4E53CF31" w14:textId="77777777" w:rsidTr="0033007A">
        <w:trPr>
          <w:tblHeader/>
        </w:trPr>
        <w:tc>
          <w:tcPr>
            <w:tcW w:w="2430" w:type="dxa"/>
            <w:tcBorders>
              <w:top w:val="nil"/>
              <w:left w:val="nil"/>
              <w:bottom w:val="nil"/>
              <w:right w:val="nil"/>
            </w:tcBorders>
            <w:shd w:val="clear" w:color="auto" w:fill="auto"/>
            <w:vAlign w:val="center"/>
          </w:tcPr>
          <w:p w14:paraId="02EDA95D"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728707BC"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4140BBEA" w14:textId="289E0A0A"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349,295</w:t>
            </w:r>
          </w:p>
        </w:tc>
        <w:tc>
          <w:tcPr>
            <w:tcW w:w="113" w:type="dxa"/>
            <w:tcBorders>
              <w:top w:val="nil"/>
              <w:left w:val="nil"/>
              <w:bottom w:val="nil"/>
              <w:right w:val="nil"/>
            </w:tcBorders>
            <w:shd w:val="clear" w:color="auto" w:fill="auto"/>
            <w:vAlign w:val="center"/>
          </w:tcPr>
          <w:p w14:paraId="6B75E5AF"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4F95713" w14:textId="7601F3BD" w:rsidR="007A72CF" w:rsidRPr="00D96B94"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0D0DFA">
              <w:rPr>
                <w:rFonts w:asciiTheme="majorBidi" w:hAnsiTheme="majorBidi" w:cstheme="majorBidi"/>
                <w:color w:val="000000"/>
                <w:sz w:val="26"/>
                <w:szCs w:val="26"/>
              </w:rPr>
              <w:t>228,303</w:t>
            </w:r>
          </w:p>
        </w:tc>
        <w:tc>
          <w:tcPr>
            <w:tcW w:w="106" w:type="dxa"/>
            <w:tcBorders>
              <w:top w:val="nil"/>
              <w:left w:val="nil"/>
              <w:bottom w:val="nil"/>
              <w:right w:val="nil"/>
            </w:tcBorders>
            <w:shd w:val="clear" w:color="auto" w:fill="auto"/>
            <w:vAlign w:val="center"/>
          </w:tcPr>
          <w:p w14:paraId="0C8E27FB"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44A084E0"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tcPr>
          <w:p w14:paraId="5D166428"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3F0D4A1E"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7BE136D6"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0A01BD10"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7FBEB21A"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51C37E7D"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3D862BE"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F50EAFE" w14:textId="77777777" w:rsidR="007A72CF" w:rsidRPr="003B4603"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7A72CF" w:rsidRPr="00080EF8" w14:paraId="5B0E347C" w14:textId="77777777" w:rsidTr="0033007A">
        <w:trPr>
          <w:tblHeader/>
        </w:trPr>
        <w:tc>
          <w:tcPr>
            <w:tcW w:w="2430" w:type="dxa"/>
            <w:tcBorders>
              <w:top w:val="nil"/>
              <w:left w:val="nil"/>
              <w:bottom w:val="nil"/>
              <w:right w:val="nil"/>
            </w:tcBorders>
            <w:shd w:val="clear" w:color="auto" w:fill="auto"/>
            <w:vAlign w:val="center"/>
          </w:tcPr>
          <w:p w14:paraId="00405822"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3F81AED9"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6D1D91E6" w14:textId="202000BA" w:rsidR="007A72CF" w:rsidRPr="00D96B94" w:rsidRDefault="000D0DFA"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0D0DFA">
              <w:rPr>
                <w:rFonts w:asciiTheme="majorBidi" w:hAnsiTheme="majorBidi" w:cstheme="majorBidi"/>
                <w:color w:val="000000"/>
                <w:sz w:val="26"/>
                <w:szCs w:val="26"/>
              </w:rPr>
              <w:t>349,261</w:t>
            </w:r>
          </w:p>
        </w:tc>
        <w:tc>
          <w:tcPr>
            <w:tcW w:w="113" w:type="dxa"/>
            <w:tcBorders>
              <w:top w:val="nil"/>
              <w:left w:val="nil"/>
              <w:bottom w:val="nil"/>
              <w:right w:val="nil"/>
            </w:tcBorders>
          </w:tcPr>
          <w:p w14:paraId="22730F54"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331FDD36" w14:textId="77777777" w:rsidR="007A72CF" w:rsidRPr="00D96B94" w:rsidRDefault="007A72CF" w:rsidP="000D0DFA">
            <w:pPr>
              <w:tabs>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8763655"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1A0F534B"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8FB13C0"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33318CBC"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EF0D5ED"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484B9F77"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1831852E"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3ECEED3C" w14:textId="77777777" w:rsidR="007A72CF" w:rsidRPr="00D96B94"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36FE121"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161C69A9" w14:textId="77777777" w:rsidR="007A72CF" w:rsidRPr="00080EF8" w:rsidRDefault="007A72CF" w:rsidP="007A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0E5C0B" w:rsidRPr="00080EF8" w14:paraId="4E66E61F" w14:textId="77777777" w:rsidTr="00C633BC">
        <w:trPr>
          <w:tblHeader/>
        </w:trPr>
        <w:tc>
          <w:tcPr>
            <w:tcW w:w="2430" w:type="dxa"/>
            <w:tcBorders>
              <w:top w:val="nil"/>
              <w:left w:val="nil"/>
              <w:bottom w:val="nil"/>
              <w:right w:val="nil"/>
            </w:tcBorders>
            <w:shd w:val="clear" w:color="auto" w:fill="auto"/>
            <w:vAlign w:val="center"/>
          </w:tcPr>
          <w:p w14:paraId="4B006CD0"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6A5B3363"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47CF5646" w14:textId="0E730B76"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349</w:t>
            </w:r>
            <w:r>
              <w:rPr>
                <w:rFonts w:asciiTheme="majorBidi" w:hAnsiTheme="majorBidi" w:hint="cs"/>
                <w:color w:val="000000"/>
                <w:sz w:val="26"/>
                <w:szCs w:val="26"/>
              </w:rPr>
              <w:t>,</w:t>
            </w:r>
            <w:r>
              <w:rPr>
                <w:rFonts w:asciiTheme="majorBidi" w:hAnsiTheme="majorBidi" w:hint="cs"/>
                <w:color w:val="000000"/>
                <w:sz w:val="26"/>
                <w:szCs w:val="26"/>
                <w:cs/>
              </w:rPr>
              <w:t>261</w:t>
            </w:r>
          </w:p>
        </w:tc>
        <w:tc>
          <w:tcPr>
            <w:tcW w:w="113" w:type="dxa"/>
            <w:tcBorders>
              <w:top w:val="nil"/>
              <w:left w:val="nil"/>
              <w:bottom w:val="nil"/>
              <w:right w:val="nil"/>
            </w:tcBorders>
            <w:vAlign w:val="center"/>
          </w:tcPr>
          <w:p w14:paraId="782D9830" w14:textId="77777777" w:rsidR="000E5C0B" w:rsidRPr="00080EF8" w:rsidRDefault="000E5C0B" w:rsidP="000E5C0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083464B3" w14:textId="746A1B68"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228</w:t>
            </w:r>
            <w:r>
              <w:rPr>
                <w:rFonts w:asciiTheme="majorBidi" w:hAnsiTheme="majorBidi" w:hint="cs"/>
                <w:color w:val="000000"/>
                <w:sz w:val="26"/>
                <w:szCs w:val="26"/>
              </w:rPr>
              <w:t>,</w:t>
            </w:r>
            <w:r>
              <w:rPr>
                <w:rFonts w:asciiTheme="majorBidi" w:hAnsiTheme="majorBidi" w:hint="cs"/>
                <w:color w:val="000000"/>
                <w:sz w:val="26"/>
                <w:szCs w:val="26"/>
                <w:cs/>
              </w:rPr>
              <w:t>303</w:t>
            </w:r>
          </w:p>
        </w:tc>
        <w:tc>
          <w:tcPr>
            <w:tcW w:w="106" w:type="dxa"/>
            <w:tcBorders>
              <w:top w:val="nil"/>
              <w:left w:val="nil"/>
              <w:bottom w:val="nil"/>
              <w:right w:val="nil"/>
            </w:tcBorders>
            <w:vAlign w:val="center"/>
          </w:tcPr>
          <w:p w14:paraId="5D07D2DC" w14:textId="77777777" w:rsidR="000E5C0B" w:rsidRPr="00080EF8" w:rsidRDefault="000E5C0B" w:rsidP="000E5C0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103125BB" w14:textId="10F19756"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367</w:t>
            </w:r>
            <w:r>
              <w:rPr>
                <w:rFonts w:asciiTheme="majorBidi" w:hAnsiTheme="majorBidi" w:hint="cs"/>
                <w:color w:val="000000"/>
                <w:sz w:val="26"/>
                <w:szCs w:val="26"/>
              </w:rPr>
              <w:t>,</w:t>
            </w:r>
            <w:r>
              <w:rPr>
                <w:rFonts w:asciiTheme="majorBidi" w:hAnsiTheme="majorBidi" w:hint="cs"/>
                <w:color w:val="000000"/>
                <w:sz w:val="26"/>
                <w:szCs w:val="26"/>
                <w:cs/>
              </w:rPr>
              <w:t>696</w:t>
            </w:r>
          </w:p>
        </w:tc>
        <w:tc>
          <w:tcPr>
            <w:tcW w:w="106" w:type="dxa"/>
            <w:tcBorders>
              <w:top w:val="nil"/>
              <w:left w:val="nil"/>
              <w:bottom w:val="nil"/>
              <w:right w:val="nil"/>
            </w:tcBorders>
            <w:vAlign w:val="center"/>
          </w:tcPr>
          <w:p w14:paraId="48812850" w14:textId="77777777"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1DF45371" w14:textId="1540F63B"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355</w:t>
            </w:r>
            <w:r>
              <w:rPr>
                <w:rFonts w:asciiTheme="majorBidi" w:hAnsiTheme="majorBidi" w:hint="cs"/>
                <w:color w:val="000000"/>
                <w:sz w:val="26"/>
                <w:szCs w:val="26"/>
              </w:rPr>
              <w:t>,</w:t>
            </w:r>
            <w:r>
              <w:rPr>
                <w:rFonts w:asciiTheme="majorBidi" w:hAnsiTheme="majorBidi" w:hint="cs"/>
                <w:color w:val="000000"/>
                <w:sz w:val="26"/>
                <w:szCs w:val="26"/>
                <w:cs/>
              </w:rPr>
              <w:t>030</w:t>
            </w:r>
          </w:p>
        </w:tc>
        <w:tc>
          <w:tcPr>
            <w:tcW w:w="106" w:type="dxa"/>
            <w:tcBorders>
              <w:top w:val="nil"/>
              <w:left w:val="nil"/>
              <w:bottom w:val="nil"/>
              <w:right w:val="nil"/>
            </w:tcBorders>
            <w:vAlign w:val="center"/>
          </w:tcPr>
          <w:p w14:paraId="4131C960" w14:textId="77777777"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2E0751FA" w14:textId="55F84EFA"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547</w:t>
            </w:r>
            <w:r>
              <w:rPr>
                <w:rFonts w:asciiTheme="majorBidi" w:hAnsiTheme="majorBidi" w:hint="cs"/>
                <w:color w:val="000000"/>
                <w:sz w:val="26"/>
                <w:szCs w:val="26"/>
              </w:rPr>
              <w:t>,</w:t>
            </w:r>
            <w:r>
              <w:rPr>
                <w:rFonts w:asciiTheme="majorBidi" w:hAnsiTheme="majorBidi" w:hint="cs"/>
                <w:color w:val="000000"/>
                <w:sz w:val="26"/>
                <w:szCs w:val="26"/>
                <w:cs/>
              </w:rPr>
              <w:t>526</w:t>
            </w:r>
          </w:p>
        </w:tc>
        <w:tc>
          <w:tcPr>
            <w:tcW w:w="113" w:type="dxa"/>
            <w:tcBorders>
              <w:top w:val="nil"/>
              <w:left w:val="nil"/>
              <w:bottom w:val="nil"/>
              <w:right w:val="nil"/>
            </w:tcBorders>
            <w:vAlign w:val="center"/>
          </w:tcPr>
          <w:p w14:paraId="69E09F16" w14:textId="77777777"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694402D4" w14:textId="795F617A"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474</w:t>
            </w:r>
            <w:r>
              <w:rPr>
                <w:rFonts w:asciiTheme="majorBidi" w:hAnsiTheme="majorBidi" w:hint="cs"/>
                <w:color w:val="000000"/>
                <w:sz w:val="26"/>
                <w:szCs w:val="26"/>
              </w:rPr>
              <w:t>,</w:t>
            </w:r>
            <w:r>
              <w:rPr>
                <w:rFonts w:asciiTheme="majorBidi" w:hAnsiTheme="majorBidi" w:hint="cs"/>
                <w:color w:val="000000"/>
                <w:sz w:val="26"/>
                <w:szCs w:val="26"/>
                <w:cs/>
              </w:rPr>
              <w:t>871</w:t>
            </w:r>
          </w:p>
        </w:tc>
        <w:tc>
          <w:tcPr>
            <w:tcW w:w="106" w:type="dxa"/>
            <w:tcBorders>
              <w:top w:val="nil"/>
              <w:left w:val="nil"/>
              <w:bottom w:val="nil"/>
              <w:right w:val="nil"/>
            </w:tcBorders>
            <w:vAlign w:val="center"/>
          </w:tcPr>
          <w:p w14:paraId="712D782C" w14:textId="77777777"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7868252B" w14:textId="2C1C208E"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hint="cs"/>
                <w:color w:val="000000"/>
                <w:sz w:val="26"/>
                <w:szCs w:val="26"/>
              </w:rPr>
              <w:t>2,322,687</w:t>
            </w:r>
          </w:p>
        </w:tc>
      </w:tr>
      <w:tr w:rsidR="000E5C0B" w:rsidRPr="00080EF8" w14:paraId="4BB463BC" w14:textId="77777777" w:rsidTr="00080983">
        <w:trPr>
          <w:tblHeader/>
        </w:trPr>
        <w:tc>
          <w:tcPr>
            <w:tcW w:w="2430" w:type="dxa"/>
            <w:tcBorders>
              <w:top w:val="nil"/>
              <w:left w:val="nil"/>
              <w:bottom w:val="nil"/>
              <w:right w:val="nil"/>
            </w:tcBorders>
            <w:shd w:val="clear" w:color="auto" w:fill="auto"/>
            <w:vAlign w:val="center"/>
          </w:tcPr>
          <w:p w14:paraId="5C9704B5"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289C7E9A"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16B1B489" w14:textId="5F175EE8"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(349</w:t>
            </w:r>
            <w:r>
              <w:rPr>
                <w:rFonts w:asciiTheme="majorBidi" w:hAnsiTheme="majorBidi" w:hint="cs"/>
                <w:color w:val="000000"/>
                <w:sz w:val="26"/>
                <w:szCs w:val="26"/>
              </w:rPr>
              <w:t>,</w:t>
            </w:r>
            <w:r>
              <w:rPr>
                <w:rFonts w:asciiTheme="majorBidi" w:hAnsiTheme="majorBidi" w:hint="cs"/>
                <w:color w:val="000000"/>
                <w:sz w:val="26"/>
                <w:szCs w:val="26"/>
                <w:cs/>
              </w:rPr>
              <w:t>909)</w:t>
            </w:r>
          </w:p>
        </w:tc>
        <w:tc>
          <w:tcPr>
            <w:tcW w:w="113" w:type="dxa"/>
            <w:tcBorders>
              <w:top w:val="nil"/>
              <w:left w:val="nil"/>
              <w:bottom w:val="nil"/>
              <w:right w:val="nil"/>
            </w:tcBorders>
            <w:vAlign w:val="center"/>
          </w:tcPr>
          <w:p w14:paraId="3A67B666"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37CD3D99" w14:textId="1A5C963E"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(228</w:t>
            </w:r>
            <w:r>
              <w:rPr>
                <w:rFonts w:asciiTheme="majorBidi" w:hAnsiTheme="majorBidi" w:hint="cs"/>
                <w:color w:val="000000"/>
                <w:sz w:val="26"/>
                <w:szCs w:val="26"/>
              </w:rPr>
              <w:t>,</w:t>
            </w:r>
            <w:r>
              <w:rPr>
                <w:rFonts w:asciiTheme="majorBidi" w:hAnsiTheme="majorBidi" w:hint="cs"/>
                <w:color w:val="000000"/>
                <w:sz w:val="26"/>
                <w:szCs w:val="26"/>
                <w:cs/>
              </w:rPr>
              <w:t>583)</w:t>
            </w:r>
          </w:p>
        </w:tc>
        <w:tc>
          <w:tcPr>
            <w:tcW w:w="106" w:type="dxa"/>
            <w:tcBorders>
              <w:top w:val="nil"/>
              <w:left w:val="nil"/>
              <w:bottom w:val="nil"/>
              <w:right w:val="nil"/>
            </w:tcBorders>
            <w:vAlign w:val="center"/>
          </w:tcPr>
          <w:p w14:paraId="57C0E88D"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1EA65E7D" w14:textId="31C868A6"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(371</w:t>
            </w:r>
            <w:r>
              <w:rPr>
                <w:rFonts w:asciiTheme="majorBidi" w:hAnsiTheme="majorBidi" w:hint="cs"/>
                <w:color w:val="000000"/>
                <w:sz w:val="26"/>
                <w:szCs w:val="26"/>
              </w:rPr>
              <w:t>,</w:t>
            </w:r>
            <w:r>
              <w:rPr>
                <w:rFonts w:asciiTheme="majorBidi" w:hAnsiTheme="majorBidi" w:hint="cs"/>
                <w:color w:val="000000"/>
                <w:sz w:val="26"/>
                <w:szCs w:val="26"/>
                <w:cs/>
              </w:rPr>
              <w:t>30</w:t>
            </w:r>
            <w:r>
              <w:rPr>
                <w:rFonts w:asciiTheme="majorBidi" w:hAnsiTheme="majorBidi"/>
                <w:color w:val="000000"/>
                <w:sz w:val="26"/>
                <w:szCs w:val="26"/>
              </w:rPr>
              <w:t>3</w:t>
            </w:r>
            <w:r>
              <w:rPr>
                <w:rFonts w:asciiTheme="majorBidi" w:hAnsiTheme="majorBidi" w:hint="cs"/>
                <w:color w:val="000000"/>
                <w:sz w:val="26"/>
                <w:szCs w:val="26"/>
                <w:cs/>
              </w:rPr>
              <w:t>)</w:t>
            </w:r>
          </w:p>
        </w:tc>
        <w:tc>
          <w:tcPr>
            <w:tcW w:w="106" w:type="dxa"/>
            <w:tcBorders>
              <w:top w:val="nil"/>
              <w:left w:val="nil"/>
              <w:bottom w:val="nil"/>
              <w:right w:val="nil"/>
            </w:tcBorders>
            <w:vAlign w:val="center"/>
          </w:tcPr>
          <w:p w14:paraId="6F839F26"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277D686C" w14:textId="34341ABC"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(349</w:t>
            </w:r>
            <w:r>
              <w:rPr>
                <w:rFonts w:asciiTheme="majorBidi" w:hAnsiTheme="majorBidi" w:hint="cs"/>
                <w:color w:val="000000"/>
                <w:sz w:val="26"/>
                <w:szCs w:val="26"/>
              </w:rPr>
              <w:t>,</w:t>
            </w:r>
            <w:r>
              <w:rPr>
                <w:rFonts w:asciiTheme="majorBidi" w:hAnsiTheme="majorBidi" w:hint="cs"/>
                <w:color w:val="000000"/>
                <w:sz w:val="26"/>
                <w:szCs w:val="26"/>
                <w:cs/>
              </w:rPr>
              <w:t>857)</w:t>
            </w:r>
          </w:p>
        </w:tc>
        <w:tc>
          <w:tcPr>
            <w:tcW w:w="106" w:type="dxa"/>
            <w:tcBorders>
              <w:top w:val="nil"/>
              <w:left w:val="nil"/>
              <w:bottom w:val="nil"/>
              <w:right w:val="nil"/>
            </w:tcBorders>
            <w:vAlign w:val="center"/>
          </w:tcPr>
          <w:p w14:paraId="111BB534"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6F0347AE" w14:textId="69F7A862"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(347</w:t>
            </w:r>
            <w:r>
              <w:rPr>
                <w:rFonts w:asciiTheme="majorBidi" w:hAnsiTheme="majorBidi" w:hint="cs"/>
                <w:color w:val="000000"/>
                <w:sz w:val="26"/>
                <w:szCs w:val="26"/>
              </w:rPr>
              <w:t>,</w:t>
            </w:r>
            <w:r>
              <w:rPr>
                <w:rFonts w:asciiTheme="majorBidi" w:hAnsiTheme="majorBidi" w:hint="cs"/>
                <w:color w:val="000000"/>
                <w:sz w:val="26"/>
                <w:szCs w:val="26"/>
                <w:cs/>
              </w:rPr>
              <w:t>293)</w:t>
            </w:r>
          </w:p>
        </w:tc>
        <w:tc>
          <w:tcPr>
            <w:tcW w:w="113" w:type="dxa"/>
            <w:tcBorders>
              <w:top w:val="nil"/>
              <w:left w:val="nil"/>
              <w:bottom w:val="nil"/>
              <w:right w:val="nil"/>
            </w:tcBorders>
            <w:vAlign w:val="center"/>
          </w:tcPr>
          <w:p w14:paraId="6BE1DC76"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52D39D9E" w14:textId="729DEC48"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hint="cs"/>
                <w:color w:val="000000"/>
                <w:sz w:val="26"/>
                <w:szCs w:val="26"/>
                <w:cs/>
              </w:rPr>
              <w:t>(274</w:t>
            </w:r>
            <w:r>
              <w:rPr>
                <w:rFonts w:asciiTheme="majorBidi" w:hAnsiTheme="majorBidi" w:hint="cs"/>
                <w:color w:val="000000"/>
                <w:sz w:val="26"/>
                <w:szCs w:val="26"/>
              </w:rPr>
              <w:t>,</w:t>
            </w:r>
            <w:r>
              <w:rPr>
                <w:rFonts w:asciiTheme="majorBidi" w:hAnsiTheme="majorBidi" w:hint="cs"/>
                <w:color w:val="000000"/>
                <w:sz w:val="26"/>
                <w:szCs w:val="26"/>
                <w:cs/>
              </w:rPr>
              <w:t>314)</w:t>
            </w:r>
          </w:p>
        </w:tc>
        <w:tc>
          <w:tcPr>
            <w:tcW w:w="106" w:type="dxa"/>
            <w:tcBorders>
              <w:top w:val="nil"/>
              <w:left w:val="nil"/>
              <w:bottom w:val="nil"/>
              <w:right w:val="nil"/>
            </w:tcBorders>
            <w:vAlign w:val="center"/>
          </w:tcPr>
          <w:p w14:paraId="1B528EE4"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49408829" w14:textId="21D8E17C"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hint="cs"/>
                <w:color w:val="000000"/>
                <w:spacing w:val="-4"/>
                <w:sz w:val="26"/>
                <w:szCs w:val="26"/>
              </w:rPr>
              <w:t>(1,921,259)</w:t>
            </w:r>
          </w:p>
        </w:tc>
      </w:tr>
      <w:tr w:rsidR="000E5C0B" w:rsidRPr="00080EF8" w14:paraId="70A8CA11" w14:textId="77777777" w:rsidTr="0033007A">
        <w:trPr>
          <w:tblHeader/>
        </w:trPr>
        <w:tc>
          <w:tcPr>
            <w:tcW w:w="2430" w:type="dxa"/>
            <w:tcBorders>
              <w:top w:val="nil"/>
              <w:left w:val="nil"/>
              <w:bottom w:val="nil"/>
              <w:right w:val="nil"/>
            </w:tcBorders>
            <w:shd w:val="clear" w:color="auto" w:fill="auto"/>
            <w:vAlign w:val="center"/>
          </w:tcPr>
          <w:p w14:paraId="62631124"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0D9576DC" w14:textId="77777777" w:rsidR="000E5C0B" w:rsidRPr="00080EF8"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tcPr>
          <w:p w14:paraId="39FD9529" w14:textId="701EB4CC"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D0DFA">
              <w:rPr>
                <w:rFonts w:asciiTheme="majorBidi" w:hAnsiTheme="majorBidi" w:cstheme="majorBidi"/>
                <w:sz w:val="26"/>
                <w:szCs w:val="26"/>
              </w:rPr>
              <w:t>(648)</w:t>
            </w:r>
          </w:p>
        </w:tc>
        <w:tc>
          <w:tcPr>
            <w:tcW w:w="113" w:type="dxa"/>
            <w:tcBorders>
              <w:top w:val="nil"/>
              <w:left w:val="nil"/>
              <w:bottom w:val="nil"/>
              <w:right w:val="nil"/>
            </w:tcBorders>
          </w:tcPr>
          <w:p w14:paraId="50502B6C"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tcPr>
          <w:p w14:paraId="2E9EACCC" w14:textId="0048D196"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87DEE">
              <w:rPr>
                <w:rFonts w:asciiTheme="majorBidi" w:hAnsiTheme="majorBidi" w:cstheme="majorBidi"/>
                <w:sz w:val="26"/>
                <w:szCs w:val="26"/>
              </w:rPr>
              <w:t>(280)</w:t>
            </w:r>
          </w:p>
        </w:tc>
        <w:tc>
          <w:tcPr>
            <w:tcW w:w="106" w:type="dxa"/>
            <w:tcBorders>
              <w:top w:val="nil"/>
              <w:left w:val="nil"/>
              <w:bottom w:val="nil"/>
              <w:right w:val="nil"/>
            </w:tcBorders>
            <w:vAlign w:val="center"/>
          </w:tcPr>
          <w:p w14:paraId="1857CA6E"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7AFD99E6" w14:textId="0D5CBB76"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87DEE">
              <w:rPr>
                <w:rFonts w:asciiTheme="majorBidi" w:hAnsiTheme="majorBidi" w:cstheme="majorBidi"/>
                <w:sz w:val="26"/>
                <w:szCs w:val="26"/>
              </w:rPr>
              <w:t>(3,607)</w:t>
            </w:r>
          </w:p>
        </w:tc>
        <w:tc>
          <w:tcPr>
            <w:tcW w:w="106" w:type="dxa"/>
            <w:tcBorders>
              <w:top w:val="nil"/>
              <w:left w:val="nil"/>
              <w:bottom w:val="nil"/>
              <w:right w:val="nil"/>
            </w:tcBorders>
            <w:vAlign w:val="center"/>
          </w:tcPr>
          <w:p w14:paraId="6E0618BE"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7AF02B87" w14:textId="0B5CC4F3"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E5C0B">
              <w:rPr>
                <w:rFonts w:asciiTheme="majorBidi" w:hAnsiTheme="majorBidi" w:cstheme="majorBidi"/>
                <w:sz w:val="26"/>
                <w:szCs w:val="26"/>
              </w:rPr>
              <w:t>5,173</w:t>
            </w:r>
          </w:p>
        </w:tc>
        <w:tc>
          <w:tcPr>
            <w:tcW w:w="106" w:type="dxa"/>
            <w:tcBorders>
              <w:top w:val="nil"/>
              <w:left w:val="nil"/>
              <w:bottom w:val="nil"/>
              <w:right w:val="nil"/>
            </w:tcBorders>
            <w:vAlign w:val="center"/>
          </w:tcPr>
          <w:p w14:paraId="6AC2D9A5"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502475AB" w14:textId="26FBAAF2"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B31D5">
              <w:rPr>
                <w:rFonts w:asciiTheme="majorBidi" w:hAnsiTheme="majorBidi" w:cstheme="majorBidi"/>
                <w:color w:val="000000"/>
                <w:sz w:val="26"/>
                <w:szCs w:val="26"/>
              </w:rPr>
              <w:t>200,233</w:t>
            </w:r>
          </w:p>
        </w:tc>
        <w:tc>
          <w:tcPr>
            <w:tcW w:w="113" w:type="dxa"/>
            <w:tcBorders>
              <w:top w:val="nil"/>
              <w:left w:val="nil"/>
              <w:bottom w:val="nil"/>
              <w:right w:val="nil"/>
            </w:tcBorders>
            <w:vAlign w:val="center"/>
          </w:tcPr>
          <w:p w14:paraId="21C2FC16"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504D9F19" w14:textId="01140733"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B31D5">
              <w:rPr>
                <w:rFonts w:asciiTheme="majorBidi" w:hAnsiTheme="majorBidi" w:cstheme="majorBidi"/>
                <w:color w:val="000000"/>
                <w:sz w:val="26"/>
                <w:szCs w:val="26"/>
              </w:rPr>
              <w:t>200,557</w:t>
            </w:r>
          </w:p>
        </w:tc>
        <w:tc>
          <w:tcPr>
            <w:tcW w:w="106" w:type="dxa"/>
            <w:tcBorders>
              <w:top w:val="nil"/>
              <w:left w:val="nil"/>
              <w:bottom w:val="nil"/>
              <w:right w:val="nil"/>
            </w:tcBorders>
          </w:tcPr>
          <w:p w14:paraId="4CDD6A62" w14:textId="77777777" w:rsidR="000E5C0B" w:rsidRPr="003B4603" w:rsidRDefault="000E5C0B" w:rsidP="000E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nil"/>
              <w:right w:val="nil"/>
            </w:tcBorders>
          </w:tcPr>
          <w:p w14:paraId="65470572" w14:textId="50C75626" w:rsidR="000E5C0B" w:rsidRPr="003B4603" w:rsidRDefault="000E5C0B" w:rsidP="000E5C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6B31D5">
              <w:rPr>
                <w:rFonts w:asciiTheme="majorBidi" w:hAnsiTheme="majorBidi" w:cstheme="majorBidi"/>
                <w:color w:val="000000"/>
                <w:sz w:val="26"/>
                <w:szCs w:val="26"/>
              </w:rPr>
              <w:t>401,42</w:t>
            </w:r>
            <w:r>
              <w:rPr>
                <w:rFonts w:asciiTheme="majorBidi" w:hAnsiTheme="majorBidi" w:cstheme="majorBidi"/>
                <w:color w:val="000000"/>
                <w:sz w:val="26"/>
                <w:szCs w:val="26"/>
              </w:rPr>
              <w:t>8</w:t>
            </w:r>
          </w:p>
        </w:tc>
      </w:tr>
      <w:tr w:rsidR="007A72CF" w:rsidRPr="00080EF8" w14:paraId="3C3DAE16" w14:textId="77777777" w:rsidTr="0033007A">
        <w:trPr>
          <w:tblHeader/>
        </w:trPr>
        <w:tc>
          <w:tcPr>
            <w:tcW w:w="2430" w:type="dxa"/>
            <w:tcBorders>
              <w:top w:val="nil"/>
              <w:left w:val="nil"/>
              <w:bottom w:val="nil"/>
              <w:right w:val="nil"/>
            </w:tcBorders>
            <w:shd w:val="clear" w:color="auto" w:fill="auto"/>
            <w:vAlign w:val="center"/>
          </w:tcPr>
          <w:p w14:paraId="165CDE59" w14:textId="5582CB56"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2018</w:t>
            </w:r>
          </w:p>
        </w:tc>
        <w:tc>
          <w:tcPr>
            <w:tcW w:w="106" w:type="dxa"/>
            <w:tcBorders>
              <w:top w:val="nil"/>
              <w:left w:val="nil"/>
              <w:bottom w:val="nil"/>
              <w:right w:val="nil"/>
            </w:tcBorders>
          </w:tcPr>
          <w:p w14:paraId="03CAACAA"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114EAF4E"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12A809FF"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53943A20"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7886CA31"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6607C192"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5299DCF9"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73BF1B9D"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05934A1A"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7E8E88DB"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3D25295A"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55B03BD5"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64F447EC"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bottom"/>
          </w:tcPr>
          <w:p w14:paraId="0A781802" w14:textId="59F4D7C2" w:rsidR="007A72CF" w:rsidRPr="003B4603" w:rsidRDefault="0057392E" w:rsidP="003300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57392E">
              <w:rPr>
                <w:rFonts w:ascii="Angsana New" w:hAnsi="Angsana New"/>
                <w:color w:val="000000"/>
                <w:sz w:val="26"/>
                <w:szCs w:val="26"/>
              </w:rPr>
              <w:t>(1,208)</w:t>
            </w:r>
          </w:p>
        </w:tc>
      </w:tr>
      <w:tr w:rsidR="007A72CF" w:rsidRPr="00080EF8" w14:paraId="780D73CB" w14:textId="77777777" w:rsidTr="0033007A">
        <w:trPr>
          <w:trHeight w:val="146"/>
          <w:tblHeader/>
        </w:trPr>
        <w:tc>
          <w:tcPr>
            <w:tcW w:w="2430" w:type="dxa"/>
            <w:tcBorders>
              <w:top w:val="nil"/>
              <w:left w:val="nil"/>
              <w:bottom w:val="nil"/>
              <w:right w:val="nil"/>
            </w:tcBorders>
            <w:shd w:val="clear" w:color="auto" w:fill="auto"/>
            <w:vAlign w:val="center"/>
          </w:tcPr>
          <w:p w14:paraId="254C6606"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7EF2BA75"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vAlign w:val="center"/>
          </w:tcPr>
          <w:p w14:paraId="40E8293E"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25830A6A"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2F3344A6"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5CDD5A5C"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32E07542"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7FF25CA"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425994CB"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01AE047E"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0BEF19F6"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6EC3B115"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646D64BC"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3BE636D"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49F9325A" w14:textId="4F961395" w:rsidR="007A72CF" w:rsidRPr="003B4603" w:rsidRDefault="0057392E" w:rsidP="0033007A">
            <w:pPr>
              <w:spacing w:line="240" w:lineRule="auto"/>
              <w:jc w:val="right"/>
              <w:rPr>
                <w:rFonts w:asciiTheme="majorBidi" w:hAnsiTheme="majorBidi" w:cstheme="majorBidi"/>
                <w:sz w:val="26"/>
                <w:szCs w:val="26"/>
              </w:rPr>
            </w:pPr>
            <w:r w:rsidRPr="0057392E">
              <w:rPr>
                <w:rFonts w:asciiTheme="majorBidi" w:hAnsiTheme="majorBidi" w:cstheme="majorBidi"/>
                <w:sz w:val="26"/>
                <w:szCs w:val="26"/>
              </w:rPr>
              <w:t>2,991</w:t>
            </w:r>
          </w:p>
        </w:tc>
      </w:tr>
      <w:tr w:rsidR="007A72CF" w:rsidRPr="00080EF8" w14:paraId="1CF81ED6" w14:textId="77777777" w:rsidTr="0033007A">
        <w:trPr>
          <w:trHeight w:val="146"/>
          <w:tblHeader/>
        </w:trPr>
        <w:tc>
          <w:tcPr>
            <w:tcW w:w="3510" w:type="dxa"/>
            <w:gridSpan w:val="3"/>
            <w:tcBorders>
              <w:top w:val="nil"/>
              <w:left w:val="nil"/>
              <w:bottom w:val="nil"/>
              <w:right w:val="nil"/>
            </w:tcBorders>
            <w:shd w:val="clear" w:color="auto" w:fill="auto"/>
            <w:vAlign w:val="center"/>
          </w:tcPr>
          <w:p w14:paraId="37202F6D"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13" w:type="dxa"/>
            <w:tcBorders>
              <w:top w:val="nil"/>
              <w:left w:val="nil"/>
              <w:bottom w:val="nil"/>
              <w:right w:val="nil"/>
            </w:tcBorders>
          </w:tcPr>
          <w:p w14:paraId="68C84C06"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71983CE"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E258D1"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E7621BD"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F94B5F"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ACD2ACB"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BEF78D2"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CFB10A4"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6BA4343"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2B33974"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0B0085C" w14:textId="77777777" w:rsidR="007A72CF" w:rsidRPr="00080EF8"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tcPr>
          <w:p w14:paraId="3C3D7682" w14:textId="7EF7E1A8" w:rsidR="007A72CF" w:rsidRPr="003B4603" w:rsidRDefault="0057392E" w:rsidP="0033007A">
            <w:pPr>
              <w:spacing w:line="240" w:lineRule="auto"/>
              <w:jc w:val="right"/>
              <w:rPr>
                <w:rFonts w:asciiTheme="majorBidi" w:hAnsiTheme="majorBidi" w:cstheme="majorBidi"/>
                <w:sz w:val="26"/>
                <w:szCs w:val="26"/>
              </w:rPr>
            </w:pPr>
            <w:r w:rsidRPr="0057392E">
              <w:rPr>
                <w:rFonts w:asciiTheme="majorBidi" w:hAnsiTheme="majorBidi" w:cstheme="majorBidi"/>
                <w:sz w:val="26"/>
                <w:szCs w:val="26"/>
              </w:rPr>
              <w:t>8,633</w:t>
            </w:r>
          </w:p>
        </w:tc>
      </w:tr>
      <w:tr w:rsidR="007A72CF" w:rsidRPr="00080EF8" w14:paraId="70A59F06" w14:textId="77777777" w:rsidTr="0033007A">
        <w:trPr>
          <w:tblHeader/>
        </w:trPr>
        <w:tc>
          <w:tcPr>
            <w:tcW w:w="2430" w:type="dxa"/>
            <w:tcBorders>
              <w:top w:val="nil"/>
              <w:left w:val="nil"/>
              <w:bottom w:val="nil"/>
              <w:right w:val="nil"/>
            </w:tcBorders>
            <w:shd w:val="clear" w:color="auto" w:fill="auto"/>
            <w:vAlign w:val="center"/>
          </w:tcPr>
          <w:p w14:paraId="75C3C7C3" w14:textId="77777777" w:rsidR="007A72CF" w:rsidRPr="00271541"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628F5">
              <w:rPr>
                <w:rFonts w:asciiTheme="majorBidi" w:hAnsiTheme="majorBidi" w:cstheme="majorBidi"/>
                <w:b/>
                <w:bCs/>
                <w:color w:val="000000"/>
                <w:sz w:val="26"/>
                <w:szCs w:val="26"/>
              </w:rPr>
              <w:t>Total gross claim reserves</w:t>
            </w:r>
          </w:p>
        </w:tc>
        <w:tc>
          <w:tcPr>
            <w:tcW w:w="106" w:type="dxa"/>
            <w:tcBorders>
              <w:top w:val="nil"/>
              <w:left w:val="nil"/>
              <w:bottom w:val="nil"/>
              <w:right w:val="nil"/>
            </w:tcBorders>
          </w:tcPr>
          <w:p w14:paraId="72D383BD" w14:textId="77777777" w:rsidR="007A72CF" w:rsidRPr="00271541"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3771EC43"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88190E5"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0DA070C5"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F12E54B"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2F36322"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E2EF6F9"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AC5B6C0"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00CD2D"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FCC00B4"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1043CC90"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140B7B9E"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79224EF" w14:textId="77777777" w:rsidR="007A72CF" w:rsidRPr="003B4603" w:rsidRDefault="007A72CF"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double" w:sz="4" w:space="0" w:color="auto"/>
              <w:right w:val="nil"/>
            </w:tcBorders>
          </w:tcPr>
          <w:p w14:paraId="5C9F91B4" w14:textId="1A03F33F" w:rsidR="007A72CF" w:rsidRPr="001E3C06" w:rsidRDefault="0057392E"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57392E">
              <w:rPr>
                <w:rFonts w:asciiTheme="majorBidi" w:hAnsiTheme="majorBidi" w:cstheme="majorBidi"/>
                <w:b/>
                <w:bCs/>
                <w:sz w:val="26"/>
                <w:szCs w:val="26"/>
              </w:rPr>
              <w:t>411,844</w:t>
            </w:r>
          </w:p>
        </w:tc>
      </w:tr>
    </w:tbl>
    <w:p w14:paraId="1613154A" w14:textId="77777777" w:rsidR="007A72CF" w:rsidRPr="00E23F29" w:rsidRDefault="007A72CF" w:rsidP="007A72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380" w:lineRule="exact"/>
        <w:ind w:right="-86"/>
        <w:jc w:val="thaiDistribute"/>
        <w:outlineLvl w:val="0"/>
        <w:rPr>
          <w:rFonts w:asciiTheme="majorBidi" w:eastAsia="Arial Unicode MS" w:hAnsiTheme="majorBidi" w:cstheme="majorBidi"/>
          <w:b/>
          <w:bCs/>
          <w:sz w:val="28"/>
          <w:szCs w:val="28"/>
        </w:rPr>
      </w:pPr>
    </w:p>
    <w:tbl>
      <w:tblPr>
        <w:tblW w:w="97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974"/>
        <w:gridCol w:w="113"/>
        <w:gridCol w:w="877"/>
        <w:gridCol w:w="106"/>
        <w:gridCol w:w="974"/>
        <w:gridCol w:w="106"/>
        <w:gridCol w:w="974"/>
        <w:gridCol w:w="106"/>
        <w:gridCol w:w="884"/>
        <w:gridCol w:w="113"/>
        <w:gridCol w:w="877"/>
        <w:gridCol w:w="106"/>
        <w:gridCol w:w="974"/>
      </w:tblGrid>
      <w:tr w:rsidR="00E23F29" w:rsidRPr="00080EF8" w14:paraId="5578E2B5" w14:textId="77777777" w:rsidTr="009C7F04">
        <w:trPr>
          <w:tblHeader/>
        </w:trPr>
        <w:tc>
          <w:tcPr>
            <w:tcW w:w="2430" w:type="dxa"/>
            <w:tcBorders>
              <w:top w:val="nil"/>
              <w:left w:val="nil"/>
              <w:bottom w:val="nil"/>
              <w:right w:val="nil"/>
            </w:tcBorders>
          </w:tcPr>
          <w:p w14:paraId="13EAB1D5"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2DB4E257"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184" w:type="dxa"/>
            <w:gridSpan w:val="13"/>
            <w:tcBorders>
              <w:top w:val="nil"/>
              <w:left w:val="nil"/>
              <w:right w:val="nil"/>
            </w:tcBorders>
          </w:tcPr>
          <w:p w14:paraId="0F5BF2A8"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E23F29" w:rsidRPr="00080EF8" w14:paraId="6AD6FBE2" w14:textId="77777777" w:rsidTr="009C7F04">
        <w:trPr>
          <w:tblHeader/>
        </w:trPr>
        <w:tc>
          <w:tcPr>
            <w:tcW w:w="2430" w:type="dxa"/>
            <w:tcBorders>
              <w:top w:val="nil"/>
              <w:left w:val="nil"/>
              <w:bottom w:val="single" w:sz="4" w:space="0" w:color="auto"/>
              <w:right w:val="nil"/>
            </w:tcBorders>
          </w:tcPr>
          <w:p w14:paraId="199E2521"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630321A0"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0A2DF1A3" w14:textId="1B9681A1"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7</w:t>
            </w:r>
          </w:p>
        </w:tc>
        <w:tc>
          <w:tcPr>
            <w:tcW w:w="113" w:type="dxa"/>
            <w:tcBorders>
              <w:top w:val="single" w:sz="4" w:space="0" w:color="auto"/>
              <w:left w:val="nil"/>
              <w:bottom w:val="nil"/>
              <w:right w:val="nil"/>
            </w:tcBorders>
            <w:shd w:val="clear" w:color="auto" w:fill="auto"/>
            <w:vAlign w:val="center"/>
          </w:tcPr>
          <w:p w14:paraId="1F9BAD05" w14:textId="765ACDBC"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32495223" w14:textId="7B69DD79"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41E0E0D5" w14:textId="052EBBA6"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6B1E163B" w14:textId="2299A1DF"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7C47C0E1" w14:textId="0E45DD3C"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67BF63DC" w14:textId="55002F96"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20</w:t>
            </w:r>
          </w:p>
        </w:tc>
        <w:tc>
          <w:tcPr>
            <w:tcW w:w="106" w:type="dxa"/>
            <w:tcBorders>
              <w:top w:val="single" w:sz="4" w:space="0" w:color="auto"/>
              <w:left w:val="nil"/>
              <w:bottom w:val="nil"/>
              <w:right w:val="nil"/>
            </w:tcBorders>
            <w:shd w:val="clear" w:color="auto" w:fill="auto"/>
            <w:vAlign w:val="center"/>
          </w:tcPr>
          <w:p w14:paraId="3466CCF5" w14:textId="265BB842"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6D1AB44" w14:textId="6ED9E14A"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21</w:t>
            </w:r>
          </w:p>
        </w:tc>
        <w:tc>
          <w:tcPr>
            <w:tcW w:w="113" w:type="dxa"/>
            <w:tcBorders>
              <w:top w:val="single" w:sz="4" w:space="0" w:color="auto"/>
              <w:left w:val="nil"/>
              <w:bottom w:val="nil"/>
              <w:right w:val="nil"/>
            </w:tcBorders>
            <w:shd w:val="clear" w:color="auto" w:fill="auto"/>
            <w:vAlign w:val="center"/>
          </w:tcPr>
          <w:p w14:paraId="14A44EDC"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7E720AC3" w14:textId="47859912"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22</w:t>
            </w:r>
          </w:p>
        </w:tc>
        <w:tc>
          <w:tcPr>
            <w:tcW w:w="106" w:type="dxa"/>
            <w:tcBorders>
              <w:top w:val="single" w:sz="4" w:space="0" w:color="auto"/>
              <w:left w:val="nil"/>
              <w:bottom w:val="nil"/>
              <w:right w:val="nil"/>
            </w:tcBorders>
            <w:shd w:val="clear" w:color="auto" w:fill="auto"/>
            <w:vAlign w:val="center"/>
          </w:tcPr>
          <w:p w14:paraId="7813C78F"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29DBA85F"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E23F29" w:rsidRPr="00080EF8" w14:paraId="503026C8" w14:textId="77777777" w:rsidTr="009C7F04">
        <w:trPr>
          <w:tblHeader/>
        </w:trPr>
        <w:tc>
          <w:tcPr>
            <w:tcW w:w="2430" w:type="dxa"/>
            <w:tcBorders>
              <w:top w:val="nil"/>
              <w:left w:val="nil"/>
              <w:bottom w:val="nil"/>
              <w:right w:val="nil"/>
            </w:tcBorders>
            <w:shd w:val="clear" w:color="auto" w:fill="auto"/>
            <w:vAlign w:val="center"/>
          </w:tcPr>
          <w:p w14:paraId="5489EFDB"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4AC38DFB"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4B2AC5D4" w14:textId="77777777" w:rsidR="00E23F29" w:rsidRPr="00080EF8" w:rsidRDefault="00E23F29" w:rsidP="00E23F29">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42F42238" w14:textId="77777777" w:rsidR="00E23F29" w:rsidRPr="00080EF8"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2AD18DC5"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43886B9" w14:textId="77777777" w:rsidR="00E23F29" w:rsidRPr="00080EF8"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47953DF9"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3776055"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55B785C7"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C940885"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5617BF5D"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68154619"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132F1BD4"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14B5954"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12AE9FAB"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F346EC" w:rsidRPr="00080EF8" w14:paraId="30DE1533" w14:textId="77777777" w:rsidTr="00AC13D9">
        <w:trPr>
          <w:tblHeader/>
        </w:trPr>
        <w:tc>
          <w:tcPr>
            <w:tcW w:w="2430" w:type="dxa"/>
            <w:tcBorders>
              <w:top w:val="nil"/>
              <w:left w:val="nil"/>
              <w:bottom w:val="nil"/>
              <w:right w:val="nil"/>
            </w:tcBorders>
            <w:shd w:val="clear" w:color="auto" w:fill="auto"/>
            <w:vAlign w:val="center"/>
          </w:tcPr>
          <w:p w14:paraId="624CA151"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30D5986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D43E064" w14:textId="1764CEA1"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628,309</w:t>
            </w:r>
          </w:p>
        </w:tc>
        <w:tc>
          <w:tcPr>
            <w:tcW w:w="113" w:type="dxa"/>
            <w:tcBorders>
              <w:top w:val="nil"/>
              <w:left w:val="nil"/>
              <w:bottom w:val="nil"/>
              <w:right w:val="nil"/>
            </w:tcBorders>
            <w:shd w:val="clear" w:color="auto" w:fill="auto"/>
            <w:vAlign w:val="center"/>
          </w:tcPr>
          <w:p w14:paraId="0004085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5BFB071" w14:textId="6C0ECFAA"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433,968</w:t>
            </w:r>
          </w:p>
        </w:tc>
        <w:tc>
          <w:tcPr>
            <w:tcW w:w="106" w:type="dxa"/>
            <w:tcBorders>
              <w:top w:val="nil"/>
              <w:left w:val="nil"/>
              <w:bottom w:val="nil"/>
              <w:right w:val="nil"/>
            </w:tcBorders>
            <w:shd w:val="clear" w:color="auto" w:fill="auto"/>
            <w:vAlign w:val="center"/>
          </w:tcPr>
          <w:p w14:paraId="15E0AE8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7953435" w14:textId="65FF8641"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267,047</w:t>
            </w:r>
          </w:p>
        </w:tc>
        <w:tc>
          <w:tcPr>
            <w:tcW w:w="106" w:type="dxa"/>
            <w:tcBorders>
              <w:top w:val="nil"/>
              <w:left w:val="nil"/>
              <w:bottom w:val="nil"/>
              <w:right w:val="nil"/>
            </w:tcBorders>
            <w:shd w:val="clear" w:color="auto" w:fill="auto"/>
          </w:tcPr>
          <w:p w14:paraId="6200BF0D"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51AE41D8" w14:textId="025F63E9"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418,930</w:t>
            </w:r>
          </w:p>
        </w:tc>
        <w:tc>
          <w:tcPr>
            <w:tcW w:w="106" w:type="dxa"/>
            <w:tcBorders>
              <w:top w:val="nil"/>
              <w:left w:val="nil"/>
              <w:bottom w:val="nil"/>
              <w:right w:val="nil"/>
            </w:tcBorders>
          </w:tcPr>
          <w:p w14:paraId="2520D96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78422241" w14:textId="3429684A"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347,206</w:t>
            </w:r>
          </w:p>
        </w:tc>
        <w:tc>
          <w:tcPr>
            <w:tcW w:w="113" w:type="dxa"/>
            <w:tcBorders>
              <w:top w:val="nil"/>
              <w:left w:val="nil"/>
              <w:bottom w:val="nil"/>
              <w:right w:val="nil"/>
            </w:tcBorders>
          </w:tcPr>
          <w:p w14:paraId="1C291AE4"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6FF9594B" w14:textId="3392A8FD"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514,398</w:t>
            </w:r>
          </w:p>
        </w:tc>
        <w:tc>
          <w:tcPr>
            <w:tcW w:w="106" w:type="dxa"/>
            <w:tcBorders>
              <w:top w:val="nil"/>
              <w:left w:val="nil"/>
              <w:bottom w:val="nil"/>
              <w:right w:val="nil"/>
            </w:tcBorders>
          </w:tcPr>
          <w:p w14:paraId="4BE3827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211D325"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F346EC" w:rsidRPr="00080EF8" w14:paraId="7FE7E693" w14:textId="77777777" w:rsidTr="00AC13D9">
        <w:trPr>
          <w:tblHeader/>
        </w:trPr>
        <w:tc>
          <w:tcPr>
            <w:tcW w:w="2430" w:type="dxa"/>
            <w:tcBorders>
              <w:top w:val="nil"/>
              <w:left w:val="nil"/>
              <w:bottom w:val="nil"/>
              <w:right w:val="nil"/>
            </w:tcBorders>
            <w:shd w:val="clear" w:color="auto" w:fill="auto"/>
            <w:vAlign w:val="center"/>
          </w:tcPr>
          <w:p w14:paraId="52E0089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77B65222"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879D4EB" w14:textId="1FAC4E1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545,818</w:t>
            </w:r>
          </w:p>
        </w:tc>
        <w:tc>
          <w:tcPr>
            <w:tcW w:w="113" w:type="dxa"/>
            <w:tcBorders>
              <w:top w:val="nil"/>
              <w:left w:val="nil"/>
              <w:bottom w:val="nil"/>
              <w:right w:val="nil"/>
            </w:tcBorders>
            <w:shd w:val="clear" w:color="auto" w:fill="auto"/>
            <w:vAlign w:val="center"/>
          </w:tcPr>
          <w:p w14:paraId="64EA0AD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01AFDC24" w14:textId="1F1EE13F"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403,244</w:t>
            </w:r>
          </w:p>
        </w:tc>
        <w:tc>
          <w:tcPr>
            <w:tcW w:w="106" w:type="dxa"/>
            <w:tcBorders>
              <w:top w:val="nil"/>
              <w:left w:val="nil"/>
              <w:bottom w:val="nil"/>
              <w:right w:val="nil"/>
            </w:tcBorders>
            <w:shd w:val="clear" w:color="auto" w:fill="auto"/>
            <w:vAlign w:val="center"/>
          </w:tcPr>
          <w:p w14:paraId="529CFD5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BB099AC" w14:textId="5854C1E0"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259,957</w:t>
            </w:r>
          </w:p>
        </w:tc>
        <w:tc>
          <w:tcPr>
            <w:tcW w:w="106" w:type="dxa"/>
            <w:tcBorders>
              <w:top w:val="nil"/>
              <w:left w:val="nil"/>
              <w:bottom w:val="nil"/>
              <w:right w:val="nil"/>
            </w:tcBorders>
            <w:shd w:val="clear" w:color="auto" w:fill="auto"/>
          </w:tcPr>
          <w:p w14:paraId="710457DD"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4EABA734" w14:textId="4C4C6719"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401,170</w:t>
            </w:r>
          </w:p>
        </w:tc>
        <w:tc>
          <w:tcPr>
            <w:tcW w:w="106" w:type="dxa"/>
            <w:tcBorders>
              <w:top w:val="nil"/>
              <w:left w:val="nil"/>
              <w:bottom w:val="nil"/>
              <w:right w:val="nil"/>
            </w:tcBorders>
          </w:tcPr>
          <w:p w14:paraId="2A3A61B7"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1CC36B92" w14:textId="2A1C0D10"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r>
              <w:rPr>
                <w:rFonts w:asciiTheme="majorBidi" w:hAnsiTheme="majorBidi" w:cstheme="majorBidi"/>
                <w:color w:val="000000"/>
                <w:sz w:val="26"/>
                <w:szCs w:val="26"/>
              </w:rPr>
              <w:t>362,368</w:t>
            </w:r>
          </w:p>
        </w:tc>
        <w:tc>
          <w:tcPr>
            <w:tcW w:w="113" w:type="dxa"/>
            <w:tcBorders>
              <w:top w:val="nil"/>
              <w:left w:val="nil"/>
              <w:bottom w:val="nil"/>
              <w:right w:val="nil"/>
            </w:tcBorders>
          </w:tcPr>
          <w:p w14:paraId="10027B7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4A4712EB"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3AD8BE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53DDD2AC"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F346EC" w:rsidRPr="00080EF8" w14:paraId="0853B45D" w14:textId="77777777" w:rsidTr="00AC13D9">
        <w:trPr>
          <w:tblHeader/>
        </w:trPr>
        <w:tc>
          <w:tcPr>
            <w:tcW w:w="2430" w:type="dxa"/>
            <w:tcBorders>
              <w:top w:val="nil"/>
              <w:left w:val="nil"/>
              <w:bottom w:val="nil"/>
              <w:right w:val="nil"/>
            </w:tcBorders>
            <w:shd w:val="clear" w:color="auto" w:fill="auto"/>
            <w:vAlign w:val="center"/>
          </w:tcPr>
          <w:p w14:paraId="7E858A49"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64172082"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6646FD28" w14:textId="2B5B53D5"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482,481</w:t>
            </w:r>
          </w:p>
        </w:tc>
        <w:tc>
          <w:tcPr>
            <w:tcW w:w="113" w:type="dxa"/>
            <w:tcBorders>
              <w:top w:val="nil"/>
              <w:left w:val="nil"/>
              <w:bottom w:val="nil"/>
              <w:right w:val="nil"/>
            </w:tcBorders>
            <w:shd w:val="clear" w:color="auto" w:fill="auto"/>
            <w:vAlign w:val="center"/>
          </w:tcPr>
          <w:p w14:paraId="4C6AD0E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8DC306A" w14:textId="02EE1964"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723A22D4"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3B57146E" w14:textId="4D3EBD23"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shd w:val="clear" w:color="auto" w:fill="auto"/>
          </w:tcPr>
          <w:p w14:paraId="16B78BB7"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1A77B776" w14:textId="7AEAD361"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367,467</w:t>
            </w:r>
          </w:p>
        </w:tc>
        <w:tc>
          <w:tcPr>
            <w:tcW w:w="106" w:type="dxa"/>
            <w:tcBorders>
              <w:top w:val="nil"/>
              <w:left w:val="nil"/>
              <w:bottom w:val="nil"/>
              <w:right w:val="nil"/>
            </w:tcBorders>
          </w:tcPr>
          <w:p w14:paraId="7DC5E46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2BD77E7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13" w:type="dxa"/>
            <w:tcBorders>
              <w:top w:val="nil"/>
              <w:left w:val="nil"/>
              <w:bottom w:val="nil"/>
              <w:right w:val="nil"/>
            </w:tcBorders>
          </w:tcPr>
          <w:p w14:paraId="051C30B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2584C16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70FB803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B7310A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F346EC" w:rsidRPr="00080EF8" w14:paraId="4740B154" w14:textId="77777777" w:rsidTr="00AC13D9">
        <w:trPr>
          <w:tblHeader/>
        </w:trPr>
        <w:tc>
          <w:tcPr>
            <w:tcW w:w="2430" w:type="dxa"/>
            <w:tcBorders>
              <w:top w:val="nil"/>
              <w:left w:val="nil"/>
              <w:bottom w:val="nil"/>
              <w:right w:val="nil"/>
            </w:tcBorders>
            <w:shd w:val="clear" w:color="auto" w:fill="auto"/>
            <w:vAlign w:val="center"/>
          </w:tcPr>
          <w:p w14:paraId="0E3AFC79"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07F479A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48EB2739" w14:textId="568FDCE6"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480,541</w:t>
            </w:r>
          </w:p>
        </w:tc>
        <w:tc>
          <w:tcPr>
            <w:tcW w:w="113" w:type="dxa"/>
            <w:tcBorders>
              <w:top w:val="nil"/>
              <w:left w:val="nil"/>
              <w:bottom w:val="nil"/>
              <w:right w:val="nil"/>
            </w:tcBorders>
            <w:shd w:val="clear" w:color="auto" w:fill="auto"/>
            <w:vAlign w:val="center"/>
          </w:tcPr>
          <w:p w14:paraId="004C9AB7"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15D80C44" w14:textId="53A926BB"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348,873</w:t>
            </w:r>
          </w:p>
        </w:tc>
        <w:tc>
          <w:tcPr>
            <w:tcW w:w="106" w:type="dxa"/>
            <w:tcBorders>
              <w:top w:val="nil"/>
              <w:left w:val="nil"/>
              <w:bottom w:val="nil"/>
              <w:right w:val="nil"/>
            </w:tcBorders>
            <w:shd w:val="clear" w:color="auto" w:fill="auto"/>
            <w:vAlign w:val="center"/>
          </w:tcPr>
          <w:p w14:paraId="1C5B3F8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73A025E9" w14:textId="1B3FB50B"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4"/>
              <w:jc w:val="right"/>
              <w:rPr>
                <w:rFonts w:asciiTheme="majorBidi" w:hAnsiTheme="majorBidi" w:cstheme="majorBidi"/>
                <w:color w:val="000000"/>
                <w:sz w:val="26"/>
                <w:szCs w:val="26"/>
              </w:rPr>
            </w:pPr>
            <w:r>
              <w:rPr>
                <w:rFonts w:asciiTheme="majorBidi" w:hAnsiTheme="majorBidi" w:cstheme="majorBidi"/>
                <w:color w:val="000000"/>
                <w:sz w:val="26"/>
                <w:szCs w:val="26"/>
              </w:rPr>
              <w:t>228,383</w:t>
            </w:r>
          </w:p>
        </w:tc>
        <w:tc>
          <w:tcPr>
            <w:tcW w:w="106" w:type="dxa"/>
            <w:tcBorders>
              <w:top w:val="nil"/>
              <w:left w:val="nil"/>
              <w:bottom w:val="nil"/>
              <w:right w:val="nil"/>
            </w:tcBorders>
            <w:shd w:val="clear" w:color="auto" w:fill="auto"/>
          </w:tcPr>
          <w:p w14:paraId="61DB5D3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37932340"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2BC3128"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28B69C6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009A0EB5"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3132E49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8781621"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1F5A17C"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F346EC" w:rsidRPr="00080EF8" w14:paraId="52129945" w14:textId="77777777" w:rsidTr="00AC13D9">
        <w:trPr>
          <w:tblHeader/>
        </w:trPr>
        <w:tc>
          <w:tcPr>
            <w:tcW w:w="2430" w:type="dxa"/>
            <w:tcBorders>
              <w:top w:val="nil"/>
              <w:left w:val="nil"/>
              <w:bottom w:val="nil"/>
              <w:right w:val="nil"/>
            </w:tcBorders>
            <w:shd w:val="clear" w:color="auto" w:fill="auto"/>
            <w:vAlign w:val="center"/>
          </w:tcPr>
          <w:p w14:paraId="17DFCA3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7F5D2E8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4CE60EF" w14:textId="0B874ABC"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480,523</w:t>
            </w:r>
          </w:p>
        </w:tc>
        <w:tc>
          <w:tcPr>
            <w:tcW w:w="113" w:type="dxa"/>
            <w:tcBorders>
              <w:top w:val="nil"/>
              <w:left w:val="nil"/>
              <w:bottom w:val="nil"/>
              <w:right w:val="nil"/>
            </w:tcBorders>
            <w:shd w:val="clear" w:color="auto" w:fill="auto"/>
            <w:vAlign w:val="center"/>
          </w:tcPr>
          <w:p w14:paraId="6C6988B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7AEB0CB" w14:textId="604AB449"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349,295</w:t>
            </w:r>
          </w:p>
        </w:tc>
        <w:tc>
          <w:tcPr>
            <w:tcW w:w="106" w:type="dxa"/>
            <w:tcBorders>
              <w:top w:val="nil"/>
              <w:left w:val="nil"/>
              <w:bottom w:val="nil"/>
              <w:right w:val="nil"/>
            </w:tcBorders>
            <w:shd w:val="clear" w:color="auto" w:fill="auto"/>
            <w:vAlign w:val="center"/>
          </w:tcPr>
          <w:p w14:paraId="73C12D3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4EF9BA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tcPr>
          <w:p w14:paraId="07330A0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4C152090"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618F029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466413C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0856C15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0343BB24"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86EFEB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52E738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F346EC" w:rsidRPr="00080EF8" w14:paraId="23764325" w14:textId="77777777" w:rsidTr="009C7F04">
        <w:trPr>
          <w:tblHeader/>
        </w:trPr>
        <w:tc>
          <w:tcPr>
            <w:tcW w:w="2430" w:type="dxa"/>
            <w:tcBorders>
              <w:top w:val="nil"/>
              <w:left w:val="nil"/>
              <w:bottom w:val="nil"/>
              <w:right w:val="nil"/>
            </w:tcBorders>
            <w:shd w:val="clear" w:color="auto" w:fill="auto"/>
            <w:vAlign w:val="center"/>
          </w:tcPr>
          <w:p w14:paraId="2E8ED1BF"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3811528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0B9792C2" w14:textId="2CF331E2"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481,514</w:t>
            </w:r>
          </w:p>
        </w:tc>
        <w:tc>
          <w:tcPr>
            <w:tcW w:w="113" w:type="dxa"/>
            <w:tcBorders>
              <w:top w:val="nil"/>
              <w:left w:val="nil"/>
              <w:bottom w:val="nil"/>
              <w:right w:val="nil"/>
            </w:tcBorders>
          </w:tcPr>
          <w:p w14:paraId="50E5D92B"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1CC92568"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6BACD800"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60E7744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A65BB5D"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1BD1AF43"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63D53F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09CAEE2B"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491FAD6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5F4B403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64EAB5D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1B4E3C91"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F346EC" w:rsidRPr="00080EF8" w14:paraId="26407941" w14:textId="77777777" w:rsidTr="00AC13D9">
        <w:trPr>
          <w:tblHeader/>
        </w:trPr>
        <w:tc>
          <w:tcPr>
            <w:tcW w:w="2430" w:type="dxa"/>
            <w:tcBorders>
              <w:top w:val="nil"/>
              <w:left w:val="nil"/>
              <w:bottom w:val="nil"/>
              <w:right w:val="nil"/>
            </w:tcBorders>
            <w:shd w:val="clear" w:color="auto" w:fill="auto"/>
            <w:vAlign w:val="center"/>
          </w:tcPr>
          <w:p w14:paraId="0AFAAC5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4DB1A36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32D56EB2" w14:textId="08CD6B05"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481,514</w:t>
            </w:r>
          </w:p>
        </w:tc>
        <w:tc>
          <w:tcPr>
            <w:tcW w:w="113" w:type="dxa"/>
            <w:tcBorders>
              <w:top w:val="nil"/>
              <w:left w:val="nil"/>
              <w:bottom w:val="nil"/>
              <w:right w:val="nil"/>
            </w:tcBorders>
            <w:vAlign w:val="center"/>
          </w:tcPr>
          <w:p w14:paraId="41046DD1" w14:textId="77777777" w:rsidR="00F346EC" w:rsidRPr="00080EF8" w:rsidRDefault="00F346EC" w:rsidP="00F346E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61F5CBE2" w14:textId="4B8F4FF8"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349,295</w:t>
            </w:r>
          </w:p>
        </w:tc>
        <w:tc>
          <w:tcPr>
            <w:tcW w:w="106" w:type="dxa"/>
            <w:tcBorders>
              <w:top w:val="nil"/>
              <w:left w:val="nil"/>
              <w:bottom w:val="nil"/>
              <w:right w:val="nil"/>
            </w:tcBorders>
            <w:vAlign w:val="center"/>
          </w:tcPr>
          <w:p w14:paraId="2D9B7897" w14:textId="77777777" w:rsidR="00F346EC" w:rsidRPr="00080EF8" w:rsidRDefault="00F346EC" w:rsidP="00F346E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406E0A61" w14:textId="53FBBCED"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228,383</w:t>
            </w:r>
          </w:p>
        </w:tc>
        <w:tc>
          <w:tcPr>
            <w:tcW w:w="106" w:type="dxa"/>
            <w:tcBorders>
              <w:top w:val="nil"/>
              <w:left w:val="nil"/>
              <w:bottom w:val="nil"/>
              <w:right w:val="nil"/>
            </w:tcBorders>
            <w:vAlign w:val="center"/>
          </w:tcPr>
          <w:p w14:paraId="5890F6B1"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tcPr>
          <w:p w14:paraId="4C54BAC5" w14:textId="7B8BB626"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367,467</w:t>
            </w:r>
          </w:p>
        </w:tc>
        <w:tc>
          <w:tcPr>
            <w:tcW w:w="106" w:type="dxa"/>
            <w:tcBorders>
              <w:top w:val="nil"/>
              <w:left w:val="nil"/>
              <w:bottom w:val="nil"/>
              <w:right w:val="nil"/>
            </w:tcBorders>
            <w:vAlign w:val="center"/>
          </w:tcPr>
          <w:p w14:paraId="698DE291"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0339CE10" w14:textId="39D7B8C8"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362,368</w:t>
            </w:r>
          </w:p>
        </w:tc>
        <w:tc>
          <w:tcPr>
            <w:tcW w:w="113" w:type="dxa"/>
            <w:tcBorders>
              <w:top w:val="nil"/>
              <w:left w:val="nil"/>
              <w:bottom w:val="nil"/>
              <w:right w:val="nil"/>
            </w:tcBorders>
            <w:vAlign w:val="center"/>
          </w:tcPr>
          <w:p w14:paraId="5BA2F92D"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163E2A7D" w14:textId="23D89691"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514,398</w:t>
            </w:r>
          </w:p>
        </w:tc>
        <w:tc>
          <w:tcPr>
            <w:tcW w:w="106" w:type="dxa"/>
            <w:tcBorders>
              <w:top w:val="nil"/>
              <w:left w:val="nil"/>
              <w:bottom w:val="nil"/>
              <w:right w:val="nil"/>
            </w:tcBorders>
            <w:vAlign w:val="center"/>
          </w:tcPr>
          <w:p w14:paraId="69F0C08B"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54178B1B" w14:textId="4714FE36"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2,303,425</w:t>
            </w:r>
          </w:p>
        </w:tc>
      </w:tr>
      <w:tr w:rsidR="00F346EC" w:rsidRPr="00080EF8" w14:paraId="62773835" w14:textId="77777777" w:rsidTr="00AC13D9">
        <w:trPr>
          <w:tblHeader/>
        </w:trPr>
        <w:tc>
          <w:tcPr>
            <w:tcW w:w="2430" w:type="dxa"/>
            <w:tcBorders>
              <w:top w:val="nil"/>
              <w:left w:val="nil"/>
              <w:bottom w:val="nil"/>
              <w:right w:val="nil"/>
            </w:tcBorders>
            <w:shd w:val="clear" w:color="auto" w:fill="auto"/>
            <w:vAlign w:val="center"/>
          </w:tcPr>
          <w:p w14:paraId="1278826A"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342FE12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right w:val="nil"/>
            </w:tcBorders>
          </w:tcPr>
          <w:p w14:paraId="2BDD0A9B" w14:textId="0B6926AD"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(481,672)</w:t>
            </w:r>
          </w:p>
        </w:tc>
        <w:tc>
          <w:tcPr>
            <w:tcW w:w="113" w:type="dxa"/>
            <w:tcBorders>
              <w:top w:val="nil"/>
              <w:left w:val="nil"/>
              <w:bottom w:val="nil"/>
              <w:right w:val="nil"/>
            </w:tcBorders>
          </w:tcPr>
          <w:p w14:paraId="59EC9EB2"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6590E9F4" w14:textId="5BFD7225"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(349,944)</w:t>
            </w:r>
          </w:p>
        </w:tc>
        <w:tc>
          <w:tcPr>
            <w:tcW w:w="106" w:type="dxa"/>
            <w:tcBorders>
              <w:top w:val="nil"/>
              <w:left w:val="nil"/>
              <w:bottom w:val="nil"/>
              <w:right w:val="nil"/>
            </w:tcBorders>
          </w:tcPr>
          <w:p w14:paraId="036C26F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671E6AE0" w14:textId="2510D13B"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(228,476)</w:t>
            </w:r>
          </w:p>
        </w:tc>
        <w:tc>
          <w:tcPr>
            <w:tcW w:w="106" w:type="dxa"/>
            <w:tcBorders>
              <w:top w:val="nil"/>
              <w:left w:val="nil"/>
              <w:bottom w:val="nil"/>
              <w:right w:val="nil"/>
            </w:tcBorders>
          </w:tcPr>
          <w:p w14:paraId="14F6FB3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6210B077" w14:textId="11378B78"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(369,350)</w:t>
            </w:r>
          </w:p>
        </w:tc>
        <w:tc>
          <w:tcPr>
            <w:tcW w:w="106" w:type="dxa"/>
            <w:tcBorders>
              <w:top w:val="nil"/>
              <w:left w:val="nil"/>
              <w:bottom w:val="nil"/>
              <w:right w:val="nil"/>
            </w:tcBorders>
          </w:tcPr>
          <w:p w14:paraId="354EC19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tcPr>
          <w:p w14:paraId="29666B98" w14:textId="1AEE3591"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(327,407)</w:t>
            </w:r>
          </w:p>
        </w:tc>
        <w:tc>
          <w:tcPr>
            <w:tcW w:w="113" w:type="dxa"/>
            <w:tcBorders>
              <w:top w:val="nil"/>
              <w:left w:val="nil"/>
              <w:bottom w:val="nil"/>
              <w:right w:val="nil"/>
            </w:tcBorders>
          </w:tcPr>
          <w:p w14:paraId="593A6B9A"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313ED46E" w14:textId="3F89AD4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(185,081)</w:t>
            </w:r>
          </w:p>
        </w:tc>
        <w:tc>
          <w:tcPr>
            <w:tcW w:w="106" w:type="dxa"/>
            <w:tcBorders>
              <w:top w:val="nil"/>
              <w:left w:val="nil"/>
              <w:bottom w:val="nil"/>
              <w:right w:val="nil"/>
            </w:tcBorders>
          </w:tcPr>
          <w:p w14:paraId="52683F80"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0458EC8B" w14:textId="1FC96013"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(1,941,930)</w:t>
            </w:r>
          </w:p>
        </w:tc>
      </w:tr>
      <w:tr w:rsidR="00F346EC" w:rsidRPr="00080EF8" w14:paraId="4EFDFC28" w14:textId="77777777" w:rsidTr="00BB47CB">
        <w:trPr>
          <w:tblHeader/>
        </w:trPr>
        <w:tc>
          <w:tcPr>
            <w:tcW w:w="2430" w:type="dxa"/>
            <w:tcBorders>
              <w:top w:val="nil"/>
              <w:left w:val="nil"/>
              <w:bottom w:val="nil"/>
              <w:right w:val="nil"/>
            </w:tcBorders>
            <w:shd w:val="clear" w:color="auto" w:fill="auto"/>
            <w:vAlign w:val="center"/>
          </w:tcPr>
          <w:p w14:paraId="12B42D7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253FCF8C"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tcPr>
          <w:p w14:paraId="1C09E7A2" w14:textId="0B77863B"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(158)</w:t>
            </w:r>
          </w:p>
        </w:tc>
        <w:tc>
          <w:tcPr>
            <w:tcW w:w="113" w:type="dxa"/>
            <w:tcBorders>
              <w:top w:val="nil"/>
              <w:left w:val="nil"/>
              <w:bottom w:val="nil"/>
              <w:right w:val="nil"/>
            </w:tcBorders>
          </w:tcPr>
          <w:p w14:paraId="4307E70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tcPr>
          <w:p w14:paraId="2137B637" w14:textId="03654A4C"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(649)</w:t>
            </w:r>
          </w:p>
        </w:tc>
        <w:tc>
          <w:tcPr>
            <w:tcW w:w="106" w:type="dxa"/>
            <w:tcBorders>
              <w:top w:val="nil"/>
              <w:left w:val="nil"/>
              <w:bottom w:val="nil"/>
              <w:right w:val="nil"/>
            </w:tcBorders>
            <w:vAlign w:val="center"/>
          </w:tcPr>
          <w:p w14:paraId="7156234F"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10958AE8" w14:textId="5FDFF650"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(93)</w:t>
            </w:r>
          </w:p>
        </w:tc>
        <w:tc>
          <w:tcPr>
            <w:tcW w:w="106" w:type="dxa"/>
            <w:tcBorders>
              <w:top w:val="nil"/>
              <w:left w:val="nil"/>
              <w:bottom w:val="nil"/>
              <w:right w:val="nil"/>
            </w:tcBorders>
            <w:vAlign w:val="center"/>
          </w:tcPr>
          <w:p w14:paraId="53FEADD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6C5FD67D" w14:textId="2DF93773"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(1,883)</w:t>
            </w:r>
          </w:p>
        </w:tc>
        <w:tc>
          <w:tcPr>
            <w:tcW w:w="106" w:type="dxa"/>
            <w:tcBorders>
              <w:top w:val="nil"/>
              <w:left w:val="nil"/>
              <w:bottom w:val="nil"/>
              <w:right w:val="nil"/>
            </w:tcBorders>
            <w:vAlign w:val="center"/>
          </w:tcPr>
          <w:p w14:paraId="33B45AE5"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290FC2CF" w14:textId="4CD10F31"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34,961</w:t>
            </w:r>
          </w:p>
        </w:tc>
        <w:tc>
          <w:tcPr>
            <w:tcW w:w="113" w:type="dxa"/>
            <w:tcBorders>
              <w:top w:val="nil"/>
              <w:left w:val="nil"/>
              <w:bottom w:val="nil"/>
              <w:right w:val="nil"/>
            </w:tcBorders>
            <w:vAlign w:val="center"/>
          </w:tcPr>
          <w:p w14:paraId="5CB13AD7"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162B3A6D" w14:textId="0B40B188"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329,317</w:t>
            </w:r>
          </w:p>
        </w:tc>
        <w:tc>
          <w:tcPr>
            <w:tcW w:w="106" w:type="dxa"/>
            <w:tcBorders>
              <w:top w:val="nil"/>
              <w:left w:val="nil"/>
              <w:bottom w:val="nil"/>
              <w:right w:val="nil"/>
            </w:tcBorders>
          </w:tcPr>
          <w:p w14:paraId="136D25C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nil"/>
              <w:right w:val="nil"/>
            </w:tcBorders>
          </w:tcPr>
          <w:p w14:paraId="5D4F8714" w14:textId="4BE76301"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361,495</w:t>
            </w:r>
          </w:p>
        </w:tc>
      </w:tr>
      <w:tr w:rsidR="00F346EC" w:rsidRPr="00080EF8" w14:paraId="4471BE30" w14:textId="77777777" w:rsidTr="00BB47CB">
        <w:trPr>
          <w:tblHeader/>
        </w:trPr>
        <w:tc>
          <w:tcPr>
            <w:tcW w:w="2430" w:type="dxa"/>
            <w:tcBorders>
              <w:top w:val="nil"/>
              <w:left w:val="nil"/>
              <w:bottom w:val="nil"/>
              <w:right w:val="nil"/>
            </w:tcBorders>
            <w:shd w:val="clear" w:color="auto" w:fill="auto"/>
            <w:vAlign w:val="center"/>
          </w:tcPr>
          <w:p w14:paraId="50561A36" w14:textId="34A3AC2E" w:rsidR="00F346EC" w:rsidRPr="00080EF8" w:rsidRDefault="006A3EF0"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2017</w:t>
            </w:r>
          </w:p>
        </w:tc>
        <w:tc>
          <w:tcPr>
            <w:tcW w:w="106" w:type="dxa"/>
            <w:tcBorders>
              <w:top w:val="nil"/>
              <w:left w:val="nil"/>
              <w:bottom w:val="nil"/>
              <w:right w:val="nil"/>
            </w:tcBorders>
          </w:tcPr>
          <w:p w14:paraId="1238761E"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1B1810FA"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0550038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69A3975F"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43F30F1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5E97080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631BB521"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3900A2D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68748CAA"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5A453F2E"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2D95B75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63A7EA42"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BD2DBC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bottom"/>
          </w:tcPr>
          <w:p w14:paraId="2345B65C" w14:textId="06CE0AD6"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(1,921)</w:t>
            </w:r>
          </w:p>
        </w:tc>
      </w:tr>
      <w:tr w:rsidR="00F346EC" w:rsidRPr="00080EF8" w14:paraId="7A615196" w14:textId="77777777" w:rsidTr="00AC13D9">
        <w:trPr>
          <w:trHeight w:val="146"/>
          <w:tblHeader/>
        </w:trPr>
        <w:tc>
          <w:tcPr>
            <w:tcW w:w="2430" w:type="dxa"/>
            <w:tcBorders>
              <w:top w:val="nil"/>
              <w:left w:val="nil"/>
              <w:bottom w:val="nil"/>
              <w:right w:val="nil"/>
            </w:tcBorders>
            <w:shd w:val="clear" w:color="auto" w:fill="auto"/>
            <w:vAlign w:val="center"/>
          </w:tcPr>
          <w:p w14:paraId="00BF67F9"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4A045BFA"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vAlign w:val="center"/>
          </w:tcPr>
          <w:p w14:paraId="24495938"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2CF07EA7"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2137A72F"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F1579BB"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25EBFBF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92DDE1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1FAEDEE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12A9C14C"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15694CB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03B1B71F"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53CAC62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52182BE"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11A17710" w14:textId="298275AE" w:rsidR="00F346EC" w:rsidRPr="003B4603" w:rsidRDefault="00F346EC" w:rsidP="00F346EC">
            <w:pPr>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15</w:t>
            </w:r>
          </w:p>
        </w:tc>
      </w:tr>
      <w:tr w:rsidR="00F346EC" w:rsidRPr="00080EF8" w14:paraId="36BF4D41" w14:textId="77777777" w:rsidTr="008D5461">
        <w:trPr>
          <w:trHeight w:val="146"/>
          <w:tblHeader/>
        </w:trPr>
        <w:tc>
          <w:tcPr>
            <w:tcW w:w="3510" w:type="dxa"/>
            <w:gridSpan w:val="3"/>
            <w:tcBorders>
              <w:top w:val="nil"/>
              <w:left w:val="nil"/>
              <w:bottom w:val="nil"/>
              <w:right w:val="nil"/>
            </w:tcBorders>
            <w:shd w:val="clear" w:color="auto" w:fill="auto"/>
            <w:vAlign w:val="center"/>
          </w:tcPr>
          <w:p w14:paraId="0283F137"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13" w:type="dxa"/>
            <w:tcBorders>
              <w:top w:val="nil"/>
              <w:left w:val="nil"/>
              <w:bottom w:val="nil"/>
              <w:right w:val="nil"/>
            </w:tcBorders>
          </w:tcPr>
          <w:p w14:paraId="1AC9791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E36297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E2869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353059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30A091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30B504E"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414ACE8"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83A21B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192B3BE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AA4B92C"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C609AB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tcPr>
          <w:p w14:paraId="711B1346" w14:textId="4DEF1E22" w:rsidR="00F346EC" w:rsidRPr="003B4603" w:rsidRDefault="00F346EC" w:rsidP="00F346EC">
            <w:pPr>
              <w:spacing w:line="240" w:lineRule="auto"/>
              <w:jc w:val="right"/>
              <w:rPr>
                <w:rFonts w:asciiTheme="majorBidi" w:hAnsiTheme="majorBidi" w:cstheme="majorBidi"/>
                <w:sz w:val="26"/>
                <w:szCs w:val="26"/>
              </w:rPr>
            </w:pPr>
            <w:r>
              <w:rPr>
                <w:rFonts w:asciiTheme="majorBidi" w:hAnsiTheme="majorBidi" w:cstheme="majorBidi"/>
                <w:color w:val="000000"/>
                <w:sz w:val="26"/>
                <w:szCs w:val="26"/>
              </w:rPr>
              <w:t>8,513</w:t>
            </w:r>
          </w:p>
        </w:tc>
      </w:tr>
      <w:tr w:rsidR="00F346EC" w:rsidRPr="00080EF8" w14:paraId="57E15C09" w14:textId="77777777" w:rsidTr="00D16A2B">
        <w:trPr>
          <w:tblHeader/>
        </w:trPr>
        <w:tc>
          <w:tcPr>
            <w:tcW w:w="2430" w:type="dxa"/>
            <w:tcBorders>
              <w:top w:val="nil"/>
              <w:left w:val="nil"/>
              <w:bottom w:val="nil"/>
              <w:right w:val="nil"/>
            </w:tcBorders>
            <w:shd w:val="clear" w:color="auto" w:fill="auto"/>
            <w:vAlign w:val="center"/>
          </w:tcPr>
          <w:p w14:paraId="640394F2" w14:textId="77777777" w:rsidR="00F346EC" w:rsidRPr="00271541"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628F5">
              <w:rPr>
                <w:rFonts w:asciiTheme="majorBidi" w:hAnsiTheme="majorBidi" w:cstheme="majorBidi"/>
                <w:b/>
                <w:bCs/>
                <w:color w:val="000000"/>
                <w:sz w:val="26"/>
                <w:szCs w:val="26"/>
              </w:rPr>
              <w:t>Total gross claim reserves</w:t>
            </w:r>
          </w:p>
        </w:tc>
        <w:tc>
          <w:tcPr>
            <w:tcW w:w="106" w:type="dxa"/>
            <w:tcBorders>
              <w:top w:val="nil"/>
              <w:left w:val="nil"/>
              <w:bottom w:val="nil"/>
              <w:right w:val="nil"/>
            </w:tcBorders>
          </w:tcPr>
          <w:p w14:paraId="7875FC0D" w14:textId="77777777" w:rsidR="00F346EC" w:rsidRPr="00271541"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61536D6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8987A1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C91436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BD3F8A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DF7BD1F"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1F118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6F1060C"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781BA32"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6D10712"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C0947D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1B16826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994E40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double" w:sz="4" w:space="0" w:color="auto"/>
              <w:right w:val="nil"/>
            </w:tcBorders>
          </w:tcPr>
          <w:p w14:paraId="6FFCFF77" w14:textId="353E1246" w:rsidR="00F346EC" w:rsidRPr="001E3C06"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color w:val="000000"/>
                <w:sz w:val="26"/>
                <w:szCs w:val="26"/>
              </w:rPr>
              <w:t>368,102</w:t>
            </w:r>
          </w:p>
        </w:tc>
      </w:tr>
    </w:tbl>
    <w:p w14:paraId="4534306C" w14:textId="27D9C2C1" w:rsidR="00E23F29" w:rsidRPr="002032FC" w:rsidRDefault="00E23F29" w:rsidP="002032FC">
      <w:pPr>
        <w:pStyle w:val="ListParagraph"/>
        <w:keepNext/>
        <w:numPr>
          <w:ilvl w:val="2"/>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2032FC">
        <w:rPr>
          <w:rFonts w:asciiTheme="majorBidi" w:eastAsia="Arial Unicode MS" w:hAnsiTheme="majorBidi" w:cstheme="majorBidi"/>
          <w:b/>
          <w:bCs/>
          <w:sz w:val="28"/>
          <w:szCs w:val="28"/>
        </w:rPr>
        <w:lastRenderedPageBreak/>
        <w:t>Net claim table</w:t>
      </w:r>
    </w:p>
    <w:tbl>
      <w:tblPr>
        <w:tblW w:w="96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884"/>
      </w:tblGrid>
      <w:tr w:rsidR="00E23F29" w:rsidRPr="004377A3" w14:paraId="1F033BA1" w14:textId="77777777" w:rsidTr="00705AE3">
        <w:trPr>
          <w:tblHeader/>
        </w:trPr>
        <w:tc>
          <w:tcPr>
            <w:tcW w:w="2428" w:type="dxa"/>
            <w:tcBorders>
              <w:top w:val="nil"/>
              <w:left w:val="nil"/>
              <w:bottom w:val="nil"/>
              <w:right w:val="nil"/>
            </w:tcBorders>
          </w:tcPr>
          <w:p w14:paraId="7E3288CE"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8" w:type="dxa"/>
            <w:tcBorders>
              <w:top w:val="nil"/>
              <w:left w:val="nil"/>
              <w:bottom w:val="nil"/>
              <w:right w:val="nil"/>
            </w:tcBorders>
          </w:tcPr>
          <w:p w14:paraId="73B7446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094" w:type="dxa"/>
            <w:gridSpan w:val="13"/>
            <w:tcBorders>
              <w:top w:val="nil"/>
              <w:left w:val="nil"/>
              <w:right w:val="nil"/>
            </w:tcBorders>
          </w:tcPr>
          <w:p w14:paraId="58C880D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E23F29" w:rsidRPr="004377A3" w14:paraId="12B55002" w14:textId="77777777" w:rsidTr="00705AE3">
        <w:trPr>
          <w:tblHeader/>
        </w:trPr>
        <w:tc>
          <w:tcPr>
            <w:tcW w:w="2428" w:type="dxa"/>
            <w:tcBorders>
              <w:top w:val="nil"/>
              <w:left w:val="nil"/>
              <w:bottom w:val="single" w:sz="4" w:space="0" w:color="auto"/>
              <w:right w:val="nil"/>
            </w:tcBorders>
          </w:tcPr>
          <w:p w14:paraId="5A135791"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8" w:type="dxa"/>
            <w:tcBorders>
              <w:top w:val="nil"/>
              <w:left w:val="nil"/>
              <w:bottom w:val="nil"/>
              <w:right w:val="nil"/>
            </w:tcBorders>
          </w:tcPr>
          <w:p w14:paraId="33134BD7"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06513BBE" w14:textId="45FB5A04"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w:t>
            </w:r>
            <w:r w:rsidR="00B345D6">
              <w:rPr>
                <w:rFonts w:asciiTheme="majorBidi" w:hAnsiTheme="majorBidi" w:cstheme="majorBidi"/>
                <w:color w:val="000000"/>
                <w:sz w:val="26"/>
                <w:szCs w:val="26"/>
              </w:rPr>
              <w:t>8</w:t>
            </w:r>
          </w:p>
        </w:tc>
        <w:tc>
          <w:tcPr>
            <w:tcW w:w="113" w:type="dxa"/>
            <w:tcBorders>
              <w:top w:val="single" w:sz="4" w:space="0" w:color="auto"/>
              <w:left w:val="nil"/>
              <w:bottom w:val="nil"/>
              <w:right w:val="nil"/>
            </w:tcBorders>
            <w:shd w:val="clear" w:color="auto" w:fill="auto"/>
            <w:vAlign w:val="center"/>
          </w:tcPr>
          <w:p w14:paraId="756DAA2F" w14:textId="54356C19"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0B26B5D4" w14:textId="15601C5F"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w:t>
            </w:r>
            <w:r w:rsidR="00B345D6">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671A3717" w14:textId="392823E1"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73C06C95" w14:textId="4A3F1005"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w:t>
            </w:r>
            <w:r w:rsidR="00B345D6">
              <w:rPr>
                <w:rFonts w:asciiTheme="majorBidi" w:hAnsiTheme="majorBidi" w:cstheme="majorBidi"/>
                <w:color w:val="000000"/>
                <w:sz w:val="26"/>
                <w:szCs w:val="26"/>
              </w:rPr>
              <w:t>20</w:t>
            </w:r>
          </w:p>
        </w:tc>
        <w:tc>
          <w:tcPr>
            <w:tcW w:w="106" w:type="dxa"/>
            <w:tcBorders>
              <w:top w:val="single" w:sz="4" w:space="0" w:color="auto"/>
              <w:left w:val="nil"/>
              <w:bottom w:val="nil"/>
              <w:right w:val="nil"/>
            </w:tcBorders>
            <w:shd w:val="clear" w:color="auto" w:fill="auto"/>
            <w:vAlign w:val="center"/>
          </w:tcPr>
          <w:p w14:paraId="38127A4E" w14:textId="197092A0"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37EAC4A6" w14:textId="40A9C67A"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sidR="00B345D6">
              <w:rPr>
                <w:rFonts w:asciiTheme="majorBidi" w:hAnsiTheme="majorBidi" w:cstheme="majorBidi"/>
                <w:color w:val="000000"/>
                <w:sz w:val="26"/>
                <w:szCs w:val="26"/>
              </w:rPr>
              <w:t>1</w:t>
            </w:r>
          </w:p>
        </w:tc>
        <w:tc>
          <w:tcPr>
            <w:tcW w:w="106" w:type="dxa"/>
            <w:tcBorders>
              <w:top w:val="single" w:sz="4" w:space="0" w:color="auto"/>
              <w:left w:val="nil"/>
              <w:bottom w:val="nil"/>
              <w:right w:val="nil"/>
            </w:tcBorders>
            <w:shd w:val="clear" w:color="auto" w:fill="auto"/>
            <w:vAlign w:val="center"/>
          </w:tcPr>
          <w:p w14:paraId="4486E4A1" w14:textId="24F8C97C"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05FDC38B" w14:textId="693F59B4"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sidR="00B345D6">
              <w:rPr>
                <w:rFonts w:asciiTheme="majorBidi" w:hAnsiTheme="majorBidi" w:cstheme="majorBidi"/>
                <w:color w:val="000000"/>
                <w:sz w:val="26"/>
                <w:szCs w:val="26"/>
              </w:rPr>
              <w:t>2</w:t>
            </w:r>
          </w:p>
        </w:tc>
        <w:tc>
          <w:tcPr>
            <w:tcW w:w="113" w:type="dxa"/>
            <w:tcBorders>
              <w:top w:val="single" w:sz="4" w:space="0" w:color="auto"/>
              <w:left w:val="nil"/>
              <w:bottom w:val="nil"/>
              <w:right w:val="nil"/>
            </w:tcBorders>
            <w:shd w:val="clear" w:color="auto" w:fill="auto"/>
            <w:vAlign w:val="center"/>
          </w:tcPr>
          <w:p w14:paraId="734350CF"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78800091" w14:textId="356A3664"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sidR="00B345D6">
              <w:rPr>
                <w:rFonts w:asciiTheme="majorBidi" w:hAnsiTheme="majorBidi" w:cstheme="majorBidi"/>
                <w:color w:val="000000"/>
                <w:sz w:val="26"/>
                <w:szCs w:val="26"/>
              </w:rPr>
              <w:t>3</w:t>
            </w:r>
          </w:p>
        </w:tc>
        <w:tc>
          <w:tcPr>
            <w:tcW w:w="106" w:type="dxa"/>
            <w:tcBorders>
              <w:top w:val="single" w:sz="4" w:space="0" w:color="auto"/>
              <w:left w:val="nil"/>
              <w:bottom w:val="nil"/>
              <w:right w:val="nil"/>
            </w:tcBorders>
            <w:shd w:val="clear" w:color="auto" w:fill="auto"/>
            <w:vAlign w:val="center"/>
          </w:tcPr>
          <w:p w14:paraId="61A2C61E"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3C974816"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E23F29" w:rsidRPr="004377A3" w14:paraId="7AD7FC37" w14:textId="77777777" w:rsidTr="003B6511">
        <w:trPr>
          <w:tblHeader/>
        </w:trPr>
        <w:tc>
          <w:tcPr>
            <w:tcW w:w="2428" w:type="dxa"/>
            <w:tcBorders>
              <w:top w:val="nil"/>
              <w:left w:val="nil"/>
              <w:bottom w:val="nil"/>
              <w:right w:val="nil"/>
            </w:tcBorders>
            <w:shd w:val="clear" w:color="auto" w:fill="auto"/>
            <w:vAlign w:val="center"/>
          </w:tcPr>
          <w:p w14:paraId="50CB124D"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8" w:type="dxa"/>
            <w:tcBorders>
              <w:top w:val="nil"/>
              <w:left w:val="nil"/>
              <w:bottom w:val="nil"/>
              <w:right w:val="nil"/>
            </w:tcBorders>
          </w:tcPr>
          <w:p w14:paraId="1989E8F2"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5ABA3EA4" w14:textId="77777777" w:rsidR="00E23F29" w:rsidRPr="00427A8F" w:rsidRDefault="00E23F29" w:rsidP="00E23F29">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3601F24B" w14:textId="77777777" w:rsidR="00E23F29" w:rsidRPr="00427A8F"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03B9037D"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BC77686" w14:textId="77777777" w:rsidR="00E23F29" w:rsidRPr="00427A8F"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5E1AE1A6"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84F7798"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2BABD757"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A70E544"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5818588A"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39098345"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3CFDBF70"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DA60F90"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16B00C63"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B345D6" w:rsidRPr="004377A3" w14:paraId="3BA7D904" w14:textId="77777777" w:rsidTr="001137F0">
        <w:trPr>
          <w:tblHeader/>
        </w:trPr>
        <w:tc>
          <w:tcPr>
            <w:tcW w:w="2428" w:type="dxa"/>
            <w:tcBorders>
              <w:top w:val="nil"/>
              <w:left w:val="nil"/>
              <w:bottom w:val="nil"/>
              <w:right w:val="nil"/>
            </w:tcBorders>
            <w:shd w:val="clear" w:color="auto" w:fill="auto"/>
            <w:vAlign w:val="center"/>
          </w:tcPr>
          <w:p w14:paraId="4AF3CA68"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8" w:type="dxa"/>
            <w:tcBorders>
              <w:top w:val="nil"/>
              <w:left w:val="nil"/>
              <w:bottom w:val="nil"/>
              <w:right w:val="nil"/>
            </w:tcBorders>
          </w:tcPr>
          <w:p w14:paraId="05A8DE8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A6CFC31" w14:textId="3306E2AF"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248,829</w:t>
            </w:r>
          </w:p>
        </w:tc>
        <w:tc>
          <w:tcPr>
            <w:tcW w:w="113" w:type="dxa"/>
            <w:tcBorders>
              <w:top w:val="nil"/>
              <w:left w:val="nil"/>
              <w:bottom w:val="nil"/>
              <w:right w:val="nil"/>
            </w:tcBorders>
            <w:shd w:val="clear" w:color="auto" w:fill="auto"/>
            <w:vAlign w:val="center"/>
          </w:tcPr>
          <w:p w14:paraId="0213AAE9"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7906E95" w14:textId="3353EA6B"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147,850</w:t>
            </w:r>
          </w:p>
        </w:tc>
        <w:tc>
          <w:tcPr>
            <w:tcW w:w="106" w:type="dxa"/>
            <w:tcBorders>
              <w:top w:val="nil"/>
              <w:left w:val="nil"/>
              <w:bottom w:val="nil"/>
              <w:right w:val="nil"/>
            </w:tcBorders>
            <w:shd w:val="clear" w:color="auto" w:fill="auto"/>
            <w:vAlign w:val="center"/>
          </w:tcPr>
          <w:p w14:paraId="0AEF1DFB"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125DD41E" w14:textId="3C57728E"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230,060</w:t>
            </w:r>
          </w:p>
        </w:tc>
        <w:tc>
          <w:tcPr>
            <w:tcW w:w="106" w:type="dxa"/>
            <w:tcBorders>
              <w:top w:val="nil"/>
              <w:left w:val="nil"/>
              <w:bottom w:val="nil"/>
              <w:right w:val="nil"/>
            </w:tcBorders>
          </w:tcPr>
          <w:p w14:paraId="349F43A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5CF29BA8" w14:textId="2B34788E"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165,919</w:t>
            </w:r>
          </w:p>
        </w:tc>
        <w:tc>
          <w:tcPr>
            <w:tcW w:w="106" w:type="dxa"/>
            <w:tcBorders>
              <w:top w:val="nil"/>
              <w:left w:val="nil"/>
              <w:bottom w:val="nil"/>
              <w:right w:val="nil"/>
            </w:tcBorders>
          </w:tcPr>
          <w:p w14:paraId="624A54E5"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8A7BF5D" w14:textId="73B37116"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189,881</w:t>
            </w:r>
          </w:p>
        </w:tc>
        <w:tc>
          <w:tcPr>
            <w:tcW w:w="113" w:type="dxa"/>
            <w:tcBorders>
              <w:top w:val="nil"/>
              <w:left w:val="nil"/>
              <w:bottom w:val="nil"/>
              <w:right w:val="nil"/>
            </w:tcBorders>
          </w:tcPr>
          <w:p w14:paraId="36653B6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64A40E51" w14:textId="25290AAD" w:rsidR="00B345D6" w:rsidRPr="00427A8F" w:rsidRDefault="003551F7"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3551F7">
              <w:rPr>
                <w:rFonts w:asciiTheme="majorBidi" w:hAnsiTheme="majorBidi" w:cstheme="majorBidi"/>
                <w:sz w:val="26"/>
                <w:szCs w:val="26"/>
              </w:rPr>
              <w:t>211,22</w:t>
            </w:r>
            <w:r w:rsidR="00CC4561">
              <w:rPr>
                <w:rFonts w:asciiTheme="majorBidi" w:hAnsiTheme="majorBidi" w:cstheme="majorBidi"/>
                <w:sz w:val="26"/>
                <w:szCs w:val="26"/>
              </w:rPr>
              <w:t>4</w:t>
            </w:r>
            <w:r w:rsidRPr="003551F7">
              <w:rPr>
                <w:rFonts w:asciiTheme="majorBidi" w:hAnsiTheme="majorBidi" w:cstheme="majorBidi"/>
                <w:sz w:val="26"/>
                <w:szCs w:val="26"/>
              </w:rPr>
              <w:t xml:space="preserve">  </w:t>
            </w:r>
          </w:p>
        </w:tc>
        <w:tc>
          <w:tcPr>
            <w:tcW w:w="106" w:type="dxa"/>
            <w:tcBorders>
              <w:top w:val="nil"/>
              <w:left w:val="nil"/>
              <w:bottom w:val="nil"/>
              <w:right w:val="nil"/>
            </w:tcBorders>
          </w:tcPr>
          <w:p w14:paraId="04C632F7"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29DD2A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68381094" w14:textId="77777777" w:rsidTr="001137F0">
        <w:trPr>
          <w:tblHeader/>
        </w:trPr>
        <w:tc>
          <w:tcPr>
            <w:tcW w:w="2428" w:type="dxa"/>
            <w:tcBorders>
              <w:top w:val="nil"/>
              <w:left w:val="nil"/>
              <w:bottom w:val="nil"/>
              <w:right w:val="nil"/>
            </w:tcBorders>
            <w:shd w:val="clear" w:color="auto" w:fill="auto"/>
            <w:vAlign w:val="center"/>
          </w:tcPr>
          <w:p w14:paraId="313D41B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8" w:type="dxa"/>
            <w:tcBorders>
              <w:top w:val="nil"/>
              <w:left w:val="nil"/>
              <w:bottom w:val="nil"/>
              <w:right w:val="nil"/>
            </w:tcBorders>
          </w:tcPr>
          <w:p w14:paraId="160E424D"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C124862" w14:textId="089B8A99"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230,529</w:t>
            </w:r>
          </w:p>
        </w:tc>
        <w:tc>
          <w:tcPr>
            <w:tcW w:w="113" w:type="dxa"/>
            <w:tcBorders>
              <w:top w:val="nil"/>
              <w:left w:val="nil"/>
              <w:bottom w:val="nil"/>
              <w:right w:val="nil"/>
            </w:tcBorders>
            <w:shd w:val="clear" w:color="auto" w:fill="auto"/>
            <w:vAlign w:val="center"/>
          </w:tcPr>
          <w:p w14:paraId="246FAB39"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6B087874" w14:textId="12198B59"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145,229</w:t>
            </w:r>
          </w:p>
        </w:tc>
        <w:tc>
          <w:tcPr>
            <w:tcW w:w="106" w:type="dxa"/>
            <w:tcBorders>
              <w:top w:val="nil"/>
              <w:left w:val="nil"/>
              <w:bottom w:val="nil"/>
              <w:right w:val="nil"/>
            </w:tcBorders>
            <w:shd w:val="clear" w:color="auto" w:fill="auto"/>
            <w:vAlign w:val="center"/>
          </w:tcPr>
          <w:p w14:paraId="3F01F6A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4960FA21" w14:textId="0743EEDE"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212,030</w:t>
            </w:r>
          </w:p>
        </w:tc>
        <w:tc>
          <w:tcPr>
            <w:tcW w:w="106" w:type="dxa"/>
            <w:tcBorders>
              <w:top w:val="nil"/>
              <w:left w:val="nil"/>
              <w:bottom w:val="nil"/>
              <w:right w:val="nil"/>
            </w:tcBorders>
          </w:tcPr>
          <w:p w14:paraId="28688F11"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4E45592A" w14:textId="337932B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176,791</w:t>
            </w:r>
          </w:p>
        </w:tc>
        <w:tc>
          <w:tcPr>
            <w:tcW w:w="106" w:type="dxa"/>
            <w:tcBorders>
              <w:top w:val="nil"/>
              <w:left w:val="nil"/>
              <w:bottom w:val="nil"/>
              <w:right w:val="nil"/>
            </w:tcBorders>
          </w:tcPr>
          <w:p w14:paraId="557A7FDE"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78838CB" w14:textId="6AB28C97" w:rsidR="00B345D6" w:rsidRPr="00427A8F" w:rsidRDefault="003551F7" w:rsidP="0035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551F7">
              <w:rPr>
                <w:rFonts w:asciiTheme="majorBidi" w:hAnsiTheme="majorBidi" w:cstheme="majorBidi"/>
                <w:color w:val="000000"/>
                <w:sz w:val="26"/>
                <w:szCs w:val="26"/>
              </w:rPr>
              <w:t>201,410</w:t>
            </w:r>
          </w:p>
        </w:tc>
        <w:tc>
          <w:tcPr>
            <w:tcW w:w="113" w:type="dxa"/>
            <w:tcBorders>
              <w:top w:val="nil"/>
              <w:left w:val="nil"/>
              <w:bottom w:val="nil"/>
              <w:right w:val="nil"/>
            </w:tcBorders>
          </w:tcPr>
          <w:p w14:paraId="1FF7B916"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7D8445B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672D385"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E2979F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7E61AB81" w14:textId="77777777" w:rsidTr="001137F0">
        <w:trPr>
          <w:tblHeader/>
        </w:trPr>
        <w:tc>
          <w:tcPr>
            <w:tcW w:w="2428" w:type="dxa"/>
            <w:tcBorders>
              <w:top w:val="nil"/>
              <w:left w:val="nil"/>
              <w:bottom w:val="nil"/>
              <w:right w:val="nil"/>
            </w:tcBorders>
            <w:shd w:val="clear" w:color="auto" w:fill="auto"/>
            <w:vAlign w:val="center"/>
          </w:tcPr>
          <w:p w14:paraId="49E0EB89"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8" w:type="dxa"/>
            <w:tcBorders>
              <w:top w:val="nil"/>
              <w:left w:val="nil"/>
              <w:bottom w:val="nil"/>
              <w:right w:val="nil"/>
            </w:tcBorders>
          </w:tcPr>
          <w:p w14:paraId="54B8C494"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4F5A4B7D" w14:textId="4CFC32BA"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202,937</w:t>
            </w:r>
          </w:p>
        </w:tc>
        <w:tc>
          <w:tcPr>
            <w:tcW w:w="113" w:type="dxa"/>
            <w:tcBorders>
              <w:top w:val="nil"/>
              <w:left w:val="nil"/>
              <w:bottom w:val="nil"/>
              <w:right w:val="nil"/>
            </w:tcBorders>
            <w:shd w:val="clear" w:color="auto" w:fill="auto"/>
            <w:vAlign w:val="center"/>
          </w:tcPr>
          <w:p w14:paraId="560EDF90"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13A37966" w14:textId="18C971AF"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131,370</w:t>
            </w:r>
          </w:p>
        </w:tc>
        <w:tc>
          <w:tcPr>
            <w:tcW w:w="106" w:type="dxa"/>
            <w:tcBorders>
              <w:top w:val="nil"/>
              <w:left w:val="nil"/>
              <w:bottom w:val="nil"/>
              <w:right w:val="nil"/>
            </w:tcBorders>
            <w:shd w:val="clear" w:color="auto" w:fill="auto"/>
            <w:vAlign w:val="center"/>
          </w:tcPr>
          <w:p w14:paraId="0174E89E"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7D0CAF77" w14:textId="3802E86D"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194,599</w:t>
            </w:r>
          </w:p>
        </w:tc>
        <w:tc>
          <w:tcPr>
            <w:tcW w:w="106" w:type="dxa"/>
            <w:tcBorders>
              <w:top w:val="nil"/>
              <w:left w:val="nil"/>
              <w:bottom w:val="nil"/>
              <w:right w:val="nil"/>
            </w:tcBorders>
          </w:tcPr>
          <w:p w14:paraId="6AB45FAA"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24C6F6AB" w14:textId="55126AA3" w:rsidR="00B345D6" w:rsidRPr="00427A8F" w:rsidRDefault="003551F7" w:rsidP="0035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551F7">
              <w:rPr>
                <w:rFonts w:asciiTheme="majorBidi" w:hAnsiTheme="majorBidi" w:cstheme="majorBidi"/>
                <w:sz w:val="26"/>
                <w:szCs w:val="26"/>
              </w:rPr>
              <w:t>166,036</w:t>
            </w:r>
          </w:p>
        </w:tc>
        <w:tc>
          <w:tcPr>
            <w:tcW w:w="106" w:type="dxa"/>
            <w:tcBorders>
              <w:top w:val="nil"/>
              <w:left w:val="nil"/>
              <w:bottom w:val="nil"/>
              <w:right w:val="nil"/>
            </w:tcBorders>
          </w:tcPr>
          <w:p w14:paraId="7FF1C5E6"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9420934"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75680B72"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338C027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D482272"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35E2942"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61909C6E" w14:textId="77777777" w:rsidTr="001137F0">
        <w:trPr>
          <w:tblHeader/>
        </w:trPr>
        <w:tc>
          <w:tcPr>
            <w:tcW w:w="2428" w:type="dxa"/>
            <w:tcBorders>
              <w:top w:val="nil"/>
              <w:left w:val="nil"/>
              <w:bottom w:val="nil"/>
              <w:right w:val="nil"/>
            </w:tcBorders>
            <w:shd w:val="clear" w:color="auto" w:fill="auto"/>
            <w:vAlign w:val="center"/>
          </w:tcPr>
          <w:p w14:paraId="03FD6EAD"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8" w:type="dxa"/>
            <w:tcBorders>
              <w:top w:val="nil"/>
              <w:left w:val="nil"/>
              <w:bottom w:val="nil"/>
              <w:right w:val="nil"/>
            </w:tcBorders>
          </w:tcPr>
          <w:p w14:paraId="2C8B8B3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06952F8" w14:textId="74201243"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13" w:type="dxa"/>
            <w:tcBorders>
              <w:top w:val="nil"/>
              <w:left w:val="nil"/>
              <w:bottom w:val="nil"/>
              <w:right w:val="nil"/>
            </w:tcBorders>
            <w:shd w:val="clear" w:color="auto" w:fill="auto"/>
            <w:vAlign w:val="center"/>
          </w:tcPr>
          <w:p w14:paraId="63A0A339"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24A2A537" w14:textId="3D259453"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127,513</w:t>
            </w:r>
          </w:p>
        </w:tc>
        <w:tc>
          <w:tcPr>
            <w:tcW w:w="106" w:type="dxa"/>
            <w:tcBorders>
              <w:top w:val="nil"/>
              <w:left w:val="nil"/>
              <w:bottom w:val="nil"/>
              <w:right w:val="nil"/>
            </w:tcBorders>
            <w:shd w:val="clear" w:color="auto" w:fill="auto"/>
            <w:vAlign w:val="center"/>
          </w:tcPr>
          <w:p w14:paraId="0EA8F93D"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036E4CDD" w14:textId="18BE4B1D" w:rsidR="00B345D6" w:rsidRPr="00427A8F" w:rsidRDefault="003551F7"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551F7">
              <w:rPr>
                <w:rFonts w:asciiTheme="majorBidi" w:hAnsiTheme="majorBidi" w:cstheme="majorBidi"/>
                <w:sz w:val="26"/>
                <w:szCs w:val="26"/>
              </w:rPr>
              <w:t>195,141</w:t>
            </w:r>
          </w:p>
        </w:tc>
        <w:tc>
          <w:tcPr>
            <w:tcW w:w="106" w:type="dxa"/>
            <w:tcBorders>
              <w:top w:val="nil"/>
              <w:left w:val="nil"/>
              <w:bottom w:val="nil"/>
              <w:right w:val="nil"/>
            </w:tcBorders>
          </w:tcPr>
          <w:p w14:paraId="39877A80"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D734D87"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B720364"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FF8FAE2"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DBD64C6"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5CFF45E"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5DE9E54"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86CD0B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345D6" w:rsidRPr="004377A3" w14:paraId="10F19B28" w14:textId="77777777" w:rsidTr="003B6511">
        <w:trPr>
          <w:tblHeader/>
        </w:trPr>
        <w:tc>
          <w:tcPr>
            <w:tcW w:w="2428" w:type="dxa"/>
            <w:tcBorders>
              <w:top w:val="nil"/>
              <w:left w:val="nil"/>
              <w:bottom w:val="nil"/>
              <w:right w:val="nil"/>
            </w:tcBorders>
            <w:shd w:val="clear" w:color="auto" w:fill="auto"/>
            <w:vAlign w:val="center"/>
          </w:tcPr>
          <w:p w14:paraId="03CE0387"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8" w:type="dxa"/>
            <w:tcBorders>
              <w:top w:val="nil"/>
              <w:left w:val="nil"/>
              <w:bottom w:val="nil"/>
              <w:right w:val="nil"/>
            </w:tcBorders>
          </w:tcPr>
          <w:p w14:paraId="116A042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B2ED351" w14:textId="27603691"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202,520</w:t>
            </w:r>
          </w:p>
        </w:tc>
        <w:tc>
          <w:tcPr>
            <w:tcW w:w="113" w:type="dxa"/>
            <w:tcBorders>
              <w:top w:val="nil"/>
              <w:left w:val="nil"/>
              <w:bottom w:val="nil"/>
              <w:right w:val="nil"/>
            </w:tcBorders>
            <w:shd w:val="clear" w:color="auto" w:fill="auto"/>
            <w:vAlign w:val="center"/>
          </w:tcPr>
          <w:p w14:paraId="3E6DA145"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0ED09B8D" w14:textId="415E67B1" w:rsidR="00B345D6" w:rsidRPr="00427A8F" w:rsidRDefault="003551F7"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551F7">
              <w:rPr>
                <w:rFonts w:asciiTheme="majorBidi" w:hAnsiTheme="majorBidi" w:cstheme="majorBidi"/>
                <w:sz w:val="26"/>
                <w:szCs w:val="26"/>
              </w:rPr>
              <w:t>127,438</w:t>
            </w:r>
          </w:p>
        </w:tc>
        <w:tc>
          <w:tcPr>
            <w:tcW w:w="106" w:type="dxa"/>
            <w:tcBorders>
              <w:top w:val="nil"/>
              <w:left w:val="nil"/>
              <w:bottom w:val="nil"/>
              <w:right w:val="nil"/>
            </w:tcBorders>
            <w:shd w:val="clear" w:color="auto" w:fill="auto"/>
            <w:vAlign w:val="center"/>
          </w:tcPr>
          <w:p w14:paraId="73EC2EA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6C608D1"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64D1F74"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7BC83B3"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6154CB6"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A2C9E10"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CB88B47"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0EC3F6DE"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EE24E7C"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AE9A87E" w14:textId="77777777" w:rsidR="00B345D6" w:rsidRPr="00427A8F" w:rsidRDefault="00B345D6" w:rsidP="00B3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D32512" w:rsidRPr="004377A3" w14:paraId="235AA7CC" w14:textId="77777777" w:rsidTr="00705AE3">
        <w:trPr>
          <w:tblHeader/>
        </w:trPr>
        <w:tc>
          <w:tcPr>
            <w:tcW w:w="2428" w:type="dxa"/>
            <w:tcBorders>
              <w:top w:val="nil"/>
              <w:left w:val="nil"/>
              <w:bottom w:val="nil"/>
              <w:right w:val="nil"/>
            </w:tcBorders>
            <w:shd w:val="clear" w:color="auto" w:fill="auto"/>
            <w:vAlign w:val="center"/>
          </w:tcPr>
          <w:p w14:paraId="1FD9F58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8" w:type="dxa"/>
            <w:tcBorders>
              <w:top w:val="nil"/>
              <w:left w:val="nil"/>
              <w:bottom w:val="nil"/>
              <w:right w:val="nil"/>
            </w:tcBorders>
          </w:tcPr>
          <w:p w14:paraId="07ADAF3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2D26882D" w14:textId="7F70E5C8" w:rsidR="00D32512" w:rsidRPr="00427A8F" w:rsidRDefault="003551F7"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551F7">
              <w:rPr>
                <w:rFonts w:asciiTheme="majorBidi" w:hAnsiTheme="majorBidi" w:cstheme="majorBidi"/>
                <w:sz w:val="26"/>
                <w:szCs w:val="26"/>
              </w:rPr>
              <w:t>202,503</w:t>
            </w:r>
          </w:p>
        </w:tc>
        <w:tc>
          <w:tcPr>
            <w:tcW w:w="113" w:type="dxa"/>
            <w:tcBorders>
              <w:top w:val="nil"/>
              <w:left w:val="nil"/>
              <w:bottom w:val="nil"/>
              <w:right w:val="nil"/>
            </w:tcBorders>
          </w:tcPr>
          <w:p w14:paraId="3A42E19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32D637E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5F2A5F2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7791E9C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3C3875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6F2BBFB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7C65ADC8"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3C8D2C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2A4A351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7BE4952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B3B613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000D900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CC4561" w:rsidRPr="004377A3" w14:paraId="792323FB" w14:textId="77777777" w:rsidTr="00A92AB4">
        <w:trPr>
          <w:tblHeader/>
        </w:trPr>
        <w:tc>
          <w:tcPr>
            <w:tcW w:w="2428" w:type="dxa"/>
            <w:tcBorders>
              <w:top w:val="nil"/>
              <w:left w:val="nil"/>
              <w:bottom w:val="nil"/>
              <w:right w:val="nil"/>
            </w:tcBorders>
            <w:shd w:val="clear" w:color="auto" w:fill="auto"/>
            <w:vAlign w:val="center"/>
          </w:tcPr>
          <w:p w14:paraId="67E3F561"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8" w:type="dxa"/>
            <w:tcBorders>
              <w:top w:val="nil"/>
              <w:left w:val="nil"/>
              <w:bottom w:val="nil"/>
              <w:right w:val="nil"/>
            </w:tcBorders>
          </w:tcPr>
          <w:p w14:paraId="2F498187"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1FAD21D" w14:textId="10A0199D"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AA7D4E">
              <w:rPr>
                <w:rFonts w:asciiTheme="majorBidi" w:hAnsiTheme="majorBidi"/>
                <w:color w:val="000000"/>
                <w:sz w:val="26"/>
                <w:szCs w:val="26"/>
                <w:cs/>
              </w:rPr>
              <w:t>202</w:t>
            </w:r>
            <w:r w:rsidRPr="00AA7D4E">
              <w:rPr>
                <w:rFonts w:asciiTheme="majorBidi" w:hAnsiTheme="majorBidi"/>
                <w:color w:val="000000"/>
                <w:sz w:val="26"/>
                <w:szCs w:val="26"/>
              </w:rPr>
              <w:t>,</w:t>
            </w:r>
            <w:r w:rsidRPr="00AA7D4E">
              <w:rPr>
                <w:rFonts w:asciiTheme="majorBidi" w:hAnsiTheme="majorBidi"/>
                <w:color w:val="000000"/>
                <w:sz w:val="26"/>
                <w:szCs w:val="26"/>
                <w:cs/>
              </w:rPr>
              <w:t>503</w:t>
            </w:r>
          </w:p>
        </w:tc>
        <w:tc>
          <w:tcPr>
            <w:tcW w:w="113" w:type="dxa"/>
            <w:tcBorders>
              <w:top w:val="nil"/>
              <w:left w:val="nil"/>
              <w:bottom w:val="nil"/>
              <w:right w:val="nil"/>
            </w:tcBorders>
            <w:shd w:val="clear" w:color="auto" w:fill="auto"/>
            <w:vAlign w:val="center"/>
          </w:tcPr>
          <w:p w14:paraId="7E5B739B"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156EEFAE" w14:textId="40E5910D"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127</w:t>
            </w:r>
            <w:r w:rsidRPr="00AA7D4E">
              <w:rPr>
                <w:rFonts w:asciiTheme="majorBidi" w:hAnsiTheme="majorBidi"/>
                <w:color w:val="000000"/>
                <w:sz w:val="26"/>
                <w:szCs w:val="26"/>
              </w:rPr>
              <w:t>,</w:t>
            </w:r>
            <w:r w:rsidRPr="00AA7D4E">
              <w:rPr>
                <w:rFonts w:asciiTheme="majorBidi" w:hAnsiTheme="majorBidi"/>
                <w:color w:val="000000"/>
                <w:sz w:val="26"/>
                <w:szCs w:val="26"/>
                <w:cs/>
              </w:rPr>
              <w:t>438</w:t>
            </w:r>
          </w:p>
        </w:tc>
        <w:tc>
          <w:tcPr>
            <w:tcW w:w="106" w:type="dxa"/>
            <w:tcBorders>
              <w:top w:val="nil"/>
              <w:left w:val="nil"/>
              <w:bottom w:val="nil"/>
              <w:right w:val="nil"/>
            </w:tcBorders>
            <w:shd w:val="clear" w:color="auto" w:fill="auto"/>
            <w:vAlign w:val="center"/>
          </w:tcPr>
          <w:p w14:paraId="5BEDAF1D"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863E19F" w14:textId="4338826A"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195</w:t>
            </w:r>
            <w:r w:rsidRPr="00AA7D4E">
              <w:rPr>
                <w:rFonts w:asciiTheme="majorBidi" w:hAnsiTheme="majorBidi" w:cstheme="majorBidi"/>
                <w:color w:val="000000"/>
                <w:sz w:val="26"/>
                <w:szCs w:val="26"/>
              </w:rPr>
              <w:t>,</w:t>
            </w:r>
            <w:r w:rsidRPr="00AA7D4E">
              <w:rPr>
                <w:rFonts w:asciiTheme="majorBidi" w:hAnsiTheme="majorBidi"/>
                <w:color w:val="000000"/>
                <w:sz w:val="26"/>
                <w:szCs w:val="26"/>
                <w:cs/>
              </w:rPr>
              <w:t>141</w:t>
            </w:r>
          </w:p>
        </w:tc>
        <w:tc>
          <w:tcPr>
            <w:tcW w:w="106" w:type="dxa"/>
            <w:tcBorders>
              <w:top w:val="nil"/>
              <w:left w:val="nil"/>
              <w:bottom w:val="nil"/>
              <w:right w:val="nil"/>
            </w:tcBorders>
            <w:shd w:val="clear" w:color="auto" w:fill="auto"/>
            <w:vAlign w:val="center"/>
          </w:tcPr>
          <w:p w14:paraId="3AD374CB"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5D345607" w14:textId="335DA1F0"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166</w:t>
            </w:r>
            <w:r w:rsidRPr="00AA7D4E">
              <w:rPr>
                <w:rFonts w:asciiTheme="majorBidi" w:hAnsiTheme="majorBidi" w:cstheme="majorBidi"/>
                <w:color w:val="000000"/>
                <w:sz w:val="26"/>
                <w:szCs w:val="26"/>
              </w:rPr>
              <w:t>,</w:t>
            </w:r>
            <w:r w:rsidRPr="00AA7D4E">
              <w:rPr>
                <w:rFonts w:asciiTheme="majorBidi" w:hAnsiTheme="majorBidi"/>
                <w:color w:val="000000"/>
                <w:sz w:val="26"/>
                <w:szCs w:val="26"/>
                <w:cs/>
              </w:rPr>
              <w:t>036</w:t>
            </w:r>
          </w:p>
        </w:tc>
        <w:tc>
          <w:tcPr>
            <w:tcW w:w="106" w:type="dxa"/>
            <w:tcBorders>
              <w:top w:val="nil"/>
              <w:left w:val="nil"/>
              <w:bottom w:val="nil"/>
              <w:right w:val="nil"/>
            </w:tcBorders>
            <w:shd w:val="clear" w:color="auto" w:fill="auto"/>
            <w:vAlign w:val="center"/>
          </w:tcPr>
          <w:p w14:paraId="3BD532EB"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D0F3C2E" w14:textId="4F49E78A"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201</w:t>
            </w:r>
            <w:r w:rsidRPr="00AA7D4E">
              <w:rPr>
                <w:rFonts w:asciiTheme="majorBidi" w:hAnsiTheme="majorBidi" w:cstheme="majorBidi"/>
                <w:color w:val="000000"/>
                <w:sz w:val="26"/>
                <w:szCs w:val="26"/>
              </w:rPr>
              <w:t>,</w:t>
            </w:r>
            <w:r w:rsidRPr="00AA7D4E">
              <w:rPr>
                <w:rFonts w:asciiTheme="majorBidi" w:hAnsiTheme="majorBidi"/>
                <w:color w:val="000000"/>
                <w:sz w:val="26"/>
                <w:szCs w:val="26"/>
                <w:cs/>
              </w:rPr>
              <w:t>410</w:t>
            </w:r>
          </w:p>
        </w:tc>
        <w:tc>
          <w:tcPr>
            <w:tcW w:w="113" w:type="dxa"/>
            <w:tcBorders>
              <w:top w:val="nil"/>
              <w:left w:val="nil"/>
              <w:bottom w:val="nil"/>
              <w:right w:val="nil"/>
            </w:tcBorders>
            <w:shd w:val="clear" w:color="auto" w:fill="auto"/>
            <w:vAlign w:val="center"/>
          </w:tcPr>
          <w:p w14:paraId="4C84B69B"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1A5E48EE" w14:textId="1CA1ED9C"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211</w:t>
            </w:r>
            <w:r w:rsidRPr="00AA7D4E">
              <w:rPr>
                <w:rFonts w:asciiTheme="majorBidi" w:hAnsiTheme="majorBidi" w:cstheme="majorBidi"/>
                <w:color w:val="000000"/>
                <w:sz w:val="26"/>
                <w:szCs w:val="26"/>
              </w:rPr>
              <w:t>,</w:t>
            </w:r>
            <w:r w:rsidRPr="00AA7D4E">
              <w:rPr>
                <w:rFonts w:asciiTheme="majorBidi" w:hAnsiTheme="majorBidi"/>
                <w:color w:val="000000"/>
                <w:sz w:val="26"/>
                <w:szCs w:val="26"/>
                <w:cs/>
              </w:rPr>
              <w:t>22</w:t>
            </w:r>
            <w:r>
              <w:rPr>
                <w:rFonts w:asciiTheme="majorBidi" w:hAnsiTheme="majorBidi"/>
                <w:color w:val="000000"/>
                <w:sz w:val="26"/>
                <w:szCs w:val="26"/>
              </w:rPr>
              <w:t>4</w:t>
            </w:r>
          </w:p>
        </w:tc>
        <w:tc>
          <w:tcPr>
            <w:tcW w:w="106" w:type="dxa"/>
            <w:tcBorders>
              <w:top w:val="nil"/>
              <w:left w:val="nil"/>
              <w:bottom w:val="nil"/>
              <w:right w:val="nil"/>
            </w:tcBorders>
            <w:shd w:val="clear" w:color="auto" w:fill="auto"/>
            <w:vAlign w:val="center"/>
          </w:tcPr>
          <w:p w14:paraId="2E20862A"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0C7B979" w14:textId="2FEAF251"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stheme="majorBidi"/>
                <w:color w:val="000000"/>
                <w:sz w:val="26"/>
                <w:szCs w:val="26"/>
              </w:rPr>
              <w:t>1,103,75</w:t>
            </w:r>
            <w:r>
              <w:rPr>
                <w:rFonts w:asciiTheme="majorBidi" w:hAnsiTheme="majorBidi" w:cstheme="majorBidi"/>
                <w:color w:val="000000"/>
                <w:sz w:val="26"/>
                <w:szCs w:val="26"/>
              </w:rPr>
              <w:t>2</w:t>
            </w:r>
          </w:p>
        </w:tc>
      </w:tr>
      <w:tr w:rsidR="00CC4561" w:rsidRPr="004377A3" w14:paraId="6BCACB24" w14:textId="77777777" w:rsidTr="006B7BB7">
        <w:trPr>
          <w:tblHeader/>
        </w:trPr>
        <w:tc>
          <w:tcPr>
            <w:tcW w:w="2428" w:type="dxa"/>
            <w:tcBorders>
              <w:top w:val="nil"/>
              <w:left w:val="nil"/>
              <w:bottom w:val="nil"/>
              <w:right w:val="nil"/>
            </w:tcBorders>
            <w:shd w:val="clear" w:color="auto" w:fill="auto"/>
            <w:vAlign w:val="center"/>
          </w:tcPr>
          <w:p w14:paraId="542849E5"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8" w:type="dxa"/>
            <w:tcBorders>
              <w:top w:val="nil"/>
              <w:left w:val="nil"/>
              <w:bottom w:val="nil"/>
              <w:right w:val="nil"/>
            </w:tcBorders>
          </w:tcPr>
          <w:p w14:paraId="28A7BDD2"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center"/>
          </w:tcPr>
          <w:p w14:paraId="4629DCC8" w14:textId="43C3DC4F"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AA7D4E">
              <w:rPr>
                <w:rFonts w:asciiTheme="majorBidi" w:hAnsiTheme="majorBidi"/>
                <w:color w:val="000000"/>
                <w:sz w:val="26"/>
                <w:szCs w:val="26"/>
                <w:cs/>
              </w:rPr>
              <w:t>(202</w:t>
            </w:r>
            <w:r w:rsidRPr="00AA7D4E">
              <w:rPr>
                <w:rFonts w:asciiTheme="majorBidi" w:hAnsiTheme="majorBidi"/>
                <w:color w:val="000000"/>
                <w:sz w:val="26"/>
                <w:szCs w:val="26"/>
              </w:rPr>
              <w:t>,</w:t>
            </w:r>
            <w:r w:rsidRPr="00AA7D4E">
              <w:rPr>
                <w:rFonts w:asciiTheme="majorBidi" w:hAnsiTheme="majorBidi"/>
                <w:color w:val="000000"/>
                <w:sz w:val="26"/>
                <w:szCs w:val="26"/>
                <w:cs/>
              </w:rPr>
              <w:t>838)</w:t>
            </w:r>
          </w:p>
        </w:tc>
        <w:tc>
          <w:tcPr>
            <w:tcW w:w="113" w:type="dxa"/>
            <w:tcBorders>
              <w:top w:val="nil"/>
              <w:left w:val="nil"/>
              <w:bottom w:val="nil"/>
              <w:right w:val="nil"/>
            </w:tcBorders>
            <w:shd w:val="clear" w:color="auto" w:fill="auto"/>
            <w:vAlign w:val="center"/>
          </w:tcPr>
          <w:p w14:paraId="4F07C709"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shd w:val="clear" w:color="auto" w:fill="auto"/>
            <w:vAlign w:val="center"/>
          </w:tcPr>
          <w:p w14:paraId="786B9110" w14:textId="106A206D"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(127</w:t>
            </w:r>
            <w:r w:rsidRPr="00AA7D4E">
              <w:rPr>
                <w:rFonts w:asciiTheme="majorBidi" w:hAnsiTheme="majorBidi"/>
                <w:color w:val="000000"/>
                <w:sz w:val="26"/>
                <w:szCs w:val="26"/>
              </w:rPr>
              <w:t>,</w:t>
            </w:r>
            <w:r w:rsidRPr="00AA7D4E">
              <w:rPr>
                <w:rFonts w:asciiTheme="majorBidi" w:hAnsiTheme="majorBidi"/>
                <w:color w:val="000000"/>
                <w:sz w:val="26"/>
                <w:szCs w:val="26"/>
                <w:cs/>
              </w:rPr>
              <w:t>562)</w:t>
            </w:r>
          </w:p>
        </w:tc>
        <w:tc>
          <w:tcPr>
            <w:tcW w:w="106" w:type="dxa"/>
            <w:tcBorders>
              <w:top w:val="nil"/>
              <w:left w:val="nil"/>
              <w:bottom w:val="nil"/>
              <w:right w:val="nil"/>
            </w:tcBorders>
            <w:shd w:val="clear" w:color="auto" w:fill="auto"/>
            <w:vAlign w:val="center"/>
          </w:tcPr>
          <w:p w14:paraId="51A90920"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center"/>
          </w:tcPr>
          <w:p w14:paraId="5CCFE345" w14:textId="63F8AC23"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(195</w:t>
            </w:r>
            <w:r w:rsidRPr="00AA7D4E">
              <w:rPr>
                <w:rFonts w:asciiTheme="majorBidi" w:hAnsiTheme="majorBidi"/>
                <w:color w:val="000000"/>
                <w:sz w:val="26"/>
                <w:szCs w:val="26"/>
              </w:rPr>
              <w:t>,</w:t>
            </w:r>
            <w:r w:rsidRPr="00AA7D4E">
              <w:rPr>
                <w:rFonts w:asciiTheme="majorBidi" w:hAnsiTheme="majorBidi"/>
                <w:color w:val="000000"/>
                <w:sz w:val="26"/>
                <w:szCs w:val="26"/>
                <w:cs/>
              </w:rPr>
              <w:t>92</w:t>
            </w:r>
            <w:r>
              <w:rPr>
                <w:rFonts w:asciiTheme="majorBidi" w:hAnsiTheme="majorBidi"/>
                <w:color w:val="000000"/>
                <w:sz w:val="26"/>
                <w:szCs w:val="26"/>
              </w:rPr>
              <w:t>1</w:t>
            </w:r>
            <w:r w:rsidRPr="00AA7D4E">
              <w:rPr>
                <w:rFonts w:asciiTheme="majorBidi" w:hAnsiTheme="majorBidi"/>
                <w:color w:val="000000"/>
                <w:sz w:val="26"/>
                <w:szCs w:val="26"/>
                <w:cs/>
              </w:rPr>
              <w:t>)</w:t>
            </w:r>
          </w:p>
        </w:tc>
        <w:tc>
          <w:tcPr>
            <w:tcW w:w="106" w:type="dxa"/>
            <w:tcBorders>
              <w:top w:val="nil"/>
              <w:left w:val="nil"/>
              <w:bottom w:val="nil"/>
              <w:right w:val="nil"/>
            </w:tcBorders>
            <w:shd w:val="clear" w:color="auto" w:fill="auto"/>
            <w:vAlign w:val="center"/>
          </w:tcPr>
          <w:p w14:paraId="2E4EB552"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center"/>
          </w:tcPr>
          <w:p w14:paraId="1C8EC9CE" w14:textId="0CB03888"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(164</w:t>
            </w:r>
            <w:r w:rsidRPr="00AA7D4E">
              <w:rPr>
                <w:rFonts w:asciiTheme="majorBidi" w:hAnsiTheme="majorBidi"/>
                <w:color w:val="000000"/>
                <w:sz w:val="26"/>
                <w:szCs w:val="26"/>
              </w:rPr>
              <w:t>,</w:t>
            </w:r>
            <w:r w:rsidRPr="00AA7D4E">
              <w:rPr>
                <w:rFonts w:asciiTheme="majorBidi" w:hAnsiTheme="majorBidi"/>
                <w:color w:val="000000"/>
                <w:sz w:val="26"/>
                <w:szCs w:val="26"/>
                <w:cs/>
              </w:rPr>
              <w:t>739)</w:t>
            </w:r>
          </w:p>
        </w:tc>
        <w:tc>
          <w:tcPr>
            <w:tcW w:w="106" w:type="dxa"/>
            <w:tcBorders>
              <w:top w:val="nil"/>
              <w:left w:val="nil"/>
              <w:bottom w:val="nil"/>
              <w:right w:val="nil"/>
            </w:tcBorders>
            <w:shd w:val="clear" w:color="auto" w:fill="auto"/>
            <w:vAlign w:val="center"/>
          </w:tcPr>
          <w:p w14:paraId="2CE0B476"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4377D76D" w14:textId="39A20BF6"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(175</w:t>
            </w:r>
            <w:r w:rsidRPr="00AA7D4E">
              <w:rPr>
                <w:rFonts w:asciiTheme="majorBidi" w:hAnsiTheme="majorBidi"/>
                <w:color w:val="000000"/>
                <w:sz w:val="26"/>
                <w:szCs w:val="26"/>
              </w:rPr>
              <w:t>,</w:t>
            </w:r>
            <w:r w:rsidRPr="00AA7D4E">
              <w:rPr>
                <w:rFonts w:asciiTheme="majorBidi" w:hAnsiTheme="majorBidi"/>
                <w:color w:val="000000"/>
                <w:sz w:val="26"/>
                <w:szCs w:val="26"/>
                <w:cs/>
              </w:rPr>
              <w:t>544)</w:t>
            </w:r>
          </w:p>
        </w:tc>
        <w:tc>
          <w:tcPr>
            <w:tcW w:w="113" w:type="dxa"/>
            <w:tcBorders>
              <w:top w:val="nil"/>
              <w:left w:val="nil"/>
              <w:bottom w:val="nil"/>
              <w:right w:val="nil"/>
            </w:tcBorders>
            <w:shd w:val="clear" w:color="auto" w:fill="auto"/>
            <w:vAlign w:val="center"/>
          </w:tcPr>
          <w:p w14:paraId="67905227"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shd w:val="clear" w:color="auto" w:fill="auto"/>
            <w:vAlign w:val="center"/>
          </w:tcPr>
          <w:p w14:paraId="26AC8F0A" w14:textId="7223FDE4"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olor w:val="000000"/>
                <w:sz w:val="26"/>
                <w:szCs w:val="26"/>
                <w:cs/>
              </w:rPr>
              <w:t>(126</w:t>
            </w:r>
            <w:r w:rsidRPr="00AA7D4E">
              <w:rPr>
                <w:rFonts w:asciiTheme="majorBidi" w:hAnsiTheme="majorBidi"/>
                <w:color w:val="000000"/>
                <w:sz w:val="26"/>
                <w:szCs w:val="26"/>
              </w:rPr>
              <w:t>,</w:t>
            </w:r>
            <w:r w:rsidRPr="00AA7D4E">
              <w:rPr>
                <w:rFonts w:asciiTheme="majorBidi" w:hAnsiTheme="majorBidi"/>
                <w:color w:val="000000"/>
                <w:sz w:val="26"/>
                <w:szCs w:val="26"/>
                <w:cs/>
              </w:rPr>
              <w:t>05</w:t>
            </w:r>
            <w:r>
              <w:rPr>
                <w:rFonts w:asciiTheme="majorBidi" w:hAnsiTheme="majorBidi"/>
                <w:color w:val="000000"/>
                <w:sz w:val="26"/>
                <w:szCs w:val="26"/>
              </w:rPr>
              <w:t>4</w:t>
            </w:r>
            <w:r w:rsidRPr="00AA7D4E">
              <w:rPr>
                <w:rFonts w:asciiTheme="majorBidi" w:hAnsiTheme="majorBidi"/>
                <w:color w:val="000000"/>
                <w:sz w:val="26"/>
                <w:szCs w:val="26"/>
                <w:cs/>
              </w:rPr>
              <w:t>)</w:t>
            </w:r>
          </w:p>
        </w:tc>
        <w:tc>
          <w:tcPr>
            <w:tcW w:w="106" w:type="dxa"/>
            <w:tcBorders>
              <w:top w:val="nil"/>
              <w:left w:val="nil"/>
              <w:bottom w:val="nil"/>
              <w:right w:val="nil"/>
            </w:tcBorders>
            <w:shd w:val="clear" w:color="auto" w:fill="auto"/>
            <w:vAlign w:val="center"/>
          </w:tcPr>
          <w:p w14:paraId="44F8498D"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shd w:val="clear" w:color="auto" w:fill="auto"/>
            <w:vAlign w:val="center"/>
          </w:tcPr>
          <w:p w14:paraId="042A74AD" w14:textId="6EE8054A"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AA7D4E">
              <w:rPr>
                <w:rFonts w:asciiTheme="majorBidi" w:hAnsiTheme="majorBidi" w:cstheme="majorBidi"/>
                <w:color w:val="000000"/>
                <w:spacing w:val="-4"/>
                <w:sz w:val="26"/>
                <w:szCs w:val="26"/>
              </w:rPr>
              <w:t>(992,65</w:t>
            </w:r>
            <w:r>
              <w:rPr>
                <w:rFonts w:asciiTheme="majorBidi" w:hAnsiTheme="majorBidi" w:cstheme="majorBidi"/>
                <w:color w:val="000000"/>
                <w:spacing w:val="-4"/>
                <w:sz w:val="26"/>
                <w:szCs w:val="26"/>
              </w:rPr>
              <w:t>8</w:t>
            </w:r>
            <w:r w:rsidRPr="00AA7D4E">
              <w:rPr>
                <w:rFonts w:asciiTheme="majorBidi" w:hAnsiTheme="majorBidi" w:cstheme="majorBidi"/>
                <w:color w:val="000000"/>
                <w:spacing w:val="-4"/>
                <w:sz w:val="26"/>
                <w:szCs w:val="26"/>
              </w:rPr>
              <w:t>)</w:t>
            </w:r>
          </w:p>
        </w:tc>
      </w:tr>
      <w:tr w:rsidR="00CC4561" w:rsidRPr="004377A3" w14:paraId="2B9DA748" w14:textId="77777777" w:rsidTr="008B3233">
        <w:trPr>
          <w:tblHeader/>
        </w:trPr>
        <w:tc>
          <w:tcPr>
            <w:tcW w:w="2428" w:type="dxa"/>
            <w:tcBorders>
              <w:top w:val="nil"/>
              <w:left w:val="nil"/>
              <w:bottom w:val="nil"/>
              <w:right w:val="nil"/>
            </w:tcBorders>
            <w:shd w:val="clear" w:color="auto" w:fill="auto"/>
            <w:vAlign w:val="center"/>
          </w:tcPr>
          <w:p w14:paraId="5DE00A0E"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8" w:type="dxa"/>
            <w:tcBorders>
              <w:top w:val="nil"/>
              <w:left w:val="nil"/>
              <w:bottom w:val="nil"/>
              <w:right w:val="nil"/>
            </w:tcBorders>
          </w:tcPr>
          <w:p w14:paraId="76EE9D2A"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shd w:val="clear" w:color="auto" w:fill="auto"/>
            <w:vAlign w:val="center"/>
          </w:tcPr>
          <w:p w14:paraId="3B104B8B" w14:textId="1AE91A3D"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w:t>
            </w:r>
            <w:r w:rsidRPr="00AA7D4E">
              <w:rPr>
                <w:rFonts w:asciiTheme="majorBidi" w:hAnsiTheme="majorBidi" w:cstheme="majorBidi"/>
                <w:color w:val="000000"/>
                <w:sz w:val="26"/>
                <w:szCs w:val="26"/>
              </w:rPr>
              <w:t>335</w:t>
            </w:r>
            <w:r>
              <w:rPr>
                <w:rFonts w:asciiTheme="majorBidi" w:hAnsiTheme="majorBidi" w:cstheme="majorBidi"/>
                <w:color w:val="000000"/>
                <w:sz w:val="26"/>
                <w:szCs w:val="26"/>
              </w:rPr>
              <w:t>)</w:t>
            </w:r>
          </w:p>
        </w:tc>
        <w:tc>
          <w:tcPr>
            <w:tcW w:w="113" w:type="dxa"/>
            <w:tcBorders>
              <w:top w:val="nil"/>
              <w:left w:val="nil"/>
              <w:bottom w:val="nil"/>
              <w:right w:val="nil"/>
            </w:tcBorders>
            <w:shd w:val="clear" w:color="auto" w:fill="auto"/>
            <w:vAlign w:val="center"/>
          </w:tcPr>
          <w:p w14:paraId="7B2EF3ED"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shd w:val="clear" w:color="auto" w:fill="auto"/>
            <w:vAlign w:val="center"/>
          </w:tcPr>
          <w:p w14:paraId="5350C288" w14:textId="51AE276F"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w:t>
            </w:r>
            <w:r w:rsidRPr="00AA7D4E">
              <w:rPr>
                <w:rFonts w:asciiTheme="majorBidi" w:hAnsiTheme="majorBidi" w:cstheme="majorBidi"/>
                <w:color w:val="000000"/>
                <w:sz w:val="26"/>
                <w:szCs w:val="26"/>
              </w:rPr>
              <w:t>124</w:t>
            </w: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center"/>
          </w:tcPr>
          <w:p w14:paraId="5C43C9ED"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shd w:val="clear" w:color="auto" w:fill="auto"/>
            <w:vAlign w:val="center"/>
          </w:tcPr>
          <w:p w14:paraId="2FA65FDE" w14:textId="24C9B023"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62972">
              <w:rPr>
                <w:rFonts w:asciiTheme="majorBidi" w:hAnsiTheme="majorBidi" w:cstheme="majorBidi"/>
                <w:color w:val="000000"/>
                <w:sz w:val="26"/>
                <w:szCs w:val="26"/>
              </w:rPr>
              <w:t>(780)</w:t>
            </w:r>
          </w:p>
        </w:tc>
        <w:tc>
          <w:tcPr>
            <w:tcW w:w="106" w:type="dxa"/>
            <w:tcBorders>
              <w:top w:val="nil"/>
              <w:left w:val="nil"/>
              <w:bottom w:val="nil"/>
              <w:right w:val="nil"/>
            </w:tcBorders>
            <w:shd w:val="clear" w:color="auto" w:fill="auto"/>
            <w:vAlign w:val="center"/>
          </w:tcPr>
          <w:p w14:paraId="1CB8882A"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shd w:val="clear" w:color="auto" w:fill="auto"/>
            <w:vAlign w:val="center"/>
          </w:tcPr>
          <w:p w14:paraId="6E4C75CB" w14:textId="3517F4BB"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62972">
              <w:rPr>
                <w:rFonts w:asciiTheme="majorBidi" w:hAnsiTheme="majorBidi" w:cstheme="majorBidi"/>
                <w:color w:val="000000"/>
                <w:sz w:val="26"/>
                <w:szCs w:val="26"/>
              </w:rPr>
              <w:t>1,297</w:t>
            </w:r>
          </w:p>
        </w:tc>
        <w:tc>
          <w:tcPr>
            <w:tcW w:w="106" w:type="dxa"/>
            <w:tcBorders>
              <w:top w:val="nil"/>
              <w:left w:val="nil"/>
              <w:bottom w:val="nil"/>
              <w:right w:val="nil"/>
            </w:tcBorders>
            <w:shd w:val="clear" w:color="auto" w:fill="auto"/>
            <w:vAlign w:val="center"/>
          </w:tcPr>
          <w:p w14:paraId="064FD1FA"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shd w:val="clear" w:color="auto" w:fill="auto"/>
            <w:vAlign w:val="center"/>
          </w:tcPr>
          <w:p w14:paraId="3F372695" w14:textId="7394A5AB"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AA7D4E">
              <w:rPr>
                <w:rFonts w:asciiTheme="majorBidi" w:hAnsiTheme="majorBidi"/>
                <w:color w:val="000000"/>
                <w:sz w:val="26"/>
                <w:szCs w:val="26"/>
                <w:cs/>
              </w:rPr>
              <w:t>25</w:t>
            </w:r>
            <w:r w:rsidRPr="00AA7D4E">
              <w:rPr>
                <w:rFonts w:asciiTheme="majorBidi" w:hAnsiTheme="majorBidi"/>
                <w:color w:val="000000"/>
                <w:sz w:val="26"/>
                <w:szCs w:val="26"/>
              </w:rPr>
              <w:t>,</w:t>
            </w:r>
            <w:r w:rsidRPr="00AA7D4E">
              <w:rPr>
                <w:rFonts w:asciiTheme="majorBidi" w:hAnsiTheme="majorBidi"/>
                <w:color w:val="000000"/>
                <w:sz w:val="26"/>
                <w:szCs w:val="26"/>
                <w:cs/>
              </w:rPr>
              <w:t>866</w:t>
            </w:r>
          </w:p>
        </w:tc>
        <w:tc>
          <w:tcPr>
            <w:tcW w:w="113" w:type="dxa"/>
            <w:tcBorders>
              <w:top w:val="nil"/>
              <w:left w:val="nil"/>
              <w:bottom w:val="nil"/>
              <w:right w:val="nil"/>
            </w:tcBorders>
            <w:shd w:val="clear" w:color="auto" w:fill="auto"/>
            <w:vAlign w:val="center"/>
          </w:tcPr>
          <w:p w14:paraId="41CFF5E6"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shd w:val="clear" w:color="auto" w:fill="auto"/>
            <w:vAlign w:val="center"/>
          </w:tcPr>
          <w:p w14:paraId="6219553D" w14:textId="4D64E385"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AA7D4E">
              <w:rPr>
                <w:rFonts w:asciiTheme="majorBidi" w:hAnsiTheme="majorBidi"/>
                <w:color w:val="000000"/>
                <w:sz w:val="26"/>
                <w:szCs w:val="26"/>
                <w:cs/>
              </w:rPr>
              <w:t>85</w:t>
            </w:r>
            <w:r w:rsidRPr="00AA7D4E">
              <w:rPr>
                <w:rFonts w:asciiTheme="majorBidi" w:hAnsiTheme="majorBidi"/>
                <w:color w:val="000000"/>
                <w:sz w:val="26"/>
                <w:szCs w:val="26"/>
              </w:rPr>
              <w:t>,</w:t>
            </w:r>
            <w:r w:rsidRPr="00AA7D4E">
              <w:rPr>
                <w:rFonts w:asciiTheme="majorBidi" w:hAnsiTheme="majorBidi"/>
                <w:color w:val="000000"/>
                <w:sz w:val="26"/>
                <w:szCs w:val="26"/>
                <w:cs/>
              </w:rPr>
              <w:t>170</w:t>
            </w:r>
          </w:p>
        </w:tc>
        <w:tc>
          <w:tcPr>
            <w:tcW w:w="106" w:type="dxa"/>
            <w:tcBorders>
              <w:top w:val="nil"/>
              <w:left w:val="nil"/>
              <w:bottom w:val="nil"/>
              <w:right w:val="nil"/>
            </w:tcBorders>
            <w:shd w:val="clear" w:color="auto" w:fill="auto"/>
            <w:vAlign w:val="center"/>
          </w:tcPr>
          <w:p w14:paraId="00E7F974" w14:textId="77777777"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nil"/>
              <w:right w:val="nil"/>
            </w:tcBorders>
            <w:shd w:val="clear" w:color="auto" w:fill="auto"/>
            <w:vAlign w:val="center"/>
          </w:tcPr>
          <w:p w14:paraId="5E598705" w14:textId="6ED7E5F4" w:rsidR="00CC4561" w:rsidRPr="00427A8F" w:rsidRDefault="00CC4561" w:rsidP="00CC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AA7D4E">
              <w:rPr>
                <w:rFonts w:asciiTheme="majorBidi" w:hAnsiTheme="majorBidi"/>
                <w:color w:val="000000"/>
                <w:sz w:val="26"/>
                <w:szCs w:val="26"/>
                <w:cs/>
              </w:rPr>
              <w:t>111</w:t>
            </w:r>
            <w:r w:rsidRPr="00AA7D4E">
              <w:rPr>
                <w:rFonts w:asciiTheme="majorBidi" w:hAnsiTheme="majorBidi"/>
                <w:color w:val="000000"/>
                <w:sz w:val="26"/>
                <w:szCs w:val="26"/>
              </w:rPr>
              <w:t>,</w:t>
            </w:r>
            <w:r w:rsidRPr="00AA7D4E">
              <w:rPr>
                <w:rFonts w:asciiTheme="majorBidi" w:hAnsiTheme="majorBidi"/>
                <w:color w:val="000000"/>
                <w:sz w:val="26"/>
                <w:szCs w:val="26"/>
                <w:cs/>
              </w:rPr>
              <w:t>094</w:t>
            </w:r>
          </w:p>
        </w:tc>
      </w:tr>
      <w:tr w:rsidR="00D32512" w:rsidRPr="004377A3" w14:paraId="03B3DA0C" w14:textId="77777777" w:rsidTr="006D2224">
        <w:trPr>
          <w:tblHeader/>
        </w:trPr>
        <w:tc>
          <w:tcPr>
            <w:tcW w:w="2428" w:type="dxa"/>
            <w:tcBorders>
              <w:top w:val="nil"/>
              <w:left w:val="nil"/>
              <w:bottom w:val="nil"/>
              <w:right w:val="nil"/>
            </w:tcBorders>
            <w:shd w:val="clear" w:color="auto" w:fill="auto"/>
            <w:vAlign w:val="center"/>
          </w:tcPr>
          <w:p w14:paraId="6A7829C7" w14:textId="2DFBBD0E" w:rsidR="00D32512" w:rsidRPr="00427A8F" w:rsidRDefault="006A3EF0"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w:t>
            </w:r>
            <w:r w:rsidR="002032FC">
              <w:rPr>
                <w:rFonts w:asciiTheme="majorBidi" w:hAnsiTheme="majorBidi" w:cstheme="majorBidi"/>
                <w:color w:val="000000"/>
                <w:sz w:val="26"/>
                <w:szCs w:val="26"/>
              </w:rPr>
              <w:t>8</w:t>
            </w:r>
          </w:p>
        </w:tc>
        <w:tc>
          <w:tcPr>
            <w:tcW w:w="108" w:type="dxa"/>
            <w:tcBorders>
              <w:top w:val="nil"/>
              <w:left w:val="nil"/>
              <w:bottom w:val="nil"/>
              <w:right w:val="nil"/>
            </w:tcBorders>
          </w:tcPr>
          <w:p w14:paraId="1EE7B07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396920F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112280DF"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73B69605"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EA621B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0667887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4CEA750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599756F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1DEF428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7ED7185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1CCEAF4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40263A0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158D5AE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6AE58F35" w14:textId="39A3EFC4" w:rsidR="00D32512" w:rsidRPr="00427A8F" w:rsidRDefault="003551F7"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551F7">
              <w:rPr>
                <w:rFonts w:asciiTheme="majorBidi" w:hAnsiTheme="majorBidi" w:cstheme="majorBidi"/>
                <w:sz w:val="26"/>
                <w:szCs w:val="26"/>
              </w:rPr>
              <w:t>(821)</w:t>
            </w:r>
          </w:p>
        </w:tc>
      </w:tr>
      <w:tr w:rsidR="00E23F29" w:rsidRPr="004377A3" w14:paraId="41B7D001" w14:textId="77777777" w:rsidTr="00705AE3">
        <w:trPr>
          <w:trHeight w:val="146"/>
          <w:tblHeader/>
        </w:trPr>
        <w:tc>
          <w:tcPr>
            <w:tcW w:w="2428" w:type="dxa"/>
            <w:tcBorders>
              <w:top w:val="nil"/>
              <w:left w:val="nil"/>
              <w:bottom w:val="nil"/>
              <w:right w:val="nil"/>
            </w:tcBorders>
            <w:shd w:val="clear" w:color="auto" w:fill="auto"/>
            <w:vAlign w:val="center"/>
          </w:tcPr>
          <w:p w14:paraId="5A2739A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8" w:type="dxa"/>
            <w:tcBorders>
              <w:top w:val="nil"/>
              <w:left w:val="nil"/>
              <w:bottom w:val="nil"/>
              <w:right w:val="nil"/>
            </w:tcBorders>
          </w:tcPr>
          <w:p w14:paraId="2DDB232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tcPr>
          <w:p w14:paraId="4AE0F34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2E0B4C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184A1B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83CDEB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23A033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699B61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1EC304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D05FBE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99D7F32"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6A25766E"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A3D4EE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D09A25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55A54E40" w14:textId="211E1B2E" w:rsidR="00E23F29" w:rsidRPr="00427A8F" w:rsidRDefault="003551F7" w:rsidP="00705AE3">
            <w:pPr>
              <w:spacing w:line="240" w:lineRule="auto"/>
              <w:jc w:val="right"/>
              <w:rPr>
                <w:rFonts w:asciiTheme="majorBidi" w:hAnsiTheme="majorBidi" w:cstheme="majorBidi"/>
                <w:sz w:val="26"/>
                <w:szCs w:val="26"/>
              </w:rPr>
            </w:pPr>
            <w:r w:rsidRPr="003551F7">
              <w:rPr>
                <w:rFonts w:asciiTheme="majorBidi" w:hAnsiTheme="majorBidi" w:cstheme="majorBidi"/>
                <w:sz w:val="26"/>
                <w:szCs w:val="26"/>
              </w:rPr>
              <w:t>2,638</w:t>
            </w:r>
          </w:p>
        </w:tc>
      </w:tr>
      <w:tr w:rsidR="00E23F29" w:rsidRPr="004377A3" w14:paraId="6FC836C0" w14:textId="77777777" w:rsidTr="00705AE3">
        <w:trPr>
          <w:trHeight w:val="146"/>
          <w:tblHeader/>
        </w:trPr>
        <w:tc>
          <w:tcPr>
            <w:tcW w:w="3510" w:type="dxa"/>
            <w:gridSpan w:val="3"/>
            <w:tcBorders>
              <w:top w:val="nil"/>
              <w:left w:val="nil"/>
              <w:bottom w:val="nil"/>
              <w:right w:val="nil"/>
            </w:tcBorders>
            <w:shd w:val="clear" w:color="auto" w:fill="auto"/>
            <w:vAlign w:val="center"/>
          </w:tcPr>
          <w:p w14:paraId="43B39FA3"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13" w:type="dxa"/>
            <w:tcBorders>
              <w:top w:val="nil"/>
              <w:left w:val="nil"/>
              <w:bottom w:val="nil"/>
              <w:right w:val="nil"/>
            </w:tcBorders>
          </w:tcPr>
          <w:p w14:paraId="5D0011E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6BC5F2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39C3662"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ADF432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2207BD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33CFD2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5C833D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C793F7C"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285280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95C6B6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992363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9370BB1" w14:textId="6F6E440E" w:rsidR="00E23F29" w:rsidRPr="00427A8F" w:rsidRDefault="003551F7" w:rsidP="003551F7">
            <w:pPr>
              <w:spacing w:line="240" w:lineRule="auto"/>
              <w:jc w:val="right"/>
              <w:rPr>
                <w:rFonts w:asciiTheme="majorBidi" w:hAnsiTheme="majorBidi" w:cstheme="majorBidi"/>
                <w:sz w:val="26"/>
                <w:szCs w:val="26"/>
              </w:rPr>
            </w:pPr>
            <w:r w:rsidRPr="003551F7">
              <w:rPr>
                <w:rFonts w:asciiTheme="majorBidi" w:hAnsiTheme="majorBidi" w:cstheme="majorBidi"/>
                <w:sz w:val="26"/>
                <w:szCs w:val="26"/>
              </w:rPr>
              <w:t>8,633</w:t>
            </w:r>
          </w:p>
        </w:tc>
      </w:tr>
      <w:tr w:rsidR="00E23F29" w:rsidRPr="00EB1704" w14:paraId="24FFAD05" w14:textId="77777777" w:rsidTr="00705AE3">
        <w:trPr>
          <w:tblHeader/>
        </w:trPr>
        <w:tc>
          <w:tcPr>
            <w:tcW w:w="2428" w:type="dxa"/>
            <w:tcBorders>
              <w:top w:val="nil"/>
              <w:left w:val="nil"/>
              <w:bottom w:val="nil"/>
              <w:right w:val="nil"/>
            </w:tcBorders>
            <w:shd w:val="clear" w:color="auto" w:fill="auto"/>
            <w:vAlign w:val="center"/>
          </w:tcPr>
          <w:p w14:paraId="6EE95F7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8" w:type="dxa"/>
            <w:tcBorders>
              <w:top w:val="nil"/>
              <w:left w:val="nil"/>
              <w:bottom w:val="nil"/>
              <w:right w:val="nil"/>
            </w:tcBorders>
          </w:tcPr>
          <w:p w14:paraId="09FFE12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386D39F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1554CF6"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07654D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6A2271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5C21C1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2BC281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75B123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BD768C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1DA8FC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8C9984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8E3F2B3"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BE2902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double" w:sz="4" w:space="0" w:color="auto"/>
              <w:right w:val="nil"/>
            </w:tcBorders>
            <w:shd w:val="clear" w:color="auto" w:fill="auto"/>
          </w:tcPr>
          <w:p w14:paraId="5DBFDFF5" w14:textId="5AEA35F1" w:rsidR="00E23F29" w:rsidRPr="00427A8F" w:rsidRDefault="003551F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3551F7">
              <w:rPr>
                <w:rFonts w:asciiTheme="majorBidi" w:hAnsiTheme="majorBidi" w:cstheme="majorBidi"/>
                <w:b/>
                <w:bCs/>
                <w:sz w:val="26"/>
                <w:szCs w:val="26"/>
              </w:rPr>
              <w:t>121,544</w:t>
            </w:r>
          </w:p>
        </w:tc>
      </w:tr>
    </w:tbl>
    <w:p w14:paraId="581FFDCA" w14:textId="5E581E40" w:rsidR="00E23F29" w:rsidRDefault="00E23F29"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58"/>
        <w:jc w:val="thaiDistribute"/>
        <w:rPr>
          <w:rFonts w:asciiTheme="majorBidi" w:eastAsia="Arial Unicode MS" w:hAnsiTheme="majorBidi" w:cstheme="majorBidi"/>
          <w:sz w:val="28"/>
          <w:szCs w:val="28"/>
        </w:rPr>
      </w:pPr>
    </w:p>
    <w:tbl>
      <w:tblPr>
        <w:tblW w:w="96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884"/>
      </w:tblGrid>
      <w:tr w:rsidR="00B345D6" w:rsidRPr="004377A3" w14:paraId="66DA572A" w14:textId="77777777" w:rsidTr="0033007A">
        <w:trPr>
          <w:tblHeader/>
        </w:trPr>
        <w:tc>
          <w:tcPr>
            <w:tcW w:w="2428" w:type="dxa"/>
            <w:tcBorders>
              <w:top w:val="nil"/>
              <w:left w:val="nil"/>
              <w:bottom w:val="nil"/>
              <w:right w:val="nil"/>
            </w:tcBorders>
          </w:tcPr>
          <w:p w14:paraId="30223E4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8" w:type="dxa"/>
            <w:tcBorders>
              <w:top w:val="nil"/>
              <w:left w:val="nil"/>
              <w:bottom w:val="nil"/>
              <w:right w:val="nil"/>
            </w:tcBorders>
          </w:tcPr>
          <w:p w14:paraId="2CBC07A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094" w:type="dxa"/>
            <w:gridSpan w:val="13"/>
            <w:tcBorders>
              <w:top w:val="nil"/>
              <w:left w:val="nil"/>
              <w:right w:val="nil"/>
            </w:tcBorders>
          </w:tcPr>
          <w:p w14:paraId="447F688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B345D6" w:rsidRPr="004377A3" w14:paraId="4EC550B4" w14:textId="77777777" w:rsidTr="0033007A">
        <w:trPr>
          <w:tblHeader/>
        </w:trPr>
        <w:tc>
          <w:tcPr>
            <w:tcW w:w="2428" w:type="dxa"/>
            <w:tcBorders>
              <w:top w:val="nil"/>
              <w:left w:val="nil"/>
              <w:bottom w:val="single" w:sz="4" w:space="0" w:color="auto"/>
              <w:right w:val="nil"/>
            </w:tcBorders>
          </w:tcPr>
          <w:p w14:paraId="614EC8B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8" w:type="dxa"/>
            <w:tcBorders>
              <w:top w:val="nil"/>
              <w:left w:val="nil"/>
              <w:bottom w:val="nil"/>
              <w:right w:val="nil"/>
            </w:tcBorders>
          </w:tcPr>
          <w:p w14:paraId="2676E1E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39C466E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2017</w:t>
            </w:r>
          </w:p>
        </w:tc>
        <w:tc>
          <w:tcPr>
            <w:tcW w:w="113" w:type="dxa"/>
            <w:tcBorders>
              <w:top w:val="single" w:sz="4" w:space="0" w:color="auto"/>
              <w:left w:val="nil"/>
              <w:bottom w:val="nil"/>
              <w:right w:val="nil"/>
            </w:tcBorders>
            <w:shd w:val="clear" w:color="auto" w:fill="auto"/>
            <w:vAlign w:val="center"/>
          </w:tcPr>
          <w:p w14:paraId="3EAD8B6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22C9F18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3844366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2BE76C7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6838549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5412E6E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2020</w:t>
            </w:r>
          </w:p>
        </w:tc>
        <w:tc>
          <w:tcPr>
            <w:tcW w:w="106" w:type="dxa"/>
            <w:tcBorders>
              <w:top w:val="single" w:sz="4" w:space="0" w:color="auto"/>
              <w:left w:val="nil"/>
              <w:bottom w:val="nil"/>
              <w:right w:val="nil"/>
            </w:tcBorders>
            <w:shd w:val="clear" w:color="auto" w:fill="auto"/>
            <w:vAlign w:val="center"/>
          </w:tcPr>
          <w:p w14:paraId="7430D38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030CBC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Pr>
                <w:rFonts w:asciiTheme="majorBidi" w:hAnsiTheme="majorBidi" w:cstheme="majorBidi"/>
                <w:color w:val="000000"/>
                <w:sz w:val="26"/>
                <w:szCs w:val="26"/>
              </w:rPr>
              <w:t>1</w:t>
            </w:r>
          </w:p>
        </w:tc>
        <w:tc>
          <w:tcPr>
            <w:tcW w:w="113" w:type="dxa"/>
            <w:tcBorders>
              <w:top w:val="single" w:sz="4" w:space="0" w:color="auto"/>
              <w:left w:val="nil"/>
              <w:bottom w:val="nil"/>
              <w:right w:val="nil"/>
            </w:tcBorders>
            <w:shd w:val="clear" w:color="auto" w:fill="auto"/>
            <w:vAlign w:val="center"/>
          </w:tcPr>
          <w:p w14:paraId="3B07297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1CCE008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Pr>
                <w:rFonts w:asciiTheme="majorBidi" w:hAnsiTheme="majorBidi" w:cstheme="majorBidi"/>
                <w:color w:val="000000"/>
                <w:sz w:val="26"/>
                <w:szCs w:val="26"/>
              </w:rPr>
              <w:t>2</w:t>
            </w:r>
          </w:p>
        </w:tc>
        <w:tc>
          <w:tcPr>
            <w:tcW w:w="106" w:type="dxa"/>
            <w:tcBorders>
              <w:top w:val="single" w:sz="4" w:space="0" w:color="auto"/>
              <w:left w:val="nil"/>
              <w:bottom w:val="nil"/>
              <w:right w:val="nil"/>
            </w:tcBorders>
            <w:shd w:val="clear" w:color="auto" w:fill="auto"/>
            <w:vAlign w:val="center"/>
          </w:tcPr>
          <w:p w14:paraId="25F766D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1F31A64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B345D6" w:rsidRPr="004377A3" w14:paraId="0C9E4EE9" w14:textId="77777777" w:rsidTr="0033007A">
        <w:trPr>
          <w:tblHeader/>
        </w:trPr>
        <w:tc>
          <w:tcPr>
            <w:tcW w:w="2428" w:type="dxa"/>
            <w:tcBorders>
              <w:top w:val="nil"/>
              <w:left w:val="nil"/>
              <w:bottom w:val="nil"/>
              <w:right w:val="nil"/>
            </w:tcBorders>
            <w:shd w:val="clear" w:color="auto" w:fill="auto"/>
            <w:vAlign w:val="center"/>
          </w:tcPr>
          <w:p w14:paraId="02B5F1D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8" w:type="dxa"/>
            <w:tcBorders>
              <w:top w:val="nil"/>
              <w:left w:val="nil"/>
              <w:bottom w:val="nil"/>
              <w:right w:val="nil"/>
            </w:tcBorders>
          </w:tcPr>
          <w:p w14:paraId="190BA6E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6F0E2DE1" w14:textId="77777777" w:rsidR="00B345D6" w:rsidRPr="00427A8F" w:rsidRDefault="00B345D6" w:rsidP="0033007A">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0E02F24C" w14:textId="77777777" w:rsidR="00B345D6" w:rsidRPr="00427A8F" w:rsidRDefault="00B345D6" w:rsidP="0033007A">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22161445" w14:textId="77777777" w:rsidR="00B345D6" w:rsidRPr="00427A8F" w:rsidRDefault="00B345D6"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414598F" w14:textId="77777777" w:rsidR="00B345D6" w:rsidRPr="00427A8F" w:rsidRDefault="00B345D6" w:rsidP="0033007A">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5BBC8928" w14:textId="77777777" w:rsidR="00B345D6" w:rsidRPr="00427A8F" w:rsidRDefault="00B345D6"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AE6A4F0" w14:textId="77777777" w:rsidR="00B345D6" w:rsidRPr="00427A8F" w:rsidRDefault="00B345D6"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2D526A20" w14:textId="77777777" w:rsidR="00B345D6" w:rsidRPr="00427A8F" w:rsidRDefault="00B345D6"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DBE067F" w14:textId="77777777" w:rsidR="00B345D6" w:rsidRPr="00427A8F" w:rsidRDefault="00B345D6"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0E0C0ACF" w14:textId="77777777" w:rsidR="00B345D6" w:rsidRPr="00427A8F" w:rsidRDefault="00B345D6" w:rsidP="0033007A">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7F07646A" w14:textId="77777777" w:rsidR="00B345D6" w:rsidRPr="00427A8F" w:rsidRDefault="00B345D6"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59A41FB5" w14:textId="77777777" w:rsidR="00B345D6" w:rsidRPr="00427A8F" w:rsidRDefault="00B345D6" w:rsidP="0033007A">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8613D7F" w14:textId="77777777" w:rsidR="00B345D6" w:rsidRPr="00427A8F" w:rsidRDefault="00B345D6"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1580E357" w14:textId="77777777" w:rsidR="00B345D6" w:rsidRPr="00427A8F" w:rsidRDefault="00B345D6" w:rsidP="0033007A">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B345D6" w:rsidRPr="004377A3" w14:paraId="11AC35C0" w14:textId="77777777" w:rsidTr="0033007A">
        <w:trPr>
          <w:tblHeader/>
        </w:trPr>
        <w:tc>
          <w:tcPr>
            <w:tcW w:w="2428" w:type="dxa"/>
            <w:tcBorders>
              <w:top w:val="nil"/>
              <w:left w:val="nil"/>
              <w:bottom w:val="nil"/>
              <w:right w:val="nil"/>
            </w:tcBorders>
            <w:shd w:val="clear" w:color="auto" w:fill="auto"/>
            <w:vAlign w:val="center"/>
          </w:tcPr>
          <w:p w14:paraId="3045ED0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8" w:type="dxa"/>
            <w:tcBorders>
              <w:top w:val="nil"/>
              <w:left w:val="nil"/>
              <w:bottom w:val="nil"/>
              <w:right w:val="nil"/>
            </w:tcBorders>
          </w:tcPr>
          <w:p w14:paraId="05A2073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3FBD09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329,736</w:t>
            </w:r>
          </w:p>
        </w:tc>
        <w:tc>
          <w:tcPr>
            <w:tcW w:w="113" w:type="dxa"/>
            <w:tcBorders>
              <w:top w:val="nil"/>
              <w:left w:val="nil"/>
              <w:bottom w:val="nil"/>
              <w:right w:val="nil"/>
            </w:tcBorders>
            <w:shd w:val="clear" w:color="auto" w:fill="auto"/>
            <w:vAlign w:val="center"/>
          </w:tcPr>
          <w:p w14:paraId="5E7E74F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345928F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5B84E59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1468C09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147,850</w:t>
            </w:r>
          </w:p>
        </w:tc>
        <w:tc>
          <w:tcPr>
            <w:tcW w:w="106" w:type="dxa"/>
            <w:tcBorders>
              <w:top w:val="nil"/>
              <w:left w:val="nil"/>
              <w:bottom w:val="nil"/>
              <w:right w:val="nil"/>
            </w:tcBorders>
          </w:tcPr>
          <w:p w14:paraId="11B1994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65512D20"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230,060</w:t>
            </w:r>
          </w:p>
        </w:tc>
        <w:tc>
          <w:tcPr>
            <w:tcW w:w="106" w:type="dxa"/>
            <w:tcBorders>
              <w:top w:val="nil"/>
              <w:left w:val="nil"/>
              <w:bottom w:val="nil"/>
              <w:right w:val="nil"/>
            </w:tcBorders>
          </w:tcPr>
          <w:p w14:paraId="763D0EA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F67D0F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165,919</w:t>
            </w:r>
          </w:p>
        </w:tc>
        <w:tc>
          <w:tcPr>
            <w:tcW w:w="113" w:type="dxa"/>
            <w:tcBorders>
              <w:top w:val="nil"/>
              <w:left w:val="nil"/>
              <w:bottom w:val="nil"/>
              <w:right w:val="nil"/>
            </w:tcBorders>
          </w:tcPr>
          <w:p w14:paraId="6CC88BD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64A9977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189,881</w:t>
            </w:r>
          </w:p>
        </w:tc>
        <w:tc>
          <w:tcPr>
            <w:tcW w:w="106" w:type="dxa"/>
            <w:tcBorders>
              <w:top w:val="nil"/>
              <w:left w:val="nil"/>
              <w:bottom w:val="nil"/>
              <w:right w:val="nil"/>
            </w:tcBorders>
          </w:tcPr>
          <w:p w14:paraId="59247A7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677BC11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64A9891E" w14:textId="77777777" w:rsidTr="0033007A">
        <w:trPr>
          <w:tblHeader/>
        </w:trPr>
        <w:tc>
          <w:tcPr>
            <w:tcW w:w="2428" w:type="dxa"/>
            <w:tcBorders>
              <w:top w:val="nil"/>
              <w:left w:val="nil"/>
              <w:bottom w:val="nil"/>
              <w:right w:val="nil"/>
            </w:tcBorders>
            <w:shd w:val="clear" w:color="auto" w:fill="auto"/>
            <w:vAlign w:val="center"/>
          </w:tcPr>
          <w:p w14:paraId="1696D3C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8" w:type="dxa"/>
            <w:tcBorders>
              <w:top w:val="nil"/>
              <w:left w:val="nil"/>
              <w:bottom w:val="nil"/>
              <w:right w:val="nil"/>
            </w:tcBorders>
          </w:tcPr>
          <w:p w14:paraId="334748A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50BAA32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296,608</w:t>
            </w:r>
          </w:p>
        </w:tc>
        <w:tc>
          <w:tcPr>
            <w:tcW w:w="113" w:type="dxa"/>
            <w:tcBorders>
              <w:top w:val="nil"/>
              <w:left w:val="nil"/>
              <w:bottom w:val="nil"/>
              <w:right w:val="nil"/>
            </w:tcBorders>
            <w:shd w:val="clear" w:color="auto" w:fill="auto"/>
            <w:vAlign w:val="center"/>
          </w:tcPr>
          <w:p w14:paraId="231103E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5ECE8EE0"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230,529</w:t>
            </w:r>
          </w:p>
        </w:tc>
        <w:tc>
          <w:tcPr>
            <w:tcW w:w="106" w:type="dxa"/>
            <w:tcBorders>
              <w:top w:val="nil"/>
              <w:left w:val="nil"/>
              <w:bottom w:val="nil"/>
              <w:right w:val="nil"/>
            </w:tcBorders>
            <w:shd w:val="clear" w:color="auto" w:fill="auto"/>
            <w:vAlign w:val="center"/>
          </w:tcPr>
          <w:p w14:paraId="354C13C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2A04C9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145,229</w:t>
            </w:r>
          </w:p>
        </w:tc>
        <w:tc>
          <w:tcPr>
            <w:tcW w:w="106" w:type="dxa"/>
            <w:tcBorders>
              <w:top w:val="nil"/>
              <w:left w:val="nil"/>
              <w:bottom w:val="nil"/>
              <w:right w:val="nil"/>
            </w:tcBorders>
          </w:tcPr>
          <w:p w14:paraId="1AA6B0F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07DEEBF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212,030</w:t>
            </w:r>
          </w:p>
        </w:tc>
        <w:tc>
          <w:tcPr>
            <w:tcW w:w="106" w:type="dxa"/>
            <w:tcBorders>
              <w:top w:val="nil"/>
              <w:left w:val="nil"/>
              <w:bottom w:val="nil"/>
              <w:right w:val="nil"/>
            </w:tcBorders>
          </w:tcPr>
          <w:p w14:paraId="0E0F111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31049B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176,791</w:t>
            </w:r>
          </w:p>
        </w:tc>
        <w:tc>
          <w:tcPr>
            <w:tcW w:w="113" w:type="dxa"/>
            <w:tcBorders>
              <w:top w:val="nil"/>
              <w:left w:val="nil"/>
              <w:bottom w:val="nil"/>
              <w:right w:val="nil"/>
            </w:tcBorders>
          </w:tcPr>
          <w:p w14:paraId="52E8FCE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4F3BC4E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FE6DB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5C5145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45634F9E" w14:textId="77777777" w:rsidTr="0033007A">
        <w:trPr>
          <w:tblHeader/>
        </w:trPr>
        <w:tc>
          <w:tcPr>
            <w:tcW w:w="2428" w:type="dxa"/>
            <w:tcBorders>
              <w:top w:val="nil"/>
              <w:left w:val="nil"/>
              <w:bottom w:val="nil"/>
              <w:right w:val="nil"/>
            </w:tcBorders>
            <w:shd w:val="clear" w:color="auto" w:fill="auto"/>
            <w:vAlign w:val="center"/>
          </w:tcPr>
          <w:p w14:paraId="56FE435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8" w:type="dxa"/>
            <w:tcBorders>
              <w:top w:val="nil"/>
              <w:left w:val="nil"/>
              <w:bottom w:val="nil"/>
              <w:right w:val="nil"/>
            </w:tcBorders>
          </w:tcPr>
          <w:p w14:paraId="736AAC6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5E65146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264,384</w:t>
            </w:r>
          </w:p>
        </w:tc>
        <w:tc>
          <w:tcPr>
            <w:tcW w:w="113" w:type="dxa"/>
            <w:tcBorders>
              <w:top w:val="nil"/>
              <w:left w:val="nil"/>
              <w:bottom w:val="nil"/>
              <w:right w:val="nil"/>
            </w:tcBorders>
            <w:shd w:val="clear" w:color="auto" w:fill="auto"/>
            <w:vAlign w:val="center"/>
          </w:tcPr>
          <w:p w14:paraId="66CBBE2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314AD41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202,937</w:t>
            </w:r>
          </w:p>
        </w:tc>
        <w:tc>
          <w:tcPr>
            <w:tcW w:w="106" w:type="dxa"/>
            <w:tcBorders>
              <w:top w:val="nil"/>
              <w:left w:val="nil"/>
              <w:bottom w:val="nil"/>
              <w:right w:val="nil"/>
            </w:tcBorders>
            <w:shd w:val="clear" w:color="auto" w:fill="auto"/>
            <w:vAlign w:val="center"/>
          </w:tcPr>
          <w:p w14:paraId="1EB7E5E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FFB9D7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131,370</w:t>
            </w:r>
          </w:p>
        </w:tc>
        <w:tc>
          <w:tcPr>
            <w:tcW w:w="106" w:type="dxa"/>
            <w:tcBorders>
              <w:top w:val="nil"/>
              <w:left w:val="nil"/>
              <w:bottom w:val="nil"/>
              <w:right w:val="nil"/>
            </w:tcBorders>
          </w:tcPr>
          <w:p w14:paraId="42D3DFA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5538D1B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194,599</w:t>
            </w:r>
          </w:p>
        </w:tc>
        <w:tc>
          <w:tcPr>
            <w:tcW w:w="106" w:type="dxa"/>
            <w:tcBorders>
              <w:top w:val="nil"/>
              <w:left w:val="nil"/>
              <w:bottom w:val="nil"/>
              <w:right w:val="nil"/>
            </w:tcBorders>
          </w:tcPr>
          <w:p w14:paraId="7FD1C8C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E101A5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3AD031B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6010CBD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F69E3E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C5A0AF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655AB20F" w14:textId="77777777" w:rsidTr="0033007A">
        <w:trPr>
          <w:tblHeader/>
        </w:trPr>
        <w:tc>
          <w:tcPr>
            <w:tcW w:w="2428" w:type="dxa"/>
            <w:tcBorders>
              <w:top w:val="nil"/>
              <w:left w:val="nil"/>
              <w:bottom w:val="nil"/>
              <w:right w:val="nil"/>
            </w:tcBorders>
            <w:shd w:val="clear" w:color="auto" w:fill="auto"/>
            <w:vAlign w:val="center"/>
          </w:tcPr>
          <w:p w14:paraId="0DF2287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8" w:type="dxa"/>
            <w:tcBorders>
              <w:top w:val="nil"/>
              <w:left w:val="nil"/>
              <w:bottom w:val="nil"/>
              <w:right w:val="nil"/>
            </w:tcBorders>
          </w:tcPr>
          <w:p w14:paraId="1E07C67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B5647A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263,276</w:t>
            </w:r>
          </w:p>
        </w:tc>
        <w:tc>
          <w:tcPr>
            <w:tcW w:w="113" w:type="dxa"/>
            <w:tcBorders>
              <w:top w:val="nil"/>
              <w:left w:val="nil"/>
              <w:bottom w:val="nil"/>
              <w:right w:val="nil"/>
            </w:tcBorders>
            <w:shd w:val="clear" w:color="auto" w:fill="auto"/>
            <w:vAlign w:val="center"/>
          </w:tcPr>
          <w:p w14:paraId="2808C6B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73BD030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06" w:type="dxa"/>
            <w:tcBorders>
              <w:top w:val="nil"/>
              <w:left w:val="nil"/>
              <w:bottom w:val="nil"/>
              <w:right w:val="nil"/>
            </w:tcBorders>
            <w:shd w:val="clear" w:color="auto" w:fill="auto"/>
            <w:vAlign w:val="center"/>
          </w:tcPr>
          <w:p w14:paraId="352ABAA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34763A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127,513</w:t>
            </w:r>
          </w:p>
        </w:tc>
        <w:tc>
          <w:tcPr>
            <w:tcW w:w="106" w:type="dxa"/>
            <w:tcBorders>
              <w:top w:val="nil"/>
              <w:left w:val="nil"/>
              <w:bottom w:val="nil"/>
              <w:right w:val="nil"/>
            </w:tcBorders>
          </w:tcPr>
          <w:p w14:paraId="24C7908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6FF889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427FFF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D9485C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75DCAFE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E54385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002F15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BF29C1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345D6" w:rsidRPr="004377A3" w14:paraId="1F7E3158" w14:textId="77777777" w:rsidTr="0033007A">
        <w:trPr>
          <w:tblHeader/>
        </w:trPr>
        <w:tc>
          <w:tcPr>
            <w:tcW w:w="2428" w:type="dxa"/>
            <w:tcBorders>
              <w:top w:val="nil"/>
              <w:left w:val="nil"/>
              <w:bottom w:val="nil"/>
              <w:right w:val="nil"/>
            </w:tcBorders>
            <w:shd w:val="clear" w:color="auto" w:fill="auto"/>
            <w:vAlign w:val="center"/>
          </w:tcPr>
          <w:p w14:paraId="636DE0E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8" w:type="dxa"/>
            <w:tcBorders>
              <w:top w:val="nil"/>
              <w:left w:val="nil"/>
              <w:bottom w:val="nil"/>
              <w:right w:val="nil"/>
            </w:tcBorders>
          </w:tcPr>
          <w:p w14:paraId="09592C7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D0BE6C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263,021</w:t>
            </w:r>
          </w:p>
        </w:tc>
        <w:tc>
          <w:tcPr>
            <w:tcW w:w="113" w:type="dxa"/>
            <w:tcBorders>
              <w:top w:val="nil"/>
              <w:left w:val="nil"/>
              <w:bottom w:val="nil"/>
              <w:right w:val="nil"/>
            </w:tcBorders>
            <w:shd w:val="clear" w:color="auto" w:fill="auto"/>
            <w:vAlign w:val="center"/>
          </w:tcPr>
          <w:p w14:paraId="0CA19C2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2EEFD2D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202,520</w:t>
            </w:r>
          </w:p>
        </w:tc>
        <w:tc>
          <w:tcPr>
            <w:tcW w:w="106" w:type="dxa"/>
            <w:tcBorders>
              <w:top w:val="nil"/>
              <w:left w:val="nil"/>
              <w:bottom w:val="nil"/>
              <w:right w:val="nil"/>
            </w:tcBorders>
            <w:shd w:val="clear" w:color="auto" w:fill="auto"/>
            <w:vAlign w:val="center"/>
          </w:tcPr>
          <w:p w14:paraId="4179548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66ADB77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164D91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4E9981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07D1F9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B31F79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6F5235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55AA51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17D2CD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A2D1B5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345D6" w:rsidRPr="004377A3" w14:paraId="095F7DAC" w14:textId="77777777" w:rsidTr="0033007A">
        <w:trPr>
          <w:tblHeader/>
        </w:trPr>
        <w:tc>
          <w:tcPr>
            <w:tcW w:w="2428" w:type="dxa"/>
            <w:tcBorders>
              <w:top w:val="nil"/>
              <w:left w:val="nil"/>
              <w:bottom w:val="nil"/>
              <w:right w:val="nil"/>
            </w:tcBorders>
            <w:shd w:val="clear" w:color="auto" w:fill="auto"/>
            <w:vAlign w:val="center"/>
          </w:tcPr>
          <w:p w14:paraId="4737CFE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8" w:type="dxa"/>
            <w:tcBorders>
              <w:top w:val="nil"/>
              <w:left w:val="nil"/>
              <w:bottom w:val="nil"/>
              <w:right w:val="nil"/>
            </w:tcBorders>
          </w:tcPr>
          <w:p w14:paraId="433020C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2865FA7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264,024</w:t>
            </w:r>
          </w:p>
        </w:tc>
        <w:tc>
          <w:tcPr>
            <w:tcW w:w="113" w:type="dxa"/>
            <w:tcBorders>
              <w:top w:val="nil"/>
              <w:left w:val="nil"/>
              <w:bottom w:val="nil"/>
              <w:right w:val="nil"/>
            </w:tcBorders>
          </w:tcPr>
          <w:p w14:paraId="6B4652F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03EA90C0"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58BFCB5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50E8041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6FF2F25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56483F6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2CB57B6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494B291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6373D33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6D7B7F0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5C4643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4A46636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345D6" w:rsidRPr="004377A3" w14:paraId="2601CF1A" w14:textId="77777777" w:rsidTr="0033007A">
        <w:trPr>
          <w:tblHeader/>
        </w:trPr>
        <w:tc>
          <w:tcPr>
            <w:tcW w:w="2428" w:type="dxa"/>
            <w:tcBorders>
              <w:top w:val="nil"/>
              <w:left w:val="nil"/>
              <w:bottom w:val="nil"/>
              <w:right w:val="nil"/>
            </w:tcBorders>
            <w:shd w:val="clear" w:color="auto" w:fill="auto"/>
            <w:vAlign w:val="center"/>
          </w:tcPr>
          <w:p w14:paraId="2F64E58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8" w:type="dxa"/>
            <w:tcBorders>
              <w:top w:val="nil"/>
              <w:left w:val="nil"/>
              <w:bottom w:val="nil"/>
              <w:right w:val="nil"/>
            </w:tcBorders>
          </w:tcPr>
          <w:p w14:paraId="4CC584A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507E6E4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264,024</w:t>
            </w:r>
          </w:p>
        </w:tc>
        <w:tc>
          <w:tcPr>
            <w:tcW w:w="113" w:type="dxa"/>
            <w:tcBorders>
              <w:top w:val="nil"/>
              <w:left w:val="nil"/>
              <w:bottom w:val="nil"/>
              <w:right w:val="nil"/>
            </w:tcBorders>
            <w:vAlign w:val="center"/>
          </w:tcPr>
          <w:p w14:paraId="1D5A814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341F2E1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202,520</w:t>
            </w:r>
          </w:p>
        </w:tc>
        <w:tc>
          <w:tcPr>
            <w:tcW w:w="106" w:type="dxa"/>
            <w:tcBorders>
              <w:top w:val="nil"/>
              <w:left w:val="nil"/>
              <w:bottom w:val="nil"/>
              <w:right w:val="nil"/>
            </w:tcBorders>
            <w:vAlign w:val="center"/>
          </w:tcPr>
          <w:p w14:paraId="2B379D9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0FA4978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127,513</w:t>
            </w:r>
          </w:p>
        </w:tc>
        <w:tc>
          <w:tcPr>
            <w:tcW w:w="106" w:type="dxa"/>
            <w:tcBorders>
              <w:top w:val="nil"/>
              <w:left w:val="nil"/>
              <w:bottom w:val="nil"/>
              <w:right w:val="nil"/>
            </w:tcBorders>
            <w:vAlign w:val="center"/>
          </w:tcPr>
          <w:p w14:paraId="3855ACF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49D9964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194,599</w:t>
            </w:r>
          </w:p>
        </w:tc>
        <w:tc>
          <w:tcPr>
            <w:tcW w:w="106" w:type="dxa"/>
            <w:tcBorders>
              <w:top w:val="nil"/>
              <w:left w:val="nil"/>
              <w:bottom w:val="nil"/>
              <w:right w:val="nil"/>
            </w:tcBorders>
            <w:vAlign w:val="center"/>
          </w:tcPr>
          <w:p w14:paraId="3B665EF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6155B5F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176,791</w:t>
            </w:r>
          </w:p>
        </w:tc>
        <w:tc>
          <w:tcPr>
            <w:tcW w:w="113" w:type="dxa"/>
            <w:tcBorders>
              <w:top w:val="nil"/>
              <w:left w:val="nil"/>
              <w:bottom w:val="nil"/>
              <w:right w:val="nil"/>
            </w:tcBorders>
            <w:vAlign w:val="center"/>
          </w:tcPr>
          <w:p w14:paraId="3031CFB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01F99DC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189,881</w:t>
            </w:r>
          </w:p>
        </w:tc>
        <w:tc>
          <w:tcPr>
            <w:tcW w:w="106" w:type="dxa"/>
            <w:tcBorders>
              <w:top w:val="nil"/>
              <w:left w:val="nil"/>
              <w:bottom w:val="nil"/>
              <w:right w:val="nil"/>
            </w:tcBorders>
            <w:vAlign w:val="center"/>
          </w:tcPr>
          <w:p w14:paraId="6026CB6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4B55649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1,155,328</w:t>
            </w:r>
          </w:p>
        </w:tc>
      </w:tr>
      <w:tr w:rsidR="00B345D6" w:rsidRPr="004377A3" w14:paraId="14821A6A" w14:textId="77777777" w:rsidTr="0033007A">
        <w:trPr>
          <w:tblHeader/>
        </w:trPr>
        <w:tc>
          <w:tcPr>
            <w:tcW w:w="2428" w:type="dxa"/>
            <w:tcBorders>
              <w:top w:val="nil"/>
              <w:left w:val="nil"/>
              <w:bottom w:val="nil"/>
              <w:right w:val="nil"/>
            </w:tcBorders>
            <w:shd w:val="clear" w:color="auto" w:fill="auto"/>
            <w:vAlign w:val="center"/>
          </w:tcPr>
          <w:p w14:paraId="2E72D9C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8" w:type="dxa"/>
            <w:tcBorders>
              <w:top w:val="nil"/>
              <w:left w:val="nil"/>
              <w:bottom w:val="nil"/>
              <w:right w:val="nil"/>
            </w:tcBorders>
          </w:tcPr>
          <w:p w14:paraId="0719B67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007A6AF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(264,103)</w:t>
            </w:r>
          </w:p>
        </w:tc>
        <w:tc>
          <w:tcPr>
            <w:tcW w:w="113" w:type="dxa"/>
            <w:tcBorders>
              <w:top w:val="nil"/>
              <w:left w:val="nil"/>
              <w:bottom w:val="nil"/>
              <w:right w:val="nil"/>
            </w:tcBorders>
            <w:vAlign w:val="center"/>
          </w:tcPr>
          <w:p w14:paraId="73658CB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19D461A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(202,855)</w:t>
            </w:r>
          </w:p>
        </w:tc>
        <w:tc>
          <w:tcPr>
            <w:tcW w:w="106" w:type="dxa"/>
            <w:tcBorders>
              <w:top w:val="nil"/>
              <w:left w:val="nil"/>
              <w:bottom w:val="nil"/>
              <w:right w:val="nil"/>
            </w:tcBorders>
            <w:vAlign w:val="center"/>
          </w:tcPr>
          <w:p w14:paraId="03B273B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700E3AF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(127,445)</w:t>
            </w:r>
          </w:p>
        </w:tc>
        <w:tc>
          <w:tcPr>
            <w:tcW w:w="106" w:type="dxa"/>
            <w:tcBorders>
              <w:top w:val="nil"/>
              <w:left w:val="nil"/>
              <w:bottom w:val="nil"/>
              <w:right w:val="nil"/>
            </w:tcBorders>
            <w:vAlign w:val="center"/>
          </w:tcPr>
          <w:p w14:paraId="6CF865B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106273C0"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(194,490)</w:t>
            </w:r>
          </w:p>
        </w:tc>
        <w:tc>
          <w:tcPr>
            <w:tcW w:w="106" w:type="dxa"/>
            <w:tcBorders>
              <w:top w:val="nil"/>
              <w:left w:val="nil"/>
              <w:bottom w:val="nil"/>
              <w:right w:val="nil"/>
            </w:tcBorders>
            <w:vAlign w:val="center"/>
          </w:tcPr>
          <w:p w14:paraId="2BFF39A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7952CE1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(158,146)</w:t>
            </w:r>
          </w:p>
        </w:tc>
        <w:tc>
          <w:tcPr>
            <w:tcW w:w="113" w:type="dxa"/>
            <w:tcBorders>
              <w:top w:val="nil"/>
              <w:left w:val="nil"/>
              <w:bottom w:val="nil"/>
              <w:right w:val="nil"/>
            </w:tcBorders>
            <w:vAlign w:val="center"/>
          </w:tcPr>
          <w:p w14:paraId="78BA660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21E93AF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(103,115)</w:t>
            </w:r>
          </w:p>
        </w:tc>
        <w:tc>
          <w:tcPr>
            <w:tcW w:w="106" w:type="dxa"/>
            <w:tcBorders>
              <w:top w:val="nil"/>
              <w:left w:val="nil"/>
              <w:bottom w:val="nil"/>
              <w:right w:val="nil"/>
            </w:tcBorders>
            <w:vAlign w:val="center"/>
          </w:tcPr>
          <w:p w14:paraId="0B87EB8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vAlign w:val="center"/>
          </w:tcPr>
          <w:p w14:paraId="78634CB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pacing w:val="-4"/>
                <w:sz w:val="26"/>
                <w:szCs w:val="26"/>
              </w:rPr>
              <w:t>(1,050,154)</w:t>
            </w:r>
          </w:p>
        </w:tc>
      </w:tr>
      <w:tr w:rsidR="00B345D6" w:rsidRPr="004377A3" w14:paraId="65DF32BC" w14:textId="77777777" w:rsidTr="0033007A">
        <w:trPr>
          <w:tblHeader/>
        </w:trPr>
        <w:tc>
          <w:tcPr>
            <w:tcW w:w="2428" w:type="dxa"/>
            <w:tcBorders>
              <w:top w:val="nil"/>
              <w:left w:val="nil"/>
              <w:bottom w:val="nil"/>
              <w:right w:val="nil"/>
            </w:tcBorders>
            <w:shd w:val="clear" w:color="auto" w:fill="auto"/>
            <w:vAlign w:val="center"/>
          </w:tcPr>
          <w:p w14:paraId="5E3C0E9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8" w:type="dxa"/>
            <w:tcBorders>
              <w:top w:val="nil"/>
              <w:left w:val="nil"/>
              <w:bottom w:val="nil"/>
              <w:right w:val="nil"/>
            </w:tcBorders>
          </w:tcPr>
          <w:p w14:paraId="410814D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6E14441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(79)</w:t>
            </w:r>
          </w:p>
        </w:tc>
        <w:tc>
          <w:tcPr>
            <w:tcW w:w="113" w:type="dxa"/>
            <w:tcBorders>
              <w:top w:val="nil"/>
              <w:left w:val="nil"/>
              <w:bottom w:val="nil"/>
              <w:right w:val="nil"/>
            </w:tcBorders>
            <w:vAlign w:val="center"/>
          </w:tcPr>
          <w:p w14:paraId="1A85D55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1B573FE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(335)</w:t>
            </w:r>
          </w:p>
        </w:tc>
        <w:tc>
          <w:tcPr>
            <w:tcW w:w="106" w:type="dxa"/>
            <w:tcBorders>
              <w:top w:val="nil"/>
              <w:left w:val="nil"/>
              <w:bottom w:val="nil"/>
              <w:right w:val="nil"/>
            </w:tcBorders>
            <w:vAlign w:val="center"/>
          </w:tcPr>
          <w:p w14:paraId="7D3B691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6B3A9D7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68</w:t>
            </w:r>
          </w:p>
        </w:tc>
        <w:tc>
          <w:tcPr>
            <w:tcW w:w="106" w:type="dxa"/>
            <w:tcBorders>
              <w:top w:val="nil"/>
              <w:left w:val="nil"/>
              <w:bottom w:val="nil"/>
              <w:right w:val="nil"/>
            </w:tcBorders>
            <w:vAlign w:val="center"/>
          </w:tcPr>
          <w:p w14:paraId="42B70A6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0316481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109</w:t>
            </w:r>
          </w:p>
        </w:tc>
        <w:tc>
          <w:tcPr>
            <w:tcW w:w="106" w:type="dxa"/>
            <w:tcBorders>
              <w:top w:val="nil"/>
              <w:left w:val="nil"/>
              <w:bottom w:val="nil"/>
              <w:right w:val="nil"/>
            </w:tcBorders>
            <w:vAlign w:val="center"/>
          </w:tcPr>
          <w:p w14:paraId="08D76E5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4BB017D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18,645</w:t>
            </w:r>
          </w:p>
        </w:tc>
        <w:tc>
          <w:tcPr>
            <w:tcW w:w="113" w:type="dxa"/>
            <w:tcBorders>
              <w:top w:val="nil"/>
              <w:left w:val="nil"/>
              <w:bottom w:val="nil"/>
              <w:right w:val="nil"/>
            </w:tcBorders>
            <w:vAlign w:val="center"/>
          </w:tcPr>
          <w:p w14:paraId="3D8F214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36FBB83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86,766</w:t>
            </w:r>
          </w:p>
        </w:tc>
        <w:tc>
          <w:tcPr>
            <w:tcW w:w="106" w:type="dxa"/>
            <w:tcBorders>
              <w:top w:val="nil"/>
              <w:left w:val="nil"/>
              <w:bottom w:val="nil"/>
              <w:right w:val="nil"/>
            </w:tcBorders>
            <w:vAlign w:val="center"/>
          </w:tcPr>
          <w:p w14:paraId="71D61A1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nil"/>
              <w:right w:val="nil"/>
            </w:tcBorders>
            <w:vAlign w:val="center"/>
          </w:tcPr>
          <w:p w14:paraId="3DB50DCC"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105,174</w:t>
            </w:r>
          </w:p>
        </w:tc>
      </w:tr>
      <w:tr w:rsidR="00B345D6" w:rsidRPr="004377A3" w14:paraId="5D530271" w14:textId="77777777" w:rsidTr="0033007A">
        <w:trPr>
          <w:tblHeader/>
        </w:trPr>
        <w:tc>
          <w:tcPr>
            <w:tcW w:w="2428" w:type="dxa"/>
            <w:tcBorders>
              <w:top w:val="nil"/>
              <w:left w:val="nil"/>
              <w:bottom w:val="nil"/>
              <w:right w:val="nil"/>
            </w:tcBorders>
            <w:shd w:val="clear" w:color="auto" w:fill="auto"/>
            <w:vAlign w:val="center"/>
          </w:tcPr>
          <w:p w14:paraId="3EAA382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2017</w:t>
            </w:r>
          </w:p>
        </w:tc>
        <w:tc>
          <w:tcPr>
            <w:tcW w:w="108" w:type="dxa"/>
            <w:tcBorders>
              <w:top w:val="nil"/>
              <w:left w:val="nil"/>
              <w:bottom w:val="nil"/>
              <w:right w:val="nil"/>
            </w:tcBorders>
          </w:tcPr>
          <w:p w14:paraId="2339128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5F8971A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36DA09F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65BDB4C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9CC306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69697C30"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0ECE340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17AF9EC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476C14A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186075D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4795EE5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5DE601C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5BE0397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440A61B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(921)</w:t>
            </w:r>
          </w:p>
        </w:tc>
      </w:tr>
      <w:tr w:rsidR="00B345D6" w:rsidRPr="004377A3" w14:paraId="6948FF0F" w14:textId="77777777" w:rsidTr="0033007A">
        <w:trPr>
          <w:trHeight w:val="146"/>
          <w:tblHeader/>
        </w:trPr>
        <w:tc>
          <w:tcPr>
            <w:tcW w:w="2428" w:type="dxa"/>
            <w:tcBorders>
              <w:top w:val="nil"/>
              <w:left w:val="nil"/>
              <w:bottom w:val="nil"/>
              <w:right w:val="nil"/>
            </w:tcBorders>
            <w:shd w:val="clear" w:color="auto" w:fill="auto"/>
            <w:vAlign w:val="center"/>
          </w:tcPr>
          <w:p w14:paraId="549190E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8" w:type="dxa"/>
            <w:tcBorders>
              <w:top w:val="nil"/>
              <w:left w:val="nil"/>
              <w:bottom w:val="nil"/>
              <w:right w:val="nil"/>
            </w:tcBorders>
          </w:tcPr>
          <w:p w14:paraId="6F70BE50"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tcPr>
          <w:p w14:paraId="5341FF7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5F17FF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CC738D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1DC7196"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0FE6D65"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BB796BA"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D1E520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F3CFB0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1782A3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79F96469"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F8E12D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874DF4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76A66A4D" w14:textId="77777777" w:rsidR="00B345D6" w:rsidRPr="00427A8F" w:rsidRDefault="00B345D6" w:rsidP="0033007A">
            <w:pPr>
              <w:spacing w:line="240" w:lineRule="auto"/>
              <w:jc w:val="right"/>
              <w:rPr>
                <w:rFonts w:asciiTheme="majorBidi" w:hAnsiTheme="majorBidi" w:cstheme="majorBidi"/>
                <w:sz w:val="26"/>
                <w:szCs w:val="26"/>
              </w:rPr>
            </w:pPr>
            <w:r>
              <w:rPr>
                <w:rFonts w:asciiTheme="majorBidi" w:hAnsiTheme="majorBidi" w:cstheme="majorBidi"/>
                <w:sz w:val="26"/>
                <w:szCs w:val="26"/>
              </w:rPr>
              <w:t>15</w:t>
            </w:r>
          </w:p>
        </w:tc>
      </w:tr>
      <w:tr w:rsidR="00B345D6" w:rsidRPr="004377A3" w14:paraId="38F6A906" w14:textId="77777777" w:rsidTr="0033007A">
        <w:trPr>
          <w:trHeight w:val="146"/>
          <w:tblHeader/>
        </w:trPr>
        <w:tc>
          <w:tcPr>
            <w:tcW w:w="3510" w:type="dxa"/>
            <w:gridSpan w:val="3"/>
            <w:tcBorders>
              <w:top w:val="nil"/>
              <w:left w:val="nil"/>
              <w:bottom w:val="nil"/>
              <w:right w:val="nil"/>
            </w:tcBorders>
            <w:shd w:val="clear" w:color="auto" w:fill="auto"/>
            <w:vAlign w:val="center"/>
          </w:tcPr>
          <w:p w14:paraId="306DE2A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13" w:type="dxa"/>
            <w:tcBorders>
              <w:top w:val="nil"/>
              <w:left w:val="nil"/>
              <w:bottom w:val="nil"/>
              <w:right w:val="nil"/>
            </w:tcBorders>
          </w:tcPr>
          <w:p w14:paraId="029CF25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A09CCF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50A20D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09BA10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D7DE5E8"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1E9D6F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E97C5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2547DB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E68647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15E435C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EEEE9E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E8F427D" w14:textId="77777777" w:rsidR="00B345D6" w:rsidRPr="00427A8F" w:rsidRDefault="00B345D6" w:rsidP="0033007A">
            <w:pPr>
              <w:spacing w:line="240" w:lineRule="auto"/>
              <w:jc w:val="right"/>
              <w:rPr>
                <w:rFonts w:asciiTheme="majorBidi" w:hAnsiTheme="majorBidi" w:cstheme="majorBidi"/>
                <w:sz w:val="26"/>
                <w:szCs w:val="26"/>
              </w:rPr>
            </w:pPr>
            <w:r>
              <w:rPr>
                <w:rFonts w:asciiTheme="majorBidi" w:hAnsiTheme="majorBidi" w:cstheme="majorBidi"/>
                <w:sz w:val="26"/>
                <w:szCs w:val="26"/>
              </w:rPr>
              <w:t>8,513</w:t>
            </w:r>
          </w:p>
        </w:tc>
      </w:tr>
      <w:tr w:rsidR="00B345D6" w:rsidRPr="00EB1704" w14:paraId="67D53AFE" w14:textId="77777777" w:rsidTr="0033007A">
        <w:trPr>
          <w:tblHeader/>
        </w:trPr>
        <w:tc>
          <w:tcPr>
            <w:tcW w:w="2428" w:type="dxa"/>
            <w:tcBorders>
              <w:top w:val="nil"/>
              <w:left w:val="nil"/>
              <w:bottom w:val="nil"/>
              <w:right w:val="nil"/>
            </w:tcBorders>
            <w:shd w:val="clear" w:color="auto" w:fill="auto"/>
            <w:vAlign w:val="center"/>
          </w:tcPr>
          <w:p w14:paraId="69BF2F6E"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8" w:type="dxa"/>
            <w:tcBorders>
              <w:top w:val="nil"/>
              <w:left w:val="nil"/>
              <w:bottom w:val="nil"/>
              <w:right w:val="nil"/>
            </w:tcBorders>
          </w:tcPr>
          <w:p w14:paraId="668B908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1333CD9B"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56368E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11BB7B1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06D3AA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96F0B3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0DA621"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AAB0A77"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BD6633"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3068CBF"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D52232D"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31C3A22"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CEF117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double" w:sz="4" w:space="0" w:color="auto"/>
              <w:right w:val="nil"/>
            </w:tcBorders>
            <w:shd w:val="clear" w:color="auto" w:fill="auto"/>
          </w:tcPr>
          <w:p w14:paraId="6A7D6694" w14:textId="77777777" w:rsidR="00B345D6" w:rsidRPr="00427A8F" w:rsidRDefault="00B345D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112,781</w:t>
            </w:r>
          </w:p>
        </w:tc>
      </w:tr>
    </w:tbl>
    <w:p w14:paraId="06598DAC" w14:textId="77777777" w:rsidR="00B345D6" w:rsidRDefault="00B345D6"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58"/>
        <w:jc w:val="thaiDistribute"/>
        <w:rPr>
          <w:rFonts w:asciiTheme="majorBidi" w:eastAsia="Arial Unicode MS" w:hAnsiTheme="majorBidi" w:cstheme="majorBidi"/>
          <w:sz w:val="28"/>
          <w:szCs w:val="28"/>
        </w:rPr>
      </w:pPr>
    </w:p>
    <w:p w14:paraId="4CC609AC" w14:textId="77777777" w:rsidR="00E23F29" w:rsidRPr="00BA3C42" w:rsidRDefault="00E23F29" w:rsidP="00B345D6">
      <w:pPr>
        <w:pStyle w:val="BodyTextIndent"/>
        <w:spacing w:before="120" w:line="380" w:lineRule="exact"/>
        <w:ind w:left="0" w:right="58" w:firstLine="540"/>
        <w:jc w:val="thaiDistribute"/>
        <w:rPr>
          <w:rFonts w:asciiTheme="majorBidi" w:eastAsia="Arial Unicode MS" w:hAnsiTheme="majorBidi" w:cstheme="majorBidi"/>
          <w:b/>
          <w:bCs/>
          <w:sz w:val="28"/>
          <w:szCs w:val="28"/>
        </w:rPr>
      </w:pPr>
      <w:r w:rsidRPr="00BA3C42">
        <w:rPr>
          <w:rFonts w:asciiTheme="majorBidi" w:eastAsia="Arial Unicode MS" w:hAnsiTheme="majorBidi" w:cstheme="majorBidi"/>
          <w:b/>
          <w:bCs/>
          <w:sz w:val="28"/>
          <w:szCs w:val="28"/>
        </w:rPr>
        <w:lastRenderedPageBreak/>
        <w:t xml:space="preserve">Methodology and </w:t>
      </w:r>
      <w:r>
        <w:rPr>
          <w:rFonts w:asciiTheme="majorBidi" w:eastAsia="Arial Unicode MS" w:hAnsiTheme="majorBidi" w:cstheme="majorBidi"/>
          <w:b/>
          <w:bCs/>
          <w:sz w:val="28"/>
          <w:szCs w:val="28"/>
        </w:rPr>
        <w:t>a</w:t>
      </w:r>
      <w:r w:rsidRPr="00BA3C42">
        <w:rPr>
          <w:rFonts w:asciiTheme="majorBidi" w:eastAsia="Arial Unicode MS" w:hAnsiTheme="majorBidi" w:cstheme="majorBidi"/>
          <w:b/>
          <w:bCs/>
          <w:sz w:val="28"/>
          <w:szCs w:val="28"/>
        </w:rPr>
        <w:t>ssumptions</w:t>
      </w:r>
    </w:p>
    <w:p w14:paraId="646DFB47" w14:textId="77777777" w:rsidR="00E23F29" w:rsidRPr="00080EF8" w:rsidRDefault="00E23F29" w:rsidP="00E23F2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methodology and assumptions adopted for the gross and net valuations of insurance contract liabilities - claim reserves and outstanding claims are as follows:</w:t>
      </w:r>
    </w:p>
    <w:p w14:paraId="6A4DACEE" w14:textId="77777777" w:rsidR="00E23F29" w:rsidRPr="00080EF8" w:rsidRDefault="00E23F29" w:rsidP="00E23F2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w:t>
      </w:r>
      <w:r w:rsidRPr="00080EF8">
        <w:rPr>
          <w:rFonts w:asciiTheme="majorBidi" w:eastAsia="Arial Unicode MS" w:hAnsiTheme="majorBidi" w:cstheme="majorBidi"/>
          <w:sz w:val="28"/>
          <w:szCs w:val="28"/>
        </w:rPr>
        <w:tab/>
        <w:t xml:space="preserve">Claim </w:t>
      </w:r>
      <w:r>
        <w:rPr>
          <w:rFonts w:asciiTheme="majorBidi" w:eastAsia="Arial Unicode MS" w:hAnsiTheme="majorBidi" w:cstheme="majorBidi"/>
          <w:sz w:val="28"/>
          <w:szCs w:val="28"/>
        </w:rPr>
        <w:t>r</w:t>
      </w:r>
      <w:r w:rsidRPr="00080EF8">
        <w:rPr>
          <w:rFonts w:asciiTheme="majorBidi" w:eastAsia="Arial Unicode MS" w:hAnsiTheme="majorBidi" w:cstheme="majorBidi"/>
          <w:sz w:val="28"/>
          <w:szCs w:val="28"/>
        </w:rPr>
        <w:t>eserve</w:t>
      </w:r>
    </w:p>
    <w:p w14:paraId="40F01402" w14:textId="77777777" w:rsidR="00E23F29" w:rsidRPr="00BA3C42" w:rsidRDefault="00E23F29" w:rsidP="00E23F29">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Direct and inward facultative business</w:t>
      </w:r>
    </w:p>
    <w:p w14:paraId="553C59A1" w14:textId="77777777" w:rsidR="00E23F29" w:rsidRPr="00080EF8" w:rsidRDefault="00E23F29" w:rsidP="00E23F29">
      <w:pPr>
        <w:pStyle w:val="BodyTextIndent"/>
        <w:tabs>
          <w:tab w:val="clear" w:pos="454"/>
          <w:tab w:val="left" w:pos="126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3 actuarial methods as follows:</w:t>
      </w:r>
    </w:p>
    <w:p w14:paraId="07476B94" w14:textId="77777777" w:rsidR="00E23F29" w:rsidRPr="00080EF8" w:rsidRDefault="00E23F29" w:rsidP="00E23F29">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1.1</w:t>
      </w:r>
      <w:r w:rsidRPr="00080EF8">
        <w:rPr>
          <w:rFonts w:asciiTheme="majorBidi" w:eastAsia="Arial Unicode MS" w:hAnsiTheme="majorBidi" w:cstheme="majorBidi"/>
          <w:sz w:val="28"/>
          <w:szCs w:val="28"/>
        </w:rPr>
        <w:tab/>
        <w:t xml:space="preserve">Chain Ladder method based on both claims paid and claims </w:t>
      </w:r>
      <w:proofErr w:type="gramStart"/>
      <w:r w:rsidRPr="00080EF8">
        <w:rPr>
          <w:rFonts w:asciiTheme="majorBidi" w:eastAsia="Arial Unicode MS" w:hAnsiTheme="majorBidi" w:cstheme="majorBidi"/>
          <w:sz w:val="28"/>
          <w:szCs w:val="28"/>
        </w:rPr>
        <w:t>incurred</w:t>
      </w:r>
      <w:proofErr w:type="gramEnd"/>
    </w:p>
    <w:p w14:paraId="59F6CA6E" w14:textId="77777777" w:rsidR="00E23F29" w:rsidRPr="00080EF8" w:rsidRDefault="00E23F29" w:rsidP="00E23F29">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1.2</w:t>
      </w:r>
      <w:r w:rsidRPr="00080EF8">
        <w:rPr>
          <w:rFonts w:asciiTheme="majorBidi" w:eastAsia="Arial Unicode MS" w:hAnsiTheme="majorBidi" w:cstheme="majorBidi"/>
          <w:sz w:val="28"/>
          <w:szCs w:val="28"/>
        </w:rPr>
        <w:tab/>
      </w:r>
      <w:proofErr w:type="spellStart"/>
      <w:r w:rsidRPr="00080EF8">
        <w:rPr>
          <w:rFonts w:asciiTheme="majorBidi" w:eastAsia="Arial Unicode MS" w:hAnsiTheme="majorBidi" w:cstheme="majorBidi"/>
          <w:sz w:val="28"/>
          <w:szCs w:val="28"/>
        </w:rPr>
        <w:t>Bornhuetter</w:t>
      </w:r>
      <w:proofErr w:type="spellEnd"/>
      <w:r w:rsidRPr="00080EF8">
        <w:rPr>
          <w:rFonts w:asciiTheme="majorBidi" w:eastAsia="Arial Unicode MS" w:hAnsiTheme="majorBidi" w:cstheme="majorBidi"/>
          <w:sz w:val="28"/>
          <w:szCs w:val="28"/>
        </w:rPr>
        <w:t xml:space="preserve">-Ferguson method (“BF”) based on both claims paid and claims </w:t>
      </w:r>
      <w:proofErr w:type="gramStart"/>
      <w:r w:rsidRPr="00080EF8">
        <w:rPr>
          <w:rFonts w:asciiTheme="majorBidi" w:eastAsia="Arial Unicode MS" w:hAnsiTheme="majorBidi" w:cstheme="majorBidi"/>
          <w:sz w:val="28"/>
          <w:szCs w:val="28"/>
        </w:rPr>
        <w:t>incurred</w:t>
      </w:r>
      <w:proofErr w:type="gramEnd"/>
    </w:p>
    <w:p w14:paraId="6BC0CA9B" w14:textId="77777777" w:rsidR="00E23F29" w:rsidRPr="00080EF8" w:rsidRDefault="00E23F29" w:rsidP="00E23F29">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1.3</w:t>
      </w:r>
      <w:r w:rsidRPr="00080EF8">
        <w:rPr>
          <w:rFonts w:asciiTheme="majorBidi" w:eastAsia="Arial Unicode MS" w:hAnsiTheme="majorBidi" w:cstheme="majorBidi"/>
          <w:sz w:val="28"/>
          <w:szCs w:val="28"/>
        </w:rPr>
        <w:tab/>
        <w:t>Expected Loss Ratio method (“ELR”)</w:t>
      </w:r>
    </w:p>
    <w:p w14:paraId="5E2984AF" w14:textId="77777777" w:rsidR="00E23F29" w:rsidRDefault="00E23F29" w:rsidP="00E23F29">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usually uses the Chain Ladder method to estimate loss incurred, which is considered the best method while the BF and ELR methods will be applied on a case-by-case basis where appropriate.</w:t>
      </w:r>
    </w:p>
    <w:p w14:paraId="79D40876" w14:textId="77777777" w:rsidR="00E23F29" w:rsidRPr="00080EF8" w:rsidRDefault="00E23F29" w:rsidP="00E23F29">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Loss Development Factors or "LDF" are selected based on historical pattern of claims paid and claims incurred. The selection of the Loss Development Factors is generally based on development factors of average claims in each year. The Company also considers excluding items that may not be appropriate, for example, item that does not reflect the changes in the Company’s operations or item that may be distorted by major claims in material amount and item that may be different from the historical trends.</w:t>
      </w:r>
    </w:p>
    <w:p w14:paraId="56557D5E" w14:textId="77777777" w:rsidR="00E23F29" w:rsidRPr="00080EF8" w:rsidRDefault="00E23F29" w:rsidP="00E23F29">
      <w:pPr>
        <w:pStyle w:val="BodyTextIndent"/>
        <w:tabs>
          <w:tab w:val="clear" w:pos="454"/>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also considers both qualitative and quantitative factors in selecting the Loss Development Factors so that the claims reserve can reflect the appropriate level of liabilities of the Company at the end of the reporting period.</w:t>
      </w:r>
    </w:p>
    <w:p w14:paraId="28B76B92" w14:textId="77777777" w:rsidR="00E23F29" w:rsidRPr="00BA3C42" w:rsidRDefault="00E23F29" w:rsidP="00E23F29">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Inward treaty business</w:t>
      </w:r>
    </w:p>
    <w:p w14:paraId="1FA69383"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uses a basic approach in estimating claims reserve for inward treaty business. This approach assumes that the claims reserve requirements for the inward treaty business would be proportionally </w:t>
      </w:r>
      <w:proofErr w:type="gramStart"/>
      <w:r w:rsidRPr="00080EF8">
        <w:rPr>
          <w:rFonts w:asciiTheme="majorBidi" w:eastAsia="Arial Unicode MS" w:hAnsiTheme="majorBidi" w:cstheme="majorBidi"/>
          <w:sz w:val="28"/>
          <w:szCs w:val="28"/>
        </w:rPr>
        <w:t>similar to</w:t>
      </w:r>
      <w:proofErr w:type="gramEnd"/>
      <w:r w:rsidRPr="00080EF8">
        <w:rPr>
          <w:rFonts w:asciiTheme="majorBidi" w:eastAsia="Arial Unicode MS" w:hAnsiTheme="majorBidi" w:cstheme="majorBidi"/>
          <w:sz w:val="28"/>
          <w:szCs w:val="28"/>
        </w:rPr>
        <w:t xml:space="preserve"> those of the direct and inward facultative business. The Company, therefore, uses the percentage of gross outstanding case reserves to apply with inward treaty contracts.</w:t>
      </w:r>
    </w:p>
    <w:p w14:paraId="5475C967"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45BC52D4"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64C263C2"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1079F407"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31936F42"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00201218" w14:textId="77777777" w:rsidR="00E23F29" w:rsidRPr="00080EF8" w:rsidRDefault="00E23F29" w:rsidP="00E23F2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(b)</w:t>
      </w:r>
      <w:r w:rsidRPr="00080EF8">
        <w:rPr>
          <w:rFonts w:asciiTheme="majorBidi" w:eastAsia="Arial Unicode MS" w:hAnsiTheme="majorBidi" w:cstheme="majorBidi"/>
          <w:sz w:val="28"/>
          <w:szCs w:val="28"/>
        </w:rPr>
        <w:tab/>
        <w:t>Estimation of Unallo</w:t>
      </w:r>
      <w:r>
        <w:rPr>
          <w:rFonts w:asciiTheme="majorBidi" w:eastAsia="Arial Unicode MS" w:hAnsiTheme="majorBidi" w:cstheme="majorBidi"/>
          <w:sz w:val="28"/>
          <w:szCs w:val="28"/>
        </w:rPr>
        <w:t>cated Loss Adjustment Expenses R</w:t>
      </w:r>
      <w:r w:rsidRPr="00080EF8">
        <w:rPr>
          <w:rFonts w:asciiTheme="majorBidi" w:eastAsia="Arial Unicode MS" w:hAnsiTheme="majorBidi" w:cstheme="majorBidi"/>
          <w:sz w:val="28"/>
          <w:szCs w:val="28"/>
        </w:rPr>
        <w:t>eserve</w:t>
      </w:r>
    </w:p>
    <w:p w14:paraId="6962D166" w14:textId="77777777" w:rsidR="00E23F29" w:rsidRPr="00080EF8" w:rsidRDefault="00E23F29" w:rsidP="00E23F29">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determining the unallocated loss adjustment expenses (ULAE) reserve, the Company uses the ratio of ULAE to the average of paid losses based on the assumption that half of a claim’s ULAE is expended when a loss is reported, and half when it is paid.</w:t>
      </w:r>
    </w:p>
    <w:p w14:paraId="0F08161E" w14:textId="77777777" w:rsidR="00E23F29" w:rsidRPr="00080EF8" w:rsidRDefault="00E23F29"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ULAE ratios are computed for motor and non-motor classes separately and are applied onto the best estimate of gross claim liability to obtain the ULAE reserves for claims liability.</w:t>
      </w:r>
    </w:p>
    <w:p w14:paraId="0894E963" w14:textId="11FCAC17" w:rsidR="00E23F29" w:rsidRPr="00F4652F" w:rsidRDefault="00E23F29"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ULAE reserve is computed as the sum of the ULAE ratios multiplied by half of the case reserve and outstanding claims, plus the ULAE ratios multiplied by the incurred but not reported (IBNR) reserve.</w:t>
      </w:r>
    </w:p>
    <w:p w14:paraId="31886D62" w14:textId="5E973B65" w:rsidR="00AD555F" w:rsidRPr="006737D8" w:rsidRDefault="00AD555F" w:rsidP="004B21B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C56AB6" w:rsidRPr="006737D8" w14:paraId="11091BF7" w14:textId="77777777" w:rsidTr="00B61286">
        <w:tc>
          <w:tcPr>
            <w:tcW w:w="5784" w:type="dxa"/>
            <w:tcBorders>
              <w:top w:val="nil"/>
              <w:left w:val="nil"/>
              <w:bottom w:val="nil"/>
              <w:right w:val="nil"/>
            </w:tcBorders>
          </w:tcPr>
          <w:p w14:paraId="13E1434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69A23284"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50DEBE1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4612621F"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r>
      <w:tr w:rsidR="00C56AB6" w:rsidRPr="006737D8" w14:paraId="3246BB12" w14:textId="77777777" w:rsidTr="00B61286">
        <w:tc>
          <w:tcPr>
            <w:tcW w:w="5784" w:type="dxa"/>
            <w:tcBorders>
              <w:top w:val="nil"/>
              <w:left w:val="nil"/>
              <w:bottom w:val="nil"/>
              <w:right w:val="nil"/>
            </w:tcBorders>
            <w:vAlign w:val="bottom"/>
          </w:tcPr>
          <w:p w14:paraId="4A5462BE" w14:textId="77777777" w:rsidR="00C56AB6" w:rsidRPr="006737D8" w:rsidRDefault="00C56AB6" w:rsidP="00C56AB6">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5CC318E0" w:rsidR="00C56AB6" w:rsidRPr="00B61286" w:rsidRDefault="003551F7"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3551F7">
              <w:rPr>
                <w:rFonts w:asciiTheme="majorBidi" w:hAnsiTheme="majorBidi" w:cstheme="majorBidi"/>
                <w:sz w:val="28"/>
                <w:szCs w:val="28"/>
              </w:rPr>
              <w:t>281,394</w:t>
            </w:r>
          </w:p>
        </w:tc>
        <w:tc>
          <w:tcPr>
            <w:tcW w:w="270" w:type="dxa"/>
            <w:tcBorders>
              <w:top w:val="nil"/>
              <w:left w:val="nil"/>
              <w:bottom w:val="nil"/>
              <w:right w:val="nil"/>
            </w:tcBorders>
          </w:tcPr>
          <w:p w14:paraId="650588C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3C096365"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185,528</w:t>
            </w:r>
          </w:p>
        </w:tc>
      </w:tr>
      <w:tr w:rsidR="00C56AB6" w:rsidRPr="006737D8" w14:paraId="70E23C5D" w14:textId="77777777" w:rsidTr="00B61286">
        <w:tc>
          <w:tcPr>
            <w:tcW w:w="5784" w:type="dxa"/>
            <w:tcBorders>
              <w:top w:val="nil"/>
              <w:left w:val="nil"/>
              <w:bottom w:val="nil"/>
              <w:right w:val="nil"/>
            </w:tcBorders>
            <w:vAlign w:val="bottom"/>
          </w:tcPr>
          <w:p w14:paraId="5E836E7D" w14:textId="77777777" w:rsidR="00C56AB6" w:rsidRPr="006737D8" w:rsidRDefault="00C56AB6" w:rsidP="00C56AB6">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6698E3E4" w:rsidR="00C56AB6" w:rsidRPr="006737D8" w:rsidRDefault="003551F7"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551F7">
              <w:rPr>
                <w:rFonts w:asciiTheme="majorBidi" w:eastAsia="Cordia New" w:hAnsiTheme="majorBidi" w:cstheme="majorBidi"/>
                <w:sz w:val="28"/>
                <w:szCs w:val="28"/>
              </w:rPr>
              <w:t>112,337</w:t>
            </w:r>
          </w:p>
        </w:tc>
        <w:tc>
          <w:tcPr>
            <w:tcW w:w="270" w:type="dxa"/>
            <w:tcBorders>
              <w:top w:val="nil"/>
              <w:left w:val="nil"/>
              <w:bottom w:val="nil"/>
              <w:right w:val="nil"/>
            </w:tcBorders>
          </w:tcPr>
          <w:p w14:paraId="7836E3D6"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0C06A49D"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32,005</w:t>
            </w:r>
          </w:p>
        </w:tc>
      </w:tr>
      <w:tr w:rsidR="00C56AB6" w:rsidRPr="006737D8" w14:paraId="0A38F3FB" w14:textId="77777777" w:rsidTr="00B61286">
        <w:tc>
          <w:tcPr>
            <w:tcW w:w="5784" w:type="dxa"/>
            <w:tcBorders>
              <w:top w:val="nil"/>
              <w:left w:val="nil"/>
              <w:bottom w:val="nil"/>
              <w:right w:val="nil"/>
            </w:tcBorders>
            <w:vAlign w:val="bottom"/>
          </w:tcPr>
          <w:p w14:paraId="3232BFBC" w14:textId="77777777" w:rsidR="00C56AB6" w:rsidRPr="006737D8" w:rsidRDefault="00C56AB6" w:rsidP="00C56AB6">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7D663D23" w:rsidR="00C56AB6" w:rsidRPr="006737D8" w:rsidRDefault="003551F7"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3551F7">
              <w:rPr>
                <w:rFonts w:asciiTheme="majorBidi" w:hAnsiTheme="majorBidi" w:cstheme="majorBidi"/>
                <w:b/>
                <w:bCs/>
                <w:sz w:val="28"/>
                <w:szCs w:val="28"/>
              </w:rPr>
              <w:t>393,731</w:t>
            </w:r>
          </w:p>
        </w:tc>
        <w:tc>
          <w:tcPr>
            <w:tcW w:w="270" w:type="dxa"/>
            <w:tcBorders>
              <w:top w:val="nil"/>
              <w:left w:val="nil"/>
              <w:bottom w:val="nil"/>
              <w:right w:val="nil"/>
            </w:tcBorders>
          </w:tcPr>
          <w:p w14:paraId="70FA7DEB"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0D163EEB"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217,533</w:t>
            </w:r>
          </w:p>
        </w:tc>
      </w:tr>
    </w:tbl>
    <w:p w14:paraId="7751A6C3" w14:textId="77777777" w:rsidR="00366075" w:rsidRDefault="00366075" w:rsidP="004B21B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Employee benefit obligations</w:t>
      </w:r>
    </w:p>
    <w:tbl>
      <w:tblPr>
        <w:tblW w:w="8910" w:type="dxa"/>
        <w:tblInd w:w="450" w:type="dxa"/>
        <w:tblLayout w:type="fixed"/>
        <w:tblLook w:val="00A0" w:firstRow="1" w:lastRow="0" w:firstColumn="1" w:lastColumn="0" w:noHBand="0" w:noVBand="0"/>
      </w:tblPr>
      <w:tblGrid>
        <w:gridCol w:w="5760"/>
        <w:gridCol w:w="1440"/>
        <w:gridCol w:w="270"/>
        <w:gridCol w:w="1440"/>
      </w:tblGrid>
      <w:tr w:rsidR="00366075" w:rsidRPr="00C661D0" w14:paraId="7730523F" w14:textId="77777777" w:rsidTr="009E2C85">
        <w:tc>
          <w:tcPr>
            <w:tcW w:w="5760" w:type="dxa"/>
          </w:tcPr>
          <w:p w14:paraId="12777CDB"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bookmarkStart w:id="3" w:name="_Hlk30883635"/>
          </w:p>
        </w:tc>
        <w:tc>
          <w:tcPr>
            <w:tcW w:w="3150" w:type="dxa"/>
            <w:gridSpan w:val="3"/>
            <w:tcBorders>
              <w:bottom w:val="single" w:sz="4" w:space="0" w:color="auto"/>
            </w:tcBorders>
          </w:tcPr>
          <w:p w14:paraId="0CFD9456"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sz w:val="28"/>
                <w:szCs w:val="28"/>
              </w:rPr>
            </w:pPr>
            <w:r w:rsidRPr="00A113B6">
              <w:rPr>
                <w:rFonts w:asciiTheme="majorBidi" w:hAnsiTheme="majorBidi" w:cstheme="majorBidi"/>
                <w:sz w:val="28"/>
                <w:szCs w:val="28"/>
              </w:rPr>
              <w:t>Thousand Baht</w:t>
            </w:r>
          </w:p>
        </w:tc>
      </w:tr>
      <w:tr w:rsidR="00C56AB6" w:rsidRPr="00C661D0" w14:paraId="26F7D920" w14:textId="77777777" w:rsidTr="009E2C85">
        <w:tc>
          <w:tcPr>
            <w:tcW w:w="5760" w:type="dxa"/>
          </w:tcPr>
          <w:p w14:paraId="13D04522"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p>
        </w:tc>
        <w:tc>
          <w:tcPr>
            <w:tcW w:w="1440" w:type="dxa"/>
            <w:tcBorders>
              <w:top w:val="single" w:sz="4" w:space="0" w:color="auto"/>
            </w:tcBorders>
          </w:tcPr>
          <w:p w14:paraId="37F8E1C6" w14:textId="7CA2ABFF"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tcBorders>
          </w:tcPr>
          <w:p w14:paraId="61FA3A26"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p>
        </w:tc>
        <w:tc>
          <w:tcPr>
            <w:tcW w:w="1440" w:type="dxa"/>
            <w:tcBorders>
              <w:top w:val="single" w:sz="4" w:space="0" w:color="auto"/>
            </w:tcBorders>
          </w:tcPr>
          <w:p w14:paraId="5795C01C" w14:textId="4D44A792" w:rsidR="00C56AB6" w:rsidRPr="00C661D0" w:rsidRDefault="00C56AB6" w:rsidP="00C56AB6">
            <w:pPr>
              <w:tabs>
                <w:tab w:val="left" w:pos="504"/>
              </w:tabs>
              <w:overflowPunct w:val="0"/>
              <w:autoSpaceDE w:val="0"/>
              <w:autoSpaceDN w:val="0"/>
              <w:adjustRightInd w:val="0"/>
              <w:ind w:left="-103" w:right="-108"/>
              <w:jc w:val="center"/>
              <w:rPr>
                <w:rFonts w:asciiTheme="majorBidi" w:hAnsiTheme="majorBidi" w:cstheme="majorBidi"/>
                <w:sz w:val="28"/>
                <w:szCs w:val="28"/>
              </w:rPr>
            </w:pPr>
            <w:r>
              <w:rPr>
                <w:rFonts w:asciiTheme="majorBidi" w:hAnsiTheme="majorBidi" w:cstheme="majorBidi"/>
                <w:sz w:val="28"/>
                <w:szCs w:val="28"/>
              </w:rPr>
              <w:t>2022</w:t>
            </w:r>
          </w:p>
        </w:tc>
      </w:tr>
      <w:tr w:rsidR="00C56AB6" w:rsidRPr="00C661D0" w14:paraId="5587C468" w14:textId="77777777" w:rsidTr="009E2C85">
        <w:tc>
          <w:tcPr>
            <w:tcW w:w="5760" w:type="dxa"/>
          </w:tcPr>
          <w:p w14:paraId="0D516A22"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 xml:space="preserve">Employee benefits obligation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1 January </w:t>
            </w:r>
          </w:p>
        </w:tc>
        <w:tc>
          <w:tcPr>
            <w:tcW w:w="1440" w:type="dxa"/>
            <w:tcBorders>
              <w:top w:val="single" w:sz="4" w:space="0" w:color="auto"/>
            </w:tcBorders>
          </w:tcPr>
          <w:p w14:paraId="07615519" w14:textId="218906BB" w:rsidR="00C56AB6" w:rsidRPr="00C661D0" w:rsidRDefault="003551F7" w:rsidP="0035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3551F7">
              <w:rPr>
                <w:rFonts w:asciiTheme="majorBidi" w:hAnsiTheme="majorBidi" w:cstheme="majorBidi"/>
                <w:sz w:val="28"/>
                <w:szCs w:val="28"/>
              </w:rPr>
              <w:t>6,959</w:t>
            </w:r>
          </w:p>
        </w:tc>
        <w:tc>
          <w:tcPr>
            <w:tcW w:w="270" w:type="dxa"/>
          </w:tcPr>
          <w:p w14:paraId="3C0A6325"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Borders>
              <w:top w:val="single" w:sz="4" w:space="0" w:color="auto"/>
            </w:tcBorders>
          </w:tcPr>
          <w:p w14:paraId="758A4BB8" w14:textId="13B3C23B"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9264E5">
              <w:rPr>
                <w:rFonts w:asciiTheme="majorBidi" w:hAnsiTheme="majorBidi" w:cstheme="majorBidi"/>
                <w:sz w:val="28"/>
                <w:szCs w:val="28"/>
              </w:rPr>
              <w:t>5,773</w:t>
            </w:r>
          </w:p>
        </w:tc>
      </w:tr>
      <w:tr w:rsidR="00C56AB6" w:rsidRPr="00C661D0" w14:paraId="286F8083" w14:textId="77777777" w:rsidTr="009E2C85">
        <w:tc>
          <w:tcPr>
            <w:tcW w:w="5760" w:type="dxa"/>
          </w:tcPr>
          <w:p w14:paraId="5486BFA4"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rPr>
            </w:pPr>
            <w:r w:rsidRPr="00080EF8">
              <w:rPr>
                <w:rFonts w:asciiTheme="majorBidi" w:hAnsiTheme="majorBidi" w:cstheme="majorBidi"/>
                <w:b/>
                <w:bCs/>
                <w:sz w:val="28"/>
                <w:szCs w:val="28"/>
              </w:rPr>
              <w:t xml:space="preserve">In </w:t>
            </w:r>
            <w:r>
              <w:rPr>
                <w:rFonts w:asciiTheme="majorBidi" w:hAnsiTheme="majorBidi" w:cstheme="majorBidi"/>
                <w:b/>
                <w:bCs/>
                <w:sz w:val="28"/>
                <w:szCs w:val="28"/>
              </w:rPr>
              <w:t>loss</w:t>
            </w:r>
            <w:r w:rsidRPr="00080EF8">
              <w:rPr>
                <w:rFonts w:asciiTheme="majorBidi" w:hAnsiTheme="majorBidi" w:cstheme="majorBidi"/>
                <w:b/>
                <w:bCs/>
                <w:sz w:val="28"/>
                <w:szCs w:val="28"/>
              </w:rPr>
              <w:t xml:space="preserve"> for the </w:t>
            </w:r>
            <w:r>
              <w:rPr>
                <w:rFonts w:asciiTheme="majorBidi" w:hAnsiTheme="majorBidi" w:cstheme="majorBidi"/>
                <w:b/>
                <w:bCs/>
                <w:sz w:val="28"/>
                <w:szCs w:val="28"/>
              </w:rPr>
              <w:t>year</w:t>
            </w:r>
          </w:p>
        </w:tc>
        <w:tc>
          <w:tcPr>
            <w:tcW w:w="1440" w:type="dxa"/>
          </w:tcPr>
          <w:p w14:paraId="5072EC11"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63D71AD2"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4E2CD18A"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C56AB6" w:rsidRPr="00C661D0" w14:paraId="6E345B1D" w14:textId="77777777" w:rsidTr="009E2C85">
        <w:tc>
          <w:tcPr>
            <w:tcW w:w="5760" w:type="dxa"/>
          </w:tcPr>
          <w:p w14:paraId="58A1F236"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ind w:left="167"/>
              <w:jc w:val="thaiDistribute"/>
              <w:rPr>
                <w:rFonts w:asciiTheme="majorBidi" w:hAnsiTheme="majorBidi" w:cstheme="majorBidi"/>
                <w:sz w:val="28"/>
                <w:szCs w:val="28"/>
              </w:rPr>
            </w:pPr>
            <w:r>
              <w:rPr>
                <w:rFonts w:asciiTheme="majorBidi" w:hAnsiTheme="majorBidi" w:cstheme="majorBidi"/>
                <w:sz w:val="28"/>
                <w:szCs w:val="28"/>
              </w:rPr>
              <w:t>Current service cost</w:t>
            </w:r>
          </w:p>
        </w:tc>
        <w:tc>
          <w:tcPr>
            <w:tcW w:w="1440" w:type="dxa"/>
          </w:tcPr>
          <w:p w14:paraId="57D5EC8A" w14:textId="079A28BA" w:rsidR="00C56AB6" w:rsidRPr="00C661D0" w:rsidRDefault="003551F7"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3551F7">
              <w:rPr>
                <w:rFonts w:asciiTheme="majorBidi" w:hAnsiTheme="majorBidi" w:cstheme="majorBidi"/>
                <w:sz w:val="28"/>
                <w:szCs w:val="28"/>
              </w:rPr>
              <w:t>992</w:t>
            </w:r>
          </w:p>
        </w:tc>
        <w:tc>
          <w:tcPr>
            <w:tcW w:w="270" w:type="dxa"/>
          </w:tcPr>
          <w:p w14:paraId="44E04BB1"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6BC48BCE" w14:textId="104996EA"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1,024</w:t>
            </w:r>
          </w:p>
        </w:tc>
      </w:tr>
      <w:tr w:rsidR="00C56AB6" w:rsidRPr="00C661D0" w14:paraId="496A7B1D" w14:textId="77777777" w:rsidTr="009E2C85">
        <w:tc>
          <w:tcPr>
            <w:tcW w:w="5760" w:type="dxa"/>
          </w:tcPr>
          <w:p w14:paraId="69985C59"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jc w:val="thaiDistribute"/>
              <w:rPr>
                <w:rFonts w:asciiTheme="majorBidi" w:hAnsiTheme="majorBidi" w:cstheme="majorBidi"/>
                <w:sz w:val="28"/>
                <w:szCs w:val="28"/>
              </w:rPr>
            </w:pPr>
            <w:r>
              <w:rPr>
                <w:rFonts w:asciiTheme="majorBidi" w:hAnsiTheme="majorBidi" w:cstheme="majorBidi"/>
                <w:sz w:val="28"/>
                <w:szCs w:val="28"/>
              </w:rPr>
              <w:t>Interest cost</w:t>
            </w:r>
          </w:p>
        </w:tc>
        <w:tc>
          <w:tcPr>
            <w:tcW w:w="1440" w:type="dxa"/>
          </w:tcPr>
          <w:p w14:paraId="151BA311" w14:textId="26805122" w:rsidR="00C56AB6" w:rsidRPr="00C661D0" w:rsidRDefault="003551F7"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3551F7">
              <w:rPr>
                <w:rFonts w:asciiTheme="majorBidi" w:hAnsiTheme="majorBidi" w:cstheme="majorBidi"/>
                <w:sz w:val="28"/>
                <w:szCs w:val="28"/>
              </w:rPr>
              <w:t>175</w:t>
            </w:r>
          </w:p>
        </w:tc>
        <w:tc>
          <w:tcPr>
            <w:tcW w:w="270" w:type="dxa"/>
          </w:tcPr>
          <w:p w14:paraId="604B89C2"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4CF0B55C" w14:textId="1CC841AF"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148</w:t>
            </w:r>
          </w:p>
        </w:tc>
      </w:tr>
      <w:tr w:rsidR="00C56AB6" w:rsidRPr="00C661D0" w14:paraId="60DBB17F" w14:textId="77777777" w:rsidTr="009E2C85">
        <w:tc>
          <w:tcPr>
            <w:tcW w:w="5760" w:type="dxa"/>
          </w:tcPr>
          <w:p w14:paraId="1501E892"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 w:firstLine="13"/>
              <w:jc w:val="thaiDistribute"/>
              <w:rPr>
                <w:rFonts w:asciiTheme="majorBidi" w:hAnsiTheme="majorBidi" w:cstheme="majorBidi"/>
                <w:sz w:val="28"/>
                <w:szCs w:val="28"/>
              </w:rPr>
            </w:pPr>
            <w:r w:rsidRPr="00080EF8">
              <w:rPr>
                <w:rFonts w:asciiTheme="majorBidi" w:hAnsiTheme="majorBidi" w:cstheme="majorBidi"/>
                <w:b/>
                <w:bCs/>
                <w:sz w:val="28"/>
                <w:szCs w:val="28"/>
              </w:rPr>
              <w:t xml:space="preserve">In other comprehensive </w:t>
            </w:r>
            <w:r>
              <w:rPr>
                <w:rFonts w:asciiTheme="majorBidi" w:hAnsiTheme="majorBidi" w:cstheme="majorBidi"/>
                <w:b/>
                <w:bCs/>
                <w:sz w:val="28"/>
                <w:szCs w:val="28"/>
              </w:rPr>
              <w:t>income</w:t>
            </w:r>
            <w:r w:rsidRPr="00080EF8">
              <w:rPr>
                <w:rFonts w:asciiTheme="majorBidi" w:hAnsiTheme="majorBidi" w:cstheme="majorBidi"/>
                <w:b/>
                <w:bCs/>
                <w:sz w:val="28"/>
                <w:szCs w:val="28"/>
              </w:rPr>
              <w:t xml:space="preserve"> (loss) for the </w:t>
            </w:r>
            <w:r>
              <w:rPr>
                <w:rFonts w:asciiTheme="majorBidi" w:hAnsiTheme="majorBidi" w:cstheme="majorBidi"/>
                <w:b/>
                <w:bCs/>
                <w:sz w:val="28"/>
                <w:szCs w:val="28"/>
              </w:rPr>
              <w:t>year</w:t>
            </w:r>
          </w:p>
        </w:tc>
        <w:tc>
          <w:tcPr>
            <w:tcW w:w="1440" w:type="dxa"/>
          </w:tcPr>
          <w:p w14:paraId="0543E523"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18BA16C1"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3607B5F1"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C56AB6" w:rsidRPr="00C661D0" w14:paraId="17670E31" w14:textId="77777777" w:rsidTr="009E2C85">
        <w:tc>
          <w:tcPr>
            <w:tcW w:w="5760" w:type="dxa"/>
          </w:tcPr>
          <w:p w14:paraId="673531E5"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jc w:val="both"/>
              <w:rPr>
                <w:rFonts w:asciiTheme="majorBidi" w:hAnsiTheme="majorBidi" w:cstheme="majorBidi"/>
                <w:sz w:val="28"/>
                <w:szCs w:val="28"/>
                <w:cs/>
              </w:rPr>
            </w:pPr>
            <w:r>
              <w:rPr>
                <w:rFonts w:asciiTheme="majorBidi" w:hAnsiTheme="majorBidi"/>
                <w:sz w:val="28"/>
                <w:szCs w:val="28"/>
              </w:rPr>
              <w:t>Loss on measurement of defined employee benefits plan</w:t>
            </w:r>
          </w:p>
        </w:tc>
        <w:tc>
          <w:tcPr>
            <w:tcW w:w="1440" w:type="dxa"/>
            <w:vAlign w:val="bottom"/>
          </w:tcPr>
          <w:p w14:paraId="7EC81972" w14:textId="615D2896" w:rsidR="00C56AB6" w:rsidRPr="00C661D0" w:rsidRDefault="00757D91"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983</w:t>
            </w:r>
          </w:p>
        </w:tc>
        <w:tc>
          <w:tcPr>
            <w:tcW w:w="270" w:type="dxa"/>
            <w:vAlign w:val="bottom"/>
          </w:tcPr>
          <w:p w14:paraId="5D8522E6"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vAlign w:val="bottom"/>
          </w:tcPr>
          <w:p w14:paraId="5798AE64" w14:textId="30CF586E" w:rsidR="00C56AB6" w:rsidRPr="005D629E"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1,352</w:t>
            </w:r>
          </w:p>
        </w:tc>
      </w:tr>
      <w:tr w:rsidR="00C56AB6" w:rsidRPr="00C661D0" w14:paraId="07B4DB4A" w14:textId="77777777" w:rsidTr="00D25ECA">
        <w:tc>
          <w:tcPr>
            <w:tcW w:w="5760" w:type="dxa"/>
          </w:tcPr>
          <w:p w14:paraId="67983BCD" w14:textId="77777777"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Employee retirement benefits paid during the year</w:t>
            </w:r>
          </w:p>
        </w:tc>
        <w:tc>
          <w:tcPr>
            <w:tcW w:w="1440" w:type="dxa"/>
            <w:tcBorders>
              <w:bottom w:val="single" w:sz="4" w:space="0" w:color="auto"/>
            </w:tcBorders>
          </w:tcPr>
          <w:p w14:paraId="563B04AF" w14:textId="35E73C4F" w:rsidR="00C56AB6" w:rsidRDefault="003551F7" w:rsidP="0035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063"/>
              </w:tabs>
              <w:ind w:left="-108"/>
              <w:jc w:val="right"/>
              <w:rPr>
                <w:rFonts w:asciiTheme="majorBidi" w:hAnsiTheme="majorBidi" w:cstheme="majorBidi"/>
                <w:sz w:val="28"/>
                <w:szCs w:val="28"/>
              </w:rPr>
            </w:pPr>
            <w:r>
              <w:rPr>
                <w:rFonts w:asciiTheme="majorBidi" w:hAnsiTheme="majorBidi" w:cstheme="majorBidi"/>
                <w:sz w:val="28"/>
                <w:szCs w:val="28"/>
              </w:rPr>
              <w:tab/>
            </w:r>
            <w:r w:rsidRPr="003551F7">
              <w:rPr>
                <w:rFonts w:asciiTheme="majorBidi" w:hAnsiTheme="majorBidi" w:cstheme="majorBidi"/>
                <w:sz w:val="28"/>
                <w:szCs w:val="28"/>
              </w:rPr>
              <w:t>(2,845)</w:t>
            </w:r>
          </w:p>
        </w:tc>
        <w:tc>
          <w:tcPr>
            <w:tcW w:w="270" w:type="dxa"/>
          </w:tcPr>
          <w:p w14:paraId="312F85EA"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073141C5" w14:textId="5AAEEBC0"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(1,338)</w:t>
            </w:r>
          </w:p>
        </w:tc>
      </w:tr>
      <w:tr w:rsidR="00C56AB6" w:rsidRPr="00B43A1F" w14:paraId="5F6C3C61" w14:textId="77777777" w:rsidTr="009E2C85">
        <w:tc>
          <w:tcPr>
            <w:tcW w:w="5760" w:type="dxa"/>
          </w:tcPr>
          <w:p w14:paraId="404D6C9E"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jc w:val="both"/>
              <w:rPr>
                <w:rFonts w:asciiTheme="majorBidi" w:hAnsiTheme="majorBidi" w:cstheme="majorBidi"/>
                <w:b/>
                <w:bCs/>
                <w:sz w:val="28"/>
                <w:szCs w:val="28"/>
              </w:rPr>
            </w:pPr>
            <w:r w:rsidRPr="00015776">
              <w:rPr>
                <w:rFonts w:asciiTheme="majorBidi" w:hAnsiTheme="majorBidi" w:cstheme="majorBidi"/>
                <w:b/>
                <w:bCs/>
                <w:sz w:val="28"/>
                <w:szCs w:val="28"/>
              </w:rPr>
              <w:t>Employee benefit obligations</w:t>
            </w:r>
            <w:r>
              <w:rPr>
                <w:rFonts w:asciiTheme="majorBidi" w:hAnsiTheme="majorBidi" w:cstheme="majorBidi"/>
                <w:b/>
                <w:bCs/>
                <w:sz w:val="28"/>
                <w:szCs w:val="28"/>
              </w:rPr>
              <w:t xml:space="preserve"> </w:t>
            </w:r>
            <w:r w:rsidRPr="004D314C">
              <w:rPr>
                <w:rFonts w:asciiTheme="majorBidi" w:hAnsiTheme="majorBidi" w:cstheme="majorBidi"/>
                <w:b/>
                <w:bCs/>
                <w:sz w:val="28"/>
                <w:szCs w:val="28"/>
              </w:rPr>
              <w:t xml:space="preserve">as </w:t>
            </w:r>
            <w:proofErr w:type="gramStart"/>
            <w:r w:rsidRPr="004D314C">
              <w:rPr>
                <w:rFonts w:asciiTheme="majorBidi" w:hAnsiTheme="majorBidi" w:cstheme="majorBidi"/>
                <w:b/>
                <w:bCs/>
                <w:sz w:val="28"/>
                <w:szCs w:val="28"/>
              </w:rPr>
              <w:t>at</w:t>
            </w:r>
            <w:proofErr w:type="gramEnd"/>
            <w:r w:rsidRPr="004D314C">
              <w:rPr>
                <w:rFonts w:asciiTheme="majorBidi" w:hAnsiTheme="majorBidi" w:cstheme="majorBidi"/>
                <w:b/>
                <w:bCs/>
                <w:sz w:val="28"/>
                <w:szCs w:val="28"/>
              </w:rPr>
              <w:t xml:space="preserve"> 31 December</w:t>
            </w:r>
          </w:p>
        </w:tc>
        <w:tc>
          <w:tcPr>
            <w:tcW w:w="1440" w:type="dxa"/>
            <w:tcBorders>
              <w:top w:val="single" w:sz="4" w:space="0" w:color="auto"/>
              <w:bottom w:val="double" w:sz="4" w:space="0" w:color="auto"/>
            </w:tcBorders>
          </w:tcPr>
          <w:p w14:paraId="754CAEDB" w14:textId="71DA0A62" w:rsidR="00C56AB6" w:rsidRPr="008B5A70" w:rsidRDefault="00757D91"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6,264</w:t>
            </w:r>
          </w:p>
        </w:tc>
        <w:tc>
          <w:tcPr>
            <w:tcW w:w="270" w:type="dxa"/>
          </w:tcPr>
          <w:p w14:paraId="19DCF003" w14:textId="77777777" w:rsidR="00C56AB6" w:rsidRPr="00CE608E"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b/>
                <w:bCs/>
                <w:sz w:val="28"/>
                <w:szCs w:val="28"/>
              </w:rPr>
            </w:pPr>
          </w:p>
        </w:tc>
        <w:tc>
          <w:tcPr>
            <w:tcW w:w="1440" w:type="dxa"/>
            <w:tcBorders>
              <w:top w:val="single" w:sz="4" w:space="0" w:color="auto"/>
              <w:bottom w:val="double" w:sz="4" w:space="0" w:color="auto"/>
            </w:tcBorders>
          </w:tcPr>
          <w:p w14:paraId="4BF05EA8" w14:textId="56D388EF" w:rsidR="00C56AB6" w:rsidRPr="008B5A7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6,959</w:t>
            </w:r>
          </w:p>
        </w:tc>
      </w:tr>
      <w:bookmarkEnd w:id="3"/>
    </w:tbl>
    <w:p w14:paraId="56553DE9"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1F350A55"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50DA2DED"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5D20CF23"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4EB75D16"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6B7AF9FE" w14:textId="77777777" w:rsidR="00366075" w:rsidRDefault="00366075"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547"/>
        <w:jc w:val="thaiDistribute"/>
        <w:textAlignment w:val="baseline"/>
        <w:rPr>
          <w:rFonts w:asciiTheme="majorBidi" w:hAnsiTheme="majorBidi"/>
          <w:sz w:val="28"/>
          <w:szCs w:val="28"/>
        </w:rPr>
      </w:pPr>
      <w:r>
        <w:rPr>
          <w:rFonts w:asciiTheme="majorBidi" w:hAnsiTheme="majorBidi"/>
          <w:sz w:val="28"/>
          <w:szCs w:val="28"/>
        </w:rPr>
        <w:lastRenderedPageBreak/>
        <w:t>L</w:t>
      </w:r>
      <w:r w:rsidRPr="00A52633">
        <w:rPr>
          <w:rFonts w:asciiTheme="majorBidi" w:hAnsiTheme="majorBidi"/>
          <w:sz w:val="28"/>
          <w:szCs w:val="28"/>
        </w:rPr>
        <w:t>oss on measurement of defined employee benefits plan</w:t>
      </w:r>
      <w:r>
        <w:rPr>
          <w:rFonts w:asciiTheme="majorBidi" w:hAnsiTheme="majorBidi"/>
          <w:sz w:val="28"/>
          <w:szCs w:val="28"/>
        </w:rPr>
        <w:t xml:space="preserve"> consist </w:t>
      </w:r>
      <w:proofErr w:type="gramStart"/>
      <w:r>
        <w:rPr>
          <w:rFonts w:asciiTheme="majorBidi" w:hAnsiTheme="majorBidi"/>
          <w:sz w:val="28"/>
          <w:szCs w:val="28"/>
        </w:rPr>
        <w:t>of;</w:t>
      </w:r>
      <w:proofErr w:type="gramEnd"/>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366075" w:rsidRPr="00C661D0" w14:paraId="3B26DBD8" w14:textId="77777777" w:rsidTr="00705AE3">
        <w:tc>
          <w:tcPr>
            <w:tcW w:w="5760" w:type="dxa"/>
            <w:tcBorders>
              <w:top w:val="nil"/>
              <w:left w:val="nil"/>
              <w:bottom w:val="nil"/>
              <w:right w:val="nil"/>
            </w:tcBorders>
          </w:tcPr>
          <w:p w14:paraId="67D57FC7"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3150" w:type="dxa"/>
            <w:gridSpan w:val="3"/>
            <w:tcBorders>
              <w:top w:val="nil"/>
              <w:left w:val="nil"/>
              <w:bottom w:val="nil"/>
              <w:right w:val="nil"/>
            </w:tcBorders>
          </w:tcPr>
          <w:p w14:paraId="0493F4E6"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C56AB6" w:rsidRPr="00C661D0" w14:paraId="3C12306A" w14:textId="77777777" w:rsidTr="00705AE3">
        <w:tc>
          <w:tcPr>
            <w:tcW w:w="5760" w:type="dxa"/>
            <w:tcBorders>
              <w:top w:val="nil"/>
              <w:left w:val="nil"/>
              <w:bottom w:val="nil"/>
              <w:right w:val="nil"/>
            </w:tcBorders>
          </w:tcPr>
          <w:p w14:paraId="5CCCC176"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440" w:type="dxa"/>
            <w:tcBorders>
              <w:top w:val="single" w:sz="4" w:space="0" w:color="auto"/>
              <w:left w:val="nil"/>
              <w:right w:val="nil"/>
            </w:tcBorders>
          </w:tcPr>
          <w:p w14:paraId="3626BD76" w14:textId="14EF6D66"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073F196F" w14:textId="77777777"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b/>
                <w:bCs/>
                <w:sz w:val="28"/>
                <w:szCs w:val="28"/>
                <w:u w:val="single"/>
                <w:cs/>
              </w:rPr>
            </w:pPr>
          </w:p>
        </w:tc>
        <w:tc>
          <w:tcPr>
            <w:tcW w:w="1440" w:type="dxa"/>
            <w:tcBorders>
              <w:top w:val="single" w:sz="4" w:space="0" w:color="auto"/>
              <w:left w:val="nil"/>
              <w:right w:val="nil"/>
            </w:tcBorders>
          </w:tcPr>
          <w:p w14:paraId="1ABF6854" w14:textId="61B66B95" w:rsidR="00C56AB6" w:rsidRPr="00C661D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r>
      <w:tr w:rsidR="00C56AB6" w:rsidRPr="00AD2D75" w14:paraId="4A1F412B" w14:textId="77777777" w:rsidTr="00E21F8B">
        <w:tc>
          <w:tcPr>
            <w:tcW w:w="5760" w:type="dxa"/>
            <w:tcBorders>
              <w:top w:val="nil"/>
              <w:left w:val="nil"/>
              <w:bottom w:val="nil"/>
              <w:right w:val="nil"/>
            </w:tcBorders>
          </w:tcPr>
          <w:p w14:paraId="20D81A71" w14:textId="77777777" w:rsidR="00C56AB6" w:rsidRPr="00204E8F"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Demographic assumption change</w:t>
            </w:r>
          </w:p>
        </w:tc>
        <w:tc>
          <w:tcPr>
            <w:tcW w:w="1440" w:type="dxa"/>
            <w:tcBorders>
              <w:top w:val="nil"/>
              <w:left w:val="nil"/>
              <w:bottom w:val="nil"/>
              <w:right w:val="nil"/>
            </w:tcBorders>
          </w:tcPr>
          <w:p w14:paraId="1D7B22EA" w14:textId="14FDFA6B" w:rsidR="00C56AB6" w:rsidRPr="00AD2D75" w:rsidRDefault="00A55BA0"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A55BA0">
              <w:rPr>
                <w:rFonts w:asciiTheme="majorBidi" w:hAnsiTheme="majorBidi" w:cstheme="majorBidi"/>
                <w:sz w:val="28"/>
                <w:szCs w:val="28"/>
              </w:rPr>
              <w:t>1,035</w:t>
            </w:r>
          </w:p>
        </w:tc>
        <w:tc>
          <w:tcPr>
            <w:tcW w:w="270" w:type="dxa"/>
            <w:tcBorders>
              <w:top w:val="nil"/>
              <w:left w:val="nil"/>
              <w:bottom w:val="nil"/>
              <w:right w:val="nil"/>
            </w:tcBorders>
          </w:tcPr>
          <w:p w14:paraId="17F737E3" w14:textId="77777777" w:rsidR="00C56AB6" w:rsidRPr="00AD2D75"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bottom w:val="nil"/>
              <w:right w:val="nil"/>
            </w:tcBorders>
          </w:tcPr>
          <w:p w14:paraId="0227C0E2" w14:textId="6D4470B5"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r>
      <w:tr w:rsidR="00C56AB6" w:rsidRPr="008B5A70" w14:paraId="07E41CC3" w14:textId="77777777" w:rsidTr="00705AE3">
        <w:tc>
          <w:tcPr>
            <w:tcW w:w="5760" w:type="dxa"/>
            <w:tcBorders>
              <w:top w:val="nil"/>
              <w:left w:val="nil"/>
              <w:bottom w:val="nil"/>
              <w:right w:val="nil"/>
            </w:tcBorders>
          </w:tcPr>
          <w:p w14:paraId="2C13E8C4" w14:textId="77777777"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Financial assumption change</w:t>
            </w:r>
          </w:p>
        </w:tc>
        <w:tc>
          <w:tcPr>
            <w:tcW w:w="1440" w:type="dxa"/>
            <w:tcBorders>
              <w:top w:val="nil"/>
              <w:left w:val="nil"/>
              <w:bottom w:val="nil"/>
              <w:right w:val="nil"/>
            </w:tcBorders>
          </w:tcPr>
          <w:p w14:paraId="12D55F07" w14:textId="69587C60" w:rsidR="00C56AB6" w:rsidRPr="008B5A70" w:rsidRDefault="00A55BA0" w:rsidP="00A5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A55BA0">
              <w:rPr>
                <w:rFonts w:asciiTheme="majorBidi" w:hAnsiTheme="majorBidi" w:cstheme="majorBidi"/>
                <w:sz w:val="28"/>
                <w:szCs w:val="28"/>
              </w:rPr>
              <w:t>25</w:t>
            </w:r>
          </w:p>
        </w:tc>
        <w:tc>
          <w:tcPr>
            <w:tcW w:w="270" w:type="dxa"/>
            <w:tcBorders>
              <w:top w:val="nil"/>
              <w:left w:val="nil"/>
              <w:bottom w:val="nil"/>
              <w:right w:val="nil"/>
            </w:tcBorders>
          </w:tcPr>
          <w:p w14:paraId="1EAB4F62" w14:textId="77777777"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tcPr>
          <w:p w14:paraId="2D113327" w14:textId="4C2FD9C1" w:rsidR="00C56AB6" w:rsidRPr="008B5A7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131</w:t>
            </w:r>
          </w:p>
        </w:tc>
      </w:tr>
      <w:tr w:rsidR="00C56AB6" w:rsidRPr="008B5A70" w14:paraId="6845AC20" w14:textId="77777777" w:rsidTr="00705AE3">
        <w:tc>
          <w:tcPr>
            <w:tcW w:w="5760" w:type="dxa"/>
            <w:tcBorders>
              <w:top w:val="nil"/>
              <w:left w:val="nil"/>
              <w:bottom w:val="nil"/>
              <w:right w:val="nil"/>
            </w:tcBorders>
          </w:tcPr>
          <w:p w14:paraId="55302427" w14:textId="77777777"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cs/>
              </w:rPr>
            </w:pPr>
            <w:r>
              <w:rPr>
                <w:rFonts w:asciiTheme="majorBidi" w:eastAsia="Cordia New" w:hAnsiTheme="majorBidi" w:cstheme="majorBidi"/>
                <w:sz w:val="28"/>
                <w:szCs w:val="28"/>
              </w:rPr>
              <w:t>Experience adjustments</w:t>
            </w:r>
          </w:p>
        </w:tc>
        <w:tc>
          <w:tcPr>
            <w:tcW w:w="1440" w:type="dxa"/>
            <w:tcBorders>
              <w:top w:val="nil"/>
              <w:left w:val="nil"/>
              <w:bottom w:val="single" w:sz="4" w:space="0" w:color="auto"/>
              <w:right w:val="nil"/>
            </w:tcBorders>
          </w:tcPr>
          <w:p w14:paraId="32E7D8AA" w14:textId="242F7635" w:rsidR="00C56AB6" w:rsidRPr="008B5A70" w:rsidRDefault="00757D91"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(77)</w:t>
            </w:r>
          </w:p>
        </w:tc>
        <w:tc>
          <w:tcPr>
            <w:tcW w:w="270" w:type="dxa"/>
            <w:tcBorders>
              <w:top w:val="nil"/>
              <w:left w:val="nil"/>
              <w:bottom w:val="nil"/>
              <w:right w:val="nil"/>
            </w:tcBorders>
          </w:tcPr>
          <w:p w14:paraId="036FCC33" w14:textId="77777777"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single" w:sz="4" w:space="0" w:color="auto"/>
              <w:right w:val="nil"/>
            </w:tcBorders>
          </w:tcPr>
          <w:p w14:paraId="72F97D37" w14:textId="38EC4E1B" w:rsidR="00C56AB6" w:rsidRPr="008B5A7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1,221</w:t>
            </w:r>
          </w:p>
        </w:tc>
      </w:tr>
      <w:tr w:rsidR="00C56AB6" w:rsidRPr="008B5A70" w14:paraId="4E8E56B6" w14:textId="77777777" w:rsidTr="00705AE3">
        <w:tc>
          <w:tcPr>
            <w:tcW w:w="5760" w:type="dxa"/>
            <w:tcBorders>
              <w:top w:val="nil"/>
              <w:left w:val="nil"/>
              <w:bottom w:val="nil"/>
              <w:right w:val="nil"/>
            </w:tcBorders>
          </w:tcPr>
          <w:p w14:paraId="53E93F49" w14:textId="77777777"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362DB06E" w14:textId="48E3A56B" w:rsidR="00C56AB6" w:rsidRPr="00204E8F" w:rsidRDefault="00757D91"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983</w:t>
            </w:r>
          </w:p>
        </w:tc>
        <w:tc>
          <w:tcPr>
            <w:tcW w:w="270" w:type="dxa"/>
            <w:tcBorders>
              <w:top w:val="nil"/>
              <w:left w:val="nil"/>
              <w:bottom w:val="nil"/>
              <w:right w:val="nil"/>
            </w:tcBorders>
          </w:tcPr>
          <w:p w14:paraId="11D64ECB" w14:textId="77777777" w:rsidR="00C56AB6" w:rsidRPr="00AD2D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vAlign w:val="bottom"/>
          </w:tcPr>
          <w:p w14:paraId="65998BA0" w14:textId="4A6EEC19" w:rsidR="00C56AB6" w:rsidRPr="00204E8F"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1,352</w:t>
            </w:r>
          </w:p>
        </w:tc>
      </w:tr>
    </w:tbl>
    <w:p w14:paraId="3B2CCD2E" w14:textId="71D4BE12" w:rsidR="00A33488" w:rsidRDefault="00A33488" w:rsidP="00A33488">
      <w:pPr>
        <w:pStyle w:val="FSNoteDetail"/>
        <w:tabs>
          <w:tab w:val="left" w:pos="810"/>
        </w:tabs>
        <w:spacing w:after="0"/>
        <w:ind w:left="540"/>
      </w:pPr>
      <w:r w:rsidRPr="005D48C3">
        <w:t xml:space="preserve">The Company </w:t>
      </w:r>
      <w:r>
        <w:t xml:space="preserve">expects to </w:t>
      </w:r>
      <w:r w:rsidRPr="005D48C3">
        <w:t xml:space="preserve">pay long-term employee benefits amounting to </w:t>
      </w:r>
      <w:r w:rsidRPr="00A33488">
        <w:t>Baht 1.7 millio</w:t>
      </w:r>
      <w:r w:rsidRPr="005D48C3">
        <w:t xml:space="preserve">n </w:t>
      </w:r>
      <w:r>
        <w:t>in the next</w:t>
      </w:r>
      <w:r w:rsidRPr="005D48C3">
        <w:t xml:space="preserve"> year</w:t>
      </w:r>
      <w:r>
        <w:t xml:space="preserve"> (2022: Baht </w:t>
      </w:r>
      <w:r w:rsidRPr="00DB4B71">
        <w:t>1</w:t>
      </w:r>
      <w:r>
        <w:t>.9</w:t>
      </w:r>
      <w:r w:rsidRPr="00DB4B71">
        <w:t xml:space="preserve"> </w:t>
      </w:r>
      <w:r>
        <w:t>million)</w:t>
      </w:r>
      <w:r w:rsidRPr="005D48C3">
        <w:t>.</w:t>
      </w:r>
    </w:p>
    <w:p w14:paraId="45A158F0" w14:textId="4804B953" w:rsidR="00366075" w:rsidRPr="003B4754" w:rsidRDefault="00366075" w:rsidP="0036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eastAsia="Angsana New" w:hAnsi="Angsana New"/>
          <w:sz w:val="28"/>
          <w:szCs w:val="28"/>
        </w:rPr>
      </w:pPr>
      <w:r>
        <w:rPr>
          <w:rFonts w:ascii="Angsana New" w:eastAsia="Angsana New" w:hAnsi="Angsana New" w:hint="cs"/>
          <w:sz w:val="28"/>
          <w:szCs w:val="28"/>
          <w:cs/>
          <w:lang w:val="th-TH"/>
        </w:rPr>
        <w:t>Actuarial assumption</w:t>
      </w:r>
      <w:r>
        <w:rPr>
          <w:rFonts w:ascii="Angsana New" w:eastAsia="Angsana New" w:hAnsi="Angsana New"/>
          <w:sz w:val="28"/>
          <w:szCs w:val="28"/>
        </w:rPr>
        <w:t>s</w:t>
      </w:r>
    </w:p>
    <w:tbl>
      <w:tblPr>
        <w:tblW w:w="8934" w:type="dxa"/>
        <w:tblInd w:w="426" w:type="dxa"/>
        <w:tblLayout w:type="fixed"/>
        <w:tblLook w:val="0000" w:firstRow="0" w:lastRow="0" w:firstColumn="0" w:lastColumn="0" w:noHBand="0" w:noVBand="0"/>
      </w:tblPr>
      <w:tblGrid>
        <w:gridCol w:w="2364"/>
        <w:gridCol w:w="3150"/>
        <w:gridCol w:w="270"/>
        <w:gridCol w:w="3150"/>
      </w:tblGrid>
      <w:tr w:rsidR="00366075" w:rsidRPr="00080EF8" w14:paraId="73825A16" w14:textId="77777777" w:rsidTr="009E2C85">
        <w:tc>
          <w:tcPr>
            <w:tcW w:w="2364" w:type="dxa"/>
          </w:tcPr>
          <w:p w14:paraId="59DDBA57" w14:textId="77777777" w:rsidR="00366075" w:rsidRPr="00080EF8" w:rsidRDefault="00366075" w:rsidP="00705AE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150" w:type="dxa"/>
            <w:tcBorders>
              <w:bottom w:val="single" w:sz="4" w:space="0" w:color="auto"/>
            </w:tcBorders>
          </w:tcPr>
          <w:p w14:paraId="2A427C90" w14:textId="6681F93D" w:rsidR="00366075" w:rsidRPr="00080EF8"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C56AB6">
              <w:rPr>
                <w:rFonts w:asciiTheme="majorBidi" w:hAnsiTheme="majorBidi" w:cstheme="majorBidi"/>
                <w:sz w:val="28"/>
                <w:szCs w:val="28"/>
              </w:rPr>
              <w:t>3</w:t>
            </w:r>
          </w:p>
        </w:tc>
        <w:tc>
          <w:tcPr>
            <w:tcW w:w="270" w:type="dxa"/>
          </w:tcPr>
          <w:p w14:paraId="53B17BCD" w14:textId="77777777" w:rsidR="00366075" w:rsidRPr="00080EF8"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Borders>
              <w:bottom w:val="single" w:sz="4" w:space="0" w:color="auto"/>
            </w:tcBorders>
          </w:tcPr>
          <w:p w14:paraId="5AE738FE" w14:textId="4E86662D" w:rsidR="00366075" w:rsidRPr="00080EF8"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C56AB6">
              <w:rPr>
                <w:rFonts w:asciiTheme="majorBidi" w:hAnsiTheme="majorBidi" w:cstheme="majorBidi"/>
                <w:sz w:val="28"/>
                <w:szCs w:val="28"/>
              </w:rPr>
              <w:t>2</w:t>
            </w:r>
          </w:p>
        </w:tc>
      </w:tr>
      <w:tr w:rsidR="005B5BEA" w:rsidRPr="00080EF8" w14:paraId="36EC0215" w14:textId="77777777" w:rsidTr="009E2C85">
        <w:tc>
          <w:tcPr>
            <w:tcW w:w="2364" w:type="dxa"/>
          </w:tcPr>
          <w:p w14:paraId="6AC6FAD2"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Discount rate</w:t>
            </w:r>
          </w:p>
        </w:tc>
        <w:tc>
          <w:tcPr>
            <w:tcW w:w="3150" w:type="dxa"/>
          </w:tcPr>
          <w:p w14:paraId="6E913BCE" w14:textId="37B0BC5E" w:rsidR="005B5BEA" w:rsidRPr="00C56AB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highlight w:val="yellow"/>
              </w:rPr>
            </w:pPr>
            <w:r w:rsidRPr="00A55BA0">
              <w:rPr>
                <w:rFonts w:asciiTheme="majorBidi" w:hAnsiTheme="majorBidi" w:cstheme="majorBidi"/>
                <w:sz w:val="28"/>
                <w:szCs w:val="28"/>
              </w:rPr>
              <w:t>2.5</w:t>
            </w:r>
            <w:r w:rsidR="00A55BA0" w:rsidRPr="00A55BA0">
              <w:rPr>
                <w:rFonts w:asciiTheme="majorBidi" w:hAnsiTheme="majorBidi" w:cstheme="majorBidi"/>
                <w:sz w:val="28"/>
                <w:szCs w:val="28"/>
              </w:rPr>
              <w:t>2</w:t>
            </w:r>
            <w:r w:rsidRPr="00A55BA0">
              <w:rPr>
                <w:rFonts w:asciiTheme="majorBidi" w:hAnsiTheme="majorBidi" w:cstheme="majorBidi"/>
                <w:sz w:val="28"/>
                <w:szCs w:val="28"/>
              </w:rPr>
              <w:t>% per annum</w:t>
            </w:r>
          </w:p>
        </w:tc>
        <w:tc>
          <w:tcPr>
            <w:tcW w:w="270" w:type="dxa"/>
          </w:tcPr>
          <w:p w14:paraId="54B02EDE" w14:textId="77777777"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0602DD2F" w14:textId="557C46C3"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w:t>
            </w:r>
            <w:r w:rsidRPr="00B05584">
              <w:rPr>
                <w:rFonts w:asciiTheme="majorBidi" w:hAnsiTheme="majorBidi" w:cstheme="majorBidi"/>
                <w:sz w:val="28"/>
                <w:szCs w:val="28"/>
              </w:rPr>
              <w:t>.</w:t>
            </w:r>
            <w:r>
              <w:rPr>
                <w:rFonts w:asciiTheme="majorBidi" w:hAnsiTheme="majorBidi" w:cstheme="majorBidi"/>
                <w:sz w:val="28"/>
                <w:szCs w:val="28"/>
              </w:rPr>
              <w:t>5</w:t>
            </w:r>
            <w:r w:rsidR="00C56AB6">
              <w:rPr>
                <w:rFonts w:asciiTheme="majorBidi" w:hAnsiTheme="majorBidi" w:cstheme="majorBidi"/>
                <w:sz w:val="28"/>
                <w:szCs w:val="28"/>
              </w:rPr>
              <w:t>1</w:t>
            </w:r>
            <w:r w:rsidRPr="00B05584">
              <w:rPr>
                <w:rFonts w:asciiTheme="majorBidi" w:hAnsiTheme="majorBidi" w:cstheme="majorBidi"/>
                <w:sz w:val="28"/>
                <w:szCs w:val="28"/>
              </w:rPr>
              <w:t>% per annum</w:t>
            </w:r>
          </w:p>
        </w:tc>
      </w:tr>
      <w:tr w:rsidR="005B5BEA" w:rsidRPr="00080EF8" w14:paraId="55176A5E" w14:textId="77777777" w:rsidTr="009E2C85">
        <w:tc>
          <w:tcPr>
            <w:tcW w:w="2364" w:type="dxa"/>
          </w:tcPr>
          <w:p w14:paraId="1718A757" w14:textId="5B2FAE55"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Future salary </w:t>
            </w:r>
            <w:r w:rsidR="00A33488" w:rsidRPr="00080EF8">
              <w:rPr>
                <w:rFonts w:asciiTheme="majorBidi" w:hAnsiTheme="majorBidi" w:cstheme="majorBidi"/>
                <w:sz w:val="28"/>
                <w:szCs w:val="28"/>
              </w:rPr>
              <w:t>increases</w:t>
            </w:r>
          </w:p>
        </w:tc>
        <w:tc>
          <w:tcPr>
            <w:tcW w:w="3150" w:type="dxa"/>
          </w:tcPr>
          <w:p w14:paraId="27D86190" w14:textId="6F7C7C6C" w:rsidR="005B5BEA" w:rsidRPr="00C56AB6" w:rsidRDefault="00A55BA0"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highlight w:val="yellow"/>
              </w:rPr>
            </w:pPr>
            <w:r w:rsidRPr="00A55BA0">
              <w:rPr>
                <w:rFonts w:asciiTheme="majorBidi" w:hAnsiTheme="majorBidi" w:cstheme="majorBidi"/>
                <w:sz w:val="28"/>
                <w:szCs w:val="28"/>
              </w:rPr>
              <w:t>3.00</w:t>
            </w:r>
            <w:r w:rsidR="005B5BEA" w:rsidRPr="00A55BA0">
              <w:rPr>
                <w:rFonts w:asciiTheme="majorBidi" w:hAnsiTheme="majorBidi" w:cstheme="majorBidi"/>
                <w:sz w:val="28"/>
                <w:szCs w:val="28"/>
              </w:rPr>
              <w:t>% per annum</w:t>
            </w:r>
          </w:p>
        </w:tc>
        <w:tc>
          <w:tcPr>
            <w:tcW w:w="270" w:type="dxa"/>
          </w:tcPr>
          <w:p w14:paraId="3323AA8E" w14:textId="77777777"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7A52C9DF" w14:textId="620729E8" w:rsidR="005B5BEA" w:rsidRPr="00080EF8" w:rsidRDefault="00C56AB6"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2.85</w:t>
            </w:r>
            <w:r w:rsidR="005B5BEA" w:rsidRPr="00B05584">
              <w:rPr>
                <w:rFonts w:asciiTheme="majorBidi" w:hAnsiTheme="majorBidi" w:cstheme="majorBidi"/>
                <w:sz w:val="28"/>
                <w:szCs w:val="28"/>
              </w:rPr>
              <w:t>% per annum</w:t>
            </w:r>
          </w:p>
        </w:tc>
      </w:tr>
      <w:tr w:rsidR="005B5BEA" w:rsidRPr="00080EF8" w14:paraId="0E51B098" w14:textId="77777777" w:rsidTr="009E2C85">
        <w:tc>
          <w:tcPr>
            <w:tcW w:w="2364" w:type="dxa"/>
          </w:tcPr>
          <w:p w14:paraId="7E5889D0"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Turnover rate</w:t>
            </w:r>
          </w:p>
        </w:tc>
        <w:tc>
          <w:tcPr>
            <w:tcW w:w="3150" w:type="dxa"/>
          </w:tcPr>
          <w:p w14:paraId="25ABDF75" w14:textId="49901940" w:rsidR="005B5BEA" w:rsidRPr="00C56AB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highlight w:val="yellow"/>
              </w:rPr>
            </w:pPr>
            <w:r w:rsidRPr="00A55BA0">
              <w:rPr>
                <w:rFonts w:asciiTheme="majorBidi" w:hAnsiTheme="majorBidi" w:cstheme="majorBidi"/>
                <w:sz w:val="28"/>
                <w:szCs w:val="28"/>
              </w:rPr>
              <w:t>1</w:t>
            </w:r>
            <w:r w:rsidR="00A55BA0" w:rsidRPr="00A55BA0">
              <w:rPr>
                <w:rFonts w:asciiTheme="majorBidi" w:hAnsiTheme="majorBidi" w:cstheme="majorBidi"/>
                <w:sz w:val="28"/>
                <w:szCs w:val="28"/>
              </w:rPr>
              <w:t>1.46</w:t>
            </w:r>
            <w:r w:rsidRPr="00A55BA0">
              <w:rPr>
                <w:rFonts w:asciiTheme="majorBidi" w:hAnsiTheme="majorBidi" w:cstheme="majorBidi"/>
                <w:sz w:val="28"/>
                <w:szCs w:val="28"/>
              </w:rPr>
              <w:t xml:space="preserve">% - </w:t>
            </w:r>
            <w:r w:rsidR="00A55BA0" w:rsidRPr="00A55BA0">
              <w:rPr>
                <w:rFonts w:asciiTheme="majorBidi" w:hAnsiTheme="majorBidi" w:cstheme="majorBidi"/>
                <w:sz w:val="28"/>
                <w:szCs w:val="28"/>
              </w:rPr>
              <w:t>22.92</w:t>
            </w:r>
            <w:r w:rsidRPr="00A55BA0">
              <w:rPr>
                <w:rFonts w:asciiTheme="majorBidi" w:hAnsiTheme="majorBidi" w:cstheme="majorBidi"/>
                <w:sz w:val="28"/>
                <w:szCs w:val="28"/>
              </w:rPr>
              <w:t>% per annum</w:t>
            </w:r>
          </w:p>
        </w:tc>
        <w:tc>
          <w:tcPr>
            <w:tcW w:w="270" w:type="dxa"/>
          </w:tcPr>
          <w:p w14:paraId="4DA85EC0" w14:textId="77777777"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4F47BE05" w14:textId="4E83C969"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1</w:t>
            </w:r>
            <w:r>
              <w:rPr>
                <w:rFonts w:asciiTheme="majorBidi" w:hAnsiTheme="majorBidi" w:cstheme="majorBidi"/>
                <w:sz w:val="28"/>
                <w:szCs w:val="28"/>
              </w:rPr>
              <w:t>5</w:t>
            </w:r>
            <w:r w:rsidRPr="00B05584">
              <w:rPr>
                <w:rFonts w:asciiTheme="majorBidi" w:hAnsiTheme="majorBidi" w:cstheme="majorBidi"/>
                <w:sz w:val="28"/>
                <w:szCs w:val="28"/>
              </w:rPr>
              <w:t>% - 25% per annum</w:t>
            </w:r>
          </w:p>
        </w:tc>
      </w:tr>
      <w:tr w:rsidR="005B5BEA" w:rsidRPr="00080EF8" w14:paraId="3D5E9E2E" w14:textId="77777777" w:rsidTr="009E2C85">
        <w:tc>
          <w:tcPr>
            <w:tcW w:w="2364" w:type="dxa"/>
          </w:tcPr>
          <w:p w14:paraId="6EF06479"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Mortality rate</w:t>
            </w:r>
          </w:p>
        </w:tc>
        <w:tc>
          <w:tcPr>
            <w:tcW w:w="3150" w:type="dxa"/>
          </w:tcPr>
          <w:p w14:paraId="50CF0D10" w14:textId="77777777" w:rsidR="005B5BEA" w:rsidRPr="00A55BA0"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A55BA0">
              <w:rPr>
                <w:rFonts w:asciiTheme="majorBidi" w:hAnsiTheme="majorBidi" w:cstheme="majorBidi"/>
                <w:sz w:val="28"/>
                <w:szCs w:val="28"/>
              </w:rPr>
              <w:t xml:space="preserve">based on Thai Mortality Ordinary </w:t>
            </w:r>
          </w:p>
          <w:p w14:paraId="435767C8" w14:textId="323510A1" w:rsidR="005B5BEA" w:rsidRPr="00C56AB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highlight w:val="yellow"/>
              </w:rPr>
            </w:pPr>
            <w:r w:rsidRPr="00A55BA0">
              <w:rPr>
                <w:rFonts w:asciiTheme="majorBidi" w:hAnsiTheme="majorBidi" w:cstheme="majorBidi"/>
                <w:sz w:val="28"/>
                <w:szCs w:val="28"/>
              </w:rPr>
              <w:t>Tables of 2017 (TMO 2017)</w:t>
            </w:r>
          </w:p>
        </w:tc>
        <w:tc>
          <w:tcPr>
            <w:tcW w:w="270" w:type="dxa"/>
          </w:tcPr>
          <w:p w14:paraId="0B35401F"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1B2320A0" w14:textId="77777777" w:rsidR="005B5BEA" w:rsidRPr="008A619C"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616A12C3" w14:textId="2DA76129"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r>
      <w:tr w:rsidR="005B5BEA" w:rsidRPr="00080EF8" w14:paraId="2FA04FB3" w14:textId="77777777" w:rsidTr="009E2C85">
        <w:tc>
          <w:tcPr>
            <w:tcW w:w="2364" w:type="dxa"/>
          </w:tcPr>
          <w:p w14:paraId="71E70E4B"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cs/>
              </w:rPr>
            </w:pPr>
            <w:r w:rsidRPr="00080EF8">
              <w:rPr>
                <w:rFonts w:asciiTheme="majorBidi" w:hAnsiTheme="majorBidi" w:cstheme="majorBidi"/>
                <w:sz w:val="28"/>
                <w:szCs w:val="28"/>
              </w:rPr>
              <w:t>Disability rate</w:t>
            </w:r>
          </w:p>
        </w:tc>
        <w:tc>
          <w:tcPr>
            <w:tcW w:w="3150" w:type="dxa"/>
          </w:tcPr>
          <w:p w14:paraId="38CBC6F5" w14:textId="77777777" w:rsidR="005B5BEA"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5% of Thai Mortality </w:t>
            </w:r>
          </w:p>
          <w:p w14:paraId="00CE7F22" w14:textId="7C9C7001" w:rsidR="005B5BEA" w:rsidRPr="008A619C"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Ordinary Tables of 2017</w:t>
            </w:r>
          </w:p>
        </w:tc>
        <w:tc>
          <w:tcPr>
            <w:tcW w:w="270" w:type="dxa"/>
          </w:tcPr>
          <w:p w14:paraId="0CEFEE02"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082B2241" w14:textId="77777777" w:rsidR="005B5BEA"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5% of Thai Mortality </w:t>
            </w:r>
          </w:p>
          <w:p w14:paraId="38AF1408" w14:textId="79CDD48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Ordinary Tables of 2017</w:t>
            </w:r>
          </w:p>
        </w:tc>
      </w:tr>
    </w:tbl>
    <w:p w14:paraId="1603FB32"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72D39B58"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5E58C093"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7E00F468"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61AA6976"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563342B9"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42A53662"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23A1EDDA"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10B1A7A6"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6ADFD401"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34B851EA"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7D2130AB" w14:textId="77777777" w:rsidR="00A33488"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p>
    <w:p w14:paraId="341E42DF" w14:textId="1E2B45CB" w:rsidR="00366075" w:rsidRPr="003B4754" w:rsidRDefault="00366075"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r>
        <w:rPr>
          <w:rFonts w:ascii="Angsana New" w:hAnsi="Angsana New"/>
          <w:i/>
          <w:iCs/>
          <w:spacing w:val="-6"/>
          <w:sz w:val="28"/>
          <w:szCs w:val="28"/>
        </w:rPr>
        <w:lastRenderedPageBreak/>
        <w:t>Sensitivity analysis</w:t>
      </w:r>
    </w:p>
    <w:p w14:paraId="07F82B60" w14:textId="33283202" w:rsidR="00366075" w:rsidRPr="00CF51AC" w:rsidRDefault="00A33488"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0"/>
        <w:jc w:val="thaiDistribute"/>
        <w:textAlignment w:val="baseline"/>
        <w:rPr>
          <w:rFonts w:ascii="Angsana New" w:hAnsi="Angsana New"/>
          <w:sz w:val="28"/>
          <w:szCs w:val="28"/>
        </w:rPr>
      </w:pPr>
      <w:r w:rsidRPr="00CF51AC">
        <w:rPr>
          <w:rFonts w:ascii="Angsana New" w:hAnsi="Angsana New"/>
          <w:sz w:val="28"/>
          <w:szCs w:val="28"/>
        </w:rPr>
        <w:t>A reasonably</w:t>
      </w:r>
      <w:r w:rsidR="00366075" w:rsidRPr="00CF51AC">
        <w:rPr>
          <w:rFonts w:ascii="Angsana New" w:hAnsi="Angsana New"/>
          <w:sz w:val="28"/>
          <w:szCs w:val="28"/>
        </w:rPr>
        <w:t xml:space="preserve"> possible change at the reporting date to one of the relevant actuarial assumptions, holding other assumptions constant, would have affected the employee benefit obligation by the amount shown below.</w:t>
      </w:r>
    </w:p>
    <w:tbl>
      <w:tblPr>
        <w:tblW w:w="8910" w:type="dxa"/>
        <w:tblInd w:w="450" w:type="dxa"/>
        <w:tblLayout w:type="fixed"/>
        <w:tblCellMar>
          <w:left w:w="115" w:type="dxa"/>
          <w:right w:w="115" w:type="dxa"/>
        </w:tblCellMar>
        <w:tblLook w:val="04A0" w:firstRow="1" w:lastRow="0" w:firstColumn="1" w:lastColumn="0" w:noHBand="0" w:noVBand="1"/>
      </w:tblPr>
      <w:tblGrid>
        <w:gridCol w:w="2520"/>
        <w:gridCol w:w="1170"/>
        <w:gridCol w:w="270"/>
        <w:gridCol w:w="1620"/>
        <w:gridCol w:w="270"/>
        <w:gridCol w:w="1170"/>
        <w:gridCol w:w="270"/>
        <w:gridCol w:w="1620"/>
      </w:tblGrid>
      <w:tr w:rsidR="00366075" w:rsidRPr="003B4754" w14:paraId="06869A12" w14:textId="77777777" w:rsidTr="00705AE3">
        <w:trPr>
          <w:tblHeader/>
        </w:trPr>
        <w:tc>
          <w:tcPr>
            <w:tcW w:w="2520" w:type="dxa"/>
          </w:tcPr>
          <w:p w14:paraId="56A4A47E"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Pr>
          <w:p w14:paraId="05474C78" w14:textId="77777777" w:rsidR="00366075" w:rsidRPr="0016712B" w:rsidRDefault="00366075" w:rsidP="00705AE3">
            <w:pPr>
              <w:jc w:val="center"/>
              <w:rPr>
                <w:rFonts w:asciiTheme="majorBidi" w:eastAsia="MS Mincho" w:hAnsiTheme="majorBidi" w:cstheme="majorBidi"/>
                <w:spacing w:val="-2"/>
                <w:sz w:val="28"/>
                <w:szCs w:val="28"/>
              </w:rPr>
            </w:pPr>
            <w:r w:rsidRPr="0016712B">
              <w:rPr>
                <w:rFonts w:asciiTheme="majorBidi" w:eastAsia="MS Mincho" w:hAnsiTheme="majorBidi" w:cstheme="majorBidi"/>
                <w:spacing w:val="-2"/>
                <w:sz w:val="28"/>
                <w:szCs w:val="28"/>
              </w:rPr>
              <w:t>Assumption</w:t>
            </w:r>
          </w:p>
        </w:tc>
        <w:tc>
          <w:tcPr>
            <w:tcW w:w="270" w:type="dxa"/>
          </w:tcPr>
          <w:p w14:paraId="1B4D5124"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Pr>
          <w:p w14:paraId="002E98BD"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Increase (decrease) </w:t>
            </w:r>
          </w:p>
        </w:tc>
        <w:tc>
          <w:tcPr>
            <w:tcW w:w="270" w:type="dxa"/>
          </w:tcPr>
          <w:p w14:paraId="16A64927"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Pr>
          <w:p w14:paraId="04512362" w14:textId="77777777" w:rsidR="00366075" w:rsidRPr="00D641F7" w:rsidRDefault="00366075" w:rsidP="00705AE3">
            <w:pPr>
              <w:tabs>
                <w:tab w:val="clear" w:pos="1871"/>
                <w:tab w:val="decimal" w:pos="1017"/>
              </w:tabs>
              <w:ind w:right="54"/>
              <w:jc w:val="center"/>
              <w:rPr>
                <w:rFonts w:asciiTheme="majorBidi" w:eastAsia="MS Mincho" w:hAnsiTheme="majorBidi" w:cstheme="majorBidi"/>
                <w:spacing w:val="-2"/>
                <w:sz w:val="28"/>
                <w:szCs w:val="28"/>
                <w:cs/>
              </w:rPr>
            </w:pPr>
            <w:r w:rsidRPr="00D641F7">
              <w:rPr>
                <w:rFonts w:asciiTheme="majorBidi" w:eastAsia="MS Mincho" w:hAnsiTheme="majorBidi" w:cstheme="majorBidi"/>
                <w:spacing w:val="-2"/>
                <w:sz w:val="28"/>
                <w:szCs w:val="28"/>
              </w:rPr>
              <w:t>Assumption</w:t>
            </w:r>
          </w:p>
        </w:tc>
        <w:tc>
          <w:tcPr>
            <w:tcW w:w="270" w:type="dxa"/>
          </w:tcPr>
          <w:p w14:paraId="37C709A6"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69CA074A"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Increase (decrease) </w:t>
            </w:r>
          </w:p>
        </w:tc>
      </w:tr>
      <w:tr w:rsidR="00366075" w:rsidRPr="003B4754" w14:paraId="34D592DC" w14:textId="77777777" w:rsidTr="00705AE3">
        <w:trPr>
          <w:tblHeader/>
        </w:trPr>
        <w:tc>
          <w:tcPr>
            <w:tcW w:w="2520" w:type="dxa"/>
          </w:tcPr>
          <w:p w14:paraId="74D16580"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Pr>
          <w:p w14:paraId="202FCBD9"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increase</w:t>
            </w:r>
          </w:p>
        </w:tc>
        <w:tc>
          <w:tcPr>
            <w:tcW w:w="270" w:type="dxa"/>
          </w:tcPr>
          <w:p w14:paraId="64AC107B"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Pr>
          <w:p w14:paraId="380137EB"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 xml:space="preserve">in employee benefit </w:t>
            </w:r>
          </w:p>
        </w:tc>
        <w:tc>
          <w:tcPr>
            <w:tcW w:w="270" w:type="dxa"/>
          </w:tcPr>
          <w:p w14:paraId="21CB082B"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Pr>
          <w:p w14:paraId="05050C47"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decrease</w:t>
            </w:r>
          </w:p>
        </w:tc>
        <w:tc>
          <w:tcPr>
            <w:tcW w:w="270" w:type="dxa"/>
          </w:tcPr>
          <w:p w14:paraId="2DB4AB2E"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0717BDB6"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 xml:space="preserve">in employee benefit </w:t>
            </w:r>
          </w:p>
        </w:tc>
      </w:tr>
      <w:tr w:rsidR="00366075" w:rsidRPr="003B4754" w14:paraId="7454199D" w14:textId="77777777" w:rsidTr="00705AE3">
        <w:trPr>
          <w:tblHeader/>
        </w:trPr>
        <w:tc>
          <w:tcPr>
            <w:tcW w:w="2520" w:type="dxa"/>
          </w:tcPr>
          <w:p w14:paraId="006FCE0E"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Pr>
          <w:p w14:paraId="5C40912D"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change</w:t>
            </w:r>
          </w:p>
        </w:tc>
        <w:tc>
          <w:tcPr>
            <w:tcW w:w="270" w:type="dxa"/>
          </w:tcPr>
          <w:p w14:paraId="340E5DFD"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Pr>
          <w:p w14:paraId="263894C5"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obligation</w:t>
            </w:r>
          </w:p>
        </w:tc>
        <w:tc>
          <w:tcPr>
            <w:tcW w:w="270" w:type="dxa"/>
          </w:tcPr>
          <w:p w14:paraId="63B00595"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Pr>
          <w:p w14:paraId="72D311EC"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sidRPr="00D641F7">
              <w:rPr>
                <w:rFonts w:asciiTheme="majorBidi" w:eastAsia="MS Mincho" w:hAnsiTheme="majorBidi" w:cstheme="majorBidi"/>
                <w:sz w:val="28"/>
                <w:szCs w:val="28"/>
              </w:rPr>
              <w:t>change</w:t>
            </w:r>
          </w:p>
        </w:tc>
        <w:tc>
          <w:tcPr>
            <w:tcW w:w="270" w:type="dxa"/>
          </w:tcPr>
          <w:p w14:paraId="2663810C"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525A7C01"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obligation</w:t>
            </w:r>
          </w:p>
        </w:tc>
      </w:tr>
      <w:tr w:rsidR="00366075" w:rsidRPr="003B4754" w14:paraId="07FB707F" w14:textId="77777777" w:rsidTr="00705AE3">
        <w:trPr>
          <w:tblHeader/>
        </w:trPr>
        <w:tc>
          <w:tcPr>
            <w:tcW w:w="2520" w:type="dxa"/>
          </w:tcPr>
          <w:p w14:paraId="59678169"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Borders>
              <w:bottom w:val="single" w:sz="4" w:space="0" w:color="auto"/>
            </w:tcBorders>
          </w:tcPr>
          <w:p w14:paraId="72DC9034"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w:t>
            </w:r>
          </w:p>
        </w:tc>
        <w:tc>
          <w:tcPr>
            <w:tcW w:w="270" w:type="dxa"/>
          </w:tcPr>
          <w:p w14:paraId="12950CC9"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Borders>
              <w:bottom w:val="single" w:sz="4" w:space="0" w:color="auto"/>
            </w:tcBorders>
          </w:tcPr>
          <w:p w14:paraId="7B183217"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w:t>
            </w:r>
            <w:r w:rsidRPr="00B954EA">
              <w:rPr>
                <w:rFonts w:asciiTheme="majorBidi" w:eastAsia="MS Mincho" w:hAnsiTheme="majorBidi" w:cstheme="majorBidi"/>
                <w:sz w:val="28"/>
                <w:szCs w:val="28"/>
              </w:rPr>
              <w:t>Thousand Baht</w:t>
            </w:r>
            <w:r>
              <w:rPr>
                <w:rFonts w:asciiTheme="majorBidi" w:eastAsia="MS Mincho" w:hAnsiTheme="majorBidi" w:cstheme="majorBidi"/>
                <w:sz w:val="28"/>
                <w:szCs w:val="28"/>
              </w:rPr>
              <w:t>)</w:t>
            </w:r>
          </w:p>
        </w:tc>
        <w:tc>
          <w:tcPr>
            <w:tcW w:w="270" w:type="dxa"/>
          </w:tcPr>
          <w:p w14:paraId="6A468999"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Borders>
              <w:bottom w:val="single" w:sz="4" w:space="0" w:color="auto"/>
            </w:tcBorders>
          </w:tcPr>
          <w:p w14:paraId="2F19AC7E"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sidRPr="00D641F7">
              <w:rPr>
                <w:rFonts w:asciiTheme="majorBidi" w:eastAsia="MS Mincho" w:hAnsiTheme="majorBidi" w:cstheme="majorBidi"/>
                <w:sz w:val="28"/>
                <w:szCs w:val="28"/>
              </w:rPr>
              <w:t>(</w:t>
            </w:r>
            <w:r>
              <w:rPr>
                <w:rFonts w:asciiTheme="majorBidi" w:eastAsia="MS Mincho" w:hAnsiTheme="majorBidi" w:cstheme="majorBidi"/>
                <w:sz w:val="28"/>
                <w:szCs w:val="28"/>
              </w:rPr>
              <w:t>%</w:t>
            </w:r>
            <w:r w:rsidRPr="00D641F7">
              <w:rPr>
                <w:rFonts w:asciiTheme="majorBidi" w:eastAsia="MS Mincho" w:hAnsiTheme="majorBidi" w:cstheme="majorBidi"/>
                <w:sz w:val="28"/>
                <w:szCs w:val="28"/>
              </w:rPr>
              <w:t>)</w:t>
            </w:r>
          </w:p>
        </w:tc>
        <w:tc>
          <w:tcPr>
            <w:tcW w:w="270" w:type="dxa"/>
          </w:tcPr>
          <w:p w14:paraId="06FB258F"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Borders>
              <w:bottom w:val="single" w:sz="4" w:space="0" w:color="auto"/>
            </w:tcBorders>
          </w:tcPr>
          <w:p w14:paraId="6BDC92DF"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w:t>
            </w:r>
            <w:r w:rsidRPr="00B954EA">
              <w:rPr>
                <w:rFonts w:asciiTheme="majorBidi" w:eastAsia="MS Mincho" w:hAnsiTheme="majorBidi" w:cstheme="majorBidi"/>
                <w:sz w:val="28"/>
                <w:szCs w:val="28"/>
              </w:rPr>
              <w:t>Thousand Baht</w:t>
            </w:r>
            <w:r>
              <w:rPr>
                <w:rFonts w:asciiTheme="majorBidi" w:eastAsia="MS Mincho" w:hAnsiTheme="majorBidi" w:cstheme="majorBidi"/>
                <w:sz w:val="28"/>
                <w:szCs w:val="28"/>
              </w:rPr>
              <w:t>)</w:t>
            </w:r>
          </w:p>
        </w:tc>
      </w:tr>
      <w:tr w:rsidR="00366075" w:rsidRPr="003B4754" w14:paraId="4004E695" w14:textId="77777777" w:rsidTr="00705AE3">
        <w:tc>
          <w:tcPr>
            <w:tcW w:w="2520" w:type="dxa"/>
          </w:tcPr>
          <w:p w14:paraId="541778CD" w14:textId="257FD35F" w:rsidR="00366075" w:rsidRPr="003B4754" w:rsidRDefault="00366075" w:rsidP="00705AE3">
            <w:pPr>
              <w:ind w:left="162" w:hanging="162"/>
              <w:rPr>
                <w:rFonts w:asciiTheme="majorBidi" w:eastAsia="MS Mincho" w:hAnsiTheme="majorBidi" w:cstheme="majorBidi"/>
                <w:b/>
                <w:bCs/>
                <w:sz w:val="28"/>
                <w:szCs w:val="28"/>
              </w:rPr>
            </w:pPr>
            <w:r w:rsidRPr="00DD713A">
              <w:rPr>
                <w:rFonts w:asciiTheme="majorBidi" w:hAnsiTheme="majorBidi" w:cstheme="majorBidi"/>
                <w:b/>
                <w:bCs/>
                <w:sz w:val="28"/>
                <w:szCs w:val="28"/>
              </w:rPr>
              <w:t xml:space="preserve">As </w:t>
            </w:r>
            <w:proofErr w:type="gramStart"/>
            <w:r w:rsidRPr="00DD713A">
              <w:rPr>
                <w:rFonts w:asciiTheme="majorBidi" w:hAnsiTheme="majorBidi" w:cstheme="majorBidi"/>
                <w:b/>
                <w:bCs/>
                <w:sz w:val="28"/>
                <w:szCs w:val="28"/>
              </w:rPr>
              <w:t>at</w:t>
            </w:r>
            <w:proofErr w:type="gramEnd"/>
            <w:r w:rsidRPr="00DD713A">
              <w:rPr>
                <w:rFonts w:asciiTheme="majorBidi" w:hAnsiTheme="majorBidi" w:cstheme="majorBidi"/>
                <w:b/>
                <w:bCs/>
                <w:sz w:val="28"/>
                <w:szCs w:val="28"/>
              </w:rPr>
              <w:t xml:space="preserve"> </w:t>
            </w:r>
            <w:r w:rsidRPr="00DD713A">
              <w:rPr>
                <w:rFonts w:asciiTheme="majorBidi" w:hAnsiTheme="majorBidi"/>
                <w:b/>
                <w:bCs/>
                <w:sz w:val="28"/>
                <w:szCs w:val="28"/>
                <w:cs/>
              </w:rPr>
              <w:t xml:space="preserve">31 </w:t>
            </w:r>
            <w:r w:rsidRPr="00DD713A">
              <w:rPr>
                <w:rFonts w:asciiTheme="majorBidi" w:hAnsiTheme="majorBidi" w:cstheme="majorBidi"/>
                <w:b/>
                <w:bCs/>
                <w:sz w:val="28"/>
                <w:szCs w:val="28"/>
              </w:rPr>
              <w:t xml:space="preserve">December </w:t>
            </w:r>
            <w:r w:rsidRPr="00DD713A">
              <w:rPr>
                <w:rFonts w:asciiTheme="majorBidi" w:hAnsiTheme="majorBidi"/>
                <w:b/>
                <w:bCs/>
                <w:sz w:val="28"/>
                <w:szCs w:val="28"/>
                <w:cs/>
              </w:rPr>
              <w:t>202</w:t>
            </w:r>
            <w:r w:rsidR="00C56AB6">
              <w:rPr>
                <w:rFonts w:asciiTheme="majorBidi" w:hAnsiTheme="majorBidi"/>
                <w:b/>
                <w:bCs/>
                <w:sz w:val="28"/>
                <w:szCs w:val="28"/>
              </w:rPr>
              <w:t>3</w:t>
            </w:r>
          </w:p>
        </w:tc>
        <w:tc>
          <w:tcPr>
            <w:tcW w:w="1170" w:type="dxa"/>
          </w:tcPr>
          <w:p w14:paraId="238220F3" w14:textId="77777777" w:rsidR="00366075" w:rsidRPr="003B4754" w:rsidRDefault="00366075" w:rsidP="00705AE3">
            <w:pPr>
              <w:jc w:val="center"/>
              <w:rPr>
                <w:rFonts w:asciiTheme="majorBidi" w:eastAsia="MS Mincho" w:hAnsiTheme="majorBidi" w:cstheme="majorBidi"/>
                <w:sz w:val="28"/>
                <w:szCs w:val="28"/>
              </w:rPr>
            </w:pPr>
          </w:p>
        </w:tc>
        <w:tc>
          <w:tcPr>
            <w:tcW w:w="270" w:type="dxa"/>
          </w:tcPr>
          <w:p w14:paraId="5236C0E6"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1620" w:type="dxa"/>
          </w:tcPr>
          <w:p w14:paraId="1993215B"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270" w:type="dxa"/>
          </w:tcPr>
          <w:p w14:paraId="3C7365D1"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1170" w:type="dxa"/>
          </w:tcPr>
          <w:p w14:paraId="3215E0E3" w14:textId="77777777" w:rsidR="00366075" w:rsidRPr="003B4754" w:rsidRDefault="00366075" w:rsidP="00705AE3">
            <w:pPr>
              <w:jc w:val="center"/>
              <w:rPr>
                <w:rFonts w:asciiTheme="majorBidi" w:eastAsia="MS Mincho" w:hAnsiTheme="majorBidi" w:cstheme="majorBidi"/>
                <w:sz w:val="28"/>
                <w:szCs w:val="28"/>
              </w:rPr>
            </w:pPr>
          </w:p>
        </w:tc>
        <w:tc>
          <w:tcPr>
            <w:tcW w:w="270" w:type="dxa"/>
          </w:tcPr>
          <w:p w14:paraId="0C6135C4"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1620" w:type="dxa"/>
          </w:tcPr>
          <w:p w14:paraId="085856C1"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r>
      <w:tr w:rsidR="006A3EF0" w:rsidRPr="003B4754" w14:paraId="78D50874" w14:textId="77777777" w:rsidTr="00705AE3">
        <w:tc>
          <w:tcPr>
            <w:tcW w:w="2520" w:type="dxa"/>
          </w:tcPr>
          <w:p w14:paraId="170EAC03"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sz w:val="28"/>
                <w:szCs w:val="28"/>
              </w:rPr>
              <w:t>Discount rate</w:t>
            </w:r>
          </w:p>
        </w:tc>
        <w:tc>
          <w:tcPr>
            <w:tcW w:w="1170" w:type="dxa"/>
          </w:tcPr>
          <w:p w14:paraId="28E9A650" w14:textId="466A3529"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269E1FE2" w14:textId="77777777" w:rsidR="006A3EF0" w:rsidRPr="003B4754" w:rsidRDefault="006A3EF0" w:rsidP="006A3EF0">
            <w:pPr>
              <w:tabs>
                <w:tab w:val="decimal" w:pos="1017"/>
              </w:tabs>
              <w:ind w:right="54"/>
              <w:rPr>
                <w:rFonts w:asciiTheme="majorBidi" w:eastAsia="MS Mincho" w:hAnsiTheme="majorBidi" w:cstheme="majorBidi"/>
                <w:sz w:val="28"/>
                <w:szCs w:val="28"/>
                <w:highlight w:val="yellow"/>
              </w:rPr>
            </w:pPr>
          </w:p>
        </w:tc>
        <w:tc>
          <w:tcPr>
            <w:tcW w:w="1620" w:type="dxa"/>
          </w:tcPr>
          <w:p w14:paraId="1B39EC42" w14:textId="2399BFCF" w:rsidR="006A3EF0" w:rsidRPr="00C56AB6" w:rsidRDefault="00A55BA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highlight w:val="yellow"/>
              </w:rPr>
            </w:pPr>
            <w:r w:rsidRPr="00A55BA0">
              <w:rPr>
                <w:rFonts w:asciiTheme="majorBidi" w:hAnsiTheme="majorBidi" w:cstheme="majorBidi"/>
                <w:sz w:val="28"/>
                <w:szCs w:val="28"/>
              </w:rPr>
              <w:t>(280)</w:t>
            </w:r>
          </w:p>
        </w:tc>
        <w:tc>
          <w:tcPr>
            <w:tcW w:w="270" w:type="dxa"/>
          </w:tcPr>
          <w:p w14:paraId="18295A93"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05846E88" w14:textId="0305416B"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4910291"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0A1C4022" w14:textId="1CD2D38F" w:rsidR="006A3EF0" w:rsidRPr="00C56AB6" w:rsidRDefault="00A55BA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highlight w:val="yellow"/>
              </w:rPr>
            </w:pPr>
            <w:r w:rsidRPr="00A55BA0">
              <w:rPr>
                <w:rFonts w:asciiTheme="majorBidi" w:hAnsiTheme="majorBidi" w:cstheme="majorBidi"/>
                <w:sz w:val="28"/>
                <w:szCs w:val="28"/>
              </w:rPr>
              <w:t>308</w:t>
            </w:r>
          </w:p>
        </w:tc>
      </w:tr>
      <w:tr w:rsidR="006A3EF0" w:rsidRPr="003B4754" w14:paraId="3FB3B6CC" w14:textId="77777777" w:rsidTr="00705AE3">
        <w:tc>
          <w:tcPr>
            <w:tcW w:w="2520" w:type="dxa"/>
            <w:hideMark/>
          </w:tcPr>
          <w:p w14:paraId="1FB23B82" w14:textId="4F3FCCB8"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hint="cs"/>
                <w:sz w:val="28"/>
                <w:szCs w:val="28"/>
                <w:cs/>
                <w:lang w:val="th-TH"/>
              </w:rPr>
              <w:t>Future salary increase</w:t>
            </w:r>
            <w:r w:rsidR="00A33488">
              <w:rPr>
                <w:rFonts w:asciiTheme="majorBidi" w:hAnsiTheme="majorBidi" w:cstheme="majorBidi" w:hint="cs"/>
                <w:sz w:val="28"/>
                <w:szCs w:val="28"/>
                <w:cs/>
                <w:lang w:val="th-TH"/>
              </w:rPr>
              <w:t>s</w:t>
            </w:r>
          </w:p>
        </w:tc>
        <w:tc>
          <w:tcPr>
            <w:tcW w:w="1170" w:type="dxa"/>
          </w:tcPr>
          <w:p w14:paraId="13A1BD53" w14:textId="764D8B7D"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3EE8DD7D"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620" w:type="dxa"/>
          </w:tcPr>
          <w:p w14:paraId="0685D111" w14:textId="1CDBFA71" w:rsidR="006A3EF0" w:rsidRPr="00C56AB6" w:rsidRDefault="00A55BA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highlight w:val="yellow"/>
              </w:rPr>
            </w:pPr>
            <w:r w:rsidRPr="00A55BA0">
              <w:rPr>
                <w:rFonts w:asciiTheme="majorBidi" w:hAnsiTheme="majorBidi" w:cstheme="majorBidi"/>
                <w:sz w:val="28"/>
                <w:szCs w:val="28"/>
              </w:rPr>
              <w:t>282</w:t>
            </w:r>
          </w:p>
        </w:tc>
        <w:tc>
          <w:tcPr>
            <w:tcW w:w="270" w:type="dxa"/>
          </w:tcPr>
          <w:p w14:paraId="56B225AF"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0B5C805F" w14:textId="00C0C3E0"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6B56F29" w14:textId="77777777" w:rsidR="006A3EF0" w:rsidRPr="003B4754" w:rsidRDefault="006A3EF0" w:rsidP="006A3EF0">
            <w:pPr>
              <w:rPr>
                <w:rFonts w:asciiTheme="majorBidi" w:hAnsiTheme="majorBidi" w:cstheme="majorBidi"/>
                <w:sz w:val="28"/>
                <w:szCs w:val="28"/>
              </w:rPr>
            </w:pPr>
          </w:p>
        </w:tc>
        <w:tc>
          <w:tcPr>
            <w:tcW w:w="1620" w:type="dxa"/>
          </w:tcPr>
          <w:p w14:paraId="29767002" w14:textId="08FBCCB6" w:rsidR="006A3EF0" w:rsidRPr="00C56AB6" w:rsidRDefault="00A55BA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highlight w:val="yellow"/>
              </w:rPr>
            </w:pPr>
            <w:r w:rsidRPr="00A55BA0">
              <w:rPr>
                <w:rFonts w:asciiTheme="majorBidi" w:hAnsiTheme="majorBidi" w:cstheme="majorBidi"/>
                <w:sz w:val="28"/>
                <w:szCs w:val="28"/>
              </w:rPr>
              <w:t>(261)</w:t>
            </w:r>
          </w:p>
        </w:tc>
      </w:tr>
      <w:tr w:rsidR="006A3EF0" w:rsidRPr="003B4754" w14:paraId="1559480F" w14:textId="77777777" w:rsidTr="00705AE3">
        <w:tc>
          <w:tcPr>
            <w:tcW w:w="2520" w:type="dxa"/>
          </w:tcPr>
          <w:p w14:paraId="6C78812E"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Turnover rate</w:t>
            </w:r>
          </w:p>
        </w:tc>
        <w:tc>
          <w:tcPr>
            <w:tcW w:w="1170" w:type="dxa"/>
          </w:tcPr>
          <w:p w14:paraId="6600B014" w14:textId="6EFD6B37" w:rsidR="006A3EF0" w:rsidRPr="003B4754" w:rsidRDefault="00A55BA0" w:rsidP="006A3EF0">
            <w:pPr>
              <w:jc w:val="center"/>
              <w:rPr>
                <w:rFonts w:asciiTheme="majorBidi" w:eastAsia="MS Mincho" w:hAnsiTheme="majorBidi" w:cstheme="majorBidi"/>
                <w:sz w:val="28"/>
                <w:szCs w:val="28"/>
              </w:rPr>
            </w:pPr>
            <w:r w:rsidRPr="00A55BA0">
              <w:rPr>
                <w:rFonts w:asciiTheme="majorBidi" w:eastAsia="MS Mincho" w:hAnsiTheme="majorBidi" w:cstheme="majorBidi"/>
                <w:sz w:val="28"/>
                <w:szCs w:val="28"/>
              </w:rPr>
              <w:t>+</w:t>
            </w:r>
            <w:r w:rsidR="00A33488">
              <w:rPr>
                <w:rFonts w:asciiTheme="majorBidi" w:eastAsia="MS Mincho" w:hAnsiTheme="majorBidi" w:cstheme="majorBidi"/>
                <w:sz w:val="28"/>
                <w:szCs w:val="28"/>
              </w:rPr>
              <w:t>1</w:t>
            </w:r>
          </w:p>
        </w:tc>
        <w:tc>
          <w:tcPr>
            <w:tcW w:w="270" w:type="dxa"/>
          </w:tcPr>
          <w:p w14:paraId="436FDE89" w14:textId="77777777" w:rsidR="006A3EF0" w:rsidRPr="003B4754" w:rsidRDefault="006A3EF0" w:rsidP="006A3EF0">
            <w:pPr>
              <w:tabs>
                <w:tab w:val="decimal" w:pos="1017"/>
              </w:tabs>
              <w:ind w:right="54"/>
              <w:rPr>
                <w:rFonts w:asciiTheme="majorBidi" w:eastAsia="MS Mincho" w:hAnsiTheme="majorBidi" w:cstheme="majorBidi"/>
                <w:sz w:val="28"/>
                <w:szCs w:val="28"/>
                <w:highlight w:val="yellow"/>
              </w:rPr>
            </w:pPr>
          </w:p>
        </w:tc>
        <w:tc>
          <w:tcPr>
            <w:tcW w:w="1620" w:type="dxa"/>
          </w:tcPr>
          <w:p w14:paraId="35B8FD7F" w14:textId="386A6F78" w:rsidR="006A3EF0" w:rsidRPr="00C56AB6" w:rsidRDefault="00A55BA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highlight w:val="yellow"/>
              </w:rPr>
            </w:pPr>
            <w:r w:rsidRPr="00A55BA0">
              <w:rPr>
                <w:rFonts w:asciiTheme="majorBidi" w:hAnsiTheme="majorBidi" w:cstheme="majorBidi"/>
                <w:sz w:val="28"/>
                <w:szCs w:val="28"/>
              </w:rPr>
              <w:t>(</w:t>
            </w:r>
            <w:r w:rsidR="00757D91">
              <w:rPr>
                <w:rFonts w:asciiTheme="majorBidi" w:hAnsiTheme="majorBidi" w:cstheme="majorBidi"/>
                <w:sz w:val="28"/>
                <w:szCs w:val="28"/>
              </w:rPr>
              <w:t>326)</w:t>
            </w:r>
          </w:p>
        </w:tc>
        <w:tc>
          <w:tcPr>
            <w:tcW w:w="270" w:type="dxa"/>
          </w:tcPr>
          <w:p w14:paraId="14E1AECE"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30FBDB1F" w14:textId="44BD12F5" w:rsidR="006A3EF0" w:rsidRPr="003B4754" w:rsidRDefault="00A55BA0" w:rsidP="006A3EF0">
            <w:pPr>
              <w:jc w:val="center"/>
              <w:rPr>
                <w:rFonts w:asciiTheme="majorBidi" w:eastAsia="MS Mincho" w:hAnsiTheme="majorBidi" w:cstheme="majorBidi"/>
                <w:sz w:val="28"/>
                <w:szCs w:val="28"/>
              </w:rPr>
            </w:pPr>
            <w:r w:rsidRPr="00A55BA0">
              <w:rPr>
                <w:rFonts w:asciiTheme="majorBidi" w:eastAsia="MS Mincho" w:hAnsiTheme="majorBidi" w:cstheme="majorBidi"/>
                <w:sz w:val="28"/>
                <w:szCs w:val="28"/>
              </w:rPr>
              <w:t>-</w:t>
            </w:r>
            <w:r w:rsidR="00A33488">
              <w:rPr>
                <w:rFonts w:asciiTheme="majorBidi" w:eastAsia="MS Mincho" w:hAnsiTheme="majorBidi" w:cstheme="majorBidi"/>
                <w:sz w:val="28"/>
                <w:szCs w:val="28"/>
              </w:rPr>
              <w:t>1</w:t>
            </w:r>
          </w:p>
        </w:tc>
        <w:tc>
          <w:tcPr>
            <w:tcW w:w="270" w:type="dxa"/>
          </w:tcPr>
          <w:p w14:paraId="4911F646"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5121B63E" w14:textId="41A23ABB" w:rsidR="006A3EF0" w:rsidRPr="00C56AB6" w:rsidRDefault="00757D91"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highlight w:val="yellow"/>
              </w:rPr>
            </w:pPr>
            <w:r>
              <w:rPr>
                <w:rFonts w:asciiTheme="majorBidi" w:hAnsiTheme="majorBidi" w:cstheme="majorBidi"/>
                <w:sz w:val="28"/>
                <w:szCs w:val="28"/>
              </w:rPr>
              <w:t>356</w:t>
            </w:r>
          </w:p>
        </w:tc>
      </w:tr>
      <w:tr w:rsidR="005B5BEA" w:rsidRPr="003B4754" w14:paraId="38730C44" w14:textId="77777777" w:rsidTr="00705AE3">
        <w:trPr>
          <w:trHeight w:val="207"/>
        </w:trPr>
        <w:tc>
          <w:tcPr>
            <w:tcW w:w="2520" w:type="dxa"/>
          </w:tcPr>
          <w:p w14:paraId="5DB44D73"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cs/>
                <w:lang w:val="th-TH"/>
              </w:rPr>
            </w:pPr>
          </w:p>
        </w:tc>
        <w:tc>
          <w:tcPr>
            <w:tcW w:w="1170" w:type="dxa"/>
          </w:tcPr>
          <w:p w14:paraId="690C1E33" w14:textId="77777777" w:rsidR="005B5BEA" w:rsidRPr="003B4754" w:rsidRDefault="005B5BEA" w:rsidP="005B5BEA">
            <w:pPr>
              <w:jc w:val="center"/>
              <w:rPr>
                <w:rFonts w:asciiTheme="majorBidi" w:eastAsia="MS Mincho" w:hAnsiTheme="majorBidi" w:cstheme="majorBidi"/>
              </w:rPr>
            </w:pPr>
          </w:p>
        </w:tc>
        <w:tc>
          <w:tcPr>
            <w:tcW w:w="270" w:type="dxa"/>
          </w:tcPr>
          <w:p w14:paraId="10EF7A2C" w14:textId="77777777" w:rsidR="005B5BEA" w:rsidRPr="003B4754" w:rsidRDefault="005B5BEA" w:rsidP="005B5BEA">
            <w:pPr>
              <w:tabs>
                <w:tab w:val="decimal" w:pos="1017"/>
              </w:tabs>
              <w:ind w:right="54"/>
              <w:rPr>
                <w:rFonts w:asciiTheme="majorBidi" w:eastAsia="MS Mincho" w:hAnsiTheme="majorBidi" w:cstheme="majorBidi"/>
                <w:highlight w:val="yellow"/>
              </w:rPr>
            </w:pPr>
          </w:p>
        </w:tc>
        <w:tc>
          <w:tcPr>
            <w:tcW w:w="1620" w:type="dxa"/>
          </w:tcPr>
          <w:p w14:paraId="4E2EB630"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rPr>
            </w:pPr>
          </w:p>
        </w:tc>
        <w:tc>
          <w:tcPr>
            <w:tcW w:w="270" w:type="dxa"/>
          </w:tcPr>
          <w:p w14:paraId="71101EDC" w14:textId="77777777" w:rsidR="005B5BEA" w:rsidRPr="003B4754" w:rsidRDefault="005B5BEA" w:rsidP="005B5BEA">
            <w:pPr>
              <w:tabs>
                <w:tab w:val="decimal" w:pos="1017"/>
              </w:tabs>
              <w:ind w:right="54"/>
              <w:rPr>
                <w:rFonts w:asciiTheme="majorBidi" w:eastAsia="MS Mincho" w:hAnsiTheme="majorBidi" w:cstheme="majorBidi"/>
              </w:rPr>
            </w:pPr>
          </w:p>
        </w:tc>
        <w:tc>
          <w:tcPr>
            <w:tcW w:w="1170" w:type="dxa"/>
          </w:tcPr>
          <w:p w14:paraId="127CCC72" w14:textId="77777777" w:rsidR="005B5BEA" w:rsidRPr="003B4754" w:rsidRDefault="005B5BEA" w:rsidP="005B5BEA">
            <w:pPr>
              <w:jc w:val="center"/>
              <w:rPr>
                <w:rFonts w:asciiTheme="majorBidi" w:eastAsia="MS Mincho" w:hAnsiTheme="majorBidi" w:cstheme="majorBidi"/>
              </w:rPr>
            </w:pPr>
          </w:p>
        </w:tc>
        <w:tc>
          <w:tcPr>
            <w:tcW w:w="270" w:type="dxa"/>
          </w:tcPr>
          <w:p w14:paraId="58BBE1E4"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rPr>
            </w:pPr>
          </w:p>
        </w:tc>
        <w:tc>
          <w:tcPr>
            <w:tcW w:w="1620" w:type="dxa"/>
          </w:tcPr>
          <w:p w14:paraId="3AD5D5AC"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rPr>
            </w:pPr>
          </w:p>
        </w:tc>
      </w:tr>
      <w:tr w:rsidR="005B5BEA" w:rsidRPr="003B4754" w14:paraId="023ADF9E" w14:textId="77777777" w:rsidTr="00705AE3">
        <w:tc>
          <w:tcPr>
            <w:tcW w:w="2520" w:type="dxa"/>
            <w:hideMark/>
          </w:tcPr>
          <w:p w14:paraId="30AA4BF2" w14:textId="723A23A5" w:rsidR="005B5BEA" w:rsidRPr="003B4754" w:rsidRDefault="005B5BEA" w:rsidP="005B5BEA">
            <w:pPr>
              <w:ind w:left="162" w:hanging="162"/>
              <w:rPr>
                <w:rFonts w:asciiTheme="majorBidi" w:eastAsia="MS Mincho" w:hAnsiTheme="majorBidi" w:cstheme="majorBidi"/>
                <w:b/>
                <w:bCs/>
                <w:sz w:val="28"/>
                <w:szCs w:val="28"/>
              </w:rPr>
            </w:pPr>
            <w:r w:rsidRPr="00DD713A">
              <w:rPr>
                <w:rFonts w:asciiTheme="majorBidi" w:hAnsiTheme="majorBidi" w:cstheme="majorBidi"/>
                <w:b/>
                <w:bCs/>
                <w:sz w:val="28"/>
                <w:szCs w:val="28"/>
              </w:rPr>
              <w:t xml:space="preserve">As </w:t>
            </w:r>
            <w:proofErr w:type="gramStart"/>
            <w:r w:rsidRPr="00DD713A">
              <w:rPr>
                <w:rFonts w:asciiTheme="majorBidi" w:hAnsiTheme="majorBidi" w:cstheme="majorBidi"/>
                <w:b/>
                <w:bCs/>
                <w:sz w:val="28"/>
                <w:szCs w:val="28"/>
              </w:rPr>
              <w:t>at</w:t>
            </w:r>
            <w:proofErr w:type="gramEnd"/>
            <w:r w:rsidRPr="00DD713A">
              <w:rPr>
                <w:rFonts w:asciiTheme="majorBidi" w:hAnsiTheme="majorBidi" w:cstheme="majorBidi"/>
                <w:b/>
                <w:bCs/>
                <w:sz w:val="28"/>
                <w:szCs w:val="28"/>
              </w:rPr>
              <w:t xml:space="preserve"> </w:t>
            </w:r>
            <w:r w:rsidRPr="00DD713A">
              <w:rPr>
                <w:rFonts w:asciiTheme="majorBidi" w:hAnsiTheme="majorBidi"/>
                <w:b/>
                <w:bCs/>
                <w:sz w:val="28"/>
                <w:szCs w:val="28"/>
                <w:cs/>
              </w:rPr>
              <w:t xml:space="preserve">31 </w:t>
            </w:r>
            <w:r w:rsidRPr="00DD713A">
              <w:rPr>
                <w:rFonts w:asciiTheme="majorBidi" w:hAnsiTheme="majorBidi" w:cstheme="majorBidi"/>
                <w:b/>
                <w:bCs/>
                <w:sz w:val="28"/>
                <w:szCs w:val="28"/>
              </w:rPr>
              <w:t xml:space="preserve">December </w:t>
            </w:r>
            <w:r w:rsidRPr="00DD713A">
              <w:rPr>
                <w:rFonts w:asciiTheme="majorBidi" w:hAnsiTheme="majorBidi"/>
                <w:b/>
                <w:bCs/>
                <w:sz w:val="28"/>
                <w:szCs w:val="28"/>
                <w:cs/>
              </w:rPr>
              <w:t>202</w:t>
            </w:r>
            <w:r w:rsidR="00C56AB6">
              <w:rPr>
                <w:rFonts w:asciiTheme="majorBidi" w:hAnsiTheme="majorBidi"/>
                <w:b/>
                <w:bCs/>
                <w:sz w:val="28"/>
                <w:szCs w:val="28"/>
              </w:rPr>
              <w:t>2</w:t>
            </w:r>
          </w:p>
        </w:tc>
        <w:tc>
          <w:tcPr>
            <w:tcW w:w="1170" w:type="dxa"/>
          </w:tcPr>
          <w:p w14:paraId="10304215" w14:textId="77777777" w:rsidR="005B5BEA" w:rsidRPr="003B4754" w:rsidRDefault="005B5BEA" w:rsidP="005B5BEA">
            <w:pPr>
              <w:jc w:val="center"/>
              <w:rPr>
                <w:rFonts w:asciiTheme="majorBidi" w:eastAsia="MS Mincho" w:hAnsiTheme="majorBidi" w:cstheme="majorBidi"/>
                <w:sz w:val="28"/>
                <w:szCs w:val="28"/>
              </w:rPr>
            </w:pPr>
          </w:p>
        </w:tc>
        <w:tc>
          <w:tcPr>
            <w:tcW w:w="270" w:type="dxa"/>
          </w:tcPr>
          <w:p w14:paraId="2663D7D4"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620" w:type="dxa"/>
          </w:tcPr>
          <w:p w14:paraId="5F5B9C55"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Pr>
          <w:p w14:paraId="58894B2F" w14:textId="77777777" w:rsidR="005B5BEA" w:rsidRPr="003B4754" w:rsidRDefault="005B5BEA" w:rsidP="005B5BEA">
            <w:pPr>
              <w:tabs>
                <w:tab w:val="decimal" w:pos="1017"/>
              </w:tabs>
              <w:ind w:right="54"/>
              <w:jc w:val="center"/>
              <w:rPr>
                <w:rFonts w:asciiTheme="majorBidi" w:eastAsia="MS Mincho" w:hAnsiTheme="majorBidi" w:cstheme="majorBidi"/>
                <w:sz w:val="28"/>
                <w:szCs w:val="28"/>
              </w:rPr>
            </w:pPr>
          </w:p>
        </w:tc>
        <w:tc>
          <w:tcPr>
            <w:tcW w:w="1170" w:type="dxa"/>
          </w:tcPr>
          <w:p w14:paraId="26162FE7" w14:textId="77777777" w:rsidR="005B5BEA" w:rsidRPr="003B4754" w:rsidRDefault="005B5BEA" w:rsidP="005B5BEA">
            <w:pPr>
              <w:jc w:val="center"/>
              <w:rPr>
                <w:rFonts w:asciiTheme="majorBidi" w:eastAsia="MS Mincho" w:hAnsiTheme="majorBidi" w:cstheme="majorBidi"/>
                <w:sz w:val="28"/>
                <w:szCs w:val="28"/>
              </w:rPr>
            </w:pPr>
          </w:p>
        </w:tc>
        <w:tc>
          <w:tcPr>
            <w:tcW w:w="270" w:type="dxa"/>
          </w:tcPr>
          <w:p w14:paraId="3C3884FD" w14:textId="77777777" w:rsidR="005B5BEA" w:rsidRPr="003B4754" w:rsidRDefault="005B5BEA" w:rsidP="005B5BEA">
            <w:pPr>
              <w:jc w:val="center"/>
              <w:rPr>
                <w:rFonts w:asciiTheme="majorBidi" w:eastAsia="MS Mincho" w:hAnsiTheme="majorBidi" w:cstheme="majorBidi"/>
                <w:sz w:val="28"/>
                <w:szCs w:val="28"/>
              </w:rPr>
            </w:pPr>
          </w:p>
        </w:tc>
        <w:tc>
          <w:tcPr>
            <w:tcW w:w="1620" w:type="dxa"/>
          </w:tcPr>
          <w:p w14:paraId="5F52B01B"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r>
      <w:tr w:rsidR="00C56AB6" w:rsidRPr="003B4754" w14:paraId="5609B8BF" w14:textId="77777777" w:rsidTr="00705AE3">
        <w:tc>
          <w:tcPr>
            <w:tcW w:w="2520" w:type="dxa"/>
          </w:tcPr>
          <w:p w14:paraId="27A161C7" w14:textId="77777777"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sz w:val="28"/>
                <w:szCs w:val="28"/>
              </w:rPr>
              <w:t>Discount rate</w:t>
            </w:r>
          </w:p>
        </w:tc>
        <w:tc>
          <w:tcPr>
            <w:tcW w:w="1170" w:type="dxa"/>
          </w:tcPr>
          <w:p w14:paraId="7530DDAB" w14:textId="1F6FF7A4" w:rsidR="00C56AB6" w:rsidRPr="003B4754" w:rsidRDefault="00C56AB6" w:rsidP="00C56AB6">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6EB4D9D0" w14:textId="77777777" w:rsidR="00C56AB6" w:rsidRPr="003B4754" w:rsidRDefault="00C56AB6" w:rsidP="00C56AB6">
            <w:pPr>
              <w:tabs>
                <w:tab w:val="decimal" w:pos="1017"/>
              </w:tabs>
              <w:ind w:right="54"/>
              <w:rPr>
                <w:rFonts w:asciiTheme="majorBidi" w:eastAsia="MS Mincho" w:hAnsiTheme="majorBidi" w:cstheme="majorBidi"/>
                <w:sz w:val="28"/>
                <w:szCs w:val="28"/>
                <w:highlight w:val="yellow"/>
              </w:rPr>
            </w:pPr>
          </w:p>
        </w:tc>
        <w:tc>
          <w:tcPr>
            <w:tcW w:w="1620" w:type="dxa"/>
          </w:tcPr>
          <w:p w14:paraId="2B14E199" w14:textId="1DD1FAAD"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(276)</w:t>
            </w:r>
          </w:p>
        </w:tc>
        <w:tc>
          <w:tcPr>
            <w:tcW w:w="270" w:type="dxa"/>
          </w:tcPr>
          <w:p w14:paraId="5B1F66C0" w14:textId="77777777" w:rsidR="00C56AB6" w:rsidRPr="003B4754" w:rsidRDefault="00C56AB6" w:rsidP="00C56AB6">
            <w:pPr>
              <w:tabs>
                <w:tab w:val="decimal" w:pos="1017"/>
              </w:tabs>
              <w:ind w:right="54"/>
              <w:rPr>
                <w:rFonts w:asciiTheme="majorBidi" w:eastAsia="MS Mincho" w:hAnsiTheme="majorBidi" w:cstheme="majorBidi"/>
                <w:sz w:val="28"/>
                <w:szCs w:val="28"/>
              </w:rPr>
            </w:pPr>
          </w:p>
        </w:tc>
        <w:tc>
          <w:tcPr>
            <w:tcW w:w="1170" w:type="dxa"/>
          </w:tcPr>
          <w:p w14:paraId="5EB5A81E" w14:textId="7FEC57F9" w:rsidR="00C56AB6" w:rsidRPr="003B4754" w:rsidRDefault="00C56AB6" w:rsidP="00C56AB6">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9FF74F7" w14:textId="77777777"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5837216A" w14:textId="497ADFE5"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298</w:t>
            </w:r>
          </w:p>
        </w:tc>
      </w:tr>
      <w:tr w:rsidR="00C56AB6" w:rsidRPr="003B4754" w14:paraId="05CCF4A2" w14:textId="77777777" w:rsidTr="00705AE3">
        <w:tc>
          <w:tcPr>
            <w:tcW w:w="2520" w:type="dxa"/>
            <w:hideMark/>
          </w:tcPr>
          <w:p w14:paraId="4E015E0A" w14:textId="5D9D8084"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Future salary increase</w:t>
            </w:r>
            <w:r w:rsidR="00A33488">
              <w:rPr>
                <w:rFonts w:asciiTheme="majorBidi" w:hAnsiTheme="majorBidi" w:cstheme="majorBidi" w:hint="cs"/>
                <w:sz w:val="28"/>
                <w:szCs w:val="28"/>
                <w:cs/>
                <w:lang w:val="th-TH"/>
              </w:rPr>
              <w:t>s</w:t>
            </w:r>
          </w:p>
        </w:tc>
        <w:tc>
          <w:tcPr>
            <w:tcW w:w="1170" w:type="dxa"/>
          </w:tcPr>
          <w:p w14:paraId="258179A1" w14:textId="7AFB4960" w:rsidR="00C56AB6" w:rsidRPr="003B4754" w:rsidRDefault="00C56AB6" w:rsidP="00C56AB6">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323E0B7" w14:textId="77777777" w:rsidR="00C56AB6" w:rsidRPr="003B4754" w:rsidRDefault="00C56AB6" w:rsidP="00C56AB6">
            <w:pPr>
              <w:tabs>
                <w:tab w:val="decimal" w:pos="1017"/>
              </w:tabs>
              <w:ind w:right="54"/>
              <w:rPr>
                <w:rFonts w:asciiTheme="majorBidi" w:eastAsia="MS Mincho" w:hAnsiTheme="majorBidi" w:cstheme="majorBidi"/>
                <w:sz w:val="28"/>
                <w:szCs w:val="28"/>
              </w:rPr>
            </w:pPr>
          </w:p>
        </w:tc>
        <w:tc>
          <w:tcPr>
            <w:tcW w:w="1620" w:type="dxa"/>
          </w:tcPr>
          <w:p w14:paraId="4270B468" w14:textId="297BC9E3"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272</w:t>
            </w:r>
          </w:p>
        </w:tc>
        <w:tc>
          <w:tcPr>
            <w:tcW w:w="270" w:type="dxa"/>
          </w:tcPr>
          <w:p w14:paraId="78C5D138" w14:textId="77777777" w:rsidR="00C56AB6" w:rsidRPr="003B4754" w:rsidRDefault="00C56AB6" w:rsidP="00C56AB6">
            <w:pPr>
              <w:tabs>
                <w:tab w:val="decimal" w:pos="1017"/>
              </w:tabs>
              <w:ind w:right="54"/>
              <w:rPr>
                <w:rFonts w:asciiTheme="majorBidi" w:eastAsia="MS Mincho" w:hAnsiTheme="majorBidi" w:cstheme="majorBidi"/>
                <w:sz w:val="28"/>
                <w:szCs w:val="28"/>
              </w:rPr>
            </w:pPr>
          </w:p>
        </w:tc>
        <w:tc>
          <w:tcPr>
            <w:tcW w:w="1170" w:type="dxa"/>
          </w:tcPr>
          <w:p w14:paraId="57F85092" w14:textId="79F1EABC" w:rsidR="00C56AB6" w:rsidRPr="003B4754" w:rsidRDefault="00C56AB6" w:rsidP="00C56AB6">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6C37DB5C" w14:textId="77777777"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35E74EF6" w14:textId="47609B8A"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(256)</w:t>
            </w:r>
          </w:p>
        </w:tc>
      </w:tr>
      <w:tr w:rsidR="00C56AB6" w:rsidRPr="003B4754" w14:paraId="05C4AD84" w14:textId="77777777" w:rsidTr="00705AE3">
        <w:tc>
          <w:tcPr>
            <w:tcW w:w="2520" w:type="dxa"/>
          </w:tcPr>
          <w:p w14:paraId="22D1A659" w14:textId="77777777"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Turnover rate</w:t>
            </w:r>
          </w:p>
        </w:tc>
        <w:tc>
          <w:tcPr>
            <w:tcW w:w="1170" w:type="dxa"/>
          </w:tcPr>
          <w:p w14:paraId="5FE76059" w14:textId="381E9181" w:rsidR="00C56AB6" w:rsidRPr="003B4754" w:rsidRDefault="00C56AB6" w:rsidP="00C56AB6">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A682321" w14:textId="77777777" w:rsidR="00C56AB6" w:rsidRPr="003B4754" w:rsidRDefault="00C56AB6" w:rsidP="00C56AB6">
            <w:pPr>
              <w:tabs>
                <w:tab w:val="decimal" w:pos="1017"/>
              </w:tabs>
              <w:ind w:right="54"/>
              <w:rPr>
                <w:rFonts w:asciiTheme="majorBidi" w:eastAsia="MS Mincho" w:hAnsiTheme="majorBidi" w:cstheme="majorBidi"/>
                <w:sz w:val="28"/>
                <w:szCs w:val="28"/>
                <w:highlight w:val="yellow"/>
              </w:rPr>
            </w:pPr>
          </w:p>
        </w:tc>
        <w:tc>
          <w:tcPr>
            <w:tcW w:w="1620" w:type="dxa"/>
          </w:tcPr>
          <w:p w14:paraId="181878F1" w14:textId="59140243"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(334)</w:t>
            </w:r>
          </w:p>
        </w:tc>
        <w:tc>
          <w:tcPr>
            <w:tcW w:w="270" w:type="dxa"/>
          </w:tcPr>
          <w:p w14:paraId="7DE461C1" w14:textId="77777777" w:rsidR="00C56AB6" w:rsidRPr="003B4754" w:rsidRDefault="00C56AB6" w:rsidP="00C56AB6">
            <w:pPr>
              <w:tabs>
                <w:tab w:val="decimal" w:pos="1017"/>
              </w:tabs>
              <w:ind w:right="54"/>
              <w:rPr>
                <w:rFonts w:asciiTheme="majorBidi" w:eastAsia="MS Mincho" w:hAnsiTheme="majorBidi" w:cstheme="majorBidi"/>
                <w:sz w:val="28"/>
                <w:szCs w:val="28"/>
              </w:rPr>
            </w:pPr>
          </w:p>
        </w:tc>
        <w:tc>
          <w:tcPr>
            <w:tcW w:w="1170" w:type="dxa"/>
          </w:tcPr>
          <w:p w14:paraId="3D872FC3" w14:textId="38CDBFF6" w:rsidR="00C56AB6" w:rsidRPr="003B4754" w:rsidRDefault="00C56AB6" w:rsidP="00C56AB6">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6400F0E" w14:textId="77777777"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628E3CF0" w14:textId="73E3926B" w:rsidR="00C56AB6" w:rsidRPr="003B4754"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359</w:t>
            </w:r>
          </w:p>
        </w:tc>
      </w:tr>
    </w:tbl>
    <w:p w14:paraId="3D75D543" w14:textId="17C76731" w:rsidR="00C349F8" w:rsidRPr="00ED5E1E" w:rsidRDefault="00C349F8"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t>D</w:t>
      </w:r>
      <w:r w:rsidR="00295183" w:rsidRPr="00ED5E1E">
        <w:rPr>
          <w:rFonts w:asciiTheme="majorBidi" w:eastAsia="Arial Unicode MS" w:hAnsiTheme="majorBidi" w:cstheme="majorBidi"/>
          <w:b/>
          <w:bCs/>
          <w:sz w:val="28"/>
          <w:szCs w:val="28"/>
        </w:rPr>
        <w:t>eferred tax</w:t>
      </w:r>
    </w:p>
    <w:p w14:paraId="2E27F599" w14:textId="0BD3D35B" w:rsidR="008A7410"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 xml:space="preserve">x </w:t>
      </w:r>
      <w:r w:rsidR="00241E18">
        <w:rPr>
          <w:rFonts w:asciiTheme="majorBidi" w:eastAsia="Arial Unicode MS" w:hAnsiTheme="majorBidi" w:cstheme="majorBidi"/>
          <w:sz w:val="28"/>
          <w:szCs w:val="28"/>
        </w:rPr>
        <w:t>benefits (</w:t>
      </w:r>
      <w:r w:rsidR="000557D1">
        <w:rPr>
          <w:rFonts w:asciiTheme="majorBidi" w:eastAsia="Arial Unicode MS" w:hAnsiTheme="majorBidi" w:cstheme="majorBidi"/>
          <w:sz w:val="28"/>
          <w:szCs w:val="28"/>
        </w:rPr>
        <w:t>expenses</w:t>
      </w:r>
      <w:r w:rsidR="00241E18">
        <w:rPr>
          <w:rFonts w:asciiTheme="majorBidi" w:eastAsia="Arial Unicode MS" w:hAnsiTheme="majorBidi" w:cstheme="majorBidi"/>
          <w:sz w:val="28"/>
          <w:szCs w:val="28"/>
        </w:rPr>
        <w:t>)</w:t>
      </w:r>
      <w:r w:rsidR="00DC7DAB" w:rsidRPr="00E7149B">
        <w:rPr>
          <w:rFonts w:asciiTheme="majorBidi" w:eastAsia="Arial Unicode MS" w:hAnsiTheme="majorBidi" w:cstheme="majorBidi"/>
          <w:sz w:val="28"/>
          <w:szCs w:val="28"/>
        </w:rPr>
        <w:t xml:space="preserve"> </w:t>
      </w:r>
      <w:r w:rsidR="005B347C">
        <w:rPr>
          <w:rFonts w:asciiTheme="majorBidi" w:eastAsia="Arial Unicode MS" w:hAnsiTheme="majorBidi" w:cstheme="majorBidi"/>
          <w:spacing w:val="-2"/>
          <w:sz w:val="28"/>
          <w:szCs w:val="28"/>
        </w:rPr>
        <w:t>for</w:t>
      </w:r>
      <w:r w:rsidR="005B347C" w:rsidRPr="005C713A">
        <w:rPr>
          <w:rFonts w:asciiTheme="majorBidi" w:eastAsia="Arial Unicode MS" w:hAnsiTheme="majorBidi" w:cstheme="majorBidi"/>
          <w:spacing w:val="-2"/>
          <w:sz w:val="28"/>
          <w:szCs w:val="28"/>
        </w:rPr>
        <w:t xml:space="preserve"> the </w:t>
      </w:r>
      <w:r w:rsidR="005B347C">
        <w:rPr>
          <w:rFonts w:asciiTheme="majorBidi" w:eastAsia="Arial Unicode MS" w:hAnsiTheme="majorBidi" w:cstheme="majorBidi"/>
          <w:spacing w:val="-2"/>
          <w:sz w:val="28"/>
          <w:szCs w:val="28"/>
        </w:rPr>
        <w:t>years</w:t>
      </w:r>
      <w:r w:rsidR="005B347C" w:rsidRPr="005C713A">
        <w:rPr>
          <w:rFonts w:asciiTheme="majorBidi" w:eastAsia="Arial Unicode MS" w:hAnsiTheme="majorBidi" w:cstheme="majorBidi"/>
          <w:spacing w:val="-2"/>
          <w:sz w:val="28"/>
          <w:szCs w:val="28"/>
        </w:rPr>
        <w:t xml:space="preserve"> ended 3</w:t>
      </w:r>
      <w:r w:rsidR="005B347C">
        <w:rPr>
          <w:rFonts w:asciiTheme="majorBidi" w:eastAsia="Arial Unicode MS" w:hAnsiTheme="majorBidi" w:cstheme="majorBidi"/>
          <w:spacing w:val="-2"/>
          <w:sz w:val="28"/>
          <w:szCs w:val="28"/>
        </w:rPr>
        <w:t>1</w:t>
      </w:r>
      <w:r w:rsidR="005B347C" w:rsidRPr="005C713A">
        <w:rPr>
          <w:rFonts w:asciiTheme="majorBidi" w:eastAsia="Arial Unicode MS" w:hAnsiTheme="majorBidi" w:cstheme="majorBidi"/>
          <w:spacing w:val="-2"/>
          <w:sz w:val="28"/>
          <w:szCs w:val="28"/>
        </w:rPr>
        <w:t xml:space="preserve"> </w:t>
      </w:r>
      <w:r w:rsidR="005B347C">
        <w:rPr>
          <w:rFonts w:asciiTheme="majorBidi" w:eastAsia="Arial Unicode MS" w:hAnsiTheme="majorBidi" w:cstheme="majorBidi"/>
          <w:spacing w:val="-2"/>
          <w:sz w:val="28"/>
          <w:szCs w:val="28"/>
        </w:rPr>
        <w:t>Dec</w:t>
      </w:r>
      <w:r w:rsidR="005B347C" w:rsidRPr="005C713A">
        <w:rPr>
          <w:rFonts w:asciiTheme="majorBidi" w:eastAsia="Arial Unicode MS" w:hAnsiTheme="majorBidi" w:cstheme="majorBidi"/>
          <w:spacing w:val="-2"/>
          <w:sz w:val="28"/>
          <w:szCs w:val="28"/>
        </w:rPr>
        <w:t>ember 202</w:t>
      </w:r>
      <w:r w:rsidR="00C56AB6">
        <w:rPr>
          <w:rFonts w:asciiTheme="majorBidi" w:eastAsia="Arial Unicode MS" w:hAnsiTheme="majorBidi" w:cstheme="majorBidi"/>
          <w:spacing w:val="-2"/>
          <w:sz w:val="28"/>
          <w:szCs w:val="28"/>
        </w:rPr>
        <w:t>3</w:t>
      </w:r>
      <w:r w:rsidR="005B347C" w:rsidRPr="005C713A">
        <w:rPr>
          <w:rFonts w:asciiTheme="majorBidi" w:eastAsia="Arial Unicode MS" w:hAnsiTheme="majorBidi" w:cstheme="majorBidi"/>
          <w:spacing w:val="-2"/>
          <w:sz w:val="28"/>
          <w:szCs w:val="28"/>
        </w:rPr>
        <w:t xml:space="preserve"> and 202</w:t>
      </w:r>
      <w:r w:rsidR="00C56AB6">
        <w:rPr>
          <w:rFonts w:asciiTheme="majorBidi" w:eastAsia="Arial Unicode MS" w:hAnsiTheme="majorBidi" w:cstheme="majorBidi"/>
          <w:spacing w:val="-2"/>
          <w:sz w:val="28"/>
          <w:szCs w:val="28"/>
        </w:rPr>
        <w:t>2</w:t>
      </w:r>
      <w:r w:rsidR="005B347C">
        <w:rPr>
          <w:rFonts w:asciiTheme="majorBidi" w:eastAsia="Arial Unicode MS" w:hAnsiTheme="majorBidi" w:cstheme="majorBidi"/>
          <w:spacing w:val="-2"/>
          <w:sz w:val="28"/>
          <w:szCs w:val="28"/>
        </w:rPr>
        <w:t xml:space="preserve"> </w:t>
      </w:r>
      <w:r w:rsidR="008A7410" w:rsidRPr="00E7149B">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252"/>
        <w:gridCol w:w="270"/>
        <w:gridCol w:w="270"/>
        <w:gridCol w:w="900"/>
        <w:gridCol w:w="1440"/>
        <w:gridCol w:w="270"/>
        <w:gridCol w:w="1440"/>
      </w:tblGrid>
      <w:tr w:rsidR="005B347C" w:rsidRPr="00824832" w14:paraId="1CBBC079" w14:textId="77777777" w:rsidTr="009E2C85">
        <w:tc>
          <w:tcPr>
            <w:tcW w:w="4068" w:type="dxa"/>
            <w:tcBorders>
              <w:top w:val="nil"/>
              <w:left w:val="nil"/>
              <w:bottom w:val="nil"/>
              <w:right w:val="nil"/>
            </w:tcBorders>
          </w:tcPr>
          <w:p w14:paraId="5D878F90" w14:textId="77777777" w:rsidR="005B347C" w:rsidRPr="00824832" w:rsidRDefault="005B347C" w:rsidP="00705AE3">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1692" w:type="dxa"/>
            <w:gridSpan w:val="4"/>
            <w:tcBorders>
              <w:top w:val="nil"/>
              <w:left w:val="nil"/>
              <w:bottom w:val="nil"/>
              <w:right w:val="nil"/>
            </w:tcBorders>
          </w:tcPr>
          <w:p w14:paraId="349B6FC4" w14:textId="77777777" w:rsidR="005B347C" w:rsidRPr="00824832" w:rsidRDefault="005B347C" w:rsidP="00705AE3">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p>
        </w:tc>
        <w:tc>
          <w:tcPr>
            <w:tcW w:w="3150" w:type="dxa"/>
            <w:gridSpan w:val="3"/>
            <w:tcBorders>
              <w:top w:val="nil"/>
              <w:left w:val="nil"/>
              <w:bottom w:val="nil"/>
              <w:right w:val="nil"/>
            </w:tcBorders>
          </w:tcPr>
          <w:p w14:paraId="4A1B84A0" w14:textId="77777777" w:rsidR="005B347C" w:rsidRPr="00824832" w:rsidRDefault="005B347C" w:rsidP="00705AE3">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r w:rsidRPr="00833B31">
              <w:rPr>
                <w:rFonts w:asciiTheme="majorBidi" w:hAnsiTheme="majorBidi"/>
                <w:sz w:val="28"/>
                <w:szCs w:val="28"/>
              </w:rPr>
              <w:t>Thousand Baht</w:t>
            </w:r>
          </w:p>
        </w:tc>
      </w:tr>
      <w:tr w:rsidR="00C56AB6" w:rsidRPr="00824832" w14:paraId="428AC0BE" w14:textId="77777777" w:rsidTr="009E2C85">
        <w:tc>
          <w:tcPr>
            <w:tcW w:w="4068" w:type="dxa"/>
            <w:tcBorders>
              <w:top w:val="nil"/>
              <w:left w:val="nil"/>
              <w:bottom w:val="nil"/>
              <w:right w:val="nil"/>
            </w:tcBorders>
          </w:tcPr>
          <w:p w14:paraId="69D3AD55"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252" w:type="dxa"/>
            <w:tcBorders>
              <w:top w:val="nil"/>
              <w:left w:val="nil"/>
              <w:bottom w:val="nil"/>
              <w:right w:val="nil"/>
            </w:tcBorders>
          </w:tcPr>
          <w:p w14:paraId="78AD8BBD" w14:textId="77777777"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p>
        </w:tc>
        <w:tc>
          <w:tcPr>
            <w:tcW w:w="270" w:type="dxa"/>
            <w:tcBorders>
              <w:top w:val="nil"/>
              <w:left w:val="nil"/>
              <w:bottom w:val="nil"/>
              <w:right w:val="nil"/>
            </w:tcBorders>
          </w:tcPr>
          <w:p w14:paraId="34D6C726" w14:textId="77777777" w:rsidR="00C56AB6" w:rsidRPr="00824832"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tcPr>
          <w:p w14:paraId="2EA2CF74" w14:textId="77777777" w:rsidR="00C56AB6" w:rsidRPr="00824832" w:rsidRDefault="00C56AB6" w:rsidP="00C56AB6">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p>
        </w:tc>
        <w:tc>
          <w:tcPr>
            <w:tcW w:w="900" w:type="dxa"/>
            <w:tcBorders>
              <w:top w:val="nil"/>
              <w:left w:val="nil"/>
              <w:bottom w:val="nil"/>
              <w:right w:val="nil"/>
            </w:tcBorders>
          </w:tcPr>
          <w:p w14:paraId="36FD5608" w14:textId="77777777"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right w:val="nil"/>
            </w:tcBorders>
          </w:tcPr>
          <w:p w14:paraId="2FDA2FEC" w14:textId="001C6BEA"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2023</w:t>
            </w:r>
          </w:p>
        </w:tc>
        <w:tc>
          <w:tcPr>
            <w:tcW w:w="270" w:type="dxa"/>
            <w:tcBorders>
              <w:top w:val="single" w:sz="4" w:space="0" w:color="auto"/>
              <w:left w:val="nil"/>
              <w:bottom w:val="nil"/>
              <w:right w:val="nil"/>
            </w:tcBorders>
          </w:tcPr>
          <w:p w14:paraId="606D415B" w14:textId="77777777" w:rsidR="00C56AB6" w:rsidRPr="00824832"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right w:val="nil"/>
            </w:tcBorders>
          </w:tcPr>
          <w:p w14:paraId="5A712AFB" w14:textId="670AF309" w:rsidR="00C56AB6" w:rsidRPr="00824832" w:rsidRDefault="00C56AB6" w:rsidP="00C56AB6">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2022</w:t>
            </w:r>
          </w:p>
        </w:tc>
      </w:tr>
      <w:tr w:rsidR="00C56AB6" w:rsidRPr="00824832" w14:paraId="04E78194" w14:textId="77777777" w:rsidTr="009E2C85">
        <w:tc>
          <w:tcPr>
            <w:tcW w:w="4068" w:type="dxa"/>
            <w:tcBorders>
              <w:top w:val="nil"/>
              <w:left w:val="nil"/>
              <w:bottom w:val="nil"/>
              <w:right w:val="nil"/>
            </w:tcBorders>
            <w:vAlign w:val="bottom"/>
          </w:tcPr>
          <w:p w14:paraId="6010FF88"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Current income tax</w:t>
            </w:r>
          </w:p>
        </w:tc>
        <w:tc>
          <w:tcPr>
            <w:tcW w:w="252" w:type="dxa"/>
            <w:tcBorders>
              <w:top w:val="nil"/>
              <w:left w:val="nil"/>
              <w:bottom w:val="nil"/>
              <w:right w:val="nil"/>
            </w:tcBorders>
            <w:vAlign w:val="bottom"/>
          </w:tcPr>
          <w:p w14:paraId="0727DB54"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1F15CD9B" w14:textId="77777777" w:rsidR="00C56AB6" w:rsidRPr="00824832"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vAlign w:val="bottom"/>
          </w:tcPr>
          <w:p w14:paraId="227D6D9B"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900" w:type="dxa"/>
            <w:tcBorders>
              <w:top w:val="nil"/>
              <w:left w:val="nil"/>
              <w:bottom w:val="nil"/>
              <w:right w:val="nil"/>
            </w:tcBorders>
          </w:tcPr>
          <w:p w14:paraId="40E292EC" w14:textId="77777777"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4F2B49BD" w14:textId="3BF267C6"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AB8C7FA" w14:textId="77777777" w:rsidR="00C56AB6" w:rsidRPr="00824832"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nil"/>
              <w:left w:val="nil"/>
              <w:bottom w:val="nil"/>
              <w:right w:val="nil"/>
            </w:tcBorders>
            <w:vAlign w:val="bottom"/>
          </w:tcPr>
          <w:p w14:paraId="2DDCA660" w14:textId="58D62749"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C56AB6" w:rsidRPr="00824832" w14:paraId="34E74608" w14:textId="77777777" w:rsidTr="009E2C85">
        <w:tc>
          <w:tcPr>
            <w:tcW w:w="4068" w:type="dxa"/>
            <w:tcBorders>
              <w:top w:val="nil"/>
              <w:left w:val="nil"/>
              <w:bottom w:val="nil"/>
              <w:right w:val="nil"/>
            </w:tcBorders>
            <w:vAlign w:val="bottom"/>
          </w:tcPr>
          <w:p w14:paraId="4062AFEE"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ajorBidi" w:hAnsiTheme="majorBidi" w:cstheme="majorBidi"/>
                <w:sz w:val="28"/>
                <w:szCs w:val="28"/>
              </w:rPr>
            </w:pPr>
            <w:r w:rsidRPr="006737D8">
              <w:rPr>
                <w:rFonts w:asciiTheme="majorBidi" w:hAnsiTheme="majorBidi" w:cstheme="majorBidi"/>
                <w:sz w:val="28"/>
                <w:szCs w:val="28"/>
              </w:rPr>
              <w:t>Deferred income tax</w:t>
            </w:r>
          </w:p>
        </w:tc>
        <w:tc>
          <w:tcPr>
            <w:tcW w:w="252" w:type="dxa"/>
            <w:tcBorders>
              <w:top w:val="nil"/>
              <w:left w:val="nil"/>
              <w:bottom w:val="nil"/>
              <w:right w:val="nil"/>
            </w:tcBorders>
            <w:vAlign w:val="bottom"/>
          </w:tcPr>
          <w:p w14:paraId="25041AE6"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2988B070" w14:textId="77777777" w:rsidR="00C56AB6" w:rsidRPr="00824832" w:rsidRDefault="00C56AB6" w:rsidP="00C56AB6">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270" w:type="dxa"/>
            <w:tcBorders>
              <w:top w:val="nil"/>
              <w:left w:val="nil"/>
              <w:bottom w:val="nil"/>
              <w:right w:val="nil"/>
            </w:tcBorders>
            <w:vAlign w:val="bottom"/>
          </w:tcPr>
          <w:p w14:paraId="7BE58C14"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900" w:type="dxa"/>
            <w:tcBorders>
              <w:top w:val="nil"/>
              <w:left w:val="nil"/>
              <w:bottom w:val="nil"/>
              <w:right w:val="nil"/>
            </w:tcBorders>
          </w:tcPr>
          <w:p w14:paraId="303BE1D7" w14:textId="77777777"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0453B147" w14:textId="2D8E4422" w:rsidR="00C56AB6" w:rsidRPr="00824832" w:rsidRDefault="00A55BA0"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A55BA0">
              <w:rPr>
                <w:rFonts w:asciiTheme="majorBidi" w:hAnsiTheme="majorBidi" w:cstheme="majorBidi"/>
                <w:sz w:val="28"/>
                <w:szCs w:val="28"/>
              </w:rPr>
              <w:t>8,994</w:t>
            </w:r>
          </w:p>
        </w:tc>
        <w:tc>
          <w:tcPr>
            <w:tcW w:w="270" w:type="dxa"/>
            <w:tcBorders>
              <w:top w:val="nil"/>
              <w:left w:val="nil"/>
              <w:bottom w:val="nil"/>
              <w:right w:val="nil"/>
            </w:tcBorders>
          </w:tcPr>
          <w:p w14:paraId="19C49ECD" w14:textId="77777777" w:rsidR="00C56AB6" w:rsidRPr="00824832" w:rsidRDefault="00C56AB6" w:rsidP="00C56AB6">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vAlign w:val="bottom"/>
          </w:tcPr>
          <w:p w14:paraId="270CE62E" w14:textId="65C60E9A" w:rsidR="00C56AB6" w:rsidRPr="00824832" w:rsidRDefault="00241E18"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00C56AB6">
              <w:rPr>
                <w:rFonts w:asciiTheme="majorBidi" w:hAnsiTheme="majorBidi" w:cstheme="majorBidi"/>
                <w:sz w:val="28"/>
                <w:szCs w:val="28"/>
              </w:rPr>
              <w:t>45,808</w:t>
            </w:r>
            <w:r>
              <w:rPr>
                <w:rFonts w:asciiTheme="majorBidi" w:hAnsiTheme="majorBidi" w:cstheme="majorBidi"/>
                <w:sz w:val="28"/>
                <w:szCs w:val="28"/>
              </w:rPr>
              <w:t>)</w:t>
            </w:r>
          </w:p>
        </w:tc>
      </w:tr>
      <w:tr w:rsidR="00C56AB6" w:rsidRPr="00824832" w14:paraId="1E2BC3F2" w14:textId="77777777" w:rsidTr="009E2C85">
        <w:tc>
          <w:tcPr>
            <w:tcW w:w="4068" w:type="dxa"/>
            <w:tcBorders>
              <w:top w:val="nil"/>
              <w:left w:val="nil"/>
              <w:bottom w:val="nil"/>
              <w:right w:val="nil"/>
            </w:tcBorders>
            <w:vAlign w:val="bottom"/>
          </w:tcPr>
          <w:p w14:paraId="27767A26" w14:textId="3C38C83E"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 xml:space="preserve">Income tax </w:t>
            </w:r>
            <w:r w:rsidR="00241E18" w:rsidRPr="00241E18">
              <w:rPr>
                <w:rFonts w:asciiTheme="majorBidi" w:eastAsia="Arial Unicode MS" w:hAnsiTheme="majorBidi" w:cstheme="majorBidi"/>
                <w:b/>
                <w:bCs/>
                <w:sz w:val="28"/>
                <w:szCs w:val="28"/>
              </w:rPr>
              <w:t>benefits (expenses)</w:t>
            </w:r>
          </w:p>
        </w:tc>
        <w:tc>
          <w:tcPr>
            <w:tcW w:w="252" w:type="dxa"/>
            <w:tcBorders>
              <w:top w:val="nil"/>
              <w:left w:val="nil"/>
              <w:bottom w:val="nil"/>
              <w:right w:val="nil"/>
            </w:tcBorders>
            <w:vAlign w:val="bottom"/>
          </w:tcPr>
          <w:p w14:paraId="0738C419"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70" w:type="dxa"/>
            <w:tcBorders>
              <w:top w:val="nil"/>
              <w:left w:val="nil"/>
              <w:bottom w:val="nil"/>
              <w:right w:val="nil"/>
            </w:tcBorders>
          </w:tcPr>
          <w:p w14:paraId="27C7A0B7" w14:textId="77777777" w:rsidR="00C56AB6" w:rsidRPr="00824832" w:rsidRDefault="00C56AB6" w:rsidP="00C56AB6">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70" w:type="dxa"/>
            <w:tcBorders>
              <w:top w:val="nil"/>
              <w:left w:val="nil"/>
              <w:bottom w:val="nil"/>
              <w:right w:val="nil"/>
            </w:tcBorders>
            <w:vAlign w:val="bottom"/>
          </w:tcPr>
          <w:p w14:paraId="306D57B6"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900" w:type="dxa"/>
            <w:tcBorders>
              <w:top w:val="nil"/>
              <w:left w:val="nil"/>
              <w:bottom w:val="nil"/>
              <w:right w:val="nil"/>
            </w:tcBorders>
          </w:tcPr>
          <w:p w14:paraId="6DCAA2AD" w14:textId="77777777" w:rsidR="00C56AB6" w:rsidRPr="00824832" w:rsidRDefault="00C56AB6" w:rsidP="00C56AB6">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11CFC495" w14:textId="3901EA7C" w:rsidR="00C56AB6" w:rsidRPr="00DA7B7F" w:rsidRDefault="00A55BA0"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A55BA0">
              <w:rPr>
                <w:rFonts w:asciiTheme="majorBidi" w:hAnsiTheme="majorBidi" w:cstheme="majorBidi"/>
                <w:b/>
                <w:bCs/>
                <w:sz w:val="28"/>
                <w:szCs w:val="28"/>
              </w:rPr>
              <w:t>8,994</w:t>
            </w:r>
          </w:p>
        </w:tc>
        <w:tc>
          <w:tcPr>
            <w:tcW w:w="270" w:type="dxa"/>
            <w:tcBorders>
              <w:top w:val="nil"/>
              <w:left w:val="nil"/>
              <w:bottom w:val="nil"/>
              <w:right w:val="nil"/>
            </w:tcBorders>
          </w:tcPr>
          <w:p w14:paraId="6AB533CF" w14:textId="77777777" w:rsidR="00C56AB6" w:rsidRPr="00824832" w:rsidRDefault="00C56AB6" w:rsidP="00C56AB6">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4491886E" w14:textId="63255AAF" w:rsidR="00C56AB6" w:rsidRPr="00824832" w:rsidRDefault="00241E18"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r w:rsidR="00C56AB6">
              <w:rPr>
                <w:rFonts w:asciiTheme="majorBidi" w:hAnsiTheme="majorBidi" w:cstheme="majorBidi"/>
                <w:b/>
                <w:bCs/>
                <w:sz w:val="28"/>
                <w:szCs w:val="28"/>
              </w:rPr>
              <w:t>45,808</w:t>
            </w:r>
            <w:r>
              <w:rPr>
                <w:rFonts w:asciiTheme="majorBidi" w:hAnsiTheme="majorBidi" w:cstheme="majorBidi"/>
                <w:b/>
                <w:bCs/>
                <w:sz w:val="28"/>
                <w:szCs w:val="28"/>
              </w:rPr>
              <w:t>)</w:t>
            </w:r>
          </w:p>
        </w:tc>
      </w:tr>
    </w:tbl>
    <w:p w14:paraId="42AAF9F9"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463B8851"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3AA4DEF1"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25FED5F8"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4721F02D"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510231D5"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6ACF19BC" w14:textId="77777777" w:rsidR="00A33488" w:rsidRDefault="00A33488" w:rsidP="00E7058E">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71B2FE2B" w14:textId="1675D44D" w:rsidR="009C56BC"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lastRenderedPageBreak/>
        <w:t xml:space="preserve">Reconciliations between </w:t>
      </w:r>
      <w:r w:rsidR="008657D3" w:rsidRPr="00570AC6">
        <w:rPr>
          <w:rFonts w:asciiTheme="majorBidi" w:eastAsia="Arial Unicode MS" w:hAnsiTheme="majorBidi" w:cstheme="majorBidi"/>
          <w:spacing w:val="4"/>
          <w:sz w:val="28"/>
          <w:szCs w:val="28"/>
        </w:rPr>
        <w:t xml:space="preserve">income </w:t>
      </w:r>
      <w:r w:rsidRPr="00570AC6">
        <w:rPr>
          <w:rFonts w:asciiTheme="majorBidi" w:eastAsia="Arial Unicode MS" w:hAnsiTheme="majorBidi" w:cstheme="majorBidi"/>
          <w:spacing w:val="4"/>
          <w:sz w:val="28"/>
          <w:szCs w:val="28"/>
        </w:rPr>
        <w:t xml:space="preserve">tax </w:t>
      </w:r>
      <w:r w:rsidR="00241E18">
        <w:rPr>
          <w:rFonts w:asciiTheme="majorBidi" w:eastAsia="Arial Unicode MS" w:hAnsiTheme="majorBidi" w:cstheme="majorBidi"/>
          <w:sz w:val="28"/>
          <w:szCs w:val="28"/>
        </w:rPr>
        <w:t>benefits (expenses)</w:t>
      </w:r>
      <w:r w:rsidR="00241E18" w:rsidRPr="00E7149B">
        <w:rPr>
          <w:rFonts w:asciiTheme="majorBidi" w:eastAsia="Arial Unicode MS" w:hAnsiTheme="majorBidi" w:cstheme="majorBidi"/>
          <w:sz w:val="28"/>
          <w:szCs w:val="28"/>
        </w:rPr>
        <w:t xml:space="preserve"> </w:t>
      </w:r>
      <w:r w:rsidRPr="00570AC6">
        <w:rPr>
          <w:rFonts w:asciiTheme="majorBidi" w:eastAsia="Arial Unicode MS" w:hAnsiTheme="majorBidi" w:cstheme="majorBidi"/>
          <w:spacing w:val="4"/>
          <w:sz w:val="28"/>
          <w:szCs w:val="28"/>
        </w:rPr>
        <w:t xml:space="preserve">and accounting </w:t>
      </w:r>
      <w:r w:rsidR="00671237">
        <w:rPr>
          <w:rFonts w:asciiTheme="majorBidi" w:eastAsia="Arial Unicode MS" w:hAnsiTheme="majorBidi" w:cstheme="majorBidi"/>
          <w:spacing w:val="4"/>
          <w:sz w:val="28"/>
          <w:szCs w:val="28"/>
        </w:rPr>
        <w:t>profit (</w:t>
      </w:r>
      <w:r w:rsidRPr="00570AC6">
        <w:rPr>
          <w:rFonts w:asciiTheme="majorBidi" w:eastAsia="Arial Unicode MS" w:hAnsiTheme="majorBidi" w:cstheme="majorBidi"/>
          <w:spacing w:val="4"/>
          <w:sz w:val="28"/>
          <w:szCs w:val="28"/>
        </w:rPr>
        <w:t>loss</w:t>
      </w:r>
      <w:r w:rsidR="00671237">
        <w:rPr>
          <w:rFonts w:asciiTheme="majorBidi" w:eastAsia="Arial Unicode MS" w:hAnsiTheme="majorBidi" w:cstheme="majorBidi"/>
          <w:spacing w:val="4"/>
          <w:sz w:val="28"/>
          <w:szCs w:val="28"/>
        </w:rPr>
        <w:t>)</w:t>
      </w:r>
      <w:r w:rsidRPr="00570AC6">
        <w:rPr>
          <w:rFonts w:asciiTheme="majorBidi" w:eastAsia="Arial Unicode MS" w:hAnsiTheme="majorBidi" w:cstheme="majorBidi"/>
          <w:spacing w:val="4"/>
          <w:sz w:val="28"/>
          <w:szCs w:val="28"/>
        </w:rPr>
        <w:t xml:space="preserve"> multiplied by the applicable</w:t>
      </w:r>
      <w:r w:rsidRPr="00570AC6">
        <w:rPr>
          <w:rFonts w:asciiTheme="majorBidi" w:eastAsia="Arial Unicode MS" w:hAnsiTheme="majorBidi" w:cstheme="majorBidi"/>
          <w:sz w:val="28"/>
          <w:szCs w:val="28"/>
        </w:rPr>
        <w:t xml:space="preserve"> tax rate </w:t>
      </w:r>
      <w:r w:rsidR="005B347C" w:rsidRPr="005B347C">
        <w:rPr>
          <w:rFonts w:asciiTheme="majorBidi" w:eastAsia="Arial Unicode MS" w:hAnsiTheme="majorBidi" w:cstheme="majorBidi"/>
          <w:sz w:val="28"/>
          <w:szCs w:val="28"/>
        </w:rPr>
        <w:t>for the years ended 31 December 202</w:t>
      </w:r>
      <w:r w:rsidR="00C56AB6">
        <w:rPr>
          <w:rFonts w:asciiTheme="majorBidi" w:eastAsia="Arial Unicode MS" w:hAnsiTheme="majorBidi" w:cstheme="majorBidi"/>
          <w:sz w:val="28"/>
          <w:szCs w:val="28"/>
        </w:rPr>
        <w:t>3</w:t>
      </w:r>
      <w:r w:rsidR="005B347C" w:rsidRPr="005B347C">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FC2ECC" w:rsidRPr="00570AC6">
        <w:rPr>
          <w:rFonts w:asciiTheme="majorBidi" w:eastAsia="Arial Unicode MS" w:hAnsiTheme="majorBidi" w:cstheme="majorBidi"/>
          <w:sz w:val="28"/>
          <w:szCs w:val="28"/>
        </w:rPr>
        <w:t xml:space="preserve"> </w:t>
      </w:r>
      <w:r w:rsidRPr="00570AC6">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4705"/>
        <w:gridCol w:w="250"/>
        <w:gridCol w:w="265"/>
        <w:gridCol w:w="250"/>
        <w:gridCol w:w="290"/>
        <w:gridCol w:w="1440"/>
        <w:gridCol w:w="270"/>
        <w:gridCol w:w="1440"/>
      </w:tblGrid>
      <w:tr w:rsidR="00C230CC" w:rsidRPr="00824832" w14:paraId="67C57656" w14:textId="77777777" w:rsidTr="009E2C85">
        <w:tc>
          <w:tcPr>
            <w:tcW w:w="4705" w:type="dxa"/>
            <w:tcBorders>
              <w:top w:val="nil"/>
              <w:left w:val="nil"/>
              <w:bottom w:val="nil"/>
              <w:right w:val="nil"/>
            </w:tcBorders>
          </w:tcPr>
          <w:p w14:paraId="7878D099"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55" w:type="dxa"/>
            <w:gridSpan w:val="4"/>
            <w:tcBorders>
              <w:top w:val="nil"/>
              <w:left w:val="nil"/>
              <w:bottom w:val="nil"/>
              <w:right w:val="nil"/>
            </w:tcBorders>
          </w:tcPr>
          <w:p w14:paraId="4DE77458" w14:textId="77777777" w:rsidR="00C230CC" w:rsidRPr="00824832" w:rsidRDefault="00C230CC" w:rsidP="00705AE3">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p>
        </w:tc>
        <w:tc>
          <w:tcPr>
            <w:tcW w:w="3150" w:type="dxa"/>
            <w:gridSpan w:val="3"/>
            <w:tcBorders>
              <w:top w:val="nil"/>
              <w:left w:val="nil"/>
              <w:bottom w:val="nil"/>
              <w:right w:val="nil"/>
            </w:tcBorders>
          </w:tcPr>
          <w:p w14:paraId="43672A10" w14:textId="77777777" w:rsidR="00C230CC" w:rsidRPr="00824832" w:rsidRDefault="00C230CC" w:rsidP="00705AE3">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r w:rsidRPr="006536E7">
              <w:rPr>
                <w:rFonts w:asciiTheme="majorBidi" w:hAnsiTheme="majorBidi"/>
                <w:sz w:val="28"/>
                <w:szCs w:val="28"/>
              </w:rPr>
              <w:t>Thousand Baht</w:t>
            </w:r>
          </w:p>
        </w:tc>
      </w:tr>
      <w:tr w:rsidR="00C56AB6" w:rsidRPr="00824832" w14:paraId="76512F6E" w14:textId="77777777" w:rsidTr="009E2C85">
        <w:tc>
          <w:tcPr>
            <w:tcW w:w="4705" w:type="dxa"/>
            <w:tcBorders>
              <w:top w:val="nil"/>
              <w:left w:val="nil"/>
              <w:bottom w:val="nil"/>
              <w:right w:val="nil"/>
            </w:tcBorders>
          </w:tcPr>
          <w:p w14:paraId="1D59A8DF"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13B02E82" w14:textId="77777777"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265" w:type="dxa"/>
            <w:tcBorders>
              <w:top w:val="nil"/>
              <w:left w:val="nil"/>
              <w:bottom w:val="nil"/>
              <w:right w:val="nil"/>
            </w:tcBorders>
          </w:tcPr>
          <w:p w14:paraId="68F4ED3E" w14:textId="77777777" w:rsidR="00C56AB6" w:rsidRPr="00824832"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250" w:type="dxa"/>
            <w:tcBorders>
              <w:top w:val="nil"/>
              <w:left w:val="nil"/>
              <w:bottom w:val="nil"/>
              <w:right w:val="nil"/>
            </w:tcBorders>
          </w:tcPr>
          <w:p w14:paraId="173E5052" w14:textId="77777777" w:rsidR="00C56AB6" w:rsidRPr="00824832" w:rsidRDefault="00C56AB6" w:rsidP="00C56AB6">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p>
        </w:tc>
        <w:tc>
          <w:tcPr>
            <w:tcW w:w="290" w:type="dxa"/>
            <w:tcBorders>
              <w:top w:val="nil"/>
              <w:left w:val="nil"/>
              <w:bottom w:val="nil"/>
              <w:right w:val="nil"/>
            </w:tcBorders>
          </w:tcPr>
          <w:p w14:paraId="4C9C29BD" w14:textId="77777777"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1DFA0A3C" w14:textId="72AE908C" w:rsidR="00C56AB6" w:rsidRPr="00824832"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023</w:t>
            </w:r>
          </w:p>
        </w:tc>
        <w:tc>
          <w:tcPr>
            <w:tcW w:w="270" w:type="dxa"/>
            <w:tcBorders>
              <w:top w:val="single" w:sz="4" w:space="0" w:color="auto"/>
              <w:left w:val="nil"/>
              <w:bottom w:val="nil"/>
              <w:right w:val="nil"/>
            </w:tcBorders>
          </w:tcPr>
          <w:p w14:paraId="1C6759B8" w14:textId="77777777" w:rsidR="00C56AB6" w:rsidRPr="00824832" w:rsidRDefault="00C56AB6" w:rsidP="00C56AB6">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43E9AAFB" w14:textId="423C15CE" w:rsidR="00C56AB6" w:rsidRPr="00824832" w:rsidRDefault="00C56AB6" w:rsidP="00C56AB6">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022</w:t>
            </w:r>
          </w:p>
        </w:tc>
      </w:tr>
      <w:tr w:rsidR="00C56AB6" w:rsidRPr="00824832" w14:paraId="639DD999" w14:textId="77777777" w:rsidTr="009E2C85">
        <w:tc>
          <w:tcPr>
            <w:tcW w:w="4705" w:type="dxa"/>
            <w:tcBorders>
              <w:top w:val="nil"/>
              <w:left w:val="nil"/>
              <w:bottom w:val="nil"/>
              <w:right w:val="nil"/>
            </w:tcBorders>
          </w:tcPr>
          <w:p w14:paraId="23957D68" w14:textId="163AAB99" w:rsidR="00C56AB6" w:rsidRPr="00824832" w:rsidRDefault="00C56AB6" w:rsidP="00C56AB6">
            <w:pPr>
              <w:tabs>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Profit (loss)</w:t>
            </w:r>
            <w:r w:rsidRPr="006536E7">
              <w:rPr>
                <w:rFonts w:asciiTheme="majorBidi" w:hAnsiTheme="majorBidi" w:cstheme="majorBidi"/>
                <w:sz w:val="28"/>
                <w:szCs w:val="28"/>
              </w:rPr>
              <w:t xml:space="preserve"> before income tax</w:t>
            </w:r>
          </w:p>
        </w:tc>
        <w:tc>
          <w:tcPr>
            <w:tcW w:w="250" w:type="dxa"/>
            <w:tcBorders>
              <w:top w:val="nil"/>
              <w:left w:val="nil"/>
              <w:bottom w:val="nil"/>
              <w:right w:val="nil"/>
            </w:tcBorders>
          </w:tcPr>
          <w:p w14:paraId="38F8CEBB" w14:textId="77777777" w:rsidR="00C56AB6" w:rsidRPr="00824832"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tcPr>
          <w:p w14:paraId="3C1FAE81" w14:textId="77777777" w:rsidR="00C56AB6" w:rsidRPr="00824832" w:rsidRDefault="00C56AB6" w:rsidP="00C56AB6">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250" w:type="dxa"/>
            <w:tcBorders>
              <w:top w:val="nil"/>
              <w:left w:val="nil"/>
              <w:bottom w:val="nil"/>
              <w:right w:val="nil"/>
            </w:tcBorders>
          </w:tcPr>
          <w:p w14:paraId="26766B26" w14:textId="77777777" w:rsidR="00C56AB6" w:rsidRPr="00824832"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90" w:type="dxa"/>
            <w:tcBorders>
              <w:top w:val="nil"/>
              <w:left w:val="nil"/>
              <w:bottom w:val="nil"/>
              <w:right w:val="nil"/>
            </w:tcBorders>
          </w:tcPr>
          <w:p w14:paraId="27F953F1" w14:textId="77777777" w:rsidR="00C56AB6" w:rsidRPr="00824832" w:rsidRDefault="00C56AB6" w:rsidP="00C56AB6">
            <w:pPr>
              <w:tabs>
                <w:tab w:val="clear" w:pos="227"/>
                <w:tab w:val="clear" w:pos="454"/>
                <w:tab w:val="left" w:pos="-3402"/>
                <w:tab w:val="left" w:pos="-3261"/>
                <w:tab w:val="left" w:pos="-3119"/>
                <w:tab w:val="left" w:pos="575"/>
              </w:tabs>
              <w:ind w:left="34" w:right="320"/>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1614CD" w14:textId="3D89CCA0" w:rsidR="00C56AB6" w:rsidRPr="00824832" w:rsidRDefault="004B21BA"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B21BA">
              <w:rPr>
                <w:rFonts w:asciiTheme="majorBidi" w:hAnsiTheme="majorBidi"/>
                <w:sz w:val="28"/>
                <w:szCs w:val="28"/>
                <w:cs/>
              </w:rPr>
              <w:t>(168</w:t>
            </w:r>
            <w:r w:rsidRPr="004B21BA">
              <w:rPr>
                <w:rFonts w:asciiTheme="majorBidi" w:hAnsiTheme="majorBidi" w:cstheme="majorBidi"/>
                <w:sz w:val="28"/>
                <w:szCs w:val="28"/>
              </w:rPr>
              <w:t>,</w:t>
            </w:r>
            <w:r w:rsidRPr="004B21BA">
              <w:rPr>
                <w:rFonts w:asciiTheme="majorBidi" w:hAnsiTheme="majorBidi"/>
                <w:sz w:val="28"/>
                <w:szCs w:val="28"/>
                <w:cs/>
              </w:rPr>
              <w:t>478)</w:t>
            </w:r>
          </w:p>
        </w:tc>
        <w:tc>
          <w:tcPr>
            <w:tcW w:w="270" w:type="dxa"/>
            <w:tcBorders>
              <w:top w:val="nil"/>
              <w:left w:val="nil"/>
              <w:bottom w:val="nil"/>
              <w:right w:val="nil"/>
            </w:tcBorders>
          </w:tcPr>
          <w:p w14:paraId="2128C48E" w14:textId="77777777" w:rsidR="00C56AB6" w:rsidRPr="00824832" w:rsidRDefault="00C56AB6" w:rsidP="00C56AB6">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34094B63" w14:textId="7C2BF45D" w:rsidR="00C56AB6" w:rsidRPr="00824832"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18,644</w:t>
            </w:r>
          </w:p>
        </w:tc>
      </w:tr>
      <w:tr w:rsidR="005B5BEA" w:rsidRPr="00824832" w14:paraId="706766A6" w14:textId="77777777" w:rsidTr="009E2C85">
        <w:tc>
          <w:tcPr>
            <w:tcW w:w="4705" w:type="dxa"/>
            <w:tcBorders>
              <w:top w:val="nil"/>
              <w:left w:val="nil"/>
              <w:bottom w:val="nil"/>
              <w:right w:val="nil"/>
            </w:tcBorders>
          </w:tcPr>
          <w:p w14:paraId="39B1AB1C" w14:textId="77777777" w:rsidR="005B5BEA" w:rsidRPr="00824832" w:rsidRDefault="005B5BEA" w:rsidP="005B5BE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6FFE138E" w14:textId="77777777"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5" w:type="dxa"/>
            <w:tcBorders>
              <w:top w:val="nil"/>
              <w:left w:val="nil"/>
              <w:bottom w:val="nil"/>
              <w:right w:val="nil"/>
            </w:tcBorders>
          </w:tcPr>
          <w:p w14:paraId="01412C3F" w14:textId="77777777" w:rsidR="005B5BEA" w:rsidRPr="00824832" w:rsidRDefault="005B5BEA" w:rsidP="005B5BEA">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250" w:type="dxa"/>
            <w:tcBorders>
              <w:top w:val="nil"/>
              <w:left w:val="nil"/>
              <w:bottom w:val="nil"/>
              <w:right w:val="nil"/>
            </w:tcBorders>
          </w:tcPr>
          <w:p w14:paraId="3C4B1187" w14:textId="77777777" w:rsidR="005B5BEA" w:rsidRPr="00824832" w:rsidRDefault="005B5BEA" w:rsidP="005B5BEA">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290" w:type="dxa"/>
            <w:tcBorders>
              <w:top w:val="nil"/>
              <w:left w:val="nil"/>
              <w:bottom w:val="nil"/>
              <w:right w:val="nil"/>
            </w:tcBorders>
          </w:tcPr>
          <w:p w14:paraId="26EC3B11" w14:textId="77777777" w:rsidR="005B5BEA" w:rsidRPr="00824832" w:rsidRDefault="005B5BEA" w:rsidP="005B5BEA">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4FA2C401" w14:textId="77777777"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3246497C" w14:textId="77777777" w:rsidR="005B5BEA" w:rsidRPr="00824832" w:rsidRDefault="005B5BEA" w:rsidP="005B5BEA">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4D7DDBD5" w14:textId="77777777" w:rsidR="005B5BEA" w:rsidRPr="00824832" w:rsidRDefault="005B5BEA" w:rsidP="005B5BEA">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r>
      <w:tr w:rsidR="00C56AB6" w:rsidRPr="00824832" w14:paraId="26D30857" w14:textId="77777777" w:rsidTr="009E2C85">
        <w:tc>
          <w:tcPr>
            <w:tcW w:w="4705" w:type="dxa"/>
            <w:tcBorders>
              <w:top w:val="nil"/>
              <w:left w:val="nil"/>
              <w:bottom w:val="nil"/>
              <w:right w:val="nil"/>
            </w:tcBorders>
          </w:tcPr>
          <w:p w14:paraId="49D9DA33"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r w:rsidRPr="006536E7">
              <w:rPr>
                <w:rFonts w:asciiTheme="majorBidi" w:hAnsiTheme="majorBidi" w:cstheme="majorBidi"/>
                <w:sz w:val="28"/>
                <w:szCs w:val="28"/>
              </w:rPr>
              <w:t xml:space="preserve">Income tax rate at </w:t>
            </w:r>
            <w:r w:rsidRPr="006536E7">
              <w:rPr>
                <w:rFonts w:asciiTheme="majorBidi" w:hAnsiTheme="majorBidi"/>
                <w:sz w:val="28"/>
                <w:szCs w:val="28"/>
                <w:cs/>
              </w:rPr>
              <w:t>20%</w:t>
            </w:r>
          </w:p>
        </w:tc>
        <w:tc>
          <w:tcPr>
            <w:tcW w:w="250" w:type="dxa"/>
            <w:tcBorders>
              <w:top w:val="nil"/>
              <w:left w:val="nil"/>
              <w:bottom w:val="nil"/>
              <w:right w:val="nil"/>
            </w:tcBorders>
            <w:shd w:val="clear" w:color="auto" w:fill="auto"/>
          </w:tcPr>
          <w:p w14:paraId="4594C5F2"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77AB292"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shd w:val="clear" w:color="auto" w:fill="auto"/>
          </w:tcPr>
          <w:p w14:paraId="39218D31"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shd w:val="clear" w:color="auto" w:fill="auto"/>
            <w:vAlign w:val="bottom"/>
          </w:tcPr>
          <w:p w14:paraId="573257E8"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41634795" w14:textId="12E2C071" w:rsidR="00C56AB6" w:rsidRPr="002F10E6" w:rsidRDefault="005F775E"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33,696</w:t>
            </w:r>
          </w:p>
        </w:tc>
        <w:tc>
          <w:tcPr>
            <w:tcW w:w="270" w:type="dxa"/>
            <w:tcBorders>
              <w:top w:val="nil"/>
              <w:left w:val="nil"/>
              <w:bottom w:val="nil"/>
              <w:right w:val="nil"/>
            </w:tcBorders>
            <w:shd w:val="clear" w:color="auto" w:fill="auto"/>
            <w:vAlign w:val="bottom"/>
          </w:tcPr>
          <w:p w14:paraId="18BDF2FA"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4A1F1E1D" w14:textId="14A9D8D1" w:rsidR="00C56AB6" w:rsidRPr="002F10E6" w:rsidRDefault="005F775E"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C56AB6" w:rsidRPr="00250566">
              <w:rPr>
                <w:rFonts w:asciiTheme="majorBidi" w:eastAsia="Cordia New" w:hAnsiTheme="majorBidi" w:cstheme="majorBidi"/>
                <w:sz w:val="28"/>
                <w:szCs w:val="28"/>
              </w:rPr>
              <w:t>3,729</w:t>
            </w:r>
            <w:r>
              <w:rPr>
                <w:rFonts w:asciiTheme="majorBidi" w:eastAsia="Cordia New" w:hAnsiTheme="majorBidi" w:cstheme="majorBidi"/>
                <w:sz w:val="28"/>
                <w:szCs w:val="28"/>
              </w:rPr>
              <w:t>)</w:t>
            </w:r>
          </w:p>
        </w:tc>
      </w:tr>
      <w:tr w:rsidR="00C56AB6" w:rsidRPr="00824832" w14:paraId="7D71E2C4" w14:textId="77777777" w:rsidTr="009E2C85">
        <w:tc>
          <w:tcPr>
            <w:tcW w:w="4705" w:type="dxa"/>
            <w:tcBorders>
              <w:top w:val="nil"/>
              <w:left w:val="nil"/>
              <w:bottom w:val="nil"/>
              <w:right w:val="nil"/>
            </w:tcBorders>
            <w:vAlign w:val="bottom"/>
          </w:tcPr>
          <w:p w14:paraId="08F3C83A" w14:textId="77777777" w:rsidR="00C56AB6" w:rsidRPr="006737D8"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6737D8">
              <w:rPr>
                <w:rFonts w:asciiTheme="majorBidi" w:hAnsiTheme="majorBidi" w:cstheme="majorBidi"/>
                <w:sz w:val="28"/>
                <w:szCs w:val="28"/>
              </w:rPr>
              <w:t xml:space="preserve">Tax effect of exempted income and </w:t>
            </w:r>
          </w:p>
          <w:p w14:paraId="0B550BA7"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 xml:space="preserve">     non-deductible expenses</w:t>
            </w:r>
          </w:p>
        </w:tc>
        <w:tc>
          <w:tcPr>
            <w:tcW w:w="250" w:type="dxa"/>
            <w:tcBorders>
              <w:top w:val="nil"/>
              <w:left w:val="nil"/>
              <w:bottom w:val="nil"/>
              <w:right w:val="nil"/>
            </w:tcBorders>
            <w:shd w:val="clear" w:color="auto" w:fill="auto"/>
            <w:vAlign w:val="bottom"/>
          </w:tcPr>
          <w:p w14:paraId="58ACAA15"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305CC1B"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50" w:type="dxa"/>
            <w:tcBorders>
              <w:top w:val="nil"/>
              <w:left w:val="nil"/>
              <w:bottom w:val="nil"/>
              <w:right w:val="nil"/>
            </w:tcBorders>
            <w:vAlign w:val="bottom"/>
          </w:tcPr>
          <w:p w14:paraId="407417E7"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40C5C891"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7EAC3FBC" w14:textId="085A96A9" w:rsidR="00C56AB6" w:rsidRPr="0015053D" w:rsidRDefault="005F775E"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(2,111)</w:t>
            </w:r>
          </w:p>
        </w:tc>
        <w:tc>
          <w:tcPr>
            <w:tcW w:w="270" w:type="dxa"/>
            <w:tcBorders>
              <w:top w:val="nil"/>
              <w:left w:val="nil"/>
              <w:bottom w:val="nil"/>
              <w:right w:val="nil"/>
            </w:tcBorders>
            <w:shd w:val="clear" w:color="auto" w:fill="auto"/>
            <w:vAlign w:val="bottom"/>
          </w:tcPr>
          <w:p w14:paraId="31160011"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340D4DE4" w14:textId="4A4E5735" w:rsidR="00C56AB6" w:rsidRPr="002F10E6" w:rsidRDefault="005F775E"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C56AB6" w:rsidRPr="00E57111">
              <w:rPr>
                <w:rFonts w:asciiTheme="majorBidi" w:eastAsia="Cordia New" w:hAnsiTheme="majorBidi" w:cstheme="majorBidi"/>
                <w:sz w:val="28"/>
                <w:szCs w:val="28"/>
              </w:rPr>
              <w:t>1,735</w:t>
            </w:r>
            <w:r>
              <w:rPr>
                <w:rFonts w:asciiTheme="majorBidi" w:eastAsia="Cordia New" w:hAnsiTheme="majorBidi" w:cstheme="majorBidi"/>
                <w:sz w:val="28"/>
                <w:szCs w:val="28"/>
              </w:rPr>
              <w:t>)</w:t>
            </w:r>
          </w:p>
        </w:tc>
      </w:tr>
      <w:tr w:rsidR="00C56AB6" w:rsidRPr="00824832" w14:paraId="33237234" w14:textId="77777777" w:rsidTr="009E2C85">
        <w:tc>
          <w:tcPr>
            <w:tcW w:w="4705" w:type="dxa"/>
            <w:tcBorders>
              <w:top w:val="nil"/>
              <w:left w:val="nil"/>
              <w:bottom w:val="nil"/>
              <w:right w:val="nil"/>
            </w:tcBorders>
            <w:vAlign w:val="bottom"/>
          </w:tcPr>
          <w:p w14:paraId="003DEE20" w14:textId="21EEC336" w:rsidR="00C56AB6" w:rsidRPr="006737D8"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Written-off tax loss carry forward</w:t>
            </w:r>
          </w:p>
        </w:tc>
        <w:tc>
          <w:tcPr>
            <w:tcW w:w="250" w:type="dxa"/>
            <w:tcBorders>
              <w:top w:val="nil"/>
              <w:left w:val="nil"/>
              <w:bottom w:val="nil"/>
              <w:right w:val="nil"/>
            </w:tcBorders>
            <w:shd w:val="clear" w:color="auto" w:fill="auto"/>
            <w:vAlign w:val="bottom"/>
          </w:tcPr>
          <w:p w14:paraId="62E4E238"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01C758B6"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57A3023A"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2399492F" w14:textId="77777777" w:rsidR="00C56AB6" w:rsidRPr="002F10E6" w:rsidRDefault="00C56AB6" w:rsidP="00C56A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4A995FF3" w14:textId="67FDBC69" w:rsidR="00C56AB6" w:rsidRDefault="005F775E"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(9,455)</w:t>
            </w:r>
          </w:p>
        </w:tc>
        <w:tc>
          <w:tcPr>
            <w:tcW w:w="270" w:type="dxa"/>
            <w:tcBorders>
              <w:top w:val="nil"/>
              <w:left w:val="nil"/>
              <w:bottom w:val="nil"/>
              <w:right w:val="nil"/>
            </w:tcBorders>
            <w:shd w:val="clear" w:color="auto" w:fill="auto"/>
            <w:vAlign w:val="bottom"/>
          </w:tcPr>
          <w:p w14:paraId="7902B8E0" w14:textId="77777777" w:rsidR="00C56AB6" w:rsidRPr="002F10E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787B7424" w14:textId="203DE438" w:rsidR="00C56AB6" w:rsidRDefault="005F775E"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w:t>
            </w:r>
            <w:r w:rsidR="00C56AB6" w:rsidRPr="00E57111">
              <w:rPr>
                <w:rFonts w:asciiTheme="majorBidi" w:eastAsia="Cordia New" w:hAnsiTheme="majorBidi" w:cstheme="majorBidi"/>
                <w:sz w:val="28"/>
                <w:szCs w:val="28"/>
              </w:rPr>
              <w:t>12,206</w:t>
            </w:r>
            <w:r>
              <w:rPr>
                <w:rFonts w:asciiTheme="majorBidi" w:eastAsia="Cordia New" w:hAnsiTheme="majorBidi" w:cstheme="majorBidi"/>
                <w:sz w:val="28"/>
                <w:szCs w:val="28"/>
              </w:rPr>
              <w:t>)</w:t>
            </w:r>
          </w:p>
        </w:tc>
      </w:tr>
      <w:tr w:rsidR="005F775E" w:rsidRPr="00824832" w14:paraId="64E1D14B" w14:textId="77777777" w:rsidTr="00BD37F5">
        <w:tc>
          <w:tcPr>
            <w:tcW w:w="4705" w:type="dxa"/>
            <w:tcBorders>
              <w:top w:val="nil"/>
              <w:left w:val="nil"/>
              <w:bottom w:val="nil"/>
              <w:right w:val="nil"/>
            </w:tcBorders>
          </w:tcPr>
          <w:p w14:paraId="6D16C5A3" w14:textId="7C1BD61B" w:rsidR="005F775E" w:rsidRDefault="005F775E" w:rsidP="005F775E">
            <w:pPr>
              <w:tabs>
                <w:tab w:val="clear" w:pos="227"/>
                <w:tab w:val="left" w:pos="-3402"/>
                <w:tab w:val="left" w:pos="-3261"/>
                <w:tab w:val="left" w:pos="-3119"/>
                <w:tab w:val="left" w:pos="284"/>
              </w:tabs>
              <w:jc w:val="thaiDistribute"/>
              <w:rPr>
                <w:rFonts w:asciiTheme="majorBidi" w:hAnsiTheme="majorBidi" w:cstheme="majorBidi"/>
                <w:sz w:val="28"/>
                <w:szCs w:val="28"/>
              </w:rPr>
            </w:pPr>
            <w:r w:rsidRPr="007D0AEE">
              <w:rPr>
                <w:rFonts w:asciiTheme="majorBidi" w:eastAsia="Cordia New" w:hAnsiTheme="majorBidi" w:cstheme="majorBidi"/>
                <w:sz w:val="28"/>
                <w:szCs w:val="28"/>
              </w:rPr>
              <w:t>Unrecognition of tax loss carry forward</w:t>
            </w:r>
          </w:p>
        </w:tc>
        <w:tc>
          <w:tcPr>
            <w:tcW w:w="250" w:type="dxa"/>
            <w:tcBorders>
              <w:top w:val="nil"/>
              <w:left w:val="nil"/>
              <w:bottom w:val="nil"/>
              <w:right w:val="nil"/>
            </w:tcBorders>
            <w:shd w:val="clear" w:color="auto" w:fill="auto"/>
            <w:vAlign w:val="bottom"/>
          </w:tcPr>
          <w:p w14:paraId="1DA8E1F2"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2F0D1C2"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tcPr>
          <w:p w14:paraId="1BABFF4F"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306E28AE"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0D1B70C8" w14:textId="05B336C5"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F775E">
              <w:rPr>
                <w:rFonts w:asciiTheme="majorBidi" w:eastAsia="Cordia New" w:hAnsiTheme="majorBidi" w:cstheme="majorBidi"/>
                <w:sz w:val="28"/>
                <w:szCs w:val="28"/>
              </w:rPr>
              <w:t>(13,136)</w:t>
            </w:r>
          </w:p>
        </w:tc>
        <w:tc>
          <w:tcPr>
            <w:tcW w:w="270" w:type="dxa"/>
            <w:tcBorders>
              <w:top w:val="nil"/>
              <w:left w:val="nil"/>
              <w:bottom w:val="nil"/>
              <w:right w:val="nil"/>
            </w:tcBorders>
            <w:shd w:val="clear" w:color="auto" w:fill="auto"/>
            <w:vAlign w:val="bottom"/>
          </w:tcPr>
          <w:p w14:paraId="70C26CC3"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6DD37950" w14:textId="52F1CE48" w:rsidR="005F775E" w:rsidRPr="00E57111"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5F775E" w:rsidRPr="00824832" w14:paraId="4FB9A27C" w14:textId="77777777" w:rsidTr="009E2C85">
        <w:tc>
          <w:tcPr>
            <w:tcW w:w="4705" w:type="dxa"/>
            <w:tcBorders>
              <w:top w:val="nil"/>
              <w:left w:val="nil"/>
              <w:bottom w:val="nil"/>
              <w:right w:val="nil"/>
            </w:tcBorders>
            <w:vAlign w:val="bottom"/>
          </w:tcPr>
          <w:p w14:paraId="62012F31" w14:textId="5BB8C0DB" w:rsidR="005F775E" w:rsidRPr="006737D8" w:rsidRDefault="005F775E" w:rsidP="005F775E">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Written-off allowance for doubtful accounts previously </w:t>
            </w:r>
          </w:p>
        </w:tc>
        <w:tc>
          <w:tcPr>
            <w:tcW w:w="250" w:type="dxa"/>
            <w:tcBorders>
              <w:top w:val="nil"/>
              <w:left w:val="nil"/>
              <w:bottom w:val="nil"/>
              <w:right w:val="nil"/>
            </w:tcBorders>
            <w:shd w:val="clear" w:color="auto" w:fill="auto"/>
            <w:vAlign w:val="bottom"/>
          </w:tcPr>
          <w:p w14:paraId="627C5C64"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57F15041"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5FA0A4FA"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30E60315"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03110490" w14:textId="77777777"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bottom w:val="nil"/>
              <w:right w:val="nil"/>
            </w:tcBorders>
            <w:shd w:val="clear" w:color="auto" w:fill="auto"/>
            <w:vAlign w:val="bottom"/>
          </w:tcPr>
          <w:p w14:paraId="3EE8CA2D"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03A0ED3B" w14:textId="77777777"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5F775E" w:rsidRPr="00824832" w14:paraId="4703FAD7" w14:textId="77777777" w:rsidTr="009E2C85">
        <w:tc>
          <w:tcPr>
            <w:tcW w:w="4705" w:type="dxa"/>
            <w:tcBorders>
              <w:top w:val="nil"/>
              <w:left w:val="nil"/>
              <w:bottom w:val="nil"/>
              <w:right w:val="nil"/>
            </w:tcBorders>
            <w:vAlign w:val="bottom"/>
          </w:tcPr>
          <w:p w14:paraId="06286842" w14:textId="770A0DFB" w:rsidR="005F775E" w:rsidRPr="006737D8" w:rsidRDefault="005F775E" w:rsidP="005F775E">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proofErr w:type="spellStart"/>
            <w:r>
              <w:rPr>
                <w:rFonts w:asciiTheme="majorBidi" w:hAnsiTheme="majorBidi" w:cstheme="majorBidi"/>
                <w:sz w:val="28"/>
                <w:szCs w:val="28"/>
              </w:rPr>
              <w:t>recognised</w:t>
            </w:r>
            <w:proofErr w:type="spellEnd"/>
            <w:r>
              <w:rPr>
                <w:rFonts w:asciiTheme="majorBidi" w:hAnsiTheme="majorBidi" w:cstheme="majorBidi"/>
                <w:sz w:val="28"/>
                <w:szCs w:val="28"/>
              </w:rPr>
              <w:t xml:space="preserve"> as deferred tax assets</w:t>
            </w:r>
          </w:p>
        </w:tc>
        <w:tc>
          <w:tcPr>
            <w:tcW w:w="250" w:type="dxa"/>
            <w:tcBorders>
              <w:top w:val="nil"/>
              <w:left w:val="nil"/>
              <w:bottom w:val="nil"/>
              <w:right w:val="nil"/>
            </w:tcBorders>
            <w:shd w:val="clear" w:color="auto" w:fill="auto"/>
            <w:vAlign w:val="bottom"/>
          </w:tcPr>
          <w:p w14:paraId="57344FF1"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0CEBB196"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49088396"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66ACDEE4"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10EFC306" w14:textId="0C320175"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591969C3"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3EFB3A9A" w14:textId="327ED9B4"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w:t>
            </w:r>
            <w:r w:rsidRPr="00E57111">
              <w:rPr>
                <w:rFonts w:asciiTheme="majorBidi" w:eastAsia="Cordia New" w:hAnsiTheme="majorBidi" w:cstheme="majorBidi"/>
                <w:sz w:val="28"/>
                <w:szCs w:val="28"/>
              </w:rPr>
              <w:t>30,478</w:t>
            </w:r>
            <w:r>
              <w:rPr>
                <w:rFonts w:asciiTheme="majorBidi" w:eastAsia="Cordia New" w:hAnsiTheme="majorBidi" w:cstheme="majorBidi"/>
                <w:sz w:val="28"/>
                <w:szCs w:val="28"/>
              </w:rPr>
              <w:t>)</w:t>
            </w:r>
          </w:p>
        </w:tc>
      </w:tr>
      <w:tr w:rsidR="005F775E" w:rsidRPr="00824832" w14:paraId="22B1A240" w14:textId="77777777" w:rsidTr="009E2C85">
        <w:tc>
          <w:tcPr>
            <w:tcW w:w="4705" w:type="dxa"/>
            <w:tcBorders>
              <w:top w:val="nil"/>
              <w:left w:val="nil"/>
              <w:bottom w:val="nil"/>
              <w:right w:val="nil"/>
            </w:tcBorders>
            <w:vAlign w:val="bottom"/>
          </w:tcPr>
          <w:p w14:paraId="5E8BF4AD" w14:textId="570E6180" w:rsidR="005F775E" w:rsidRPr="006737D8" w:rsidRDefault="005F775E" w:rsidP="005F775E">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Unrecognition of temporary differences</w:t>
            </w:r>
          </w:p>
        </w:tc>
        <w:tc>
          <w:tcPr>
            <w:tcW w:w="250" w:type="dxa"/>
            <w:tcBorders>
              <w:top w:val="nil"/>
              <w:left w:val="nil"/>
              <w:bottom w:val="nil"/>
              <w:right w:val="nil"/>
            </w:tcBorders>
            <w:shd w:val="clear" w:color="auto" w:fill="auto"/>
            <w:vAlign w:val="bottom"/>
          </w:tcPr>
          <w:p w14:paraId="3A36807E"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57EC2DF9"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1AAC9F3F"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6B65FC0A" w14:textId="77777777" w:rsidR="005F775E" w:rsidRPr="002F10E6" w:rsidRDefault="005F775E" w:rsidP="005F775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428308C3" w14:textId="756E9BE6"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37F407DE" w14:textId="77777777" w:rsidR="005F775E" w:rsidRPr="002F10E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27DEA020" w14:textId="10B8EA22" w:rsidR="005F775E"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E57111">
              <w:rPr>
                <w:rFonts w:asciiTheme="majorBidi" w:eastAsia="Cordia New" w:hAnsiTheme="majorBidi"/>
                <w:sz w:val="28"/>
                <w:szCs w:val="28"/>
                <w:cs/>
              </w:rPr>
              <w:t>2</w:t>
            </w:r>
            <w:r w:rsidRPr="00E57111">
              <w:rPr>
                <w:rFonts w:asciiTheme="majorBidi" w:eastAsia="Cordia New" w:hAnsiTheme="majorBidi" w:cstheme="majorBidi"/>
                <w:sz w:val="28"/>
                <w:szCs w:val="28"/>
              </w:rPr>
              <w:t>,</w:t>
            </w:r>
            <w:r w:rsidRPr="00E57111">
              <w:rPr>
                <w:rFonts w:asciiTheme="majorBidi" w:eastAsia="Cordia New" w:hAnsiTheme="majorBidi"/>
                <w:sz w:val="28"/>
                <w:szCs w:val="28"/>
                <w:cs/>
              </w:rPr>
              <w:t>340</w:t>
            </w:r>
          </w:p>
        </w:tc>
      </w:tr>
      <w:tr w:rsidR="005F775E" w:rsidRPr="005067F3" w14:paraId="378027CE" w14:textId="77777777" w:rsidTr="004C101C">
        <w:trPr>
          <w:trHeight w:val="422"/>
        </w:trPr>
        <w:tc>
          <w:tcPr>
            <w:tcW w:w="4705" w:type="dxa"/>
            <w:tcBorders>
              <w:top w:val="nil"/>
              <w:left w:val="nil"/>
              <w:bottom w:val="nil"/>
              <w:right w:val="nil"/>
            </w:tcBorders>
          </w:tcPr>
          <w:p w14:paraId="471B25D3" w14:textId="5AD609DC" w:rsidR="005F775E" w:rsidRPr="00824832"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7D0AEE">
              <w:rPr>
                <w:rFonts w:asciiTheme="majorBidi" w:hAnsiTheme="majorBidi" w:cstheme="majorBidi"/>
                <w:b/>
                <w:bCs/>
                <w:sz w:val="28"/>
                <w:szCs w:val="28"/>
              </w:rPr>
              <w:t xml:space="preserve">Income tax </w:t>
            </w:r>
            <w:r w:rsidR="00241E18" w:rsidRPr="00241E18">
              <w:rPr>
                <w:rFonts w:asciiTheme="majorBidi" w:eastAsia="Arial Unicode MS" w:hAnsiTheme="majorBidi" w:cstheme="majorBidi"/>
                <w:b/>
                <w:bCs/>
                <w:sz w:val="28"/>
                <w:szCs w:val="28"/>
              </w:rPr>
              <w:t>benefits (expenses)</w:t>
            </w:r>
          </w:p>
        </w:tc>
        <w:tc>
          <w:tcPr>
            <w:tcW w:w="250" w:type="dxa"/>
            <w:tcBorders>
              <w:top w:val="nil"/>
              <w:left w:val="nil"/>
              <w:bottom w:val="nil"/>
              <w:right w:val="nil"/>
            </w:tcBorders>
            <w:vAlign w:val="bottom"/>
          </w:tcPr>
          <w:p w14:paraId="7786F21B" w14:textId="77777777" w:rsidR="005F775E" w:rsidRPr="00FA79F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65" w:type="dxa"/>
            <w:tcBorders>
              <w:top w:val="nil"/>
              <w:left w:val="nil"/>
              <w:bottom w:val="nil"/>
              <w:right w:val="nil"/>
            </w:tcBorders>
          </w:tcPr>
          <w:p w14:paraId="0F02E993" w14:textId="77777777" w:rsidR="005F775E" w:rsidRPr="00FA79F6" w:rsidRDefault="005F775E" w:rsidP="005F775E">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50" w:type="dxa"/>
            <w:tcBorders>
              <w:top w:val="nil"/>
              <w:left w:val="nil"/>
              <w:bottom w:val="nil"/>
              <w:right w:val="nil"/>
            </w:tcBorders>
            <w:vAlign w:val="bottom"/>
          </w:tcPr>
          <w:p w14:paraId="7DC7784D" w14:textId="77777777" w:rsidR="005F775E" w:rsidRPr="00FA79F6"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90" w:type="dxa"/>
            <w:tcBorders>
              <w:top w:val="nil"/>
              <w:left w:val="nil"/>
              <w:bottom w:val="nil"/>
              <w:right w:val="nil"/>
            </w:tcBorders>
          </w:tcPr>
          <w:p w14:paraId="685F223F" w14:textId="77777777" w:rsidR="005F775E" w:rsidRPr="00FA79F6" w:rsidRDefault="005F775E" w:rsidP="005F775E">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24B1C9E4" w14:textId="53EA64DC" w:rsidR="005F775E" w:rsidRPr="0015053D"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5F775E">
              <w:rPr>
                <w:rFonts w:asciiTheme="majorBidi" w:hAnsiTheme="majorBidi" w:cstheme="majorBidi"/>
                <w:b/>
                <w:bCs/>
                <w:sz w:val="28"/>
                <w:szCs w:val="28"/>
              </w:rPr>
              <w:t>8,994</w:t>
            </w:r>
          </w:p>
        </w:tc>
        <w:tc>
          <w:tcPr>
            <w:tcW w:w="270" w:type="dxa"/>
            <w:tcBorders>
              <w:top w:val="nil"/>
              <w:left w:val="nil"/>
              <w:bottom w:val="nil"/>
              <w:right w:val="nil"/>
            </w:tcBorders>
          </w:tcPr>
          <w:p w14:paraId="539B0518" w14:textId="77777777" w:rsidR="005F775E" w:rsidRPr="00FA79F6" w:rsidRDefault="005F775E" w:rsidP="005F775E">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7D1F5EAE" w14:textId="51C263A9" w:rsidR="005F775E" w:rsidRPr="007D700A" w:rsidRDefault="005F775E" w:rsidP="005F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(45,808)</w:t>
            </w:r>
          </w:p>
        </w:tc>
      </w:tr>
    </w:tbl>
    <w:p w14:paraId="24B48DBE"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6A58648D"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64394D0D"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92A173B"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22B10B61"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28435411"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31C52583"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2445547"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7A0692C9" w14:textId="77777777" w:rsidR="00A33488" w:rsidRDefault="00A3348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753E390B" w14:textId="77777777" w:rsidR="00A33488" w:rsidRDefault="00A3348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EF23CC2" w14:textId="77777777" w:rsidR="00A33488" w:rsidRDefault="00A3348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7ADDA8D" w14:textId="77777777" w:rsidR="00A33488" w:rsidRDefault="00A3348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4478819" w14:textId="77777777" w:rsidR="00A33488" w:rsidRDefault="00A3348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550E4DF1" w14:textId="77777777" w:rsidR="00241E18" w:rsidRDefault="00241E1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5A1E5BA" w14:textId="77777777" w:rsidR="00A33488" w:rsidRDefault="00A3348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8252031" w14:textId="7EAE9851" w:rsidR="00C349F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w:t>
      </w:r>
      <w:r w:rsidR="00C230CC" w:rsidRPr="006737D8">
        <w:rPr>
          <w:rFonts w:asciiTheme="majorBidi" w:eastAsia="Arial Unicode MS" w:hAnsiTheme="majorBidi" w:cstheme="majorBidi"/>
          <w:sz w:val="28"/>
          <w:szCs w:val="28"/>
        </w:rPr>
        <w:t xml:space="preserve">as </w:t>
      </w:r>
      <w:proofErr w:type="gramStart"/>
      <w:r w:rsidR="00C230CC" w:rsidRPr="006737D8">
        <w:rPr>
          <w:rFonts w:asciiTheme="majorBidi" w:eastAsia="Arial Unicode MS" w:hAnsiTheme="majorBidi" w:cstheme="majorBidi"/>
          <w:sz w:val="28"/>
          <w:szCs w:val="28"/>
        </w:rPr>
        <w:t>at</w:t>
      </w:r>
      <w:proofErr w:type="gramEnd"/>
      <w:r w:rsidR="00C230CC" w:rsidRPr="006737D8">
        <w:rPr>
          <w:rFonts w:asciiTheme="majorBidi" w:eastAsia="Arial Unicode MS" w:hAnsiTheme="majorBidi" w:cstheme="majorBidi"/>
          <w:sz w:val="28"/>
          <w:szCs w:val="28"/>
        </w:rPr>
        <w:t xml:space="preserve">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56AB6">
        <w:rPr>
          <w:rFonts w:asciiTheme="majorBidi" w:eastAsia="Arial Unicode MS" w:hAnsiTheme="majorBidi" w:cstheme="majorBidi"/>
          <w:sz w:val="28"/>
          <w:szCs w:val="28"/>
        </w:rPr>
        <w:t>3</w:t>
      </w:r>
      <w:r w:rsidR="00C230CC" w:rsidRPr="006737D8">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C56AB6" w:rsidRPr="006737D8" w14:paraId="3FCBE75C" w14:textId="77777777" w:rsidTr="0033007A">
        <w:trPr>
          <w:tblHeader/>
        </w:trPr>
        <w:tc>
          <w:tcPr>
            <w:tcW w:w="2790" w:type="dxa"/>
            <w:vAlign w:val="bottom"/>
          </w:tcPr>
          <w:p w14:paraId="21EB39A0"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580E8332"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C56AB6" w:rsidRPr="006737D8" w14:paraId="45AD3155" w14:textId="77777777" w:rsidTr="0033007A">
        <w:trPr>
          <w:tblHeader/>
        </w:trPr>
        <w:tc>
          <w:tcPr>
            <w:tcW w:w="2790" w:type="dxa"/>
            <w:vAlign w:val="bottom"/>
          </w:tcPr>
          <w:p w14:paraId="0C77983B"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6317C0CF"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214CB9F1"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178605E1"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Pr>
                <w:rFonts w:asciiTheme="majorBidi" w:hAnsiTheme="majorBidi" w:cstheme="majorBidi"/>
                <w:sz w:val="28"/>
                <w:szCs w:val="28"/>
              </w:rPr>
              <w:t xml:space="preserve"> to</w:t>
            </w:r>
          </w:p>
        </w:tc>
        <w:tc>
          <w:tcPr>
            <w:tcW w:w="270" w:type="dxa"/>
            <w:tcBorders>
              <w:top w:val="single" w:sz="4" w:space="0" w:color="auto"/>
            </w:tcBorders>
            <w:vAlign w:val="bottom"/>
          </w:tcPr>
          <w:p w14:paraId="0B9C4C7A"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062E9F98"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C56AB6" w:rsidRPr="006737D8" w14:paraId="01D25A27" w14:textId="77777777" w:rsidTr="0033007A">
        <w:trPr>
          <w:tblHeader/>
        </w:trPr>
        <w:tc>
          <w:tcPr>
            <w:tcW w:w="2790" w:type="dxa"/>
            <w:vAlign w:val="bottom"/>
          </w:tcPr>
          <w:p w14:paraId="204A5CAD"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5FD227AC"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1C48CE9F"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02B7B23"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0F1FAB3C"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CF8D524"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0115B6B3"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390EA4BB"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C56AB6" w:rsidRPr="006737D8" w14:paraId="11484AEE" w14:textId="77777777" w:rsidTr="0033007A">
        <w:trPr>
          <w:tblHeader/>
        </w:trPr>
        <w:tc>
          <w:tcPr>
            <w:tcW w:w="2790" w:type="dxa"/>
            <w:vAlign w:val="bottom"/>
          </w:tcPr>
          <w:p w14:paraId="7DD93C4B"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1EAF6F2"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7E106978"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56AB0C57"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7B05473C"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148ABCA4"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29738C2A"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D4DDA8"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C56AB6" w:rsidRPr="006737D8" w14:paraId="4C04052F" w14:textId="77777777" w:rsidTr="0033007A">
        <w:trPr>
          <w:tblHeader/>
        </w:trPr>
        <w:tc>
          <w:tcPr>
            <w:tcW w:w="2790" w:type="dxa"/>
            <w:vAlign w:val="bottom"/>
          </w:tcPr>
          <w:p w14:paraId="1D6F3839"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4ECC992E"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1A1D5593"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7268B666" w14:textId="0D07FEAF" w:rsidR="00C56AB6" w:rsidRPr="00394909" w:rsidRDefault="00241E18"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Profit (loss)</w:t>
            </w:r>
          </w:p>
        </w:tc>
        <w:tc>
          <w:tcPr>
            <w:tcW w:w="270" w:type="dxa"/>
            <w:vAlign w:val="bottom"/>
          </w:tcPr>
          <w:p w14:paraId="362A6AA1"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14497AD5"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income (loss)</w:t>
            </w:r>
          </w:p>
        </w:tc>
        <w:tc>
          <w:tcPr>
            <w:tcW w:w="270" w:type="dxa"/>
            <w:vAlign w:val="bottom"/>
          </w:tcPr>
          <w:p w14:paraId="61F9F6C6"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D7CE903"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C56AB6" w:rsidRPr="006737D8" w14:paraId="7C5F5C44" w14:textId="77777777" w:rsidTr="0033007A">
        <w:trPr>
          <w:tblHeader/>
        </w:trPr>
        <w:tc>
          <w:tcPr>
            <w:tcW w:w="2790" w:type="dxa"/>
            <w:vAlign w:val="bottom"/>
          </w:tcPr>
          <w:p w14:paraId="5147C7E5"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9CC84A4" w14:textId="7F743D04"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Pr>
                <w:rFonts w:asciiTheme="majorBidi" w:hAnsiTheme="majorBidi" w:cstheme="majorBidi"/>
                <w:spacing w:val="-2"/>
                <w:sz w:val="28"/>
                <w:szCs w:val="28"/>
              </w:rPr>
              <w:t>2</w:t>
            </w:r>
          </w:p>
        </w:tc>
        <w:tc>
          <w:tcPr>
            <w:tcW w:w="270" w:type="dxa"/>
          </w:tcPr>
          <w:p w14:paraId="4609695C"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21BC9D5" w14:textId="041D98C8"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Pr="006737D8">
              <w:rPr>
                <w:rFonts w:asciiTheme="majorBidi" w:hAnsiTheme="majorBidi" w:cstheme="majorBidi"/>
                <w:sz w:val="28"/>
                <w:szCs w:val="28"/>
              </w:rPr>
              <w:t xml:space="preserve">the </w:t>
            </w:r>
            <w:r w:rsidR="00241E18">
              <w:rPr>
                <w:rFonts w:asciiTheme="majorBidi" w:hAnsiTheme="majorBidi" w:cstheme="majorBidi"/>
                <w:sz w:val="28"/>
                <w:szCs w:val="28"/>
              </w:rPr>
              <w:t>year</w:t>
            </w:r>
          </w:p>
        </w:tc>
        <w:tc>
          <w:tcPr>
            <w:tcW w:w="270" w:type="dxa"/>
            <w:vAlign w:val="bottom"/>
          </w:tcPr>
          <w:p w14:paraId="2F1AE14C"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3541F042" w14:textId="26A5D09C"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241E18">
              <w:rPr>
                <w:rFonts w:asciiTheme="majorBidi" w:hAnsiTheme="majorBidi" w:cstheme="majorBidi"/>
                <w:sz w:val="28"/>
                <w:szCs w:val="28"/>
              </w:rPr>
              <w:t>year</w:t>
            </w:r>
          </w:p>
        </w:tc>
        <w:tc>
          <w:tcPr>
            <w:tcW w:w="270" w:type="dxa"/>
            <w:vAlign w:val="bottom"/>
          </w:tcPr>
          <w:p w14:paraId="3DAAF10A"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61EDD709" w14:textId="573F708E"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31 December</w:t>
            </w:r>
            <w:r>
              <w:rPr>
                <w:rFonts w:asciiTheme="majorBidi" w:hAnsiTheme="majorBidi" w:cstheme="majorBidi"/>
                <w:sz w:val="28"/>
                <w:szCs w:val="28"/>
              </w:rPr>
              <w:t xml:space="preserve"> 2023</w:t>
            </w:r>
          </w:p>
        </w:tc>
      </w:tr>
      <w:tr w:rsidR="00C56AB6" w:rsidRPr="006737D8" w14:paraId="6AA67B47" w14:textId="77777777" w:rsidTr="0033007A">
        <w:tc>
          <w:tcPr>
            <w:tcW w:w="2790" w:type="dxa"/>
            <w:vAlign w:val="bottom"/>
          </w:tcPr>
          <w:p w14:paraId="7163A166"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1633BA45"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597DB86A"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718A20F"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170DF457"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D636DBF"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3A75FE72"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5BAF2EE2"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C56AB6" w:rsidRPr="006737D8" w14:paraId="589847F9" w14:textId="77777777" w:rsidTr="00231F61">
        <w:tc>
          <w:tcPr>
            <w:tcW w:w="2790" w:type="dxa"/>
          </w:tcPr>
          <w:p w14:paraId="0FD43135"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vAlign w:val="bottom"/>
          </w:tcPr>
          <w:p w14:paraId="5A706CA2" w14:textId="019CDCA8"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783</w:t>
            </w:r>
          </w:p>
        </w:tc>
        <w:tc>
          <w:tcPr>
            <w:tcW w:w="270" w:type="dxa"/>
          </w:tcPr>
          <w:p w14:paraId="26046D6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12E5C723" w14:textId="45D3C1CB" w:rsidR="00C56AB6" w:rsidRPr="0050067E"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394909">
              <w:rPr>
                <w:rFonts w:asciiTheme="majorBidi" w:hAnsiTheme="majorBidi" w:cstheme="majorBidi"/>
                <w:color w:val="000000"/>
                <w:sz w:val="28"/>
                <w:szCs w:val="28"/>
              </w:rPr>
              <w:t>260</w:t>
            </w:r>
          </w:p>
        </w:tc>
        <w:tc>
          <w:tcPr>
            <w:tcW w:w="270" w:type="dxa"/>
          </w:tcPr>
          <w:p w14:paraId="14153E78"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E0A3047" w14:textId="70E699DA"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37EACD7D"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5DA0901" w14:textId="5F1A394E"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1,043</w:t>
            </w:r>
          </w:p>
        </w:tc>
      </w:tr>
      <w:tr w:rsidR="00C56AB6" w:rsidRPr="006737D8" w14:paraId="2A13E665" w14:textId="77777777" w:rsidTr="0033007A">
        <w:tc>
          <w:tcPr>
            <w:tcW w:w="2790" w:type="dxa"/>
          </w:tcPr>
          <w:p w14:paraId="650E08C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667394A8"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7B1ACD1D" w14:textId="4A9E0C98"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928</w:t>
            </w:r>
          </w:p>
        </w:tc>
        <w:tc>
          <w:tcPr>
            <w:tcW w:w="270" w:type="dxa"/>
          </w:tcPr>
          <w:p w14:paraId="4E3BDACE"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945E1AE" w14:textId="7C219A3B"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3,279</w:t>
            </w:r>
          </w:p>
        </w:tc>
        <w:tc>
          <w:tcPr>
            <w:tcW w:w="270" w:type="dxa"/>
            <w:vAlign w:val="bottom"/>
          </w:tcPr>
          <w:p w14:paraId="38EFD00A"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30CE4D3" w14:textId="59A93AA0"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00B360A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C8F8CA7" w14:textId="03E2CD53"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4,207</w:t>
            </w:r>
          </w:p>
        </w:tc>
      </w:tr>
      <w:tr w:rsidR="00C56AB6" w:rsidRPr="006737D8" w14:paraId="1C008DC2" w14:textId="77777777" w:rsidTr="00231F61">
        <w:tc>
          <w:tcPr>
            <w:tcW w:w="2790" w:type="dxa"/>
          </w:tcPr>
          <w:p w14:paraId="587A7C25"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shd w:val="clear" w:color="auto" w:fill="auto"/>
            <w:vAlign w:val="bottom"/>
          </w:tcPr>
          <w:p w14:paraId="6DF96DE8" w14:textId="797DFE42" w:rsid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c>
          <w:tcPr>
            <w:tcW w:w="270" w:type="dxa"/>
            <w:shd w:val="clear" w:color="auto" w:fill="auto"/>
          </w:tcPr>
          <w:p w14:paraId="14FA4EA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1A80966" w14:textId="1168B253" w:rsidR="00C56AB6"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14,372</w:t>
            </w:r>
          </w:p>
        </w:tc>
        <w:tc>
          <w:tcPr>
            <w:tcW w:w="270" w:type="dxa"/>
            <w:shd w:val="clear" w:color="auto" w:fill="auto"/>
            <w:vAlign w:val="bottom"/>
          </w:tcPr>
          <w:p w14:paraId="067D78C2"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168E50C5" w14:textId="4C3B04D6" w:rsidR="00C56AB6"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shd w:val="clear" w:color="auto" w:fill="auto"/>
            <w:vAlign w:val="bottom"/>
          </w:tcPr>
          <w:p w14:paraId="6CBD4212"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339CA8B2" w14:textId="4ECFFFB6" w:rsidR="00394909"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22,900</w:t>
            </w:r>
          </w:p>
        </w:tc>
      </w:tr>
      <w:tr w:rsidR="00C56AB6" w:rsidRPr="006737D8" w14:paraId="2F0506E4" w14:textId="77777777" w:rsidTr="00231F61">
        <w:trPr>
          <w:trHeight w:val="560"/>
        </w:trPr>
        <w:tc>
          <w:tcPr>
            <w:tcW w:w="2790" w:type="dxa"/>
            <w:vAlign w:val="bottom"/>
          </w:tcPr>
          <w:p w14:paraId="5C4AFDD4"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43F88A41"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shd w:val="clear" w:color="auto" w:fill="auto"/>
            <w:vAlign w:val="bottom"/>
          </w:tcPr>
          <w:p w14:paraId="30DCAA18" w14:textId="3F61DE7B"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6,182</w:t>
            </w:r>
          </w:p>
        </w:tc>
        <w:tc>
          <w:tcPr>
            <w:tcW w:w="270" w:type="dxa"/>
            <w:shd w:val="clear" w:color="auto" w:fill="auto"/>
            <w:vAlign w:val="bottom"/>
          </w:tcPr>
          <w:p w14:paraId="1C762354"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B36015D" w14:textId="129EE767"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748</w:t>
            </w:r>
          </w:p>
        </w:tc>
        <w:tc>
          <w:tcPr>
            <w:tcW w:w="270" w:type="dxa"/>
            <w:shd w:val="clear" w:color="auto" w:fill="auto"/>
            <w:vAlign w:val="bottom"/>
          </w:tcPr>
          <w:p w14:paraId="61DF414C"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CD8EBD5" w14:textId="0F355120"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38DC2172"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6FFBEECC" w14:textId="4874007D"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6,930</w:t>
            </w:r>
          </w:p>
        </w:tc>
      </w:tr>
      <w:tr w:rsidR="00C56AB6" w:rsidRPr="006737D8" w14:paraId="39676261" w14:textId="77777777" w:rsidTr="00231F61">
        <w:tc>
          <w:tcPr>
            <w:tcW w:w="2790" w:type="dxa"/>
            <w:vAlign w:val="bottom"/>
          </w:tcPr>
          <w:p w14:paraId="6EE61930"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proofErr w:type="gramStart"/>
            <w:r w:rsidRPr="006737D8">
              <w:rPr>
                <w:rFonts w:asciiTheme="majorBidi" w:hAnsiTheme="majorBidi" w:cstheme="majorBidi"/>
                <w:sz w:val="28"/>
                <w:szCs w:val="28"/>
              </w:rPr>
              <w:t>loss</w:t>
            </w:r>
            <w:proofErr w:type="gramEnd"/>
            <w:r w:rsidRPr="006737D8">
              <w:rPr>
                <w:rFonts w:asciiTheme="majorBidi" w:hAnsiTheme="majorBidi" w:cstheme="majorBidi"/>
                <w:sz w:val="28"/>
                <w:szCs w:val="28"/>
              </w:rPr>
              <w:t xml:space="preserve"> </w:t>
            </w:r>
          </w:p>
          <w:p w14:paraId="0C6147C4"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shd w:val="clear" w:color="auto" w:fill="auto"/>
            <w:vAlign w:val="bottom"/>
          </w:tcPr>
          <w:p w14:paraId="0B0AF177" w14:textId="3F812CA6"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c>
          <w:tcPr>
            <w:tcW w:w="270" w:type="dxa"/>
            <w:shd w:val="clear" w:color="auto" w:fill="auto"/>
            <w:vAlign w:val="bottom"/>
          </w:tcPr>
          <w:p w14:paraId="3DDE0BBE"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0A7543A1" w14:textId="75A8AD8B"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25</w:t>
            </w:r>
          </w:p>
        </w:tc>
        <w:tc>
          <w:tcPr>
            <w:tcW w:w="270" w:type="dxa"/>
            <w:shd w:val="clear" w:color="auto" w:fill="auto"/>
            <w:vAlign w:val="bottom"/>
          </w:tcPr>
          <w:p w14:paraId="4FB0358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3602652B" w14:textId="0B75E1C4"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14EFF665"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4CC3703" w14:textId="47897B41"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1,727</w:t>
            </w:r>
          </w:p>
        </w:tc>
      </w:tr>
      <w:tr w:rsidR="00C56AB6" w:rsidRPr="006737D8" w14:paraId="0717B3FF" w14:textId="77777777" w:rsidTr="00231F61">
        <w:tc>
          <w:tcPr>
            <w:tcW w:w="2790" w:type="dxa"/>
            <w:vAlign w:val="bottom"/>
          </w:tcPr>
          <w:p w14:paraId="4E35F97B"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tcBorders>
              <w:top w:val="nil"/>
              <w:left w:val="nil"/>
              <w:right w:val="nil"/>
            </w:tcBorders>
            <w:shd w:val="clear" w:color="auto" w:fill="auto"/>
            <w:vAlign w:val="bottom"/>
          </w:tcPr>
          <w:p w14:paraId="07B0C026" w14:textId="1C8D1AAC"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c>
          <w:tcPr>
            <w:tcW w:w="270" w:type="dxa"/>
            <w:shd w:val="clear" w:color="auto" w:fill="auto"/>
          </w:tcPr>
          <w:p w14:paraId="22C82AD4"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741FC341" w14:textId="68B20CA0"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(337)</w:t>
            </w:r>
          </w:p>
        </w:tc>
        <w:tc>
          <w:tcPr>
            <w:tcW w:w="270" w:type="dxa"/>
            <w:shd w:val="clear" w:color="auto" w:fill="auto"/>
            <w:vAlign w:val="bottom"/>
          </w:tcPr>
          <w:p w14:paraId="01929651"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6F9D6515" w14:textId="7B83246A" w:rsidR="00C56AB6" w:rsidRPr="006737D8" w:rsidRDefault="00241E18"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197</w:t>
            </w:r>
          </w:p>
        </w:tc>
        <w:tc>
          <w:tcPr>
            <w:tcW w:w="270" w:type="dxa"/>
            <w:shd w:val="clear" w:color="auto" w:fill="auto"/>
            <w:vAlign w:val="bottom"/>
          </w:tcPr>
          <w:p w14:paraId="043BD7A9"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06CD252C" w14:textId="465DDFB6"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w:t>
            </w:r>
            <w:r w:rsidR="00241E18">
              <w:rPr>
                <w:rFonts w:asciiTheme="majorBidi" w:hAnsiTheme="majorBidi" w:cstheme="majorBidi"/>
                <w:color w:val="000000"/>
                <w:sz w:val="28"/>
                <w:szCs w:val="28"/>
              </w:rPr>
              <w:t>252</w:t>
            </w:r>
          </w:p>
        </w:tc>
      </w:tr>
      <w:tr w:rsidR="00C56AB6" w:rsidRPr="006737D8" w14:paraId="09F6AB18" w14:textId="77777777" w:rsidTr="00231F61">
        <w:tc>
          <w:tcPr>
            <w:tcW w:w="2790" w:type="dxa"/>
          </w:tcPr>
          <w:p w14:paraId="3360FB2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left w:val="nil"/>
              <w:bottom w:val="single" w:sz="4" w:space="0" w:color="auto"/>
              <w:right w:val="nil"/>
            </w:tcBorders>
            <w:shd w:val="clear" w:color="auto" w:fill="auto"/>
            <w:vAlign w:val="bottom"/>
          </w:tcPr>
          <w:p w14:paraId="2A8FE5E1" w14:textId="2C4240D9"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9,455</w:t>
            </w:r>
          </w:p>
        </w:tc>
        <w:tc>
          <w:tcPr>
            <w:tcW w:w="270" w:type="dxa"/>
            <w:shd w:val="clear" w:color="auto" w:fill="auto"/>
          </w:tcPr>
          <w:p w14:paraId="6D72B2FD"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64499456" w14:textId="1D157458"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(9,455)</w:t>
            </w:r>
          </w:p>
        </w:tc>
        <w:tc>
          <w:tcPr>
            <w:tcW w:w="270" w:type="dxa"/>
            <w:shd w:val="clear" w:color="auto" w:fill="auto"/>
            <w:vAlign w:val="bottom"/>
          </w:tcPr>
          <w:p w14:paraId="75CC8DF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436F3E0F" w14:textId="5B246D00"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1DAC8CB5"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7F9ECBA0" w14:textId="56306BB2"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C56AB6" w:rsidRPr="006737D8" w14:paraId="3BB984E6" w14:textId="77777777" w:rsidTr="00231F61">
        <w:tc>
          <w:tcPr>
            <w:tcW w:w="2790" w:type="dxa"/>
          </w:tcPr>
          <w:p w14:paraId="570E75D5"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60CB5C78" w14:textId="2007FC1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c>
          <w:tcPr>
            <w:tcW w:w="270" w:type="dxa"/>
            <w:shd w:val="clear" w:color="auto" w:fill="auto"/>
          </w:tcPr>
          <w:p w14:paraId="74A75D9A"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53BEE05E" w14:textId="18EA55B4"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8,892</w:t>
            </w:r>
          </w:p>
        </w:tc>
        <w:tc>
          <w:tcPr>
            <w:tcW w:w="270" w:type="dxa"/>
            <w:shd w:val="clear" w:color="auto" w:fill="auto"/>
            <w:vAlign w:val="bottom"/>
          </w:tcPr>
          <w:p w14:paraId="5CB26710"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328C6C0" w14:textId="5D8AD7DF" w:rsidR="00C56AB6" w:rsidRPr="006737D8" w:rsidRDefault="00241E18"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197</w:t>
            </w:r>
          </w:p>
        </w:tc>
        <w:tc>
          <w:tcPr>
            <w:tcW w:w="270" w:type="dxa"/>
            <w:shd w:val="clear" w:color="auto" w:fill="auto"/>
            <w:vAlign w:val="bottom"/>
          </w:tcPr>
          <w:p w14:paraId="0E5D89D9"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357DF1FF" w14:textId="06B766DD"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38,</w:t>
            </w:r>
            <w:r w:rsidR="00241E18">
              <w:rPr>
                <w:rFonts w:asciiTheme="majorBidi" w:hAnsiTheme="majorBidi" w:cstheme="majorBidi"/>
                <w:b/>
                <w:bCs/>
                <w:color w:val="000000"/>
                <w:sz w:val="28"/>
                <w:szCs w:val="28"/>
              </w:rPr>
              <w:t>149</w:t>
            </w:r>
          </w:p>
        </w:tc>
      </w:tr>
      <w:tr w:rsidR="00C56AB6" w:rsidRPr="006737D8" w14:paraId="2BF94DB8" w14:textId="77777777" w:rsidTr="0033007A">
        <w:tc>
          <w:tcPr>
            <w:tcW w:w="2790" w:type="dxa"/>
          </w:tcPr>
          <w:p w14:paraId="572C4D69"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59A29786"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4D9BDC7A"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6F660444"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7BE9DA3"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26B256A6"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22B2EF61"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4596243F"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C56AB6" w:rsidRPr="006737D8" w14:paraId="3B1DF87C" w14:textId="77777777" w:rsidTr="0033007A">
        <w:tc>
          <w:tcPr>
            <w:tcW w:w="2790" w:type="dxa"/>
          </w:tcPr>
          <w:p w14:paraId="1627549A"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7DE559BB"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62B04734"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1FA881DD"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1E8ACB50"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DA66F3D"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5065353"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EB75AA9" w14:textId="77777777" w:rsidR="00C56AB6" w:rsidRPr="006737D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C56AB6" w:rsidRPr="006737D8" w14:paraId="5D2C212F" w14:textId="77777777" w:rsidTr="00E80D61">
        <w:tc>
          <w:tcPr>
            <w:tcW w:w="2790" w:type="dxa"/>
          </w:tcPr>
          <w:p w14:paraId="07D286E4"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vAlign w:val="bottom"/>
          </w:tcPr>
          <w:p w14:paraId="328D8423" w14:textId="1583EA79"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color w:val="000000"/>
                <w:sz w:val="28"/>
                <w:szCs w:val="28"/>
              </w:rPr>
              <w:t>(10,824)</w:t>
            </w:r>
          </w:p>
        </w:tc>
        <w:tc>
          <w:tcPr>
            <w:tcW w:w="270" w:type="dxa"/>
          </w:tcPr>
          <w:p w14:paraId="7A130C1A"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47C43609" w14:textId="22E2B487"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102</w:t>
            </w:r>
          </w:p>
        </w:tc>
        <w:tc>
          <w:tcPr>
            <w:tcW w:w="270" w:type="dxa"/>
            <w:vAlign w:val="bottom"/>
          </w:tcPr>
          <w:p w14:paraId="4D59C306"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79B8929" w14:textId="7C8A4D57"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4E9A469"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2554B07" w14:textId="27CFC47F"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(10,722)</w:t>
            </w:r>
          </w:p>
        </w:tc>
      </w:tr>
      <w:tr w:rsidR="00C56AB6" w:rsidRPr="006737D8" w14:paraId="56CE8393" w14:textId="77777777" w:rsidTr="0033007A">
        <w:tc>
          <w:tcPr>
            <w:tcW w:w="2790" w:type="dxa"/>
          </w:tcPr>
          <w:p w14:paraId="0101F985"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43CE16F1"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5452FB29" w14:textId="675D84D5"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c>
          <w:tcPr>
            <w:tcW w:w="270" w:type="dxa"/>
          </w:tcPr>
          <w:p w14:paraId="0E7A3082"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00A3B230" w14:textId="6E345537"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22F78F71"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0E4697C7" w14:textId="3C28B294"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6,540</w:t>
            </w:r>
          </w:p>
        </w:tc>
        <w:tc>
          <w:tcPr>
            <w:tcW w:w="270" w:type="dxa"/>
            <w:vAlign w:val="bottom"/>
          </w:tcPr>
          <w:p w14:paraId="45397556"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485743BD" w14:textId="1067B94A"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(6,904)</w:t>
            </w:r>
          </w:p>
        </w:tc>
      </w:tr>
      <w:tr w:rsidR="00C56AB6" w:rsidRPr="006737D8" w14:paraId="1B1EA8C4" w14:textId="77777777" w:rsidTr="0033007A">
        <w:tc>
          <w:tcPr>
            <w:tcW w:w="2790" w:type="dxa"/>
            <w:vAlign w:val="bottom"/>
          </w:tcPr>
          <w:p w14:paraId="0DCB9318"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55D6BF08" w14:textId="1EA8D47B"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b/>
                <w:bCs/>
                <w:color w:val="000000"/>
                <w:sz w:val="28"/>
                <w:szCs w:val="28"/>
              </w:rPr>
              <w:t>(24,268)</w:t>
            </w:r>
          </w:p>
        </w:tc>
        <w:tc>
          <w:tcPr>
            <w:tcW w:w="270" w:type="dxa"/>
          </w:tcPr>
          <w:p w14:paraId="2A6B8267"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797683DA" w14:textId="140AC73E"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102</w:t>
            </w:r>
          </w:p>
        </w:tc>
        <w:tc>
          <w:tcPr>
            <w:tcW w:w="270" w:type="dxa"/>
            <w:vAlign w:val="bottom"/>
          </w:tcPr>
          <w:p w14:paraId="52AD4B9D"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5D3AA4F8" w14:textId="70704D5C"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6,540</w:t>
            </w:r>
          </w:p>
        </w:tc>
        <w:tc>
          <w:tcPr>
            <w:tcW w:w="270" w:type="dxa"/>
            <w:vAlign w:val="bottom"/>
          </w:tcPr>
          <w:p w14:paraId="2DD79D41"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43B89450" w14:textId="5355552D" w:rsidR="00C56AB6" w:rsidRPr="006737D8" w:rsidRDefault="00394909"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(17,626)</w:t>
            </w:r>
          </w:p>
        </w:tc>
      </w:tr>
    </w:tbl>
    <w:p w14:paraId="27A58C08" w14:textId="77777777" w:rsidR="00C56AB6" w:rsidRDefault="00C56AB6"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4D1BB5D7" w14:textId="77777777" w:rsidR="00C56AB6" w:rsidRPr="006737D8" w:rsidRDefault="00C56AB6"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proofErr w:type="spellStart"/>
            <w:r w:rsidR="0028410F" w:rsidRPr="006737D8">
              <w:rPr>
                <w:rFonts w:asciiTheme="majorBidi" w:hAnsiTheme="majorBidi" w:cstheme="majorBidi"/>
                <w:sz w:val="28"/>
                <w:szCs w:val="28"/>
                <w:lang w:val="en-GB"/>
              </w:rPr>
              <w:t>oss</w:t>
            </w:r>
            <w:proofErr w:type="spellEnd"/>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4E2FBF2"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524EEE">
              <w:rPr>
                <w:rFonts w:asciiTheme="majorBidi" w:hAnsiTheme="majorBidi" w:cstheme="majorBidi"/>
                <w:spacing w:val="-2"/>
                <w:sz w:val="28"/>
                <w:szCs w:val="28"/>
              </w:rPr>
              <w:t>1</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1CD1B93D"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 xml:space="preserve">the </w:t>
            </w:r>
            <w:r w:rsidR="00241E18">
              <w:rPr>
                <w:rFonts w:asciiTheme="majorBidi" w:hAnsiTheme="majorBidi" w:cstheme="majorBidi"/>
                <w:sz w:val="28"/>
                <w:szCs w:val="28"/>
              </w:rPr>
              <w:t>year</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2FBE802B"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241E18">
              <w:rPr>
                <w:rFonts w:asciiTheme="majorBidi" w:hAnsiTheme="majorBidi" w:cstheme="majorBidi"/>
                <w:sz w:val="28"/>
                <w:szCs w:val="28"/>
              </w:rPr>
              <w:t>year</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45AD5B3D" w:rsidR="0053176E" w:rsidRPr="006737D8" w:rsidRDefault="00C230CC"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31 December</w:t>
            </w:r>
            <w:r w:rsidR="002A4190">
              <w:rPr>
                <w:rFonts w:asciiTheme="majorBidi" w:hAnsiTheme="majorBidi" w:cstheme="majorBidi"/>
                <w:sz w:val="28"/>
                <w:szCs w:val="28"/>
              </w:rPr>
              <w:t xml:space="preserve"> 2022</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D79C6" w:rsidRPr="006737D8" w14:paraId="5829D189" w14:textId="77777777" w:rsidTr="0090403A">
        <w:tc>
          <w:tcPr>
            <w:tcW w:w="2790" w:type="dxa"/>
          </w:tcPr>
          <w:p w14:paraId="089F9CF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0EE0FE1E"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4B92EB16"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4B891A50" w:rsidR="008D79C6" w:rsidRPr="0050067E"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(30,721)</w:t>
            </w:r>
          </w:p>
        </w:tc>
        <w:tc>
          <w:tcPr>
            <w:tcW w:w="270" w:type="dxa"/>
          </w:tcPr>
          <w:p w14:paraId="7819D44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0EE7C21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4331BFB0"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783</w:t>
            </w:r>
          </w:p>
        </w:tc>
      </w:tr>
      <w:tr w:rsidR="002C648E" w:rsidRPr="006737D8" w14:paraId="63C8B24B" w14:textId="77777777" w:rsidTr="0090403A">
        <w:tc>
          <w:tcPr>
            <w:tcW w:w="2790" w:type="dxa"/>
          </w:tcPr>
          <w:p w14:paraId="7AA23701"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2B5A0C86"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25236F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389F3983"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928</w:t>
            </w:r>
          </w:p>
        </w:tc>
        <w:tc>
          <w:tcPr>
            <w:tcW w:w="270" w:type="dxa"/>
            <w:vAlign w:val="bottom"/>
          </w:tcPr>
          <w:p w14:paraId="4A3B75A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4F6E1F5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4EB55B1E"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928</w:t>
            </w:r>
          </w:p>
        </w:tc>
      </w:tr>
      <w:tr w:rsidR="002C648E" w:rsidRPr="006737D8" w14:paraId="09261BF6" w14:textId="77777777" w:rsidTr="008A7998">
        <w:tc>
          <w:tcPr>
            <w:tcW w:w="2790" w:type="dxa"/>
          </w:tcPr>
          <w:p w14:paraId="257379F2" w14:textId="722EA705"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1BDCAF85"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shd w:val="clear" w:color="auto" w:fill="auto"/>
          </w:tcPr>
          <w:p w14:paraId="2FA868D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ACAB467" w14:textId="7C464A5E"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212</w:t>
            </w:r>
          </w:p>
        </w:tc>
        <w:tc>
          <w:tcPr>
            <w:tcW w:w="270" w:type="dxa"/>
            <w:shd w:val="clear" w:color="auto" w:fill="auto"/>
            <w:vAlign w:val="bottom"/>
          </w:tcPr>
          <w:p w14:paraId="7D77CB6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7C21ABB" w14:textId="2F9FFC2C"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sz w:val="28"/>
                <w:szCs w:val="28"/>
              </w:rPr>
              <w:t>-</w:t>
            </w:r>
          </w:p>
        </w:tc>
        <w:tc>
          <w:tcPr>
            <w:tcW w:w="270" w:type="dxa"/>
            <w:shd w:val="clear" w:color="auto" w:fill="auto"/>
            <w:vAlign w:val="bottom"/>
          </w:tcPr>
          <w:p w14:paraId="6C8877AF"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64693D" w14:textId="2799FFEC"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r>
      <w:tr w:rsidR="008D79C6" w:rsidRPr="006737D8" w14:paraId="75F698F6" w14:textId="77777777" w:rsidTr="008A7998">
        <w:trPr>
          <w:trHeight w:val="560"/>
        </w:trPr>
        <w:tc>
          <w:tcPr>
            <w:tcW w:w="2790" w:type="dxa"/>
            <w:vAlign w:val="bottom"/>
          </w:tcPr>
          <w:p w14:paraId="256CDF35" w14:textId="1261A6E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4C5A759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shd w:val="clear" w:color="auto" w:fill="auto"/>
            <w:vAlign w:val="bottom"/>
          </w:tcPr>
          <w:p w14:paraId="645FEEC2"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4F57817C" w14:textId="64E6963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726</w:t>
            </w:r>
          </w:p>
        </w:tc>
        <w:tc>
          <w:tcPr>
            <w:tcW w:w="270" w:type="dxa"/>
            <w:shd w:val="clear" w:color="auto" w:fill="auto"/>
            <w:vAlign w:val="bottom"/>
          </w:tcPr>
          <w:p w14:paraId="6B0F594C"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19DFD" w14:textId="77C6746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5876C39B"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F3B0333" w14:textId="28AF6E59"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6,182</w:t>
            </w:r>
          </w:p>
        </w:tc>
      </w:tr>
      <w:tr w:rsidR="008D79C6" w:rsidRPr="006737D8" w14:paraId="1012F489" w14:textId="77777777" w:rsidTr="008A7998">
        <w:tc>
          <w:tcPr>
            <w:tcW w:w="2790" w:type="dxa"/>
            <w:vAlign w:val="bottom"/>
          </w:tcPr>
          <w:p w14:paraId="1057029E"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proofErr w:type="gramStart"/>
            <w:r w:rsidRPr="006737D8">
              <w:rPr>
                <w:rFonts w:asciiTheme="majorBidi" w:hAnsiTheme="majorBidi" w:cstheme="majorBidi"/>
                <w:sz w:val="28"/>
                <w:szCs w:val="28"/>
              </w:rPr>
              <w:t>loss</w:t>
            </w:r>
            <w:proofErr w:type="gramEnd"/>
            <w:r w:rsidRPr="006737D8">
              <w:rPr>
                <w:rFonts w:asciiTheme="majorBidi" w:hAnsiTheme="majorBidi" w:cstheme="majorBidi"/>
                <w:sz w:val="28"/>
                <w:szCs w:val="28"/>
              </w:rPr>
              <w:t xml:space="preserve"> </w:t>
            </w:r>
          </w:p>
          <w:p w14:paraId="750C1494"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61DBAFD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shd w:val="clear" w:color="auto" w:fill="auto"/>
            <w:vAlign w:val="bottom"/>
          </w:tcPr>
          <w:p w14:paraId="09CF683C"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4DE6C88" w14:textId="684EEDB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(82</w:t>
            </w:r>
            <w:r>
              <w:rPr>
                <w:rFonts w:asciiTheme="majorBidi" w:hAnsiTheme="majorBidi" w:cstheme="majorBidi"/>
                <w:color w:val="000000"/>
                <w:sz w:val="28"/>
                <w:szCs w:val="28"/>
              </w:rPr>
              <w:t>6</w:t>
            </w:r>
            <w:r w:rsidRPr="00A2365A">
              <w:rPr>
                <w:rFonts w:asciiTheme="majorBidi" w:hAnsiTheme="majorBidi" w:cstheme="majorBidi"/>
                <w:color w:val="000000"/>
                <w:sz w:val="28"/>
                <w:szCs w:val="28"/>
              </w:rPr>
              <w:t>)</w:t>
            </w:r>
          </w:p>
        </w:tc>
        <w:tc>
          <w:tcPr>
            <w:tcW w:w="270" w:type="dxa"/>
            <w:shd w:val="clear" w:color="auto" w:fill="auto"/>
            <w:vAlign w:val="bottom"/>
          </w:tcPr>
          <w:p w14:paraId="13F69A17"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682216B" w14:textId="155FBC39"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7949077E"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01B17645" w14:textId="565457F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r>
      <w:tr w:rsidR="008D79C6" w:rsidRPr="006737D8" w14:paraId="28A9F907" w14:textId="77777777" w:rsidTr="008A7998">
        <w:tc>
          <w:tcPr>
            <w:tcW w:w="2790" w:type="dxa"/>
            <w:vAlign w:val="bottom"/>
          </w:tcPr>
          <w:p w14:paraId="423BD97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1D43BC35"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shd w:val="clear" w:color="auto" w:fill="auto"/>
          </w:tcPr>
          <w:p w14:paraId="2F8B50F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0EAE0CD1" w14:textId="46E32F1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(33)</w:t>
            </w:r>
          </w:p>
        </w:tc>
        <w:tc>
          <w:tcPr>
            <w:tcW w:w="270" w:type="dxa"/>
            <w:shd w:val="clear" w:color="auto" w:fill="auto"/>
            <w:vAlign w:val="bottom"/>
          </w:tcPr>
          <w:p w14:paraId="462E75C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F695AE9" w14:textId="4E9CEFDC"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270</w:t>
            </w:r>
          </w:p>
        </w:tc>
        <w:tc>
          <w:tcPr>
            <w:tcW w:w="270" w:type="dxa"/>
            <w:shd w:val="clear" w:color="auto" w:fill="auto"/>
            <w:vAlign w:val="bottom"/>
          </w:tcPr>
          <w:p w14:paraId="07D19402"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0E27D1D8" w14:textId="31795C3E"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r>
      <w:tr w:rsidR="008D79C6" w:rsidRPr="006737D8" w14:paraId="65EDAA69" w14:textId="77777777" w:rsidTr="008A7998">
        <w:tc>
          <w:tcPr>
            <w:tcW w:w="2790" w:type="dxa"/>
          </w:tcPr>
          <w:p w14:paraId="1BC345CE"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748347D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shd w:val="clear" w:color="auto" w:fill="auto"/>
          </w:tcPr>
          <w:p w14:paraId="3CE40D6F"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13E441AE" w14:textId="6A06D880"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(16,544)</w:t>
            </w:r>
          </w:p>
        </w:tc>
        <w:tc>
          <w:tcPr>
            <w:tcW w:w="270" w:type="dxa"/>
            <w:shd w:val="clear" w:color="auto" w:fill="auto"/>
            <w:vAlign w:val="bottom"/>
          </w:tcPr>
          <w:p w14:paraId="36B86855"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5B876097" w14:textId="2E1A406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7391674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C341A9C" w14:textId="5685DF79"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9,455</w:t>
            </w:r>
          </w:p>
        </w:tc>
      </w:tr>
      <w:tr w:rsidR="008D79C6" w:rsidRPr="006737D8" w14:paraId="7BC9268D" w14:textId="77777777" w:rsidTr="008A7998">
        <w:tc>
          <w:tcPr>
            <w:tcW w:w="2790" w:type="dxa"/>
          </w:tcPr>
          <w:p w14:paraId="69AF72E1"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33BD2B5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shd w:val="clear" w:color="auto" w:fill="auto"/>
          </w:tcPr>
          <w:p w14:paraId="5DEF8CF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A002C96" w14:textId="259A6253"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(46,25</w:t>
            </w:r>
            <w:r>
              <w:rPr>
                <w:rFonts w:asciiTheme="majorBidi" w:hAnsiTheme="majorBidi" w:cstheme="majorBidi"/>
                <w:b/>
                <w:bCs/>
                <w:color w:val="000000"/>
                <w:sz w:val="28"/>
                <w:szCs w:val="28"/>
              </w:rPr>
              <w:t>8</w:t>
            </w:r>
            <w:r w:rsidRPr="00A2365A">
              <w:rPr>
                <w:rFonts w:asciiTheme="majorBidi" w:hAnsiTheme="majorBidi" w:cstheme="majorBidi"/>
                <w:b/>
                <w:bCs/>
                <w:color w:val="000000"/>
                <w:sz w:val="28"/>
                <w:szCs w:val="28"/>
              </w:rPr>
              <w:t>)</w:t>
            </w:r>
          </w:p>
        </w:tc>
        <w:tc>
          <w:tcPr>
            <w:tcW w:w="270" w:type="dxa"/>
            <w:shd w:val="clear" w:color="auto" w:fill="auto"/>
            <w:vAlign w:val="bottom"/>
          </w:tcPr>
          <w:p w14:paraId="03BB4133"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1C0F8AD" w14:textId="50793396"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270</w:t>
            </w:r>
          </w:p>
        </w:tc>
        <w:tc>
          <w:tcPr>
            <w:tcW w:w="270" w:type="dxa"/>
            <w:shd w:val="clear" w:color="auto" w:fill="auto"/>
            <w:vAlign w:val="bottom"/>
          </w:tcPr>
          <w:p w14:paraId="2310D2B3"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576FEC4D" w14:textId="6CE395CA"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r>
      <w:tr w:rsidR="002C648E" w:rsidRPr="006737D8" w14:paraId="5510EC69" w14:textId="77777777" w:rsidTr="008A7998">
        <w:tc>
          <w:tcPr>
            <w:tcW w:w="2790" w:type="dxa"/>
          </w:tcPr>
          <w:p w14:paraId="6ED8F498"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7B851809"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3BF818A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7D7144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51322F4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0D4B9853"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281F551C"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2C648E" w:rsidRPr="006737D8" w14:paraId="14DD9340" w14:textId="77777777" w:rsidTr="00BD6180">
        <w:tc>
          <w:tcPr>
            <w:tcW w:w="2790" w:type="dxa"/>
          </w:tcPr>
          <w:p w14:paraId="054A5EC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2C648E" w:rsidRPr="006737D8" w14:paraId="65B60218" w14:textId="77777777" w:rsidTr="0090403A">
        <w:tc>
          <w:tcPr>
            <w:tcW w:w="2790" w:type="dxa"/>
          </w:tcPr>
          <w:p w14:paraId="1366B207"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5F9D80EB"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67709B0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3867956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97</w:t>
            </w:r>
          </w:p>
        </w:tc>
        <w:tc>
          <w:tcPr>
            <w:tcW w:w="270" w:type="dxa"/>
            <w:vAlign w:val="bottom"/>
          </w:tcPr>
          <w:p w14:paraId="7B36840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78DB8F0B"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w:t>
            </w:r>
          </w:p>
        </w:tc>
        <w:tc>
          <w:tcPr>
            <w:tcW w:w="270" w:type="dxa"/>
            <w:vAlign w:val="bottom"/>
          </w:tcPr>
          <w:p w14:paraId="78B31197"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1A0B982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(10,824)</w:t>
            </w:r>
          </w:p>
        </w:tc>
      </w:tr>
      <w:tr w:rsidR="002C648E" w:rsidRPr="006737D8" w14:paraId="10E1F0BE" w14:textId="77777777" w:rsidTr="00BD6180">
        <w:tc>
          <w:tcPr>
            <w:tcW w:w="2790" w:type="dxa"/>
          </w:tcPr>
          <w:p w14:paraId="127B4044"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1D409252"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AAAFAD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513A18A6"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3CD06F5F"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(2,783)</w:t>
            </w:r>
          </w:p>
        </w:tc>
        <w:tc>
          <w:tcPr>
            <w:tcW w:w="270" w:type="dxa"/>
            <w:vAlign w:val="bottom"/>
          </w:tcPr>
          <w:p w14:paraId="501CBF1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234D6BE6"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r>
      <w:tr w:rsidR="002C648E" w:rsidRPr="006737D8" w14:paraId="44B2D6C8" w14:textId="77777777" w:rsidTr="00BD6180">
        <w:tc>
          <w:tcPr>
            <w:tcW w:w="2790" w:type="dxa"/>
          </w:tcPr>
          <w:p w14:paraId="0A30414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35E3C6D2"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528F25F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7E4F4153"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55A4A24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418A019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666BE22F"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2C648E" w:rsidRPr="006737D8" w14:paraId="780C816C" w14:textId="77777777" w:rsidTr="0090403A">
        <w:tc>
          <w:tcPr>
            <w:tcW w:w="2790" w:type="dxa"/>
            <w:vAlign w:val="bottom"/>
          </w:tcPr>
          <w:p w14:paraId="46DD589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150F3A54"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02989404"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043D5E7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450</w:t>
            </w:r>
          </w:p>
        </w:tc>
        <w:tc>
          <w:tcPr>
            <w:tcW w:w="270" w:type="dxa"/>
            <w:vAlign w:val="bottom"/>
          </w:tcPr>
          <w:p w14:paraId="00E208B8"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415DCCAE"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(3,651)</w:t>
            </w:r>
          </w:p>
        </w:tc>
        <w:tc>
          <w:tcPr>
            <w:tcW w:w="270" w:type="dxa"/>
            <w:vAlign w:val="bottom"/>
          </w:tcPr>
          <w:p w14:paraId="7E61BBBB"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4681F3B2"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(24,268)</w:t>
            </w:r>
          </w:p>
        </w:tc>
      </w:tr>
    </w:tbl>
    <w:p w14:paraId="5A35FEAD" w14:textId="09D941EA" w:rsidR="00B05584" w:rsidRDefault="002A4190" w:rsidP="00C1280C">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w:t>
      </w:r>
      <w:r w:rsidR="00C230CC" w:rsidRPr="00C230CC">
        <w:rPr>
          <w:rFonts w:asciiTheme="majorBidi" w:eastAsia="Arial Unicode MS" w:hAnsiTheme="majorBidi" w:cstheme="majorBidi"/>
          <w:sz w:val="28"/>
          <w:szCs w:val="28"/>
        </w:rPr>
        <w:t>31 December</w:t>
      </w:r>
      <w:r>
        <w:rPr>
          <w:rFonts w:asciiTheme="majorBidi" w:eastAsia="Arial Unicode MS" w:hAnsiTheme="majorBidi" w:cstheme="majorBidi"/>
          <w:sz w:val="28"/>
          <w:szCs w:val="28"/>
        </w:rPr>
        <w:t xml:space="preserve"> 202</w:t>
      </w:r>
      <w:r w:rsidR="00C56AB6">
        <w:rPr>
          <w:rFonts w:asciiTheme="majorBidi" w:eastAsia="Arial Unicode MS" w:hAnsiTheme="majorBidi" w:cstheme="majorBidi"/>
          <w:sz w:val="28"/>
          <w:szCs w:val="28"/>
        </w:rPr>
        <w:t>3</w:t>
      </w:r>
      <w:r w:rsidR="00B05584" w:rsidRPr="006737D8">
        <w:rPr>
          <w:rFonts w:asciiTheme="majorBidi" w:eastAsia="Arial Unicode MS" w:hAnsiTheme="majorBidi" w:cstheme="majorBidi"/>
          <w:sz w:val="28"/>
          <w:szCs w:val="28"/>
        </w:rPr>
        <w:t xml:space="preserve">, the Company has unused tax losses </w:t>
      </w:r>
      <w:r w:rsidR="00B05584" w:rsidRPr="0054394E">
        <w:rPr>
          <w:rFonts w:asciiTheme="majorBidi" w:eastAsia="Arial Unicode MS" w:hAnsiTheme="majorBidi" w:cstheme="majorBidi"/>
          <w:sz w:val="28"/>
          <w:szCs w:val="28"/>
        </w:rPr>
        <w:t xml:space="preserve">totaling </w:t>
      </w:r>
      <w:r w:rsidR="00B05584" w:rsidRPr="002C648E">
        <w:rPr>
          <w:rFonts w:asciiTheme="majorBidi" w:eastAsia="Arial Unicode MS" w:hAnsiTheme="majorBidi" w:cstheme="majorBidi"/>
          <w:sz w:val="28"/>
          <w:szCs w:val="28"/>
        </w:rPr>
        <w:t>Baht</w:t>
      </w:r>
      <w:r w:rsidR="00394909">
        <w:rPr>
          <w:rFonts w:asciiTheme="majorBidi" w:eastAsia="Arial Unicode MS" w:hAnsiTheme="majorBidi" w:cstheme="majorBidi"/>
          <w:sz w:val="28"/>
          <w:szCs w:val="28"/>
        </w:rPr>
        <w:t xml:space="preserve"> 261.3</w:t>
      </w:r>
      <w:r w:rsidR="0054394E" w:rsidRPr="002C648E">
        <w:rPr>
          <w:rFonts w:asciiTheme="majorBidi" w:eastAsia="Arial Unicode MS" w:hAnsiTheme="majorBidi" w:cstheme="majorBidi"/>
          <w:sz w:val="28"/>
          <w:szCs w:val="28"/>
        </w:rPr>
        <w:t xml:space="preserve"> </w:t>
      </w:r>
      <w:r w:rsidR="00B05584" w:rsidRPr="002C648E">
        <w:rPr>
          <w:rFonts w:asciiTheme="majorBidi" w:eastAsia="Arial Unicode MS" w:hAnsiTheme="majorBidi" w:cstheme="majorBidi"/>
          <w:sz w:val="28"/>
          <w:szCs w:val="28"/>
        </w:rPr>
        <w:t>million</w:t>
      </w:r>
      <w:r w:rsidR="00B05584" w:rsidRPr="0054394E">
        <w:rPr>
          <w:rFonts w:asciiTheme="majorBidi" w:eastAsia="Arial Unicode MS" w:hAnsiTheme="majorBidi" w:cstheme="majorBidi"/>
          <w:sz w:val="28"/>
          <w:szCs w:val="28"/>
        </w:rPr>
        <w:t xml:space="preserve"> (</w:t>
      </w:r>
      <w:r w:rsidR="00C240C1" w:rsidRPr="006737D8">
        <w:rPr>
          <w:rFonts w:asciiTheme="majorBidi" w:eastAsia="Arial Unicode MS" w:hAnsiTheme="majorBidi" w:cstheme="majorBidi"/>
          <w:sz w:val="28"/>
          <w:szCs w:val="28"/>
        </w:rPr>
        <w:t xml:space="preserve">31 December </w:t>
      </w:r>
      <w:r w:rsidR="00B05584" w:rsidRPr="006737D8">
        <w:rPr>
          <w:rFonts w:asciiTheme="majorBidi" w:eastAsia="Arial Unicode MS" w:hAnsiTheme="majorBidi" w:cstheme="majorBidi"/>
          <w:sz w:val="28"/>
          <w:szCs w:val="28"/>
        </w:rPr>
        <w:t>20</w:t>
      </w:r>
      <w:r w:rsidR="0053176E" w:rsidRPr="006737D8">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2</w:t>
      </w:r>
      <w:r w:rsidR="00B05584" w:rsidRPr="006737D8">
        <w:rPr>
          <w:rFonts w:asciiTheme="majorBidi" w:eastAsia="Arial Unicode MS" w:hAnsiTheme="majorBidi" w:cstheme="majorBidi"/>
          <w:sz w:val="28"/>
          <w:szCs w:val="28"/>
        </w:rPr>
        <w:t xml:space="preserve">: Baht </w:t>
      </w:r>
      <w:bookmarkStart w:id="4" w:name="_Hlk71792408"/>
      <w:r w:rsidR="00C56AB6">
        <w:rPr>
          <w:rFonts w:asciiTheme="majorBidi" w:eastAsia="Arial Unicode MS" w:hAnsiTheme="majorBidi" w:cstheme="majorBidi"/>
          <w:sz w:val="28"/>
          <w:szCs w:val="28"/>
        </w:rPr>
        <w:t>148.4</w:t>
      </w:r>
      <w:r w:rsidR="0053176E" w:rsidRPr="006737D8">
        <w:rPr>
          <w:rFonts w:asciiTheme="majorBidi" w:eastAsia="Arial Unicode MS" w:hAnsiTheme="majorBidi" w:cstheme="majorBidi"/>
          <w:sz w:val="28"/>
          <w:szCs w:val="28"/>
        </w:rPr>
        <w:t xml:space="preserve"> </w:t>
      </w:r>
      <w:bookmarkEnd w:id="4"/>
      <w:r w:rsidR="00B05584" w:rsidRPr="006737D8">
        <w:rPr>
          <w:rFonts w:asciiTheme="majorBidi" w:eastAsia="Arial Unicode MS" w:hAnsiTheme="majorBidi" w:cstheme="majorBidi"/>
          <w:sz w:val="28"/>
          <w:szCs w:val="28"/>
        </w:rPr>
        <w:t xml:space="preserve">million), on which deferred tax assets have not been </w:t>
      </w:r>
      <w:proofErr w:type="spellStart"/>
      <w:r w:rsidR="00B05584" w:rsidRPr="006737D8">
        <w:rPr>
          <w:rFonts w:asciiTheme="majorBidi" w:eastAsia="Arial Unicode MS" w:hAnsiTheme="majorBidi" w:cstheme="majorBidi"/>
          <w:sz w:val="28"/>
          <w:szCs w:val="28"/>
        </w:rPr>
        <w:t>recognised</w:t>
      </w:r>
      <w:proofErr w:type="spellEnd"/>
      <w:r w:rsidR="00B05584" w:rsidRPr="006737D8">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6737D8">
        <w:rPr>
          <w:rFonts w:asciiTheme="majorBidi" w:eastAsia="Arial Unicode MS" w:hAnsiTheme="majorBidi" w:cstheme="majorBidi"/>
          <w:sz w:val="28"/>
          <w:szCs w:val="28"/>
        </w:rPr>
        <w:t>utilisation</w:t>
      </w:r>
      <w:proofErr w:type="spellEnd"/>
      <w:r w:rsidR="00B05584" w:rsidRPr="006737D8">
        <w:rPr>
          <w:rFonts w:asciiTheme="majorBidi" w:eastAsia="Arial Unicode MS" w:hAnsiTheme="majorBidi" w:cstheme="majorBidi"/>
          <w:sz w:val="28"/>
          <w:szCs w:val="28"/>
        </w:rPr>
        <w:t xml:space="preserve"> of the temporary differences and unused tax losses.</w:t>
      </w:r>
    </w:p>
    <w:p w14:paraId="7513723B" w14:textId="77777777" w:rsidR="00C56AB6" w:rsidRDefault="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66E60977" w14:textId="0B166453"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 xml:space="preserve">Detail of expiry date of unused tax losses are </w:t>
      </w:r>
      <w:proofErr w:type="spellStart"/>
      <w:r w:rsidRPr="006737D8">
        <w:rPr>
          <w:rFonts w:asciiTheme="majorBidi" w:eastAsia="Arial Unicode MS" w:hAnsiTheme="majorBidi" w:cstheme="majorBidi"/>
          <w:sz w:val="28"/>
          <w:szCs w:val="28"/>
        </w:rPr>
        <w:t>summarised</w:t>
      </w:r>
      <w:proofErr w:type="spellEnd"/>
      <w:r w:rsidRPr="006737D8">
        <w:rPr>
          <w:rFonts w:asciiTheme="majorBidi" w:eastAsia="Arial Unicode MS" w:hAnsiTheme="majorBidi" w:cstheme="majorBidi"/>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CD5DF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106DB759" w:rsidR="0053176E" w:rsidRPr="006737D8" w:rsidRDefault="002A4190"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Pr>
                <w:rFonts w:asciiTheme="majorBidi" w:hAnsiTheme="majorBidi" w:cstheme="majorBidi"/>
                <w:sz w:val="28"/>
                <w:szCs w:val="28"/>
              </w:rPr>
              <w:t>202</w:t>
            </w:r>
            <w:r w:rsidR="00C56AB6">
              <w:rPr>
                <w:rFonts w:asciiTheme="majorBidi" w:hAnsiTheme="majorBidi" w:cstheme="majorBidi"/>
                <w:sz w:val="28"/>
                <w:szCs w:val="28"/>
              </w:rPr>
              <w:t>3</w:t>
            </w:r>
          </w:p>
        </w:tc>
        <w:tc>
          <w:tcPr>
            <w:tcW w:w="270" w:type="dxa"/>
            <w:tcBorders>
              <w:top w:val="single" w:sz="4" w:space="0" w:color="auto"/>
              <w:left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40D81E6A"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202</w:t>
            </w:r>
            <w:r w:rsidR="00C56AB6">
              <w:rPr>
                <w:rFonts w:asciiTheme="majorBidi" w:hAnsiTheme="majorBidi" w:cstheme="majorBidi"/>
                <w:sz w:val="28"/>
                <w:szCs w:val="28"/>
              </w:rPr>
              <w:t>2</w:t>
            </w:r>
          </w:p>
        </w:tc>
      </w:tr>
      <w:tr w:rsidR="00C56AB6" w:rsidRPr="006737D8" w14:paraId="51858CEA" w14:textId="77777777" w:rsidTr="001205AB">
        <w:trPr>
          <w:trHeight w:val="389"/>
        </w:trPr>
        <w:tc>
          <w:tcPr>
            <w:tcW w:w="5850" w:type="dxa"/>
            <w:vAlign w:val="bottom"/>
          </w:tcPr>
          <w:p w14:paraId="0264E243" w14:textId="0E58B7CD" w:rsidR="00C56AB6" w:rsidRPr="006737D8" w:rsidRDefault="00C56AB6" w:rsidP="00C56A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0"/>
              <w:jc w:val="both"/>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rPr>
              <w:t>4</w:t>
            </w:r>
          </w:p>
        </w:tc>
        <w:tc>
          <w:tcPr>
            <w:tcW w:w="1440" w:type="dxa"/>
          </w:tcPr>
          <w:p w14:paraId="7348DB7C" w14:textId="2B4361FF" w:rsidR="00C56AB6" w:rsidRPr="008B3F53" w:rsidRDefault="003A2EF2"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7"/>
              </w:tabs>
              <w:spacing w:line="260" w:lineRule="atLeast"/>
              <w:ind w:left="34" w:right="57" w:hanging="1264"/>
              <w:jc w:val="right"/>
              <w:rPr>
                <w:rFonts w:ascii="Angsana New" w:hAnsi="Angsana New"/>
                <w:sz w:val="28"/>
                <w:szCs w:val="28"/>
              </w:rPr>
            </w:pPr>
            <w:r>
              <w:rPr>
                <w:rFonts w:ascii="Angsana New" w:hAnsi="Angsana New"/>
                <w:sz w:val="28"/>
                <w:szCs w:val="28"/>
              </w:rPr>
              <w:t>17,800</w:t>
            </w:r>
          </w:p>
        </w:tc>
        <w:tc>
          <w:tcPr>
            <w:tcW w:w="270" w:type="dxa"/>
            <w:tcBorders>
              <w:left w:val="nil"/>
              <w:right w:val="nil"/>
            </w:tcBorders>
          </w:tcPr>
          <w:p w14:paraId="4D191843" w14:textId="77777777" w:rsidR="00C56AB6" w:rsidRPr="008B3F53"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57" w:hanging="1264"/>
              <w:jc w:val="right"/>
              <w:rPr>
                <w:rFonts w:ascii="Angsana New" w:hAnsi="Angsana New"/>
                <w:sz w:val="28"/>
                <w:szCs w:val="28"/>
              </w:rPr>
            </w:pPr>
          </w:p>
        </w:tc>
        <w:tc>
          <w:tcPr>
            <w:tcW w:w="1440" w:type="dxa"/>
          </w:tcPr>
          <w:p w14:paraId="56C4A89E" w14:textId="2458AEE9" w:rsidR="00C56AB6" w:rsidRPr="008B3F53"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AB509E">
              <w:rPr>
                <w:rFonts w:ascii="Angsana New" w:hAnsi="Angsana New"/>
                <w:sz w:val="28"/>
                <w:szCs w:val="28"/>
              </w:rPr>
              <w:t>12,600</w:t>
            </w:r>
          </w:p>
        </w:tc>
      </w:tr>
      <w:tr w:rsidR="00C56AB6" w:rsidRPr="006737D8" w14:paraId="57B7C429" w14:textId="77777777" w:rsidTr="001205AB">
        <w:trPr>
          <w:trHeight w:val="389"/>
        </w:trPr>
        <w:tc>
          <w:tcPr>
            <w:tcW w:w="5850" w:type="dxa"/>
          </w:tcPr>
          <w:p w14:paraId="3376B9B1" w14:textId="3A3F4B8F"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6CBE7D29" w14:textId="6271B1FF" w:rsidR="00C56AB6" w:rsidRPr="006737D8" w:rsidRDefault="00241E18"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lang w:val="en-GB" w:bidi="ar-SA"/>
              </w:rPr>
              <w:t>135,073</w:t>
            </w:r>
          </w:p>
        </w:tc>
        <w:tc>
          <w:tcPr>
            <w:tcW w:w="270" w:type="dxa"/>
          </w:tcPr>
          <w:p w14:paraId="62D48122" w14:textId="77777777" w:rsidR="00C56AB6" w:rsidRPr="006737D8" w:rsidRDefault="00C56AB6" w:rsidP="00C56A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62D9C48F"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92,997</w:t>
            </w:r>
          </w:p>
        </w:tc>
      </w:tr>
      <w:tr w:rsidR="00C56AB6" w:rsidRPr="006737D8" w14:paraId="574B3112" w14:textId="77777777" w:rsidTr="00AC5830">
        <w:trPr>
          <w:trHeight w:val="389"/>
        </w:trPr>
        <w:tc>
          <w:tcPr>
            <w:tcW w:w="5850" w:type="dxa"/>
          </w:tcPr>
          <w:p w14:paraId="3FED2ACB" w14:textId="76C415DD"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tcPr>
          <w:p w14:paraId="088F75AE" w14:textId="0B4A6C5E" w:rsidR="00C56AB6" w:rsidRPr="006737D8" w:rsidRDefault="003A2EF2"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lang w:val="en-GB" w:bidi="ar-SA"/>
              </w:rPr>
              <w:t>42,790</w:t>
            </w:r>
          </w:p>
        </w:tc>
        <w:tc>
          <w:tcPr>
            <w:tcW w:w="270" w:type="dxa"/>
          </w:tcPr>
          <w:p w14:paraId="02A25614" w14:textId="77777777" w:rsidR="00C56AB6" w:rsidRPr="006737D8" w:rsidRDefault="00C56AB6" w:rsidP="00C56A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shd w:val="clear" w:color="auto" w:fill="FFFFFF"/>
          </w:tcPr>
          <w:p w14:paraId="28CCE3C8" w14:textId="2E2DAB28"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42,790</w:t>
            </w:r>
          </w:p>
        </w:tc>
      </w:tr>
      <w:tr w:rsidR="00394909" w:rsidRPr="006737D8" w14:paraId="3F17D7E2" w14:textId="77777777" w:rsidTr="00426823">
        <w:trPr>
          <w:trHeight w:val="389"/>
        </w:trPr>
        <w:tc>
          <w:tcPr>
            <w:tcW w:w="5850" w:type="dxa"/>
          </w:tcPr>
          <w:p w14:paraId="0B45E7BD" w14:textId="5FB70C8B"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sidR="00241E18">
              <w:rPr>
                <w:rFonts w:ascii="Angsana New" w:hAnsi="Angsana New"/>
                <w:sz w:val="28"/>
                <w:szCs w:val="28"/>
                <w:lang w:val="en-GB" w:bidi="ar-SA"/>
              </w:rPr>
              <w:t>8</w:t>
            </w:r>
          </w:p>
        </w:tc>
        <w:tc>
          <w:tcPr>
            <w:tcW w:w="1440" w:type="dxa"/>
            <w:tcBorders>
              <w:bottom w:val="single" w:sz="4" w:space="0" w:color="auto"/>
            </w:tcBorders>
            <w:shd w:val="clear" w:color="auto" w:fill="FFFFFF"/>
          </w:tcPr>
          <w:p w14:paraId="13D7F689" w14:textId="49BDC4F0"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65,680</w:t>
            </w:r>
          </w:p>
        </w:tc>
        <w:tc>
          <w:tcPr>
            <w:tcW w:w="270" w:type="dxa"/>
          </w:tcPr>
          <w:p w14:paraId="5F199413" w14:textId="77777777" w:rsidR="00394909" w:rsidRPr="006737D8" w:rsidRDefault="00394909" w:rsidP="003949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7352807B" w14:textId="6C7E0C4C" w:rsidR="00394909" w:rsidRPr="0087246C"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394909" w:rsidRPr="006737D8" w14:paraId="49CEBA89" w14:textId="77777777" w:rsidTr="00FE0AF6">
        <w:trPr>
          <w:trHeight w:val="389"/>
        </w:trPr>
        <w:tc>
          <w:tcPr>
            <w:tcW w:w="5850" w:type="dxa"/>
          </w:tcPr>
          <w:p w14:paraId="5DB34FB8" w14:textId="396491F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10390CD3"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94173A">
              <w:rPr>
                <w:rFonts w:ascii="Angsana New" w:hAnsi="Angsana New"/>
                <w:b/>
                <w:bCs/>
                <w:sz w:val="28"/>
                <w:szCs w:val="28"/>
              </w:rPr>
              <w:t>261,343</w:t>
            </w:r>
          </w:p>
        </w:tc>
        <w:tc>
          <w:tcPr>
            <w:tcW w:w="270" w:type="dxa"/>
          </w:tcPr>
          <w:p w14:paraId="5D7308D0" w14:textId="77777777" w:rsidR="00394909" w:rsidRPr="006737D8" w:rsidRDefault="00394909" w:rsidP="003949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shd w:val="clear" w:color="auto" w:fill="FFFFFF"/>
          </w:tcPr>
          <w:p w14:paraId="2125FFB0" w14:textId="3937D379"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148,387</w:t>
            </w:r>
          </w:p>
        </w:tc>
      </w:tr>
    </w:tbl>
    <w:p w14:paraId="650A70AE" w14:textId="037CDC72" w:rsidR="00DD133A" w:rsidRPr="006737D8" w:rsidRDefault="00775A29"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C56AB6" w:rsidRPr="006737D8" w14:paraId="64E091B2" w14:textId="77777777" w:rsidTr="00E7058E">
        <w:trPr>
          <w:trHeight w:val="389"/>
        </w:trPr>
        <w:tc>
          <w:tcPr>
            <w:tcW w:w="5850" w:type="dxa"/>
            <w:tcBorders>
              <w:top w:val="nil"/>
              <w:left w:val="nil"/>
              <w:bottom w:val="nil"/>
              <w:right w:val="nil"/>
            </w:tcBorders>
          </w:tcPr>
          <w:p w14:paraId="585C705F"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7CC03F09"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27F22273"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4890166F"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r>
      <w:tr w:rsidR="00394909"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08577DD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Lease liabilities (Note </w:t>
            </w:r>
            <w:r>
              <w:rPr>
                <w:rFonts w:asciiTheme="majorBidi" w:hAnsiTheme="majorBidi" w:cstheme="majorBidi"/>
                <w:sz w:val="28"/>
                <w:szCs w:val="28"/>
              </w:rPr>
              <w:t>20</w:t>
            </w:r>
            <w:r w:rsidRPr="006737D8">
              <w:rPr>
                <w:rFonts w:asciiTheme="majorBidi" w:hAnsiTheme="majorBidi" w:cstheme="majorBidi"/>
                <w:sz w:val="28"/>
                <w:szCs w:val="28"/>
              </w:rPr>
              <w:t>.1)</w:t>
            </w:r>
          </w:p>
        </w:tc>
        <w:tc>
          <w:tcPr>
            <w:tcW w:w="1440" w:type="dxa"/>
            <w:tcBorders>
              <w:top w:val="nil"/>
              <w:left w:val="nil"/>
              <w:bottom w:val="nil"/>
              <w:right w:val="nil"/>
            </w:tcBorders>
            <w:shd w:val="clear" w:color="auto" w:fill="auto"/>
          </w:tcPr>
          <w:p w14:paraId="6D02A242" w14:textId="362295E2"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B5369">
              <w:rPr>
                <w:rFonts w:asciiTheme="majorBidi" w:hAnsiTheme="majorBidi" w:cstheme="majorBidi"/>
                <w:sz w:val="28"/>
                <w:szCs w:val="28"/>
              </w:rPr>
              <w:t>35,670</w:t>
            </w:r>
          </w:p>
        </w:tc>
        <w:tc>
          <w:tcPr>
            <w:tcW w:w="270" w:type="dxa"/>
            <w:tcBorders>
              <w:top w:val="nil"/>
              <w:left w:val="nil"/>
              <w:bottom w:val="nil"/>
              <w:right w:val="nil"/>
            </w:tcBorders>
          </w:tcPr>
          <w:p w14:paraId="1917AB00"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182BD375"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42,635</w:t>
            </w:r>
          </w:p>
        </w:tc>
      </w:tr>
      <w:tr w:rsidR="00394909"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67DCD082"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23,766</w:t>
            </w:r>
          </w:p>
        </w:tc>
        <w:tc>
          <w:tcPr>
            <w:tcW w:w="270" w:type="dxa"/>
            <w:tcBorders>
              <w:top w:val="nil"/>
              <w:left w:val="nil"/>
              <w:bottom w:val="nil"/>
              <w:right w:val="nil"/>
            </w:tcBorders>
          </w:tcPr>
          <w:p w14:paraId="3C725E88"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386C7753"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9,609</w:t>
            </w:r>
          </w:p>
        </w:tc>
      </w:tr>
      <w:tr w:rsidR="00394909"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1D3805D0"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19,409</w:t>
            </w:r>
          </w:p>
        </w:tc>
        <w:tc>
          <w:tcPr>
            <w:tcW w:w="270" w:type="dxa"/>
            <w:tcBorders>
              <w:top w:val="nil"/>
              <w:left w:val="nil"/>
              <w:bottom w:val="nil"/>
              <w:right w:val="nil"/>
            </w:tcBorders>
          </w:tcPr>
          <w:p w14:paraId="19A2BCEA"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5D59C029"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9,845</w:t>
            </w:r>
          </w:p>
        </w:tc>
      </w:tr>
      <w:tr w:rsidR="00394909"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0943B656"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7B6AFD">
              <w:rPr>
                <w:rFonts w:asciiTheme="majorBidi" w:hAnsiTheme="majorBidi" w:cstheme="majorBidi"/>
                <w:sz w:val="28"/>
                <w:szCs w:val="28"/>
              </w:rPr>
              <w:t>10,442</w:t>
            </w:r>
          </w:p>
        </w:tc>
        <w:tc>
          <w:tcPr>
            <w:tcW w:w="270" w:type="dxa"/>
            <w:tcBorders>
              <w:top w:val="nil"/>
              <w:left w:val="nil"/>
              <w:bottom w:val="nil"/>
              <w:right w:val="nil"/>
            </w:tcBorders>
          </w:tcPr>
          <w:p w14:paraId="70923263"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13B5848C"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6,067</w:t>
            </w:r>
          </w:p>
        </w:tc>
      </w:tr>
      <w:tr w:rsidR="00394909"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05B6B672"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B6AFD">
              <w:rPr>
                <w:rFonts w:asciiTheme="majorBidi" w:hAnsiTheme="majorBidi" w:cstheme="majorBidi"/>
                <w:sz w:val="28"/>
                <w:szCs w:val="28"/>
              </w:rPr>
              <w:t>9,429</w:t>
            </w:r>
          </w:p>
        </w:tc>
        <w:tc>
          <w:tcPr>
            <w:tcW w:w="270" w:type="dxa"/>
            <w:tcBorders>
              <w:top w:val="nil"/>
              <w:left w:val="nil"/>
              <w:bottom w:val="nil"/>
              <w:right w:val="nil"/>
            </w:tcBorders>
          </w:tcPr>
          <w:p w14:paraId="6EB8C09B"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6D78F68B"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9,071</w:t>
            </w:r>
          </w:p>
        </w:tc>
      </w:tr>
      <w:tr w:rsidR="00394909"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4D81E58A"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B6AFD">
              <w:rPr>
                <w:rFonts w:asciiTheme="majorBidi" w:hAnsiTheme="majorBidi" w:cstheme="majorBidi"/>
                <w:b/>
                <w:bCs/>
                <w:sz w:val="28"/>
                <w:szCs w:val="28"/>
              </w:rPr>
              <w:t>98,</w:t>
            </w:r>
            <w:r>
              <w:rPr>
                <w:rFonts w:asciiTheme="majorBidi" w:hAnsiTheme="majorBidi" w:cstheme="majorBidi"/>
                <w:b/>
                <w:bCs/>
                <w:sz w:val="28"/>
                <w:szCs w:val="28"/>
              </w:rPr>
              <w:t>716</w:t>
            </w:r>
          </w:p>
        </w:tc>
        <w:tc>
          <w:tcPr>
            <w:tcW w:w="270" w:type="dxa"/>
            <w:tcBorders>
              <w:top w:val="nil"/>
              <w:left w:val="nil"/>
              <w:bottom w:val="nil"/>
              <w:right w:val="nil"/>
            </w:tcBorders>
          </w:tcPr>
          <w:p w14:paraId="5C533914"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43A11B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77,227</w:t>
            </w:r>
          </w:p>
        </w:tc>
      </w:tr>
    </w:tbl>
    <w:p w14:paraId="741C1BF2" w14:textId="56557276" w:rsidR="00F4652F" w:rsidRPr="006737D8" w:rsidRDefault="00C56AB6" w:rsidP="00C56AB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80" w:lineRule="exact"/>
        <w:ind w:right="-86" w:firstLine="90"/>
        <w:outlineLvl w:val="0"/>
        <w:rPr>
          <w:rFonts w:asciiTheme="majorBidi" w:eastAsia="Arial Unicode MS" w:hAnsiTheme="majorBidi" w:cstheme="majorBidi"/>
          <w:b/>
          <w:bCs/>
          <w:spacing w:val="-2"/>
          <w:sz w:val="28"/>
          <w:szCs w:val="28"/>
        </w:rPr>
      </w:pPr>
      <w:r>
        <w:rPr>
          <w:rFonts w:asciiTheme="majorBidi" w:eastAsia="Arial Unicode MS" w:hAnsiTheme="majorBidi" w:cstheme="majorBidi"/>
          <w:b/>
          <w:bCs/>
          <w:spacing w:val="-2"/>
          <w:sz w:val="28"/>
          <w:szCs w:val="28"/>
        </w:rPr>
        <w:t>20.1</w:t>
      </w:r>
      <w:r>
        <w:rPr>
          <w:rFonts w:asciiTheme="majorBidi" w:eastAsia="Arial Unicode MS" w:hAnsiTheme="majorBidi" w:cstheme="majorBidi"/>
          <w:b/>
          <w:bCs/>
          <w:spacing w:val="-2"/>
          <w:sz w:val="28"/>
          <w:szCs w:val="28"/>
        </w:rPr>
        <w:tab/>
      </w:r>
      <w:r w:rsidR="00F4652F" w:rsidRPr="006737D8">
        <w:rPr>
          <w:rFonts w:asciiTheme="majorBidi" w:eastAsia="Arial Unicode MS" w:hAnsiTheme="majorBidi" w:cstheme="majorBidi"/>
          <w:b/>
          <w:bCs/>
          <w:sz w:val="28"/>
          <w:szCs w:val="28"/>
        </w:rPr>
        <w:t>Lease</w:t>
      </w:r>
      <w:r w:rsidR="00F4652F" w:rsidRPr="006737D8">
        <w:rPr>
          <w:rFonts w:asciiTheme="majorBidi" w:eastAsia="Arial Unicode MS" w:hAnsiTheme="majorBidi" w:cstheme="majorBidi"/>
          <w:b/>
          <w:bCs/>
          <w:spacing w:val="-2"/>
          <w:sz w:val="28"/>
          <w:szCs w:val="28"/>
        </w:rPr>
        <w:t xml:space="preserve"> liabilities</w:t>
      </w:r>
    </w:p>
    <w:p w14:paraId="742C7221" w14:textId="22B56466" w:rsidR="00196CF9" w:rsidRPr="008E6476" w:rsidRDefault="00196CF9"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C56AB6" w:rsidRPr="006737D8" w14:paraId="70DF78AE" w14:textId="30CA9CA9" w:rsidTr="0050067E">
        <w:trPr>
          <w:trHeight w:val="389"/>
        </w:trPr>
        <w:tc>
          <w:tcPr>
            <w:tcW w:w="5760" w:type="dxa"/>
            <w:shd w:val="clear" w:color="auto" w:fill="auto"/>
            <w:vAlign w:val="bottom"/>
          </w:tcPr>
          <w:p w14:paraId="7F1366F0" w14:textId="77777777" w:rsidR="00C56AB6" w:rsidRPr="006737D8" w:rsidRDefault="00C56AB6" w:rsidP="00C56AB6">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5" w:name="_Hlk99544742"/>
          </w:p>
        </w:tc>
        <w:tc>
          <w:tcPr>
            <w:tcW w:w="1440" w:type="dxa"/>
            <w:tcBorders>
              <w:top w:val="single" w:sz="4" w:space="0" w:color="auto"/>
              <w:left w:val="nil"/>
              <w:bottom w:val="single" w:sz="4" w:space="0" w:color="auto"/>
              <w:right w:val="nil"/>
            </w:tcBorders>
          </w:tcPr>
          <w:p w14:paraId="2660F68E" w14:textId="2AF05ED8"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30EACD02" w14:textId="77777777"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03AD2C92" w:rsidR="00C56AB6" w:rsidRPr="006737D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Pr>
                <w:rFonts w:asciiTheme="majorBidi" w:eastAsia="Cordia New" w:hAnsiTheme="majorBidi" w:cstheme="majorBidi"/>
                <w:sz w:val="28"/>
                <w:szCs w:val="28"/>
              </w:rPr>
              <w:t>2022</w:t>
            </w:r>
          </w:p>
        </w:tc>
      </w:tr>
      <w:bookmarkEnd w:id="5"/>
      <w:tr w:rsidR="00C56AB6" w:rsidRPr="006737D8" w14:paraId="201AAE7B" w14:textId="674DADB9" w:rsidTr="00277995">
        <w:trPr>
          <w:trHeight w:val="389"/>
        </w:trPr>
        <w:tc>
          <w:tcPr>
            <w:tcW w:w="5760" w:type="dxa"/>
            <w:shd w:val="clear" w:color="auto" w:fill="auto"/>
            <w:vAlign w:val="bottom"/>
            <w:hideMark/>
          </w:tcPr>
          <w:p w14:paraId="482595E9" w14:textId="77777777" w:rsidR="00C56AB6" w:rsidRPr="006737D8" w:rsidRDefault="00C56AB6" w:rsidP="00C56AB6">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C56AB6" w:rsidRPr="006737D8" w:rsidRDefault="00C56AB6" w:rsidP="00C56AB6">
            <w:pPr>
              <w:ind w:right="-72"/>
              <w:jc w:val="right"/>
              <w:rPr>
                <w:rFonts w:ascii="Angsana New" w:hAnsi="Angsana New"/>
                <w:sz w:val="28"/>
                <w:szCs w:val="28"/>
              </w:rPr>
            </w:pPr>
          </w:p>
        </w:tc>
        <w:tc>
          <w:tcPr>
            <w:tcW w:w="270" w:type="dxa"/>
          </w:tcPr>
          <w:p w14:paraId="137B7ACE" w14:textId="77777777" w:rsidR="00C56AB6" w:rsidRPr="006737D8" w:rsidRDefault="00C56AB6" w:rsidP="00C56AB6">
            <w:pPr>
              <w:ind w:right="-72"/>
              <w:jc w:val="right"/>
              <w:rPr>
                <w:rFonts w:ascii="Angsana New" w:hAnsi="Angsana New"/>
                <w:sz w:val="28"/>
                <w:szCs w:val="28"/>
              </w:rPr>
            </w:pPr>
          </w:p>
        </w:tc>
        <w:tc>
          <w:tcPr>
            <w:tcW w:w="1440" w:type="dxa"/>
            <w:vAlign w:val="bottom"/>
          </w:tcPr>
          <w:p w14:paraId="2A0E75DD" w14:textId="77777777" w:rsidR="00C56AB6" w:rsidRPr="006737D8" w:rsidRDefault="00C56AB6" w:rsidP="00C56AB6">
            <w:pPr>
              <w:ind w:right="-72"/>
              <w:jc w:val="right"/>
              <w:rPr>
                <w:rFonts w:ascii="Angsana New" w:hAnsi="Angsana New"/>
                <w:sz w:val="28"/>
                <w:szCs w:val="28"/>
              </w:rPr>
            </w:pPr>
          </w:p>
        </w:tc>
      </w:tr>
      <w:tr w:rsidR="00394909" w:rsidRPr="006737D8" w14:paraId="13847BFE" w14:textId="07CC6918" w:rsidTr="0050067E">
        <w:trPr>
          <w:trHeight w:val="389"/>
        </w:trPr>
        <w:tc>
          <w:tcPr>
            <w:tcW w:w="5760" w:type="dxa"/>
            <w:shd w:val="clear" w:color="auto" w:fill="auto"/>
            <w:vAlign w:val="bottom"/>
            <w:hideMark/>
          </w:tcPr>
          <w:p w14:paraId="3AA47A7A" w14:textId="37DD7C8B" w:rsidR="00394909" w:rsidRPr="006737D8" w:rsidRDefault="00394909" w:rsidP="00394909">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56AB1CFA"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7,329</w:t>
            </w:r>
          </w:p>
        </w:tc>
        <w:tc>
          <w:tcPr>
            <w:tcW w:w="270" w:type="dxa"/>
          </w:tcPr>
          <w:p w14:paraId="6D165D4D"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276F9CE5"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7,205</w:t>
            </w:r>
          </w:p>
        </w:tc>
      </w:tr>
      <w:tr w:rsidR="00394909" w:rsidRPr="006737D8" w14:paraId="3411621D" w14:textId="3ACFC266" w:rsidTr="0050067E">
        <w:trPr>
          <w:trHeight w:val="389"/>
        </w:trPr>
        <w:tc>
          <w:tcPr>
            <w:tcW w:w="5760" w:type="dxa"/>
            <w:shd w:val="clear" w:color="auto" w:fill="auto"/>
            <w:hideMark/>
          </w:tcPr>
          <w:p w14:paraId="5C957944" w14:textId="0ECF0C81" w:rsidR="00394909" w:rsidRPr="006737D8" w:rsidRDefault="00394909" w:rsidP="00394909">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7D837D7B"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28,341</w:t>
            </w:r>
          </w:p>
        </w:tc>
        <w:tc>
          <w:tcPr>
            <w:tcW w:w="270" w:type="dxa"/>
          </w:tcPr>
          <w:p w14:paraId="20AF70AF"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3C577FF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35,430</w:t>
            </w:r>
          </w:p>
        </w:tc>
      </w:tr>
      <w:tr w:rsidR="00394909" w:rsidRPr="006737D8" w14:paraId="2D2C0796" w14:textId="1B7C3B52" w:rsidTr="0050067E">
        <w:trPr>
          <w:trHeight w:val="389"/>
        </w:trPr>
        <w:tc>
          <w:tcPr>
            <w:tcW w:w="5760" w:type="dxa"/>
            <w:shd w:val="clear" w:color="auto" w:fill="auto"/>
            <w:vAlign w:val="bottom"/>
          </w:tcPr>
          <w:p w14:paraId="15748A70" w14:textId="77777777" w:rsidR="00394909" w:rsidRPr="006737D8" w:rsidRDefault="00394909" w:rsidP="00394909">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3871CFA5"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35,670</w:t>
            </w:r>
          </w:p>
        </w:tc>
        <w:tc>
          <w:tcPr>
            <w:tcW w:w="270" w:type="dxa"/>
            <w:tcBorders>
              <w:left w:val="nil"/>
              <w:right w:val="nil"/>
            </w:tcBorders>
          </w:tcPr>
          <w:p w14:paraId="1BB63D06"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1F4F9E05"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r>
      <w:tr w:rsidR="00394909" w:rsidRPr="006737D8" w14:paraId="7A390BB3" w14:textId="7A4DD8D0" w:rsidTr="00E7657C">
        <w:trPr>
          <w:trHeight w:val="105"/>
        </w:trPr>
        <w:tc>
          <w:tcPr>
            <w:tcW w:w="5760" w:type="dxa"/>
            <w:shd w:val="clear" w:color="auto" w:fill="auto"/>
            <w:vAlign w:val="bottom"/>
          </w:tcPr>
          <w:p w14:paraId="0D2BD9CA" w14:textId="77777777" w:rsidR="00394909" w:rsidRPr="006737D8" w:rsidRDefault="00394909" w:rsidP="00394909">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394909" w:rsidRPr="006737D8" w14:paraId="3A388B70" w14:textId="2C8DF1A6" w:rsidTr="0050067E">
        <w:trPr>
          <w:trHeight w:val="389"/>
        </w:trPr>
        <w:tc>
          <w:tcPr>
            <w:tcW w:w="5760" w:type="dxa"/>
            <w:shd w:val="clear" w:color="auto" w:fill="auto"/>
            <w:vAlign w:val="bottom"/>
            <w:hideMark/>
          </w:tcPr>
          <w:p w14:paraId="7982D141" w14:textId="2665EF7A" w:rsidR="00394909" w:rsidRPr="006737D8" w:rsidRDefault="00394909" w:rsidP="00394909">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0137BF71"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40,384</w:t>
            </w:r>
          </w:p>
        </w:tc>
        <w:tc>
          <w:tcPr>
            <w:tcW w:w="270" w:type="dxa"/>
          </w:tcPr>
          <w:p w14:paraId="64185C6B"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31D06EE5"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49,497</w:t>
            </w:r>
          </w:p>
        </w:tc>
      </w:tr>
      <w:tr w:rsidR="00394909" w:rsidRPr="006737D8" w14:paraId="305282C9" w14:textId="24F35CF0" w:rsidTr="0050067E">
        <w:trPr>
          <w:trHeight w:val="389"/>
        </w:trPr>
        <w:tc>
          <w:tcPr>
            <w:tcW w:w="5760" w:type="dxa"/>
            <w:shd w:val="clear" w:color="auto" w:fill="auto"/>
            <w:vAlign w:val="bottom"/>
            <w:hideMark/>
          </w:tcPr>
          <w:p w14:paraId="264A0FC5" w14:textId="4F127AA3" w:rsidR="00394909" w:rsidRPr="006737D8" w:rsidRDefault="00394909" w:rsidP="00394909">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52B80500"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(4,714)</w:t>
            </w:r>
          </w:p>
        </w:tc>
        <w:tc>
          <w:tcPr>
            <w:tcW w:w="270" w:type="dxa"/>
            <w:tcBorders>
              <w:top w:val="nil"/>
              <w:left w:val="nil"/>
              <w:right w:val="nil"/>
            </w:tcBorders>
          </w:tcPr>
          <w:p w14:paraId="79EA37FC"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0B1E8534"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(6,862)</w:t>
            </w:r>
          </w:p>
        </w:tc>
      </w:tr>
      <w:tr w:rsidR="00394909" w:rsidRPr="006737D8" w14:paraId="4E24AA74" w14:textId="08B016AE" w:rsidTr="0050067E">
        <w:trPr>
          <w:trHeight w:val="389"/>
        </w:trPr>
        <w:tc>
          <w:tcPr>
            <w:tcW w:w="5760" w:type="dxa"/>
            <w:shd w:val="clear" w:color="auto" w:fill="auto"/>
            <w:vAlign w:val="bottom"/>
          </w:tcPr>
          <w:p w14:paraId="68701B2E" w14:textId="77777777" w:rsidR="00394909" w:rsidRPr="006737D8" w:rsidRDefault="00394909" w:rsidP="00394909">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78A4BE9E"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35,670</w:t>
            </w:r>
          </w:p>
        </w:tc>
        <w:tc>
          <w:tcPr>
            <w:tcW w:w="270" w:type="dxa"/>
            <w:tcBorders>
              <w:left w:val="nil"/>
              <w:right w:val="nil"/>
            </w:tcBorders>
          </w:tcPr>
          <w:p w14:paraId="33C74995"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A625B13"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r>
    </w:tbl>
    <w:p w14:paraId="02B8E811" w14:textId="30597707" w:rsidR="00833FBC" w:rsidRPr="00832F52" w:rsidRDefault="00C230CC" w:rsidP="00390140">
      <w:pPr>
        <w:pStyle w:val="BodyTextIndent"/>
        <w:spacing w:before="120" w:line="380" w:lineRule="exact"/>
        <w:ind w:left="547" w:right="29"/>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For the years ended 31 December 202</w:t>
      </w:r>
      <w:r w:rsidR="00C56AB6">
        <w:rPr>
          <w:rFonts w:asciiTheme="majorBidi" w:eastAsia="Arial Unicode MS" w:hAnsiTheme="majorBidi" w:cstheme="majorBidi"/>
          <w:sz w:val="28"/>
          <w:szCs w:val="28"/>
        </w:rPr>
        <w:t>3</w:t>
      </w:r>
      <w:r w:rsidRPr="004B5136">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BD3B8D" w:rsidRPr="004B5136">
        <w:rPr>
          <w:rFonts w:asciiTheme="majorBidi" w:eastAsia="Arial Unicode MS" w:hAnsiTheme="majorBidi" w:cstheme="majorBidi"/>
          <w:sz w:val="28"/>
          <w:szCs w:val="28"/>
        </w:rPr>
        <w:t>, interest expense</w:t>
      </w:r>
      <w:r w:rsidR="005D3DC5" w:rsidRPr="004B5136">
        <w:rPr>
          <w:rFonts w:asciiTheme="majorBidi" w:eastAsia="Arial Unicode MS" w:hAnsiTheme="majorBidi" w:cstheme="majorBidi"/>
          <w:sz w:val="28"/>
          <w:szCs w:val="28"/>
        </w:rPr>
        <w:t>s</w:t>
      </w:r>
      <w:r w:rsidR="00BD3B8D" w:rsidRPr="004B5136">
        <w:rPr>
          <w:rFonts w:asciiTheme="majorBidi" w:eastAsia="Arial Unicode MS" w:hAnsiTheme="majorBidi" w:cstheme="majorBidi"/>
          <w:sz w:val="28"/>
          <w:szCs w:val="28"/>
        </w:rPr>
        <w:t xml:space="preserve"> on lease liabilities amounted </w:t>
      </w:r>
      <w:r w:rsidR="00BD3B8D" w:rsidRPr="00394909">
        <w:rPr>
          <w:rFonts w:asciiTheme="majorBidi" w:eastAsia="Arial Unicode MS" w:hAnsiTheme="majorBidi" w:cstheme="majorBidi"/>
          <w:sz w:val="28"/>
          <w:szCs w:val="28"/>
        </w:rPr>
        <w:t xml:space="preserve">to </w:t>
      </w:r>
      <w:r w:rsidR="00696988" w:rsidRPr="00394909">
        <w:rPr>
          <w:rFonts w:asciiTheme="majorBidi" w:eastAsia="Arial Unicode MS" w:hAnsiTheme="majorBidi" w:cstheme="majorBidi"/>
          <w:sz w:val="28"/>
          <w:szCs w:val="28"/>
        </w:rPr>
        <w:t>Ba</w:t>
      </w:r>
      <w:r w:rsidR="00BB7B33" w:rsidRPr="00394909">
        <w:rPr>
          <w:rFonts w:asciiTheme="majorBidi" w:eastAsia="Arial Unicode MS" w:hAnsiTheme="majorBidi" w:cstheme="majorBidi"/>
          <w:sz w:val="28"/>
          <w:szCs w:val="28"/>
        </w:rPr>
        <w:t>ht</w:t>
      </w:r>
      <w:r w:rsidR="00A4658A" w:rsidRPr="00394909">
        <w:rPr>
          <w:rFonts w:asciiTheme="majorBidi" w:eastAsia="Arial Unicode MS" w:hAnsiTheme="majorBidi" w:cstheme="majorBidi"/>
          <w:sz w:val="28"/>
          <w:szCs w:val="28"/>
        </w:rPr>
        <w:t xml:space="preserve"> </w:t>
      </w:r>
      <w:r w:rsidR="004B5136" w:rsidRPr="00394909">
        <w:rPr>
          <w:rFonts w:asciiTheme="majorBidi" w:eastAsia="Arial Unicode MS" w:hAnsiTheme="majorBidi" w:cstheme="majorBidi"/>
          <w:sz w:val="28"/>
          <w:szCs w:val="28"/>
        </w:rPr>
        <w:t>2.</w:t>
      </w:r>
      <w:r w:rsidR="00394909">
        <w:rPr>
          <w:rFonts w:asciiTheme="majorBidi" w:eastAsia="Arial Unicode MS" w:hAnsiTheme="majorBidi" w:cstheme="majorBidi"/>
          <w:sz w:val="28"/>
          <w:szCs w:val="28"/>
        </w:rPr>
        <w:t>2</w:t>
      </w:r>
      <w:r w:rsidR="004B5136" w:rsidRPr="004B5136">
        <w:rPr>
          <w:rFonts w:asciiTheme="majorBidi" w:eastAsia="Arial Unicode MS" w:hAnsiTheme="majorBidi" w:cstheme="majorBidi"/>
          <w:sz w:val="28"/>
          <w:szCs w:val="28"/>
        </w:rPr>
        <w:t xml:space="preserve"> </w:t>
      </w:r>
      <w:r w:rsidR="00696988" w:rsidRPr="004B5136">
        <w:rPr>
          <w:rFonts w:asciiTheme="majorBidi" w:eastAsia="Arial Unicode MS" w:hAnsiTheme="majorBidi" w:cstheme="majorBidi"/>
          <w:sz w:val="28"/>
          <w:szCs w:val="28"/>
        </w:rPr>
        <w:t>million</w:t>
      </w:r>
      <w:r w:rsidR="0054394E" w:rsidRPr="004B5136">
        <w:rPr>
          <w:rFonts w:asciiTheme="majorBidi" w:eastAsia="Arial Unicode MS" w:hAnsiTheme="majorBidi" w:cstheme="majorBidi"/>
          <w:sz w:val="28"/>
          <w:szCs w:val="28"/>
        </w:rPr>
        <w:t xml:space="preserve"> and Baht</w:t>
      </w:r>
      <w:r w:rsidRPr="004B5136">
        <w:rPr>
          <w:rFonts w:asciiTheme="majorBidi" w:eastAsia="Arial Unicode MS" w:hAnsiTheme="majorBidi" w:cstheme="majorBidi"/>
          <w:sz w:val="28"/>
          <w:szCs w:val="28"/>
        </w:rPr>
        <w:t xml:space="preserve"> </w:t>
      </w:r>
      <w:r w:rsidR="0060648B" w:rsidRPr="004B5136">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1</w:t>
      </w:r>
      <w:r w:rsidR="0060648B" w:rsidRPr="004B5136">
        <w:rPr>
          <w:rFonts w:asciiTheme="majorBidi" w:eastAsia="Arial Unicode MS" w:hAnsiTheme="majorBidi" w:cstheme="majorBidi"/>
          <w:sz w:val="28"/>
          <w:szCs w:val="28"/>
        </w:rPr>
        <w:t xml:space="preserve"> </w:t>
      </w:r>
      <w:r w:rsidR="0054394E" w:rsidRPr="004B5136">
        <w:rPr>
          <w:rFonts w:asciiTheme="majorBidi" w:eastAsia="Arial Unicode MS" w:hAnsiTheme="majorBidi" w:cstheme="majorBidi"/>
          <w:sz w:val="28"/>
          <w:szCs w:val="28"/>
        </w:rPr>
        <w:t>million, respectively</w:t>
      </w:r>
      <w:r w:rsidR="00C16BDD" w:rsidRPr="00186389">
        <w:rPr>
          <w:rFonts w:asciiTheme="majorBidi" w:eastAsia="Arial Unicode MS" w:hAnsiTheme="majorBidi" w:cstheme="majorBidi"/>
          <w:sz w:val="28"/>
          <w:szCs w:val="28"/>
        </w:rPr>
        <w:t>,</w:t>
      </w:r>
      <w:r w:rsidR="00C16BDD" w:rsidRPr="00832F52">
        <w:rPr>
          <w:rFonts w:asciiTheme="majorBidi" w:eastAsia="Arial Unicode MS" w:hAnsiTheme="majorBidi" w:cstheme="majorBidi"/>
          <w:sz w:val="28"/>
          <w:szCs w:val="28"/>
        </w:rPr>
        <w:t xml:space="preserve"> </w:t>
      </w:r>
      <w:r w:rsidR="00BD3B8D" w:rsidRPr="00832F52">
        <w:rPr>
          <w:rFonts w:asciiTheme="majorBidi" w:eastAsia="Arial Unicode MS" w:hAnsiTheme="majorBidi" w:cstheme="majorBidi"/>
          <w:sz w:val="28"/>
          <w:szCs w:val="28"/>
        </w:rPr>
        <w:t>w</w:t>
      </w:r>
      <w:r w:rsidR="005D3DC5" w:rsidRPr="00832F52">
        <w:rPr>
          <w:rFonts w:asciiTheme="majorBidi" w:eastAsia="Arial Unicode MS" w:hAnsiTheme="majorBidi" w:cstheme="majorBidi"/>
          <w:sz w:val="28"/>
          <w:szCs w:val="28"/>
        </w:rPr>
        <w:t>ere</w:t>
      </w:r>
      <w:r w:rsidR="00BD3B8D" w:rsidRPr="00832F52">
        <w:rPr>
          <w:rFonts w:asciiTheme="majorBidi" w:eastAsia="Arial Unicode MS" w:hAnsiTheme="majorBidi" w:cstheme="majorBidi"/>
          <w:sz w:val="28"/>
          <w:szCs w:val="28"/>
        </w:rPr>
        <w:t xml:space="preserve"> recorded as “Operating expenses” in the statement of comprehensive income. </w:t>
      </w:r>
    </w:p>
    <w:p w14:paraId="60305839" w14:textId="5E542918" w:rsidR="007D3568" w:rsidRPr="006737D8" w:rsidRDefault="00775A29"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126B9D5A"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 xml:space="preserve">for </w:t>
      </w:r>
      <w:r w:rsidR="0060648B" w:rsidRPr="0060648B">
        <w:rPr>
          <w:rFonts w:asciiTheme="majorBidi" w:eastAsia="Arial Unicode MS" w:hAnsiTheme="majorBidi" w:cstheme="majorBidi"/>
          <w:sz w:val="28"/>
          <w:szCs w:val="28"/>
        </w:rPr>
        <w:t>the years ended 31 December 202</w:t>
      </w:r>
      <w:r w:rsidR="00C56AB6">
        <w:rPr>
          <w:rFonts w:asciiTheme="majorBidi" w:eastAsia="Arial Unicode MS" w:hAnsiTheme="majorBidi" w:cstheme="majorBidi"/>
          <w:sz w:val="28"/>
          <w:szCs w:val="28"/>
        </w:rPr>
        <w:t>3</w:t>
      </w:r>
      <w:r w:rsidR="0060648B" w:rsidRPr="0060648B">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60648B" w:rsidRPr="0060648B">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138C94F0" w14:textId="77777777" w:rsidTr="00705AE3">
        <w:trPr>
          <w:trHeight w:val="389"/>
        </w:trPr>
        <w:tc>
          <w:tcPr>
            <w:tcW w:w="5760" w:type="dxa"/>
            <w:tcBorders>
              <w:top w:val="nil"/>
              <w:left w:val="nil"/>
              <w:bottom w:val="nil"/>
              <w:right w:val="nil"/>
            </w:tcBorders>
          </w:tcPr>
          <w:p w14:paraId="51C3892B"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5720DE9"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1E55AF">
              <w:rPr>
                <w:rFonts w:asciiTheme="majorBidi" w:hAnsiTheme="majorBidi"/>
                <w:sz w:val="28"/>
                <w:szCs w:val="28"/>
              </w:rPr>
              <w:t>Thousand Baht</w:t>
            </w:r>
          </w:p>
        </w:tc>
      </w:tr>
      <w:tr w:rsidR="00C56AB6" w:rsidRPr="00824832" w14:paraId="6DE2FE84" w14:textId="77777777" w:rsidTr="00705AE3">
        <w:trPr>
          <w:trHeight w:val="350"/>
        </w:trPr>
        <w:tc>
          <w:tcPr>
            <w:tcW w:w="5760" w:type="dxa"/>
            <w:tcBorders>
              <w:top w:val="nil"/>
              <w:left w:val="nil"/>
              <w:bottom w:val="nil"/>
              <w:right w:val="nil"/>
            </w:tcBorders>
          </w:tcPr>
          <w:p w14:paraId="133A873E"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47631703" w14:textId="467B7FF4"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023</w:t>
            </w:r>
          </w:p>
        </w:tc>
        <w:tc>
          <w:tcPr>
            <w:tcW w:w="270" w:type="dxa"/>
            <w:tcBorders>
              <w:top w:val="single" w:sz="4" w:space="0" w:color="auto"/>
              <w:left w:val="nil"/>
              <w:bottom w:val="nil"/>
              <w:right w:val="nil"/>
            </w:tcBorders>
          </w:tcPr>
          <w:p w14:paraId="3F769E7D"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44AAF76E" w14:textId="7FEFE53D" w:rsidR="00C56AB6" w:rsidRPr="00642000"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022</w:t>
            </w:r>
          </w:p>
        </w:tc>
      </w:tr>
      <w:tr w:rsidR="00394909" w:rsidRPr="00824832" w14:paraId="565FEA06" w14:textId="77777777" w:rsidTr="00705AE3">
        <w:trPr>
          <w:trHeight w:val="389"/>
        </w:trPr>
        <w:tc>
          <w:tcPr>
            <w:tcW w:w="5760" w:type="dxa"/>
            <w:tcBorders>
              <w:top w:val="nil"/>
              <w:left w:val="nil"/>
              <w:bottom w:val="nil"/>
              <w:right w:val="nil"/>
            </w:tcBorders>
          </w:tcPr>
          <w:p w14:paraId="384AF9B3"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Interest income</w:t>
            </w:r>
          </w:p>
        </w:tc>
        <w:tc>
          <w:tcPr>
            <w:tcW w:w="1440" w:type="dxa"/>
            <w:tcBorders>
              <w:top w:val="nil"/>
              <w:left w:val="nil"/>
              <w:bottom w:val="nil"/>
              <w:right w:val="nil"/>
            </w:tcBorders>
          </w:tcPr>
          <w:p w14:paraId="2F5A29A9" w14:textId="23EAD9CF"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6,421</w:t>
            </w:r>
          </w:p>
        </w:tc>
        <w:tc>
          <w:tcPr>
            <w:tcW w:w="270" w:type="dxa"/>
            <w:tcBorders>
              <w:top w:val="nil"/>
              <w:left w:val="nil"/>
              <w:bottom w:val="nil"/>
              <w:right w:val="nil"/>
            </w:tcBorders>
          </w:tcPr>
          <w:p w14:paraId="30FD05DF"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75D70ECE" w14:textId="240C7801"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4,553</w:t>
            </w:r>
          </w:p>
        </w:tc>
      </w:tr>
      <w:tr w:rsidR="00394909" w:rsidRPr="00824832" w14:paraId="5038BC04" w14:textId="77777777" w:rsidTr="00705AE3">
        <w:trPr>
          <w:trHeight w:val="389"/>
        </w:trPr>
        <w:tc>
          <w:tcPr>
            <w:tcW w:w="5760" w:type="dxa"/>
            <w:tcBorders>
              <w:top w:val="nil"/>
              <w:left w:val="nil"/>
              <w:bottom w:val="nil"/>
              <w:right w:val="nil"/>
            </w:tcBorders>
          </w:tcPr>
          <w:p w14:paraId="38A1C551" w14:textId="77777777" w:rsidR="00394909" w:rsidRPr="00824832"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311B85CD" w14:textId="03B28F0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2,812</w:t>
            </w:r>
          </w:p>
        </w:tc>
        <w:tc>
          <w:tcPr>
            <w:tcW w:w="270" w:type="dxa"/>
            <w:tcBorders>
              <w:top w:val="nil"/>
              <w:left w:val="nil"/>
              <w:bottom w:val="nil"/>
              <w:right w:val="nil"/>
            </w:tcBorders>
          </w:tcPr>
          <w:p w14:paraId="07E8C6FE"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0826B6A0" w14:textId="6172F6A5"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2,101</w:t>
            </w:r>
          </w:p>
        </w:tc>
      </w:tr>
      <w:tr w:rsidR="00394909" w:rsidRPr="005067F3" w14:paraId="010B2E0A" w14:textId="77777777" w:rsidTr="00705AE3">
        <w:trPr>
          <w:trHeight w:val="389"/>
        </w:trPr>
        <w:tc>
          <w:tcPr>
            <w:tcW w:w="5760" w:type="dxa"/>
            <w:tcBorders>
              <w:top w:val="nil"/>
              <w:left w:val="nil"/>
              <w:bottom w:val="nil"/>
              <w:right w:val="nil"/>
            </w:tcBorders>
          </w:tcPr>
          <w:p w14:paraId="2B91BF85"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16D1188" w14:textId="7425B530"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9,233</w:t>
            </w:r>
          </w:p>
        </w:tc>
        <w:tc>
          <w:tcPr>
            <w:tcW w:w="270" w:type="dxa"/>
            <w:tcBorders>
              <w:top w:val="nil"/>
              <w:left w:val="nil"/>
              <w:bottom w:val="nil"/>
              <w:right w:val="nil"/>
            </w:tcBorders>
          </w:tcPr>
          <w:p w14:paraId="20465B6F"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462E80AC" w14:textId="7D94BD00" w:rsidR="00394909" w:rsidRPr="00721BDB"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6,654</w:t>
            </w:r>
          </w:p>
        </w:tc>
      </w:tr>
    </w:tbl>
    <w:p w14:paraId="265BDD24" w14:textId="0AF5C068" w:rsidR="003F72EC" w:rsidRPr="006737D8" w:rsidRDefault="009C6CE8"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B834EA">
        <w:rPr>
          <w:rFonts w:asciiTheme="majorBidi" w:eastAsia="Arial Unicode MS" w:hAnsiTheme="majorBidi" w:cstheme="majorBidi"/>
          <w:b/>
          <w:bCs/>
          <w:sz w:val="28"/>
          <w:szCs w:val="28"/>
        </w:rPr>
        <w:t xml:space="preserve">(loss) </w:t>
      </w:r>
      <w:r w:rsidR="003F72EC" w:rsidRPr="006737D8">
        <w:rPr>
          <w:rFonts w:asciiTheme="majorBidi" w:eastAsia="Arial Unicode MS" w:hAnsiTheme="majorBidi" w:cstheme="majorBidi"/>
          <w:b/>
          <w:bCs/>
          <w:sz w:val="28"/>
          <w:szCs w:val="28"/>
        </w:rPr>
        <w:t xml:space="preserve">on financial </w:t>
      </w:r>
      <w:proofErr w:type="gramStart"/>
      <w:r w:rsidR="003F72EC" w:rsidRPr="006737D8">
        <w:rPr>
          <w:rFonts w:asciiTheme="majorBidi" w:eastAsia="Arial Unicode MS" w:hAnsiTheme="majorBidi" w:cstheme="majorBidi"/>
          <w:b/>
          <w:bCs/>
          <w:sz w:val="28"/>
          <w:szCs w:val="28"/>
        </w:rPr>
        <w:t>instruments</w:t>
      </w:r>
      <w:proofErr w:type="gramEnd"/>
    </w:p>
    <w:p w14:paraId="48086034" w14:textId="6B091BA3"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w:t>
      </w:r>
      <w:r w:rsidR="000E4950">
        <w:rPr>
          <w:rFonts w:asciiTheme="majorBidi" w:eastAsia="Arial Unicode MS" w:hAnsiTheme="majorBidi" w:cstheme="majorBidi"/>
          <w:sz w:val="28"/>
          <w:szCs w:val="28"/>
        </w:rPr>
        <w:t xml:space="preserve"> </w:t>
      </w:r>
      <w:r w:rsidR="0009127A">
        <w:rPr>
          <w:rFonts w:asciiTheme="majorBidi" w:eastAsia="Arial Unicode MS" w:hAnsiTheme="majorBidi" w:cstheme="majorBidi"/>
          <w:sz w:val="28"/>
          <w:szCs w:val="28"/>
        </w:rPr>
        <w:t xml:space="preserve">(loss) </w:t>
      </w:r>
      <w:r w:rsidR="003F72EC" w:rsidRPr="006737D8">
        <w:rPr>
          <w:rFonts w:asciiTheme="majorBidi" w:eastAsia="Arial Unicode MS" w:hAnsiTheme="majorBidi" w:cstheme="majorBidi"/>
          <w:sz w:val="28"/>
          <w:szCs w:val="28"/>
        </w:rPr>
        <w:t xml:space="preserve">on financial instruments </w:t>
      </w:r>
      <w:r w:rsidR="00C230CC" w:rsidRPr="006737D8">
        <w:rPr>
          <w:rFonts w:asciiTheme="majorBidi" w:eastAsia="Arial Unicode MS" w:hAnsiTheme="majorBidi" w:cstheme="majorBidi"/>
          <w:sz w:val="28"/>
          <w:szCs w:val="28"/>
        </w:rPr>
        <w:t xml:space="preserve">for the </w:t>
      </w:r>
      <w:r w:rsidR="00C230CC">
        <w:rPr>
          <w:rFonts w:asciiTheme="majorBidi" w:eastAsia="Arial Unicode MS" w:hAnsiTheme="majorBidi" w:cstheme="majorBidi"/>
          <w:sz w:val="28"/>
          <w:szCs w:val="28"/>
        </w:rPr>
        <w:t>years</w:t>
      </w:r>
      <w:r w:rsidR="00C230CC" w:rsidRPr="006737D8">
        <w:rPr>
          <w:rFonts w:asciiTheme="majorBidi" w:eastAsia="Arial Unicode MS" w:hAnsiTheme="majorBidi" w:cstheme="majorBidi"/>
          <w:sz w:val="28"/>
          <w:szCs w:val="28"/>
        </w:rPr>
        <w:t xml:space="preserve"> ended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56AB6">
        <w:rPr>
          <w:rFonts w:asciiTheme="majorBidi" w:eastAsia="Arial Unicode MS" w:hAnsiTheme="majorBidi" w:cstheme="majorBidi"/>
          <w:sz w:val="28"/>
          <w:szCs w:val="28"/>
        </w:rPr>
        <w:t>3</w:t>
      </w:r>
      <w:r w:rsidR="00C230CC" w:rsidRPr="006737D8">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5BC1C93F" w14:textId="77777777" w:rsidTr="00705AE3">
        <w:tc>
          <w:tcPr>
            <w:tcW w:w="5760" w:type="dxa"/>
            <w:tcBorders>
              <w:top w:val="nil"/>
              <w:left w:val="nil"/>
              <w:bottom w:val="nil"/>
              <w:right w:val="nil"/>
            </w:tcBorders>
          </w:tcPr>
          <w:p w14:paraId="0A0AA6C6"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5ACA84F" w14:textId="77777777" w:rsidR="00C230CC" w:rsidRPr="00E9551E"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88353D">
              <w:rPr>
                <w:rFonts w:asciiTheme="majorBidi" w:hAnsiTheme="majorBidi"/>
                <w:sz w:val="28"/>
                <w:szCs w:val="28"/>
              </w:rPr>
              <w:t>Thousand Baht</w:t>
            </w:r>
          </w:p>
        </w:tc>
      </w:tr>
      <w:tr w:rsidR="00C56AB6" w:rsidRPr="00824832" w14:paraId="1C196CE7" w14:textId="77777777" w:rsidTr="00705AE3">
        <w:tc>
          <w:tcPr>
            <w:tcW w:w="5760" w:type="dxa"/>
            <w:tcBorders>
              <w:top w:val="nil"/>
              <w:left w:val="nil"/>
              <w:bottom w:val="nil"/>
              <w:right w:val="nil"/>
            </w:tcBorders>
          </w:tcPr>
          <w:p w14:paraId="34525AF7"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567890D8" w14:textId="06ECD0A3" w:rsidR="00C56AB6" w:rsidRPr="007C4D24" w:rsidRDefault="00C56AB6" w:rsidP="00C56AB6">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6A598383" w14:textId="77777777" w:rsidR="00C56AB6" w:rsidRPr="007C4D24"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071718A7" w14:textId="76C9EAB6" w:rsidR="00C56AB6" w:rsidRPr="00E9551E" w:rsidRDefault="00C56AB6" w:rsidP="00C56AB6">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Pr>
                <w:rFonts w:asciiTheme="majorBidi" w:hAnsiTheme="majorBidi" w:cstheme="majorBidi"/>
                <w:sz w:val="28"/>
                <w:szCs w:val="28"/>
              </w:rPr>
              <w:t>2022</w:t>
            </w:r>
          </w:p>
        </w:tc>
      </w:tr>
      <w:tr w:rsidR="00394909" w:rsidRPr="00824832" w14:paraId="3899B30C" w14:textId="77777777" w:rsidTr="00705AE3">
        <w:tc>
          <w:tcPr>
            <w:tcW w:w="5760" w:type="dxa"/>
            <w:tcBorders>
              <w:top w:val="nil"/>
              <w:left w:val="nil"/>
              <w:bottom w:val="nil"/>
              <w:right w:val="nil"/>
            </w:tcBorders>
          </w:tcPr>
          <w:p w14:paraId="1673902B" w14:textId="77777777" w:rsidR="00394909" w:rsidRPr="004C1AD6"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4C1AD6">
              <w:rPr>
                <w:rFonts w:ascii="Angsana New" w:hAnsi="Angsana New"/>
                <w:sz w:val="28"/>
                <w:szCs w:val="28"/>
              </w:rPr>
              <w:t xml:space="preserve">Equity instruments classified and </w:t>
            </w:r>
            <w:proofErr w:type="gramStart"/>
            <w:r w:rsidRPr="004C1AD6">
              <w:rPr>
                <w:rFonts w:ascii="Angsana New" w:hAnsi="Angsana New"/>
                <w:sz w:val="28"/>
                <w:szCs w:val="28"/>
              </w:rPr>
              <w:t>measured</w:t>
            </w:r>
            <w:proofErr w:type="gramEnd"/>
            <w:r w:rsidRPr="004C1AD6">
              <w:rPr>
                <w:rFonts w:ascii="Angsana New" w:hAnsi="Angsana New"/>
                <w:sz w:val="28"/>
                <w:szCs w:val="28"/>
              </w:rPr>
              <w:t xml:space="preserve"> </w:t>
            </w:r>
          </w:p>
          <w:p w14:paraId="6A6E8893" w14:textId="77777777" w:rsidR="00394909" w:rsidRPr="00107749"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C1AD6">
              <w:rPr>
                <w:rFonts w:ascii="Angsana New" w:hAnsi="Angsana New"/>
                <w:sz w:val="28"/>
                <w:szCs w:val="28"/>
              </w:rPr>
              <w:t xml:space="preserve">   at fair value through profit or loss</w:t>
            </w:r>
          </w:p>
        </w:tc>
        <w:tc>
          <w:tcPr>
            <w:tcW w:w="1440" w:type="dxa"/>
            <w:tcBorders>
              <w:top w:val="nil"/>
              <w:left w:val="nil"/>
              <w:bottom w:val="nil"/>
              <w:right w:val="nil"/>
            </w:tcBorders>
            <w:vAlign w:val="bottom"/>
          </w:tcPr>
          <w:p w14:paraId="2D7A7021" w14:textId="723C8741" w:rsidR="00394909" w:rsidRPr="007C4D24" w:rsidRDefault="00394909" w:rsidP="0039490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(682)</w:t>
            </w:r>
          </w:p>
        </w:tc>
        <w:tc>
          <w:tcPr>
            <w:tcW w:w="270" w:type="dxa"/>
            <w:tcBorders>
              <w:top w:val="nil"/>
              <w:left w:val="nil"/>
              <w:bottom w:val="nil"/>
              <w:right w:val="nil"/>
            </w:tcBorders>
            <w:vAlign w:val="bottom"/>
          </w:tcPr>
          <w:p w14:paraId="4D2C7E13"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3EED81CF" w14:textId="5B97EF81"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3,984</w:t>
            </w:r>
          </w:p>
        </w:tc>
      </w:tr>
      <w:tr w:rsidR="00394909" w:rsidRPr="00824832" w14:paraId="00E96F62" w14:textId="77777777" w:rsidTr="00705AE3">
        <w:tc>
          <w:tcPr>
            <w:tcW w:w="5760" w:type="dxa"/>
            <w:tcBorders>
              <w:top w:val="nil"/>
              <w:left w:val="nil"/>
              <w:bottom w:val="nil"/>
              <w:right w:val="nil"/>
            </w:tcBorders>
          </w:tcPr>
          <w:p w14:paraId="7B76ACD2" w14:textId="77777777" w:rsidR="00394909" w:rsidRPr="00107749"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42544">
              <w:rPr>
                <w:rFonts w:ascii="Angsana New" w:hAnsi="Angsana New"/>
                <w:sz w:val="28"/>
                <w:szCs w:val="28"/>
              </w:rPr>
              <w:t>Derivatives</w:t>
            </w:r>
          </w:p>
        </w:tc>
        <w:tc>
          <w:tcPr>
            <w:tcW w:w="1440" w:type="dxa"/>
            <w:tcBorders>
              <w:top w:val="nil"/>
              <w:left w:val="nil"/>
              <w:bottom w:val="nil"/>
              <w:right w:val="nil"/>
            </w:tcBorders>
          </w:tcPr>
          <w:p w14:paraId="12D0EFD9" w14:textId="171DCFF0" w:rsidR="00394909" w:rsidRPr="007C4D24" w:rsidRDefault="00394909" w:rsidP="0039490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(101)</w:t>
            </w:r>
          </w:p>
        </w:tc>
        <w:tc>
          <w:tcPr>
            <w:tcW w:w="270" w:type="dxa"/>
            <w:tcBorders>
              <w:top w:val="nil"/>
              <w:left w:val="nil"/>
              <w:bottom w:val="nil"/>
              <w:right w:val="nil"/>
            </w:tcBorders>
          </w:tcPr>
          <w:p w14:paraId="748E1F89"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0B5CC475" w14:textId="27669A2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280</w:t>
            </w:r>
            <w:r>
              <w:rPr>
                <w:rFonts w:asciiTheme="majorBidi" w:hAnsiTheme="majorBidi" w:cstheme="majorBidi" w:hint="cs"/>
                <w:sz w:val="28"/>
                <w:szCs w:val="28"/>
                <w:cs/>
              </w:rPr>
              <w:t>)</w:t>
            </w:r>
          </w:p>
        </w:tc>
      </w:tr>
      <w:tr w:rsidR="00394909" w:rsidRPr="005067F3" w14:paraId="0676816F" w14:textId="77777777" w:rsidTr="00705AE3">
        <w:tc>
          <w:tcPr>
            <w:tcW w:w="5760" w:type="dxa"/>
            <w:tcBorders>
              <w:top w:val="nil"/>
              <w:left w:val="nil"/>
              <w:bottom w:val="nil"/>
              <w:right w:val="nil"/>
            </w:tcBorders>
          </w:tcPr>
          <w:p w14:paraId="497AC8B3"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067265A7" w14:textId="6DBEDF76" w:rsidR="00394909" w:rsidRPr="007C4D24" w:rsidRDefault="00394909" w:rsidP="0039490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b/>
                <w:bCs/>
                <w:sz w:val="28"/>
                <w:szCs w:val="28"/>
              </w:rPr>
              <w:t>(783)</w:t>
            </w:r>
          </w:p>
        </w:tc>
        <w:tc>
          <w:tcPr>
            <w:tcW w:w="270" w:type="dxa"/>
            <w:tcBorders>
              <w:top w:val="nil"/>
              <w:left w:val="nil"/>
              <w:bottom w:val="nil"/>
              <w:right w:val="nil"/>
            </w:tcBorders>
          </w:tcPr>
          <w:p w14:paraId="6DB27D59" w14:textId="77777777" w:rsidR="00394909" w:rsidRPr="009D33AF"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37FBCAF" w14:textId="4BAFFBF8" w:rsidR="00394909" w:rsidRPr="009D33AF"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3,704</w:t>
            </w:r>
          </w:p>
        </w:tc>
      </w:tr>
    </w:tbl>
    <w:p w14:paraId="04A9605E" w14:textId="56CB652C" w:rsidR="00486979" w:rsidRPr="00486979" w:rsidRDefault="00C56AB6"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w:t>
      </w:r>
      <w:r w:rsidR="00486979" w:rsidRPr="006737D8">
        <w:rPr>
          <w:rFonts w:asciiTheme="majorBidi" w:eastAsia="Arial Unicode MS" w:hAnsiTheme="majorBidi" w:cstheme="majorBidi"/>
          <w:b/>
          <w:bCs/>
          <w:sz w:val="28"/>
          <w:szCs w:val="28"/>
        </w:rPr>
        <w:t>oss on revaluation of financial instruments</w:t>
      </w:r>
    </w:p>
    <w:p w14:paraId="43971EDC" w14:textId="05052FCF" w:rsidR="008E5333" w:rsidRDefault="00C56AB6"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00615315" w:rsidRPr="006737D8">
        <w:rPr>
          <w:rFonts w:asciiTheme="majorBidi" w:eastAsia="Arial Unicode MS" w:hAnsiTheme="majorBidi" w:cstheme="majorBidi"/>
          <w:sz w:val="28"/>
          <w:szCs w:val="28"/>
        </w:rPr>
        <w:t>oss</w:t>
      </w:r>
      <w:r w:rsidR="000D6E9D" w:rsidRPr="006737D8">
        <w:rPr>
          <w:rFonts w:asciiTheme="majorBidi" w:eastAsia="Arial Unicode MS" w:hAnsiTheme="majorBidi" w:cstheme="majorBidi"/>
          <w:sz w:val="28"/>
          <w:szCs w:val="28"/>
        </w:rPr>
        <w:t xml:space="preserve"> on revaluation of financial instruments </w:t>
      </w:r>
      <w:r w:rsidR="00C230CC" w:rsidRPr="006737D8">
        <w:rPr>
          <w:rFonts w:asciiTheme="majorBidi" w:eastAsia="Arial Unicode MS" w:hAnsiTheme="majorBidi" w:cstheme="majorBidi"/>
          <w:sz w:val="28"/>
          <w:szCs w:val="28"/>
        </w:rPr>
        <w:t xml:space="preserve">for the </w:t>
      </w:r>
      <w:r w:rsidR="00C230CC">
        <w:rPr>
          <w:rFonts w:asciiTheme="majorBidi" w:eastAsia="Arial Unicode MS" w:hAnsiTheme="majorBidi" w:cstheme="majorBidi"/>
          <w:sz w:val="28"/>
          <w:szCs w:val="28"/>
        </w:rPr>
        <w:t>years</w:t>
      </w:r>
      <w:r w:rsidR="00C230CC" w:rsidRPr="006737D8">
        <w:rPr>
          <w:rFonts w:asciiTheme="majorBidi" w:eastAsia="Arial Unicode MS" w:hAnsiTheme="majorBidi" w:cstheme="majorBidi"/>
          <w:sz w:val="28"/>
          <w:szCs w:val="28"/>
        </w:rPr>
        <w:t xml:space="preserve"> ended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Pr>
          <w:rFonts w:asciiTheme="majorBidi" w:eastAsia="Arial Unicode MS" w:hAnsiTheme="majorBidi" w:cstheme="majorBidi"/>
          <w:sz w:val="28"/>
          <w:szCs w:val="28"/>
        </w:rPr>
        <w:t>3</w:t>
      </w:r>
      <w:r w:rsidR="00C230CC" w:rsidRPr="006737D8">
        <w:rPr>
          <w:rFonts w:asciiTheme="majorBidi" w:eastAsia="Arial Unicode MS" w:hAnsiTheme="majorBidi" w:cstheme="majorBidi"/>
          <w:sz w:val="28"/>
          <w:szCs w:val="28"/>
        </w:rPr>
        <w:t xml:space="preserve"> and 202</w:t>
      </w:r>
      <w:r>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2E56B072" w14:textId="77777777" w:rsidTr="00705AE3">
        <w:tc>
          <w:tcPr>
            <w:tcW w:w="5760" w:type="dxa"/>
            <w:tcBorders>
              <w:top w:val="nil"/>
              <w:left w:val="nil"/>
              <w:bottom w:val="nil"/>
              <w:right w:val="nil"/>
            </w:tcBorders>
          </w:tcPr>
          <w:p w14:paraId="64BD364E"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49D93F1A" w14:textId="77777777" w:rsidR="00C230CC" w:rsidRPr="00E9551E"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C452F0">
              <w:rPr>
                <w:rFonts w:asciiTheme="majorBidi" w:hAnsiTheme="majorBidi"/>
                <w:sz w:val="28"/>
                <w:szCs w:val="28"/>
              </w:rPr>
              <w:t>Thousand Baht</w:t>
            </w:r>
          </w:p>
        </w:tc>
      </w:tr>
      <w:tr w:rsidR="00C56AB6" w:rsidRPr="00824832" w14:paraId="2CDB33E8" w14:textId="77777777" w:rsidTr="00705AE3">
        <w:tc>
          <w:tcPr>
            <w:tcW w:w="5760" w:type="dxa"/>
            <w:tcBorders>
              <w:top w:val="nil"/>
              <w:left w:val="nil"/>
              <w:bottom w:val="nil"/>
              <w:right w:val="nil"/>
            </w:tcBorders>
          </w:tcPr>
          <w:p w14:paraId="4EBBE3C0"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1D0A87" w14:textId="2A082A84" w:rsidR="00C56AB6" w:rsidRPr="007C4D24" w:rsidRDefault="00C56AB6" w:rsidP="00C56AB6">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sidRPr="007C4D24">
              <w:rPr>
                <w:rFonts w:asciiTheme="majorBidi" w:hAnsiTheme="majorBidi" w:cstheme="majorBidi"/>
                <w:sz w:val="28"/>
                <w:szCs w:val="28"/>
              </w:rPr>
              <w:t>2</w:t>
            </w:r>
            <w:r>
              <w:rPr>
                <w:rFonts w:asciiTheme="majorBidi" w:hAnsiTheme="majorBidi" w:cstheme="majorBidi"/>
                <w:sz w:val="28"/>
                <w:szCs w:val="28"/>
              </w:rPr>
              <w:t>023</w:t>
            </w:r>
          </w:p>
        </w:tc>
        <w:tc>
          <w:tcPr>
            <w:tcW w:w="270" w:type="dxa"/>
            <w:tcBorders>
              <w:top w:val="single" w:sz="4" w:space="0" w:color="auto"/>
              <w:left w:val="nil"/>
              <w:bottom w:val="nil"/>
              <w:right w:val="nil"/>
            </w:tcBorders>
          </w:tcPr>
          <w:p w14:paraId="0A29A55A" w14:textId="77777777" w:rsidR="00C56AB6" w:rsidRPr="007C4D24" w:rsidRDefault="00C56AB6" w:rsidP="00C56AB6">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7AB92C08" w14:textId="5A660D11" w:rsidR="00C56AB6" w:rsidRPr="00E9551E" w:rsidRDefault="00C56AB6" w:rsidP="00C56AB6">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7C4D24">
              <w:rPr>
                <w:rFonts w:asciiTheme="majorBidi" w:hAnsiTheme="majorBidi" w:cstheme="majorBidi"/>
                <w:sz w:val="28"/>
                <w:szCs w:val="28"/>
              </w:rPr>
              <w:t>2</w:t>
            </w:r>
            <w:r>
              <w:rPr>
                <w:rFonts w:asciiTheme="majorBidi" w:hAnsiTheme="majorBidi" w:cstheme="majorBidi"/>
                <w:sz w:val="28"/>
                <w:szCs w:val="28"/>
              </w:rPr>
              <w:t>022</w:t>
            </w:r>
          </w:p>
        </w:tc>
      </w:tr>
      <w:tr w:rsidR="00394909" w:rsidRPr="00824832" w14:paraId="013C4F2E" w14:textId="77777777" w:rsidTr="00705AE3">
        <w:tc>
          <w:tcPr>
            <w:tcW w:w="5760" w:type="dxa"/>
            <w:tcBorders>
              <w:top w:val="nil"/>
              <w:left w:val="nil"/>
              <w:bottom w:val="nil"/>
              <w:right w:val="nil"/>
            </w:tcBorders>
          </w:tcPr>
          <w:p w14:paraId="70630EA4" w14:textId="77777777" w:rsidR="00394909" w:rsidRPr="00E1398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Equity instruments classified and measured at </w:t>
            </w:r>
          </w:p>
          <w:p w14:paraId="23358EBC" w14:textId="77777777" w:rsidR="00394909" w:rsidRPr="00107749"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   fair value through profit or loss</w:t>
            </w:r>
          </w:p>
        </w:tc>
        <w:tc>
          <w:tcPr>
            <w:tcW w:w="1440" w:type="dxa"/>
            <w:tcBorders>
              <w:top w:val="single" w:sz="4" w:space="0" w:color="auto"/>
              <w:left w:val="nil"/>
              <w:bottom w:val="nil"/>
              <w:right w:val="nil"/>
            </w:tcBorders>
            <w:vAlign w:val="bottom"/>
          </w:tcPr>
          <w:p w14:paraId="58B17E2A" w14:textId="2D63AE9A" w:rsidR="00394909" w:rsidRPr="007C4D24" w:rsidRDefault="00394909" w:rsidP="0039490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16,396</w:t>
            </w:r>
          </w:p>
        </w:tc>
        <w:tc>
          <w:tcPr>
            <w:tcW w:w="270" w:type="dxa"/>
            <w:tcBorders>
              <w:top w:val="nil"/>
              <w:left w:val="nil"/>
              <w:bottom w:val="nil"/>
              <w:right w:val="nil"/>
            </w:tcBorders>
          </w:tcPr>
          <w:p w14:paraId="2C41F01E"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78A58716" w14:textId="2790DFE0"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6,405</w:t>
            </w:r>
          </w:p>
        </w:tc>
      </w:tr>
      <w:tr w:rsidR="00394909" w:rsidRPr="00824832" w14:paraId="2146E529" w14:textId="77777777" w:rsidTr="004C4E9E">
        <w:tc>
          <w:tcPr>
            <w:tcW w:w="5760" w:type="dxa"/>
            <w:tcBorders>
              <w:top w:val="nil"/>
              <w:left w:val="nil"/>
              <w:bottom w:val="nil"/>
              <w:right w:val="nil"/>
            </w:tcBorders>
          </w:tcPr>
          <w:p w14:paraId="01B658AE" w14:textId="77777777" w:rsidR="00394909" w:rsidRPr="00107749"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E13982">
              <w:rPr>
                <w:rFonts w:ascii="Angsana New" w:hAnsi="Angsana New"/>
                <w:sz w:val="28"/>
                <w:szCs w:val="28"/>
              </w:rPr>
              <w:t>Derivatives</w:t>
            </w:r>
          </w:p>
        </w:tc>
        <w:tc>
          <w:tcPr>
            <w:tcW w:w="1440" w:type="dxa"/>
            <w:tcBorders>
              <w:top w:val="nil"/>
              <w:left w:val="nil"/>
              <w:bottom w:val="nil"/>
              <w:right w:val="nil"/>
            </w:tcBorders>
            <w:vAlign w:val="bottom"/>
          </w:tcPr>
          <w:p w14:paraId="4B74AAD5" w14:textId="642E1146" w:rsidR="00394909" w:rsidRPr="007C4D24" w:rsidRDefault="00394909" w:rsidP="0039490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122</w:t>
            </w:r>
          </w:p>
        </w:tc>
        <w:tc>
          <w:tcPr>
            <w:tcW w:w="270" w:type="dxa"/>
            <w:tcBorders>
              <w:top w:val="nil"/>
              <w:left w:val="nil"/>
              <w:bottom w:val="nil"/>
              <w:right w:val="nil"/>
            </w:tcBorders>
            <w:vAlign w:val="bottom"/>
          </w:tcPr>
          <w:p w14:paraId="55CA8561"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556BBD38" w14:textId="3FEF0270"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102</w:t>
            </w:r>
          </w:p>
        </w:tc>
      </w:tr>
      <w:tr w:rsidR="00394909" w:rsidRPr="005067F3" w14:paraId="2BEF710B" w14:textId="77777777" w:rsidTr="00705AE3">
        <w:tc>
          <w:tcPr>
            <w:tcW w:w="5760" w:type="dxa"/>
            <w:tcBorders>
              <w:top w:val="nil"/>
              <w:left w:val="nil"/>
              <w:bottom w:val="nil"/>
              <w:right w:val="nil"/>
            </w:tcBorders>
          </w:tcPr>
          <w:p w14:paraId="37D22B3D"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4D198BB" w14:textId="5659A7A2" w:rsidR="00394909" w:rsidRPr="007C4D24" w:rsidRDefault="00394909" w:rsidP="0039490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b/>
                <w:bCs/>
                <w:sz w:val="28"/>
                <w:szCs w:val="28"/>
              </w:rPr>
              <w:t>16,518</w:t>
            </w:r>
          </w:p>
        </w:tc>
        <w:tc>
          <w:tcPr>
            <w:tcW w:w="270" w:type="dxa"/>
            <w:tcBorders>
              <w:top w:val="nil"/>
              <w:left w:val="nil"/>
              <w:bottom w:val="nil"/>
              <w:right w:val="nil"/>
            </w:tcBorders>
          </w:tcPr>
          <w:p w14:paraId="47DD020B" w14:textId="77777777" w:rsidR="00394909" w:rsidRPr="009D33AF"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04A43E1C" w14:textId="7D111B5F" w:rsidR="00394909" w:rsidRPr="009D33AF"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6,507</w:t>
            </w:r>
          </w:p>
        </w:tc>
      </w:tr>
    </w:tbl>
    <w:p w14:paraId="2AED5FB7" w14:textId="77777777" w:rsidR="00757D91" w:rsidRDefault="00757D91" w:rsidP="00757D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42CFF7F1" w14:textId="77777777" w:rsidR="00757D91" w:rsidRDefault="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8FE817F" w14:textId="6F7DA92C" w:rsidR="00E6013B" w:rsidRPr="006737D8" w:rsidRDefault="00E6013B"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Operating expenses</w:t>
      </w:r>
    </w:p>
    <w:p w14:paraId="16BAA953" w14:textId="171820F4"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C230CC" w:rsidRPr="006737D8">
        <w:rPr>
          <w:rFonts w:asciiTheme="majorBidi" w:eastAsia="Arial Unicode MS" w:hAnsiTheme="majorBidi" w:cstheme="majorBidi"/>
          <w:sz w:val="28"/>
          <w:szCs w:val="28"/>
        </w:rPr>
        <w:t xml:space="preserve">for the </w:t>
      </w:r>
      <w:r w:rsidR="00C230CC">
        <w:rPr>
          <w:rFonts w:asciiTheme="majorBidi" w:eastAsia="Arial Unicode MS" w:hAnsiTheme="majorBidi" w:cstheme="majorBidi"/>
          <w:sz w:val="28"/>
          <w:szCs w:val="28"/>
        </w:rPr>
        <w:t>years</w:t>
      </w:r>
      <w:r w:rsidR="00C230CC" w:rsidRPr="006737D8">
        <w:rPr>
          <w:rFonts w:asciiTheme="majorBidi" w:eastAsia="Arial Unicode MS" w:hAnsiTheme="majorBidi" w:cstheme="majorBidi"/>
          <w:sz w:val="28"/>
          <w:szCs w:val="28"/>
        </w:rPr>
        <w:t xml:space="preserve"> ended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56AB6">
        <w:rPr>
          <w:rFonts w:asciiTheme="majorBidi" w:eastAsia="Arial Unicode MS" w:hAnsiTheme="majorBidi" w:cstheme="majorBidi"/>
          <w:sz w:val="28"/>
          <w:szCs w:val="28"/>
        </w:rPr>
        <w:t>3</w:t>
      </w:r>
      <w:r w:rsidR="00C230CC" w:rsidRPr="006737D8">
        <w:rPr>
          <w:rFonts w:asciiTheme="majorBidi" w:eastAsia="Arial Unicode MS" w:hAnsiTheme="majorBidi" w:cstheme="majorBidi"/>
          <w:sz w:val="28"/>
          <w:szCs w:val="28"/>
        </w:rPr>
        <w:t xml:space="preserve"> and 20</w:t>
      </w:r>
      <w:r w:rsidR="00C230CC">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270"/>
        <w:gridCol w:w="270"/>
        <w:gridCol w:w="270"/>
        <w:gridCol w:w="810"/>
        <w:gridCol w:w="1440"/>
        <w:gridCol w:w="270"/>
        <w:gridCol w:w="1440"/>
      </w:tblGrid>
      <w:tr w:rsidR="00C230CC" w:rsidRPr="00824832" w14:paraId="7BE72AB0" w14:textId="77777777" w:rsidTr="00705AE3">
        <w:tc>
          <w:tcPr>
            <w:tcW w:w="4140" w:type="dxa"/>
            <w:tcBorders>
              <w:top w:val="nil"/>
              <w:left w:val="nil"/>
              <w:bottom w:val="nil"/>
              <w:right w:val="nil"/>
            </w:tcBorders>
          </w:tcPr>
          <w:p w14:paraId="3A0C2F6A"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620" w:type="dxa"/>
            <w:gridSpan w:val="4"/>
            <w:tcBorders>
              <w:top w:val="nil"/>
              <w:left w:val="nil"/>
              <w:bottom w:val="nil"/>
              <w:right w:val="nil"/>
            </w:tcBorders>
          </w:tcPr>
          <w:p w14:paraId="0083CCA7"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p>
        </w:tc>
        <w:tc>
          <w:tcPr>
            <w:tcW w:w="3150" w:type="dxa"/>
            <w:gridSpan w:val="3"/>
            <w:tcBorders>
              <w:top w:val="nil"/>
              <w:left w:val="nil"/>
              <w:bottom w:val="nil"/>
              <w:right w:val="nil"/>
            </w:tcBorders>
          </w:tcPr>
          <w:p w14:paraId="5B4EDFA9"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C452F0">
              <w:rPr>
                <w:rFonts w:asciiTheme="majorBidi" w:hAnsiTheme="majorBidi"/>
                <w:sz w:val="28"/>
                <w:szCs w:val="28"/>
              </w:rPr>
              <w:t>Thousand Baht</w:t>
            </w:r>
          </w:p>
        </w:tc>
      </w:tr>
      <w:tr w:rsidR="00C56AB6" w:rsidRPr="00824832" w14:paraId="06592AF1" w14:textId="77777777" w:rsidTr="00705AE3">
        <w:tc>
          <w:tcPr>
            <w:tcW w:w="4140" w:type="dxa"/>
            <w:tcBorders>
              <w:top w:val="nil"/>
              <w:left w:val="nil"/>
              <w:bottom w:val="nil"/>
              <w:right w:val="nil"/>
            </w:tcBorders>
          </w:tcPr>
          <w:p w14:paraId="6E5D9480" w14:textId="77777777" w:rsidR="00C56AB6" w:rsidRPr="00824832" w:rsidRDefault="00C56AB6" w:rsidP="00C56A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70" w:type="dxa"/>
            <w:tcBorders>
              <w:top w:val="nil"/>
              <w:left w:val="nil"/>
              <w:bottom w:val="nil"/>
              <w:right w:val="nil"/>
            </w:tcBorders>
          </w:tcPr>
          <w:p w14:paraId="1716E85D"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64DD06FC"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0E61CB2A"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810" w:type="dxa"/>
            <w:tcBorders>
              <w:top w:val="nil"/>
              <w:left w:val="nil"/>
              <w:bottom w:val="nil"/>
              <w:right w:val="nil"/>
            </w:tcBorders>
          </w:tcPr>
          <w:p w14:paraId="58BBC706" w14:textId="77777777" w:rsidR="00C56AB6" w:rsidRPr="00824832" w:rsidRDefault="00C56AB6" w:rsidP="00C56AB6">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440" w:type="dxa"/>
            <w:tcBorders>
              <w:top w:val="single" w:sz="4" w:space="0" w:color="auto"/>
              <w:left w:val="nil"/>
              <w:right w:val="nil"/>
            </w:tcBorders>
          </w:tcPr>
          <w:p w14:paraId="36CF16EF" w14:textId="418D6409"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41AF9BED" w14:textId="77777777"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08FDA96B" w14:textId="400127DA" w:rsidR="00C56AB6" w:rsidRPr="00824832"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394909" w:rsidRPr="00824832" w14:paraId="63E9B1FC" w14:textId="77777777" w:rsidTr="00703164">
        <w:tc>
          <w:tcPr>
            <w:tcW w:w="4140" w:type="dxa"/>
            <w:tcBorders>
              <w:top w:val="nil"/>
              <w:left w:val="nil"/>
              <w:bottom w:val="nil"/>
              <w:right w:val="nil"/>
            </w:tcBorders>
          </w:tcPr>
          <w:p w14:paraId="25D11474"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270" w:type="dxa"/>
            <w:tcBorders>
              <w:top w:val="nil"/>
              <w:left w:val="nil"/>
              <w:bottom w:val="nil"/>
              <w:right w:val="nil"/>
            </w:tcBorders>
          </w:tcPr>
          <w:p w14:paraId="610A62C2"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67B844A"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B8F0697"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8FCA46D"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F3CADB4" w14:textId="0FC7D7A8"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72,228</w:t>
            </w:r>
          </w:p>
        </w:tc>
        <w:tc>
          <w:tcPr>
            <w:tcW w:w="270" w:type="dxa"/>
            <w:tcBorders>
              <w:top w:val="nil"/>
              <w:left w:val="nil"/>
              <w:bottom w:val="nil"/>
              <w:right w:val="nil"/>
            </w:tcBorders>
          </w:tcPr>
          <w:p w14:paraId="55E0D6DD"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D9FBB85" w14:textId="6CDD7F69" w:rsidR="00394909" w:rsidRPr="00ED6E98"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69,234</w:t>
            </w:r>
          </w:p>
        </w:tc>
      </w:tr>
      <w:tr w:rsidR="00394909" w:rsidRPr="00824832" w14:paraId="3676668E" w14:textId="77777777" w:rsidTr="00703164">
        <w:tc>
          <w:tcPr>
            <w:tcW w:w="4140" w:type="dxa"/>
            <w:tcBorders>
              <w:top w:val="nil"/>
              <w:left w:val="nil"/>
              <w:bottom w:val="nil"/>
              <w:right w:val="nil"/>
            </w:tcBorders>
          </w:tcPr>
          <w:p w14:paraId="175DF421"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270" w:type="dxa"/>
            <w:tcBorders>
              <w:top w:val="nil"/>
              <w:left w:val="nil"/>
              <w:bottom w:val="nil"/>
              <w:right w:val="nil"/>
            </w:tcBorders>
          </w:tcPr>
          <w:p w14:paraId="0A6B58D4"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33B7164"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A79E1E5"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0DBDC7E"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DA6A07F" w14:textId="00A90D45"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38,158</w:t>
            </w:r>
          </w:p>
        </w:tc>
        <w:tc>
          <w:tcPr>
            <w:tcW w:w="270" w:type="dxa"/>
            <w:tcBorders>
              <w:top w:val="nil"/>
              <w:left w:val="nil"/>
              <w:bottom w:val="nil"/>
              <w:right w:val="nil"/>
            </w:tcBorders>
          </w:tcPr>
          <w:p w14:paraId="6C67EFFE"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6A6EC487" w14:textId="75FC5AAB" w:rsidR="00394909" w:rsidRPr="00ED6E98"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33,132</w:t>
            </w:r>
          </w:p>
        </w:tc>
      </w:tr>
      <w:tr w:rsidR="00394909" w:rsidRPr="00824832" w14:paraId="6E00DB18" w14:textId="77777777" w:rsidTr="00703164">
        <w:tc>
          <w:tcPr>
            <w:tcW w:w="4140" w:type="dxa"/>
            <w:tcBorders>
              <w:top w:val="nil"/>
              <w:left w:val="nil"/>
              <w:bottom w:val="nil"/>
              <w:right w:val="nil"/>
            </w:tcBorders>
          </w:tcPr>
          <w:p w14:paraId="7749248F" w14:textId="77777777" w:rsidR="00394909" w:rsidRPr="00824832"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270" w:type="dxa"/>
            <w:tcBorders>
              <w:top w:val="nil"/>
              <w:left w:val="nil"/>
              <w:bottom w:val="nil"/>
              <w:right w:val="nil"/>
            </w:tcBorders>
          </w:tcPr>
          <w:p w14:paraId="4C0C6D05"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3BF4863"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C48C333"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E754F12"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56753AE" w14:textId="706EBD3F"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328</w:t>
            </w:r>
          </w:p>
        </w:tc>
        <w:tc>
          <w:tcPr>
            <w:tcW w:w="270" w:type="dxa"/>
            <w:tcBorders>
              <w:top w:val="nil"/>
              <w:left w:val="nil"/>
              <w:bottom w:val="nil"/>
              <w:right w:val="nil"/>
            </w:tcBorders>
          </w:tcPr>
          <w:p w14:paraId="18023B04"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89EC539" w14:textId="49BE3FC3" w:rsidR="00394909" w:rsidRPr="00ED6E98"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287</w:t>
            </w:r>
          </w:p>
        </w:tc>
      </w:tr>
      <w:tr w:rsidR="00394909" w:rsidRPr="00824832" w14:paraId="31601324" w14:textId="77777777" w:rsidTr="00703164">
        <w:tc>
          <w:tcPr>
            <w:tcW w:w="4140" w:type="dxa"/>
            <w:tcBorders>
              <w:top w:val="nil"/>
              <w:left w:val="nil"/>
              <w:bottom w:val="nil"/>
              <w:right w:val="nil"/>
            </w:tcBorders>
          </w:tcPr>
          <w:p w14:paraId="31E21B2F" w14:textId="5B056DAA" w:rsidR="00394909" w:rsidRPr="00824832"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Bad debts (reversal)</w:t>
            </w:r>
          </w:p>
        </w:tc>
        <w:tc>
          <w:tcPr>
            <w:tcW w:w="270" w:type="dxa"/>
            <w:tcBorders>
              <w:top w:val="nil"/>
              <w:left w:val="nil"/>
              <w:bottom w:val="nil"/>
              <w:right w:val="nil"/>
            </w:tcBorders>
          </w:tcPr>
          <w:p w14:paraId="4A39B077"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233AFA1"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33E58AA2"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80425D9"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22CA3C4" w14:textId="635F0808"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1,331</w:t>
            </w:r>
          </w:p>
        </w:tc>
        <w:tc>
          <w:tcPr>
            <w:tcW w:w="270" w:type="dxa"/>
            <w:tcBorders>
              <w:top w:val="nil"/>
              <w:left w:val="nil"/>
              <w:bottom w:val="nil"/>
              <w:right w:val="nil"/>
            </w:tcBorders>
          </w:tcPr>
          <w:p w14:paraId="259356F1"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07B32FF" w14:textId="12C773DA" w:rsidR="00394909" w:rsidRPr="00ED6E98"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673E">
              <w:rPr>
                <w:rFonts w:asciiTheme="majorBidi" w:hAnsiTheme="majorBidi" w:cstheme="majorBidi"/>
                <w:sz w:val="28"/>
                <w:szCs w:val="28"/>
              </w:rPr>
              <w:t>(1,214)</w:t>
            </w:r>
          </w:p>
        </w:tc>
      </w:tr>
      <w:tr w:rsidR="00394909" w:rsidRPr="00824832" w14:paraId="5E46022F" w14:textId="77777777" w:rsidTr="00703164">
        <w:tc>
          <w:tcPr>
            <w:tcW w:w="4140" w:type="dxa"/>
            <w:tcBorders>
              <w:top w:val="nil"/>
              <w:left w:val="nil"/>
              <w:bottom w:val="nil"/>
              <w:right w:val="nil"/>
            </w:tcBorders>
          </w:tcPr>
          <w:p w14:paraId="1D94A64A" w14:textId="7B587567" w:rsidR="00394909" w:rsidRPr="006737D8"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Written-off withholding tax</w:t>
            </w:r>
          </w:p>
        </w:tc>
        <w:tc>
          <w:tcPr>
            <w:tcW w:w="270" w:type="dxa"/>
            <w:tcBorders>
              <w:top w:val="nil"/>
              <w:left w:val="nil"/>
              <w:bottom w:val="nil"/>
              <w:right w:val="nil"/>
            </w:tcBorders>
          </w:tcPr>
          <w:p w14:paraId="6ABC1EF3"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4DFC47B6"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257FF7C"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64F1273D"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27B3E48" w14:textId="4FC400BC" w:rsidR="00394909" w:rsidRPr="00DB1C2A"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1,417</w:t>
            </w:r>
          </w:p>
        </w:tc>
        <w:tc>
          <w:tcPr>
            <w:tcW w:w="270" w:type="dxa"/>
            <w:tcBorders>
              <w:top w:val="nil"/>
              <w:left w:val="nil"/>
              <w:bottom w:val="nil"/>
              <w:right w:val="nil"/>
            </w:tcBorders>
          </w:tcPr>
          <w:p w14:paraId="1D1111F2"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32EA36D3" w14:textId="057A221B" w:rsidR="00394909" w:rsidRPr="00A74E04"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2,498</w:t>
            </w:r>
          </w:p>
        </w:tc>
      </w:tr>
      <w:tr w:rsidR="00394909" w:rsidRPr="00824832" w14:paraId="72730080" w14:textId="77777777" w:rsidTr="00703164">
        <w:tc>
          <w:tcPr>
            <w:tcW w:w="4140" w:type="dxa"/>
            <w:tcBorders>
              <w:top w:val="nil"/>
              <w:left w:val="nil"/>
              <w:bottom w:val="nil"/>
              <w:right w:val="nil"/>
            </w:tcBorders>
          </w:tcPr>
          <w:p w14:paraId="61037B1C" w14:textId="6A049453" w:rsidR="00394909" w:rsidRPr="006737D8"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Professional fee</w:t>
            </w:r>
          </w:p>
        </w:tc>
        <w:tc>
          <w:tcPr>
            <w:tcW w:w="270" w:type="dxa"/>
            <w:tcBorders>
              <w:top w:val="nil"/>
              <w:left w:val="nil"/>
              <w:bottom w:val="nil"/>
              <w:right w:val="nil"/>
            </w:tcBorders>
          </w:tcPr>
          <w:p w14:paraId="5D96D0BD"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DD2CE41"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1B3F8D86"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0251589"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59B80A06" w14:textId="2D5D005E" w:rsidR="00394909" w:rsidRPr="00DB1C2A"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3,395</w:t>
            </w:r>
          </w:p>
        </w:tc>
        <w:tc>
          <w:tcPr>
            <w:tcW w:w="270" w:type="dxa"/>
            <w:tcBorders>
              <w:top w:val="nil"/>
              <w:left w:val="nil"/>
              <w:bottom w:val="nil"/>
              <w:right w:val="nil"/>
            </w:tcBorders>
          </w:tcPr>
          <w:p w14:paraId="04657FB2"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4E07846" w14:textId="3FEAF532" w:rsidR="00394909" w:rsidRPr="00A74E04"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3,274</w:t>
            </w:r>
          </w:p>
        </w:tc>
      </w:tr>
      <w:tr w:rsidR="00394909" w:rsidRPr="00824832" w14:paraId="353AC204" w14:textId="77777777" w:rsidTr="00703164">
        <w:tc>
          <w:tcPr>
            <w:tcW w:w="4140" w:type="dxa"/>
            <w:tcBorders>
              <w:top w:val="nil"/>
              <w:left w:val="nil"/>
              <w:bottom w:val="nil"/>
              <w:right w:val="nil"/>
            </w:tcBorders>
          </w:tcPr>
          <w:p w14:paraId="6EC3DC70" w14:textId="6C973FD4" w:rsidR="00394909" w:rsidRPr="006737D8"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Advertisement expenses</w:t>
            </w:r>
          </w:p>
        </w:tc>
        <w:tc>
          <w:tcPr>
            <w:tcW w:w="270" w:type="dxa"/>
            <w:tcBorders>
              <w:top w:val="nil"/>
              <w:left w:val="nil"/>
              <w:bottom w:val="nil"/>
              <w:right w:val="nil"/>
            </w:tcBorders>
          </w:tcPr>
          <w:p w14:paraId="6AECB809"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65D1B25"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CE7273F"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1AD95655"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ED1C86F" w14:textId="63E3E858" w:rsidR="00394909" w:rsidRPr="00DB1C2A"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616</w:t>
            </w:r>
          </w:p>
        </w:tc>
        <w:tc>
          <w:tcPr>
            <w:tcW w:w="270" w:type="dxa"/>
            <w:tcBorders>
              <w:top w:val="nil"/>
              <w:left w:val="nil"/>
              <w:bottom w:val="nil"/>
              <w:right w:val="nil"/>
            </w:tcBorders>
          </w:tcPr>
          <w:p w14:paraId="7102FDB9"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1ACC9347" w14:textId="675812FB" w:rsidR="00394909" w:rsidRPr="00A74E04"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A5C">
              <w:rPr>
                <w:rFonts w:asciiTheme="majorBidi" w:hAnsiTheme="majorBidi"/>
                <w:sz w:val="28"/>
                <w:szCs w:val="28"/>
                <w:cs/>
              </w:rPr>
              <w:t>2</w:t>
            </w:r>
            <w:r w:rsidRPr="007B1A5C">
              <w:rPr>
                <w:rFonts w:asciiTheme="majorBidi" w:hAnsiTheme="majorBidi" w:cstheme="majorBidi"/>
                <w:sz w:val="28"/>
                <w:szCs w:val="28"/>
              </w:rPr>
              <w:t>,</w:t>
            </w:r>
            <w:r w:rsidRPr="007B1A5C">
              <w:rPr>
                <w:rFonts w:asciiTheme="majorBidi" w:hAnsiTheme="majorBidi"/>
                <w:sz w:val="28"/>
                <w:szCs w:val="28"/>
                <w:cs/>
              </w:rPr>
              <w:t>024</w:t>
            </w:r>
          </w:p>
        </w:tc>
      </w:tr>
      <w:tr w:rsidR="00394909" w:rsidRPr="00824832" w14:paraId="4CF7ACD4" w14:textId="77777777" w:rsidTr="00703164">
        <w:tc>
          <w:tcPr>
            <w:tcW w:w="4140" w:type="dxa"/>
            <w:tcBorders>
              <w:top w:val="nil"/>
              <w:left w:val="nil"/>
              <w:bottom w:val="nil"/>
              <w:right w:val="nil"/>
            </w:tcBorders>
          </w:tcPr>
          <w:p w14:paraId="4DCB0FE3" w14:textId="7E7B7DA6" w:rsidR="00394909" w:rsidRPr="00824832"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Other fees</w:t>
            </w:r>
          </w:p>
        </w:tc>
        <w:tc>
          <w:tcPr>
            <w:tcW w:w="270" w:type="dxa"/>
            <w:tcBorders>
              <w:top w:val="nil"/>
              <w:left w:val="nil"/>
              <w:bottom w:val="nil"/>
              <w:right w:val="nil"/>
            </w:tcBorders>
          </w:tcPr>
          <w:p w14:paraId="022D6012"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1CB3588"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BD17595"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D989111"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6102455D" w14:textId="39555BC6" w:rsidR="00394909"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5962">
              <w:rPr>
                <w:rFonts w:asciiTheme="majorBidi" w:hAnsiTheme="majorBidi" w:cstheme="majorBidi"/>
                <w:sz w:val="28"/>
                <w:szCs w:val="28"/>
              </w:rPr>
              <w:t>4,116</w:t>
            </w:r>
          </w:p>
        </w:tc>
        <w:tc>
          <w:tcPr>
            <w:tcW w:w="270" w:type="dxa"/>
            <w:tcBorders>
              <w:top w:val="nil"/>
              <w:left w:val="nil"/>
              <w:bottom w:val="nil"/>
              <w:right w:val="nil"/>
            </w:tcBorders>
          </w:tcPr>
          <w:p w14:paraId="2F2BFB4B"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5544569" w14:textId="16D5574C" w:rsidR="00394909" w:rsidRPr="00ED6E98"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A5C">
              <w:rPr>
                <w:rFonts w:asciiTheme="majorBidi" w:hAnsiTheme="majorBidi"/>
                <w:sz w:val="28"/>
                <w:szCs w:val="28"/>
                <w:cs/>
              </w:rPr>
              <w:t>3</w:t>
            </w:r>
            <w:r w:rsidRPr="007B1A5C">
              <w:rPr>
                <w:rFonts w:asciiTheme="majorBidi" w:hAnsiTheme="majorBidi" w:cstheme="majorBidi"/>
                <w:sz w:val="28"/>
                <w:szCs w:val="28"/>
              </w:rPr>
              <w:t>,</w:t>
            </w:r>
            <w:r w:rsidRPr="007B1A5C">
              <w:rPr>
                <w:rFonts w:asciiTheme="majorBidi" w:hAnsiTheme="majorBidi"/>
                <w:sz w:val="28"/>
                <w:szCs w:val="28"/>
                <w:cs/>
              </w:rPr>
              <w:t>863</w:t>
            </w:r>
          </w:p>
        </w:tc>
      </w:tr>
      <w:tr w:rsidR="00394909" w:rsidRPr="00824832" w14:paraId="41028A8C" w14:textId="77777777" w:rsidTr="00703164">
        <w:tc>
          <w:tcPr>
            <w:tcW w:w="4140" w:type="dxa"/>
            <w:tcBorders>
              <w:top w:val="nil"/>
              <w:left w:val="nil"/>
              <w:bottom w:val="nil"/>
              <w:right w:val="nil"/>
            </w:tcBorders>
          </w:tcPr>
          <w:p w14:paraId="54AE1921" w14:textId="77777777" w:rsidR="00394909" w:rsidRPr="00824832" w:rsidRDefault="00394909" w:rsidP="00394909">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270" w:type="dxa"/>
            <w:tcBorders>
              <w:top w:val="nil"/>
              <w:left w:val="nil"/>
              <w:bottom w:val="nil"/>
              <w:right w:val="nil"/>
            </w:tcBorders>
          </w:tcPr>
          <w:p w14:paraId="3606F835"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446CCE56"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1D34A537"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7B2FF02"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8EDA2E6" w14:textId="1AAE92AC"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63AB4">
              <w:rPr>
                <w:rFonts w:asciiTheme="majorBidi" w:hAnsiTheme="majorBidi" w:cstheme="majorBidi"/>
                <w:sz w:val="28"/>
                <w:szCs w:val="28"/>
              </w:rPr>
              <w:t>6,953</w:t>
            </w:r>
          </w:p>
        </w:tc>
        <w:tc>
          <w:tcPr>
            <w:tcW w:w="270" w:type="dxa"/>
            <w:tcBorders>
              <w:top w:val="nil"/>
              <w:left w:val="nil"/>
              <w:bottom w:val="nil"/>
              <w:right w:val="nil"/>
            </w:tcBorders>
          </w:tcPr>
          <w:p w14:paraId="4F8F5414"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8996D4A" w14:textId="5D22113C" w:rsidR="00394909" w:rsidRPr="00ED6E98"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673E">
              <w:rPr>
                <w:rFonts w:asciiTheme="majorBidi" w:hAnsiTheme="majorBidi" w:cstheme="majorBidi"/>
                <w:sz w:val="28"/>
                <w:szCs w:val="28"/>
              </w:rPr>
              <w:t>15,068</w:t>
            </w:r>
          </w:p>
        </w:tc>
      </w:tr>
      <w:tr w:rsidR="00394909" w:rsidRPr="005067F3" w14:paraId="62928570" w14:textId="77777777" w:rsidTr="00705AE3">
        <w:tc>
          <w:tcPr>
            <w:tcW w:w="4140" w:type="dxa"/>
            <w:tcBorders>
              <w:top w:val="nil"/>
              <w:left w:val="nil"/>
              <w:bottom w:val="nil"/>
              <w:right w:val="nil"/>
            </w:tcBorders>
          </w:tcPr>
          <w:p w14:paraId="1989EE75" w14:textId="77777777" w:rsidR="00394909" w:rsidRPr="00824832"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5B8DD0EC"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6A94E671"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270" w:type="dxa"/>
            <w:tcBorders>
              <w:top w:val="nil"/>
              <w:left w:val="nil"/>
              <w:bottom w:val="nil"/>
              <w:right w:val="nil"/>
            </w:tcBorders>
          </w:tcPr>
          <w:p w14:paraId="6D596ECA" w14:textId="77777777"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810" w:type="dxa"/>
            <w:tcBorders>
              <w:top w:val="nil"/>
              <w:left w:val="nil"/>
              <w:bottom w:val="nil"/>
              <w:right w:val="nil"/>
            </w:tcBorders>
          </w:tcPr>
          <w:p w14:paraId="1AFC313F" w14:textId="77777777" w:rsidR="00394909" w:rsidRPr="00824832" w:rsidRDefault="00394909" w:rsidP="00394909">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7FA0D16" w14:textId="363D9EDC" w:rsidR="00394909" w:rsidRPr="00824832"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63AB4">
              <w:rPr>
                <w:rFonts w:asciiTheme="majorBidi" w:hAnsiTheme="majorBidi" w:cstheme="majorBidi"/>
                <w:b/>
                <w:bCs/>
                <w:sz w:val="28"/>
                <w:szCs w:val="28"/>
              </w:rPr>
              <w:t>128,542</w:t>
            </w:r>
          </w:p>
        </w:tc>
        <w:tc>
          <w:tcPr>
            <w:tcW w:w="270" w:type="dxa"/>
            <w:tcBorders>
              <w:top w:val="nil"/>
              <w:left w:val="nil"/>
              <w:bottom w:val="nil"/>
              <w:right w:val="nil"/>
            </w:tcBorders>
          </w:tcPr>
          <w:p w14:paraId="2ED4DE9C" w14:textId="77777777" w:rsidR="00394909" w:rsidRPr="00824832" w:rsidRDefault="00394909" w:rsidP="00394909">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376CC371" w14:textId="24EEB707" w:rsidR="00394909" w:rsidRPr="001F052C" w:rsidRDefault="00394909" w:rsidP="0039490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highlight w:val="yellow"/>
              </w:rPr>
            </w:pPr>
            <w:r>
              <w:rPr>
                <w:rFonts w:asciiTheme="majorBidi" w:hAnsiTheme="majorBidi" w:cstheme="majorBidi"/>
                <w:b/>
                <w:bCs/>
                <w:sz w:val="28"/>
                <w:szCs w:val="28"/>
              </w:rPr>
              <w:t>128,166</w:t>
            </w:r>
          </w:p>
        </w:tc>
      </w:tr>
    </w:tbl>
    <w:p w14:paraId="17586118" w14:textId="05F842D4" w:rsidR="00C230CC" w:rsidRPr="00080EF8" w:rsidRDefault="00C230CC"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Registered provident </w:t>
      </w:r>
      <w:proofErr w:type="gramStart"/>
      <w:r w:rsidRPr="00080EF8">
        <w:rPr>
          <w:rFonts w:asciiTheme="majorBidi" w:eastAsia="Arial Unicode MS" w:hAnsiTheme="majorBidi" w:cstheme="majorBidi"/>
          <w:b/>
          <w:bCs/>
          <w:sz w:val="28"/>
          <w:szCs w:val="28"/>
        </w:rPr>
        <w:t>fund</w:t>
      </w:r>
      <w:proofErr w:type="gramEnd"/>
    </w:p>
    <w:p w14:paraId="34918FF0" w14:textId="39224459" w:rsidR="00C230CC" w:rsidRPr="00080EF8" w:rsidRDefault="00C230CC" w:rsidP="00C230C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has contributory provident funds for their employees in accordance with the terms and conditions prescribed in the Provident Fund Act B.E. </w:t>
      </w:r>
      <w:r>
        <w:rPr>
          <w:rFonts w:asciiTheme="majorBidi" w:eastAsia="Arial Unicode MS" w:hAnsiTheme="majorBidi" w:cstheme="majorBidi"/>
          <w:sz w:val="28"/>
          <w:szCs w:val="28"/>
        </w:rPr>
        <w:t>2530</w:t>
      </w:r>
      <w:r w:rsidRPr="00080EF8">
        <w:rPr>
          <w:rFonts w:asciiTheme="majorBidi" w:eastAsia="Arial Unicode MS" w:hAnsiTheme="majorBidi" w:cstheme="majorBidi"/>
          <w:sz w:val="28"/>
          <w:szCs w:val="28"/>
          <w:cs/>
        </w:rPr>
        <w:t>.</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Membership to the funds is voluntarily.</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Contributions are made monthly by the employees and by the Company at </w:t>
      </w:r>
      <w:r w:rsidRPr="00080EF8">
        <w:rPr>
          <w:rFonts w:asciiTheme="majorBidi" w:eastAsia="Arial Unicode MS" w:hAnsiTheme="majorBidi" w:cstheme="majorBidi"/>
          <w:sz w:val="28"/>
          <w:szCs w:val="28"/>
          <w:cs/>
        </w:rPr>
        <w:t xml:space="preserve">5% </w:t>
      </w:r>
      <w:r w:rsidRPr="00080EF8">
        <w:rPr>
          <w:rFonts w:asciiTheme="majorBidi" w:eastAsia="Arial Unicode MS" w:hAnsiTheme="majorBidi" w:cstheme="majorBidi"/>
          <w:sz w:val="28"/>
          <w:szCs w:val="28"/>
        </w:rPr>
        <w:t xml:space="preserve">of the employees’ basic salaries. The provident funds are managed by a Fund Manager in accordance with the terms and conditions prescribed in </w:t>
      </w:r>
      <w:r w:rsidR="00241E18" w:rsidRPr="00080EF8">
        <w:rPr>
          <w:rFonts w:asciiTheme="majorBidi" w:eastAsia="Arial Unicode MS" w:hAnsiTheme="majorBidi" w:cstheme="majorBidi"/>
          <w:sz w:val="28"/>
          <w:szCs w:val="28"/>
        </w:rPr>
        <w:t>Ministerial</w:t>
      </w:r>
      <w:r w:rsidRPr="00080EF8">
        <w:rPr>
          <w:rFonts w:asciiTheme="majorBidi" w:eastAsia="Arial Unicode MS" w:hAnsiTheme="majorBidi" w:cstheme="majorBidi"/>
          <w:sz w:val="28"/>
          <w:szCs w:val="28"/>
        </w:rPr>
        <w:t xml:space="preserve"> Regulation No. </w:t>
      </w:r>
      <w:r w:rsidRPr="00080EF8">
        <w:rPr>
          <w:rFonts w:asciiTheme="majorBidi" w:eastAsia="Arial Unicode MS" w:hAnsiTheme="majorBidi" w:cstheme="majorBidi"/>
          <w:sz w:val="28"/>
          <w:szCs w:val="28"/>
          <w:cs/>
        </w:rPr>
        <w:t>2</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cs/>
        </w:rPr>
        <w:t>(</w:t>
      </w:r>
      <w:r w:rsidRPr="00080EF8">
        <w:rPr>
          <w:rFonts w:asciiTheme="majorBidi" w:eastAsia="Arial Unicode MS" w:hAnsiTheme="majorBidi" w:cstheme="majorBidi"/>
          <w:sz w:val="28"/>
          <w:szCs w:val="28"/>
        </w:rPr>
        <w:t xml:space="preserve">B.E. </w:t>
      </w:r>
      <w:r w:rsidRPr="00080EF8">
        <w:rPr>
          <w:rFonts w:asciiTheme="majorBidi" w:eastAsia="Arial Unicode MS" w:hAnsiTheme="majorBidi" w:cstheme="majorBidi"/>
          <w:sz w:val="28"/>
          <w:szCs w:val="28"/>
          <w:cs/>
        </w:rPr>
        <w:t xml:space="preserve">2532) </w:t>
      </w:r>
      <w:r w:rsidRPr="00080EF8">
        <w:rPr>
          <w:rFonts w:asciiTheme="majorBidi" w:eastAsia="Arial Unicode MS" w:hAnsiTheme="majorBidi" w:cstheme="majorBidi"/>
          <w:sz w:val="28"/>
          <w:szCs w:val="28"/>
        </w:rPr>
        <w:t xml:space="preserve">issued under the Provident Fund Act B.E. </w:t>
      </w:r>
      <w:r w:rsidRPr="00080EF8">
        <w:rPr>
          <w:rFonts w:asciiTheme="majorBidi" w:eastAsia="Arial Unicode MS" w:hAnsiTheme="majorBidi" w:cstheme="majorBidi"/>
          <w:sz w:val="28"/>
          <w:szCs w:val="28"/>
          <w:cs/>
        </w:rPr>
        <w:t>2530.</w:t>
      </w:r>
    </w:p>
    <w:p w14:paraId="3AD07140" w14:textId="72A4E3A5" w:rsidR="00C230CC" w:rsidRPr="00C230CC" w:rsidRDefault="00C230CC" w:rsidP="00C230C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contributed to the fund for each of the years ended </w:t>
      </w:r>
      <w:r>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Pr>
          <w:rFonts w:asciiTheme="majorBidi" w:eastAsia="Arial Unicode MS" w:hAnsiTheme="majorBidi" w:cstheme="majorBidi"/>
          <w:sz w:val="28"/>
          <w:szCs w:val="28"/>
        </w:rPr>
        <w:t>202</w:t>
      </w:r>
      <w:r w:rsidR="00C56AB6">
        <w:rPr>
          <w:rFonts w:asciiTheme="majorBidi" w:eastAsia="Arial Unicode MS" w:hAnsiTheme="majorBidi" w:cstheme="majorBidi"/>
          <w:sz w:val="28"/>
          <w:szCs w:val="28"/>
        </w:rPr>
        <w:t>3</w:t>
      </w:r>
      <w:r>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which was recorded as an </w:t>
      </w:r>
      <w:r w:rsidRPr="00D85DC4">
        <w:rPr>
          <w:rFonts w:asciiTheme="majorBidi" w:eastAsia="Arial Unicode MS" w:hAnsiTheme="majorBidi" w:cstheme="majorBidi"/>
          <w:spacing w:val="-2"/>
          <w:sz w:val="28"/>
          <w:szCs w:val="28"/>
        </w:rPr>
        <w:t xml:space="preserve">expense in the statement of comprehensive income amounted to </w:t>
      </w:r>
      <w:r w:rsidRPr="004B5136">
        <w:rPr>
          <w:rFonts w:asciiTheme="majorBidi" w:eastAsia="Arial Unicode MS" w:hAnsiTheme="majorBidi" w:cstheme="majorBidi"/>
          <w:spacing w:val="-2"/>
          <w:sz w:val="28"/>
          <w:szCs w:val="28"/>
        </w:rPr>
        <w:t>Baht</w:t>
      </w:r>
      <w:r w:rsidR="00394909">
        <w:rPr>
          <w:rFonts w:asciiTheme="majorBidi" w:eastAsia="Arial Unicode MS" w:hAnsiTheme="majorBidi" w:cstheme="majorBidi"/>
          <w:spacing w:val="-2"/>
          <w:sz w:val="28"/>
          <w:szCs w:val="28"/>
        </w:rPr>
        <w:t xml:space="preserve"> 2.0</w:t>
      </w:r>
      <w:r w:rsidR="00241E18">
        <w:rPr>
          <w:rFonts w:asciiTheme="majorBidi" w:eastAsia="Arial Unicode MS" w:hAnsiTheme="majorBidi" w:cstheme="majorBidi"/>
          <w:spacing w:val="-2"/>
          <w:sz w:val="28"/>
          <w:szCs w:val="28"/>
        </w:rPr>
        <w:t xml:space="preserve"> </w:t>
      </w:r>
      <w:r w:rsidRPr="004B5136">
        <w:rPr>
          <w:rFonts w:asciiTheme="majorBidi" w:eastAsia="Arial Unicode MS" w:hAnsiTheme="majorBidi" w:cstheme="majorBidi"/>
          <w:spacing w:val="-2"/>
          <w:sz w:val="28"/>
          <w:szCs w:val="28"/>
        </w:rPr>
        <w:t>million</w:t>
      </w:r>
      <w:r w:rsidR="004B5136" w:rsidRPr="004B5136">
        <w:rPr>
          <w:rFonts w:asciiTheme="majorBidi" w:eastAsia="Arial Unicode MS" w:hAnsiTheme="majorBidi" w:cstheme="majorBidi"/>
          <w:spacing w:val="-2"/>
          <w:sz w:val="28"/>
          <w:szCs w:val="28"/>
        </w:rPr>
        <w:t xml:space="preserve"> and Baht </w:t>
      </w:r>
      <w:r w:rsidR="00C56AB6">
        <w:rPr>
          <w:rFonts w:asciiTheme="majorBidi" w:eastAsia="Arial Unicode MS" w:hAnsiTheme="majorBidi" w:cstheme="majorBidi"/>
          <w:spacing w:val="-2"/>
          <w:sz w:val="28"/>
          <w:szCs w:val="28"/>
        </w:rPr>
        <w:t>1.9</w:t>
      </w:r>
      <w:r w:rsidR="004B5136" w:rsidRPr="004B5136">
        <w:rPr>
          <w:rFonts w:asciiTheme="majorBidi" w:eastAsia="Arial Unicode MS" w:hAnsiTheme="majorBidi" w:cstheme="majorBidi"/>
          <w:spacing w:val="-2"/>
          <w:sz w:val="28"/>
          <w:szCs w:val="28"/>
        </w:rPr>
        <w:t xml:space="preserve"> million, respectively.</w:t>
      </w:r>
    </w:p>
    <w:p w14:paraId="0BA22293" w14:textId="17F205AD" w:rsidR="00BF0FE6" w:rsidRPr="006E7182" w:rsidRDefault="00615315"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3BD7E8C"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w:t>
      </w:r>
      <w:proofErr w:type="gramStart"/>
      <w:r w:rsidRPr="006737D8">
        <w:rPr>
          <w:rFonts w:asciiTheme="majorBidi" w:eastAsia="Arial Unicode MS" w:hAnsiTheme="majorBidi" w:cstheme="majorBidi"/>
          <w:sz w:val="28"/>
          <w:szCs w:val="28"/>
        </w:rPr>
        <w:t>flows</w:t>
      </w:r>
      <w:proofErr w:type="gramEnd"/>
    </w:p>
    <w:p w14:paraId="75343440" w14:textId="7777777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F7339D" w14:textId="79A7D97C" w:rsidR="00BF0FE6" w:rsidRDefault="00C568F9"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Cordia New" w:hAnsiTheme="majorBidi" w:cstheme="majorBidi"/>
          <w:sz w:val="28"/>
          <w:szCs w:val="28"/>
        </w:rPr>
        <w:t>Dec</w:t>
      </w:r>
      <w:r w:rsidRPr="006737D8">
        <w:rPr>
          <w:rFonts w:asciiTheme="majorBidi" w:eastAsia="Cordia New" w:hAnsiTheme="majorBidi" w:cstheme="majorBidi"/>
          <w:sz w:val="28"/>
          <w:szCs w:val="28"/>
        </w:rPr>
        <w:t>ember</w:t>
      </w:r>
      <w:r w:rsidRPr="006737D8">
        <w:rPr>
          <w:rFonts w:asciiTheme="majorBidi" w:eastAsia="Arial Unicode MS" w:hAnsiTheme="majorBidi" w:cstheme="majorBidi"/>
          <w:sz w:val="28"/>
          <w:szCs w:val="28"/>
        </w:rPr>
        <w:t xml:space="preserve"> 202</w:t>
      </w:r>
      <w:r w:rsidR="00C56AB6">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BF0FE6"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00BF0FE6"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C56AB6" w:rsidRPr="006737D8" w14:paraId="4E5A5F5C" w14:textId="77777777" w:rsidTr="0033007A">
        <w:tc>
          <w:tcPr>
            <w:tcW w:w="3324" w:type="dxa"/>
          </w:tcPr>
          <w:p w14:paraId="418C4EBC" w14:textId="77777777" w:rsidR="00C56AB6" w:rsidRPr="006737D8" w:rsidRDefault="00C56AB6" w:rsidP="0033007A">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EB55A6A" w14:textId="77777777" w:rsidR="00C56AB6" w:rsidRPr="006737D8" w:rsidRDefault="00C56AB6" w:rsidP="0033007A">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C56AB6" w:rsidRPr="006737D8" w14:paraId="0FE342DD" w14:textId="77777777" w:rsidTr="0033007A">
        <w:tc>
          <w:tcPr>
            <w:tcW w:w="3324" w:type="dxa"/>
          </w:tcPr>
          <w:p w14:paraId="7C0937DE" w14:textId="77777777" w:rsidR="00C56AB6" w:rsidRPr="006737D8" w:rsidRDefault="00C56AB6" w:rsidP="0033007A">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08B12BA0" w14:textId="24EFD4E6" w:rsidR="00C56AB6" w:rsidRPr="006737D8" w:rsidRDefault="00C56AB6" w:rsidP="0033007A">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202</w:t>
            </w:r>
            <w:r>
              <w:rPr>
                <w:rFonts w:asciiTheme="majorBidi" w:hAnsiTheme="majorBidi" w:cstheme="majorBidi"/>
                <w:sz w:val="28"/>
                <w:szCs w:val="28"/>
              </w:rPr>
              <w:t>3</w:t>
            </w:r>
          </w:p>
        </w:tc>
      </w:tr>
      <w:tr w:rsidR="00C56AB6" w:rsidRPr="006737D8" w14:paraId="38165612" w14:textId="77777777" w:rsidTr="0033007A">
        <w:tc>
          <w:tcPr>
            <w:tcW w:w="3324" w:type="dxa"/>
          </w:tcPr>
          <w:p w14:paraId="1C88D26F" w14:textId="77777777" w:rsidR="00C56AB6" w:rsidRPr="006737D8" w:rsidRDefault="00C56AB6" w:rsidP="0033007A">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7FD9E00" w14:textId="77777777" w:rsidR="00C56AB6" w:rsidRPr="006737D8" w:rsidRDefault="00C56AB6" w:rsidP="0033007A">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67A3503F" w14:textId="77777777" w:rsidR="00C56AB6" w:rsidRPr="006737D8" w:rsidRDefault="00C56AB6" w:rsidP="0033007A">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F4A7074" w14:textId="77777777" w:rsidR="00C56AB6" w:rsidRPr="006737D8" w:rsidRDefault="00C56AB6" w:rsidP="0033007A">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C8FDBC" w14:textId="77777777" w:rsidR="00C56AB6" w:rsidRPr="006737D8" w:rsidRDefault="00C56AB6" w:rsidP="0033007A">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6ABB0F34" w14:textId="77777777" w:rsidR="00C56AB6" w:rsidRPr="006737D8" w:rsidRDefault="00C56AB6" w:rsidP="0033007A">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25432C0A" w14:textId="77777777" w:rsidR="00C56AB6" w:rsidRPr="006737D8" w:rsidRDefault="00C56AB6" w:rsidP="0033007A">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1CFD2F90" w14:textId="77777777" w:rsidR="00C56AB6" w:rsidRPr="006737D8" w:rsidRDefault="00C56AB6" w:rsidP="0033007A">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394909" w:rsidRPr="006737D8" w14:paraId="446D8A44" w14:textId="77777777" w:rsidTr="0033007A">
        <w:tc>
          <w:tcPr>
            <w:tcW w:w="3324" w:type="dxa"/>
            <w:vAlign w:val="bottom"/>
          </w:tcPr>
          <w:p w14:paraId="4BF0B134" w14:textId="77777777" w:rsidR="00394909" w:rsidRPr="006737D8" w:rsidRDefault="00394909" w:rsidP="00394909">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6BCAE85C" w14:textId="0188476F" w:rsidR="00394909" w:rsidRPr="006737D8" w:rsidRDefault="00394909" w:rsidP="00394909">
            <w:pPr>
              <w:tabs>
                <w:tab w:val="left" w:pos="1440"/>
              </w:tabs>
              <w:jc w:val="right"/>
              <w:rPr>
                <w:rFonts w:asciiTheme="majorBidi" w:hAnsiTheme="majorBidi" w:cstheme="majorBidi"/>
                <w:sz w:val="28"/>
                <w:szCs w:val="28"/>
              </w:rPr>
            </w:pPr>
          </w:p>
        </w:tc>
        <w:tc>
          <w:tcPr>
            <w:tcW w:w="270" w:type="dxa"/>
          </w:tcPr>
          <w:p w14:paraId="624114C5"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75C6B370" w14:textId="77777777" w:rsidR="00394909" w:rsidRPr="006737D8" w:rsidRDefault="00394909" w:rsidP="00394909">
            <w:pPr>
              <w:tabs>
                <w:tab w:val="left" w:pos="1440"/>
              </w:tabs>
              <w:jc w:val="right"/>
              <w:rPr>
                <w:rFonts w:asciiTheme="majorBidi" w:hAnsiTheme="majorBidi" w:cstheme="majorBidi"/>
                <w:sz w:val="28"/>
                <w:szCs w:val="28"/>
              </w:rPr>
            </w:pPr>
          </w:p>
        </w:tc>
        <w:tc>
          <w:tcPr>
            <w:tcW w:w="270" w:type="dxa"/>
          </w:tcPr>
          <w:p w14:paraId="62DEC2C7"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16E32623" w14:textId="77777777" w:rsidR="00394909" w:rsidRPr="006737D8" w:rsidRDefault="00394909" w:rsidP="00394909">
            <w:pPr>
              <w:tabs>
                <w:tab w:val="left" w:pos="1440"/>
              </w:tabs>
              <w:jc w:val="right"/>
              <w:rPr>
                <w:rFonts w:asciiTheme="majorBidi" w:hAnsiTheme="majorBidi" w:cstheme="majorBidi"/>
                <w:sz w:val="28"/>
                <w:szCs w:val="28"/>
              </w:rPr>
            </w:pPr>
          </w:p>
        </w:tc>
        <w:tc>
          <w:tcPr>
            <w:tcW w:w="270" w:type="dxa"/>
          </w:tcPr>
          <w:p w14:paraId="233AB807"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Pr>
          <w:p w14:paraId="1EB29792" w14:textId="77777777" w:rsidR="00394909" w:rsidRPr="006737D8" w:rsidRDefault="00394909" w:rsidP="00394909">
            <w:pPr>
              <w:tabs>
                <w:tab w:val="left" w:pos="1440"/>
              </w:tabs>
              <w:jc w:val="right"/>
              <w:rPr>
                <w:rFonts w:asciiTheme="majorBidi" w:hAnsiTheme="majorBidi" w:cstheme="majorBidi"/>
                <w:sz w:val="28"/>
                <w:szCs w:val="28"/>
              </w:rPr>
            </w:pPr>
          </w:p>
        </w:tc>
      </w:tr>
      <w:tr w:rsidR="00394909" w:rsidRPr="006737D8" w14:paraId="64F44DD9" w14:textId="77777777" w:rsidTr="0033007A">
        <w:tc>
          <w:tcPr>
            <w:tcW w:w="3324" w:type="dxa"/>
            <w:vAlign w:val="bottom"/>
          </w:tcPr>
          <w:p w14:paraId="395E1E75" w14:textId="77777777" w:rsidR="00394909" w:rsidRPr="006737D8" w:rsidRDefault="00394909" w:rsidP="00394909">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6AC33A7B" w14:textId="1CFF34E4"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73,492</w:t>
            </w:r>
          </w:p>
        </w:tc>
        <w:tc>
          <w:tcPr>
            <w:tcW w:w="270" w:type="dxa"/>
          </w:tcPr>
          <w:p w14:paraId="5EA76190"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5656CC32" w14:textId="6FB7FA49"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139,592</w:t>
            </w:r>
          </w:p>
        </w:tc>
        <w:tc>
          <w:tcPr>
            <w:tcW w:w="270" w:type="dxa"/>
          </w:tcPr>
          <w:p w14:paraId="5AE46FCE"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08A22348" w14:textId="3D02D901"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33,426</w:t>
            </w:r>
          </w:p>
        </w:tc>
        <w:tc>
          <w:tcPr>
            <w:tcW w:w="270" w:type="dxa"/>
          </w:tcPr>
          <w:p w14:paraId="4F3034C8"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Pr>
          <w:p w14:paraId="0765BC45" w14:textId="7102BBB6"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246,510</w:t>
            </w:r>
          </w:p>
        </w:tc>
      </w:tr>
      <w:tr w:rsidR="00394909" w:rsidRPr="006737D8" w14:paraId="65A4E23E" w14:textId="77777777" w:rsidTr="0033007A">
        <w:tc>
          <w:tcPr>
            <w:tcW w:w="3324" w:type="dxa"/>
            <w:vAlign w:val="bottom"/>
          </w:tcPr>
          <w:p w14:paraId="77B63752" w14:textId="06DA0AEB" w:rsidR="00394909" w:rsidRPr="006737D8" w:rsidRDefault="00394909" w:rsidP="00394909">
            <w:pPr>
              <w:ind w:left="-108" w:firstLine="90"/>
              <w:rPr>
                <w:rFonts w:asciiTheme="majorBidi" w:hAnsiTheme="majorBidi" w:cstheme="majorBidi"/>
                <w:kern w:val="28"/>
                <w:sz w:val="28"/>
                <w:szCs w:val="28"/>
              </w:rPr>
            </w:pPr>
            <w:r w:rsidRPr="00394909">
              <w:rPr>
                <w:rFonts w:asciiTheme="majorBidi" w:hAnsiTheme="majorBidi" w:cstheme="majorBidi"/>
                <w:kern w:val="28"/>
                <w:sz w:val="28"/>
                <w:szCs w:val="28"/>
              </w:rPr>
              <w:t>Derivative asset</w:t>
            </w:r>
          </w:p>
        </w:tc>
        <w:tc>
          <w:tcPr>
            <w:tcW w:w="1170" w:type="dxa"/>
          </w:tcPr>
          <w:p w14:paraId="24754717" w14:textId="059CC18F" w:rsidR="00394909" w:rsidRDefault="00394909" w:rsidP="00394909">
            <w:pPr>
              <w:tabs>
                <w:tab w:val="left" w:pos="1440"/>
              </w:tabs>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tcPr>
          <w:p w14:paraId="42351266"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090FB31E" w14:textId="0009B085"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91</w:t>
            </w:r>
          </w:p>
        </w:tc>
        <w:tc>
          <w:tcPr>
            <w:tcW w:w="270" w:type="dxa"/>
          </w:tcPr>
          <w:p w14:paraId="3A573421"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3E77B29A" w14:textId="314BCD7C"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110B84E8"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Pr>
          <w:p w14:paraId="01F66C49" w14:textId="10E82C1B"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91</w:t>
            </w:r>
          </w:p>
        </w:tc>
      </w:tr>
      <w:tr w:rsidR="00394909" w:rsidRPr="006737D8" w14:paraId="6F80AEF0" w14:textId="77777777" w:rsidTr="0033007A">
        <w:tc>
          <w:tcPr>
            <w:tcW w:w="3324" w:type="dxa"/>
            <w:vAlign w:val="bottom"/>
          </w:tcPr>
          <w:p w14:paraId="3FF88D2C" w14:textId="77777777" w:rsidR="00394909" w:rsidRPr="006737D8" w:rsidRDefault="00394909" w:rsidP="00394909">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3D4C9FE2" w14:textId="77777777" w:rsidR="00394909" w:rsidRPr="006737D8" w:rsidRDefault="00394909" w:rsidP="00394909">
            <w:pPr>
              <w:tabs>
                <w:tab w:val="clear" w:pos="680"/>
                <w:tab w:val="clear" w:pos="907"/>
              </w:tabs>
              <w:ind w:left="-54" w:right="74"/>
              <w:jc w:val="right"/>
              <w:rPr>
                <w:rFonts w:asciiTheme="majorBidi" w:hAnsiTheme="majorBidi" w:cstheme="majorBidi"/>
                <w:sz w:val="28"/>
                <w:szCs w:val="28"/>
              </w:rPr>
            </w:pPr>
          </w:p>
        </w:tc>
        <w:tc>
          <w:tcPr>
            <w:tcW w:w="270" w:type="dxa"/>
          </w:tcPr>
          <w:p w14:paraId="3F9E8535"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3F690F81" w14:textId="77777777" w:rsidR="00394909" w:rsidRPr="006737D8" w:rsidRDefault="00394909" w:rsidP="00394909">
            <w:pPr>
              <w:tabs>
                <w:tab w:val="clear" w:pos="680"/>
                <w:tab w:val="clear" w:pos="907"/>
              </w:tabs>
              <w:ind w:left="-54" w:right="74"/>
              <w:jc w:val="right"/>
              <w:rPr>
                <w:rFonts w:asciiTheme="majorBidi" w:hAnsiTheme="majorBidi" w:cstheme="majorBidi"/>
                <w:sz w:val="28"/>
                <w:szCs w:val="28"/>
              </w:rPr>
            </w:pPr>
          </w:p>
        </w:tc>
        <w:tc>
          <w:tcPr>
            <w:tcW w:w="270" w:type="dxa"/>
          </w:tcPr>
          <w:p w14:paraId="3C84AC1E"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48CBD616" w14:textId="77777777" w:rsidR="00394909" w:rsidRPr="006737D8" w:rsidRDefault="00394909" w:rsidP="00394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4EE0E601"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Pr>
          <w:p w14:paraId="24E4904D" w14:textId="77777777" w:rsidR="00394909" w:rsidRPr="006737D8" w:rsidRDefault="00394909" w:rsidP="00394909">
            <w:pPr>
              <w:tabs>
                <w:tab w:val="clear" w:pos="680"/>
                <w:tab w:val="clear" w:pos="907"/>
              </w:tabs>
              <w:ind w:left="-54" w:right="74"/>
              <w:jc w:val="right"/>
              <w:rPr>
                <w:rFonts w:asciiTheme="majorBidi" w:hAnsiTheme="majorBidi" w:cstheme="majorBidi"/>
                <w:sz w:val="28"/>
                <w:szCs w:val="28"/>
              </w:rPr>
            </w:pPr>
          </w:p>
        </w:tc>
      </w:tr>
      <w:tr w:rsidR="00394909" w:rsidRPr="006737D8" w14:paraId="20EA6343" w14:textId="77777777" w:rsidTr="0033007A">
        <w:tc>
          <w:tcPr>
            <w:tcW w:w="3324" w:type="dxa"/>
            <w:vAlign w:val="bottom"/>
          </w:tcPr>
          <w:p w14:paraId="36C42CA4" w14:textId="77777777" w:rsidR="00394909" w:rsidRPr="006737D8" w:rsidRDefault="00394909" w:rsidP="0039490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1EF1685F" w14:textId="77777777" w:rsidR="00394909" w:rsidRPr="006737D8" w:rsidRDefault="00394909" w:rsidP="00394909">
            <w:pPr>
              <w:tabs>
                <w:tab w:val="clear" w:pos="680"/>
                <w:tab w:val="clear" w:pos="907"/>
              </w:tabs>
              <w:ind w:left="-54" w:right="74"/>
              <w:jc w:val="right"/>
              <w:rPr>
                <w:rFonts w:asciiTheme="majorBidi" w:hAnsiTheme="majorBidi" w:cstheme="majorBidi"/>
                <w:sz w:val="28"/>
                <w:szCs w:val="28"/>
              </w:rPr>
            </w:pPr>
          </w:p>
        </w:tc>
        <w:tc>
          <w:tcPr>
            <w:tcW w:w="270" w:type="dxa"/>
          </w:tcPr>
          <w:p w14:paraId="2E3DC15B"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122F866B" w14:textId="77777777" w:rsidR="00394909" w:rsidRPr="006737D8" w:rsidRDefault="00394909" w:rsidP="00394909">
            <w:pPr>
              <w:tabs>
                <w:tab w:val="clear" w:pos="680"/>
                <w:tab w:val="clear" w:pos="907"/>
              </w:tabs>
              <w:ind w:left="-54" w:right="74"/>
              <w:jc w:val="right"/>
              <w:rPr>
                <w:rFonts w:asciiTheme="majorBidi" w:hAnsiTheme="majorBidi" w:cstheme="majorBidi"/>
                <w:sz w:val="28"/>
                <w:szCs w:val="28"/>
              </w:rPr>
            </w:pPr>
          </w:p>
        </w:tc>
        <w:tc>
          <w:tcPr>
            <w:tcW w:w="270" w:type="dxa"/>
          </w:tcPr>
          <w:p w14:paraId="44447FDA"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Pr>
          <w:p w14:paraId="12E9A4E4" w14:textId="77777777" w:rsidR="00394909" w:rsidRPr="006737D8" w:rsidRDefault="00394909" w:rsidP="00394909">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8677860"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Pr>
          <w:p w14:paraId="2481C189" w14:textId="77777777" w:rsidR="00394909" w:rsidRPr="006737D8" w:rsidRDefault="00394909" w:rsidP="00394909">
            <w:pPr>
              <w:tabs>
                <w:tab w:val="clear" w:pos="680"/>
                <w:tab w:val="clear" w:pos="907"/>
              </w:tabs>
              <w:ind w:left="-54" w:right="74"/>
              <w:jc w:val="right"/>
              <w:rPr>
                <w:rFonts w:asciiTheme="majorBidi" w:hAnsiTheme="majorBidi" w:cstheme="majorBidi"/>
                <w:sz w:val="28"/>
                <w:szCs w:val="28"/>
              </w:rPr>
            </w:pPr>
          </w:p>
        </w:tc>
      </w:tr>
      <w:tr w:rsidR="00394909" w:rsidRPr="006737D8" w14:paraId="7D1C3D52" w14:textId="77777777" w:rsidTr="0033007A">
        <w:tc>
          <w:tcPr>
            <w:tcW w:w="3324" w:type="dxa"/>
            <w:vAlign w:val="bottom"/>
          </w:tcPr>
          <w:p w14:paraId="5AEEC78C" w14:textId="77777777" w:rsidR="00394909" w:rsidRPr="006737D8" w:rsidRDefault="00394909" w:rsidP="003949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156A2745" w14:textId="28CE8F36"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24713AA4"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6E35E60" w14:textId="0EC5844F"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BA85693"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40E2D1B" w14:textId="4416EAE2"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85,258</w:t>
            </w:r>
          </w:p>
        </w:tc>
        <w:tc>
          <w:tcPr>
            <w:tcW w:w="270" w:type="dxa"/>
          </w:tcPr>
          <w:p w14:paraId="2EE52745"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8206054" w14:textId="35F0CC5E" w:rsidR="00394909" w:rsidRPr="006737D8" w:rsidRDefault="00394909" w:rsidP="0039490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85,258</w:t>
            </w:r>
          </w:p>
        </w:tc>
      </w:tr>
      <w:tr w:rsidR="00394909" w:rsidRPr="006737D8" w14:paraId="7BBBB85A" w14:textId="77777777" w:rsidTr="0033007A">
        <w:tc>
          <w:tcPr>
            <w:tcW w:w="3324" w:type="dxa"/>
            <w:vAlign w:val="bottom"/>
          </w:tcPr>
          <w:p w14:paraId="3F696594" w14:textId="77777777" w:rsidR="00394909" w:rsidRPr="006737D8" w:rsidRDefault="00394909" w:rsidP="003949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496AC318" w14:textId="45F3E8B0" w:rsidR="00394909" w:rsidRPr="006737D8" w:rsidRDefault="00394909" w:rsidP="00394909">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73,492</w:t>
            </w:r>
          </w:p>
        </w:tc>
        <w:tc>
          <w:tcPr>
            <w:tcW w:w="270" w:type="dxa"/>
          </w:tcPr>
          <w:p w14:paraId="1FCB51E1"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5610D644" w14:textId="4A7181B3" w:rsidR="00394909" w:rsidRPr="006737D8" w:rsidRDefault="00394909" w:rsidP="0039490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139,683</w:t>
            </w:r>
          </w:p>
        </w:tc>
        <w:tc>
          <w:tcPr>
            <w:tcW w:w="270" w:type="dxa"/>
          </w:tcPr>
          <w:p w14:paraId="5EF8CB03"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99129E7" w14:textId="3E3DBBF7" w:rsidR="00394909" w:rsidRPr="006737D8" w:rsidRDefault="00394909" w:rsidP="00394909">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118,684</w:t>
            </w:r>
          </w:p>
        </w:tc>
        <w:tc>
          <w:tcPr>
            <w:tcW w:w="270" w:type="dxa"/>
          </w:tcPr>
          <w:p w14:paraId="21014768"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491D1502" w14:textId="71DD13B4" w:rsidR="00394909" w:rsidRPr="006737D8" w:rsidRDefault="00394909" w:rsidP="0039490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331,859</w:t>
            </w:r>
          </w:p>
        </w:tc>
      </w:tr>
      <w:tr w:rsidR="00394909" w:rsidRPr="006737D8" w14:paraId="772406EA" w14:textId="77777777" w:rsidTr="0033007A">
        <w:tc>
          <w:tcPr>
            <w:tcW w:w="3324" w:type="dxa"/>
            <w:vAlign w:val="bottom"/>
          </w:tcPr>
          <w:p w14:paraId="6B9C5199" w14:textId="77777777" w:rsidR="00394909" w:rsidRPr="006737D8" w:rsidRDefault="00394909" w:rsidP="003949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66F352FD"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270" w:type="dxa"/>
          </w:tcPr>
          <w:p w14:paraId="1FC3B038"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314C14EF"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270" w:type="dxa"/>
          </w:tcPr>
          <w:p w14:paraId="4ECBDE54"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E1D1D9F" w14:textId="77777777" w:rsidR="00394909" w:rsidRPr="006737D8" w:rsidRDefault="00394909" w:rsidP="00394909">
            <w:pPr>
              <w:tabs>
                <w:tab w:val="left" w:pos="1440"/>
              </w:tabs>
              <w:jc w:val="right"/>
              <w:rPr>
                <w:rFonts w:asciiTheme="majorBidi" w:hAnsiTheme="majorBidi" w:cstheme="majorBidi"/>
                <w:b/>
                <w:bCs/>
                <w:sz w:val="28"/>
                <w:szCs w:val="28"/>
                <w:cs/>
              </w:rPr>
            </w:pPr>
          </w:p>
        </w:tc>
        <w:tc>
          <w:tcPr>
            <w:tcW w:w="270" w:type="dxa"/>
          </w:tcPr>
          <w:p w14:paraId="3E064630"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11BF68CC" w14:textId="77777777" w:rsidR="00394909" w:rsidRPr="006737D8" w:rsidRDefault="00394909" w:rsidP="00394909">
            <w:pPr>
              <w:tabs>
                <w:tab w:val="left" w:pos="1440"/>
              </w:tabs>
              <w:jc w:val="right"/>
              <w:rPr>
                <w:rFonts w:asciiTheme="majorBidi" w:hAnsiTheme="majorBidi" w:cstheme="majorBidi"/>
                <w:b/>
                <w:bCs/>
                <w:sz w:val="28"/>
                <w:szCs w:val="28"/>
              </w:rPr>
            </w:pPr>
          </w:p>
        </w:tc>
      </w:tr>
      <w:tr w:rsidR="00394909" w:rsidRPr="006737D8" w14:paraId="42619D88" w14:textId="77777777" w:rsidTr="008D41E3">
        <w:tc>
          <w:tcPr>
            <w:tcW w:w="3324" w:type="dxa"/>
            <w:vAlign w:val="bottom"/>
          </w:tcPr>
          <w:p w14:paraId="3C2A30AD" w14:textId="77777777" w:rsidR="00394909" w:rsidRPr="006737D8" w:rsidRDefault="00394909" w:rsidP="003949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Borders>
              <w:top w:val="nil"/>
              <w:left w:val="nil"/>
              <w:bottom w:val="nil"/>
              <w:right w:val="nil"/>
            </w:tcBorders>
          </w:tcPr>
          <w:p w14:paraId="399A2574"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270" w:type="dxa"/>
          </w:tcPr>
          <w:p w14:paraId="699BAD5A"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4564A36"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270" w:type="dxa"/>
          </w:tcPr>
          <w:p w14:paraId="4D69BE67"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6CBA4584" w14:textId="77777777" w:rsidR="00394909" w:rsidRPr="006737D8" w:rsidRDefault="00394909" w:rsidP="00394909">
            <w:pPr>
              <w:tabs>
                <w:tab w:val="left" w:pos="1440"/>
              </w:tabs>
              <w:jc w:val="right"/>
              <w:rPr>
                <w:rFonts w:asciiTheme="majorBidi" w:hAnsiTheme="majorBidi" w:cstheme="majorBidi"/>
                <w:b/>
                <w:bCs/>
                <w:sz w:val="28"/>
                <w:szCs w:val="28"/>
                <w:cs/>
              </w:rPr>
            </w:pPr>
          </w:p>
        </w:tc>
        <w:tc>
          <w:tcPr>
            <w:tcW w:w="270" w:type="dxa"/>
          </w:tcPr>
          <w:p w14:paraId="4109B976"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2D1CBBE9" w14:textId="77777777" w:rsidR="00394909" w:rsidRPr="006737D8" w:rsidRDefault="00394909" w:rsidP="00394909">
            <w:pPr>
              <w:tabs>
                <w:tab w:val="left" w:pos="1440"/>
              </w:tabs>
              <w:jc w:val="right"/>
              <w:rPr>
                <w:rFonts w:asciiTheme="majorBidi" w:hAnsiTheme="majorBidi" w:cstheme="majorBidi"/>
                <w:b/>
                <w:bCs/>
                <w:sz w:val="28"/>
                <w:szCs w:val="28"/>
              </w:rPr>
            </w:pPr>
          </w:p>
        </w:tc>
      </w:tr>
      <w:tr w:rsidR="00394909" w:rsidRPr="006737D8" w14:paraId="0C693FAB" w14:textId="77777777" w:rsidTr="0033007A">
        <w:tc>
          <w:tcPr>
            <w:tcW w:w="3324" w:type="dxa"/>
            <w:vAlign w:val="bottom"/>
          </w:tcPr>
          <w:p w14:paraId="35E5339D" w14:textId="77777777" w:rsidR="00394909" w:rsidRPr="006737D8" w:rsidRDefault="00394909" w:rsidP="003949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34F9D345" w14:textId="61B7E051" w:rsidR="00394909" w:rsidRPr="006737D8" w:rsidRDefault="00394909" w:rsidP="00394909">
            <w:pPr>
              <w:tabs>
                <w:tab w:val="left" w:pos="1440"/>
              </w:tabs>
              <w:jc w:val="right"/>
              <w:rPr>
                <w:rFonts w:asciiTheme="majorBidi" w:hAnsiTheme="majorBidi" w:cstheme="majorBidi"/>
                <w:sz w:val="28"/>
                <w:szCs w:val="28"/>
              </w:rPr>
            </w:pPr>
            <w:r w:rsidRPr="001F09FE">
              <w:rPr>
                <w:rFonts w:asciiTheme="majorBidi" w:hAnsiTheme="majorBidi" w:cstheme="majorBidi"/>
                <w:sz w:val="28"/>
                <w:szCs w:val="28"/>
              </w:rPr>
              <w:t>-</w:t>
            </w:r>
          </w:p>
        </w:tc>
        <w:tc>
          <w:tcPr>
            <w:tcW w:w="270" w:type="dxa"/>
          </w:tcPr>
          <w:p w14:paraId="6F2AD19C"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8B83BD1" w14:textId="7F897D98" w:rsidR="00394909" w:rsidRPr="006737D8" w:rsidRDefault="00394909" w:rsidP="00394909">
            <w:pPr>
              <w:tabs>
                <w:tab w:val="left" w:pos="1440"/>
              </w:tabs>
              <w:jc w:val="right"/>
              <w:rPr>
                <w:rFonts w:asciiTheme="majorBidi" w:hAnsiTheme="majorBidi" w:cstheme="majorBidi"/>
                <w:sz w:val="28"/>
                <w:szCs w:val="28"/>
              </w:rPr>
            </w:pPr>
            <w:r w:rsidRPr="001F09FE">
              <w:rPr>
                <w:rFonts w:asciiTheme="majorBidi" w:hAnsiTheme="majorBidi" w:cstheme="majorBidi"/>
                <w:sz w:val="28"/>
                <w:szCs w:val="28"/>
              </w:rPr>
              <w:t>179</w:t>
            </w:r>
          </w:p>
        </w:tc>
        <w:tc>
          <w:tcPr>
            <w:tcW w:w="270" w:type="dxa"/>
          </w:tcPr>
          <w:p w14:paraId="2EDB9B5E" w14:textId="77777777" w:rsidR="00394909" w:rsidRPr="006737D8" w:rsidRDefault="00394909" w:rsidP="00394909">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9E421D7" w14:textId="6160C0BB" w:rsidR="00394909" w:rsidRPr="006737D8" w:rsidRDefault="00394909" w:rsidP="00394909">
            <w:pPr>
              <w:tabs>
                <w:tab w:val="left" w:pos="1440"/>
              </w:tabs>
              <w:jc w:val="right"/>
              <w:rPr>
                <w:rFonts w:asciiTheme="majorBidi" w:hAnsiTheme="majorBidi" w:cstheme="majorBidi"/>
                <w:sz w:val="28"/>
                <w:szCs w:val="28"/>
                <w:cs/>
              </w:rPr>
            </w:pPr>
            <w:r>
              <w:rPr>
                <w:rFonts w:asciiTheme="majorBidi" w:hAnsiTheme="majorBidi" w:cstheme="majorBidi"/>
                <w:b/>
                <w:bCs/>
                <w:sz w:val="28"/>
                <w:szCs w:val="28"/>
              </w:rPr>
              <w:t>-</w:t>
            </w:r>
          </w:p>
        </w:tc>
        <w:tc>
          <w:tcPr>
            <w:tcW w:w="270" w:type="dxa"/>
          </w:tcPr>
          <w:p w14:paraId="7FF313E3"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B4EE30D" w14:textId="4949CD43" w:rsidR="00394909" w:rsidRPr="006737D8" w:rsidRDefault="00394909" w:rsidP="00394909">
            <w:pPr>
              <w:tabs>
                <w:tab w:val="left" w:pos="1440"/>
              </w:tabs>
              <w:jc w:val="right"/>
              <w:rPr>
                <w:rFonts w:asciiTheme="majorBidi" w:hAnsiTheme="majorBidi" w:cstheme="majorBidi"/>
                <w:sz w:val="28"/>
                <w:szCs w:val="28"/>
              </w:rPr>
            </w:pPr>
            <w:r w:rsidRPr="001F09FE">
              <w:rPr>
                <w:rFonts w:asciiTheme="majorBidi" w:hAnsiTheme="majorBidi" w:cstheme="majorBidi"/>
                <w:sz w:val="28"/>
                <w:szCs w:val="28"/>
              </w:rPr>
              <w:t>179</w:t>
            </w:r>
          </w:p>
        </w:tc>
      </w:tr>
      <w:tr w:rsidR="00394909" w:rsidRPr="006737D8" w14:paraId="0D0B53B7" w14:textId="77777777" w:rsidTr="0033007A">
        <w:tc>
          <w:tcPr>
            <w:tcW w:w="3324" w:type="dxa"/>
            <w:vAlign w:val="bottom"/>
          </w:tcPr>
          <w:p w14:paraId="3CBC43B6" w14:textId="77777777" w:rsidR="00394909" w:rsidRPr="006737D8" w:rsidRDefault="00394909" w:rsidP="003949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1D7E66A0" w14:textId="450FCD80" w:rsidR="00394909" w:rsidRPr="006737D8" w:rsidRDefault="00394909" w:rsidP="0039490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w:t>
            </w:r>
          </w:p>
        </w:tc>
        <w:tc>
          <w:tcPr>
            <w:tcW w:w="270" w:type="dxa"/>
          </w:tcPr>
          <w:p w14:paraId="1533C2DF"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DC7A812" w14:textId="58A4287A" w:rsidR="00394909" w:rsidRPr="006737D8" w:rsidRDefault="00394909" w:rsidP="0039490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179</w:t>
            </w:r>
          </w:p>
        </w:tc>
        <w:tc>
          <w:tcPr>
            <w:tcW w:w="270" w:type="dxa"/>
          </w:tcPr>
          <w:p w14:paraId="6F87AA2E" w14:textId="77777777" w:rsidR="00394909" w:rsidRPr="006737D8" w:rsidRDefault="00394909" w:rsidP="00394909">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298996D" w14:textId="57CEA325" w:rsidR="00394909" w:rsidRPr="006737D8" w:rsidRDefault="00394909" w:rsidP="00394909">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w:t>
            </w:r>
          </w:p>
        </w:tc>
        <w:tc>
          <w:tcPr>
            <w:tcW w:w="270" w:type="dxa"/>
          </w:tcPr>
          <w:p w14:paraId="7342C808" w14:textId="77777777" w:rsidR="00394909" w:rsidRPr="006737D8" w:rsidRDefault="00394909" w:rsidP="00394909">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6400C826" w14:textId="2F545A55" w:rsidR="00394909" w:rsidRPr="006737D8" w:rsidRDefault="00394909" w:rsidP="0039490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179</w:t>
            </w:r>
          </w:p>
        </w:tc>
      </w:tr>
    </w:tbl>
    <w:p w14:paraId="17E4A8DD" w14:textId="77777777" w:rsidR="00C56AB6" w:rsidRPr="006737D8" w:rsidRDefault="00C56AB6" w:rsidP="00BF0FE6">
      <w:pPr>
        <w:pStyle w:val="BodyTextIndent"/>
        <w:spacing w:before="12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122420D7" w:rsidR="00BF0FE6" w:rsidRPr="006737D8" w:rsidRDefault="002A4190" w:rsidP="001E0D5C">
            <w:pPr>
              <w:tabs>
                <w:tab w:val="left" w:pos="1440"/>
              </w:tabs>
              <w:jc w:val="center"/>
              <w:rPr>
                <w:rFonts w:asciiTheme="majorBidi" w:hAnsiTheme="majorBidi" w:cstheme="majorBidi"/>
                <w:sz w:val="28"/>
                <w:szCs w:val="28"/>
              </w:rPr>
            </w:pPr>
            <w:r>
              <w:rPr>
                <w:rFonts w:asciiTheme="majorBidi" w:eastAsia="Arial Unicode MS" w:hAnsiTheme="majorBidi" w:cstheme="majorBidi"/>
                <w:sz w:val="28"/>
                <w:szCs w:val="28"/>
              </w:rPr>
              <w:t>2022</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32E0C163" w:rsidR="00BF0FE6" w:rsidRPr="006737D8" w:rsidRDefault="00B834EA"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B834EA" w:rsidRPr="006737D8" w14:paraId="73D42B38" w14:textId="77777777" w:rsidTr="00CF5B56">
        <w:tc>
          <w:tcPr>
            <w:tcW w:w="3324" w:type="dxa"/>
            <w:vAlign w:val="bottom"/>
          </w:tcPr>
          <w:p w14:paraId="48B962DA" w14:textId="14E5DC77" w:rsidR="00B834EA" w:rsidRPr="006737D8" w:rsidRDefault="00B834EA" w:rsidP="00B834EA">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4F20E2E9"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92,292</w:t>
            </w:r>
          </w:p>
        </w:tc>
        <w:tc>
          <w:tcPr>
            <w:tcW w:w="270" w:type="dxa"/>
          </w:tcPr>
          <w:p w14:paraId="51AAA907"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1B2347CA" w14:textId="1BE062D2"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175,909</w:t>
            </w:r>
          </w:p>
        </w:tc>
        <w:tc>
          <w:tcPr>
            <w:tcW w:w="270" w:type="dxa"/>
          </w:tcPr>
          <w:p w14:paraId="3385C67B"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2E1C3C12" w14:textId="332CF5B8"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67,184</w:t>
            </w:r>
          </w:p>
        </w:tc>
        <w:tc>
          <w:tcPr>
            <w:tcW w:w="270" w:type="dxa"/>
          </w:tcPr>
          <w:p w14:paraId="0C393AC9"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0A90E5FF" w14:textId="226AAB7E"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335,385</w:t>
            </w:r>
          </w:p>
        </w:tc>
      </w:tr>
      <w:tr w:rsidR="00B834EA" w:rsidRPr="006737D8" w14:paraId="1C468EB0" w14:textId="77777777" w:rsidTr="00CF5B56">
        <w:tc>
          <w:tcPr>
            <w:tcW w:w="3324" w:type="dxa"/>
            <w:vAlign w:val="bottom"/>
          </w:tcPr>
          <w:p w14:paraId="105FE70E" w14:textId="49E75505" w:rsidR="00B834EA" w:rsidRPr="006737D8" w:rsidRDefault="00B834EA" w:rsidP="00B834EA">
            <w:pPr>
              <w:ind w:left="-108" w:firstLine="90"/>
              <w:rPr>
                <w:rFonts w:asciiTheme="majorBidi" w:hAnsiTheme="majorBidi" w:cstheme="majorBidi"/>
                <w:kern w:val="28"/>
                <w:sz w:val="28"/>
                <w:szCs w:val="28"/>
              </w:rPr>
            </w:pPr>
            <w:r>
              <w:rPr>
                <w:rFonts w:asciiTheme="majorBidi" w:hAnsiTheme="majorBidi" w:cstheme="majorBidi"/>
                <w:kern w:val="28"/>
                <w:sz w:val="28"/>
                <w:szCs w:val="28"/>
              </w:rPr>
              <w:t>Derivative asset</w:t>
            </w:r>
          </w:p>
        </w:tc>
        <w:tc>
          <w:tcPr>
            <w:tcW w:w="1170" w:type="dxa"/>
          </w:tcPr>
          <w:p w14:paraId="4A2FC4C0" w14:textId="00B28CAB" w:rsidR="00B834EA" w:rsidRPr="006737D8" w:rsidRDefault="00B834EA" w:rsidP="00B834EA">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259BCA3A"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64A9C9B1" w14:textId="78A06141" w:rsidR="00B834EA" w:rsidRPr="0009127A" w:rsidRDefault="00B834EA" w:rsidP="0009127A">
            <w:pPr>
              <w:tabs>
                <w:tab w:val="left" w:pos="1440"/>
              </w:tabs>
              <w:jc w:val="right"/>
              <w:rPr>
                <w:rFonts w:asciiTheme="majorBidi" w:hAnsiTheme="majorBidi" w:cstheme="majorBidi"/>
                <w:color w:val="000000"/>
                <w:sz w:val="28"/>
                <w:szCs w:val="28"/>
              </w:rPr>
            </w:pPr>
            <w:r>
              <w:rPr>
                <w:rFonts w:asciiTheme="majorBidi" w:hAnsiTheme="majorBidi" w:cstheme="majorBidi"/>
                <w:color w:val="000000"/>
                <w:sz w:val="28"/>
                <w:szCs w:val="28"/>
              </w:rPr>
              <w:t>34</w:t>
            </w:r>
          </w:p>
        </w:tc>
        <w:tc>
          <w:tcPr>
            <w:tcW w:w="270" w:type="dxa"/>
          </w:tcPr>
          <w:p w14:paraId="60AB7519" w14:textId="77777777" w:rsidR="00B834EA" w:rsidRPr="0009127A" w:rsidRDefault="00B834EA" w:rsidP="0009127A">
            <w:pPr>
              <w:tabs>
                <w:tab w:val="left" w:pos="1440"/>
              </w:tabs>
              <w:jc w:val="right"/>
              <w:rPr>
                <w:rFonts w:asciiTheme="majorBidi" w:hAnsiTheme="majorBidi" w:cstheme="majorBidi"/>
                <w:color w:val="000000"/>
                <w:sz w:val="28"/>
                <w:szCs w:val="28"/>
              </w:rPr>
            </w:pPr>
          </w:p>
        </w:tc>
        <w:tc>
          <w:tcPr>
            <w:tcW w:w="1170" w:type="dxa"/>
          </w:tcPr>
          <w:p w14:paraId="2CB82C34" w14:textId="4D93266E" w:rsidR="00B834EA" w:rsidRPr="006737D8" w:rsidRDefault="00B834EA" w:rsidP="00B834EA">
            <w:pPr>
              <w:tabs>
                <w:tab w:val="clear" w:pos="680"/>
                <w:tab w:val="clear" w:pos="907"/>
              </w:tabs>
              <w:ind w:left="-54" w:right="74"/>
              <w:jc w:val="right"/>
              <w:rPr>
                <w:rFonts w:asciiTheme="majorBidi" w:eastAsia="Cordia New" w:hAnsiTheme="majorBidi" w:cstheme="majorBidi"/>
                <w:sz w:val="28"/>
                <w:szCs w:val="28"/>
              </w:rPr>
            </w:pPr>
            <w:r>
              <w:rPr>
                <w:rFonts w:asciiTheme="majorBidi" w:hAnsiTheme="majorBidi" w:cstheme="majorBidi"/>
                <w:color w:val="000000"/>
                <w:sz w:val="28"/>
                <w:szCs w:val="28"/>
              </w:rPr>
              <w:t>-</w:t>
            </w:r>
          </w:p>
        </w:tc>
        <w:tc>
          <w:tcPr>
            <w:tcW w:w="270" w:type="dxa"/>
          </w:tcPr>
          <w:p w14:paraId="3084A4DA"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6BB5107D" w14:textId="363BD34F" w:rsidR="00B834EA" w:rsidRPr="006737D8" w:rsidRDefault="00B834EA" w:rsidP="0009127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r>
      <w:tr w:rsidR="00B834EA" w:rsidRPr="006737D8" w14:paraId="41AB957B" w14:textId="77777777" w:rsidTr="00CF5B56">
        <w:tc>
          <w:tcPr>
            <w:tcW w:w="3324" w:type="dxa"/>
            <w:vAlign w:val="bottom"/>
          </w:tcPr>
          <w:p w14:paraId="59DCB267" w14:textId="02FC1B89" w:rsidR="00B834EA" w:rsidRPr="00B834EA" w:rsidRDefault="00B834EA" w:rsidP="00B8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cstheme="majorBidi"/>
                <w:kern w:val="28"/>
                <w:sz w:val="28"/>
                <w:szCs w:val="28"/>
              </w:rPr>
            </w:pPr>
            <w:r w:rsidRPr="00B834EA">
              <w:rPr>
                <w:rFonts w:asciiTheme="majorBidi" w:hAnsiTheme="majorBidi" w:cstheme="majorBidi"/>
                <w:kern w:val="28"/>
                <w:sz w:val="28"/>
                <w:szCs w:val="28"/>
              </w:rPr>
              <w:t xml:space="preserve">Property, </w:t>
            </w:r>
            <w:proofErr w:type="gramStart"/>
            <w:r w:rsidRPr="00B834EA">
              <w:rPr>
                <w:rFonts w:asciiTheme="majorBidi" w:hAnsiTheme="majorBidi" w:cstheme="majorBidi"/>
                <w:kern w:val="28"/>
                <w:sz w:val="28"/>
                <w:szCs w:val="28"/>
              </w:rPr>
              <w:t>plant</w:t>
            </w:r>
            <w:proofErr w:type="gramEnd"/>
            <w:r w:rsidRPr="00B834EA">
              <w:rPr>
                <w:rFonts w:asciiTheme="majorBidi" w:hAnsiTheme="majorBidi" w:cstheme="majorBidi"/>
                <w:kern w:val="28"/>
                <w:sz w:val="28"/>
                <w:szCs w:val="28"/>
              </w:rPr>
              <w:t xml:space="preserve"> and equipment</w:t>
            </w:r>
          </w:p>
        </w:tc>
        <w:tc>
          <w:tcPr>
            <w:tcW w:w="1170" w:type="dxa"/>
          </w:tcPr>
          <w:p w14:paraId="02B509AA" w14:textId="77777777" w:rsidR="00B834EA" w:rsidRPr="006737D8" w:rsidRDefault="00B834EA" w:rsidP="00B834EA">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21FAF302" w14:textId="77777777" w:rsidR="00B834EA" w:rsidRPr="006737D8" w:rsidRDefault="00B834EA" w:rsidP="00B834EA">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1E7F5915" w14:textId="77777777" w:rsidR="00B834EA" w:rsidRPr="006737D8" w:rsidRDefault="00B834EA" w:rsidP="00B834EA">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277B5654" w14:textId="77777777" w:rsidR="00B834EA" w:rsidRPr="006737D8" w:rsidRDefault="00B834EA" w:rsidP="00B834EA">
            <w:pPr>
              <w:tabs>
                <w:tab w:val="clear" w:pos="680"/>
                <w:tab w:val="clear" w:pos="907"/>
              </w:tabs>
              <w:ind w:left="-54" w:right="74"/>
              <w:jc w:val="right"/>
              <w:rPr>
                <w:rFonts w:asciiTheme="majorBidi" w:hAnsiTheme="majorBidi" w:cstheme="majorBidi"/>
                <w:sz w:val="28"/>
                <w:szCs w:val="28"/>
              </w:rPr>
            </w:pPr>
          </w:p>
        </w:tc>
      </w:tr>
      <w:tr w:rsidR="00B834EA" w:rsidRPr="006737D8" w14:paraId="7CB30B92" w14:textId="77777777" w:rsidTr="00AD55D5">
        <w:tc>
          <w:tcPr>
            <w:tcW w:w="3324" w:type="dxa"/>
            <w:vAlign w:val="bottom"/>
          </w:tcPr>
          <w:p w14:paraId="6E9255AA" w14:textId="02F2F73F" w:rsidR="00B834EA" w:rsidRPr="006737D8" w:rsidRDefault="00B834EA" w:rsidP="00B834E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7EED4D9F" w14:textId="5756A910" w:rsidR="00B834EA" w:rsidRPr="006737D8" w:rsidRDefault="00B834EA" w:rsidP="00B834EA">
            <w:pPr>
              <w:tabs>
                <w:tab w:val="left" w:pos="1440"/>
              </w:tabs>
              <w:jc w:val="right"/>
              <w:rPr>
                <w:rFonts w:asciiTheme="majorBidi" w:hAnsiTheme="majorBidi" w:cstheme="majorBidi"/>
                <w:sz w:val="28"/>
                <w:szCs w:val="28"/>
              </w:rPr>
            </w:pPr>
          </w:p>
        </w:tc>
        <w:tc>
          <w:tcPr>
            <w:tcW w:w="270" w:type="dxa"/>
          </w:tcPr>
          <w:p w14:paraId="70C7B822"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38EFD56E" w14:textId="104C39EB" w:rsidR="00B834EA" w:rsidRPr="006737D8" w:rsidRDefault="00B834EA" w:rsidP="00B834EA">
            <w:pPr>
              <w:tabs>
                <w:tab w:val="left" w:pos="1440"/>
              </w:tabs>
              <w:jc w:val="right"/>
              <w:rPr>
                <w:rFonts w:asciiTheme="majorBidi" w:hAnsiTheme="majorBidi" w:cstheme="majorBidi"/>
                <w:sz w:val="28"/>
                <w:szCs w:val="28"/>
              </w:rPr>
            </w:pPr>
          </w:p>
        </w:tc>
        <w:tc>
          <w:tcPr>
            <w:tcW w:w="270" w:type="dxa"/>
          </w:tcPr>
          <w:p w14:paraId="63DBB826"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7F3465D0" w14:textId="634CB1C2" w:rsidR="00B834EA" w:rsidRPr="006737D8" w:rsidRDefault="00B834EA" w:rsidP="00B834EA">
            <w:pPr>
              <w:tabs>
                <w:tab w:val="left" w:pos="1440"/>
              </w:tabs>
              <w:jc w:val="right"/>
              <w:rPr>
                <w:rFonts w:asciiTheme="majorBidi" w:hAnsiTheme="majorBidi" w:cstheme="majorBidi"/>
                <w:sz w:val="28"/>
                <w:szCs w:val="28"/>
              </w:rPr>
            </w:pPr>
          </w:p>
        </w:tc>
        <w:tc>
          <w:tcPr>
            <w:tcW w:w="270" w:type="dxa"/>
          </w:tcPr>
          <w:p w14:paraId="1832DEDE"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729C9953" w14:textId="4724A14C" w:rsidR="00B834EA" w:rsidRPr="006737D8" w:rsidRDefault="00B834EA" w:rsidP="00B834EA">
            <w:pPr>
              <w:tabs>
                <w:tab w:val="left" w:pos="1440"/>
              </w:tabs>
              <w:jc w:val="right"/>
              <w:rPr>
                <w:rFonts w:asciiTheme="majorBidi" w:hAnsiTheme="majorBidi" w:cstheme="majorBidi"/>
                <w:sz w:val="28"/>
                <w:szCs w:val="28"/>
              </w:rPr>
            </w:pPr>
          </w:p>
        </w:tc>
      </w:tr>
      <w:tr w:rsidR="00B834EA" w:rsidRPr="006737D8" w14:paraId="3345CB72" w14:textId="77777777" w:rsidTr="00AD55D5">
        <w:tc>
          <w:tcPr>
            <w:tcW w:w="3324" w:type="dxa"/>
            <w:vAlign w:val="bottom"/>
          </w:tcPr>
          <w:p w14:paraId="7BCFDB25" w14:textId="7306C64B" w:rsidR="00B834EA" w:rsidRPr="006737D8" w:rsidRDefault="00171105" w:rsidP="00B834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Pr>
                <w:rFonts w:asciiTheme="majorBidi" w:hAnsiTheme="majorBidi" w:cstheme="majorBidi"/>
                <w:kern w:val="28"/>
                <w:sz w:val="28"/>
                <w:szCs w:val="28"/>
              </w:rPr>
              <w:t xml:space="preserve">    </w:t>
            </w:r>
            <w:r w:rsidR="00B834EA"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0170510" w14:textId="0C9FC420" w:rsidR="00B834EA" w:rsidRPr="006737D8" w:rsidRDefault="00B834EA" w:rsidP="00B834EA">
            <w:pPr>
              <w:tabs>
                <w:tab w:val="left" w:pos="1440"/>
              </w:tabs>
              <w:jc w:val="right"/>
              <w:rPr>
                <w:rFonts w:asciiTheme="majorBidi" w:hAnsiTheme="majorBidi" w:cstheme="majorBidi"/>
                <w:b/>
                <w:bCs/>
                <w:sz w:val="28"/>
                <w:szCs w:val="28"/>
                <w:cs/>
              </w:rPr>
            </w:pPr>
            <w:r>
              <w:rPr>
                <w:rFonts w:asciiTheme="majorBidi" w:hAnsiTheme="majorBidi" w:cstheme="majorBidi"/>
                <w:color w:val="000000"/>
                <w:sz w:val="28"/>
                <w:szCs w:val="28"/>
              </w:rPr>
              <w:t>-</w:t>
            </w:r>
          </w:p>
        </w:tc>
        <w:tc>
          <w:tcPr>
            <w:tcW w:w="270" w:type="dxa"/>
          </w:tcPr>
          <w:p w14:paraId="3E2A22EF"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718B08DB" w14:textId="6833C0F6"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color w:val="000000"/>
                <w:sz w:val="28"/>
                <w:szCs w:val="28"/>
              </w:rPr>
              <w:t>-</w:t>
            </w:r>
          </w:p>
        </w:tc>
        <w:tc>
          <w:tcPr>
            <w:tcW w:w="270" w:type="dxa"/>
          </w:tcPr>
          <w:p w14:paraId="7DDFB82F"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AA9E262" w14:textId="247E8632" w:rsidR="00B834EA" w:rsidRPr="006737D8" w:rsidRDefault="00B834EA" w:rsidP="00B834EA">
            <w:pPr>
              <w:tabs>
                <w:tab w:val="left" w:pos="1440"/>
              </w:tabs>
              <w:jc w:val="right"/>
              <w:rPr>
                <w:rFonts w:asciiTheme="majorBidi" w:hAnsiTheme="majorBidi" w:cstheme="majorBidi"/>
                <w:b/>
                <w:bCs/>
                <w:sz w:val="28"/>
                <w:szCs w:val="28"/>
                <w:cs/>
              </w:rPr>
            </w:pPr>
            <w:r>
              <w:rPr>
                <w:rFonts w:asciiTheme="majorBidi" w:hAnsiTheme="majorBidi" w:cstheme="majorBidi"/>
                <w:color w:val="000000"/>
                <w:sz w:val="28"/>
                <w:szCs w:val="28"/>
              </w:rPr>
              <w:t>85,919</w:t>
            </w:r>
          </w:p>
        </w:tc>
        <w:tc>
          <w:tcPr>
            <w:tcW w:w="270" w:type="dxa"/>
          </w:tcPr>
          <w:p w14:paraId="325E6E18"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BB253CD" w14:textId="24EEE410"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color w:val="000000"/>
                <w:sz w:val="28"/>
                <w:szCs w:val="28"/>
              </w:rPr>
              <w:t>85,919</w:t>
            </w:r>
          </w:p>
        </w:tc>
      </w:tr>
      <w:tr w:rsidR="00B834EA" w:rsidRPr="006737D8" w14:paraId="5DC86188" w14:textId="77777777" w:rsidTr="00AD55D5">
        <w:trPr>
          <w:trHeight w:val="204"/>
        </w:trPr>
        <w:tc>
          <w:tcPr>
            <w:tcW w:w="3324" w:type="dxa"/>
            <w:vAlign w:val="bottom"/>
          </w:tcPr>
          <w:p w14:paraId="179AA484" w14:textId="3F0CBF93" w:rsidR="00B834EA" w:rsidRPr="006737D8" w:rsidRDefault="00B834EA" w:rsidP="00B834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22A61619" w14:textId="7BB0009E"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92,292</w:t>
            </w:r>
          </w:p>
        </w:tc>
        <w:tc>
          <w:tcPr>
            <w:tcW w:w="270" w:type="dxa"/>
          </w:tcPr>
          <w:p w14:paraId="58AA951F"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327B083" w14:textId="2A14A031"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175,943</w:t>
            </w:r>
          </w:p>
        </w:tc>
        <w:tc>
          <w:tcPr>
            <w:tcW w:w="270" w:type="dxa"/>
          </w:tcPr>
          <w:p w14:paraId="44AB5ACB"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CC70957" w14:textId="745235C3" w:rsidR="00B834EA" w:rsidRPr="006737D8" w:rsidRDefault="00B834EA" w:rsidP="00B834EA">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153,103</w:t>
            </w:r>
          </w:p>
        </w:tc>
        <w:tc>
          <w:tcPr>
            <w:tcW w:w="270" w:type="dxa"/>
          </w:tcPr>
          <w:p w14:paraId="7ABE4883"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70F0B7CF" w14:textId="10E5825D"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421,338</w:t>
            </w:r>
          </w:p>
        </w:tc>
      </w:tr>
      <w:tr w:rsidR="004B5136" w:rsidRPr="006737D8" w14:paraId="1EB88135" w14:textId="77777777" w:rsidTr="00CF5B56">
        <w:tc>
          <w:tcPr>
            <w:tcW w:w="3324" w:type="dxa"/>
            <w:vAlign w:val="bottom"/>
          </w:tcPr>
          <w:p w14:paraId="6B527672" w14:textId="4FC6DB76" w:rsidR="004B5136" w:rsidRPr="006737D8" w:rsidRDefault="004B5136" w:rsidP="004B51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nil"/>
              <w:left w:val="nil"/>
              <w:bottom w:val="nil"/>
              <w:right w:val="nil"/>
            </w:tcBorders>
          </w:tcPr>
          <w:p w14:paraId="5596DDA9"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4B5136" w:rsidRPr="006737D8" w:rsidRDefault="004B5136" w:rsidP="004B5136">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4B5136" w:rsidRPr="006737D8" w:rsidRDefault="004B5136" w:rsidP="004B5136">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4B5136" w:rsidRPr="006737D8" w:rsidRDefault="004B5136" w:rsidP="004B5136">
            <w:pPr>
              <w:tabs>
                <w:tab w:val="left" w:pos="1440"/>
              </w:tabs>
              <w:jc w:val="right"/>
              <w:rPr>
                <w:rFonts w:asciiTheme="majorBidi" w:hAnsiTheme="majorBidi" w:cstheme="majorBidi"/>
                <w:b/>
                <w:bCs/>
                <w:sz w:val="28"/>
                <w:szCs w:val="28"/>
              </w:rPr>
            </w:pPr>
          </w:p>
        </w:tc>
      </w:tr>
    </w:tbl>
    <w:p w14:paraId="1ED9FE74" w14:textId="0668928E"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08B221FC" w14:textId="1ADE281E" w:rsidR="0060648B" w:rsidRDefault="0060648B"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57B5D01A" w14:textId="74FD610A" w:rsidR="004B5136" w:rsidRDefault="004B5136"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3780B68B" w14:textId="77777777" w:rsidR="004B5136" w:rsidRPr="0060648B" w:rsidRDefault="004B5136"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0CA943C5" w14:textId="269DA43B" w:rsidR="00BF0FE6" w:rsidRPr="002E62AF" w:rsidRDefault="00BF0FE6"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lastRenderedPageBreak/>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2AA74A43"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management purposes, the Company is </w:t>
      </w:r>
      <w:proofErr w:type="spellStart"/>
      <w:r w:rsidRPr="006737D8">
        <w:rPr>
          <w:rFonts w:asciiTheme="majorBidi" w:eastAsia="Arial Unicode MS" w:hAnsiTheme="majorBidi" w:cstheme="majorBidi"/>
          <w:sz w:val="28"/>
          <w:szCs w:val="28"/>
        </w:rPr>
        <w:t>organised</w:t>
      </w:r>
      <w:proofErr w:type="spellEnd"/>
      <w:r w:rsidRPr="006737D8">
        <w:rPr>
          <w:rFonts w:asciiTheme="majorBidi" w:eastAsia="Arial Unicode MS" w:hAnsiTheme="majorBidi" w:cstheme="majorBidi"/>
          <w:sz w:val="28"/>
          <w:szCs w:val="28"/>
        </w:rPr>
        <w:t xml:space="preserve"> into business units based on its products, which </w:t>
      </w:r>
      <w:r w:rsidR="00241E18" w:rsidRPr="006737D8">
        <w:rPr>
          <w:rFonts w:asciiTheme="majorBidi" w:eastAsia="Arial Unicode MS" w:hAnsiTheme="majorBidi" w:cstheme="majorBidi"/>
          <w:sz w:val="28"/>
          <w:szCs w:val="28"/>
        </w:rPr>
        <w:t>consist</w:t>
      </w:r>
      <w:r w:rsidRPr="006737D8">
        <w:rPr>
          <w:rFonts w:asciiTheme="majorBidi" w:eastAsia="Arial Unicode MS" w:hAnsiTheme="majorBidi" w:cstheme="majorBidi"/>
          <w:sz w:val="28"/>
          <w:szCs w:val="28"/>
        </w:rPr>
        <w:t xml:space="preserve"> of Fire, Marine and Transportation, Motor and Miscellaneous (including Personal Accident).</w:t>
      </w:r>
    </w:p>
    <w:p w14:paraId="228C1691" w14:textId="11923BE3"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w:t>
      </w:r>
      <w:proofErr w:type="gramStart"/>
      <w:r w:rsidRPr="006737D8">
        <w:rPr>
          <w:rFonts w:asciiTheme="majorBidi" w:eastAsia="Arial Unicode MS" w:hAnsiTheme="majorBidi" w:cstheme="majorBidi"/>
          <w:sz w:val="28"/>
          <w:szCs w:val="28"/>
        </w:rPr>
        <w:t>assets</w:t>
      </w:r>
      <w:proofErr w:type="gramEnd"/>
      <w:r w:rsidRPr="006737D8">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0C3A6247" w14:textId="1A1629D5"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Company operates in Thailand only. As a result, </w:t>
      </w:r>
      <w:proofErr w:type="gramStart"/>
      <w:r w:rsidRPr="006737D8">
        <w:rPr>
          <w:rFonts w:asciiTheme="majorBidi" w:eastAsia="Arial Unicode MS" w:hAnsiTheme="majorBidi" w:cstheme="majorBidi"/>
          <w:sz w:val="28"/>
          <w:szCs w:val="28"/>
        </w:rPr>
        <w:t>all of</w:t>
      </w:r>
      <w:proofErr w:type="gramEnd"/>
      <w:r w:rsidRPr="006737D8">
        <w:rPr>
          <w:rFonts w:asciiTheme="majorBidi" w:eastAsia="Arial Unicode MS" w:hAnsiTheme="majorBidi" w:cstheme="majorBidi"/>
          <w:sz w:val="28"/>
          <w:szCs w:val="28"/>
        </w:rPr>
        <w:t xml:space="preserve"> the revenues, profits and assets as reflected in th</w:t>
      </w:r>
      <w:r w:rsidR="000A2DD6">
        <w:rPr>
          <w:rFonts w:asciiTheme="majorBidi" w:eastAsia="Arial Unicode MS" w:hAnsiTheme="majorBidi" w:cstheme="majorBidi"/>
          <w:sz w:val="28"/>
          <w:szCs w:val="28"/>
        </w:rPr>
        <w:t>ese</w:t>
      </w:r>
      <w:r w:rsidRPr="006737D8">
        <w:rPr>
          <w:rFonts w:asciiTheme="majorBidi" w:eastAsia="Arial Unicode MS" w:hAnsiTheme="majorBidi" w:cstheme="majorBidi"/>
          <w:sz w:val="28"/>
          <w:szCs w:val="28"/>
        </w:rPr>
        <w:t xml:space="preserv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 xml:space="preserve"> pertain exclusively to this geographical reportable segment.</w:t>
      </w:r>
    </w:p>
    <w:p w14:paraId="1DB42A8E" w14:textId="02D2DD2E" w:rsidR="00DF34AE" w:rsidRPr="008E0308" w:rsidRDefault="00C568F9"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year ended 31 </w:t>
      </w:r>
      <w:r w:rsidRPr="004B5136">
        <w:rPr>
          <w:rFonts w:asciiTheme="majorBidi" w:eastAsia="Cordia New" w:hAnsiTheme="majorBidi" w:cstheme="majorBidi"/>
          <w:sz w:val="28"/>
          <w:szCs w:val="28"/>
        </w:rPr>
        <w:t>December</w:t>
      </w:r>
      <w:r w:rsidRPr="004B5136">
        <w:rPr>
          <w:rFonts w:asciiTheme="majorBidi" w:eastAsia="Arial Unicode MS" w:hAnsiTheme="majorBidi" w:cstheme="majorBidi"/>
          <w:sz w:val="28"/>
          <w:szCs w:val="28"/>
        </w:rPr>
        <w:t xml:space="preserve"> 202</w:t>
      </w:r>
      <w:r w:rsidR="00C56AB6">
        <w:rPr>
          <w:rFonts w:asciiTheme="majorBidi" w:eastAsia="Arial Unicode MS" w:hAnsiTheme="majorBidi" w:cstheme="majorBidi"/>
          <w:sz w:val="28"/>
          <w:szCs w:val="28"/>
        </w:rPr>
        <w:t>3</w:t>
      </w:r>
      <w:r w:rsidR="00DF34AE" w:rsidRPr="004B5136">
        <w:rPr>
          <w:rFonts w:asciiTheme="majorBidi" w:eastAsia="Arial Unicode MS" w:hAnsiTheme="majorBidi" w:cstheme="majorBidi"/>
          <w:sz w:val="28"/>
          <w:szCs w:val="28"/>
        </w:rPr>
        <w:t>, the Company has premium written, which is attributable to insurance from</w:t>
      </w:r>
      <w:r w:rsidR="00083801" w:rsidRPr="004B5136">
        <w:rPr>
          <w:rFonts w:asciiTheme="majorBidi" w:eastAsia="Arial Unicode MS" w:hAnsiTheme="majorBidi" w:cstheme="majorBidi"/>
          <w:sz w:val="28"/>
          <w:szCs w:val="28"/>
        </w:rPr>
        <w:t xml:space="preserve"> </w:t>
      </w:r>
      <w:r w:rsidR="00394909" w:rsidRPr="00394909">
        <w:rPr>
          <w:rFonts w:asciiTheme="majorBidi" w:eastAsia="Arial Unicode MS" w:hAnsiTheme="majorBidi" w:cstheme="majorBidi"/>
          <w:sz w:val="28"/>
          <w:szCs w:val="28"/>
        </w:rPr>
        <w:t>three</w:t>
      </w:r>
      <w:r w:rsidR="0054394E" w:rsidRPr="00394909">
        <w:rPr>
          <w:rFonts w:asciiTheme="majorBidi" w:eastAsia="Arial Unicode MS" w:hAnsiTheme="majorBidi" w:cstheme="majorBidi"/>
          <w:sz w:val="28"/>
          <w:szCs w:val="28"/>
        </w:rPr>
        <w:t xml:space="preserve"> </w:t>
      </w:r>
      <w:r w:rsidR="00DF34AE" w:rsidRPr="00394909">
        <w:rPr>
          <w:rFonts w:asciiTheme="majorBidi" w:eastAsia="Arial Unicode MS" w:hAnsiTheme="majorBidi" w:cstheme="majorBidi"/>
          <w:sz w:val="28"/>
          <w:szCs w:val="28"/>
        </w:rPr>
        <w:t>major agent</w:t>
      </w:r>
      <w:r w:rsidR="004B6660" w:rsidRPr="00394909">
        <w:rPr>
          <w:rFonts w:asciiTheme="majorBidi" w:eastAsia="Arial Unicode MS" w:hAnsiTheme="majorBidi" w:cstheme="majorBidi"/>
          <w:sz w:val="28"/>
          <w:szCs w:val="28"/>
        </w:rPr>
        <w:t>s</w:t>
      </w:r>
      <w:r w:rsidR="00DF34AE" w:rsidRPr="00394909">
        <w:rPr>
          <w:rFonts w:asciiTheme="majorBidi" w:eastAsia="Arial Unicode MS" w:hAnsiTheme="majorBidi" w:cstheme="majorBidi"/>
          <w:sz w:val="28"/>
          <w:szCs w:val="28"/>
        </w:rPr>
        <w:t xml:space="preserve"> and broker</w:t>
      </w:r>
      <w:r w:rsidR="004B6660" w:rsidRPr="00394909">
        <w:rPr>
          <w:rFonts w:asciiTheme="majorBidi" w:eastAsia="Arial Unicode MS" w:hAnsiTheme="majorBidi" w:cstheme="majorBidi"/>
          <w:sz w:val="28"/>
          <w:szCs w:val="28"/>
        </w:rPr>
        <w:t>s</w:t>
      </w:r>
      <w:r w:rsidR="00DF34AE" w:rsidRPr="00394909">
        <w:rPr>
          <w:rFonts w:asciiTheme="majorBidi" w:eastAsia="Arial Unicode MS" w:hAnsiTheme="majorBidi" w:cstheme="majorBidi"/>
          <w:sz w:val="28"/>
          <w:szCs w:val="28"/>
        </w:rPr>
        <w:t xml:space="preserve"> totaling Bah</w:t>
      </w:r>
      <w:r w:rsidR="00394909" w:rsidRPr="00394909">
        <w:rPr>
          <w:rFonts w:asciiTheme="majorBidi" w:eastAsia="Arial Unicode MS" w:hAnsiTheme="majorBidi" w:cstheme="majorBidi"/>
          <w:sz w:val="28"/>
          <w:szCs w:val="28"/>
        </w:rPr>
        <w:t>t 419.0</w:t>
      </w:r>
      <w:r w:rsidR="004B5136" w:rsidRPr="00394909">
        <w:rPr>
          <w:rFonts w:asciiTheme="majorBidi" w:eastAsia="Arial Unicode MS" w:hAnsiTheme="majorBidi" w:cstheme="majorBidi"/>
          <w:sz w:val="28"/>
          <w:szCs w:val="28"/>
        </w:rPr>
        <w:t xml:space="preserve"> </w:t>
      </w:r>
      <w:r w:rsidR="00DF34AE" w:rsidRPr="00394909">
        <w:rPr>
          <w:rFonts w:asciiTheme="majorBidi" w:eastAsia="Arial Unicode MS" w:hAnsiTheme="majorBidi" w:cstheme="majorBidi"/>
          <w:sz w:val="28"/>
          <w:szCs w:val="28"/>
        </w:rPr>
        <w:t>million</w:t>
      </w:r>
      <w:r w:rsidR="00646718" w:rsidRPr="00394909">
        <w:rPr>
          <w:rFonts w:asciiTheme="majorBidi" w:eastAsia="Arial Unicode MS" w:hAnsiTheme="majorBidi" w:cstheme="majorBidi"/>
          <w:sz w:val="28"/>
          <w:szCs w:val="28"/>
        </w:rPr>
        <w:t>.</w:t>
      </w:r>
      <w:r w:rsidR="00DF34AE" w:rsidRPr="008E0308">
        <w:rPr>
          <w:rFonts w:asciiTheme="majorBidi" w:eastAsia="Arial Unicode MS" w:hAnsiTheme="majorBidi" w:cstheme="majorBidi"/>
          <w:sz w:val="28"/>
          <w:szCs w:val="28"/>
        </w:rPr>
        <w:t xml:space="preserve"> </w:t>
      </w:r>
    </w:p>
    <w:p w14:paraId="2F4AD4E1" w14:textId="6D11EB75" w:rsidR="001B615B" w:rsidRDefault="00C568F9" w:rsidP="001B615B">
      <w:pPr>
        <w:pStyle w:val="BodyTextIndent"/>
        <w:spacing w:before="120" w:line="380" w:lineRule="exact"/>
        <w:ind w:left="547" w:right="58"/>
        <w:jc w:val="thaiDistribute"/>
        <w:rPr>
          <w:rFonts w:asciiTheme="majorBidi" w:eastAsia="Arial Unicode MS" w:hAnsiTheme="majorBidi" w:cstheme="majorBidi"/>
          <w:sz w:val="28"/>
          <w:szCs w:val="28"/>
        </w:rPr>
      </w:pPr>
      <w:r w:rsidRPr="008B5C71">
        <w:rPr>
          <w:rFonts w:asciiTheme="majorBidi" w:eastAsia="Arial Unicode MS" w:hAnsiTheme="majorBidi" w:cstheme="majorBidi"/>
          <w:sz w:val="28"/>
          <w:szCs w:val="28"/>
        </w:rPr>
        <w:t xml:space="preserve">For the </w:t>
      </w:r>
      <w:r>
        <w:rPr>
          <w:rFonts w:asciiTheme="majorBidi" w:eastAsia="Arial Unicode MS" w:hAnsiTheme="majorBidi" w:cstheme="majorBidi"/>
          <w:sz w:val="28"/>
          <w:szCs w:val="28"/>
        </w:rPr>
        <w:t>year</w:t>
      </w:r>
      <w:r w:rsidRPr="008B5C71">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8B5C71">
        <w:rPr>
          <w:rFonts w:asciiTheme="majorBidi" w:eastAsia="Arial Unicode MS" w:hAnsiTheme="majorBidi" w:cstheme="majorBidi"/>
          <w:sz w:val="28"/>
          <w:szCs w:val="28"/>
        </w:rPr>
        <w:t xml:space="preserve"> </w:t>
      </w:r>
      <w:r>
        <w:rPr>
          <w:rFonts w:asciiTheme="majorBidi" w:eastAsia="Cordia New" w:hAnsiTheme="majorBidi" w:cstheme="majorBidi"/>
          <w:sz w:val="28"/>
          <w:szCs w:val="28"/>
        </w:rPr>
        <w:t>Dec</w:t>
      </w:r>
      <w:r w:rsidRPr="008B5C71">
        <w:rPr>
          <w:rFonts w:asciiTheme="majorBidi" w:eastAsia="Cordia New" w:hAnsiTheme="majorBidi" w:cstheme="majorBidi"/>
          <w:sz w:val="28"/>
          <w:szCs w:val="28"/>
        </w:rPr>
        <w:t>ember</w:t>
      </w:r>
      <w:r w:rsidRPr="008B5C71">
        <w:rPr>
          <w:rFonts w:asciiTheme="majorBidi" w:eastAsia="Arial Unicode MS" w:hAnsiTheme="majorBidi" w:cstheme="majorBidi"/>
          <w:sz w:val="28"/>
          <w:szCs w:val="28"/>
        </w:rPr>
        <w:t xml:space="preserve"> 202</w:t>
      </w:r>
      <w:r w:rsidR="00C56AB6">
        <w:rPr>
          <w:rFonts w:asciiTheme="majorBidi" w:eastAsia="Arial Unicode MS" w:hAnsiTheme="majorBidi" w:cstheme="majorBidi"/>
          <w:sz w:val="28"/>
          <w:szCs w:val="28"/>
        </w:rPr>
        <w:t>2</w:t>
      </w:r>
      <w:r w:rsidR="001B615B" w:rsidRPr="001452D0">
        <w:rPr>
          <w:rFonts w:asciiTheme="majorBidi" w:eastAsia="Arial Unicode MS" w:hAnsiTheme="majorBidi" w:cstheme="majorBidi" w:hint="cs"/>
          <w:sz w:val="28"/>
          <w:szCs w:val="28"/>
        </w:rPr>
        <w:t xml:space="preserve">, the Company has premium written, which is attributable to insurance </w:t>
      </w:r>
      <w:r w:rsidR="001B615B" w:rsidRPr="00186389">
        <w:rPr>
          <w:rFonts w:asciiTheme="majorBidi" w:eastAsia="Arial Unicode MS" w:hAnsiTheme="majorBidi" w:cstheme="majorBidi" w:hint="cs"/>
          <w:sz w:val="28"/>
          <w:szCs w:val="28"/>
        </w:rPr>
        <w:t>from</w:t>
      </w:r>
      <w:r w:rsidR="001452D0" w:rsidRPr="00186389">
        <w:rPr>
          <w:rFonts w:asciiTheme="majorBidi" w:eastAsia="Arial Unicode MS" w:hAnsiTheme="majorBidi" w:cstheme="majorBidi"/>
          <w:sz w:val="28"/>
          <w:szCs w:val="28"/>
        </w:rPr>
        <w:t xml:space="preserve"> </w:t>
      </w:r>
      <w:r w:rsidR="0060648B" w:rsidRPr="0060648B">
        <w:rPr>
          <w:rFonts w:asciiTheme="majorBidi" w:eastAsia="Arial Unicode MS" w:hAnsiTheme="majorBidi" w:cstheme="majorBidi"/>
          <w:sz w:val="28"/>
          <w:szCs w:val="28"/>
        </w:rPr>
        <w:t xml:space="preserve">two </w:t>
      </w:r>
      <w:r w:rsidR="001B615B" w:rsidRPr="00186389">
        <w:rPr>
          <w:rFonts w:asciiTheme="majorBidi" w:eastAsia="Arial Unicode MS" w:hAnsiTheme="majorBidi" w:cstheme="majorBidi" w:hint="cs"/>
          <w:sz w:val="28"/>
          <w:szCs w:val="28"/>
        </w:rPr>
        <w:t xml:space="preserve">major </w:t>
      </w:r>
      <w:r w:rsidR="0060648B" w:rsidRPr="00186389">
        <w:rPr>
          <w:rFonts w:asciiTheme="majorBidi" w:eastAsia="Arial Unicode MS" w:hAnsiTheme="majorBidi" w:cstheme="majorBidi"/>
          <w:sz w:val="28"/>
          <w:szCs w:val="28"/>
        </w:rPr>
        <w:t>agents</w:t>
      </w:r>
      <w:r w:rsidR="001B615B" w:rsidRPr="001452D0">
        <w:rPr>
          <w:rFonts w:asciiTheme="majorBidi" w:eastAsia="Arial Unicode MS" w:hAnsiTheme="majorBidi" w:cstheme="majorBidi" w:hint="cs"/>
          <w:sz w:val="28"/>
          <w:szCs w:val="28"/>
        </w:rPr>
        <w:t xml:space="preserve"> and broker</w:t>
      </w:r>
      <w:r w:rsidR="0060648B">
        <w:rPr>
          <w:rFonts w:asciiTheme="majorBidi" w:eastAsia="Arial Unicode MS" w:hAnsiTheme="majorBidi" w:cstheme="majorBidi"/>
          <w:sz w:val="28"/>
          <w:szCs w:val="28"/>
        </w:rPr>
        <w:t>s</w:t>
      </w:r>
      <w:r w:rsidR="001B615B">
        <w:rPr>
          <w:rFonts w:asciiTheme="majorBidi" w:eastAsia="Arial Unicode MS" w:hAnsiTheme="majorBidi" w:cstheme="majorBidi" w:hint="cs"/>
          <w:sz w:val="28"/>
          <w:szCs w:val="28"/>
        </w:rPr>
        <w:t xml:space="preserve"> </w:t>
      </w:r>
      <w:r w:rsidR="001B615B" w:rsidRPr="0054394E">
        <w:rPr>
          <w:rFonts w:asciiTheme="majorBidi" w:eastAsia="Arial Unicode MS" w:hAnsiTheme="majorBidi" w:cstheme="majorBidi" w:hint="cs"/>
          <w:sz w:val="28"/>
          <w:szCs w:val="28"/>
        </w:rPr>
        <w:t>totaling Baht</w:t>
      </w:r>
      <w:r w:rsidR="0054394E" w:rsidRPr="0054394E">
        <w:rPr>
          <w:rFonts w:asciiTheme="majorBidi" w:eastAsia="Arial Unicode MS" w:hAnsiTheme="majorBidi" w:cstheme="majorBidi"/>
          <w:sz w:val="28"/>
          <w:szCs w:val="28"/>
        </w:rPr>
        <w:t xml:space="preserve"> </w:t>
      </w:r>
      <w:r w:rsidR="00C56AB6">
        <w:rPr>
          <w:rFonts w:asciiTheme="majorBidi" w:eastAsia="Arial Unicode MS" w:hAnsiTheme="majorBidi" w:cstheme="majorBidi"/>
          <w:spacing w:val="-2"/>
          <w:sz w:val="28"/>
          <w:szCs w:val="28"/>
        </w:rPr>
        <w:t>230.6</w:t>
      </w:r>
      <w:r w:rsidRPr="008819FD">
        <w:rPr>
          <w:rFonts w:asciiTheme="majorBidi" w:eastAsia="Arial Unicode MS" w:hAnsiTheme="majorBidi" w:cstheme="majorBidi"/>
          <w:spacing w:val="-2"/>
          <w:sz w:val="28"/>
          <w:szCs w:val="28"/>
        </w:rPr>
        <w:t xml:space="preserve"> </w:t>
      </w:r>
      <w:r w:rsidR="001B615B" w:rsidRPr="0054394E">
        <w:rPr>
          <w:rFonts w:asciiTheme="majorBidi" w:eastAsia="Arial Unicode MS" w:hAnsiTheme="majorBidi" w:cstheme="majorBidi" w:hint="cs"/>
          <w:sz w:val="28"/>
          <w:szCs w:val="28"/>
        </w:rPr>
        <w:t xml:space="preserve">million. </w:t>
      </w:r>
    </w:p>
    <w:p w14:paraId="0BE9B815" w14:textId="3E52205C"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FB04582" w14:textId="25718481"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EF4FEAA" w14:textId="67DA8344"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4EABACB" w14:textId="7C0CD795"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3B7672B" w14:textId="7DFD8FCB"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3826146" w14:textId="3BDA7E1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8241305" w14:textId="2AFA786A"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5EA4CED" w14:textId="689618CE"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1428893" w14:textId="507E6544"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BFFB0D4" w14:textId="3B2F87AA"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97445A6" w14:textId="6CA0B051"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B990A69" w14:textId="69314911"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CCF2CF" w14:textId="2B8BBCAD"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AD20BA5" w14:textId="7777777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AA80101" w14:textId="77777777" w:rsidR="006B0F43" w:rsidRDefault="006B0F43"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04CC990" w14:textId="56C56EC5" w:rsidR="00C56AB6" w:rsidRPr="006737D8" w:rsidRDefault="00C56AB6" w:rsidP="00C56AB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Pr>
          <w:rFonts w:asciiTheme="majorBidi" w:eastAsia="Arial Unicode MS" w:hAnsiTheme="majorBidi" w:cstheme="majorBidi"/>
          <w:sz w:val="28"/>
          <w:szCs w:val="28"/>
        </w:rPr>
        <w:t>year</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w:t>
      </w:r>
      <w:r w:rsidRPr="006737D8">
        <w:rPr>
          <w:rFonts w:asciiTheme="majorBidi" w:eastAsia="Arial Unicode MS" w:hAnsiTheme="majorBidi" w:cstheme="majorBidi"/>
          <w:sz w:val="28"/>
          <w:szCs w:val="28"/>
        </w:rPr>
        <w:t>ember 202</w:t>
      </w:r>
      <w:r>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C56AB6" w:rsidRPr="006737D8" w14:paraId="48043438" w14:textId="77777777" w:rsidTr="0033007A">
        <w:trPr>
          <w:tblHeader/>
        </w:trPr>
        <w:tc>
          <w:tcPr>
            <w:tcW w:w="3060" w:type="dxa"/>
          </w:tcPr>
          <w:p w14:paraId="73657A54" w14:textId="77777777" w:rsidR="00C56AB6" w:rsidRPr="006737D8" w:rsidRDefault="00C56AB6" w:rsidP="0033007A">
            <w:pPr>
              <w:spacing w:line="240" w:lineRule="auto"/>
              <w:ind w:right="-43"/>
              <w:jc w:val="right"/>
              <w:rPr>
                <w:rFonts w:asciiTheme="majorBidi" w:hAnsiTheme="majorBidi" w:cstheme="majorBidi"/>
                <w:sz w:val="28"/>
                <w:szCs w:val="28"/>
              </w:rPr>
            </w:pPr>
          </w:p>
        </w:tc>
        <w:tc>
          <w:tcPr>
            <w:tcW w:w="6660" w:type="dxa"/>
            <w:gridSpan w:val="11"/>
            <w:hideMark/>
          </w:tcPr>
          <w:p w14:paraId="1712D1B8" w14:textId="77777777" w:rsidR="00C56AB6" w:rsidRPr="006737D8" w:rsidRDefault="00C56AB6" w:rsidP="0033007A">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C56AB6" w:rsidRPr="006737D8" w14:paraId="5946CC4D" w14:textId="77777777" w:rsidTr="0033007A">
        <w:trPr>
          <w:tblHeader/>
        </w:trPr>
        <w:tc>
          <w:tcPr>
            <w:tcW w:w="3060" w:type="dxa"/>
          </w:tcPr>
          <w:p w14:paraId="645420E8" w14:textId="77777777" w:rsidR="00C56AB6" w:rsidRPr="006737D8" w:rsidRDefault="00C56AB6" w:rsidP="0033007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A7F58F3"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2840EA2"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F324B13" w14:textId="77777777" w:rsidR="00C56AB6" w:rsidRPr="006737D8" w:rsidRDefault="00C56AB6" w:rsidP="0033007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3776D2CC"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481AD1B"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DDACC35"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DD90092" w14:textId="77777777" w:rsidR="00C56AB6" w:rsidRPr="006737D8" w:rsidRDefault="00C56AB6" w:rsidP="0033007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78F7A96B"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02B598B"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A170416"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0048A9F"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r>
      <w:tr w:rsidR="00C56AB6" w:rsidRPr="006737D8" w14:paraId="67277374" w14:textId="77777777" w:rsidTr="0033007A">
        <w:trPr>
          <w:tblHeader/>
        </w:trPr>
        <w:tc>
          <w:tcPr>
            <w:tcW w:w="3060" w:type="dxa"/>
          </w:tcPr>
          <w:p w14:paraId="0C189E50" w14:textId="77777777" w:rsidR="00C56AB6" w:rsidRPr="006737D8" w:rsidRDefault="00C56AB6" w:rsidP="0033007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77E0B9A" w14:textId="77777777" w:rsidR="00C56AB6" w:rsidRPr="006737D8" w:rsidRDefault="00C56AB6" w:rsidP="0033007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298FD0B0"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D45BD31" w14:textId="77777777" w:rsidR="00C56AB6" w:rsidRPr="006737D8" w:rsidRDefault="00C56AB6" w:rsidP="0033007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4777BEB1"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7DB677D" w14:textId="77777777" w:rsidR="00C56AB6" w:rsidRPr="006737D8" w:rsidRDefault="00C56AB6" w:rsidP="0033007A">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171E026D"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54FC52B" w14:textId="77777777" w:rsidR="00C56AB6" w:rsidRPr="006737D8" w:rsidRDefault="00C56AB6" w:rsidP="0033007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104BFDF5"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E5A52E1" w14:textId="77777777" w:rsidR="00C56AB6" w:rsidRPr="006737D8" w:rsidRDefault="00C56AB6" w:rsidP="0033007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7A2A6863" w14:textId="77777777" w:rsidR="00C56AB6" w:rsidRPr="006737D8" w:rsidRDefault="00C56AB6" w:rsidP="0033007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7F39853" w14:textId="77777777" w:rsidR="00C56AB6" w:rsidRPr="006737D8" w:rsidRDefault="00C56AB6" w:rsidP="0033007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C56AB6" w:rsidRPr="006737D8" w14:paraId="22929E7D" w14:textId="77777777" w:rsidTr="0033007A">
        <w:tc>
          <w:tcPr>
            <w:tcW w:w="3060" w:type="dxa"/>
            <w:hideMark/>
          </w:tcPr>
          <w:p w14:paraId="6F851808" w14:textId="77777777" w:rsidR="00C56AB6" w:rsidRPr="006737D8" w:rsidRDefault="00C56AB6" w:rsidP="0033007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5FF7E483" w14:textId="77777777" w:rsidR="00C56AB6" w:rsidRPr="006737D8" w:rsidRDefault="00C56AB6" w:rsidP="0033007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4066E4D" w14:textId="77777777" w:rsidR="00C56AB6" w:rsidRPr="006737D8" w:rsidRDefault="00C56AB6" w:rsidP="0033007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5C24B5A" w14:textId="77777777" w:rsidR="00C56AB6" w:rsidRPr="006737D8" w:rsidRDefault="00C56AB6" w:rsidP="0033007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9D18B32" w14:textId="77777777" w:rsidR="00C56AB6" w:rsidRPr="006737D8" w:rsidRDefault="00C56AB6" w:rsidP="0033007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6D5CC4B" w14:textId="77777777" w:rsidR="00C56AB6" w:rsidRPr="006737D8" w:rsidRDefault="00C56AB6" w:rsidP="0033007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0B0587" w14:textId="77777777" w:rsidR="00C56AB6" w:rsidRPr="006737D8" w:rsidRDefault="00C56AB6" w:rsidP="0033007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8DFF34B" w14:textId="77777777" w:rsidR="00C56AB6" w:rsidRPr="006737D8" w:rsidRDefault="00C56AB6" w:rsidP="0033007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285699F" w14:textId="77777777" w:rsidR="00C56AB6" w:rsidRPr="006737D8" w:rsidRDefault="00C56AB6" w:rsidP="0033007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331EFC0" w14:textId="77777777" w:rsidR="00C56AB6" w:rsidRPr="006737D8" w:rsidRDefault="00C56AB6" w:rsidP="0033007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DC75D50" w14:textId="77777777" w:rsidR="00C56AB6" w:rsidRPr="006737D8" w:rsidRDefault="00C56AB6" w:rsidP="0033007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4538142" w14:textId="77777777" w:rsidR="00C56AB6" w:rsidRPr="006737D8" w:rsidRDefault="00C56AB6" w:rsidP="0033007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47A27" w:rsidRPr="006737D8" w14:paraId="5AFD2C33" w14:textId="77777777" w:rsidTr="0033007A">
        <w:tc>
          <w:tcPr>
            <w:tcW w:w="3060" w:type="dxa"/>
            <w:hideMark/>
          </w:tcPr>
          <w:p w14:paraId="6DD6EF42" w14:textId="77777777"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center"/>
          </w:tcPr>
          <w:p w14:paraId="69A5AC9D" w14:textId="39DC9561"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44984">
              <w:rPr>
                <w:rFonts w:asciiTheme="majorBidi" w:hAnsiTheme="majorBidi" w:cstheme="majorBidi"/>
                <w:sz w:val="28"/>
                <w:szCs w:val="28"/>
              </w:rPr>
              <w:t>18,137</w:t>
            </w:r>
          </w:p>
        </w:tc>
        <w:tc>
          <w:tcPr>
            <w:tcW w:w="180" w:type="dxa"/>
            <w:tcBorders>
              <w:top w:val="nil"/>
              <w:left w:val="nil"/>
              <w:bottom w:val="nil"/>
              <w:right w:val="nil"/>
            </w:tcBorders>
            <w:shd w:val="clear" w:color="000000" w:fill="FFFFFF"/>
            <w:vAlign w:val="center"/>
          </w:tcPr>
          <w:p w14:paraId="13DBE3C5"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5BDC325" w14:textId="752B1E1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Theme="majorBidi" w:hAnsiTheme="majorBidi" w:cstheme="majorBidi"/>
                <w:sz w:val="28"/>
                <w:szCs w:val="28"/>
              </w:rPr>
              <w:t>23,703</w:t>
            </w:r>
          </w:p>
        </w:tc>
        <w:tc>
          <w:tcPr>
            <w:tcW w:w="180" w:type="dxa"/>
            <w:tcBorders>
              <w:top w:val="nil"/>
              <w:left w:val="nil"/>
              <w:bottom w:val="nil"/>
              <w:right w:val="nil"/>
            </w:tcBorders>
            <w:shd w:val="clear" w:color="000000" w:fill="FFFFFF"/>
            <w:vAlign w:val="center"/>
          </w:tcPr>
          <w:p w14:paraId="0BF466B1"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3A145EB5" w14:textId="2EDCB65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Theme="majorBidi" w:hAnsiTheme="majorBidi" w:cstheme="majorBidi"/>
                <w:sz w:val="28"/>
                <w:szCs w:val="28"/>
              </w:rPr>
              <w:t>841,341</w:t>
            </w:r>
          </w:p>
        </w:tc>
        <w:tc>
          <w:tcPr>
            <w:tcW w:w="180" w:type="dxa"/>
            <w:tcBorders>
              <w:top w:val="nil"/>
              <w:left w:val="nil"/>
              <w:bottom w:val="nil"/>
              <w:right w:val="nil"/>
            </w:tcBorders>
            <w:shd w:val="clear" w:color="000000" w:fill="FFFFFF"/>
            <w:vAlign w:val="center"/>
          </w:tcPr>
          <w:p w14:paraId="3A82076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296265AA" w14:textId="103FDE1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Theme="majorBidi" w:hAnsiTheme="majorBidi" w:cstheme="majorBidi"/>
                <w:sz w:val="28"/>
                <w:szCs w:val="28"/>
              </w:rPr>
              <w:t>173,941</w:t>
            </w:r>
          </w:p>
        </w:tc>
        <w:tc>
          <w:tcPr>
            <w:tcW w:w="180" w:type="dxa"/>
            <w:tcBorders>
              <w:top w:val="nil"/>
              <w:left w:val="nil"/>
              <w:bottom w:val="nil"/>
              <w:right w:val="nil"/>
            </w:tcBorders>
            <w:shd w:val="clear" w:color="000000" w:fill="FFFFFF"/>
            <w:vAlign w:val="center"/>
          </w:tcPr>
          <w:p w14:paraId="3EE2F889"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24656814" w14:textId="79DFD35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6156859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4F5069F1" w14:textId="270A466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Theme="majorBidi" w:hAnsiTheme="majorBidi" w:cstheme="majorBidi"/>
                <w:sz w:val="28"/>
                <w:szCs w:val="28"/>
              </w:rPr>
              <w:t>1,057,122</w:t>
            </w:r>
          </w:p>
        </w:tc>
      </w:tr>
      <w:tr w:rsidR="00047A27" w:rsidRPr="006737D8" w14:paraId="13C4BF0B" w14:textId="77777777" w:rsidTr="0033007A">
        <w:tc>
          <w:tcPr>
            <w:tcW w:w="3060" w:type="dxa"/>
            <w:hideMark/>
          </w:tcPr>
          <w:p w14:paraId="3D957EB6" w14:textId="77777777" w:rsidR="00047A27" w:rsidRPr="006737D8" w:rsidRDefault="00047A27" w:rsidP="00047A27">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2B2AF252" w14:textId="5E5B6EF2"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(15,266)</w:t>
            </w:r>
          </w:p>
        </w:tc>
        <w:tc>
          <w:tcPr>
            <w:tcW w:w="180" w:type="dxa"/>
            <w:tcBorders>
              <w:top w:val="nil"/>
              <w:left w:val="nil"/>
              <w:bottom w:val="nil"/>
              <w:right w:val="nil"/>
            </w:tcBorders>
            <w:shd w:val="clear" w:color="000000" w:fill="FFFFFF"/>
            <w:vAlign w:val="bottom"/>
          </w:tcPr>
          <w:p w14:paraId="299F0457"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763B32" w14:textId="122EC9D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(17,401)</w:t>
            </w:r>
          </w:p>
        </w:tc>
        <w:tc>
          <w:tcPr>
            <w:tcW w:w="180" w:type="dxa"/>
            <w:tcBorders>
              <w:top w:val="nil"/>
              <w:left w:val="nil"/>
              <w:bottom w:val="nil"/>
              <w:right w:val="nil"/>
            </w:tcBorders>
            <w:shd w:val="clear" w:color="000000" w:fill="FFFFFF"/>
            <w:vAlign w:val="bottom"/>
          </w:tcPr>
          <w:p w14:paraId="56C9D2D7"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7AA6E9B" w14:textId="644CE779"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(409,512)</w:t>
            </w:r>
          </w:p>
        </w:tc>
        <w:tc>
          <w:tcPr>
            <w:tcW w:w="180" w:type="dxa"/>
            <w:tcBorders>
              <w:top w:val="nil"/>
              <w:left w:val="nil"/>
              <w:bottom w:val="nil"/>
              <w:right w:val="nil"/>
            </w:tcBorders>
            <w:shd w:val="clear" w:color="000000" w:fill="FFFFFF"/>
            <w:vAlign w:val="bottom"/>
          </w:tcPr>
          <w:p w14:paraId="0061E463"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468366A8" w14:textId="7D385253"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(112,860)</w:t>
            </w:r>
          </w:p>
        </w:tc>
        <w:tc>
          <w:tcPr>
            <w:tcW w:w="180" w:type="dxa"/>
            <w:tcBorders>
              <w:top w:val="nil"/>
              <w:left w:val="nil"/>
              <w:bottom w:val="nil"/>
              <w:right w:val="nil"/>
            </w:tcBorders>
            <w:shd w:val="clear" w:color="000000" w:fill="FFFFFF"/>
            <w:vAlign w:val="bottom"/>
          </w:tcPr>
          <w:p w14:paraId="3A0619D1"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7194689" w14:textId="1ABC18D0"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FB3C6E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EE2F458" w14:textId="503C28B3"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(555,039)</w:t>
            </w:r>
          </w:p>
        </w:tc>
      </w:tr>
      <w:tr w:rsidR="00047A27" w:rsidRPr="006737D8" w14:paraId="5045BB55" w14:textId="77777777" w:rsidTr="002C49B7">
        <w:tc>
          <w:tcPr>
            <w:tcW w:w="3060" w:type="dxa"/>
            <w:hideMark/>
          </w:tcPr>
          <w:p w14:paraId="7DE1D233" w14:textId="77777777"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5B49DA1F" w14:textId="74BC2968"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2,871</w:t>
            </w:r>
          </w:p>
        </w:tc>
        <w:tc>
          <w:tcPr>
            <w:tcW w:w="180" w:type="dxa"/>
            <w:tcBorders>
              <w:top w:val="nil"/>
              <w:left w:val="nil"/>
              <w:bottom w:val="nil"/>
              <w:right w:val="nil"/>
            </w:tcBorders>
            <w:shd w:val="clear" w:color="000000" w:fill="FFFFFF"/>
            <w:vAlign w:val="bottom"/>
          </w:tcPr>
          <w:p w14:paraId="3B41D12C"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67024CC3" w14:textId="28027428"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6,302</w:t>
            </w:r>
          </w:p>
        </w:tc>
        <w:tc>
          <w:tcPr>
            <w:tcW w:w="180" w:type="dxa"/>
            <w:tcBorders>
              <w:top w:val="nil"/>
              <w:left w:val="nil"/>
              <w:bottom w:val="nil"/>
              <w:right w:val="nil"/>
            </w:tcBorders>
            <w:shd w:val="clear" w:color="000000" w:fill="FFFFFF"/>
            <w:vAlign w:val="bottom"/>
          </w:tcPr>
          <w:p w14:paraId="5E47D57D"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04D617E5" w14:textId="7558F70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431,829</w:t>
            </w:r>
          </w:p>
        </w:tc>
        <w:tc>
          <w:tcPr>
            <w:tcW w:w="180" w:type="dxa"/>
            <w:tcBorders>
              <w:top w:val="nil"/>
              <w:left w:val="nil"/>
              <w:bottom w:val="nil"/>
              <w:right w:val="nil"/>
            </w:tcBorders>
            <w:shd w:val="clear" w:color="000000" w:fill="FFFFFF"/>
            <w:vAlign w:val="bottom"/>
          </w:tcPr>
          <w:p w14:paraId="245F6CD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7BDFDE07" w14:textId="74BB33E8"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61,081</w:t>
            </w:r>
          </w:p>
        </w:tc>
        <w:tc>
          <w:tcPr>
            <w:tcW w:w="180" w:type="dxa"/>
            <w:tcBorders>
              <w:top w:val="nil"/>
              <w:left w:val="nil"/>
              <w:bottom w:val="nil"/>
              <w:right w:val="nil"/>
            </w:tcBorders>
            <w:shd w:val="clear" w:color="000000" w:fill="FFFFFF"/>
            <w:vAlign w:val="bottom"/>
          </w:tcPr>
          <w:p w14:paraId="5655B5E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312FD5B4" w14:textId="3D109371"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326271F"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39B783BD" w14:textId="2EF22CD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2924A8">
              <w:rPr>
                <w:rFonts w:ascii="Angsana New" w:hAnsi="Angsana New"/>
                <w:sz w:val="28"/>
                <w:szCs w:val="28"/>
              </w:rPr>
              <w:t>502,083</w:t>
            </w:r>
          </w:p>
        </w:tc>
      </w:tr>
      <w:tr w:rsidR="00047A27" w:rsidRPr="006737D8" w14:paraId="6B55C9E2" w14:textId="77777777" w:rsidTr="0033007A">
        <w:tc>
          <w:tcPr>
            <w:tcW w:w="3060" w:type="dxa"/>
          </w:tcPr>
          <w:p w14:paraId="1E308545" w14:textId="77777777" w:rsidR="00047A27" w:rsidRPr="006737D8" w:rsidRDefault="00047A27" w:rsidP="00047A27">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w:t>
            </w:r>
            <w:proofErr w:type="gramStart"/>
            <w:r w:rsidRPr="006737D8">
              <w:rPr>
                <w:rFonts w:asciiTheme="majorBidi" w:hAnsiTheme="majorBidi" w:cstheme="majorBidi"/>
                <w:sz w:val="28"/>
                <w:szCs w:val="28"/>
              </w:rPr>
              <w:t>premium</w:t>
            </w:r>
            <w:proofErr w:type="gramEnd"/>
            <w:r w:rsidRPr="006737D8">
              <w:rPr>
                <w:rFonts w:asciiTheme="majorBidi" w:hAnsiTheme="majorBidi" w:cstheme="majorBidi"/>
                <w:sz w:val="28"/>
                <w:szCs w:val="28"/>
              </w:rPr>
              <w:t xml:space="preserve">   </w:t>
            </w:r>
          </w:p>
          <w:p w14:paraId="4675764B" w14:textId="77777777"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single" w:sz="4" w:space="0" w:color="auto"/>
              <w:right w:val="nil"/>
            </w:tcBorders>
            <w:shd w:val="clear" w:color="000000" w:fill="FFFFFF"/>
            <w:vAlign w:val="bottom"/>
          </w:tcPr>
          <w:p w14:paraId="2347E700" w14:textId="418E5D45"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916</w:t>
            </w:r>
          </w:p>
        </w:tc>
        <w:tc>
          <w:tcPr>
            <w:tcW w:w="180" w:type="dxa"/>
            <w:tcBorders>
              <w:top w:val="nil"/>
              <w:left w:val="nil"/>
              <w:bottom w:val="nil"/>
              <w:right w:val="nil"/>
            </w:tcBorders>
            <w:shd w:val="clear" w:color="000000" w:fill="FFFFFF"/>
            <w:vAlign w:val="bottom"/>
          </w:tcPr>
          <w:p w14:paraId="1875B6F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76F975B3" w14:textId="02A3C51B"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384</w:t>
            </w:r>
          </w:p>
        </w:tc>
        <w:tc>
          <w:tcPr>
            <w:tcW w:w="180" w:type="dxa"/>
            <w:tcBorders>
              <w:top w:val="nil"/>
              <w:left w:val="nil"/>
              <w:bottom w:val="nil"/>
              <w:right w:val="nil"/>
            </w:tcBorders>
            <w:shd w:val="clear" w:color="000000" w:fill="FFFFFF"/>
            <w:vAlign w:val="bottom"/>
          </w:tcPr>
          <w:p w14:paraId="5B254EE9"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151164A" w14:textId="331291C2"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(78,214)</w:t>
            </w:r>
          </w:p>
        </w:tc>
        <w:tc>
          <w:tcPr>
            <w:tcW w:w="180" w:type="dxa"/>
            <w:tcBorders>
              <w:top w:val="nil"/>
              <w:left w:val="nil"/>
              <w:bottom w:val="nil"/>
              <w:right w:val="nil"/>
            </w:tcBorders>
            <w:shd w:val="clear" w:color="000000" w:fill="FFFFFF"/>
            <w:vAlign w:val="bottom"/>
          </w:tcPr>
          <w:p w14:paraId="5ED0DFF6"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E2CBA5C" w14:textId="632CD096"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29,212)</w:t>
            </w:r>
          </w:p>
        </w:tc>
        <w:tc>
          <w:tcPr>
            <w:tcW w:w="180" w:type="dxa"/>
            <w:tcBorders>
              <w:top w:val="nil"/>
              <w:left w:val="nil"/>
              <w:bottom w:val="nil"/>
              <w:right w:val="nil"/>
            </w:tcBorders>
            <w:shd w:val="clear" w:color="000000" w:fill="FFFFFF"/>
            <w:vAlign w:val="bottom"/>
          </w:tcPr>
          <w:p w14:paraId="64F614AA" w14:textId="5DE92BB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F83B545" w14:textId="553EF641"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ACDE70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82555B5" w14:textId="39D90CB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(106,036)</w:t>
            </w:r>
          </w:p>
        </w:tc>
      </w:tr>
      <w:tr w:rsidR="00047A27" w:rsidRPr="006737D8" w14:paraId="3C1AEDD5" w14:textId="77777777" w:rsidTr="00C77B6E">
        <w:tc>
          <w:tcPr>
            <w:tcW w:w="3060" w:type="dxa"/>
            <w:hideMark/>
          </w:tcPr>
          <w:p w14:paraId="552EC7BB" w14:textId="77777777" w:rsidR="00047A27" w:rsidRPr="006737D8" w:rsidRDefault="00047A27" w:rsidP="00047A27">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7EB128AC" w14:textId="4227038E"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3,787</w:t>
            </w:r>
          </w:p>
        </w:tc>
        <w:tc>
          <w:tcPr>
            <w:tcW w:w="180" w:type="dxa"/>
            <w:tcBorders>
              <w:top w:val="nil"/>
              <w:left w:val="nil"/>
              <w:bottom w:val="nil"/>
              <w:right w:val="nil"/>
            </w:tcBorders>
            <w:shd w:val="clear" w:color="000000" w:fill="FFFFFF"/>
            <w:vAlign w:val="bottom"/>
          </w:tcPr>
          <w:p w14:paraId="6D724338"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389BB8C" w14:textId="1A282622"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6,686</w:t>
            </w:r>
          </w:p>
        </w:tc>
        <w:tc>
          <w:tcPr>
            <w:tcW w:w="180" w:type="dxa"/>
            <w:tcBorders>
              <w:top w:val="nil"/>
              <w:left w:val="nil"/>
              <w:bottom w:val="nil"/>
              <w:right w:val="nil"/>
            </w:tcBorders>
            <w:shd w:val="clear" w:color="000000" w:fill="FFFFFF"/>
            <w:vAlign w:val="bottom"/>
          </w:tcPr>
          <w:p w14:paraId="65ECBB9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5E609AB" w14:textId="41702DB6"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353,705</w:t>
            </w:r>
          </w:p>
        </w:tc>
        <w:tc>
          <w:tcPr>
            <w:tcW w:w="180" w:type="dxa"/>
            <w:tcBorders>
              <w:top w:val="nil"/>
              <w:left w:val="nil"/>
              <w:bottom w:val="nil"/>
              <w:right w:val="nil"/>
            </w:tcBorders>
            <w:shd w:val="clear" w:color="000000" w:fill="FFFFFF"/>
            <w:vAlign w:val="bottom"/>
          </w:tcPr>
          <w:p w14:paraId="250DAF3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9081033" w14:textId="5F113648"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31,869</w:t>
            </w:r>
          </w:p>
        </w:tc>
        <w:tc>
          <w:tcPr>
            <w:tcW w:w="180" w:type="dxa"/>
            <w:tcBorders>
              <w:top w:val="nil"/>
              <w:left w:val="nil"/>
              <w:bottom w:val="nil"/>
              <w:right w:val="nil"/>
            </w:tcBorders>
            <w:shd w:val="clear" w:color="000000" w:fill="FFFFFF"/>
            <w:vAlign w:val="bottom"/>
          </w:tcPr>
          <w:p w14:paraId="65623CF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CA5BD4" w14:textId="072DE940"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231840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0A38466" w14:textId="0385140F"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sz w:val="28"/>
                <w:szCs w:val="28"/>
              </w:rPr>
              <w:t>396,047</w:t>
            </w:r>
          </w:p>
        </w:tc>
      </w:tr>
      <w:tr w:rsidR="00047A27" w:rsidRPr="006737D8" w14:paraId="673B1AE2" w14:textId="77777777" w:rsidTr="0033007A">
        <w:tc>
          <w:tcPr>
            <w:tcW w:w="3060" w:type="dxa"/>
            <w:hideMark/>
          </w:tcPr>
          <w:p w14:paraId="7022E7BB" w14:textId="77777777" w:rsidR="00047A27" w:rsidRPr="006737D8" w:rsidRDefault="00047A27" w:rsidP="00047A27">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620EB98" w14:textId="6DC046CF"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(666)</w:t>
            </w:r>
          </w:p>
        </w:tc>
        <w:tc>
          <w:tcPr>
            <w:tcW w:w="180" w:type="dxa"/>
            <w:tcBorders>
              <w:top w:val="nil"/>
              <w:left w:val="nil"/>
              <w:bottom w:val="nil"/>
              <w:right w:val="nil"/>
            </w:tcBorders>
            <w:shd w:val="clear" w:color="000000" w:fill="FFFFFF"/>
            <w:vAlign w:val="bottom"/>
          </w:tcPr>
          <w:p w14:paraId="37FAE708"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F7DFC51" w14:textId="114B9449"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2924A8">
              <w:rPr>
                <w:rFonts w:ascii="Angsana New" w:hAnsi="Angsana New"/>
                <w:color w:val="000000"/>
                <w:sz w:val="28"/>
                <w:szCs w:val="28"/>
              </w:rPr>
              <w:t>5,230</w:t>
            </w:r>
          </w:p>
        </w:tc>
        <w:tc>
          <w:tcPr>
            <w:tcW w:w="180" w:type="dxa"/>
            <w:tcBorders>
              <w:top w:val="nil"/>
              <w:left w:val="nil"/>
              <w:bottom w:val="nil"/>
              <w:right w:val="nil"/>
            </w:tcBorders>
            <w:shd w:val="clear" w:color="000000" w:fill="FFFFFF"/>
            <w:vAlign w:val="bottom"/>
          </w:tcPr>
          <w:p w14:paraId="0F45842C"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EC502A" w14:textId="079673D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164,959</w:t>
            </w:r>
          </w:p>
        </w:tc>
        <w:tc>
          <w:tcPr>
            <w:tcW w:w="180" w:type="dxa"/>
            <w:tcBorders>
              <w:top w:val="nil"/>
              <w:left w:val="nil"/>
              <w:bottom w:val="nil"/>
              <w:right w:val="nil"/>
            </w:tcBorders>
            <w:shd w:val="clear" w:color="000000" w:fill="FFFFFF"/>
            <w:vAlign w:val="bottom"/>
          </w:tcPr>
          <w:p w14:paraId="1CCC66B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88CBC37" w14:textId="1D41ECE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(8,153)</w:t>
            </w:r>
          </w:p>
        </w:tc>
        <w:tc>
          <w:tcPr>
            <w:tcW w:w="180" w:type="dxa"/>
            <w:tcBorders>
              <w:top w:val="nil"/>
              <w:left w:val="nil"/>
              <w:bottom w:val="nil"/>
              <w:right w:val="nil"/>
            </w:tcBorders>
            <w:shd w:val="clear" w:color="000000" w:fill="FFFFFF"/>
            <w:vAlign w:val="bottom"/>
          </w:tcPr>
          <w:p w14:paraId="7A1D65FD"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4DE9D36" w14:textId="0759FBA5"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B41F5A8"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7A3474" w14:textId="235F34AE"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161,370</w:t>
            </w:r>
          </w:p>
        </w:tc>
      </w:tr>
      <w:tr w:rsidR="00047A27" w:rsidRPr="006737D8" w14:paraId="3EC22A25" w14:textId="77777777" w:rsidTr="0033007A">
        <w:tc>
          <w:tcPr>
            <w:tcW w:w="3060" w:type="dxa"/>
            <w:hideMark/>
          </w:tcPr>
          <w:p w14:paraId="61833AA6" w14:textId="77777777"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026DD763" w14:textId="04696671"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AECA5B7"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39E3286" w14:textId="1B847543"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70535BE"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EB85A0" w14:textId="31E7A979"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F722F88"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A96372B" w14:textId="5CAF55FC"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FCF406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E61904" w14:textId="22178FAE"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9,233</w:t>
            </w:r>
          </w:p>
        </w:tc>
        <w:tc>
          <w:tcPr>
            <w:tcW w:w="180" w:type="dxa"/>
            <w:tcBorders>
              <w:top w:val="nil"/>
              <w:left w:val="nil"/>
              <w:bottom w:val="nil"/>
              <w:right w:val="nil"/>
            </w:tcBorders>
            <w:shd w:val="clear" w:color="000000" w:fill="FFFFFF"/>
            <w:vAlign w:val="bottom"/>
          </w:tcPr>
          <w:p w14:paraId="125A7C62"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4626B7B" w14:textId="1674B7A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9,233</w:t>
            </w:r>
          </w:p>
        </w:tc>
      </w:tr>
      <w:tr w:rsidR="00047A27" w:rsidRPr="006737D8" w14:paraId="3A3C0DAF" w14:textId="77777777" w:rsidTr="0033007A">
        <w:trPr>
          <w:trHeight w:val="389"/>
        </w:trPr>
        <w:tc>
          <w:tcPr>
            <w:tcW w:w="3060" w:type="dxa"/>
          </w:tcPr>
          <w:p w14:paraId="39D7ACD3" w14:textId="5A3AAFA2" w:rsidR="00047A27" w:rsidRPr="006737D8" w:rsidRDefault="00047A27" w:rsidP="00047A27">
            <w:pPr>
              <w:rPr>
                <w:rFonts w:asciiTheme="majorBidi" w:hAnsiTheme="majorBidi" w:cstheme="majorBidi"/>
                <w:sz w:val="28"/>
                <w:szCs w:val="28"/>
              </w:rPr>
            </w:pPr>
            <w:r>
              <w:rPr>
                <w:rFonts w:asciiTheme="majorBidi" w:hAnsiTheme="majorBidi" w:cstheme="majorBidi"/>
                <w:sz w:val="28"/>
                <w:szCs w:val="28"/>
              </w:rPr>
              <w:t>Loss</w:t>
            </w:r>
            <w:r w:rsidRPr="006737D8">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000000" w:fill="FFFFFF"/>
            <w:vAlign w:val="bottom"/>
          </w:tcPr>
          <w:p w14:paraId="220DFD43" w14:textId="5A8BBE9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DB9A851"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67AEF03" w14:textId="43933C6B"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53019C9"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5A09BD" w14:textId="1F5D45A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63469B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3C81AA0" w14:textId="25B8454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EB225BF"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35EDE04" w14:textId="7CEFDC86"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(783)</w:t>
            </w:r>
          </w:p>
        </w:tc>
        <w:tc>
          <w:tcPr>
            <w:tcW w:w="180" w:type="dxa"/>
            <w:tcBorders>
              <w:top w:val="nil"/>
              <w:left w:val="nil"/>
              <w:bottom w:val="nil"/>
              <w:right w:val="nil"/>
            </w:tcBorders>
            <w:shd w:val="clear" w:color="000000" w:fill="FFFFFF"/>
            <w:vAlign w:val="bottom"/>
          </w:tcPr>
          <w:p w14:paraId="6977F9D2"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AB7DA3C" w14:textId="16B63D3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(783)</w:t>
            </w:r>
          </w:p>
        </w:tc>
      </w:tr>
      <w:tr w:rsidR="00047A27" w:rsidRPr="006737D8" w14:paraId="7B2EA637" w14:textId="77777777" w:rsidTr="0033007A">
        <w:tc>
          <w:tcPr>
            <w:tcW w:w="3060" w:type="dxa"/>
            <w:hideMark/>
          </w:tcPr>
          <w:p w14:paraId="2CE5BCE8" w14:textId="77777777"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048CCAF4" w14:textId="77777777" w:rsidR="00047A27" w:rsidRPr="006737D8" w:rsidRDefault="00047A27" w:rsidP="00047A27">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2852AEBC" w14:textId="3E1C646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7062FB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60B1DC" w14:textId="0281ADB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F93F180"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9A4BE9F" w14:textId="5846B299"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031D52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CBB2AE" w14:textId="2111CACD"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B9291F5"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0F62830" w14:textId="18EC0A7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(16,518)</w:t>
            </w:r>
          </w:p>
        </w:tc>
        <w:tc>
          <w:tcPr>
            <w:tcW w:w="180" w:type="dxa"/>
            <w:tcBorders>
              <w:top w:val="nil"/>
              <w:left w:val="nil"/>
              <w:bottom w:val="nil"/>
              <w:right w:val="nil"/>
            </w:tcBorders>
            <w:shd w:val="clear" w:color="000000" w:fill="FFFFFF"/>
            <w:vAlign w:val="bottom"/>
          </w:tcPr>
          <w:p w14:paraId="5E709E8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17E0911" w14:textId="68581025"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(16,518)</w:t>
            </w:r>
          </w:p>
        </w:tc>
      </w:tr>
      <w:tr w:rsidR="00047A27" w:rsidRPr="006737D8" w14:paraId="7A628E33" w14:textId="77777777" w:rsidTr="0033007A">
        <w:tc>
          <w:tcPr>
            <w:tcW w:w="3060" w:type="dxa"/>
          </w:tcPr>
          <w:p w14:paraId="47AB9267" w14:textId="374B9D44"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r>
              <w:rPr>
                <w:rFonts w:asciiTheme="majorBidi" w:hAnsiTheme="majorBidi" w:cstheme="majorBidi"/>
                <w:sz w:val="28"/>
                <w:szCs w:val="28"/>
              </w:rPr>
              <w:t xml:space="preserve"> (Reversal)</w:t>
            </w:r>
          </w:p>
        </w:tc>
        <w:tc>
          <w:tcPr>
            <w:tcW w:w="900" w:type="dxa"/>
            <w:tcBorders>
              <w:top w:val="nil"/>
              <w:left w:val="nil"/>
              <w:bottom w:val="nil"/>
              <w:right w:val="nil"/>
            </w:tcBorders>
            <w:shd w:val="clear" w:color="000000" w:fill="FFFFFF"/>
            <w:vAlign w:val="bottom"/>
          </w:tcPr>
          <w:p w14:paraId="1C1C4E2A" w14:textId="62449550"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41</w:t>
            </w:r>
          </w:p>
        </w:tc>
        <w:tc>
          <w:tcPr>
            <w:tcW w:w="180" w:type="dxa"/>
            <w:tcBorders>
              <w:top w:val="nil"/>
              <w:left w:val="nil"/>
              <w:bottom w:val="nil"/>
              <w:right w:val="nil"/>
            </w:tcBorders>
            <w:shd w:val="clear" w:color="000000" w:fill="FFFFFF"/>
            <w:vAlign w:val="bottom"/>
          </w:tcPr>
          <w:p w14:paraId="04EF6572"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138520" w14:textId="43F2EF78"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AE71E1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F7AA07D" w14:textId="2B3E6CA1"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(46)</w:t>
            </w:r>
          </w:p>
        </w:tc>
        <w:tc>
          <w:tcPr>
            <w:tcW w:w="180" w:type="dxa"/>
            <w:tcBorders>
              <w:top w:val="nil"/>
              <w:left w:val="nil"/>
              <w:bottom w:val="nil"/>
              <w:right w:val="nil"/>
            </w:tcBorders>
            <w:shd w:val="clear" w:color="000000" w:fill="FFFFFF"/>
            <w:vAlign w:val="bottom"/>
          </w:tcPr>
          <w:p w14:paraId="4E6BBB78"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603BF57" w14:textId="3AE73578"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(83)</w:t>
            </w:r>
          </w:p>
        </w:tc>
        <w:tc>
          <w:tcPr>
            <w:tcW w:w="180" w:type="dxa"/>
            <w:tcBorders>
              <w:top w:val="nil"/>
              <w:left w:val="nil"/>
              <w:bottom w:val="nil"/>
              <w:right w:val="nil"/>
            </w:tcBorders>
            <w:shd w:val="clear" w:color="000000" w:fill="FFFFFF"/>
            <w:vAlign w:val="bottom"/>
          </w:tcPr>
          <w:p w14:paraId="28D030C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5EC9A76" w14:textId="325A9F4C"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2,778</w:t>
            </w:r>
          </w:p>
        </w:tc>
        <w:tc>
          <w:tcPr>
            <w:tcW w:w="180" w:type="dxa"/>
            <w:tcBorders>
              <w:top w:val="nil"/>
              <w:left w:val="nil"/>
              <w:bottom w:val="nil"/>
              <w:right w:val="nil"/>
            </w:tcBorders>
            <w:shd w:val="clear" w:color="000000" w:fill="FFFFFF"/>
            <w:vAlign w:val="bottom"/>
          </w:tcPr>
          <w:p w14:paraId="70EE7BF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817213B" w14:textId="1570441F"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2,690</w:t>
            </w:r>
          </w:p>
        </w:tc>
      </w:tr>
      <w:tr w:rsidR="00047A27" w:rsidRPr="006737D8" w14:paraId="2311962D" w14:textId="77777777" w:rsidTr="0033007A">
        <w:tc>
          <w:tcPr>
            <w:tcW w:w="3060" w:type="dxa"/>
          </w:tcPr>
          <w:p w14:paraId="31F63C74" w14:textId="77777777" w:rsidR="00047A27" w:rsidRPr="006737D8" w:rsidRDefault="00047A27" w:rsidP="00047A27">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4E7A06C8" w14:textId="7C210C5B"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924A8">
              <w:rPr>
                <w:rFonts w:ascii="Angsana New" w:hAnsi="Angsana New"/>
                <w:b/>
                <w:bCs/>
                <w:color w:val="000000"/>
                <w:sz w:val="28"/>
                <w:szCs w:val="28"/>
              </w:rPr>
              <w:t>3,162</w:t>
            </w:r>
          </w:p>
        </w:tc>
        <w:tc>
          <w:tcPr>
            <w:tcW w:w="180" w:type="dxa"/>
            <w:tcBorders>
              <w:top w:val="nil"/>
              <w:left w:val="nil"/>
              <w:bottom w:val="nil"/>
              <w:right w:val="nil"/>
            </w:tcBorders>
            <w:shd w:val="clear" w:color="000000" w:fill="FFFFFF"/>
            <w:vAlign w:val="bottom"/>
          </w:tcPr>
          <w:p w14:paraId="3A62FBED"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26781B4" w14:textId="59D9B732"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924A8">
              <w:rPr>
                <w:rFonts w:ascii="Angsana New" w:hAnsi="Angsana New"/>
                <w:b/>
                <w:bCs/>
                <w:color w:val="000000"/>
                <w:sz w:val="28"/>
                <w:szCs w:val="28"/>
              </w:rPr>
              <w:t>11,916</w:t>
            </w:r>
          </w:p>
        </w:tc>
        <w:tc>
          <w:tcPr>
            <w:tcW w:w="180" w:type="dxa"/>
            <w:tcBorders>
              <w:top w:val="nil"/>
              <w:left w:val="nil"/>
              <w:bottom w:val="nil"/>
              <w:right w:val="nil"/>
            </w:tcBorders>
            <w:shd w:val="clear" w:color="000000" w:fill="FFFFFF"/>
            <w:vAlign w:val="bottom"/>
          </w:tcPr>
          <w:p w14:paraId="57E77842"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5FD59B6" w14:textId="14DA1630"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924A8">
              <w:rPr>
                <w:rFonts w:ascii="Angsana New" w:hAnsi="Angsana New"/>
                <w:b/>
                <w:bCs/>
                <w:color w:val="000000"/>
                <w:sz w:val="28"/>
                <w:szCs w:val="28"/>
              </w:rPr>
              <w:t>518,618</w:t>
            </w:r>
          </w:p>
        </w:tc>
        <w:tc>
          <w:tcPr>
            <w:tcW w:w="180" w:type="dxa"/>
            <w:tcBorders>
              <w:top w:val="nil"/>
              <w:left w:val="nil"/>
              <w:bottom w:val="nil"/>
              <w:right w:val="nil"/>
            </w:tcBorders>
            <w:shd w:val="clear" w:color="000000" w:fill="FFFFFF"/>
            <w:vAlign w:val="bottom"/>
          </w:tcPr>
          <w:p w14:paraId="436794E0"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7C73594" w14:textId="023FD88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924A8">
              <w:rPr>
                <w:rFonts w:ascii="Angsana New" w:hAnsi="Angsana New"/>
                <w:b/>
                <w:bCs/>
                <w:color w:val="000000"/>
                <w:sz w:val="28"/>
                <w:szCs w:val="28"/>
              </w:rPr>
              <w:t>23,633</w:t>
            </w:r>
          </w:p>
        </w:tc>
        <w:tc>
          <w:tcPr>
            <w:tcW w:w="180" w:type="dxa"/>
            <w:tcBorders>
              <w:top w:val="nil"/>
              <w:left w:val="nil"/>
              <w:bottom w:val="nil"/>
              <w:right w:val="nil"/>
            </w:tcBorders>
            <w:shd w:val="clear" w:color="000000" w:fill="FFFFFF"/>
            <w:vAlign w:val="bottom"/>
          </w:tcPr>
          <w:p w14:paraId="305F77A9"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597E62D6" w14:textId="599DEA32"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924A8">
              <w:rPr>
                <w:rFonts w:ascii="Angsana New" w:hAnsi="Angsana New"/>
                <w:b/>
                <w:bCs/>
                <w:color w:val="000000"/>
                <w:sz w:val="28"/>
                <w:szCs w:val="28"/>
              </w:rPr>
              <w:t>(5,290)</w:t>
            </w:r>
          </w:p>
        </w:tc>
        <w:tc>
          <w:tcPr>
            <w:tcW w:w="180" w:type="dxa"/>
            <w:tcBorders>
              <w:top w:val="nil"/>
              <w:left w:val="nil"/>
              <w:bottom w:val="nil"/>
              <w:right w:val="nil"/>
            </w:tcBorders>
            <w:shd w:val="clear" w:color="000000" w:fill="FFFFFF"/>
            <w:vAlign w:val="bottom"/>
          </w:tcPr>
          <w:p w14:paraId="60A2A0C7"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59FEE7DB" w14:textId="0EF2033A"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924A8">
              <w:rPr>
                <w:rFonts w:ascii="Angsana New" w:hAnsi="Angsana New"/>
                <w:b/>
                <w:bCs/>
                <w:color w:val="000000"/>
                <w:sz w:val="28"/>
                <w:szCs w:val="28"/>
              </w:rPr>
              <w:t>552,039</w:t>
            </w:r>
          </w:p>
        </w:tc>
      </w:tr>
      <w:tr w:rsidR="00047A27" w:rsidRPr="006737D8" w14:paraId="7A25E347" w14:textId="77777777" w:rsidTr="0033007A">
        <w:tc>
          <w:tcPr>
            <w:tcW w:w="3060" w:type="dxa"/>
          </w:tcPr>
          <w:p w14:paraId="74BAF91D" w14:textId="77777777" w:rsidR="00047A27" w:rsidRPr="006737D8" w:rsidRDefault="00047A27" w:rsidP="00047A27">
            <w:pPr>
              <w:spacing w:line="240" w:lineRule="auto"/>
              <w:ind w:right="-43" w:firstLine="18"/>
              <w:rPr>
                <w:rFonts w:asciiTheme="majorBidi" w:hAnsiTheme="majorBidi" w:cstheme="majorBidi"/>
                <w:b/>
                <w:bCs/>
                <w:sz w:val="10"/>
                <w:szCs w:val="10"/>
                <w:cs/>
              </w:rPr>
            </w:pPr>
          </w:p>
        </w:tc>
        <w:tc>
          <w:tcPr>
            <w:tcW w:w="900" w:type="dxa"/>
            <w:tcBorders>
              <w:top w:val="nil"/>
              <w:left w:val="nil"/>
              <w:bottom w:val="nil"/>
              <w:right w:val="nil"/>
            </w:tcBorders>
            <w:shd w:val="clear" w:color="auto" w:fill="auto"/>
            <w:vAlign w:val="bottom"/>
          </w:tcPr>
          <w:p w14:paraId="43F3B34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7731EB21"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51165B9B"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61C524A5"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631BB7E3"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396A7986"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4C4DF66"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4FBB1E1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587EA150"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0CFF5A0D"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3B2E4BFC"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047A27" w:rsidRPr="006737D8" w14:paraId="0E19A2B2" w14:textId="77777777" w:rsidTr="0033007A">
        <w:tc>
          <w:tcPr>
            <w:tcW w:w="3060" w:type="dxa"/>
            <w:hideMark/>
          </w:tcPr>
          <w:p w14:paraId="1A8D07BE" w14:textId="77777777" w:rsidR="00047A27" w:rsidRPr="006737D8" w:rsidRDefault="00047A27" w:rsidP="00047A27">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2F6EBBB2"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462373EE"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9234A40"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39E45C75"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8BBBADE"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24FC7944"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4C4FC66"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4138E9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D52709A"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EB6A8CC"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07686AE" w14:textId="77777777" w:rsidR="00047A27" w:rsidRPr="006737D8" w:rsidRDefault="00047A27" w:rsidP="00047A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57D91" w:rsidRPr="006737D8" w14:paraId="4191A77F" w14:textId="77777777" w:rsidTr="0033007A">
        <w:tc>
          <w:tcPr>
            <w:tcW w:w="3060" w:type="dxa"/>
            <w:hideMark/>
          </w:tcPr>
          <w:p w14:paraId="08834648"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2F2BF3CD" w14:textId="5FEFCA0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2,329</w:t>
            </w:r>
          </w:p>
        </w:tc>
        <w:tc>
          <w:tcPr>
            <w:tcW w:w="180" w:type="dxa"/>
            <w:tcBorders>
              <w:top w:val="nil"/>
              <w:left w:val="nil"/>
              <w:bottom w:val="nil"/>
              <w:right w:val="nil"/>
            </w:tcBorders>
            <w:shd w:val="clear" w:color="000000" w:fill="FFFFFF"/>
            <w:vAlign w:val="bottom"/>
          </w:tcPr>
          <w:p w14:paraId="4434C96D"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8203F27" w14:textId="09C67D50"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3,941</w:t>
            </w:r>
          </w:p>
        </w:tc>
        <w:tc>
          <w:tcPr>
            <w:tcW w:w="180" w:type="dxa"/>
            <w:tcBorders>
              <w:top w:val="nil"/>
              <w:left w:val="nil"/>
              <w:bottom w:val="nil"/>
              <w:right w:val="nil"/>
            </w:tcBorders>
            <w:shd w:val="clear" w:color="000000" w:fill="FFFFFF"/>
            <w:vAlign w:val="bottom"/>
          </w:tcPr>
          <w:p w14:paraId="48238BD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6B98F2E" w14:textId="63A248F0"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376,131</w:t>
            </w:r>
          </w:p>
        </w:tc>
        <w:tc>
          <w:tcPr>
            <w:tcW w:w="180" w:type="dxa"/>
            <w:tcBorders>
              <w:top w:val="nil"/>
              <w:left w:val="nil"/>
              <w:bottom w:val="nil"/>
              <w:right w:val="nil"/>
            </w:tcBorders>
            <w:shd w:val="clear" w:color="000000" w:fill="FFFFFF"/>
            <w:vAlign w:val="bottom"/>
          </w:tcPr>
          <w:p w14:paraId="67B68EC8"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1907BE6" w14:textId="04E024A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135,604</w:t>
            </w:r>
          </w:p>
        </w:tc>
        <w:tc>
          <w:tcPr>
            <w:tcW w:w="180" w:type="dxa"/>
            <w:tcBorders>
              <w:top w:val="nil"/>
              <w:left w:val="nil"/>
              <w:bottom w:val="nil"/>
              <w:right w:val="nil"/>
            </w:tcBorders>
            <w:shd w:val="clear" w:color="000000" w:fill="FFFFFF"/>
            <w:vAlign w:val="bottom"/>
          </w:tcPr>
          <w:p w14:paraId="7EEE204F"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5A7D46" w14:textId="40A72AB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A84A298"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5E9BF3" w14:textId="09525C75"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518,005</w:t>
            </w:r>
          </w:p>
        </w:tc>
      </w:tr>
      <w:tr w:rsidR="00757D91" w:rsidRPr="006737D8" w14:paraId="15FFC2C2" w14:textId="77777777" w:rsidTr="0033007A">
        <w:tc>
          <w:tcPr>
            <w:tcW w:w="3060" w:type="dxa"/>
          </w:tcPr>
          <w:p w14:paraId="0BD39466"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4EF0B7B0"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03C3C258"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8035090"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02364656"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734F02F"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4EF3BF4"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DBDA61"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55593C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F141424"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0555570"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4BB718B"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757D91" w:rsidRPr="006737D8" w14:paraId="7A9B1CD9" w14:textId="77777777" w:rsidTr="0033007A">
        <w:tc>
          <w:tcPr>
            <w:tcW w:w="3060" w:type="dxa"/>
          </w:tcPr>
          <w:p w14:paraId="0FDF371D"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01521494" w14:textId="0D2653D9"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(562)</w:t>
            </w:r>
          </w:p>
        </w:tc>
        <w:tc>
          <w:tcPr>
            <w:tcW w:w="180" w:type="dxa"/>
            <w:tcBorders>
              <w:top w:val="nil"/>
              <w:left w:val="nil"/>
              <w:bottom w:val="nil"/>
              <w:right w:val="nil"/>
            </w:tcBorders>
            <w:shd w:val="clear" w:color="000000" w:fill="FFFFFF"/>
            <w:vAlign w:val="bottom"/>
          </w:tcPr>
          <w:p w14:paraId="44EC185B"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06F2371" w14:textId="1EC22C7F"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(2,792)</w:t>
            </w:r>
          </w:p>
        </w:tc>
        <w:tc>
          <w:tcPr>
            <w:tcW w:w="180" w:type="dxa"/>
            <w:tcBorders>
              <w:top w:val="nil"/>
              <w:left w:val="nil"/>
              <w:bottom w:val="nil"/>
              <w:right w:val="nil"/>
            </w:tcBorders>
            <w:shd w:val="clear" w:color="000000" w:fill="FFFFFF"/>
            <w:vAlign w:val="bottom"/>
          </w:tcPr>
          <w:p w14:paraId="32AF76D3"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06E4F27" w14:textId="63D5180C"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(176,391)</w:t>
            </w:r>
          </w:p>
        </w:tc>
        <w:tc>
          <w:tcPr>
            <w:tcW w:w="180" w:type="dxa"/>
            <w:tcBorders>
              <w:top w:val="nil"/>
              <w:left w:val="nil"/>
              <w:bottom w:val="nil"/>
              <w:right w:val="nil"/>
            </w:tcBorders>
            <w:shd w:val="clear" w:color="000000" w:fill="FFFFFF"/>
            <w:vAlign w:val="bottom"/>
          </w:tcPr>
          <w:p w14:paraId="72DF3E1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795EF284" w14:textId="25EB5205"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(100,797)</w:t>
            </w:r>
          </w:p>
        </w:tc>
        <w:tc>
          <w:tcPr>
            <w:tcW w:w="180" w:type="dxa"/>
            <w:tcBorders>
              <w:top w:val="nil"/>
              <w:left w:val="nil"/>
              <w:bottom w:val="nil"/>
              <w:right w:val="nil"/>
            </w:tcBorders>
            <w:shd w:val="clear" w:color="000000" w:fill="FFFFFF"/>
            <w:vAlign w:val="bottom"/>
          </w:tcPr>
          <w:p w14:paraId="4A8AA844"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660B59" w14:textId="681EFC3B"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9CE3C96"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7F70582" w14:textId="37B1AC0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(280,542)</w:t>
            </w:r>
          </w:p>
        </w:tc>
      </w:tr>
      <w:tr w:rsidR="00757D91" w:rsidRPr="006737D8" w14:paraId="1A1D9BEB" w14:textId="77777777" w:rsidTr="0033007A">
        <w:tc>
          <w:tcPr>
            <w:tcW w:w="3060" w:type="dxa"/>
            <w:hideMark/>
          </w:tcPr>
          <w:p w14:paraId="2BAE9BC2" w14:textId="77777777" w:rsidR="00757D91" w:rsidRPr="006737D8" w:rsidRDefault="00757D91" w:rsidP="00757D91">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649A1CBE" w14:textId="126B757D"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1,767</w:t>
            </w:r>
          </w:p>
        </w:tc>
        <w:tc>
          <w:tcPr>
            <w:tcW w:w="180" w:type="dxa"/>
            <w:tcBorders>
              <w:top w:val="nil"/>
              <w:left w:val="nil"/>
              <w:bottom w:val="nil"/>
              <w:right w:val="nil"/>
            </w:tcBorders>
            <w:shd w:val="clear" w:color="000000" w:fill="FFFFFF"/>
            <w:vAlign w:val="bottom"/>
          </w:tcPr>
          <w:p w14:paraId="074D98D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6EE2915" w14:textId="1A31D416"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1,149</w:t>
            </w:r>
          </w:p>
        </w:tc>
        <w:tc>
          <w:tcPr>
            <w:tcW w:w="180" w:type="dxa"/>
            <w:tcBorders>
              <w:top w:val="nil"/>
              <w:left w:val="nil"/>
              <w:bottom w:val="nil"/>
              <w:right w:val="nil"/>
            </w:tcBorders>
            <w:shd w:val="clear" w:color="000000" w:fill="FFFFFF"/>
            <w:vAlign w:val="bottom"/>
          </w:tcPr>
          <w:p w14:paraId="39AAD974"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A651446" w14:textId="01085DAE"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199,740</w:t>
            </w:r>
          </w:p>
        </w:tc>
        <w:tc>
          <w:tcPr>
            <w:tcW w:w="180" w:type="dxa"/>
            <w:tcBorders>
              <w:top w:val="nil"/>
              <w:left w:val="nil"/>
              <w:bottom w:val="nil"/>
              <w:right w:val="nil"/>
            </w:tcBorders>
            <w:shd w:val="clear" w:color="000000" w:fill="FFFFFF"/>
            <w:vAlign w:val="bottom"/>
          </w:tcPr>
          <w:p w14:paraId="42C7B92A"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3176424" w14:textId="4FB64F80"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34,807</w:t>
            </w:r>
          </w:p>
        </w:tc>
        <w:tc>
          <w:tcPr>
            <w:tcW w:w="180" w:type="dxa"/>
            <w:tcBorders>
              <w:top w:val="nil"/>
              <w:left w:val="nil"/>
              <w:bottom w:val="nil"/>
              <w:right w:val="nil"/>
            </w:tcBorders>
            <w:shd w:val="clear" w:color="000000" w:fill="FFFFFF"/>
            <w:vAlign w:val="bottom"/>
          </w:tcPr>
          <w:p w14:paraId="3369716D"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F312CDA" w14:textId="07BF5B66"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C929843"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EE81FED" w14:textId="362152DF"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237,463</w:t>
            </w:r>
          </w:p>
        </w:tc>
      </w:tr>
      <w:tr w:rsidR="00757D91" w:rsidRPr="006737D8" w14:paraId="123A270D" w14:textId="77777777" w:rsidTr="0033007A">
        <w:tc>
          <w:tcPr>
            <w:tcW w:w="3060" w:type="dxa"/>
            <w:hideMark/>
          </w:tcPr>
          <w:p w14:paraId="7CF35185"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1D8B62A4" w14:textId="77777777" w:rsidR="00757D91" w:rsidRPr="006737D8" w:rsidRDefault="00757D91" w:rsidP="00757D91">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0753E2DB" w14:textId="3F87051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924A8">
              <w:rPr>
                <w:rFonts w:ascii="Angsana New" w:hAnsi="Angsana New"/>
                <w:color w:val="000000"/>
                <w:sz w:val="28"/>
                <w:szCs w:val="28"/>
              </w:rPr>
              <w:t>3,717</w:t>
            </w:r>
          </w:p>
        </w:tc>
        <w:tc>
          <w:tcPr>
            <w:tcW w:w="180" w:type="dxa"/>
            <w:tcBorders>
              <w:top w:val="nil"/>
              <w:left w:val="nil"/>
              <w:bottom w:val="nil"/>
              <w:right w:val="nil"/>
            </w:tcBorders>
            <w:shd w:val="clear" w:color="000000" w:fill="FFFFFF"/>
            <w:vAlign w:val="bottom"/>
          </w:tcPr>
          <w:p w14:paraId="3832A4A8"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9E3843F" w14:textId="04A22291"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cs/>
              </w:rPr>
              <w:t>3</w:t>
            </w:r>
            <w:r w:rsidRPr="00D57A7D">
              <w:rPr>
                <w:rFonts w:ascii="Angsana New" w:hAnsi="Angsana New"/>
                <w:color w:val="000000"/>
                <w:sz w:val="28"/>
                <w:szCs w:val="28"/>
              </w:rPr>
              <w:t>,</w:t>
            </w:r>
            <w:r w:rsidRPr="00D57A7D">
              <w:rPr>
                <w:rFonts w:ascii="Angsana New" w:hAnsi="Angsana New"/>
                <w:color w:val="000000"/>
                <w:sz w:val="28"/>
                <w:szCs w:val="28"/>
                <w:cs/>
              </w:rPr>
              <w:t>057</w:t>
            </w:r>
          </w:p>
        </w:tc>
        <w:tc>
          <w:tcPr>
            <w:tcW w:w="180" w:type="dxa"/>
            <w:tcBorders>
              <w:top w:val="nil"/>
              <w:left w:val="nil"/>
              <w:bottom w:val="nil"/>
              <w:right w:val="nil"/>
            </w:tcBorders>
            <w:shd w:val="clear" w:color="000000" w:fill="FFFFFF"/>
            <w:vAlign w:val="bottom"/>
          </w:tcPr>
          <w:p w14:paraId="785515BD"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32FDDFB" w14:textId="38FE7D1B"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cs/>
              </w:rPr>
              <w:t>120</w:t>
            </w:r>
            <w:r w:rsidRPr="00D57A7D">
              <w:rPr>
                <w:rFonts w:ascii="Angsana New" w:hAnsi="Angsana New"/>
                <w:color w:val="000000"/>
                <w:sz w:val="28"/>
                <w:szCs w:val="28"/>
              </w:rPr>
              <w:t>,</w:t>
            </w:r>
            <w:r w:rsidRPr="00D57A7D">
              <w:rPr>
                <w:rFonts w:ascii="Angsana New" w:hAnsi="Angsana New"/>
                <w:color w:val="000000"/>
                <w:sz w:val="28"/>
                <w:szCs w:val="28"/>
                <w:cs/>
              </w:rPr>
              <w:t>504</w:t>
            </w:r>
          </w:p>
        </w:tc>
        <w:tc>
          <w:tcPr>
            <w:tcW w:w="180" w:type="dxa"/>
            <w:tcBorders>
              <w:top w:val="nil"/>
              <w:left w:val="nil"/>
              <w:bottom w:val="nil"/>
              <w:right w:val="nil"/>
            </w:tcBorders>
            <w:shd w:val="clear" w:color="000000" w:fill="FFFFFF"/>
            <w:vAlign w:val="bottom"/>
          </w:tcPr>
          <w:p w14:paraId="0E63DCCC"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1A4644" w14:textId="2014B87E"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cs/>
              </w:rPr>
              <w:t>30</w:t>
            </w:r>
            <w:r w:rsidRPr="00D57A7D">
              <w:rPr>
                <w:rFonts w:ascii="Angsana New" w:hAnsi="Angsana New"/>
                <w:color w:val="000000"/>
                <w:sz w:val="28"/>
                <w:szCs w:val="28"/>
              </w:rPr>
              <w:t>,</w:t>
            </w:r>
            <w:r w:rsidRPr="00D57A7D">
              <w:rPr>
                <w:rFonts w:ascii="Angsana New" w:hAnsi="Angsana New"/>
                <w:color w:val="000000"/>
                <w:sz w:val="28"/>
                <w:szCs w:val="28"/>
                <w:cs/>
              </w:rPr>
              <w:t>012</w:t>
            </w:r>
          </w:p>
        </w:tc>
        <w:tc>
          <w:tcPr>
            <w:tcW w:w="180" w:type="dxa"/>
            <w:tcBorders>
              <w:top w:val="nil"/>
              <w:left w:val="nil"/>
              <w:bottom w:val="nil"/>
              <w:right w:val="nil"/>
            </w:tcBorders>
            <w:shd w:val="clear" w:color="000000" w:fill="FFFFFF"/>
            <w:vAlign w:val="bottom"/>
          </w:tcPr>
          <w:p w14:paraId="13067579"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9D56378" w14:textId="5322041D"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A55DB7F"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AD25601" w14:textId="3775160B"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157,290</w:t>
            </w:r>
          </w:p>
        </w:tc>
      </w:tr>
      <w:tr w:rsidR="00757D91" w:rsidRPr="006737D8" w14:paraId="4E2CA25A" w14:textId="77777777" w:rsidTr="0033007A">
        <w:tc>
          <w:tcPr>
            <w:tcW w:w="3060" w:type="dxa"/>
            <w:hideMark/>
          </w:tcPr>
          <w:p w14:paraId="5BF8EA86"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7749F77C" w14:textId="39DB248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1,766</w:t>
            </w:r>
          </w:p>
        </w:tc>
        <w:tc>
          <w:tcPr>
            <w:tcW w:w="180" w:type="dxa"/>
            <w:tcBorders>
              <w:top w:val="nil"/>
              <w:left w:val="nil"/>
              <w:bottom w:val="nil"/>
              <w:right w:val="nil"/>
            </w:tcBorders>
            <w:shd w:val="clear" w:color="000000" w:fill="FFFFFF"/>
            <w:vAlign w:val="bottom"/>
          </w:tcPr>
          <w:p w14:paraId="6BA843F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1440E35" w14:textId="5B14CE98"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5,050</w:t>
            </w:r>
          </w:p>
        </w:tc>
        <w:tc>
          <w:tcPr>
            <w:tcW w:w="180" w:type="dxa"/>
            <w:tcBorders>
              <w:top w:val="nil"/>
              <w:left w:val="nil"/>
              <w:bottom w:val="nil"/>
              <w:right w:val="nil"/>
            </w:tcBorders>
            <w:shd w:val="clear" w:color="000000" w:fill="FFFFFF"/>
            <w:vAlign w:val="bottom"/>
          </w:tcPr>
          <w:p w14:paraId="1AE1D901"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4EB55B" w14:textId="161244B0"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183,437</w:t>
            </w:r>
          </w:p>
        </w:tc>
        <w:tc>
          <w:tcPr>
            <w:tcW w:w="180" w:type="dxa"/>
            <w:tcBorders>
              <w:top w:val="nil"/>
              <w:left w:val="nil"/>
              <w:bottom w:val="nil"/>
              <w:right w:val="nil"/>
            </w:tcBorders>
            <w:shd w:val="clear" w:color="000000" w:fill="FFFFFF"/>
            <w:vAlign w:val="bottom"/>
          </w:tcPr>
          <w:p w14:paraId="17905487"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7078B2C" w14:textId="55F68F31"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6,968</w:t>
            </w:r>
          </w:p>
        </w:tc>
        <w:tc>
          <w:tcPr>
            <w:tcW w:w="180" w:type="dxa"/>
            <w:tcBorders>
              <w:top w:val="nil"/>
              <w:left w:val="nil"/>
              <w:bottom w:val="nil"/>
              <w:right w:val="nil"/>
            </w:tcBorders>
            <w:shd w:val="clear" w:color="000000" w:fill="FFFFFF"/>
            <w:vAlign w:val="bottom"/>
          </w:tcPr>
          <w:p w14:paraId="1772DF71"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F2BE54" w14:textId="5B049EE1"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77C72E8"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C5118AD" w14:textId="21DB8674"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197,221</w:t>
            </w:r>
          </w:p>
        </w:tc>
      </w:tr>
      <w:tr w:rsidR="00757D91" w:rsidRPr="006737D8" w14:paraId="66028593" w14:textId="77777777" w:rsidTr="0033007A">
        <w:tc>
          <w:tcPr>
            <w:tcW w:w="3060" w:type="dxa"/>
          </w:tcPr>
          <w:p w14:paraId="215D3A21" w14:textId="77777777" w:rsidR="00757D91" w:rsidRPr="006737D8" w:rsidRDefault="00757D91" w:rsidP="00757D91">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108BB8E4" w14:textId="27158C2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510</w:t>
            </w:r>
          </w:p>
        </w:tc>
        <w:tc>
          <w:tcPr>
            <w:tcW w:w="180" w:type="dxa"/>
            <w:tcBorders>
              <w:top w:val="nil"/>
              <w:left w:val="nil"/>
              <w:bottom w:val="nil"/>
              <w:right w:val="nil"/>
            </w:tcBorders>
            <w:shd w:val="clear" w:color="000000" w:fill="FFFFFF"/>
            <w:vAlign w:val="bottom"/>
          </w:tcPr>
          <w:p w14:paraId="5B40BF72"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FD503B" w14:textId="484686B8"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59FBBCC7"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85F3DD" w14:textId="55E1C4A4"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2,099</w:t>
            </w:r>
          </w:p>
        </w:tc>
        <w:tc>
          <w:tcPr>
            <w:tcW w:w="180" w:type="dxa"/>
            <w:tcBorders>
              <w:top w:val="nil"/>
              <w:left w:val="nil"/>
              <w:bottom w:val="nil"/>
              <w:right w:val="nil"/>
            </w:tcBorders>
            <w:shd w:val="clear" w:color="000000" w:fill="FFFFFF"/>
            <w:vAlign w:val="bottom"/>
          </w:tcPr>
          <w:p w14:paraId="12E92966"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5E5E5CE" w14:textId="6EE02756"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color w:val="000000"/>
                <w:sz w:val="28"/>
                <w:szCs w:val="28"/>
              </w:rPr>
              <w:t>404</w:t>
            </w:r>
          </w:p>
        </w:tc>
        <w:tc>
          <w:tcPr>
            <w:tcW w:w="180" w:type="dxa"/>
            <w:tcBorders>
              <w:top w:val="nil"/>
              <w:left w:val="nil"/>
              <w:bottom w:val="nil"/>
              <w:right w:val="nil"/>
            </w:tcBorders>
            <w:shd w:val="clear" w:color="000000" w:fill="FFFFFF"/>
            <w:vAlign w:val="bottom"/>
          </w:tcPr>
          <w:p w14:paraId="2FADC8B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8F99C6C" w14:textId="5B500F7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E1D6B">
              <w:rPr>
                <w:rFonts w:ascii="Angsana New" w:hAnsi="Angsana New"/>
                <w:color w:val="000000"/>
                <w:sz w:val="28"/>
                <w:szCs w:val="28"/>
              </w:rPr>
              <w:t>125,529</w:t>
            </w:r>
          </w:p>
        </w:tc>
        <w:tc>
          <w:tcPr>
            <w:tcW w:w="180" w:type="dxa"/>
            <w:tcBorders>
              <w:top w:val="nil"/>
              <w:left w:val="nil"/>
              <w:bottom w:val="nil"/>
              <w:right w:val="nil"/>
            </w:tcBorders>
            <w:shd w:val="clear" w:color="000000" w:fill="FFFFFF"/>
            <w:vAlign w:val="bottom"/>
          </w:tcPr>
          <w:p w14:paraId="5AF2BED0"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8F1AC3" w14:textId="7DC1DD8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E1D6B">
              <w:rPr>
                <w:rFonts w:ascii="Angsana New" w:hAnsi="Angsana New"/>
                <w:color w:val="000000"/>
                <w:sz w:val="28"/>
                <w:szCs w:val="28"/>
                <w:cs/>
              </w:rPr>
              <w:t>128</w:t>
            </w:r>
            <w:r w:rsidRPr="00DE1D6B">
              <w:rPr>
                <w:rFonts w:ascii="Angsana New" w:hAnsi="Angsana New"/>
                <w:color w:val="000000"/>
                <w:sz w:val="28"/>
                <w:szCs w:val="28"/>
              </w:rPr>
              <w:t>,</w:t>
            </w:r>
            <w:r w:rsidRPr="00DE1D6B">
              <w:rPr>
                <w:rFonts w:ascii="Angsana New" w:hAnsi="Angsana New"/>
                <w:color w:val="000000"/>
                <w:sz w:val="28"/>
                <w:szCs w:val="28"/>
                <w:cs/>
              </w:rPr>
              <w:t>543</w:t>
            </w:r>
          </w:p>
        </w:tc>
      </w:tr>
      <w:tr w:rsidR="00757D91" w:rsidRPr="006737D8" w14:paraId="66D452E1" w14:textId="77777777" w:rsidTr="0033007A">
        <w:tc>
          <w:tcPr>
            <w:tcW w:w="3060" w:type="dxa"/>
            <w:hideMark/>
          </w:tcPr>
          <w:p w14:paraId="09CB5756"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58E2262E" w14:textId="00AEEC6C"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7</w:t>
            </w:r>
            <w:r w:rsidRPr="00D57A7D">
              <w:rPr>
                <w:rFonts w:ascii="Angsana New" w:hAnsi="Angsana New"/>
                <w:b/>
                <w:bCs/>
                <w:sz w:val="28"/>
                <w:szCs w:val="28"/>
              </w:rPr>
              <w:t>,</w:t>
            </w:r>
            <w:r w:rsidRPr="00D57A7D">
              <w:rPr>
                <w:rFonts w:ascii="Angsana New" w:hAnsi="Angsana New"/>
                <w:b/>
                <w:bCs/>
                <w:sz w:val="28"/>
                <w:szCs w:val="28"/>
                <w:cs/>
              </w:rPr>
              <w:t>760</w:t>
            </w:r>
          </w:p>
        </w:tc>
        <w:tc>
          <w:tcPr>
            <w:tcW w:w="180" w:type="dxa"/>
            <w:tcBorders>
              <w:top w:val="nil"/>
              <w:left w:val="nil"/>
              <w:bottom w:val="nil"/>
              <w:right w:val="nil"/>
            </w:tcBorders>
            <w:shd w:val="clear" w:color="000000" w:fill="FFFFFF"/>
            <w:vAlign w:val="bottom"/>
          </w:tcPr>
          <w:p w14:paraId="76DF856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80EBB2D" w14:textId="54AB111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9</w:t>
            </w:r>
            <w:r w:rsidRPr="00D57A7D">
              <w:rPr>
                <w:rFonts w:ascii="Angsana New" w:hAnsi="Angsana New"/>
                <w:b/>
                <w:bCs/>
                <w:sz w:val="28"/>
                <w:szCs w:val="28"/>
              </w:rPr>
              <w:t>,</w:t>
            </w:r>
            <w:r w:rsidRPr="00D57A7D">
              <w:rPr>
                <w:rFonts w:ascii="Angsana New" w:hAnsi="Angsana New"/>
                <w:b/>
                <w:bCs/>
                <w:sz w:val="28"/>
                <w:szCs w:val="28"/>
                <w:cs/>
              </w:rPr>
              <w:t>257</w:t>
            </w:r>
          </w:p>
        </w:tc>
        <w:tc>
          <w:tcPr>
            <w:tcW w:w="180" w:type="dxa"/>
            <w:tcBorders>
              <w:top w:val="nil"/>
              <w:left w:val="nil"/>
              <w:bottom w:val="nil"/>
              <w:right w:val="nil"/>
            </w:tcBorders>
            <w:shd w:val="clear" w:color="000000" w:fill="FFFFFF"/>
            <w:vAlign w:val="bottom"/>
          </w:tcPr>
          <w:p w14:paraId="682FB50A"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413F0A" w14:textId="5141A3F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505</w:t>
            </w:r>
            <w:r w:rsidRPr="00D57A7D">
              <w:rPr>
                <w:rFonts w:ascii="Angsana New" w:hAnsi="Angsana New"/>
                <w:b/>
                <w:bCs/>
                <w:sz w:val="28"/>
                <w:szCs w:val="28"/>
              </w:rPr>
              <w:t>,</w:t>
            </w:r>
            <w:r w:rsidRPr="00D57A7D">
              <w:rPr>
                <w:rFonts w:ascii="Angsana New" w:hAnsi="Angsana New"/>
                <w:b/>
                <w:bCs/>
                <w:sz w:val="28"/>
                <w:szCs w:val="28"/>
                <w:cs/>
              </w:rPr>
              <w:t>780</w:t>
            </w:r>
          </w:p>
        </w:tc>
        <w:tc>
          <w:tcPr>
            <w:tcW w:w="180" w:type="dxa"/>
            <w:tcBorders>
              <w:top w:val="nil"/>
              <w:left w:val="nil"/>
              <w:bottom w:val="nil"/>
              <w:right w:val="nil"/>
            </w:tcBorders>
            <w:shd w:val="clear" w:color="000000" w:fill="FFFFFF"/>
            <w:vAlign w:val="bottom"/>
          </w:tcPr>
          <w:p w14:paraId="271C268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DFE8585" w14:textId="2851F499"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72</w:t>
            </w:r>
            <w:r w:rsidRPr="00D57A7D">
              <w:rPr>
                <w:rFonts w:ascii="Angsana New" w:hAnsi="Angsana New"/>
                <w:b/>
                <w:bCs/>
                <w:sz w:val="28"/>
                <w:szCs w:val="28"/>
              </w:rPr>
              <w:t>,</w:t>
            </w:r>
            <w:r w:rsidRPr="00D57A7D">
              <w:rPr>
                <w:rFonts w:ascii="Angsana New" w:hAnsi="Angsana New"/>
                <w:b/>
                <w:bCs/>
                <w:sz w:val="28"/>
                <w:szCs w:val="28"/>
                <w:cs/>
              </w:rPr>
              <w:t>191</w:t>
            </w:r>
          </w:p>
        </w:tc>
        <w:tc>
          <w:tcPr>
            <w:tcW w:w="180" w:type="dxa"/>
            <w:tcBorders>
              <w:top w:val="nil"/>
              <w:left w:val="nil"/>
              <w:bottom w:val="nil"/>
              <w:right w:val="nil"/>
            </w:tcBorders>
            <w:shd w:val="clear" w:color="000000" w:fill="FFFFFF"/>
            <w:vAlign w:val="bottom"/>
          </w:tcPr>
          <w:p w14:paraId="28552AEA"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65C268D" w14:textId="296EB12F"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E1D6B">
              <w:rPr>
                <w:rFonts w:ascii="Angsana New" w:hAnsi="Angsana New"/>
                <w:b/>
                <w:bCs/>
                <w:sz w:val="28"/>
                <w:szCs w:val="28"/>
                <w:cs/>
              </w:rPr>
              <w:t>125</w:t>
            </w:r>
            <w:r w:rsidRPr="00DE1D6B">
              <w:rPr>
                <w:rFonts w:ascii="Angsana New" w:hAnsi="Angsana New"/>
                <w:b/>
                <w:bCs/>
                <w:sz w:val="28"/>
                <w:szCs w:val="28"/>
              </w:rPr>
              <w:t>,</w:t>
            </w:r>
            <w:r w:rsidRPr="00DE1D6B">
              <w:rPr>
                <w:rFonts w:ascii="Angsana New" w:hAnsi="Angsana New"/>
                <w:b/>
                <w:bCs/>
                <w:sz w:val="28"/>
                <w:szCs w:val="28"/>
                <w:cs/>
              </w:rPr>
              <w:t>529</w:t>
            </w:r>
          </w:p>
        </w:tc>
        <w:tc>
          <w:tcPr>
            <w:tcW w:w="180" w:type="dxa"/>
            <w:tcBorders>
              <w:top w:val="nil"/>
              <w:left w:val="nil"/>
              <w:bottom w:val="nil"/>
              <w:right w:val="nil"/>
            </w:tcBorders>
            <w:shd w:val="clear" w:color="000000" w:fill="FFFFFF"/>
            <w:vAlign w:val="bottom"/>
          </w:tcPr>
          <w:p w14:paraId="783FDD5D"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51C3970" w14:textId="115CE954"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E1D6B">
              <w:rPr>
                <w:rFonts w:ascii="Angsana New" w:hAnsi="Angsana New"/>
                <w:b/>
                <w:bCs/>
                <w:sz w:val="28"/>
                <w:szCs w:val="28"/>
                <w:cs/>
              </w:rPr>
              <w:t>720</w:t>
            </w:r>
            <w:r w:rsidRPr="00DE1D6B">
              <w:rPr>
                <w:rFonts w:ascii="Angsana New" w:hAnsi="Angsana New"/>
                <w:b/>
                <w:bCs/>
                <w:sz w:val="28"/>
                <w:szCs w:val="28"/>
              </w:rPr>
              <w:t>,</w:t>
            </w:r>
            <w:r w:rsidRPr="00DE1D6B">
              <w:rPr>
                <w:rFonts w:ascii="Angsana New" w:hAnsi="Angsana New"/>
                <w:b/>
                <w:bCs/>
                <w:sz w:val="28"/>
                <w:szCs w:val="28"/>
                <w:cs/>
              </w:rPr>
              <w:t>517</w:t>
            </w:r>
          </w:p>
        </w:tc>
      </w:tr>
      <w:tr w:rsidR="00757D91" w:rsidRPr="006737D8" w14:paraId="55642D9E" w14:textId="77777777" w:rsidTr="0033007A">
        <w:tc>
          <w:tcPr>
            <w:tcW w:w="3060" w:type="dxa"/>
            <w:hideMark/>
          </w:tcPr>
          <w:p w14:paraId="7A7C6FBB" w14:textId="77777777" w:rsidR="00757D91" w:rsidRPr="006737D8" w:rsidRDefault="00757D91" w:rsidP="00757D9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12D74BA7" w14:textId="51B09172"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(4</w:t>
            </w:r>
            <w:r w:rsidRPr="00D57A7D">
              <w:rPr>
                <w:rFonts w:ascii="Angsana New" w:hAnsi="Angsana New"/>
                <w:b/>
                <w:bCs/>
                <w:sz w:val="28"/>
                <w:szCs w:val="28"/>
              </w:rPr>
              <w:t>,</w:t>
            </w:r>
            <w:r w:rsidRPr="00D57A7D">
              <w:rPr>
                <w:rFonts w:ascii="Angsana New" w:hAnsi="Angsana New"/>
                <w:b/>
                <w:bCs/>
                <w:sz w:val="28"/>
                <w:szCs w:val="28"/>
                <w:cs/>
              </w:rPr>
              <w:t>598)</w:t>
            </w:r>
          </w:p>
        </w:tc>
        <w:tc>
          <w:tcPr>
            <w:tcW w:w="180" w:type="dxa"/>
            <w:tcBorders>
              <w:top w:val="nil"/>
              <w:left w:val="nil"/>
              <w:bottom w:val="nil"/>
              <w:right w:val="nil"/>
            </w:tcBorders>
            <w:shd w:val="clear" w:color="000000" w:fill="FFFFFF"/>
            <w:vAlign w:val="bottom"/>
          </w:tcPr>
          <w:p w14:paraId="687DFCBD"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4455CBE8" w14:textId="41BB8DCD"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2</w:t>
            </w:r>
            <w:r w:rsidRPr="00D57A7D">
              <w:rPr>
                <w:rFonts w:ascii="Angsana New" w:hAnsi="Angsana New"/>
                <w:b/>
                <w:bCs/>
                <w:sz w:val="28"/>
                <w:szCs w:val="28"/>
              </w:rPr>
              <w:t>,</w:t>
            </w:r>
            <w:r w:rsidRPr="00D57A7D">
              <w:rPr>
                <w:rFonts w:ascii="Angsana New" w:hAnsi="Angsana New"/>
                <w:b/>
                <w:bCs/>
                <w:sz w:val="28"/>
                <w:szCs w:val="28"/>
                <w:cs/>
              </w:rPr>
              <w:t>659</w:t>
            </w:r>
          </w:p>
        </w:tc>
        <w:tc>
          <w:tcPr>
            <w:tcW w:w="180" w:type="dxa"/>
            <w:tcBorders>
              <w:top w:val="nil"/>
              <w:left w:val="nil"/>
              <w:bottom w:val="nil"/>
              <w:right w:val="nil"/>
            </w:tcBorders>
            <w:shd w:val="clear" w:color="000000" w:fill="FFFFFF"/>
            <w:vAlign w:val="bottom"/>
          </w:tcPr>
          <w:p w14:paraId="2A7C56A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7F160B0D" w14:textId="5E3C1325"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12</w:t>
            </w:r>
            <w:r w:rsidRPr="00D57A7D">
              <w:rPr>
                <w:rFonts w:ascii="Angsana New" w:hAnsi="Angsana New"/>
                <w:b/>
                <w:bCs/>
                <w:sz w:val="28"/>
                <w:szCs w:val="28"/>
              </w:rPr>
              <w:t>,</w:t>
            </w:r>
            <w:r w:rsidRPr="00D57A7D">
              <w:rPr>
                <w:rFonts w:ascii="Angsana New" w:hAnsi="Angsana New"/>
                <w:b/>
                <w:bCs/>
                <w:sz w:val="28"/>
                <w:szCs w:val="28"/>
                <w:cs/>
              </w:rPr>
              <w:t>838</w:t>
            </w:r>
          </w:p>
        </w:tc>
        <w:tc>
          <w:tcPr>
            <w:tcW w:w="180" w:type="dxa"/>
            <w:tcBorders>
              <w:top w:val="nil"/>
              <w:left w:val="nil"/>
              <w:bottom w:val="nil"/>
              <w:right w:val="nil"/>
            </w:tcBorders>
            <w:shd w:val="clear" w:color="000000" w:fill="FFFFFF"/>
            <w:vAlign w:val="bottom"/>
          </w:tcPr>
          <w:p w14:paraId="0BB2FA9F"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6C4553D7" w14:textId="6B2149DA"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57A7D">
              <w:rPr>
                <w:rFonts w:ascii="Angsana New" w:hAnsi="Angsana New"/>
                <w:b/>
                <w:bCs/>
                <w:sz w:val="28"/>
                <w:szCs w:val="28"/>
                <w:cs/>
              </w:rPr>
              <w:t>(48</w:t>
            </w:r>
            <w:r w:rsidRPr="00D57A7D">
              <w:rPr>
                <w:rFonts w:ascii="Angsana New" w:hAnsi="Angsana New"/>
                <w:b/>
                <w:bCs/>
                <w:sz w:val="28"/>
                <w:szCs w:val="28"/>
              </w:rPr>
              <w:t>,</w:t>
            </w:r>
            <w:r w:rsidRPr="00D57A7D">
              <w:rPr>
                <w:rFonts w:ascii="Angsana New" w:hAnsi="Angsana New"/>
                <w:b/>
                <w:bCs/>
                <w:sz w:val="28"/>
                <w:szCs w:val="28"/>
                <w:cs/>
              </w:rPr>
              <w:t>558)</w:t>
            </w:r>
          </w:p>
        </w:tc>
        <w:tc>
          <w:tcPr>
            <w:tcW w:w="180" w:type="dxa"/>
            <w:tcBorders>
              <w:top w:val="nil"/>
              <w:left w:val="nil"/>
              <w:bottom w:val="nil"/>
              <w:right w:val="nil"/>
            </w:tcBorders>
            <w:shd w:val="clear" w:color="000000" w:fill="FFFFFF"/>
            <w:vAlign w:val="bottom"/>
          </w:tcPr>
          <w:p w14:paraId="3AAE542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4CDEDECA" w14:textId="16902734"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E1D6B">
              <w:rPr>
                <w:rFonts w:ascii="Angsana New" w:hAnsi="Angsana New"/>
                <w:b/>
                <w:bCs/>
                <w:sz w:val="28"/>
                <w:szCs w:val="28"/>
                <w:cs/>
              </w:rPr>
              <w:t>(130</w:t>
            </w:r>
            <w:r w:rsidRPr="00DE1D6B">
              <w:rPr>
                <w:rFonts w:ascii="Angsana New" w:hAnsi="Angsana New"/>
                <w:b/>
                <w:bCs/>
                <w:sz w:val="28"/>
                <w:szCs w:val="28"/>
              </w:rPr>
              <w:t>,</w:t>
            </w:r>
            <w:r w:rsidRPr="00DE1D6B">
              <w:rPr>
                <w:rFonts w:ascii="Angsana New" w:hAnsi="Angsana New"/>
                <w:b/>
                <w:bCs/>
                <w:sz w:val="28"/>
                <w:szCs w:val="28"/>
                <w:cs/>
              </w:rPr>
              <w:t>819)</w:t>
            </w:r>
          </w:p>
        </w:tc>
        <w:tc>
          <w:tcPr>
            <w:tcW w:w="180" w:type="dxa"/>
            <w:tcBorders>
              <w:top w:val="nil"/>
              <w:left w:val="nil"/>
              <w:bottom w:val="nil"/>
              <w:right w:val="nil"/>
            </w:tcBorders>
            <w:shd w:val="clear" w:color="000000" w:fill="FFFFFF"/>
            <w:vAlign w:val="bottom"/>
          </w:tcPr>
          <w:p w14:paraId="1D15D2F0"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949F5B6" w14:textId="346FE819"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E1D6B">
              <w:rPr>
                <w:rFonts w:ascii="Angsana New" w:hAnsi="Angsana New"/>
                <w:b/>
                <w:bCs/>
                <w:sz w:val="28"/>
                <w:szCs w:val="28"/>
                <w:cs/>
              </w:rPr>
              <w:t>(168</w:t>
            </w:r>
            <w:r w:rsidRPr="00DE1D6B">
              <w:rPr>
                <w:rFonts w:ascii="Angsana New" w:hAnsi="Angsana New"/>
                <w:b/>
                <w:bCs/>
                <w:sz w:val="28"/>
                <w:szCs w:val="28"/>
              </w:rPr>
              <w:t>,</w:t>
            </w:r>
            <w:r w:rsidRPr="00DE1D6B">
              <w:rPr>
                <w:rFonts w:ascii="Angsana New" w:hAnsi="Angsana New"/>
                <w:b/>
                <w:bCs/>
                <w:sz w:val="28"/>
                <w:szCs w:val="28"/>
                <w:cs/>
              </w:rPr>
              <w:t>478)</w:t>
            </w:r>
          </w:p>
        </w:tc>
      </w:tr>
      <w:tr w:rsidR="00757D91" w:rsidRPr="006737D8" w14:paraId="4E278F88" w14:textId="77777777" w:rsidTr="0033007A">
        <w:tc>
          <w:tcPr>
            <w:tcW w:w="3060" w:type="dxa"/>
            <w:hideMark/>
          </w:tcPr>
          <w:p w14:paraId="7F36F2D1" w14:textId="2002B8E7" w:rsidR="00757D91" w:rsidRPr="006737D8" w:rsidRDefault="00757D91" w:rsidP="00757D91">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Income tax </w:t>
            </w:r>
            <w:r w:rsidR="00241E18">
              <w:rPr>
                <w:rFonts w:asciiTheme="majorBidi" w:hAnsiTheme="majorBidi" w:cstheme="majorBidi"/>
                <w:sz w:val="28"/>
                <w:szCs w:val="28"/>
              </w:rPr>
              <w:t>benefits</w:t>
            </w:r>
          </w:p>
        </w:tc>
        <w:tc>
          <w:tcPr>
            <w:tcW w:w="900" w:type="dxa"/>
            <w:tcBorders>
              <w:top w:val="double" w:sz="4" w:space="0" w:color="auto"/>
              <w:left w:val="nil"/>
              <w:bottom w:val="nil"/>
              <w:right w:val="nil"/>
            </w:tcBorders>
            <w:shd w:val="clear" w:color="000000" w:fill="FFFFFF"/>
            <w:vAlign w:val="bottom"/>
          </w:tcPr>
          <w:p w14:paraId="7A0E35C2"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E313AC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11A9B6E6"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6DA42AA"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E3C3491"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9A374"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6AC0478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D84A3DD"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148F3A5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5BEDCF9"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16301879" w14:textId="4427E3D8"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57A7D">
              <w:rPr>
                <w:rFonts w:ascii="Angsana New" w:hAnsi="Angsana New"/>
                <w:sz w:val="28"/>
                <w:szCs w:val="28"/>
                <w:cs/>
              </w:rPr>
              <w:t>8</w:t>
            </w:r>
            <w:r w:rsidRPr="00D57A7D">
              <w:rPr>
                <w:rFonts w:ascii="Angsana New" w:hAnsi="Angsana New"/>
                <w:sz w:val="28"/>
                <w:szCs w:val="28"/>
              </w:rPr>
              <w:t>,</w:t>
            </w:r>
            <w:r w:rsidRPr="00D57A7D">
              <w:rPr>
                <w:rFonts w:ascii="Angsana New" w:hAnsi="Angsana New"/>
                <w:sz w:val="28"/>
                <w:szCs w:val="28"/>
                <w:cs/>
              </w:rPr>
              <w:t>994</w:t>
            </w:r>
          </w:p>
        </w:tc>
      </w:tr>
      <w:tr w:rsidR="00757D91" w:rsidRPr="006737D8" w14:paraId="47E9EAC9" w14:textId="77777777" w:rsidTr="0033007A">
        <w:tc>
          <w:tcPr>
            <w:tcW w:w="3060" w:type="dxa"/>
            <w:hideMark/>
          </w:tcPr>
          <w:p w14:paraId="5EBA2960" w14:textId="77777777" w:rsidR="00757D91" w:rsidRPr="006737D8" w:rsidRDefault="00757D91" w:rsidP="00757D91">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000000" w:fill="FFFFFF"/>
            <w:vAlign w:val="bottom"/>
          </w:tcPr>
          <w:p w14:paraId="26D220F7"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6477C72"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5F7DFDA6"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F78BA2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558A0C69"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C0AF26F"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3B036172"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BBE1315"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15EEB6BE"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E54DA6" w14:textId="77777777"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4E09CBD" w14:textId="495CAA5D" w:rsidR="00757D91" w:rsidRPr="006737D8" w:rsidRDefault="00757D91" w:rsidP="00757D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E1D6B">
              <w:rPr>
                <w:rFonts w:ascii="Angsana New" w:hAnsi="Angsana New"/>
                <w:b/>
                <w:bCs/>
                <w:sz w:val="28"/>
                <w:szCs w:val="28"/>
                <w:cs/>
              </w:rPr>
              <w:t>(159</w:t>
            </w:r>
            <w:r w:rsidRPr="00DE1D6B">
              <w:rPr>
                <w:rFonts w:ascii="Angsana New" w:hAnsi="Angsana New"/>
                <w:b/>
                <w:bCs/>
                <w:sz w:val="28"/>
                <w:szCs w:val="28"/>
              </w:rPr>
              <w:t>,</w:t>
            </w:r>
            <w:r w:rsidRPr="00DE1D6B">
              <w:rPr>
                <w:rFonts w:ascii="Angsana New" w:hAnsi="Angsana New"/>
                <w:b/>
                <w:bCs/>
                <w:sz w:val="28"/>
                <w:szCs w:val="28"/>
                <w:cs/>
              </w:rPr>
              <w:t>484)</w:t>
            </w:r>
          </w:p>
        </w:tc>
      </w:tr>
    </w:tbl>
    <w:p w14:paraId="5036C5BD" w14:textId="661328F1" w:rsidR="00C56AB6" w:rsidRDefault="00C56AB6" w:rsidP="00C568F9">
      <w:pPr>
        <w:pStyle w:val="BodyTextIndent"/>
        <w:spacing w:before="120" w:line="380" w:lineRule="exact"/>
        <w:ind w:left="547" w:right="58"/>
        <w:jc w:val="thaiDistribute"/>
        <w:rPr>
          <w:rFonts w:asciiTheme="majorBidi" w:eastAsia="Arial Unicode MS" w:hAnsiTheme="majorBidi" w:cstheme="majorBidi"/>
          <w:sz w:val="28"/>
          <w:szCs w:val="28"/>
        </w:rPr>
      </w:pPr>
    </w:p>
    <w:p w14:paraId="0816A083" w14:textId="77777777" w:rsidR="00C56AB6" w:rsidRDefault="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4CEDEFD2" w14:textId="0F266D2B"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Pr>
          <w:rFonts w:asciiTheme="majorBidi" w:eastAsia="Arial Unicode MS" w:hAnsiTheme="majorBidi" w:cstheme="majorBidi"/>
          <w:sz w:val="28"/>
          <w:szCs w:val="28"/>
        </w:rPr>
        <w:t>year</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w:t>
      </w:r>
      <w:r w:rsidRPr="006737D8">
        <w:rPr>
          <w:rFonts w:asciiTheme="majorBidi" w:eastAsia="Arial Unicode MS" w:hAnsiTheme="majorBidi" w:cstheme="majorBidi"/>
          <w:sz w:val="28"/>
          <w:szCs w:val="28"/>
        </w:rPr>
        <w:t>ember 202</w:t>
      </w:r>
      <w:r>
        <w:rPr>
          <w:rFonts w:asciiTheme="majorBidi" w:eastAsia="Arial Unicode MS" w:hAnsiTheme="majorBidi" w:cstheme="majorBidi"/>
          <w:sz w:val="28"/>
          <w:szCs w:val="28"/>
        </w:rPr>
        <w:t>2</w:t>
      </w:r>
      <w:r w:rsidRPr="006737D8">
        <w:rPr>
          <w:rFonts w:asciiTheme="majorBidi" w:eastAsia="Arial Unicode MS" w:hAnsiTheme="majorBidi" w:cstheme="majorBidi"/>
          <w:sz w:val="28"/>
          <w:szCs w:val="28"/>
        </w:rPr>
        <w:t xml:space="preserve"> 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BF0FE6" w:rsidRPr="006737D8" w14:paraId="00491079" w14:textId="77777777" w:rsidTr="00011BD9">
        <w:trPr>
          <w:tblHeader/>
        </w:trPr>
        <w:tc>
          <w:tcPr>
            <w:tcW w:w="306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011BD9">
        <w:trPr>
          <w:tblHeader/>
        </w:trPr>
        <w:tc>
          <w:tcPr>
            <w:tcW w:w="306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011BD9">
        <w:trPr>
          <w:tblHeader/>
        </w:trPr>
        <w:tc>
          <w:tcPr>
            <w:tcW w:w="306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011BD9">
        <w:tc>
          <w:tcPr>
            <w:tcW w:w="306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D79C6" w:rsidRPr="006737D8" w14:paraId="42A0318B" w14:textId="77777777" w:rsidTr="00F76B62">
        <w:tc>
          <w:tcPr>
            <w:tcW w:w="3060" w:type="dxa"/>
            <w:hideMark/>
          </w:tcPr>
          <w:p w14:paraId="1C7A6955" w14:textId="77777777" w:rsidR="008D79C6" w:rsidRPr="006737D8" w:rsidRDefault="008D79C6" w:rsidP="008D79C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center"/>
          </w:tcPr>
          <w:p w14:paraId="1F27B367" w14:textId="058B04F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19,024</w:t>
            </w:r>
          </w:p>
        </w:tc>
        <w:tc>
          <w:tcPr>
            <w:tcW w:w="180" w:type="dxa"/>
            <w:tcBorders>
              <w:top w:val="nil"/>
              <w:left w:val="nil"/>
              <w:bottom w:val="nil"/>
              <w:right w:val="nil"/>
            </w:tcBorders>
            <w:shd w:val="clear" w:color="000000" w:fill="FFFFFF"/>
            <w:vAlign w:val="center"/>
          </w:tcPr>
          <w:p w14:paraId="511A41DF" w14:textId="4FC8F49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75DDE7A" w14:textId="04326707"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8,898</w:t>
            </w:r>
          </w:p>
        </w:tc>
        <w:tc>
          <w:tcPr>
            <w:tcW w:w="180" w:type="dxa"/>
            <w:tcBorders>
              <w:top w:val="nil"/>
              <w:left w:val="nil"/>
              <w:bottom w:val="nil"/>
              <w:right w:val="nil"/>
            </w:tcBorders>
            <w:shd w:val="clear" w:color="000000" w:fill="FFFFFF"/>
            <w:vAlign w:val="center"/>
          </w:tcPr>
          <w:p w14:paraId="672CDFAF" w14:textId="3CC894D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3F8E3609" w14:textId="563DF890"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606,368</w:t>
            </w:r>
          </w:p>
        </w:tc>
        <w:tc>
          <w:tcPr>
            <w:tcW w:w="180" w:type="dxa"/>
            <w:tcBorders>
              <w:top w:val="nil"/>
              <w:left w:val="nil"/>
              <w:bottom w:val="nil"/>
              <w:right w:val="nil"/>
            </w:tcBorders>
            <w:shd w:val="clear" w:color="000000" w:fill="FFFFFF"/>
            <w:vAlign w:val="center"/>
          </w:tcPr>
          <w:p w14:paraId="4DBBBB9B" w14:textId="194AD73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3618F5F6" w14:textId="1251F03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158,390</w:t>
            </w:r>
          </w:p>
        </w:tc>
        <w:tc>
          <w:tcPr>
            <w:tcW w:w="180" w:type="dxa"/>
            <w:tcBorders>
              <w:top w:val="nil"/>
              <w:left w:val="nil"/>
              <w:bottom w:val="nil"/>
              <w:right w:val="nil"/>
            </w:tcBorders>
            <w:shd w:val="clear" w:color="000000" w:fill="FFFFFF"/>
            <w:vAlign w:val="center"/>
          </w:tcPr>
          <w:p w14:paraId="76A0B13C" w14:textId="31D9CA48"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DBC46F5" w14:textId="7C02CE52"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0AFAD7BC" w14:textId="3225642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5432F9A6" w14:textId="57C4168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792,680</w:t>
            </w:r>
          </w:p>
        </w:tc>
      </w:tr>
      <w:tr w:rsidR="008D79C6" w:rsidRPr="006737D8" w14:paraId="34D88CB2" w14:textId="77777777" w:rsidTr="00011BD9">
        <w:tc>
          <w:tcPr>
            <w:tcW w:w="3060" w:type="dxa"/>
            <w:hideMark/>
          </w:tcPr>
          <w:p w14:paraId="16996BFA" w14:textId="77777777" w:rsidR="008D79C6" w:rsidRPr="006737D8" w:rsidRDefault="008D79C6" w:rsidP="008D79C6">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74EA476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(12,619)</w:t>
            </w:r>
          </w:p>
        </w:tc>
        <w:tc>
          <w:tcPr>
            <w:tcW w:w="180" w:type="dxa"/>
            <w:tcBorders>
              <w:top w:val="nil"/>
              <w:left w:val="nil"/>
              <w:bottom w:val="nil"/>
              <w:right w:val="nil"/>
            </w:tcBorders>
            <w:shd w:val="clear" w:color="000000" w:fill="FFFFFF"/>
            <w:vAlign w:val="bottom"/>
          </w:tcPr>
          <w:p w14:paraId="492C15D0" w14:textId="2C3484F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17619961"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(4,912)</w:t>
            </w:r>
          </w:p>
        </w:tc>
        <w:tc>
          <w:tcPr>
            <w:tcW w:w="180" w:type="dxa"/>
            <w:tcBorders>
              <w:top w:val="nil"/>
              <w:left w:val="nil"/>
              <w:bottom w:val="nil"/>
              <w:right w:val="nil"/>
            </w:tcBorders>
            <w:shd w:val="clear" w:color="000000" w:fill="FFFFFF"/>
            <w:vAlign w:val="bottom"/>
          </w:tcPr>
          <w:p w14:paraId="2B352344" w14:textId="04BF4EF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096B7CE" w14:textId="0EB9549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(242,845)</w:t>
            </w:r>
          </w:p>
        </w:tc>
        <w:tc>
          <w:tcPr>
            <w:tcW w:w="180" w:type="dxa"/>
            <w:tcBorders>
              <w:top w:val="nil"/>
              <w:left w:val="nil"/>
              <w:bottom w:val="nil"/>
              <w:right w:val="nil"/>
            </w:tcBorders>
            <w:shd w:val="clear" w:color="000000" w:fill="FFFFFF"/>
            <w:vAlign w:val="bottom"/>
          </w:tcPr>
          <w:p w14:paraId="211613FC" w14:textId="043E248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4E736D5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(115,663)</w:t>
            </w:r>
          </w:p>
        </w:tc>
        <w:tc>
          <w:tcPr>
            <w:tcW w:w="180" w:type="dxa"/>
            <w:tcBorders>
              <w:top w:val="nil"/>
              <w:left w:val="nil"/>
              <w:bottom w:val="nil"/>
              <w:right w:val="nil"/>
            </w:tcBorders>
            <w:shd w:val="clear" w:color="000000" w:fill="FFFFFF"/>
            <w:vAlign w:val="bottom"/>
          </w:tcPr>
          <w:p w14:paraId="6D23E0F4" w14:textId="3FEDEFD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1E3D4B20"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7FB5DB3B"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(376,039)</w:t>
            </w:r>
          </w:p>
        </w:tc>
      </w:tr>
      <w:tr w:rsidR="008D79C6" w:rsidRPr="006737D8" w14:paraId="468C9C7B" w14:textId="77777777" w:rsidTr="008D79C6">
        <w:tc>
          <w:tcPr>
            <w:tcW w:w="3060" w:type="dxa"/>
            <w:hideMark/>
          </w:tcPr>
          <w:p w14:paraId="729A6353" w14:textId="77777777" w:rsidR="008D79C6" w:rsidRPr="006737D8" w:rsidRDefault="008D79C6" w:rsidP="008D79C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shd w:val="clear" w:color="000000" w:fill="FFFFFF"/>
            <w:vAlign w:val="bottom"/>
          </w:tcPr>
          <w:p w14:paraId="27E15F1D" w14:textId="145CC717"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6,405</w:t>
            </w:r>
          </w:p>
        </w:tc>
        <w:tc>
          <w:tcPr>
            <w:tcW w:w="180" w:type="dxa"/>
            <w:tcBorders>
              <w:top w:val="nil"/>
              <w:left w:val="nil"/>
              <w:bottom w:val="nil"/>
              <w:right w:val="nil"/>
            </w:tcBorders>
            <w:shd w:val="clear" w:color="000000" w:fill="FFFFFF"/>
            <w:vAlign w:val="bottom"/>
          </w:tcPr>
          <w:p w14:paraId="0C0AAE09" w14:textId="4BBEA49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4C2E575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3,986</w:t>
            </w:r>
          </w:p>
        </w:tc>
        <w:tc>
          <w:tcPr>
            <w:tcW w:w="180" w:type="dxa"/>
            <w:tcBorders>
              <w:top w:val="nil"/>
              <w:left w:val="nil"/>
              <w:bottom w:val="nil"/>
              <w:right w:val="nil"/>
            </w:tcBorders>
            <w:shd w:val="clear" w:color="000000" w:fill="FFFFFF"/>
            <w:vAlign w:val="bottom"/>
          </w:tcPr>
          <w:p w14:paraId="2DD04BF7" w14:textId="35E28BBB"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2AFF129B" w14:textId="237F79D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363,523</w:t>
            </w:r>
          </w:p>
        </w:tc>
        <w:tc>
          <w:tcPr>
            <w:tcW w:w="180" w:type="dxa"/>
            <w:tcBorders>
              <w:top w:val="nil"/>
              <w:left w:val="nil"/>
              <w:bottom w:val="nil"/>
              <w:right w:val="nil"/>
            </w:tcBorders>
            <w:shd w:val="clear" w:color="000000" w:fill="FFFFFF"/>
            <w:vAlign w:val="bottom"/>
          </w:tcPr>
          <w:p w14:paraId="16798FEA" w14:textId="65EA175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5092C20C" w14:textId="57B8BE7A"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42,727</w:t>
            </w:r>
          </w:p>
        </w:tc>
        <w:tc>
          <w:tcPr>
            <w:tcW w:w="180" w:type="dxa"/>
            <w:tcBorders>
              <w:top w:val="nil"/>
              <w:left w:val="nil"/>
              <w:bottom w:val="nil"/>
              <w:right w:val="nil"/>
            </w:tcBorders>
            <w:shd w:val="clear" w:color="000000" w:fill="FFFFFF"/>
            <w:vAlign w:val="bottom"/>
          </w:tcPr>
          <w:p w14:paraId="292B2F7C" w14:textId="357DC26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8C97BD0" w14:textId="1D0064B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4059E09" w14:textId="0A27B4F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416,641</w:t>
            </w:r>
          </w:p>
        </w:tc>
      </w:tr>
      <w:tr w:rsidR="008D79C6" w:rsidRPr="006737D8" w14:paraId="6FA42692" w14:textId="77777777" w:rsidTr="008D79C6">
        <w:tc>
          <w:tcPr>
            <w:tcW w:w="3060" w:type="dxa"/>
          </w:tcPr>
          <w:p w14:paraId="1B5BF307" w14:textId="04629162" w:rsidR="008D79C6" w:rsidRPr="006737D8" w:rsidRDefault="008D79C6" w:rsidP="008D79C6">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w:t>
            </w:r>
            <w:proofErr w:type="gramStart"/>
            <w:r w:rsidRPr="006737D8">
              <w:rPr>
                <w:rFonts w:asciiTheme="majorBidi" w:hAnsiTheme="majorBidi" w:cstheme="majorBidi"/>
                <w:sz w:val="28"/>
                <w:szCs w:val="28"/>
              </w:rPr>
              <w:t>premium</w:t>
            </w:r>
            <w:proofErr w:type="gramEnd"/>
            <w:r w:rsidRPr="006737D8">
              <w:rPr>
                <w:rFonts w:asciiTheme="majorBidi" w:hAnsiTheme="majorBidi" w:cstheme="majorBidi"/>
                <w:sz w:val="28"/>
                <w:szCs w:val="28"/>
              </w:rPr>
              <w:t xml:space="preserve">   </w:t>
            </w:r>
          </w:p>
          <w:p w14:paraId="31870CF0" w14:textId="13DC6BA2" w:rsidR="008D79C6" w:rsidRPr="006737D8" w:rsidRDefault="008D79C6" w:rsidP="008D79C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single" w:sz="4" w:space="0" w:color="auto"/>
              <w:right w:val="nil"/>
            </w:tcBorders>
            <w:shd w:val="clear" w:color="000000" w:fill="FFFFFF"/>
            <w:vAlign w:val="bottom"/>
          </w:tcPr>
          <w:p w14:paraId="25083246" w14:textId="7189951A"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1,951</w:t>
            </w:r>
          </w:p>
        </w:tc>
        <w:tc>
          <w:tcPr>
            <w:tcW w:w="180" w:type="dxa"/>
            <w:tcBorders>
              <w:top w:val="nil"/>
              <w:left w:val="nil"/>
              <w:bottom w:val="nil"/>
              <w:right w:val="nil"/>
            </w:tcBorders>
            <w:shd w:val="clear" w:color="000000" w:fill="FFFFFF"/>
            <w:vAlign w:val="bottom"/>
          </w:tcPr>
          <w:p w14:paraId="467D6E29" w14:textId="78E4CCF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F806B7" w14:textId="55E3595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387</w:t>
            </w:r>
          </w:p>
        </w:tc>
        <w:tc>
          <w:tcPr>
            <w:tcW w:w="180" w:type="dxa"/>
            <w:tcBorders>
              <w:top w:val="nil"/>
              <w:left w:val="nil"/>
              <w:bottom w:val="nil"/>
              <w:right w:val="nil"/>
            </w:tcBorders>
            <w:shd w:val="clear" w:color="000000" w:fill="FFFFFF"/>
            <w:vAlign w:val="bottom"/>
          </w:tcPr>
          <w:p w14:paraId="4A2682EE" w14:textId="48AB72C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279C63E" w14:textId="66C9C14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(20,999)</w:t>
            </w:r>
          </w:p>
        </w:tc>
        <w:tc>
          <w:tcPr>
            <w:tcW w:w="180" w:type="dxa"/>
            <w:tcBorders>
              <w:top w:val="nil"/>
              <w:left w:val="nil"/>
              <w:bottom w:val="nil"/>
              <w:right w:val="nil"/>
            </w:tcBorders>
            <w:shd w:val="clear" w:color="000000" w:fill="FFFFFF"/>
            <w:vAlign w:val="bottom"/>
          </w:tcPr>
          <w:p w14:paraId="54B713EF" w14:textId="4AFABD9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E84A8BF" w14:textId="15607331"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(2,459)</w:t>
            </w:r>
          </w:p>
        </w:tc>
        <w:tc>
          <w:tcPr>
            <w:tcW w:w="180" w:type="dxa"/>
            <w:tcBorders>
              <w:top w:val="nil"/>
              <w:left w:val="nil"/>
              <w:bottom w:val="nil"/>
              <w:right w:val="nil"/>
            </w:tcBorders>
            <w:shd w:val="clear" w:color="000000" w:fill="FFFFFF"/>
            <w:vAlign w:val="bottom"/>
          </w:tcPr>
          <w:p w14:paraId="124A509A" w14:textId="4CA3FAA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802D3AD" w14:textId="36B3D32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EDBE23" w14:textId="013A9241"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(21,120)</w:t>
            </w:r>
          </w:p>
        </w:tc>
      </w:tr>
      <w:tr w:rsidR="008D79C6" w:rsidRPr="006737D8" w14:paraId="2B524F2B" w14:textId="77777777" w:rsidTr="008D79C6">
        <w:tc>
          <w:tcPr>
            <w:tcW w:w="3060" w:type="dxa"/>
            <w:hideMark/>
          </w:tcPr>
          <w:p w14:paraId="1D404F8D" w14:textId="77777777" w:rsidR="008D79C6" w:rsidRPr="006737D8" w:rsidRDefault="008D79C6" w:rsidP="008D79C6">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000000" w:fill="FFFFFF"/>
            <w:vAlign w:val="bottom"/>
          </w:tcPr>
          <w:p w14:paraId="47389782" w14:textId="22ACA05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8,356</w:t>
            </w:r>
          </w:p>
        </w:tc>
        <w:tc>
          <w:tcPr>
            <w:tcW w:w="180" w:type="dxa"/>
            <w:tcBorders>
              <w:top w:val="nil"/>
              <w:left w:val="nil"/>
              <w:bottom w:val="nil"/>
              <w:right w:val="nil"/>
            </w:tcBorders>
            <w:shd w:val="clear" w:color="000000" w:fill="FFFFFF"/>
            <w:vAlign w:val="bottom"/>
          </w:tcPr>
          <w:p w14:paraId="61193469" w14:textId="3B57CD8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EFC8659" w14:textId="036EFCED"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4,373</w:t>
            </w:r>
          </w:p>
        </w:tc>
        <w:tc>
          <w:tcPr>
            <w:tcW w:w="180" w:type="dxa"/>
            <w:tcBorders>
              <w:top w:val="nil"/>
              <w:left w:val="nil"/>
              <w:bottom w:val="nil"/>
              <w:right w:val="nil"/>
            </w:tcBorders>
            <w:shd w:val="clear" w:color="000000" w:fill="FFFFFF"/>
            <w:vAlign w:val="bottom"/>
          </w:tcPr>
          <w:p w14:paraId="58BAD4E1" w14:textId="2F645FF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859FB2" w14:textId="487F8167"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342,524</w:t>
            </w:r>
          </w:p>
        </w:tc>
        <w:tc>
          <w:tcPr>
            <w:tcW w:w="180" w:type="dxa"/>
            <w:tcBorders>
              <w:top w:val="nil"/>
              <w:left w:val="nil"/>
              <w:bottom w:val="nil"/>
              <w:right w:val="nil"/>
            </w:tcBorders>
            <w:shd w:val="clear" w:color="000000" w:fill="FFFFFF"/>
            <w:vAlign w:val="bottom"/>
          </w:tcPr>
          <w:p w14:paraId="2B4C2EFB" w14:textId="7519737D"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24B31952" w14:textId="76BFEA4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40,268</w:t>
            </w:r>
          </w:p>
        </w:tc>
        <w:tc>
          <w:tcPr>
            <w:tcW w:w="180" w:type="dxa"/>
            <w:tcBorders>
              <w:top w:val="nil"/>
              <w:left w:val="nil"/>
              <w:bottom w:val="nil"/>
              <w:right w:val="nil"/>
            </w:tcBorders>
            <w:shd w:val="clear" w:color="000000" w:fill="FFFFFF"/>
            <w:vAlign w:val="bottom"/>
          </w:tcPr>
          <w:p w14:paraId="05DF12DE" w14:textId="0EC5751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9E38B57" w14:textId="13C8F2B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9656765" w14:textId="516E35D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3C388E" w14:textId="58097BA8"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395,521</w:t>
            </w:r>
          </w:p>
        </w:tc>
      </w:tr>
      <w:tr w:rsidR="008D79C6" w:rsidRPr="006737D8" w14:paraId="2C69B75F" w14:textId="77777777" w:rsidTr="00011BD9">
        <w:tc>
          <w:tcPr>
            <w:tcW w:w="3060" w:type="dxa"/>
            <w:hideMark/>
          </w:tcPr>
          <w:p w14:paraId="0FB3E536" w14:textId="77777777" w:rsidR="008D79C6" w:rsidRPr="006737D8" w:rsidRDefault="008D79C6" w:rsidP="008D79C6">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36D1220" w14:textId="0586EB1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5,518</w:t>
            </w:r>
          </w:p>
        </w:tc>
        <w:tc>
          <w:tcPr>
            <w:tcW w:w="180" w:type="dxa"/>
            <w:tcBorders>
              <w:top w:val="nil"/>
              <w:left w:val="nil"/>
              <w:bottom w:val="nil"/>
              <w:right w:val="nil"/>
            </w:tcBorders>
            <w:shd w:val="clear" w:color="000000" w:fill="FFFFFF"/>
            <w:vAlign w:val="bottom"/>
          </w:tcPr>
          <w:p w14:paraId="0A5D105F" w14:textId="50F46872"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F49CF93" w14:textId="4AE2601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1,864</w:t>
            </w:r>
          </w:p>
        </w:tc>
        <w:tc>
          <w:tcPr>
            <w:tcW w:w="180" w:type="dxa"/>
            <w:tcBorders>
              <w:top w:val="nil"/>
              <w:left w:val="nil"/>
              <w:bottom w:val="nil"/>
              <w:right w:val="nil"/>
            </w:tcBorders>
            <w:shd w:val="clear" w:color="000000" w:fill="FFFFFF"/>
            <w:vAlign w:val="bottom"/>
          </w:tcPr>
          <w:p w14:paraId="3DAD03AF" w14:textId="1C04DA6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731CC7" w14:textId="0287991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111,487</w:t>
            </w:r>
          </w:p>
        </w:tc>
        <w:tc>
          <w:tcPr>
            <w:tcW w:w="180" w:type="dxa"/>
            <w:tcBorders>
              <w:top w:val="nil"/>
              <w:left w:val="nil"/>
              <w:bottom w:val="nil"/>
              <w:right w:val="nil"/>
            </w:tcBorders>
            <w:shd w:val="clear" w:color="000000" w:fill="FFFFFF"/>
            <w:vAlign w:val="bottom"/>
          </w:tcPr>
          <w:p w14:paraId="2823CDB8" w14:textId="0C87222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04C3498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55,626</w:t>
            </w:r>
          </w:p>
        </w:tc>
        <w:tc>
          <w:tcPr>
            <w:tcW w:w="180" w:type="dxa"/>
            <w:tcBorders>
              <w:top w:val="nil"/>
              <w:left w:val="nil"/>
              <w:bottom w:val="nil"/>
              <w:right w:val="nil"/>
            </w:tcBorders>
            <w:shd w:val="clear" w:color="000000" w:fill="FFFFFF"/>
            <w:vAlign w:val="bottom"/>
          </w:tcPr>
          <w:p w14:paraId="5BACDAC4" w14:textId="18F9953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5474FDAB"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788BA0" w14:textId="0C6EA76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1FEAA75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174,495</w:t>
            </w:r>
          </w:p>
        </w:tc>
      </w:tr>
      <w:tr w:rsidR="000833C2" w:rsidRPr="006737D8" w14:paraId="2C8B900C" w14:textId="77777777" w:rsidTr="00011BD9">
        <w:tc>
          <w:tcPr>
            <w:tcW w:w="3060" w:type="dxa"/>
            <w:hideMark/>
          </w:tcPr>
          <w:p w14:paraId="6EAC70E7" w14:textId="79A9FA51"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6874535D" w14:textId="66C50526"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AF03F4" w14:textId="1CFD508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2F63723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2C524A" w14:textId="2E190B5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5DC30A" w14:textId="1521D25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102E86" w14:textId="2A8FC80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4D903BE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742FB8" w14:textId="4FF54DDE"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31582D3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6,654</w:t>
            </w:r>
          </w:p>
        </w:tc>
        <w:tc>
          <w:tcPr>
            <w:tcW w:w="180" w:type="dxa"/>
            <w:tcBorders>
              <w:top w:val="nil"/>
              <w:left w:val="nil"/>
              <w:bottom w:val="nil"/>
              <w:right w:val="nil"/>
            </w:tcBorders>
            <w:shd w:val="clear" w:color="000000" w:fill="FFFFFF"/>
            <w:vAlign w:val="bottom"/>
          </w:tcPr>
          <w:p w14:paraId="7D56B0E3" w14:textId="1839952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1ECB9EAE"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6,654</w:t>
            </w:r>
          </w:p>
        </w:tc>
      </w:tr>
      <w:tr w:rsidR="000833C2" w:rsidRPr="006737D8" w14:paraId="713347FD" w14:textId="77777777" w:rsidTr="00011BD9">
        <w:trPr>
          <w:trHeight w:val="389"/>
        </w:trPr>
        <w:tc>
          <w:tcPr>
            <w:tcW w:w="3060" w:type="dxa"/>
          </w:tcPr>
          <w:p w14:paraId="0121EE56" w14:textId="74903A89" w:rsidR="000833C2" w:rsidRPr="006737D8" w:rsidRDefault="000833C2" w:rsidP="000833C2">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0DC118C9" w14:textId="04932AD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3E08BB2" w14:textId="7A9417F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1CDE50D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D41E7F4" w14:textId="172903F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6C399C" w14:textId="17D03BCC"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6EAD177" w14:textId="25926A46"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2A92C5F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C8F7392" w14:textId="30CFCDA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5BC1922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3,704</w:t>
            </w:r>
          </w:p>
        </w:tc>
        <w:tc>
          <w:tcPr>
            <w:tcW w:w="180" w:type="dxa"/>
            <w:tcBorders>
              <w:top w:val="nil"/>
              <w:left w:val="nil"/>
              <w:bottom w:val="nil"/>
              <w:right w:val="nil"/>
            </w:tcBorders>
            <w:shd w:val="clear" w:color="000000" w:fill="FFFFFF"/>
            <w:vAlign w:val="bottom"/>
          </w:tcPr>
          <w:p w14:paraId="246E32C2" w14:textId="05B79FE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2C110B4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3,704</w:t>
            </w:r>
          </w:p>
        </w:tc>
      </w:tr>
      <w:tr w:rsidR="000833C2" w:rsidRPr="006737D8" w14:paraId="5D4B106A" w14:textId="77777777" w:rsidTr="00011BD9">
        <w:tc>
          <w:tcPr>
            <w:tcW w:w="3060" w:type="dxa"/>
            <w:hideMark/>
          </w:tcPr>
          <w:p w14:paraId="575DB230" w14:textId="0A97078E"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77777777" w:rsidR="000833C2" w:rsidRPr="006737D8" w:rsidRDefault="000833C2" w:rsidP="000833C2">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24EAA19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2C73542" w14:textId="462F905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584544C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F3FD280" w14:textId="1CE33A6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E7B7A5A" w14:textId="746BEE2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11A04A" w14:textId="3DEB455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6B9CAEB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8148577" w14:textId="18D05B0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74E7FDF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(6,507)</w:t>
            </w:r>
          </w:p>
        </w:tc>
        <w:tc>
          <w:tcPr>
            <w:tcW w:w="180" w:type="dxa"/>
            <w:tcBorders>
              <w:top w:val="nil"/>
              <w:left w:val="nil"/>
              <w:bottom w:val="nil"/>
              <w:right w:val="nil"/>
            </w:tcBorders>
            <w:shd w:val="clear" w:color="000000" w:fill="FFFFFF"/>
            <w:vAlign w:val="bottom"/>
          </w:tcPr>
          <w:p w14:paraId="30117B1B" w14:textId="57F4D72D"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030607CE"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(6,507)</w:t>
            </w:r>
          </w:p>
        </w:tc>
      </w:tr>
      <w:tr w:rsidR="000833C2" w:rsidRPr="006737D8" w14:paraId="3BCF5AD8" w14:textId="77777777" w:rsidTr="00011BD9">
        <w:tc>
          <w:tcPr>
            <w:tcW w:w="3060" w:type="dxa"/>
          </w:tcPr>
          <w:p w14:paraId="23C19A83" w14:textId="174AC0D8"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55514B8F" w14:textId="19662A0D"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2ACCA117" w14:textId="76FD7C0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7F6801B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252EB31A" w14:textId="3696FC66"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99A4B8" w14:textId="5418091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7,764</w:t>
            </w:r>
          </w:p>
        </w:tc>
        <w:tc>
          <w:tcPr>
            <w:tcW w:w="180" w:type="dxa"/>
            <w:tcBorders>
              <w:top w:val="nil"/>
              <w:left w:val="nil"/>
              <w:bottom w:val="nil"/>
              <w:right w:val="nil"/>
            </w:tcBorders>
            <w:shd w:val="clear" w:color="000000" w:fill="FFFFFF"/>
            <w:vAlign w:val="bottom"/>
          </w:tcPr>
          <w:p w14:paraId="2050EA22" w14:textId="52D2974C"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39220915"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50</w:t>
            </w:r>
          </w:p>
        </w:tc>
        <w:tc>
          <w:tcPr>
            <w:tcW w:w="180" w:type="dxa"/>
            <w:tcBorders>
              <w:top w:val="nil"/>
              <w:left w:val="nil"/>
              <w:bottom w:val="nil"/>
              <w:right w:val="nil"/>
            </w:tcBorders>
            <w:shd w:val="clear" w:color="000000" w:fill="FFFFFF"/>
            <w:vAlign w:val="bottom"/>
          </w:tcPr>
          <w:p w14:paraId="47B5C830" w14:textId="3825D1F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69C32DE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11,467</w:t>
            </w:r>
          </w:p>
        </w:tc>
        <w:tc>
          <w:tcPr>
            <w:tcW w:w="180" w:type="dxa"/>
            <w:tcBorders>
              <w:top w:val="nil"/>
              <w:left w:val="nil"/>
              <w:bottom w:val="nil"/>
              <w:right w:val="nil"/>
            </w:tcBorders>
            <w:shd w:val="clear" w:color="000000" w:fill="FFFFFF"/>
            <w:vAlign w:val="bottom"/>
          </w:tcPr>
          <w:p w14:paraId="23FF0C81" w14:textId="0D8CE7C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7FC54830"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19,290</w:t>
            </w:r>
          </w:p>
        </w:tc>
      </w:tr>
      <w:tr w:rsidR="000833C2" w:rsidRPr="006737D8" w14:paraId="4EE69398" w14:textId="77777777" w:rsidTr="00991BE9">
        <w:tc>
          <w:tcPr>
            <w:tcW w:w="3060" w:type="dxa"/>
          </w:tcPr>
          <w:p w14:paraId="1CDCEAE9" w14:textId="77777777"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622CA956" w14:textId="4E6F660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13,882</w:t>
            </w:r>
          </w:p>
        </w:tc>
        <w:tc>
          <w:tcPr>
            <w:tcW w:w="180" w:type="dxa"/>
            <w:tcBorders>
              <w:top w:val="nil"/>
              <w:left w:val="nil"/>
              <w:bottom w:val="nil"/>
              <w:right w:val="nil"/>
            </w:tcBorders>
            <w:shd w:val="clear" w:color="000000" w:fill="FFFFFF"/>
            <w:vAlign w:val="bottom"/>
          </w:tcPr>
          <w:p w14:paraId="66692706" w14:textId="300BB82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22A904E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6,238</w:t>
            </w:r>
          </w:p>
        </w:tc>
        <w:tc>
          <w:tcPr>
            <w:tcW w:w="180" w:type="dxa"/>
            <w:tcBorders>
              <w:top w:val="nil"/>
              <w:left w:val="nil"/>
              <w:bottom w:val="nil"/>
              <w:right w:val="nil"/>
            </w:tcBorders>
            <w:shd w:val="clear" w:color="000000" w:fill="FFFFFF"/>
            <w:vAlign w:val="bottom"/>
          </w:tcPr>
          <w:p w14:paraId="215C1D26" w14:textId="34970F0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5D6FB77" w14:textId="492E429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461,775</w:t>
            </w:r>
          </w:p>
        </w:tc>
        <w:tc>
          <w:tcPr>
            <w:tcW w:w="180" w:type="dxa"/>
            <w:tcBorders>
              <w:top w:val="nil"/>
              <w:left w:val="nil"/>
              <w:bottom w:val="nil"/>
              <w:right w:val="nil"/>
            </w:tcBorders>
            <w:shd w:val="clear" w:color="000000" w:fill="FFFFFF"/>
            <w:vAlign w:val="bottom"/>
          </w:tcPr>
          <w:p w14:paraId="0379FB12" w14:textId="45548F2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0EBDCD4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95,944</w:t>
            </w:r>
          </w:p>
        </w:tc>
        <w:tc>
          <w:tcPr>
            <w:tcW w:w="180" w:type="dxa"/>
            <w:tcBorders>
              <w:top w:val="nil"/>
              <w:left w:val="nil"/>
              <w:bottom w:val="nil"/>
              <w:right w:val="nil"/>
            </w:tcBorders>
            <w:shd w:val="clear" w:color="000000" w:fill="FFFFFF"/>
            <w:vAlign w:val="bottom"/>
          </w:tcPr>
          <w:p w14:paraId="475746B1" w14:textId="35C63FAB"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2278497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15,318</w:t>
            </w:r>
          </w:p>
        </w:tc>
        <w:tc>
          <w:tcPr>
            <w:tcW w:w="180" w:type="dxa"/>
            <w:tcBorders>
              <w:top w:val="nil"/>
              <w:left w:val="nil"/>
              <w:bottom w:val="nil"/>
              <w:right w:val="nil"/>
            </w:tcBorders>
            <w:shd w:val="clear" w:color="000000" w:fill="FFFFFF"/>
            <w:vAlign w:val="bottom"/>
          </w:tcPr>
          <w:p w14:paraId="7F916D31" w14:textId="27BC230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7BA7816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593,157</w:t>
            </w:r>
          </w:p>
        </w:tc>
      </w:tr>
      <w:tr w:rsidR="000833C2" w:rsidRPr="006737D8" w14:paraId="09C8E153" w14:textId="77777777" w:rsidTr="00C12916">
        <w:tc>
          <w:tcPr>
            <w:tcW w:w="3060" w:type="dxa"/>
          </w:tcPr>
          <w:p w14:paraId="7EB90FC6" w14:textId="77777777" w:rsidR="000833C2" w:rsidRPr="006737D8" w:rsidRDefault="000833C2" w:rsidP="000833C2">
            <w:pPr>
              <w:spacing w:line="240" w:lineRule="auto"/>
              <w:ind w:right="-43" w:firstLine="18"/>
              <w:rPr>
                <w:rFonts w:asciiTheme="majorBidi" w:hAnsiTheme="majorBidi" w:cstheme="majorBidi"/>
                <w:b/>
                <w:bCs/>
                <w:sz w:val="10"/>
                <w:szCs w:val="10"/>
                <w:cs/>
              </w:rPr>
            </w:pPr>
          </w:p>
        </w:tc>
        <w:tc>
          <w:tcPr>
            <w:tcW w:w="900" w:type="dxa"/>
            <w:tcBorders>
              <w:top w:val="nil"/>
              <w:left w:val="nil"/>
              <w:bottom w:val="nil"/>
              <w:right w:val="nil"/>
            </w:tcBorders>
            <w:shd w:val="clear" w:color="auto" w:fill="auto"/>
            <w:vAlign w:val="bottom"/>
          </w:tcPr>
          <w:p w14:paraId="1C9F0BCE" w14:textId="6C94541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7E36AA74" w14:textId="59C7C770"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0833C2" w:rsidRPr="006737D8" w14:paraId="0DF2EDC4" w14:textId="77777777" w:rsidTr="00011BD9">
        <w:tc>
          <w:tcPr>
            <w:tcW w:w="3060" w:type="dxa"/>
            <w:hideMark/>
          </w:tcPr>
          <w:p w14:paraId="7A78F202" w14:textId="77777777" w:rsidR="000833C2" w:rsidRPr="006737D8" w:rsidRDefault="000833C2" w:rsidP="000833C2">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8387B" w:rsidRPr="006737D8" w14:paraId="7CBF8D5A" w14:textId="77777777" w:rsidTr="00011BD9">
        <w:tc>
          <w:tcPr>
            <w:tcW w:w="3060" w:type="dxa"/>
            <w:hideMark/>
          </w:tcPr>
          <w:p w14:paraId="3B981F51" w14:textId="77777777"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55F63938" w14:textId="5D242DE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8387B">
              <w:rPr>
                <w:rFonts w:ascii="Angsana New" w:hAnsi="Angsana New"/>
                <w:sz w:val="28"/>
                <w:szCs w:val="28"/>
              </w:rPr>
              <w:t>2,683</w:t>
            </w:r>
          </w:p>
        </w:tc>
        <w:tc>
          <w:tcPr>
            <w:tcW w:w="180" w:type="dxa"/>
            <w:tcBorders>
              <w:top w:val="nil"/>
              <w:left w:val="nil"/>
              <w:bottom w:val="nil"/>
              <w:right w:val="nil"/>
            </w:tcBorders>
            <w:shd w:val="clear" w:color="000000" w:fill="FFFFFF"/>
            <w:vAlign w:val="bottom"/>
          </w:tcPr>
          <w:p w14:paraId="61FE0E88" w14:textId="4E963C90"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63A37ED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1,627</w:t>
            </w:r>
          </w:p>
        </w:tc>
        <w:tc>
          <w:tcPr>
            <w:tcW w:w="180" w:type="dxa"/>
            <w:tcBorders>
              <w:top w:val="nil"/>
              <w:left w:val="nil"/>
              <w:bottom w:val="nil"/>
              <w:right w:val="nil"/>
            </w:tcBorders>
            <w:shd w:val="clear" w:color="000000" w:fill="FFFFFF"/>
            <w:vAlign w:val="bottom"/>
          </w:tcPr>
          <w:p w14:paraId="583829DE" w14:textId="695384A1"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AB0D86" w14:textId="15981FD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272,371</w:t>
            </w:r>
          </w:p>
        </w:tc>
        <w:tc>
          <w:tcPr>
            <w:tcW w:w="180" w:type="dxa"/>
            <w:tcBorders>
              <w:top w:val="nil"/>
              <w:left w:val="nil"/>
              <w:bottom w:val="nil"/>
              <w:right w:val="nil"/>
            </w:tcBorders>
            <w:shd w:val="clear" w:color="000000" w:fill="FFFFFF"/>
            <w:vAlign w:val="bottom"/>
          </w:tcPr>
          <w:p w14:paraId="2632D2C1" w14:textId="4C9E3DF8"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30F97708"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217,951</w:t>
            </w:r>
          </w:p>
        </w:tc>
        <w:tc>
          <w:tcPr>
            <w:tcW w:w="180" w:type="dxa"/>
            <w:tcBorders>
              <w:top w:val="nil"/>
              <w:left w:val="nil"/>
              <w:bottom w:val="nil"/>
              <w:right w:val="nil"/>
            </w:tcBorders>
            <w:shd w:val="clear" w:color="000000" w:fill="FFFFFF"/>
            <w:vAlign w:val="bottom"/>
          </w:tcPr>
          <w:p w14:paraId="5B36F036" w14:textId="0B13FF4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6E38626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CBB0131" w14:textId="1EED9FC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65C8605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494,632</w:t>
            </w:r>
          </w:p>
        </w:tc>
      </w:tr>
      <w:tr w:rsidR="000833C2" w:rsidRPr="006737D8" w14:paraId="0763BE25" w14:textId="77777777" w:rsidTr="00011BD9">
        <w:tc>
          <w:tcPr>
            <w:tcW w:w="3060" w:type="dxa"/>
          </w:tcPr>
          <w:p w14:paraId="4125C2A6" w14:textId="75367F1A"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60A93531"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5E8B13"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38387B" w:rsidRPr="006737D8" w14:paraId="0848FB82" w14:textId="77777777" w:rsidTr="00011BD9">
        <w:tc>
          <w:tcPr>
            <w:tcW w:w="3060" w:type="dxa"/>
          </w:tcPr>
          <w:p w14:paraId="39E617F4" w14:textId="239E7F1D"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4B31AC3A" w14:textId="06182CD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(543)</w:t>
            </w:r>
          </w:p>
        </w:tc>
        <w:tc>
          <w:tcPr>
            <w:tcW w:w="180" w:type="dxa"/>
            <w:tcBorders>
              <w:top w:val="nil"/>
              <w:left w:val="nil"/>
              <w:bottom w:val="nil"/>
              <w:right w:val="nil"/>
            </w:tcBorders>
            <w:shd w:val="clear" w:color="000000" w:fill="FFFFFF"/>
            <w:vAlign w:val="bottom"/>
          </w:tcPr>
          <w:p w14:paraId="4BA91CF0"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4BB3949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(760)</w:t>
            </w:r>
          </w:p>
        </w:tc>
        <w:tc>
          <w:tcPr>
            <w:tcW w:w="180" w:type="dxa"/>
            <w:tcBorders>
              <w:top w:val="nil"/>
              <w:left w:val="nil"/>
              <w:bottom w:val="nil"/>
              <w:right w:val="nil"/>
            </w:tcBorders>
            <w:shd w:val="clear" w:color="000000" w:fill="FFFFFF"/>
            <w:vAlign w:val="bottom"/>
          </w:tcPr>
          <w:p w14:paraId="61599AAB"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58F81C4" w14:textId="1D38A7C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(104,604)</w:t>
            </w:r>
          </w:p>
        </w:tc>
        <w:tc>
          <w:tcPr>
            <w:tcW w:w="180" w:type="dxa"/>
            <w:tcBorders>
              <w:top w:val="nil"/>
              <w:left w:val="nil"/>
              <w:bottom w:val="nil"/>
              <w:right w:val="nil"/>
            </w:tcBorders>
            <w:shd w:val="clear" w:color="000000" w:fill="FFFFFF"/>
            <w:vAlign w:val="bottom"/>
          </w:tcPr>
          <w:p w14:paraId="2D720868"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53CB84C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(191,953)</w:t>
            </w:r>
          </w:p>
        </w:tc>
        <w:tc>
          <w:tcPr>
            <w:tcW w:w="180" w:type="dxa"/>
            <w:tcBorders>
              <w:top w:val="nil"/>
              <w:left w:val="nil"/>
              <w:bottom w:val="nil"/>
              <w:right w:val="nil"/>
            </w:tcBorders>
            <w:shd w:val="clear" w:color="000000" w:fill="FFFFFF"/>
            <w:vAlign w:val="bottom"/>
          </w:tcPr>
          <w:p w14:paraId="01D3B26A"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5A2A5E0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DD9D86"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5920713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(297,860)</w:t>
            </w:r>
          </w:p>
        </w:tc>
      </w:tr>
      <w:tr w:rsidR="0038387B" w:rsidRPr="006737D8" w14:paraId="649B9306" w14:textId="77777777" w:rsidTr="00011BD9">
        <w:tc>
          <w:tcPr>
            <w:tcW w:w="3060" w:type="dxa"/>
            <w:hideMark/>
          </w:tcPr>
          <w:p w14:paraId="5B9EB6F2" w14:textId="0CC9EE0D" w:rsidR="0038387B" w:rsidRPr="006737D8" w:rsidRDefault="0038387B" w:rsidP="0038387B">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72DD487D" w14:textId="22433FC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2,140</w:t>
            </w:r>
          </w:p>
        </w:tc>
        <w:tc>
          <w:tcPr>
            <w:tcW w:w="180" w:type="dxa"/>
            <w:tcBorders>
              <w:top w:val="nil"/>
              <w:left w:val="nil"/>
              <w:bottom w:val="nil"/>
              <w:right w:val="nil"/>
            </w:tcBorders>
            <w:shd w:val="clear" w:color="000000" w:fill="FFFFFF"/>
            <w:vAlign w:val="bottom"/>
          </w:tcPr>
          <w:p w14:paraId="2E32D6CD" w14:textId="66BBEE2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7F5B4A8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867</w:t>
            </w:r>
          </w:p>
        </w:tc>
        <w:tc>
          <w:tcPr>
            <w:tcW w:w="180" w:type="dxa"/>
            <w:tcBorders>
              <w:top w:val="nil"/>
              <w:left w:val="nil"/>
              <w:bottom w:val="nil"/>
              <w:right w:val="nil"/>
            </w:tcBorders>
            <w:shd w:val="clear" w:color="000000" w:fill="FFFFFF"/>
            <w:vAlign w:val="bottom"/>
          </w:tcPr>
          <w:p w14:paraId="67EE70D6" w14:textId="35D4CE6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6BC325" w14:textId="2B718E5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167,767</w:t>
            </w:r>
          </w:p>
        </w:tc>
        <w:tc>
          <w:tcPr>
            <w:tcW w:w="180" w:type="dxa"/>
            <w:tcBorders>
              <w:top w:val="nil"/>
              <w:left w:val="nil"/>
              <w:bottom w:val="nil"/>
              <w:right w:val="nil"/>
            </w:tcBorders>
            <w:shd w:val="clear" w:color="000000" w:fill="FFFFFF"/>
            <w:vAlign w:val="bottom"/>
          </w:tcPr>
          <w:p w14:paraId="5E2A3084" w14:textId="5C948550"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3B8A0E1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25,998</w:t>
            </w:r>
          </w:p>
        </w:tc>
        <w:tc>
          <w:tcPr>
            <w:tcW w:w="180" w:type="dxa"/>
            <w:tcBorders>
              <w:top w:val="nil"/>
              <w:left w:val="nil"/>
              <w:bottom w:val="nil"/>
              <w:right w:val="nil"/>
            </w:tcBorders>
            <w:shd w:val="clear" w:color="000000" w:fill="FFFFFF"/>
            <w:vAlign w:val="bottom"/>
          </w:tcPr>
          <w:p w14:paraId="34081892" w14:textId="2DF844F1"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737CA97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B6C688C" w14:textId="5A766FC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4EE912E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196,772</w:t>
            </w:r>
          </w:p>
        </w:tc>
      </w:tr>
      <w:tr w:rsidR="003F7A78" w:rsidRPr="006737D8" w14:paraId="74D33D64" w14:textId="77777777" w:rsidTr="00011BD9">
        <w:tc>
          <w:tcPr>
            <w:tcW w:w="3060" w:type="dxa"/>
            <w:hideMark/>
          </w:tcPr>
          <w:p w14:paraId="4E71E082" w14:textId="77777777" w:rsidR="003F7A78" w:rsidRPr="006737D8" w:rsidRDefault="003F7A78" w:rsidP="003F7A78">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3F7A78" w:rsidRPr="006737D8" w:rsidRDefault="003F7A78" w:rsidP="003F7A78">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05867F73" w14:textId="03F11921"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4,316</w:t>
            </w:r>
          </w:p>
        </w:tc>
        <w:tc>
          <w:tcPr>
            <w:tcW w:w="180" w:type="dxa"/>
            <w:tcBorders>
              <w:top w:val="nil"/>
              <w:left w:val="nil"/>
              <w:bottom w:val="nil"/>
              <w:right w:val="nil"/>
            </w:tcBorders>
            <w:shd w:val="clear" w:color="000000" w:fill="FFFFFF"/>
            <w:vAlign w:val="bottom"/>
          </w:tcPr>
          <w:p w14:paraId="13D41D32" w14:textId="2E4A5B65"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4ACD7B2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1,160</w:t>
            </w:r>
          </w:p>
        </w:tc>
        <w:tc>
          <w:tcPr>
            <w:tcW w:w="180" w:type="dxa"/>
            <w:tcBorders>
              <w:top w:val="nil"/>
              <w:left w:val="nil"/>
              <w:bottom w:val="nil"/>
              <w:right w:val="nil"/>
            </w:tcBorders>
            <w:shd w:val="clear" w:color="000000" w:fill="FFFFFF"/>
            <w:vAlign w:val="bottom"/>
          </w:tcPr>
          <w:p w14:paraId="407842F2" w14:textId="267763B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0AD1C79" w14:textId="0AC4D232"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89,729</w:t>
            </w:r>
          </w:p>
        </w:tc>
        <w:tc>
          <w:tcPr>
            <w:tcW w:w="180" w:type="dxa"/>
            <w:tcBorders>
              <w:top w:val="nil"/>
              <w:left w:val="nil"/>
              <w:bottom w:val="nil"/>
              <w:right w:val="nil"/>
            </w:tcBorders>
            <w:shd w:val="clear" w:color="000000" w:fill="FFFFFF"/>
            <w:vAlign w:val="bottom"/>
          </w:tcPr>
          <w:p w14:paraId="6C2A30A3" w14:textId="45D99C2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6217B6F7"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26,689</w:t>
            </w:r>
          </w:p>
        </w:tc>
        <w:tc>
          <w:tcPr>
            <w:tcW w:w="180" w:type="dxa"/>
            <w:tcBorders>
              <w:top w:val="nil"/>
              <w:left w:val="nil"/>
              <w:bottom w:val="nil"/>
              <w:right w:val="nil"/>
            </w:tcBorders>
            <w:shd w:val="clear" w:color="000000" w:fill="FFFFFF"/>
            <w:vAlign w:val="bottom"/>
          </w:tcPr>
          <w:p w14:paraId="63F83724" w14:textId="69E525B2"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3471318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6525C9" w14:textId="58B72C52"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466F5EC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121,894</w:t>
            </w:r>
          </w:p>
        </w:tc>
      </w:tr>
      <w:tr w:rsidR="003F7A78" w:rsidRPr="006737D8" w14:paraId="3C2AD7AC" w14:textId="77777777" w:rsidTr="00011BD9">
        <w:tc>
          <w:tcPr>
            <w:tcW w:w="3060" w:type="dxa"/>
            <w:hideMark/>
          </w:tcPr>
          <w:p w14:paraId="66E71A10" w14:textId="50F68B27" w:rsidR="003F7A78" w:rsidRPr="006737D8" w:rsidRDefault="003F7A78" w:rsidP="003F7A78">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4ADFD804" w14:textId="75FDDBB3"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2,033</w:t>
            </w:r>
          </w:p>
        </w:tc>
        <w:tc>
          <w:tcPr>
            <w:tcW w:w="180" w:type="dxa"/>
            <w:tcBorders>
              <w:top w:val="nil"/>
              <w:left w:val="nil"/>
              <w:bottom w:val="nil"/>
              <w:right w:val="nil"/>
            </w:tcBorders>
            <w:shd w:val="clear" w:color="000000" w:fill="FFFFFF"/>
            <w:vAlign w:val="bottom"/>
          </w:tcPr>
          <w:p w14:paraId="086EE321" w14:textId="68992EEF"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56C2590A"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1,874</w:t>
            </w:r>
          </w:p>
        </w:tc>
        <w:tc>
          <w:tcPr>
            <w:tcW w:w="180" w:type="dxa"/>
            <w:tcBorders>
              <w:top w:val="nil"/>
              <w:left w:val="nil"/>
              <w:bottom w:val="nil"/>
              <w:right w:val="nil"/>
            </w:tcBorders>
            <w:shd w:val="clear" w:color="000000" w:fill="FFFFFF"/>
            <w:vAlign w:val="bottom"/>
          </w:tcPr>
          <w:p w14:paraId="689B93AD" w14:textId="40F74BE0"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7D45F7" w14:textId="1111D28E"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116,811</w:t>
            </w:r>
          </w:p>
        </w:tc>
        <w:tc>
          <w:tcPr>
            <w:tcW w:w="180" w:type="dxa"/>
            <w:tcBorders>
              <w:top w:val="nil"/>
              <w:left w:val="nil"/>
              <w:bottom w:val="nil"/>
              <w:right w:val="nil"/>
            </w:tcBorders>
            <w:shd w:val="clear" w:color="000000" w:fill="FFFFFF"/>
            <w:vAlign w:val="bottom"/>
          </w:tcPr>
          <w:p w14:paraId="67F1E0B5" w14:textId="55F1884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41016DD8"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6,962</w:t>
            </w:r>
          </w:p>
        </w:tc>
        <w:tc>
          <w:tcPr>
            <w:tcW w:w="180" w:type="dxa"/>
            <w:tcBorders>
              <w:top w:val="nil"/>
              <w:left w:val="nil"/>
              <w:bottom w:val="nil"/>
              <w:right w:val="nil"/>
            </w:tcBorders>
            <w:shd w:val="clear" w:color="000000" w:fill="FFFFFF"/>
            <w:vAlign w:val="bottom"/>
          </w:tcPr>
          <w:p w14:paraId="37F621BC" w14:textId="7EE9266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1A9E9EAF"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4D92EA1" w14:textId="57F6B033"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26BE3B4A"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127,680</w:t>
            </w:r>
          </w:p>
        </w:tc>
      </w:tr>
      <w:tr w:rsidR="003F7A78" w:rsidRPr="006737D8" w14:paraId="469A4D42" w14:textId="77777777" w:rsidTr="00011BD9">
        <w:tc>
          <w:tcPr>
            <w:tcW w:w="3060" w:type="dxa"/>
          </w:tcPr>
          <w:p w14:paraId="78B58E0C" w14:textId="0483F3BC" w:rsidR="003F7A78" w:rsidRPr="006737D8" w:rsidRDefault="003F7A78" w:rsidP="003F7A78">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68176CC0" w14:textId="01B46CDE"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w:t>
            </w:r>
          </w:p>
        </w:tc>
        <w:tc>
          <w:tcPr>
            <w:tcW w:w="180" w:type="dxa"/>
            <w:tcBorders>
              <w:top w:val="nil"/>
              <w:left w:val="nil"/>
              <w:bottom w:val="nil"/>
              <w:right w:val="nil"/>
            </w:tcBorders>
            <w:shd w:val="clear" w:color="000000" w:fill="FFFFFF"/>
            <w:vAlign w:val="bottom"/>
          </w:tcPr>
          <w:p w14:paraId="65B3EE78" w14:textId="5D827005"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6DDF4B71"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w:t>
            </w:r>
          </w:p>
        </w:tc>
        <w:tc>
          <w:tcPr>
            <w:tcW w:w="180" w:type="dxa"/>
            <w:tcBorders>
              <w:top w:val="nil"/>
              <w:left w:val="nil"/>
              <w:bottom w:val="nil"/>
              <w:right w:val="nil"/>
            </w:tcBorders>
            <w:shd w:val="clear" w:color="000000" w:fill="FFFFFF"/>
            <w:vAlign w:val="bottom"/>
          </w:tcPr>
          <w:p w14:paraId="4F23ADE1" w14:textId="399074E5"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D270A6" w14:textId="76DF7CDB"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(973)</w:t>
            </w:r>
          </w:p>
        </w:tc>
        <w:tc>
          <w:tcPr>
            <w:tcW w:w="180" w:type="dxa"/>
            <w:tcBorders>
              <w:top w:val="nil"/>
              <w:left w:val="nil"/>
              <w:bottom w:val="nil"/>
              <w:right w:val="nil"/>
            </w:tcBorders>
            <w:shd w:val="clear" w:color="000000" w:fill="FFFFFF"/>
            <w:vAlign w:val="bottom"/>
          </w:tcPr>
          <w:p w14:paraId="723856F6" w14:textId="13FE7CAA"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1EAB813E"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w:t>
            </w:r>
          </w:p>
        </w:tc>
        <w:tc>
          <w:tcPr>
            <w:tcW w:w="180" w:type="dxa"/>
            <w:tcBorders>
              <w:top w:val="nil"/>
              <w:left w:val="nil"/>
              <w:bottom w:val="nil"/>
              <w:right w:val="nil"/>
            </w:tcBorders>
            <w:shd w:val="clear" w:color="000000" w:fill="FFFFFF"/>
            <w:vAlign w:val="bottom"/>
          </w:tcPr>
          <w:p w14:paraId="4EAE5110" w14:textId="4F2D1AEF"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2B46B6C6"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129,132</w:t>
            </w:r>
          </w:p>
        </w:tc>
        <w:tc>
          <w:tcPr>
            <w:tcW w:w="180" w:type="dxa"/>
            <w:tcBorders>
              <w:top w:val="nil"/>
              <w:left w:val="nil"/>
              <w:bottom w:val="nil"/>
              <w:right w:val="nil"/>
            </w:tcBorders>
            <w:shd w:val="clear" w:color="000000" w:fill="FFFFFF"/>
            <w:vAlign w:val="bottom"/>
          </w:tcPr>
          <w:p w14:paraId="1DF02F19" w14:textId="6DF3115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3D8C044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128,166</w:t>
            </w:r>
          </w:p>
        </w:tc>
      </w:tr>
      <w:tr w:rsidR="0038387B" w:rsidRPr="006737D8" w14:paraId="5F70A25D" w14:textId="77777777" w:rsidTr="00011BD9">
        <w:tc>
          <w:tcPr>
            <w:tcW w:w="3060" w:type="dxa"/>
            <w:hideMark/>
          </w:tcPr>
          <w:p w14:paraId="2892BE4F" w14:textId="4F0415BF"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209BB4AB" w14:textId="5D66A4F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8,495</w:t>
            </w:r>
          </w:p>
        </w:tc>
        <w:tc>
          <w:tcPr>
            <w:tcW w:w="180" w:type="dxa"/>
            <w:tcBorders>
              <w:top w:val="nil"/>
              <w:left w:val="nil"/>
              <w:bottom w:val="nil"/>
              <w:right w:val="nil"/>
            </w:tcBorders>
            <w:shd w:val="clear" w:color="000000" w:fill="FFFFFF"/>
            <w:vAlign w:val="bottom"/>
          </w:tcPr>
          <w:p w14:paraId="106EC10B" w14:textId="52D66132"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449A29F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3,907</w:t>
            </w:r>
          </w:p>
        </w:tc>
        <w:tc>
          <w:tcPr>
            <w:tcW w:w="180" w:type="dxa"/>
            <w:tcBorders>
              <w:top w:val="nil"/>
              <w:left w:val="nil"/>
              <w:bottom w:val="nil"/>
              <w:right w:val="nil"/>
            </w:tcBorders>
            <w:shd w:val="clear" w:color="000000" w:fill="FFFFFF"/>
            <w:vAlign w:val="bottom"/>
          </w:tcPr>
          <w:p w14:paraId="391DC73A" w14:textId="77BC5E22"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670D323" w14:textId="509571F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373,334</w:t>
            </w:r>
          </w:p>
        </w:tc>
        <w:tc>
          <w:tcPr>
            <w:tcW w:w="180" w:type="dxa"/>
            <w:tcBorders>
              <w:top w:val="nil"/>
              <w:left w:val="nil"/>
              <w:bottom w:val="nil"/>
              <w:right w:val="nil"/>
            </w:tcBorders>
            <w:shd w:val="clear" w:color="000000" w:fill="FFFFFF"/>
            <w:vAlign w:val="bottom"/>
          </w:tcPr>
          <w:p w14:paraId="7160C219" w14:textId="3474DDE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3E4330C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59,644</w:t>
            </w:r>
          </w:p>
        </w:tc>
        <w:tc>
          <w:tcPr>
            <w:tcW w:w="180" w:type="dxa"/>
            <w:tcBorders>
              <w:top w:val="nil"/>
              <w:left w:val="nil"/>
              <w:bottom w:val="nil"/>
              <w:right w:val="nil"/>
            </w:tcBorders>
            <w:shd w:val="clear" w:color="000000" w:fill="FFFFFF"/>
            <w:vAlign w:val="bottom"/>
          </w:tcPr>
          <w:p w14:paraId="1E82D9A7" w14:textId="5FEF632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4840BBB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129,132</w:t>
            </w:r>
          </w:p>
        </w:tc>
        <w:tc>
          <w:tcPr>
            <w:tcW w:w="180" w:type="dxa"/>
            <w:tcBorders>
              <w:top w:val="nil"/>
              <w:left w:val="nil"/>
              <w:bottom w:val="nil"/>
              <w:right w:val="nil"/>
            </w:tcBorders>
            <w:shd w:val="clear" w:color="000000" w:fill="FFFFFF"/>
            <w:vAlign w:val="bottom"/>
          </w:tcPr>
          <w:p w14:paraId="077F6E2D" w14:textId="70324C8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79BBE21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574,512</w:t>
            </w:r>
          </w:p>
        </w:tc>
      </w:tr>
      <w:tr w:rsidR="0038387B" w:rsidRPr="006737D8" w14:paraId="6D7B9832" w14:textId="77777777" w:rsidTr="00011BD9">
        <w:tc>
          <w:tcPr>
            <w:tcW w:w="3060" w:type="dxa"/>
            <w:hideMark/>
          </w:tcPr>
          <w:p w14:paraId="7F11AD70" w14:textId="58DD9FBC"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643791DA" w14:textId="3591F19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5,387</w:t>
            </w:r>
          </w:p>
        </w:tc>
        <w:tc>
          <w:tcPr>
            <w:tcW w:w="180" w:type="dxa"/>
            <w:tcBorders>
              <w:top w:val="nil"/>
              <w:left w:val="nil"/>
              <w:bottom w:val="nil"/>
              <w:right w:val="nil"/>
            </w:tcBorders>
            <w:shd w:val="clear" w:color="000000" w:fill="FFFFFF"/>
            <w:vAlign w:val="bottom"/>
          </w:tcPr>
          <w:p w14:paraId="42E35540" w14:textId="4AF4698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55ECA8E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2,331</w:t>
            </w:r>
          </w:p>
        </w:tc>
        <w:tc>
          <w:tcPr>
            <w:tcW w:w="180" w:type="dxa"/>
            <w:tcBorders>
              <w:top w:val="nil"/>
              <w:left w:val="nil"/>
              <w:bottom w:val="nil"/>
              <w:right w:val="nil"/>
            </w:tcBorders>
            <w:shd w:val="clear" w:color="000000" w:fill="FFFFFF"/>
            <w:vAlign w:val="bottom"/>
          </w:tcPr>
          <w:p w14:paraId="0D24E38E" w14:textId="440084F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B3A7D13" w14:textId="7DD0009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88,441</w:t>
            </w:r>
          </w:p>
        </w:tc>
        <w:tc>
          <w:tcPr>
            <w:tcW w:w="180" w:type="dxa"/>
            <w:tcBorders>
              <w:top w:val="nil"/>
              <w:left w:val="nil"/>
              <w:bottom w:val="nil"/>
              <w:right w:val="nil"/>
            </w:tcBorders>
            <w:shd w:val="clear" w:color="000000" w:fill="FFFFFF"/>
            <w:vAlign w:val="bottom"/>
          </w:tcPr>
          <w:p w14:paraId="6DDD2E79" w14:textId="389E463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24E407B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36,300</w:t>
            </w:r>
          </w:p>
        </w:tc>
        <w:tc>
          <w:tcPr>
            <w:tcW w:w="180" w:type="dxa"/>
            <w:tcBorders>
              <w:top w:val="nil"/>
              <w:left w:val="nil"/>
              <w:bottom w:val="nil"/>
              <w:right w:val="nil"/>
            </w:tcBorders>
            <w:shd w:val="clear" w:color="000000" w:fill="FFFFFF"/>
            <w:vAlign w:val="bottom"/>
          </w:tcPr>
          <w:p w14:paraId="6F7003B7" w14:textId="157F8D1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622C55A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(113,814)</w:t>
            </w:r>
          </w:p>
        </w:tc>
        <w:tc>
          <w:tcPr>
            <w:tcW w:w="180" w:type="dxa"/>
            <w:tcBorders>
              <w:top w:val="nil"/>
              <w:left w:val="nil"/>
              <w:bottom w:val="nil"/>
              <w:right w:val="nil"/>
            </w:tcBorders>
            <w:shd w:val="clear" w:color="000000" w:fill="FFFFFF"/>
            <w:vAlign w:val="bottom"/>
          </w:tcPr>
          <w:p w14:paraId="67D3B936" w14:textId="1913625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5E31B9F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18,645</w:t>
            </w:r>
          </w:p>
        </w:tc>
      </w:tr>
      <w:tr w:rsidR="0038387B" w:rsidRPr="006737D8" w14:paraId="531982AD" w14:textId="77777777" w:rsidTr="00011BD9">
        <w:tc>
          <w:tcPr>
            <w:tcW w:w="3060" w:type="dxa"/>
            <w:hideMark/>
          </w:tcPr>
          <w:p w14:paraId="398A952D" w14:textId="755C4356" w:rsidR="0038387B" w:rsidRPr="006737D8" w:rsidRDefault="0038387B" w:rsidP="0038387B">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bottom"/>
          </w:tcPr>
          <w:p w14:paraId="14899F1D" w14:textId="318F657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09A4EA59" w14:textId="183473A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4D43A43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sz w:val="28"/>
                <w:szCs w:val="28"/>
              </w:rPr>
              <w:t>(45,808)</w:t>
            </w:r>
          </w:p>
        </w:tc>
      </w:tr>
      <w:tr w:rsidR="0038387B" w:rsidRPr="006737D8" w14:paraId="62789BDB" w14:textId="77777777" w:rsidTr="00011BD9">
        <w:tc>
          <w:tcPr>
            <w:tcW w:w="3060" w:type="dxa"/>
            <w:hideMark/>
          </w:tcPr>
          <w:p w14:paraId="14B708DB" w14:textId="01667466" w:rsidR="0038387B" w:rsidRPr="006737D8" w:rsidRDefault="0038387B" w:rsidP="0038387B">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000000" w:fill="FFFFFF"/>
            <w:vAlign w:val="bottom"/>
          </w:tcPr>
          <w:p w14:paraId="4CDB8383" w14:textId="2A2A342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6A7354BE" w14:textId="7848801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20E71AAC"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(27,163)</w:t>
            </w:r>
          </w:p>
        </w:tc>
      </w:tr>
    </w:tbl>
    <w:p w14:paraId="3102E065" w14:textId="6F902E74" w:rsidR="004B6660" w:rsidRDefault="004B6660"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09530DDB" w14:textId="77777777" w:rsidR="00770BB2" w:rsidRDefault="00770BB2" w:rsidP="006952E8">
      <w:pPr>
        <w:pStyle w:val="BodyTextIndent"/>
        <w:spacing w:before="120" w:line="380" w:lineRule="exact"/>
        <w:ind w:left="547" w:right="58"/>
        <w:jc w:val="thaiDistribute"/>
        <w:rPr>
          <w:rFonts w:asciiTheme="majorBidi" w:eastAsia="Arial Unicode MS" w:hAnsiTheme="majorBidi" w:cstheme="majorBidi"/>
          <w:sz w:val="28"/>
          <w:szCs w:val="28"/>
          <w:cs/>
        </w:rPr>
      </w:pPr>
    </w:p>
    <w:tbl>
      <w:tblPr>
        <w:tblpPr w:leftFromText="180" w:rightFromText="180" w:vertAnchor="text" w:horzAnchor="margin" w:tblpXSpec="right" w:tblpY="383"/>
        <w:tblW w:w="891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C56AB6" w:rsidRPr="00080EF8" w14:paraId="10D99085" w14:textId="77777777" w:rsidTr="00C56AB6">
        <w:tc>
          <w:tcPr>
            <w:tcW w:w="2520" w:type="dxa"/>
          </w:tcPr>
          <w:p w14:paraId="608C2368" w14:textId="77777777" w:rsidR="00C56AB6" w:rsidRPr="00080EF8" w:rsidRDefault="00C56AB6" w:rsidP="00C56AB6">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73AD9"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C56AB6" w:rsidRPr="00080EF8" w14:paraId="71E7F522" w14:textId="77777777" w:rsidTr="00C56AB6">
        <w:tc>
          <w:tcPr>
            <w:tcW w:w="2520" w:type="dxa"/>
          </w:tcPr>
          <w:p w14:paraId="0589F132" w14:textId="77777777" w:rsidR="00C56AB6" w:rsidRPr="00080EF8" w:rsidRDefault="00C56AB6" w:rsidP="00C56AB6">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17F6CB75"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202</w:t>
            </w:r>
            <w:r>
              <w:rPr>
                <w:rFonts w:asciiTheme="majorBidi" w:hAnsiTheme="majorBidi" w:cstheme="majorBidi"/>
                <w:sz w:val="28"/>
                <w:szCs w:val="28"/>
              </w:rPr>
              <w:t>3</w:t>
            </w:r>
          </w:p>
        </w:tc>
      </w:tr>
      <w:tr w:rsidR="00C56AB6" w:rsidRPr="00080EF8" w14:paraId="620B8409" w14:textId="77777777" w:rsidTr="00C56AB6">
        <w:tc>
          <w:tcPr>
            <w:tcW w:w="2520" w:type="dxa"/>
          </w:tcPr>
          <w:p w14:paraId="6AB40AF1" w14:textId="77777777" w:rsidR="00C56AB6" w:rsidRPr="00080EF8" w:rsidRDefault="00C56AB6" w:rsidP="00C56AB6">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1814A77B"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6B69CAAF"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49193D5"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6FE140BF"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2F7DCE95"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AF2E3"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9F4B041"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B1A7386"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0CEA137" w14:textId="77777777" w:rsidR="00C56AB6" w:rsidRPr="00080EF8" w:rsidRDefault="00C56AB6" w:rsidP="00C56AB6">
            <w:pPr>
              <w:tabs>
                <w:tab w:val="clear" w:pos="907"/>
                <w:tab w:val="decimal" w:pos="816"/>
              </w:tabs>
              <w:spacing w:line="240" w:lineRule="auto"/>
              <w:jc w:val="center"/>
              <w:rPr>
                <w:rFonts w:asciiTheme="majorBidi" w:hAnsiTheme="majorBidi" w:cstheme="majorBidi"/>
                <w:sz w:val="28"/>
                <w:szCs w:val="28"/>
              </w:rPr>
            </w:pPr>
          </w:p>
        </w:tc>
      </w:tr>
      <w:tr w:rsidR="00C56AB6" w:rsidRPr="00080EF8" w14:paraId="5F6199E0" w14:textId="77777777" w:rsidTr="00C56AB6">
        <w:tc>
          <w:tcPr>
            <w:tcW w:w="2520" w:type="dxa"/>
          </w:tcPr>
          <w:p w14:paraId="6ED52AED" w14:textId="77777777" w:rsidR="00C56AB6" w:rsidRPr="00080EF8" w:rsidRDefault="00C56AB6" w:rsidP="00C56AB6">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CC841"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6AFB065B"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3B2FB95D"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0E6E959"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2592B687"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08711F8E"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76D43B23"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46EDA287"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2580F5C7" w14:textId="77777777" w:rsidR="00C56AB6" w:rsidRPr="00080EF8" w:rsidRDefault="00C56AB6" w:rsidP="00C56AB6">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C56AB6" w:rsidRPr="00080EF8" w14:paraId="66F9C9F4" w14:textId="77777777" w:rsidTr="00C56AB6">
        <w:trPr>
          <w:trHeight w:val="89"/>
        </w:trPr>
        <w:tc>
          <w:tcPr>
            <w:tcW w:w="2520" w:type="dxa"/>
          </w:tcPr>
          <w:p w14:paraId="3E590443" w14:textId="77777777" w:rsidR="00C56AB6" w:rsidRPr="00080EF8" w:rsidRDefault="00C56AB6" w:rsidP="00C56AB6">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780548AA" w14:textId="77777777" w:rsidR="00C56AB6" w:rsidRPr="00080EF8" w:rsidRDefault="00C56AB6" w:rsidP="00C56AB6">
            <w:pPr>
              <w:tabs>
                <w:tab w:val="left" w:pos="2880"/>
              </w:tabs>
              <w:spacing w:line="240" w:lineRule="auto"/>
              <w:rPr>
                <w:rFonts w:asciiTheme="majorBidi" w:hAnsiTheme="majorBidi" w:cstheme="majorBidi"/>
                <w:sz w:val="28"/>
                <w:szCs w:val="28"/>
              </w:rPr>
            </w:pPr>
          </w:p>
        </w:tc>
        <w:tc>
          <w:tcPr>
            <w:tcW w:w="90" w:type="dxa"/>
          </w:tcPr>
          <w:p w14:paraId="7DC1A926"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260" w:type="dxa"/>
          </w:tcPr>
          <w:p w14:paraId="09831FB4" w14:textId="77777777" w:rsidR="00C56AB6" w:rsidRPr="00080EF8" w:rsidRDefault="00C56AB6" w:rsidP="00C56AB6">
            <w:pPr>
              <w:tabs>
                <w:tab w:val="left" w:pos="2880"/>
              </w:tabs>
              <w:spacing w:line="240" w:lineRule="auto"/>
              <w:jc w:val="right"/>
              <w:rPr>
                <w:rFonts w:asciiTheme="majorBidi" w:hAnsiTheme="majorBidi" w:cstheme="majorBidi"/>
                <w:sz w:val="28"/>
                <w:szCs w:val="28"/>
              </w:rPr>
            </w:pPr>
          </w:p>
        </w:tc>
        <w:tc>
          <w:tcPr>
            <w:tcW w:w="90" w:type="dxa"/>
          </w:tcPr>
          <w:p w14:paraId="0663EA7A"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170" w:type="dxa"/>
          </w:tcPr>
          <w:p w14:paraId="4226F2A2" w14:textId="77777777" w:rsidR="00C56AB6" w:rsidRPr="00080EF8" w:rsidRDefault="00C56AB6" w:rsidP="00C56AB6">
            <w:pPr>
              <w:tabs>
                <w:tab w:val="left" w:pos="2880"/>
              </w:tabs>
              <w:spacing w:line="240" w:lineRule="auto"/>
              <w:jc w:val="right"/>
              <w:rPr>
                <w:rFonts w:asciiTheme="majorBidi" w:hAnsiTheme="majorBidi" w:cstheme="majorBidi"/>
                <w:sz w:val="28"/>
                <w:szCs w:val="28"/>
              </w:rPr>
            </w:pPr>
          </w:p>
        </w:tc>
        <w:tc>
          <w:tcPr>
            <w:tcW w:w="90" w:type="dxa"/>
          </w:tcPr>
          <w:p w14:paraId="6B37000C"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170" w:type="dxa"/>
          </w:tcPr>
          <w:p w14:paraId="3809CC56" w14:textId="77777777" w:rsidR="00C56AB6" w:rsidRPr="00080EF8" w:rsidRDefault="00C56AB6" w:rsidP="00C56AB6">
            <w:pPr>
              <w:tabs>
                <w:tab w:val="left" w:pos="2880"/>
              </w:tabs>
              <w:spacing w:line="240" w:lineRule="auto"/>
              <w:jc w:val="right"/>
              <w:rPr>
                <w:rFonts w:asciiTheme="majorBidi" w:hAnsiTheme="majorBidi" w:cstheme="majorBidi"/>
                <w:sz w:val="28"/>
                <w:szCs w:val="28"/>
              </w:rPr>
            </w:pPr>
          </w:p>
        </w:tc>
        <w:tc>
          <w:tcPr>
            <w:tcW w:w="90" w:type="dxa"/>
          </w:tcPr>
          <w:p w14:paraId="6AF0E25F" w14:textId="77777777" w:rsidR="00C56AB6" w:rsidRPr="00080EF8" w:rsidRDefault="00C56AB6" w:rsidP="00C56AB6">
            <w:pPr>
              <w:tabs>
                <w:tab w:val="clear" w:pos="907"/>
                <w:tab w:val="decimal" w:pos="816"/>
              </w:tabs>
              <w:spacing w:line="240" w:lineRule="auto"/>
              <w:jc w:val="right"/>
              <w:rPr>
                <w:rFonts w:asciiTheme="majorBidi" w:hAnsiTheme="majorBidi" w:cstheme="majorBidi"/>
                <w:sz w:val="28"/>
                <w:szCs w:val="28"/>
              </w:rPr>
            </w:pPr>
          </w:p>
        </w:tc>
        <w:tc>
          <w:tcPr>
            <w:tcW w:w="1260" w:type="dxa"/>
          </w:tcPr>
          <w:p w14:paraId="36293C44" w14:textId="77777777" w:rsidR="00C56AB6" w:rsidRPr="00080EF8" w:rsidRDefault="00C56AB6" w:rsidP="00C56AB6">
            <w:pPr>
              <w:tabs>
                <w:tab w:val="left" w:pos="2880"/>
              </w:tabs>
              <w:spacing w:line="240" w:lineRule="auto"/>
              <w:jc w:val="right"/>
              <w:rPr>
                <w:rFonts w:asciiTheme="majorBidi" w:hAnsiTheme="majorBidi" w:cstheme="majorBidi"/>
                <w:sz w:val="28"/>
                <w:szCs w:val="28"/>
              </w:rPr>
            </w:pPr>
          </w:p>
        </w:tc>
      </w:tr>
      <w:tr w:rsidR="00757D91" w:rsidRPr="00080EF8" w14:paraId="7D259EF3" w14:textId="77777777" w:rsidTr="00682EED">
        <w:tc>
          <w:tcPr>
            <w:tcW w:w="2520" w:type="dxa"/>
          </w:tcPr>
          <w:p w14:paraId="17C579E6" w14:textId="77777777" w:rsidR="00757D91" w:rsidRPr="00080EF8" w:rsidRDefault="00757D91" w:rsidP="00757D91">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0DE22162" w14:textId="2D62E258"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8,291</w:t>
            </w:r>
          </w:p>
        </w:tc>
        <w:tc>
          <w:tcPr>
            <w:tcW w:w="90" w:type="dxa"/>
          </w:tcPr>
          <w:p w14:paraId="37276240"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7CF10D2F" w14:textId="268963C6"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6,905</w:t>
            </w:r>
          </w:p>
        </w:tc>
        <w:tc>
          <w:tcPr>
            <w:tcW w:w="90" w:type="dxa"/>
          </w:tcPr>
          <w:p w14:paraId="4693BF68"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D22D206" w14:textId="5D99D324"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541,656</w:t>
            </w:r>
          </w:p>
        </w:tc>
        <w:tc>
          <w:tcPr>
            <w:tcW w:w="90" w:type="dxa"/>
          </w:tcPr>
          <w:p w14:paraId="2BDFF078"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4918FF97" w14:textId="278670E2"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321,320</w:t>
            </w:r>
          </w:p>
        </w:tc>
        <w:tc>
          <w:tcPr>
            <w:tcW w:w="90" w:type="dxa"/>
          </w:tcPr>
          <w:p w14:paraId="5F120F15"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right w:val="nil"/>
            </w:tcBorders>
            <w:shd w:val="clear" w:color="000000" w:fill="FFFFFF"/>
            <w:vAlign w:val="bottom"/>
          </w:tcPr>
          <w:p w14:paraId="52D9808E" w14:textId="7A795AB0"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878,172</w:t>
            </w:r>
          </w:p>
        </w:tc>
      </w:tr>
      <w:tr w:rsidR="00757D91" w:rsidRPr="00080EF8" w14:paraId="67F873CB" w14:textId="77777777" w:rsidTr="00682EED">
        <w:tc>
          <w:tcPr>
            <w:tcW w:w="2520" w:type="dxa"/>
          </w:tcPr>
          <w:p w14:paraId="274FC88A" w14:textId="77777777" w:rsidR="00757D91" w:rsidRPr="00080EF8" w:rsidRDefault="00757D91" w:rsidP="00757D91">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3ACD1E24"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90" w:type="dxa"/>
          </w:tcPr>
          <w:p w14:paraId="6A0A13E8"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1FAA9A67"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90" w:type="dxa"/>
          </w:tcPr>
          <w:p w14:paraId="6EF22334"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A3D6E29"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90" w:type="dxa"/>
          </w:tcPr>
          <w:p w14:paraId="01B806DF"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BEC42AD"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90" w:type="dxa"/>
          </w:tcPr>
          <w:p w14:paraId="01C69A08" w14:textId="77777777" w:rsidR="00757D91" w:rsidRPr="00080EF8" w:rsidRDefault="00757D91" w:rsidP="00757D91">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000000" w:fill="FFFFFF"/>
            <w:vAlign w:val="bottom"/>
          </w:tcPr>
          <w:p w14:paraId="3B0FCB56" w14:textId="1C991DC2"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85</w:t>
            </w:r>
            <w:r>
              <w:rPr>
                <w:rFonts w:asciiTheme="majorBidi" w:hAnsiTheme="majorBidi" w:cstheme="majorBidi"/>
                <w:sz w:val="28"/>
                <w:szCs w:val="28"/>
              </w:rPr>
              <w:t>8,897</w:t>
            </w:r>
          </w:p>
        </w:tc>
      </w:tr>
      <w:tr w:rsidR="00757D91" w:rsidRPr="00080EF8" w14:paraId="4E004D9E" w14:textId="77777777" w:rsidTr="00682EED">
        <w:tc>
          <w:tcPr>
            <w:tcW w:w="2520" w:type="dxa"/>
          </w:tcPr>
          <w:p w14:paraId="417F1C9F" w14:textId="77777777" w:rsidR="00757D91" w:rsidRPr="00080EF8" w:rsidRDefault="00757D91" w:rsidP="00757D91">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4479CC7D"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90" w:type="dxa"/>
          </w:tcPr>
          <w:p w14:paraId="0FA6B141"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08EAB5ED"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90" w:type="dxa"/>
          </w:tcPr>
          <w:p w14:paraId="2F51F820"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76A8B1D9"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90" w:type="dxa"/>
          </w:tcPr>
          <w:p w14:paraId="40BBC3F3"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7E590D53"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90" w:type="dxa"/>
          </w:tcPr>
          <w:p w14:paraId="3961375E" w14:textId="77777777" w:rsidR="00757D91" w:rsidRPr="00080EF8" w:rsidRDefault="00757D91" w:rsidP="00757D91">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000000" w:fill="FFFFFF"/>
            <w:vAlign w:val="bottom"/>
          </w:tcPr>
          <w:p w14:paraId="6195E1B2" w14:textId="39174CDB"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b/>
                <w:bCs/>
                <w:sz w:val="28"/>
                <w:szCs w:val="28"/>
              </w:rPr>
            </w:pPr>
            <w:r w:rsidRPr="000F60A6">
              <w:rPr>
                <w:rFonts w:asciiTheme="majorBidi" w:hAnsiTheme="majorBidi" w:cstheme="majorBidi"/>
                <w:b/>
                <w:bCs/>
                <w:sz w:val="28"/>
                <w:szCs w:val="28"/>
              </w:rPr>
              <w:t>1,737,</w:t>
            </w:r>
            <w:r>
              <w:rPr>
                <w:rFonts w:asciiTheme="majorBidi" w:hAnsiTheme="majorBidi" w:cstheme="majorBidi"/>
                <w:b/>
                <w:bCs/>
                <w:sz w:val="28"/>
                <w:szCs w:val="28"/>
              </w:rPr>
              <w:t>069</w:t>
            </w:r>
          </w:p>
        </w:tc>
      </w:tr>
      <w:tr w:rsidR="00757D91" w:rsidRPr="00080EF8" w14:paraId="0B023A24" w14:textId="77777777" w:rsidTr="00C56AB6">
        <w:tc>
          <w:tcPr>
            <w:tcW w:w="2520" w:type="dxa"/>
          </w:tcPr>
          <w:p w14:paraId="7CAE8C13" w14:textId="77777777" w:rsidR="00757D91" w:rsidRPr="00080EF8" w:rsidRDefault="00757D91" w:rsidP="00757D91">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F40A166"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7D7CA07D"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3125E4D4"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15C877F4"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46AE8470"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01B8A64"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2B98DFAB"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22C96596"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34AE364" w14:textId="77777777" w:rsidR="00757D91" w:rsidRPr="00080EF8" w:rsidRDefault="00757D91" w:rsidP="00757D91">
            <w:pPr>
              <w:tabs>
                <w:tab w:val="left" w:pos="2880"/>
              </w:tabs>
              <w:spacing w:line="240" w:lineRule="auto"/>
              <w:ind w:left="29"/>
              <w:jc w:val="right"/>
              <w:rPr>
                <w:rFonts w:asciiTheme="majorBidi" w:hAnsiTheme="majorBidi" w:cstheme="majorBidi"/>
                <w:sz w:val="28"/>
                <w:szCs w:val="28"/>
              </w:rPr>
            </w:pPr>
          </w:p>
        </w:tc>
      </w:tr>
      <w:tr w:rsidR="00757D91" w:rsidRPr="00080EF8" w14:paraId="38B3E66E" w14:textId="77777777" w:rsidTr="00682EED">
        <w:tc>
          <w:tcPr>
            <w:tcW w:w="2520" w:type="dxa"/>
          </w:tcPr>
          <w:p w14:paraId="6F7D1D24" w14:textId="77777777" w:rsidR="00757D91" w:rsidRPr="00080EF8" w:rsidRDefault="00757D91" w:rsidP="00757D91">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DD3D269" w14:textId="459223CF"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22,535</w:t>
            </w:r>
          </w:p>
        </w:tc>
        <w:tc>
          <w:tcPr>
            <w:tcW w:w="90" w:type="dxa"/>
          </w:tcPr>
          <w:p w14:paraId="323BC203"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398ECBF3" w14:textId="7FC55A4D"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10,558</w:t>
            </w:r>
          </w:p>
        </w:tc>
        <w:tc>
          <w:tcPr>
            <w:tcW w:w="90" w:type="dxa"/>
          </w:tcPr>
          <w:p w14:paraId="36330178"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CC2A6A" w14:textId="7145FDD1"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992,299</w:t>
            </w:r>
          </w:p>
        </w:tc>
        <w:tc>
          <w:tcPr>
            <w:tcW w:w="90" w:type="dxa"/>
          </w:tcPr>
          <w:p w14:paraId="7C840BD5" w14:textId="77777777"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0C6D6B9" w14:textId="6BA5441F"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418,898</w:t>
            </w:r>
          </w:p>
        </w:tc>
        <w:tc>
          <w:tcPr>
            <w:tcW w:w="90" w:type="dxa"/>
          </w:tcPr>
          <w:p w14:paraId="17286A3A" w14:textId="77777777" w:rsidR="00757D91" w:rsidRPr="00080EF8" w:rsidDel="001E262A"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right w:val="nil"/>
            </w:tcBorders>
            <w:shd w:val="clear" w:color="000000" w:fill="FFFFFF"/>
            <w:vAlign w:val="bottom"/>
          </w:tcPr>
          <w:p w14:paraId="047FDFA8" w14:textId="4DEC3BEF"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sidRPr="000F60A6">
              <w:rPr>
                <w:rFonts w:asciiTheme="majorBidi" w:hAnsiTheme="majorBidi" w:cstheme="majorBidi"/>
                <w:sz w:val="28"/>
                <w:szCs w:val="28"/>
              </w:rPr>
              <w:t>1,444,290</w:t>
            </w:r>
          </w:p>
        </w:tc>
      </w:tr>
      <w:tr w:rsidR="00757D91" w:rsidRPr="00080EF8" w14:paraId="6F4D3E75" w14:textId="77777777" w:rsidTr="00682EED">
        <w:tc>
          <w:tcPr>
            <w:tcW w:w="2520" w:type="dxa"/>
          </w:tcPr>
          <w:p w14:paraId="689BDEDA" w14:textId="77777777" w:rsidR="00757D91" w:rsidRPr="00080EF8" w:rsidRDefault="00757D91" w:rsidP="00757D91">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3EC149AE"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834750D"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2F7B2939"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22E93DB6"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68F125F6"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064A4D13"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6B7B8B4C"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7D9BC1B1" w14:textId="77777777" w:rsidR="00757D91" w:rsidRPr="00080EF8" w:rsidDel="001E262A" w:rsidRDefault="00757D91" w:rsidP="00757D91">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000000" w:fill="FFFFFF"/>
            <w:vAlign w:val="bottom"/>
          </w:tcPr>
          <w:p w14:paraId="5B629078" w14:textId="7AC41983" w:rsidR="00757D91" w:rsidRPr="00080EF8" w:rsidRDefault="00757D91" w:rsidP="00757D91">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120,803</w:t>
            </w:r>
          </w:p>
        </w:tc>
      </w:tr>
      <w:tr w:rsidR="00757D91" w:rsidRPr="00080EF8" w14:paraId="3BB5BC46" w14:textId="77777777" w:rsidTr="00682EED">
        <w:tc>
          <w:tcPr>
            <w:tcW w:w="2520" w:type="dxa"/>
          </w:tcPr>
          <w:p w14:paraId="0161F9CE" w14:textId="77777777" w:rsidR="00757D91" w:rsidRPr="00080EF8" w:rsidRDefault="00757D91" w:rsidP="00757D91">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26B90B82"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23FB527F"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7B989010"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26DBA7AB"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53BC11ED"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108A3E3" w14:textId="77777777" w:rsidR="00757D91" w:rsidRPr="00080EF8"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73841FCA" w14:textId="77777777" w:rsidR="00757D91" w:rsidRPr="00080EF8" w:rsidDel="001E262A"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2EC490FA" w14:textId="77777777" w:rsidR="00757D91" w:rsidRPr="00080EF8" w:rsidDel="001E262A" w:rsidRDefault="00757D91" w:rsidP="00757D91">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000000" w:fill="FFFFFF"/>
            <w:vAlign w:val="bottom"/>
          </w:tcPr>
          <w:p w14:paraId="45FAA5C1" w14:textId="5013A0B0" w:rsidR="00757D91" w:rsidRPr="00915702" w:rsidRDefault="00757D91" w:rsidP="00757D91">
            <w:pPr>
              <w:tabs>
                <w:tab w:val="clear" w:pos="907"/>
                <w:tab w:val="left" w:pos="900"/>
                <w:tab w:val="left" w:pos="2880"/>
              </w:tabs>
              <w:spacing w:line="240" w:lineRule="auto"/>
              <w:ind w:right="72"/>
              <w:jc w:val="right"/>
              <w:rPr>
                <w:rFonts w:asciiTheme="majorBidi" w:hAnsiTheme="majorBidi"/>
                <w:b/>
                <w:bCs/>
                <w:sz w:val="28"/>
                <w:szCs w:val="28"/>
              </w:rPr>
            </w:pPr>
            <w:r w:rsidRPr="000F60A6">
              <w:rPr>
                <w:rFonts w:asciiTheme="majorBidi" w:hAnsiTheme="majorBidi" w:cstheme="majorBidi"/>
                <w:b/>
                <w:bCs/>
                <w:sz w:val="28"/>
                <w:szCs w:val="28"/>
              </w:rPr>
              <w:t>1,5</w:t>
            </w:r>
            <w:r>
              <w:rPr>
                <w:rFonts w:asciiTheme="majorBidi" w:hAnsiTheme="majorBidi" w:cstheme="majorBidi"/>
                <w:b/>
                <w:bCs/>
                <w:sz w:val="28"/>
                <w:szCs w:val="28"/>
              </w:rPr>
              <w:t>65</w:t>
            </w:r>
            <w:r w:rsidRPr="000F60A6">
              <w:rPr>
                <w:rFonts w:asciiTheme="majorBidi" w:hAnsiTheme="majorBidi" w:cstheme="majorBidi"/>
                <w:b/>
                <w:bCs/>
                <w:sz w:val="28"/>
                <w:szCs w:val="28"/>
              </w:rPr>
              <w:t>,</w:t>
            </w:r>
            <w:r>
              <w:rPr>
                <w:rFonts w:asciiTheme="majorBidi" w:hAnsiTheme="majorBidi" w:cstheme="majorBidi"/>
                <w:b/>
                <w:bCs/>
                <w:sz w:val="28"/>
                <w:szCs w:val="28"/>
              </w:rPr>
              <w:t>093</w:t>
            </w:r>
          </w:p>
        </w:tc>
      </w:tr>
    </w:tbl>
    <w:p w14:paraId="395831CF" w14:textId="234EDE21" w:rsidR="00C56AB6" w:rsidRDefault="00BF0FE6"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t xml:space="preserve">The following table presents segment assets and liabilities </w:t>
      </w:r>
      <w:r w:rsidR="002A4190">
        <w:rPr>
          <w:rFonts w:asciiTheme="majorBidi" w:eastAsia="Arial Unicode MS" w:hAnsiTheme="majorBidi" w:cstheme="majorBidi"/>
          <w:spacing w:val="2"/>
          <w:sz w:val="28"/>
          <w:szCs w:val="28"/>
        </w:rPr>
        <w:t xml:space="preserve">as </w:t>
      </w:r>
      <w:proofErr w:type="gramStart"/>
      <w:r w:rsidR="00391D63" w:rsidRPr="00B500D2">
        <w:rPr>
          <w:rFonts w:asciiTheme="majorBidi" w:eastAsia="Arial Unicode MS" w:hAnsiTheme="majorBidi" w:cstheme="majorBidi"/>
          <w:spacing w:val="2"/>
          <w:sz w:val="28"/>
          <w:szCs w:val="28"/>
        </w:rPr>
        <w:t>at</w:t>
      </w:r>
      <w:proofErr w:type="gramEnd"/>
      <w:r w:rsidR="00391D63" w:rsidRPr="00B500D2">
        <w:rPr>
          <w:rFonts w:asciiTheme="majorBidi" w:eastAsia="Arial Unicode MS" w:hAnsiTheme="majorBidi" w:cstheme="majorBidi"/>
          <w:spacing w:val="2"/>
          <w:sz w:val="28"/>
          <w:szCs w:val="28"/>
        </w:rPr>
        <w:t xml:space="preserve"> </w:t>
      </w:r>
      <w:r w:rsidR="00391D63" w:rsidRPr="00CA2775">
        <w:rPr>
          <w:rFonts w:asciiTheme="majorBidi" w:eastAsia="Arial Unicode MS" w:hAnsiTheme="majorBidi" w:cstheme="majorBidi"/>
          <w:spacing w:val="2"/>
          <w:sz w:val="28"/>
          <w:szCs w:val="28"/>
        </w:rPr>
        <w:t>3</w:t>
      </w:r>
      <w:r w:rsidR="00391D63">
        <w:rPr>
          <w:rFonts w:asciiTheme="majorBidi" w:eastAsia="Arial Unicode MS" w:hAnsiTheme="majorBidi" w:cstheme="majorBidi"/>
          <w:spacing w:val="2"/>
          <w:sz w:val="28"/>
          <w:szCs w:val="28"/>
        </w:rPr>
        <w:t>1</w:t>
      </w:r>
      <w:r w:rsidR="00391D63" w:rsidRPr="00CA2775">
        <w:rPr>
          <w:rFonts w:asciiTheme="majorBidi" w:eastAsia="Arial Unicode MS" w:hAnsiTheme="majorBidi" w:cstheme="majorBidi"/>
          <w:spacing w:val="2"/>
          <w:sz w:val="28"/>
          <w:szCs w:val="28"/>
        </w:rPr>
        <w:t xml:space="preserve"> </w:t>
      </w:r>
      <w:r w:rsidR="00391D63">
        <w:rPr>
          <w:rFonts w:asciiTheme="majorBidi" w:eastAsia="Arial Unicode MS" w:hAnsiTheme="majorBidi" w:cstheme="majorBidi"/>
          <w:spacing w:val="2"/>
          <w:sz w:val="28"/>
          <w:szCs w:val="28"/>
        </w:rPr>
        <w:t>December</w:t>
      </w:r>
      <w:r w:rsidR="00391D63" w:rsidRPr="00CA2775">
        <w:rPr>
          <w:rFonts w:asciiTheme="majorBidi" w:eastAsia="Arial Unicode MS" w:hAnsiTheme="majorBidi" w:cstheme="majorBidi"/>
          <w:spacing w:val="2"/>
          <w:sz w:val="28"/>
          <w:szCs w:val="28"/>
        </w:rPr>
        <w:t xml:space="preserve"> 202</w:t>
      </w:r>
      <w:r w:rsidR="00C56AB6">
        <w:rPr>
          <w:rFonts w:asciiTheme="majorBidi" w:eastAsia="Arial Unicode MS" w:hAnsiTheme="majorBidi" w:cstheme="majorBidi"/>
          <w:spacing w:val="2"/>
          <w:sz w:val="28"/>
          <w:szCs w:val="28"/>
        </w:rPr>
        <w:t>3</w:t>
      </w:r>
      <w:r w:rsidR="00391D63" w:rsidRPr="00CA2775">
        <w:rPr>
          <w:rFonts w:asciiTheme="majorBidi" w:eastAsia="Arial Unicode MS" w:hAnsiTheme="majorBidi" w:cstheme="majorBidi"/>
          <w:spacing w:val="2"/>
          <w:sz w:val="28"/>
          <w:szCs w:val="28"/>
        </w:rPr>
        <w:t xml:space="preserve"> </w:t>
      </w:r>
      <w:r w:rsidR="00391D63" w:rsidRPr="001E0D5C">
        <w:rPr>
          <w:rFonts w:asciiTheme="majorBidi" w:eastAsia="Arial Unicode MS" w:hAnsiTheme="majorBidi" w:cstheme="majorBidi"/>
          <w:spacing w:val="2"/>
          <w:sz w:val="28"/>
          <w:szCs w:val="28"/>
        </w:rPr>
        <w:t>and 202</w:t>
      </w:r>
      <w:r w:rsidR="00C56AB6">
        <w:rPr>
          <w:rFonts w:asciiTheme="majorBidi" w:eastAsia="Arial Unicode MS" w:hAnsiTheme="majorBidi" w:cstheme="majorBidi"/>
          <w:spacing w:val="2"/>
          <w:sz w:val="28"/>
          <w:szCs w:val="28"/>
        </w:rPr>
        <w:t>2</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7698D20C" w:rsidR="00BF0FE6" w:rsidRPr="00080EF8" w:rsidRDefault="002A4190"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2022</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453DBF" w:rsidRPr="00080EF8" w14:paraId="6C241A06" w14:textId="77777777" w:rsidTr="004F535E">
        <w:tc>
          <w:tcPr>
            <w:tcW w:w="2520" w:type="dxa"/>
          </w:tcPr>
          <w:p w14:paraId="1094C9D2"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220C4A46"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8,054</w:t>
            </w:r>
          </w:p>
        </w:tc>
        <w:tc>
          <w:tcPr>
            <w:tcW w:w="90" w:type="dxa"/>
            <w:tcBorders>
              <w:top w:val="nil"/>
              <w:left w:val="nil"/>
              <w:bottom w:val="nil"/>
              <w:right w:val="nil"/>
            </w:tcBorders>
            <w:shd w:val="clear" w:color="000000" w:fill="FFFFFF"/>
            <w:vAlign w:val="bottom"/>
          </w:tcPr>
          <w:p w14:paraId="5B0B552E" w14:textId="1C6798D4"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4C8A2CC1"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4,187</w:t>
            </w:r>
          </w:p>
        </w:tc>
        <w:tc>
          <w:tcPr>
            <w:tcW w:w="90" w:type="dxa"/>
            <w:tcBorders>
              <w:top w:val="nil"/>
              <w:left w:val="nil"/>
              <w:bottom w:val="nil"/>
              <w:right w:val="nil"/>
            </w:tcBorders>
            <w:shd w:val="clear" w:color="000000" w:fill="FFFFFF"/>
            <w:vAlign w:val="bottom"/>
          </w:tcPr>
          <w:p w14:paraId="23511F99" w14:textId="576ACF52"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6BE3D355"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284,504</w:t>
            </w:r>
          </w:p>
        </w:tc>
        <w:tc>
          <w:tcPr>
            <w:tcW w:w="90" w:type="dxa"/>
            <w:tcBorders>
              <w:top w:val="nil"/>
              <w:left w:val="nil"/>
              <w:bottom w:val="nil"/>
              <w:right w:val="nil"/>
            </w:tcBorders>
            <w:shd w:val="clear" w:color="000000" w:fill="FFFFFF"/>
            <w:vAlign w:val="bottom"/>
          </w:tcPr>
          <w:p w14:paraId="00BD0227" w14:textId="0513208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1E2F6150"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289,388</w:t>
            </w:r>
          </w:p>
        </w:tc>
        <w:tc>
          <w:tcPr>
            <w:tcW w:w="90" w:type="dxa"/>
            <w:tcBorders>
              <w:top w:val="nil"/>
              <w:left w:val="nil"/>
              <w:bottom w:val="nil"/>
              <w:right w:val="nil"/>
            </w:tcBorders>
            <w:shd w:val="clear" w:color="000000" w:fill="FFFFFF"/>
            <w:vAlign w:val="bottom"/>
          </w:tcPr>
          <w:p w14:paraId="4BA17C6E" w14:textId="4E19B125"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1AB4F03D"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586,133</w:t>
            </w:r>
          </w:p>
        </w:tc>
      </w:tr>
      <w:tr w:rsidR="00453DBF" w:rsidRPr="00080EF8" w14:paraId="27A525B1" w14:textId="77777777" w:rsidTr="004F535E">
        <w:tc>
          <w:tcPr>
            <w:tcW w:w="2520" w:type="dxa"/>
          </w:tcPr>
          <w:p w14:paraId="40074BCB"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2A711427"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872,519</w:t>
            </w:r>
          </w:p>
        </w:tc>
      </w:tr>
      <w:tr w:rsidR="00453DBF" w:rsidRPr="00080EF8" w14:paraId="02FD2CD8" w14:textId="77777777" w:rsidTr="00011BD9">
        <w:tc>
          <w:tcPr>
            <w:tcW w:w="2520" w:type="dxa"/>
          </w:tcPr>
          <w:p w14:paraId="05A3C9BA"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26FE4080" w14:textId="4F1ED44A" w:rsidR="00453DBF" w:rsidRPr="006737D8" w:rsidRDefault="00453DBF" w:rsidP="00453DBF">
            <w:pPr>
              <w:tabs>
                <w:tab w:val="clear" w:pos="680"/>
                <w:tab w:val="clear" w:pos="907"/>
              </w:tabs>
              <w:spacing w:line="240" w:lineRule="auto"/>
              <w:ind w:right="81"/>
              <w:jc w:val="right"/>
              <w:rPr>
                <w:rFonts w:asciiTheme="majorBidi" w:hAnsiTheme="majorBidi" w:cstheme="majorBidi"/>
                <w:b/>
                <w:bCs/>
                <w:sz w:val="28"/>
                <w:szCs w:val="28"/>
              </w:rPr>
            </w:pPr>
            <w:r w:rsidRPr="00115ADC">
              <w:rPr>
                <w:rFonts w:asciiTheme="majorBidi" w:hAnsiTheme="majorBidi" w:cstheme="majorBidi"/>
                <w:b/>
                <w:bCs/>
                <w:sz w:val="28"/>
                <w:szCs w:val="28"/>
              </w:rPr>
              <w:t>1,458,652</w:t>
            </w:r>
          </w:p>
        </w:tc>
      </w:tr>
      <w:tr w:rsidR="00453DBF" w:rsidRPr="00080EF8" w14:paraId="72318D7E" w14:textId="77777777" w:rsidTr="00DE299C">
        <w:tc>
          <w:tcPr>
            <w:tcW w:w="2520" w:type="dxa"/>
          </w:tcPr>
          <w:p w14:paraId="45AE12BD" w14:textId="77777777" w:rsidR="00453DBF" w:rsidRPr="00080EF8" w:rsidRDefault="00453DBF" w:rsidP="00453DBF">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r>
      <w:tr w:rsidR="00453DBF" w:rsidRPr="00080EF8" w14:paraId="00B80C1C" w14:textId="77777777" w:rsidTr="004F535E">
        <w:tc>
          <w:tcPr>
            <w:tcW w:w="2520" w:type="dxa"/>
          </w:tcPr>
          <w:p w14:paraId="720E1787"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6CC2F698"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16,570</w:t>
            </w:r>
          </w:p>
        </w:tc>
        <w:tc>
          <w:tcPr>
            <w:tcW w:w="90" w:type="dxa"/>
            <w:tcBorders>
              <w:top w:val="nil"/>
              <w:left w:val="nil"/>
              <w:bottom w:val="nil"/>
              <w:right w:val="nil"/>
            </w:tcBorders>
            <w:shd w:val="clear" w:color="000000" w:fill="FFFFFF"/>
            <w:vAlign w:val="bottom"/>
          </w:tcPr>
          <w:p w14:paraId="7EB42622" w14:textId="256B0DC6"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0E7B0BA6"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8,520</w:t>
            </w:r>
          </w:p>
        </w:tc>
        <w:tc>
          <w:tcPr>
            <w:tcW w:w="90" w:type="dxa"/>
            <w:tcBorders>
              <w:top w:val="nil"/>
              <w:left w:val="nil"/>
              <w:bottom w:val="nil"/>
              <w:right w:val="nil"/>
            </w:tcBorders>
            <w:shd w:val="clear" w:color="000000" w:fill="FFFFFF"/>
            <w:vAlign w:val="bottom"/>
          </w:tcPr>
          <w:p w14:paraId="779EF1EA" w14:textId="0E60DF49"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217A9E79"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640,169</w:t>
            </w:r>
          </w:p>
        </w:tc>
        <w:tc>
          <w:tcPr>
            <w:tcW w:w="90" w:type="dxa"/>
            <w:tcBorders>
              <w:top w:val="nil"/>
              <w:left w:val="nil"/>
              <w:bottom w:val="nil"/>
              <w:right w:val="nil"/>
            </w:tcBorders>
            <w:shd w:val="clear" w:color="000000" w:fill="FFFFFF"/>
            <w:vAlign w:val="bottom"/>
          </w:tcPr>
          <w:p w14:paraId="324D5DFB" w14:textId="56BAF366"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781E4026"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328,560</w:t>
            </w:r>
          </w:p>
        </w:tc>
        <w:tc>
          <w:tcPr>
            <w:tcW w:w="90" w:type="dxa"/>
            <w:tcBorders>
              <w:top w:val="nil"/>
              <w:left w:val="nil"/>
              <w:bottom w:val="nil"/>
              <w:right w:val="nil"/>
            </w:tcBorders>
            <w:shd w:val="clear" w:color="000000" w:fill="FFFFFF"/>
            <w:vAlign w:val="bottom"/>
          </w:tcPr>
          <w:p w14:paraId="7896A1CE" w14:textId="6F934A82" w:rsidR="00453DBF" w:rsidRPr="006737D8" w:rsidDel="001E262A"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3B8FFAD9"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sidRPr="00115ADC">
              <w:rPr>
                <w:rFonts w:asciiTheme="majorBidi" w:hAnsiTheme="majorBidi" w:cstheme="majorBidi"/>
                <w:sz w:val="28"/>
                <w:szCs w:val="28"/>
              </w:rPr>
              <w:t>993,819</w:t>
            </w:r>
          </w:p>
        </w:tc>
      </w:tr>
      <w:tr w:rsidR="00453DBF" w:rsidRPr="00080EF8" w14:paraId="61F3842B" w14:textId="77777777" w:rsidTr="004F535E">
        <w:tc>
          <w:tcPr>
            <w:tcW w:w="2520" w:type="dxa"/>
          </w:tcPr>
          <w:p w14:paraId="2FB5362F" w14:textId="77777777" w:rsidR="00453DBF" w:rsidRPr="00080EF8" w:rsidRDefault="00453DBF" w:rsidP="00453DBF">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1D973937"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sidRPr="00115ADC">
              <w:rPr>
                <w:rFonts w:asciiTheme="majorBidi" w:hAnsiTheme="majorBidi" w:cstheme="majorBidi"/>
                <w:sz w:val="28"/>
                <w:szCs w:val="28"/>
              </w:rPr>
              <w:t>107,469</w:t>
            </w:r>
          </w:p>
        </w:tc>
      </w:tr>
      <w:tr w:rsidR="00453DBF" w:rsidRPr="00080EF8" w14:paraId="36A43598" w14:textId="77777777" w:rsidTr="00237AA2">
        <w:tc>
          <w:tcPr>
            <w:tcW w:w="2520" w:type="dxa"/>
          </w:tcPr>
          <w:p w14:paraId="56224707"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4D7AB96A" w:rsidR="00453DBF" w:rsidRPr="006737D8" w:rsidRDefault="00453DBF" w:rsidP="00453DBF">
            <w:pPr>
              <w:tabs>
                <w:tab w:val="clear" w:pos="680"/>
                <w:tab w:val="clear" w:pos="907"/>
              </w:tabs>
              <w:spacing w:line="240" w:lineRule="auto"/>
              <w:ind w:right="81"/>
              <w:jc w:val="right"/>
              <w:rPr>
                <w:rFonts w:asciiTheme="majorBidi" w:hAnsiTheme="majorBidi" w:cstheme="majorBidi"/>
                <w:b/>
                <w:bCs/>
                <w:sz w:val="28"/>
                <w:szCs w:val="28"/>
              </w:rPr>
            </w:pPr>
            <w:r w:rsidRPr="00115ADC">
              <w:rPr>
                <w:rFonts w:asciiTheme="majorBidi" w:hAnsiTheme="majorBidi" w:cstheme="majorBidi"/>
                <w:b/>
                <w:bCs/>
                <w:sz w:val="28"/>
                <w:szCs w:val="28"/>
              </w:rPr>
              <w:t>1,101,288</w:t>
            </w:r>
          </w:p>
        </w:tc>
      </w:tr>
    </w:tbl>
    <w:p w14:paraId="54A8D23F" w14:textId="77777777" w:rsidR="00BF0FE6" w:rsidRDefault="00BF0FE6" w:rsidP="00BF0FE6">
      <w:pPr>
        <w:spacing w:line="240" w:lineRule="auto"/>
        <w:jc w:val="both"/>
        <w:rPr>
          <w:rFonts w:asciiTheme="majorBidi" w:hAnsiTheme="majorBidi" w:cstheme="majorBidi"/>
          <w:sz w:val="28"/>
          <w:szCs w:val="28"/>
        </w:rPr>
      </w:pPr>
    </w:p>
    <w:p w14:paraId="2CF59178" w14:textId="63DA6881"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CE81ABE" w14:textId="7F56CADA"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3FB1199C" w14:textId="4E6C0D59"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248E6ED" w14:textId="77777777"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2B18BE1" w14:textId="77777777"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4C3E86F" w14:textId="13EAACD8" w:rsidR="00391D63" w:rsidRPr="00080EF8" w:rsidRDefault="00391D63" w:rsidP="00757D9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Risk of non</w:t>
      </w:r>
      <w:r>
        <w:rPr>
          <w:rFonts w:asciiTheme="majorBidi" w:eastAsia="Arial Unicode MS" w:hAnsiTheme="majorBidi" w:cstheme="majorBidi"/>
          <w:b/>
          <w:bCs/>
          <w:sz w:val="28"/>
          <w:szCs w:val="28"/>
        </w:rPr>
        <w:t>-</w:t>
      </w:r>
      <w:r w:rsidRPr="00080EF8">
        <w:rPr>
          <w:rFonts w:asciiTheme="majorBidi" w:eastAsia="Arial Unicode MS" w:hAnsiTheme="majorBidi" w:cstheme="majorBidi"/>
          <w:b/>
          <w:bCs/>
          <w:sz w:val="28"/>
          <w:szCs w:val="28"/>
        </w:rPr>
        <w:t>life insurance business</w:t>
      </w:r>
    </w:p>
    <w:p w14:paraId="3AB8AAFD" w14:textId="62EE7DB4" w:rsidR="00391D63" w:rsidRPr="00D0040A" w:rsidRDefault="00391D63" w:rsidP="00D0040A">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hanging="540"/>
        <w:rPr>
          <w:rFonts w:ascii="Angsana New" w:hAnsi="Angsana New"/>
          <w:b/>
          <w:bCs/>
          <w:sz w:val="28"/>
          <w:szCs w:val="28"/>
        </w:rPr>
      </w:pPr>
      <w:r w:rsidRPr="00D0040A">
        <w:rPr>
          <w:rFonts w:ascii="Angsana New" w:hAnsi="Angsana New"/>
          <w:b/>
          <w:bCs/>
          <w:sz w:val="28"/>
          <w:szCs w:val="28"/>
        </w:rPr>
        <w:t>Insurance risk</w:t>
      </w:r>
    </w:p>
    <w:p w14:paraId="59847C62"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insurance risk occurs from the fluctuation of loss frequency, severity, and correlation deviating from the assumption which is used for the calculation of insurance premium, claim reserving, and underwriting consideration.</w:t>
      </w:r>
    </w:p>
    <w:p w14:paraId="4AA49896"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sets up a policy for both insurance and reinsurance business. Type of underwriting, area, </w:t>
      </w:r>
      <w:proofErr w:type="gramStart"/>
      <w:r w:rsidRPr="00080EF8">
        <w:rPr>
          <w:rFonts w:asciiTheme="majorBidi" w:eastAsia="Arial Unicode MS" w:hAnsiTheme="majorBidi" w:cstheme="majorBidi"/>
          <w:sz w:val="28"/>
          <w:szCs w:val="28"/>
        </w:rPr>
        <w:t>risk</w:t>
      </w:r>
      <w:proofErr w:type="gramEnd"/>
      <w:r w:rsidRPr="00080EF8">
        <w:rPr>
          <w:rFonts w:asciiTheme="majorBidi" w:eastAsia="Arial Unicode MS" w:hAnsiTheme="majorBidi" w:cstheme="majorBidi"/>
          <w:sz w:val="28"/>
          <w:szCs w:val="28"/>
        </w:rPr>
        <w:t xml:space="preserve"> and reinsurance method are defined, which the authorization for approval of sum insured is defined clearly including the level of risk retention to appropriate with the Company’s capital.</w:t>
      </w:r>
    </w:p>
    <w:p w14:paraId="277E9C4B" w14:textId="741867C8"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defines the procedures for underwriting carefully and cautiously by considering the insured, the nature of risk, the value of the sum insured including agents and brokers who introduce the insured. The Company considers the proportion of capacity of risk retention. In </w:t>
      </w:r>
      <w:r w:rsidR="00241E18" w:rsidRPr="00080EF8">
        <w:rPr>
          <w:rFonts w:asciiTheme="majorBidi" w:eastAsia="Arial Unicode MS" w:hAnsiTheme="majorBidi" w:cstheme="majorBidi"/>
          <w:sz w:val="28"/>
          <w:szCs w:val="28"/>
        </w:rPr>
        <w:t>case</w:t>
      </w:r>
      <w:r w:rsidRPr="00080EF8">
        <w:rPr>
          <w:rFonts w:asciiTheme="majorBidi" w:eastAsia="Arial Unicode MS" w:hAnsiTheme="majorBidi" w:cstheme="majorBidi"/>
          <w:sz w:val="28"/>
          <w:szCs w:val="28"/>
        </w:rPr>
        <w:t xml:space="preserve"> such underwriting has high </w:t>
      </w:r>
      <w:r w:rsidR="00241E18" w:rsidRPr="00080EF8">
        <w:rPr>
          <w:rFonts w:asciiTheme="majorBidi" w:eastAsia="Arial Unicode MS" w:hAnsiTheme="majorBidi" w:cstheme="majorBidi"/>
          <w:sz w:val="28"/>
          <w:szCs w:val="28"/>
        </w:rPr>
        <w:t>risk,</w:t>
      </w:r>
      <w:r w:rsidRPr="00080EF8">
        <w:rPr>
          <w:rFonts w:asciiTheme="majorBidi" w:eastAsia="Arial Unicode MS" w:hAnsiTheme="majorBidi" w:cstheme="majorBidi"/>
          <w:sz w:val="28"/>
          <w:szCs w:val="28"/>
        </w:rPr>
        <w:t xml:space="preserve"> and the Company cannot manage the diversification of risk to appropriate reinsurance companies, the Company will refuse to accept such underwriting. Moreover, if the Company has no experience or no expertise or </w:t>
      </w:r>
      <w:r w:rsidR="00241E18" w:rsidRPr="00080EF8">
        <w:rPr>
          <w:rFonts w:asciiTheme="majorBidi" w:eastAsia="Arial Unicode MS" w:hAnsiTheme="majorBidi" w:cstheme="majorBidi"/>
          <w:sz w:val="28"/>
          <w:szCs w:val="28"/>
        </w:rPr>
        <w:t>faces</w:t>
      </w:r>
      <w:r w:rsidRPr="00080EF8">
        <w:rPr>
          <w:rFonts w:asciiTheme="majorBidi" w:eastAsia="Arial Unicode MS" w:hAnsiTheme="majorBidi" w:cstheme="majorBidi"/>
          <w:sz w:val="28"/>
          <w:szCs w:val="28"/>
        </w:rPr>
        <w:t xml:space="preserve"> any difficulties to consider the acceptance of underwriting, the Company will avoid accepting such underwriting.</w:t>
      </w:r>
    </w:p>
    <w:p w14:paraId="3F3EAF01" w14:textId="10E5EF2C"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aims to build customer </w:t>
      </w:r>
      <w:r w:rsidR="00241E18" w:rsidRPr="00080EF8">
        <w:rPr>
          <w:rFonts w:asciiTheme="majorBidi" w:eastAsia="Arial Unicode MS" w:hAnsiTheme="majorBidi" w:cstheme="majorBidi"/>
          <w:sz w:val="28"/>
          <w:szCs w:val="28"/>
        </w:rPr>
        <w:t>relationships</w:t>
      </w:r>
      <w:r w:rsidRPr="00080EF8">
        <w:rPr>
          <w:rFonts w:asciiTheme="majorBidi" w:eastAsia="Arial Unicode MS" w:hAnsiTheme="majorBidi" w:cstheme="majorBidi"/>
          <w:sz w:val="28"/>
          <w:szCs w:val="28"/>
        </w:rPr>
        <w:t xml:space="preserve"> with the insured by creating customer satisfaction and good long-term </w:t>
      </w:r>
      <w:r w:rsidR="00241E18" w:rsidRPr="00080EF8">
        <w:rPr>
          <w:rFonts w:asciiTheme="majorBidi" w:eastAsia="Arial Unicode MS" w:hAnsiTheme="majorBidi" w:cstheme="majorBidi"/>
          <w:sz w:val="28"/>
          <w:szCs w:val="28"/>
        </w:rPr>
        <w:t>relationships</w:t>
      </w:r>
      <w:r w:rsidRPr="00080EF8">
        <w:rPr>
          <w:rFonts w:asciiTheme="majorBidi" w:eastAsia="Arial Unicode MS" w:hAnsiTheme="majorBidi" w:cstheme="majorBidi"/>
          <w:sz w:val="28"/>
          <w:szCs w:val="28"/>
        </w:rPr>
        <w:t xml:space="preserve">. Including the development and improvement of human resources and technology to increase </w:t>
      </w:r>
      <w:r w:rsidR="00241E18" w:rsidRPr="00080EF8">
        <w:rPr>
          <w:rFonts w:asciiTheme="majorBidi" w:eastAsia="Arial Unicode MS" w:hAnsiTheme="majorBidi" w:cstheme="majorBidi"/>
          <w:sz w:val="28"/>
          <w:szCs w:val="28"/>
        </w:rPr>
        <w:t>the capacity</w:t>
      </w:r>
      <w:r w:rsidRPr="00080EF8">
        <w:rPr>
          <w:rFonts w:asciiTheme="majorBidi" w:eastAsia="Arial Unicode MS" w:hAnsiTheme="majorBidi" w:cstheme="majorBidi"/>
          <w:sz w:val="28"/>
          <w:szCs w:val="28"/>
        </w:rPr>
        <w:t xml:space="preserve"> of the Company’s administration and management. The Company uses technology and policy to serve the insured as quickly as possible </w:t>
      </w:r>
      <w:proofErr w:type="gramStart"/>
      <w:r w:rsidRPr="00080EF8">
        <w:rPr>
          <w:rFonts w:asciiTheme="majorBidi" w:eastAsia="Arial Unicode MS" w:hAnsiTheme="majorBidi" w:cstheme="majorBidi"/>
          <w:sz w:val="28"/>
          <w:szCs w:val="28"/>
        </w:rPr>
        <w:t>in order to</w:t>
      </w:r>
      <w:proofErr w:type="gramEnd"/>
      <w:r w:rsidRPr="00080EF8">
        <w:rPr>
          <w:rFonts w:asciiTheme="majorBidi" w:eastAsia="Arial Unicode MS" w:hAnsiTheme="majorBidi" w:cstheme="majorBidi"/>
          <w:sz w:val="28"/>
          <w:szCs w:val="28"/>
        </w:rPr>
        <w:t xml:space="preserve"> ensure the renewal of insurance </w:t>
      </w:r>
      <w:r w:rsidR="00241E18" w:rsidRPr="00080EF8">
        <w:rPr>
          <w:rFonts w:asciiTheme="majorBidi" w:eastAsia="Arial Unicode MS" w:hAnsiTheme="majorBidi" w:cstheme="majorBidi"/>
          <w:sz w:val="28"/>
          <w:szCs w:val="28"/>
        </w:rPr>
        <w:t>policies</w:t>
      </w:r>
      <w:r w:rsidRPr="00080EF8">
        <w:rPr>
          <w:rFonts w:asciiTheme="majorBidi" w:eastAsia="Arial Unicode MS" w:hAnsiTheme="majorBidi" w:cstheme="majorBidi"/>
          <w:sz w:val="28"/>
          <w:szCs w:val="28"/>
        </w:rPr>
        <w:t xml:space="preserve"> by the insured. In addition, the Company has expanded its service centers to cover all areas across the country.</w:t>
      </w:r>
    </w:p>
    <w:p w14:paraId="62CC9752" w14:textId="702418A4"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The Company expands its m</w:t>
      </w:r>
      <w:r w:rsidRPr="00080EF8">
        <w:rPr>
          <w:rFonts w:asciiTheme="majorBidi" w:eastAsia="Arial Unicode MS" w:hAnsiTheme="majorBidi" w:cstheme="majorBidi"/>
          <w:sz w:val="28"/>
          <w:szCs w:val="28"/>
        </w:rPr>
        <w:t xml:space="preserve">ain distribution channel of insurance policy is agents and brokers. The Company sets criteria and qualifications in </w:t>
      </w:r>
      <w:r w:rsidR="00241E18" w:rsidRPr="00080EF8">
        <w:rPr>
          <w:rFonts w:asciiTheme="majorBidi" w:eastAsia="Arial Unicode MS" w:hAnsiTheme="majorBidi" w:cstheme="majorBidi"/>
          <w:sz w:val="28"/>
          <w:szCs w:val="28"/>
        </w:rPr>
        <w:t>recruiting</w:t>
      </w:r>
      <w:r w:rsidRPr="00080EF8">
        <w:rPr>
          <w:rFonts w:asciiTheme="majorBidi" w:eastAsia="Arial Unicode MS" w:hAnsiTheme="majorBidi" w:cstheme="majorBidi"/>
          <w:sz w:val="28"/>
          <w:szCs w:val="28"/>
        </w:rPr>
        <w:t xml:space="preserve"> an agent and a broker as representative of the Company to prevent the risk of uncollected premium.</w:t>
      </w:r>
    </w:p>
    <w:p w14:paraId="5DD61C73" w14:textId="2674D893"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determines how to distribute risks in reinsurance variously by purchasing the Excess of Loss. Moreover, the Company has built a </w:t>
      </w:r>
      <w:r>
        <w:rPr>
          <w:rFonts w:asciiTheme="majorBidi" w:eastAsia="Arial Unicode MS" w:hAnsiTheme="majorBidi" w:cstheme="majorBidi"/>
          <w:sz w:val="28"/>
          <w:szCs w:val="28"/>
        </w:rPr>
        <w:t xml:space="preserve">relationship </w:t>
      </w:r>
      <w:r w:rsidRPr="00080EF8">
        <w:rPr>
          <w:rFonts w:asciiTheme="majorBidi" w:eastAsia="Arial Unicode MS" w:hAnsiTheme="majorBidi" w:cstheme="majorBidi"/>
          <w:sz w:val="28"/>
          <w:szCs w:val="28"/>
        </w:rPr>
        <w:t xml:space="preserve">with domestic and overseas reinsurance companies to </w:t>
      </w:r>
      <w:r w:rsidR="00241E18">
        <w:rPr>
          <w:rFonts w:asciiTheme="majorBidi" w:eastAsia="Arial Unicode MS" w:hAnsiTheme="majorBidi" w:cstheme="majorBidi"/>
          <w:sz w:val="28"/>
          <w:szCs w:val="28"/>
        </w:rPr>
        <w:t>expand</w:t>
      </w:r>
      <w:r>
        <w:rPr>
          <w:rFonts w:asciiTheme="majorBidi" w:eastAsia="Arial Unicode MS" w:hAnsiTheme="majorBidi" w:cstheme="majorBidi"/>
          <w:sz w:val="28"/>
          <w:szCs w:val="28"/>
        </w:rPr>
        <w:t xml:space="preserve"> the business and </w:t>
      </w:r>
      <w:r w:rsidRPr="00080EF8">
        <w:rPr>
          <w:rFonts w:asciiTheme="majorBidi" w:eastAsia="Arial Unicode MS" w:hAnsiTheme="majorBidi" w:cstheme="majorBidi"/>
          <w:sz w:val="28"/>
          <w:szCs w:val="28"/>
        </w:rPr>
        <w:t xml:space="preserve">prevent </w:t>
      </w:r>
      <w:proofErr w:type="gramStart"/>
      <w:r w:rsidRPr="00080EF8">
        <w:rPr>
          <w:rFonts w:asciiTheme="majorBidi" w:eastAsia="Arial Unicode MS" w:hAnsiTheme="majorBidi" w:cstheme="majorBidi"/>
          <w:sz w:val="28"/>
          <w:szCs w:val="28"/>
        </w:rPr>
        <w:t>risk</w:t>
      </w:r>
      <w:proofErr w:type="gramEnd"/>
      <w:r w:rsidRPr="00080EF8">
        <w:rPr>
          <w:rFonts w:asciiTheme="majorBidi" w:eastAsia="Arial Unicode MS" w:hAnsiTheme="majorBidi" w:cstheme="majorBidi"/>
          <w:sz w:val="28"/>
          <w:szCs w:val="28"/>
        </w:rPr>
        <w:t xml:space="preserve"> that the Company cannot reinsure continuously.</w:t>
      </w:r>
    </w:p>
    <w:p w14:paraId="7A0E44AF"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06DF6C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5A0AD8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02DABDE"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3275AB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7CFC3A6"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8916E60"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E44461F" w14:textId="766E82E2"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Concentrations of insurance contract liabilities, segregated by </w:t>
      </w:r>
      <w:r>
        <w:rPr>
          <w:rFonts w:asciiTheme="majorBidi" w:eastAsia="Arial Unicode MS" w:hAnsiTheme="majorBidi" w:cstheme="majorBidi"/>
          <w:sz w:val="28"/>
          <w:szCs w:val="28"/>
        </w:rPr>
        <w:t xml:space="preserve">insurance type, </w:t>
      </w:r>
      <w:r w:rsidR="00241E18">
        <w:rPr>
          <w:rFonts w:asciiTheme="majorBidi" w:eastAsia="Arial Unicode MS" w:hAnsiTheme="majorBidi" w:cstheme="majorBidi"/>
          <w:sz w:val="28"/>
          <w:szCs w:val="28"/>
        </w:rPr>
        <w:t>are</w:t>
      </w:r>
      <w:r>
        <w:rPr>
          <w:rFonts w:asciiTheme="majorBidi" w:eastAsia="Arial Unicode MS" w:hAnsiTheme="majorBidi" w:cstheme="majorBidi"/>
          <w:sz w:val="28"/>
          <w:szCs w:val="28"/>
        </w:rPr>
        <w:t xml:space="preserve"> tabled below.</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391D63" w:rsidRPr="00080EF8" w14:paraId="65833BBE" w14:textId="77777777" w:rsidTr="00705AE3">
        <w:tc>
          <w:tcPr>
            <w:tcW w:w="2504" w:type="dxa"/>
          </w:tcPr>
          <w:p w14:paraId="0C42E6A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D979B3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3C2B55B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91D63" w:rsidRPr="00080EF8" w14:paraId="27BBE9D8" w14:textId="77777777" w:rsidTr="00705AE3">
        <w:tc>
          <w:tcPr>
            <w:tcW w:w="2504" w:type="dxa"/>
          </w:tcPr>
          <w:p w14:paraId="7697DD0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B087E0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4FD712C7" w14:textId="2017B278"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w:t>
            </w:r>
            <w:r w:rsidR="00C56AB6">
              <w:rPr>
                <w:rFonts w:asciiTheme="majorBidi" w:hAnsiTheme="majorBidi" w:cstheme="majorBidi"/>
                <w:sz w:val="28"/>
                <w:szCs w:val="28"/>
              </w:rPr>
              <w:t>3</w:t>
            </w:r>
          </w:p>
        </w:tc>
        <w:tc>
          <w:tcPr>
            <w:tcW w:w="106" w:type="dxa"/>
            <w:tcBorders>
              <w:top w:val="single" w:sz="4" w:space="0" w:color="auto"/>
            </w:tcBorders>
          </w:tcPr>
          <w:p w14:paraId="08F8466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37B14BF6" w14:textId="051C6339"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w:t>
            </w:r>
            <w:r w:rsidR="00C56AB6">
              <w:rPr>
                <w:rFonts w:asciiTheme="majorBidi" w:hAnsiTheme="majorBidi" w:cstheme="majorBidi"/>
                <w:sz w:val="28"/>
                <w:szCs w:val="28"/>
              </w:rPr>
              <w:t>2</w:t>
            </w:r>
          </w:p>
        </w:tc>
      </w:tr>
      <w:tr w:rsidR="00391D63" w:rsidRPr="00080EF8" w14:paraId="54D13E21" w14:textId="77777777" w:rsidTr="00705AE3">
        <w:tc>
          <w:tcPr>
            <w:tcW w:w="2504" w:type="dxa"/>
          </w:tcPr>
          <w:p w14:paraId="6F06D6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456BD8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EB1C12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444CD32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524D906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04A8B3D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70796A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92B0E7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3D77D0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5CE3F7B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30A30B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7A0046B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7A6CB4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358CFA48" w14:textId="77777777" w:rsidTr="00705AE3">
        <w:tc>
          <w:tcPr>
            <w:tcW w:w="2504" w:type="dxa"/>
          </w:tcPr>
          <w:p w14:paraId="7A49620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C41E7C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764A8D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2BAEE0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6EE1D42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6893E4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0CAC66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CDE74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D1E2C3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59921A1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54FF800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68DE812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B0E7AE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086A97A6" w14:textId="77777777" w:rsidTr="00705AE3">
        <w:tc>
          <w:tcPr>
            <w:tcW w:w="2504" w:type="dxa"/>
          </w:tcPr>
          <w:p w14:paraId="7C6A6F4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A3AD4F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E083AE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7CC98F5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5B8C85A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38F0F09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0E4A101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A592B2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9D8A83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7B94EC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B0FB5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34BD87C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660FD4F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308E8B5A" w14:textId="77777777" w:rsidTr="00705AE3">
        <w:tc>
          <w:tcPr>
            <w:tcW w:w="2504" w:type="dxa"/>
            <w:tcBorders>
              <w:bottom w:val="single" w:sz="4" w:space="0" w:color="auto"/>
            </w:tcBorders>
          </w:tcPr>
          <w:p w14:paraId="7C48757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02CE94D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4A30004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E86676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753A98B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64016F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2618FB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27716AF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4522848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8437C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2FFAB10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3F65224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25E07FA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757D91" w:rsidRPr="00080EF8" w14:paraId="7A34BE90" w14:textId="77777777" w:rsidTr="00705AE3">
        <w:tc>
          <w:tcPr>
            <w:tcW w:w="2504" w:type="dxa"/>
          </w:tcPr>
          <w:p w14:paraId="6784D96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6E9633B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134ADCC2" w14:textId="31716ED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(1</w:t>
            </w:r>
            <w:r w:rsidRPr="00A83099">
              <w:rPr>
                <w:rFonts w:asciiTheme="majorBidi" w:hAnsiTheme="majorBidi" w:cstheme="majorBidi"/>
                <w:sz w:val="28"/>
                <w:szCs w:val="28"/>
              </w:rPr>
              <w:t>,</w:t>
            </w:r>
            <w:r w:rsidRPr="00A83099">
              <w:rPr>
                <w:rFonts w:asciiTheme="majorBidi" w:hAnsiTheme="majorBidi"/>
                <w:sz w:val="28"/>
                <w:szCs w:val="28"/>
                <w:cs/>
              </w:rPr>
              <w:t>320)</w:t>
            </w:r>
          </w:p>
        </w:tc>
        <w:tc>
          <w:tcPr>
            <w:tcW w:w="106" w:type="dxa"/>
          </w:tcPr>
          <w:p w14:paraId="3A03B9E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BFF619B" w14:textId="57076ED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619</w:t>
            </w:r>
          </w:p>
        </w:tc>
        <w:tc>
          <w:tcPr>
            <w:tcW w:w="106" w:type="dxa"/>
          </w:tcPr>
          <w:p w14:paraId="4F5041D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4FB8ADC" w14:textId="032EDE1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(701)</w:t>
            </w:r>
          </w:p>
        </w:tc>
        <w:tc>
          <w:tcPr>
            <w:tcW w:w="106" w:type="dxa"/>
          </w:tcPr>
          <w:p w14:paraId="510AF00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BA697FB" w14:textId="608FD0F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196</w:t>
            </w:r>
          </w:p>
        </w:tc>
        <w:tc>
          <w:tcPr>
            <w:tcW w:w="106" w:type="dxa"/>
          </w:tcPr>
          <w:p w14:paraId="3121397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2A5AC45" w14:textId="3E4E8BB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(447)</w:t>
            </w:r>
          </w:p>
        </w:tc>
        <w:tc>
          <w:tcPr>
            <w:tcW w:w="106" w:type="dxa"/>
          </w:tcPr>
          <w:p w14:paraId="08CEB57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D13C335" w14:textId="202EA7C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(251)</w:t>
            </w:r>
          </w:p>
        </w:tc>
      </w:tr>
      <w:tr w:rsidR="00757D91" w:rsidRPr="00080EF8" w14:paraId="492B3584" w14:textId="77777777" w:rsidTr="00705AE3">
        <w:tc>
          <w:tcPr>
            <w:tcW w:w="2504" w:type="dxa"/>
          </w:tcPr>
          <w:p w14:paraId="547F935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transportation</w:t>
            </w:r>
          </w:p>
        </w:tc>
        <w:tc>
          <w:tcPr>
            <w:tcW w:w="106" w:type="dxa"/>
          </w:tcPr>
          <w:p w14:paraId="3D43981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652F7CE1" w14:textId="67B64EA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394</w:t>
            </w:r>
          </w:p>
        </w:tc>
        <w:tc>
          <w:tcPr>
            <w:tcW w:w="106" w:type="dxa"/>
          </w:tcPr>
          <w:p w14:paraId="69D6B69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064" w:type="dxa"/>
          </w:tcPr>
          <w:p w14:paraId="6D281D3D" w14:textId="533408C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(126)</w:t>
            </w:r>
          </w:p>
        </w:tc>
        <w:tc>
          <w:tcPr>
            <w:tcW w:w="106" w:type="dxa"/>
          </w:tcPr>
          <w:p w14:paraId="36F6B18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884" w:type="dxa"/>
          </w:tcPr>
          <w:p w14:paraId="3106934A" w14:textId="380A388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268</w:t>
            </w:r>
          </w:p>
        </w:tc>
        <w:tc>
          <w:tcPr>
            <w:tcW w:w="106" w:type="dxa"/>
            <w:vAlign w:val="bottom"/>
          </w:tcPr>
          <w:p w14:paraId="644D5DA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070E3BAA" w14:textId="7F2F338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397</w:t>
            </w:r>
          </w:p>
        </w:tc>
        <w:tc>
          <w:tcPr>
            <w:tcW w:w="106" w:type="dxa"/>
          </w:tcPr>
          <w:p w14:paraId="4813AF7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36403A3C" w14:textId="6DC7BB4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(189)</w:t>
            </w:r>
          </w:p>
        </w:tc>
        <w:tc>
          <w:tcPr>
            <w:tcW w:w="106" w:type="dxa"/>
          </w:tcPr>
          <w:p w14:paraId="5906D1E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900" w:type="dxa"/>
          </w:tcPr>
          <w:p w14:paraId="75AEACE1" w14:textId="2C43610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208</w:t>
            </w:r>
          </w:p>
        </w:tc>
      </w:tr>
      <w:tr w:rsidR="00757D91" w:rsidRPr="00080EF8" w14:paraId="2A91E80D" w14:textId="77777777" w:rsidTr="00705AE3">
        <w:tc>
          <w:tcPr>
            <w:tcW w:w="2504" w:type="dxa"/>
          </w:tcPr>
          <w:p w14:paraId="19B0D38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2FAEF1C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657F1B90" w14:textId="57F5268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200</w:t>
            </w:r>
            <w:r w:rsidRPr="00A83099">
              <w:rPr>
                <w:rFonts w:asciiTheme="majorBidi" w:hAnsiTheme="majorBidi" w:cstheme="majorBidi"/>
                <w:sz w:val="28"/>
                <w:szCs w:val="28"/>
              </w:rPr>
              <w:t>,</w:t>
            </w:r>
            <w:r w:rsidRPr="00A83099">
              <w:rPr>
                <w:rFonts w:asciiTheme="majorBidi" w:hAnsiTheme="majorBidi"/>
                <w:sz w:val="28"/>
                <w:szCs w:val="28"/>
                <w:cs/>
              </w:rPr>
              <w:t>087</w:t>
            </w:r>
          </w:p>
        </w:tc>
        <w:tc>
          <w:tcPr>
            <w:tcW w:w="106" w:type="dxa"/>
          </w:tcPr>
          <w:p w14:paraId="5851583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3B18427" w14:textId="0E413F2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(97</w:t>
            </w:r>
            <w:r w:rsidRPr="00A83099">
              <w:rPr>
                <w:rFonts w:asciiTheme="majorBidi" w:hAnsiTheme="majorBidi" w:cstheme="majorBidi"/>
                <w:sz w:val="28"/>
                <w:szCs w:val="28"/>
              </w:rPr>
              <w:t>,</w:t>
            </w:r>
            <w:r w:rsidRPr="00A83099">
              <w:rPr>
                <w:rFonts w:asciiTheme="majorBidi" w:hAnsiTheme="majorBidi"/>
                <w:sz w:val="28"/>
                <w:szCs w:val="28"/>
                <w:cs/>
              </w:rPr>
              <w:t>418)</w:t>
            </w:r>
          </w:p>
        </w:tc>
        <w:tc>
          <w:tcPr>
            <w:tcW w:w="106" w:type="dxa"/>
          </w:tcPr>
          <w:p w14:paraId="0C27AE0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94BFE8F" w14:textId="7B273A4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102</w:t>
            </w:r>
            <w:r w:rsidRPr="00A83099">
              <w:rPr>
                <w:rFonts w:asciiTheme="majorBidi" w:hAnsiTheme="majorBidi" w:cstheme="majorBidi"/>
                <w:sz w:val="28"/>
                <w:szCs w:val="28"/>
              </w:rPr>
              <w:t>,</w:t>
            </w:r>
            <w:r w:rsidRPr="00A83099">
              <w:rPr>
                <w:rFonts w:asciiTheme="majorBidi" w:hAnsiTheme="majorBidi"/>
                <w:sz w:val="28"/>
                <w:szCs w:val="28"/>
                <w:cs/>
              </w:rPr>
              <w:t>669</w:t>
            </w:r>
          </w:p>
        </w:tc>
        <w:tc>
          <w:tcPr>
            <w:tcW w:w="106" w:type="dxa"/>
          </w:tcPr>
          <w:p w14:paraId="2371A0B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9308F56" w14:textId="151F662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168,780</w:t>
            </w:r>
          </w:p>
        </w:tc>
        <w:tc>
          <w:tcPr>
            <w:tcW w:w="106" w:type="dxa"/>
          </w:tcPr>
          <w:p w14:paraId="36F7A8D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61413D8" w14:textId="3F32F4F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(66,516)</w:t>
            </w:r>
          </w:p>
        </w:tc>
        <w:tc>
          <w:tcPr>
            <w:tcW w:w="106" w:type="dxa"/>
          </w:tcPr>
          <w:p w14:paraId="5B4A2EF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47F8B057" w14:textId="6DC7C05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102,264</w:t>
            </w:r>
          </w:p>
        </w:tc>
      </w:tr>
      <w:tr w:rsidR="00757D91" w:rsidRPr="00080EF8" w14:paraId="54D0AABC" w14:textId="77777777" w:rsidTr="00705AE3">
        <w:tc>
          <w:tcPr>
            <w:tcW w:w="2504" w:type="dxa"/>
          </w:tcPr>
          <w:p w14:paraId="3A800A8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5D207B5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42279496" w14:textId="72D2ECA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212</w:t>
            </w:r>
            <w:r w:rsidRPr="00A83099">
              <w:rPr>
                <w:rFonts w:asciiTheme="majorBidi" w:hAnsiTheme="majorBidi" w:cstheme="majorBidi"/>
                <w:sz w:val="28"/>
                <w:szCs w:val="28"/>
              </w:rPr>
              <w:t>,</w:t>
            </w:r>
            <w:r w:rsidRPr="00A83099">
              <w:rPr>
                <w:rFonts w:asciiTheme="majorBidi" w:hAnsiTheme="majorBidi"/>
                <w:sz w:val="28"/>
                <w:szCs w:val="28"/>
                <w:cs/>
              </w:rPr>
              <w:t>683</w:t>
            </w:r>
          </w:p>
        </w:tc>
        <w:tc>
          <w:tcPr>
            <w:tcW w:w="106" w:type="dxa"/>
          </w:tcPr>
          <w:p w14:paraId="037C273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CFA4CD0" w14:textId="782100A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(193</w:t>
            </w:r>
            <w:r w:rsidRPr="00A83099">
              <w:rPr>
                <w:rFonts w:asciiTheme="majorBidi" w:hAnsiTheme="majorBidi" w:cstheme="majorBidi"/>
                <w:sz w:val="28"/>
                <w:szCs w:val="28"/>
              </w:rPr>
              <w:t>,</w:t>
            </w:r>
            <w:r w:rsidRPr="00A83099">
              <w:rPr>
                <w:rFonts w:asciiTheme="majorBidi" w:hAnsiTheme="majorBidi"/>
                <w:sz w:val="28"/>
                <w:szCs w:val="28"/>
                <w:cs/>
              </w:rPr>
              <w:t>375)</w:t>
            </w:r>
          </w:p>
        </w:tc>
        <w:tc>
          <w:tcPr>
            <w:tcW w:w="106" w:type="dxa"/>
          </w:tcPr>
          <w:p w14:paraId="3961B8D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74FD759C" w14:textId="2AF4BA1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19</w:t>
            </w:r>
            <w:r w:rsidRPr="00A83099">
              <w:rPr>
                <w:rFonts w:asciiTheme="majorBidi" w:hAnsiTheme="majorBidi" w:cstheme="majorBidi"/>
                <w:sz w:val="28"/>
                <w:szCs w:val="28"/>
              </w:rPr>
              <w:t>,</w:t>
            </w:r>
            <w:r w:rsidRPr="00A83099">
              <w:rPr>
                <w:rFonts w:asciiTheme="majorBidi" w:hAnsiTheme="majorBidi"/>
                <w:sz w:val="28"/>
                <w:szCs w:val="28"/>
                <w:cs/>
              </w:rPr>
              <w:t>308</w:t>
            </w:r>
          </w:p>
        </w:tc>
        <w:tc>
          <w:tcPr>
            <w:tcW w:w="106" w:type="dxa"/>
          </w:tcPr>
          <w:p w14:paraId="3A95C98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F60EA3B" w14:textId="3A5AD2B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198,729</w:t>
            </w:r>
          </w:p>
        </w:tc>
        <w:tc>
          <w:tcPr>
            <w:tcW w:w="106" w:type="dxa"/>
          </w:tcPr>
          <w:p w14:paraId="6406970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BDCA6DB" w14:textId="0EF9405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(188,169)</w:t>
            </w:r>
          </w:p>
        </w:tc>
        <w:tc>
          <w:tcPr>
            <w:tcW w:w="106" w:type="dxa"/>
          </w:tcPr>
          <w:p w14:paraId="0AFA0C0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5AD4F86" w14:textId="6523FCEC"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10,560</w:t>
            </w:r>
          </w:p>
        </w:tc>
      </w:tr>
      <w:tr w:rsidR="00757D91" w:rsidRPr="00080EF8" w14:paraId="67981FC6" w14:textId="77777777" w:rsidTr="00705AE3">
        <w:tc>
          <w:tcPr>
            <w:tcW w:w="2504" w:type="dxa"/>
          </w:tcPr>
          <w:p w14:paraId="6432CD14"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0BF26FDB"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bottom w:val="double" w:sz="4" w:space="0" w:color="auto"/>
            </w:tcBorders>
          </w:tcPr>
          <w:p w14:paraId="6EB9D423" w14:textId="20CE32BE"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A83099">
              <w:rPr>
                <w:rFonts w:asciiTheme="majorBidi" w:hAnsiTheme="majorBidi"/>
                <w:b/>
                <w:bCs/>
                <w:sz w:val="28"/>
                <w:szCs w:val="28"/>
                <w:cs/>
              </w:rPr>
              <w:t>411</w:t>
            </w:r>
            <w:r w:rsidRPr="00A83099">
              <w:rPr>
                <w:rFonts w:asciiTheme="majorBidi" w:hAnsiTheme="majorBidi" w:cstheme="majorBidi"/>
                <w:b/>
                <w:bCs/>
                <w:sz w:val="28"/>
                <w:szCs w:val="28"/>
              </w:rPr>
              <w:t>,</w:t>
            </w:r>
            <w:r w:rsidRPr="00A83099">
              <w:rPr>
                <w:rFonts w:asciiTheme="majorBidi" w:hAnsiTheme="majorBidi"/>
                <w:b/>
                <w:bCs/>
                <w:sz w:val="28"/>
                <w:szCs w:val="28"/>
                <w:cs/>
              </w:rPr>
              <w:t>844</w:t>
            </w:r>
          </w:p>
        </w:tc>
        <w:tc>
          <w:tcPr>
            <w:tcW w:w="106" w:type="dxa"/>
          </w:tcPr>
          <w:p w14:paraId="6A0C29AA"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bottom w:val="double" w:sz="4" w:space="0" w:color="auto"/>
            </w:tcBorders>
          </w:tcPr>
          <w:p w14:paraId="6FA74EC6" w14:textId="2523E58F"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A83099">
              <w:rPr>
                <w:rFonts w:asciiTheme="majorBidi" w:hAnsiTheme="majorBidi"/>
                <w:b/>
                <w:bCs/>
                <w:sz w:val="28"/>
                <w:szCs w:val="28"/>
                <w:cs/>
              </w:rPr>
              <w:t>(290</w:t>
            </w:r>
            <w:r w:rsidRPr="00A83099">
              <w:rPr>
                <w:rFonts w:asciiTheme="majorBidi" w:hAnsiTheme="majorBidi" w:cstheme="majorBidi"/>
                <w:b/>
                <w:bCs/>
                <w:sz w:val="28"/>
                <w:szCs w:val="28"/>
              </w:rPr>
              <w:t>,</w:t>
            </w:r>
            <w:r w:rsidRPr="00A83099">
              <w:rPr>
                <w:rFonts w:asciiTheme="majorBidi" w:hAnsiTheme="majorBidi"/>
                <w:b/>
                <w:bCs/>
                <w:sz w:val="28"/>
                <w:szCs w:val="28"/>
                <w:cs/>
              </w:rPr>
              <w:t>300)</w:t>
            </w:r>
          </w:p>
        </w:tc>
        <w:tc>
          <w:tcPr>
            <w:tcW w:w="106" w:type="dxa"/>
          </w:tcPr>
          <w:p w14:paraId="0085F0FA"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bottom w:val="double" w:sz="4" w:space="0" w:color="auto"/>
            </w:tcBorders>
          </w:tcPr>
          <w:p w14:paraId="2D7A61CA" w14:textId="09932892"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sidRPr="00A83099">
              <w:rPr>
                <w:rFonts w:asciiTheme="majorBidi" w:hAnsiTheme="majorBidi"/>
                <w:b/>
                <w:bCs/>
                <w:sz w:val="28"/>
                <w:szCs w:val="28"/>
                <w:cs/>
              </w:rPr>
              <w:t>121</w:t>
            </w:r>
            <w:r w:rsidRPr="00A83099">
              <w:rPr>
                <w:rFonts w:asciiTheme="majorBidi" w:hAnsiTheme="majorBidi" w:cstheme="majorBidi"/>
                <w:b/>
                <w:bCs/>
                <w:sz w:val="28"/>
                <w:szCs w:val="28"/>
              </w:rPr>
              <w:t>,</w:t>
            </w:r>
            <w:r w:rsidRPr="00A83099">
              <w:rPr>
                <w:rFonts w:asciiTheme="majorBidi" w:hAnsiTheme="majorBidi"/>
                <w:b/>
                <w:bCs/>
                <w:sz w:val="28"/>
                <w:szCs w:val="28"/>
                <w:cs/>
              </w:rPr>
              <w:t>544</w:t>
            </w:r>
          </w:p>
        </w:tc>
        <w:tc>
          <w:tcPr>
            <w:tcW w:w="106" w:type="dxa"/>
          </w:tcPr>
          <w:p w14:paraId="4B065A59"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4DC4F71D" w14:textId="03C17A10"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368,102</w:t>
            </w:r>
          </w:p>
        </w:tc>
        <w:tc>
          <w:tcPr>
            <w:tcW w:w="106" w:type="dxa"/>
          </w:tcPr>
          <w:p w14:paraId="1848EF8D"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411AA9CC" w14:textId="5A6853A6"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(255,321)</w:t>
            </w:r>
          </w:p>
        </w:tc>
        <w:tc>
          <w:tcPr>
            <w:tcW w:w="106" w:type="dxa"/>
          </w:tcPr>
          <w:p w14:paraId="36F0CC14"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4ED1F45B" w14:textId="23B8BD95"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112,781</w:t>
            </w:r>
          </w:p>
        </w:tc>
      </w:tr>
    </w:tbl>
    <w:p w14:paraId="5207CB2A"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cs/>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391D63" w:rsidRPr="00080EF8" w14:paraId="01B16658" w14:textId="77777777" w:rsidTr="00705AE3">
        <w:tc>
          <w:tcPr>
            <w:tcW w:w="2504" w:type="dxa"/>
          </w:tcPr>
          <w:p w14:paraId="1009FB1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9F2DD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251715F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91D63" w:rsidRPr="00080EF8" w14:paraId="484EF115" w14:textId="77777777" w:rsidTr="00705AE3">
        <w:tc>
          <w:tcPr>
            <w:tcW w:w="2504" w:type="dxa"/>
          </w:tcPr>
          <w:p w14:paraId="0DAFDC65" w14:textId="77777777"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EA6B86E" w14:textId="77777777"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4CFE251C" w14:textId="7CA50E6C"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w:t>
            </w:r>
            <w:r w:rsidR="00C56AB6">
              <w:rPr>
                <w:rFonts w:asciiTheme="majorBidi" w:hAnsiTheme="majorBidi" w:cstheme="majorBidi"/>
                <w:sz w:val="28"/>
                <w:szCs w:val="28"/>
              </w:rPr>
              <w:t>3</w:t>
            </w:r>
          </w:p>
        </w:tc>
        <w:tc>
          <w:tcPr>
            <w:tcW w:w="106" w:type="dxa"/>
            <w:tcBorders>
              <w:top w:val="single" w:sz="4" w:space="0" w:color="auto"/>
            </w:tcBorders>
          </w:tcPr>
          <w:p w14:paraId="4CE27225" w14:textId="77777777"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2641E084" w14:textId="744C4F42"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w:t>
            </w:r>
            <w:r w:rsidR="00C56AB6">
              <w:rPr>
                <w:rFonts w:asciiTheme="majorBidi" w:hAnsiTheme="majorBidi" w:cstheme="majorBidi"/>
                <w:sz w:val="28"/>
                <w:szCs w:val="28"/>
              </w:rPr>
              <w:t>2</w:t>
            </w:r>
          </w:p>
        </w:tc>
      </w:tr>
      <w:tr w:rsidR="00391D63" w:rsidRPr="00080EF8" w14:paraId="28671936" w14:textId="77777777" w:rsidTr="00705AE3">
        <w:tc>
          <w:tcPr>
            <w:tcW w:w="2504" w:type="dxa"/>
          </w:tcPr>
          <w:p w14:paraId="178397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E4E96A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7F5FF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5351D72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05B769C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6862C2A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FD1563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CE5002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48449E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0B8C2FB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1C0FE0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2835466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ED9E65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594DE0AF" w14:textId="77777777" w:rsidTr="00705AE3">
        <w:tc>
          <w:tcPr>
            <w:tcW w:w="2504" w:type="dxa"/>
          </w:tcPr>
          <w:p w14:paraId="163EF28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7EAEA9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A35F8D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3976DF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4361DF1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1CB7563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07310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950227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3246C5C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01E7D5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0CBB843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10CB22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C057B0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69AAB069" w14:textId="77777777" w:rsidTr="00705AE3">
        <w:tc>
          <w:tcPr>
            <w:tcW w:w="2504" w:type="dxa"/>
          </w:tcPr>
          <w:p w14:paraId="1BB1804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393E4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BC2924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52732F8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27F3E1B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2269A0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DF0882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FA489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64A2F5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4706014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C6BEC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6352CC2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A6E045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12C2C1DE" w14:textId="77777777" w:rsidTr="00705AE3">
        <w:tc>
          <w:tcPr>
            <w:tcW w:w="2504" w:type="dxa"/>
            <w:tcBorders>
              <w:bottom w:val="single" w:sz="4" w:space="0" w:color="auto"/>
            </w:tcBorders>
          </w:tcPr>
          <w:p w14:paraId="543EAEB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03C29F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5C7BD04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14F127D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0291BE2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C393C6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2ACF31E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69B97C3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0BE0723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3C8ADF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36B7C4C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430537A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3A34B2F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757D91" w:rsidRPr="00080EF8" w14:paraId="160FE637" w14:textId="77777777" w:rsidTr="00414987">
        <w:tc>
          <w:tcPr>
            <w:tcW w:w="2504" w:type="dxa"/>
          </w:tcPr>
          <w:p w14:paraId="5494191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5093977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4925AF34" w14:textId="1408330C"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9</w:t>
            </w:r>
            <w:r w:rsidRPr="00A83099">
              <w:rPr>
                <w:rFonts w:asciiTheme="majorBidi" w:hAnsiTheme="majorBidi" w:cstheme="majorBidi"/>
                <w:sz w:val="28"/>
                <w:szCs w:val="28"/>
              </w:rPr>
              <w:t>,</w:t>
            </w:r>
            <w:r w:rsidRPr="00A83099">
              <w:rPr>
                <w:rFonts w:asciiTheme="majorBidi" w:hAnsiTheme="majorBidi"/>
                <w:sz w:val="28"/>
                <w:szCs w:val="28"/>
                <w:cs/>
              </w:rPr>
              <w:t>804</w:t>
            </w:r>
          </w:p>
        </w:tc>
        <w:tc>
          <w:tcPr>
            <w:tcW w:w="106" w:type="dxa"/>
          </w:tcPr>
          <w:p w14:paraId="45BF3FF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55060461" w14:textId="3BB9D3D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(6</w:t>
            </w:r>
            <w:r w:rsidRPr="00A83099">
              <w:rPr>
                <w:rFonts w:asciiTheme="majorBidi" w:hAnsiTheme="majorBidi" w:cstheme="majorBidi"/>
                <w:sz w:val="28"/>
                <w:szCs w:val="28"/>
              </w:rPr>
              <w:t>,</w:t>
            </w:r>
            <w:r w:rsidRPr="00A83099">
              <w:rPr>
                <w:rFonts w:asciiTheme="majorBidi" w:hAnsiTheme="majorBidi"/>
                <w:sz w:val="28"/>
                <w:szCs w:val="28"/>
                <w:cs/>
              </w:rPr>
              <w:t>724)</w:t>
            </w:r>
          </w:p>
        </w:tc>
        <w:tc>
          <w:tcPr>
            <w:tcW w:w="106" w:type="dxa"/>
          </w:tcPr>
          <w:p w14:paraId="62E2DDA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345EE08F" w14:textId="48B3758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3</w:t>
            </w:r>
            <w:r w:rsidRPr="00A83099">
              <w:rPr>
                <w:rFonts w:asciiTheme="majorBidi" w:hAnsiTheme="majorBidi" w:cstheme="majorBidi"/>
                <w:sz w:val="28"/>
                <w:szCs w:val="28"/>
              </w:rPr>
              <w:t>,</w:t>
            </w:r>
            <w:r w:rsidRPr="00A83099">
              <w:rPr>
                <w:rFonts w:asciiTheme="majorBidi" w:hAnsiTheme="majorBidi"/>
                <w:sz w:val="28"/>
                <w:szCs w:val="28"/>
                <w:cs/>
              </w:rPr>
              <w:t>080</w:t>
            </w:r>
          </w:p>
        </w:tc>
        <w:tc>
          <w:tcPr>
            <w:tcW w:w="106" w:type="dxa"/>
          </w:tcPr>
          <w:p w14:paraId="36D995F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545AA0D5" w14:textId="70B19B0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8,782</w:t>
            </w:r>
          </w:p>
        </w:tc>
        <w:tc>
          <w:tcPr>
            <w:tcW w:w="106" w:type="dxa"/>
          </w:tcPr>
          <w:p w14:paraId="33D8FA8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260EC24A" w14:textId="09BE967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(4,786)</w:t>
            </w:r>
          </w:p>
        </w:tc>
        <w:tc>
          <w:tcPr>
            <w:tcW w:w="106" w:type="dxa"/>
          </w:tcPr>
          <w:p w14:paraId="1F4056C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024E6F49" w14:textId="290C25A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3,996</w:t>
            </w:r>
          </w:p>
        </w:tc>
      </w:tr>
      <w:tr w:rsidR="00757D91" w:rsidRPr="00080EF8" w14:paraId="1128FF60" w14:textId="77777777" w:rsidTr="00414987">
        <w:tc>
          <w:tcPr>
            <w:tcW w:w="2504" w:type="dxa"/>
          </w:tcPr>
          <w:p w14:paraId="7AFF834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 transportation</w:t>
            </w:r>
          </w:p>
        </w:tc>
        <w:tc>
          <w:tcPr>
            <w:tcW w:w="106" w:type="dxa"/>
          </w:tcPr>
          <w:p w14:paraId="375C2D9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664D9175" w14:textId="199B06D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4</w:t>
            </w:r>
            <w:r w:rsidRPr="00A83099">
              <w:rPr>
                <w:rFonts w:asciiTheme="majorBidi" w:hAnsiTheme="majorBidi" w:cstheme="majorBidi"/>
                <w:sz w:val="28"/>
                <w:szCs w:val="28"/>
              </w:rPr>
              <w:t>,</w:t>
            </w:r>
            <w:r w:rsidRPr="00A83099">
              <w:rPr>
                <w:rFonts w:asciiTheme="majorBidi" w:hAnsiTheme="majorBidi"/>
                <w:sz w:val="28"/>
                <w:szCs w:val="28"/>
                <w:cs/>
              </w:rPr>
              <w:t>026</w:t>
            </w:r>
          </w:p>
        </w:tc>
        <w:tc>
          <w:tcPr>
            <w:tcW w:w="106" w:type="dxa"/>
          </w:tcPr>
          <w:p w14:paraId="48D217A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3EE28649" w14:textId="62FFE45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(2</w:t>
            </w:r>
            <w:r w:rsidRPr="00A83099">
              <w:rPr>
                <w:rFonts w:asciiTheme="majorBidi" w:hAnsiTheme="majorBidi" w:cstheme="majorBidi"/>
                <w:sz w:val="28"/>
                <w:szCs w:val="28"/>
              </w:rPr>
              <w:t>,</w:t>
            </w:r>
            <w:r w:rsidRPr="00A83099">
              <w:rPr>
                <w:rFonts w:asciiTheme="majorBidi" w:hAnsiTheme="majorBidi"/>
                <w:sz w:val="28"/>
                <w:szCs w:val="28"/>
                <w:cs/>
              </w:rPr>
              <w:t>144)</w:t>
            </w:r>
          </w:p>
        </w:tc>
        <w:tc>
          <w:tcPr>
            <w:tcW w:w="106" w:type="dxa"/>
          </w:tcPr>
          <w:p w14:paraId="13467AD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11E30ED4" w14:textId="27B12CA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1</w:t>
            </w:r>
            <w:r w:rsidRPr="00A83099">
              <w:rPr>
                <w:rFonts w:asciiTheme="majorBidi" w:hAnsiTheme="majorBidi" w:cstheme="majorBidi"/>
                <w:sz w:val="28"/>
                <w:szCs w:val="28"/>
              </w:rPr>
              <w:t>,</w:t>
            </w:r>
            <w:r w:rsidRPr="00A83099">
              <w:rPr>
                <w:rFonts w:asciiTheme="majorBidi" w:hAnsiTheme="majorBidi"/>
                <w:sz w:val="28"/>
                <w:szCs w:val="28"/>
                <w:cs/>
              </w:rPr>
              <w:t>882</w:t>
            </w:r>
          </w:p>
        </w:tc>
        <w:tc>
          <w:tcPr>
            <w:tcW w:w="106" w:type="dxa"/>
          </w:tcPr>
          <w:p w14:paraId="4EBC9F8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353FCC17" w14:textId="5B29001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5,028</w:t>
            </w:r>
          </w:p>
        </w:tc>
        <w:tc>
          <w:tcPr>
            <w:tcW w:w="106" w:type="dxa"/>
          </w:tcPr>
          <w:p w14:paraId="6B8558F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75B39216" w14:textId="3DFD170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(2,761)</w:t>
            </w:r>
          </w:p>
        </w:tc>
        <w:tc>
          <w:tcPr>
            <w:tcW w:w="106" w:type="dxa"/>
          </w:tcPr>
          <w:p w14:paraId="04F84E6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4E49B5C" w14:textId="4F87658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2,267</w:t>
            </w:r>
          </w:p>
        </w:tc>
      </w:tr>
      <w:tr w:rsidR="00757D91" w:rsidRPr="00080EF8" w14:paraId="736BD057" w14:textId="77777777" w:rsidTr="00414987">
        <w:tc>
          <w:tcPr>
            <w:tcW w:w="2504" w:type="dxa"/>
          </w:tcPr>
          <w:p w14:paraId="6CD9CF6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7AF59D5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3BA22265" w14:textId="6B621FC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506</w:t>
            </w:r>
            <w:r w:rsidRPr="00A83099">
              <w:rPr>
                <w:rFonts w:asciiTheme="majorBidi" w:hAnsiTheme="majorBidi" w:cstheme="majorBidi"/>
                <w:sz w:val="28"/>
                <w:szCs w:val="28"/>
              </w:rPr>
              <w:t>,</w:t>
            </w:r>
            <w:r w:rsidRPr="00A83099">
              <w:rPr>
                <w:rFonts w:asciiTheme="majorBidi" w:hAnsiTheme="majorBidi"/>
                <w:sz w:val="28"/>
                <w:szCs w:val="28"/>
                <w:cs/>
              </w:rPr>
              <w:t>145</w:t>
            </w:r>
          </w:p>
        </w:tc>
        <w:tc>
          <w:tcPr>
            <w:tcW w:w="106" w:type="dxa"/>
          </w:tcPr>
          <w:p w14:paraId="560E460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7CA20D87" w14:textId="0DE8FC7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(243</w:t>
            </w:r>
            <w:r w:rsidRPr="00A83099">
              <w:rPr>
                <w:rFonts w:asciiTheme="majorBidi" w:hAnsiTheme="majorBidi" w:cstheme="majorBidi"/>
                <w:sz w:val="28"/>
                <w:szCs w:val="28"/>
              </w:rPr>
              <w:t>,</w:t>
            </w:r>
            <w:r w:rsidRPr="00A83099">
              <w:rPr>
                <w:rFonts w:asciiTheme="majorBidi" w:hAnsiTheme="majorBidi"/>
                <w:sz w:val="28"/>
                <w:szCs w:val="28"/>
                <w:cs/>
              </w:rPr>
              <w:t>037)</w:t>
            </w:r>
          </w:p>
        </w:tc>
        <w:tc>
          <w:tcPr>
            <w:tcW w:w="106" w:type="dxa"/>
          </w:tcPr>
          <w:p w14:paraId="6FEDE5B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14923FBA" w14:textId="530A4C9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263</w:t>
            </w:r>
            <w:r w:rsidRPr="00A83099">
              <w:rPr>
                <w:rFonts w:asciiTheme="majorBidi" w:hAnsiTheme="majorBidi" w:cstheme="majorBidi"/>
                <w:sz w:val="28"/>
                <w:szCs w:val="28"/>
              </w:rPr>
              <w:t>,</w:t>
            </w:r>
            <w:r w:rsidRPr="00A83099">
              <w:rPr>
                <w:rFonts w:asciiTheme="majorBidi" w:hAnsiTheme="majorBidi"/>
                <w:sz w:val="28"/>
                <w:szCs w:val="28"/>
                <w:cs/>
              </w:rPr>
              <w:t>108</w:t>
            </w:r>
          </w:p>
        </w:tc>
        <w:tc>
          <w:tcPr>
            <w:tcW w:w="106" w:type="dxa"/>
          </w:tcPr>
          <w:p w14:paraId="49A3767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1F05BB42" w14:textId="13B4F9B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313,196</w:t>
            </w:r>
          </w:p>
        </w:tc>
        <w:tc>
          <w:tcPr>
            <w:tcW w:w="106" w:type="dxa"/>
          </w:tcPr>
          <w:p w14:paraId="39ED93A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6A45CB0D" w14:textId="3A860DF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(128,212)</w:t>
            </w:r>
          </w:p>
        </w:tc>
        <w:tc>
          <w:tcPr>
            <w:tcW w:w="106" w:type="dxa"/>
          </w:tcPr>
          <w:p w14:paraId="128B8EB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0EEE9F8E" w14:textId="252091B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184,984</w:t>
            </w:r>
          </w:p>
        </w:tc>
      </w:tr>
      <w:tr w:rsidR="00757D91" w:rsidRPr="00080EF8" w14:paraId="749A29D9" w14:textId="77777777" w:rsidTr="00414987">
        <w:tc>
          <w:tcPr>
            <w:tcW w:w="2504" w:type="dxa"/>
          </w:tcPr>
          <w:p w14:paraId="0A249DE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39CB84E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single" w:sz="4" w:space="0" w:color="auto"/>
              <w:right w:val="nil"/>
            </w:tcBorders>
            <w:shd w:val="clear" w:color="auto" w:fill="auto"/>
            <w:vAlign w:val="center"/>
          </w:tcPr>
          <w:p w14:paraId="4FB6A321" w14:textId="2E6A181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83</w:t>
            </w:r>
            <w:r w:rsidRPr="00A83099">
              <w:rPr>
                <w:rFonts w:asciiTheme="majorBidi" w:hAnsiTheme="majorBidi" w:cstheme="majorBidi"/>
                <w:sz w:val="28"/>
                <w:szCs w:val="28"/>
              </w:rPr>
              <w:t>,</w:t>
            </w:r>
            <w:r w:rsidRPr="00A83099">
              <w:rPr>
                <w:rFonts w:asciiTheme="majorBidi" w:hAnsiTheme="majorBidi"/>
                <w:sz w:val="28"/>
                <w:szCs w:val="28"/>
                <w:cs/>
              </w:rPr>
              <w:t>641</w:t>
            </w:r>
          </w:p>
        </w:tc>
        <w:tc>
          <w:tcPr>
            <w:tcW w:w="106" w:type="dxa"/>
          </w:tcPr>
          <w:p w14:paraId="2C9D039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single" w:sz="4" w:space="0" w:color="auto"/>
              <w:right w:val="nil"/>
            </w:tcBorders>
            <w:shd w:val="clear" w:color="auto" w:fill="auto"/>
            <w:vAlign w:val="center"/>
          </w:tcPr>
          <w:p w14:paraId="1E9F0F66" w14:textId="3E2AF11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(35</w:t>
            </w:r>
            <w:r w:rsidRPr="00A83099">
              <w:rPr>
                <w:rFonts w:asciiTheme="majorBidi" w:hAnsiTheme="majorBidi" w:cstheme="majorBidi"/>
                <w:sz w:val="28"/>
                <w:szCs w:val="28"/>
              </w:rPr>
              <w:t>,</w:t>
            </w:r>
            <w:r w:rsidRPr="00A83099">
              <w:rPr>
                <w:rFonts w:asciiTheme="majorBidi" w:hAnsiTheme="majorBidi"/>
                <w:sz w:val="28"/>
                <w:szCs w:val="28"/>
                <w:cs/>
              </w:rPr>
              <w:t>930)</w:t>
            </w:r>
          </w:p>
        </w:tc>
        <w:tc>
          <w:tcPr>
            <w:tcW w:w="106" w:type="dxa"/>
          </w:tcPr>
          <w:p w14:paraId="571E6C3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single" w:sz="4" w:space="0" w:color="auto"/>
              <w:right w:val="nil"/>
            </w:tcBorders>
            <w:shd w:val="clear" w:color="auto" w:fill="auto"/>
            <w:vAlign w:val="center"/>
          </w:tcPr>
          <w:p w14:paraId="452B0BC5" w14:textId="4D28515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A83099">
              <w:rPr>
                <w:rFonts w:asciiTheme="majorBidi" w:hAnsiTheme="majorBidi"/>
                <w:sz w:val="28"/>
                <w:szCs w:val="28"/>
                <w:cs/>
              </w:rPr>
              <w:t>47</w:t>
            </w:r>
            <w:r w:rsidRPr="00A83099">
              <w:rPr>
                <w:rFonts w:asciiTheme="majorBidi" w:hAnsiTheme="majorBidi" w:cstheme="majorBidi"/>
                <w:sz w:val="28"/>
                <w:szCs w:val="28"/>
              </w:rPr>
              <w:t>,</w:t>
            </w:r>
            <w:r w:rsidRPr="00A83099">
              <w:rPr>
                <w:rFonts w:asciiTheme="majorBidi" w:hAnsiTheme="majorBidi"/>
                <w:sz w:val="28"/>
                <w:szCs w:val="28"/>
                <w:cs/>
              </w:rPr>
              <w:t>711</w:t>
            </w:r>
          </w:p>
        </w:tc>
        <w:tc>
          <w:tcPr>
            <w:tcW w:w="106" w:type="dxa"/>
          </w:tcPr>
          <w:p w14:paraId="1F6F537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single" w:sz="4" w:space="0" w:color="auto"/>
              <w:right w:val="nil"/>
            </w:tcBorders>
            <w:shd w:val="clear" w:color="auto" w:fill="auto"/>
            <w:vAlign w:val="center"/>
          </w:tcPr>
          <w:p w14:paraId="0CE1E057" w14:textId="37627AF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64,356</w:t>
            </w:r>
          </w:p>
        </w:tc>
        <w:tc>
          <w:tcPr>
            <w:tcW w:w="106" w:type="dxa"/>
          </w:tcPr>
          <w:p w14:paraId="5068107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single" w:sz="4" w:space="0" w:color="auto"/>
              <w:right w:val="nil"/>
            </w:tcBorders>
            <w:shd w:val="clear" w:color="auto" w:fill="auto"/>
            <w:vAlign w:val="center"/>
          </w:tcPr>
          <w:p w14:paraId="434D9607" w14:textId="64C3B4C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(45,858)</w:t>
            </w:r>
          </w:p>
        </w:tc>
        <w:tc>
          <w:tcPr>
            <w:tcW w:w="106" w:type="dxa"/>
          </w:tcPr>
          <w:p w14:paraId="128165B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092892F3" w14:textId="3C17B2D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18,498</w:t>
            </w:r>
          </w:p>
        </w:tc>
      </w:tr>
      <w:tr w:rsidR="00757D91" w:rsidRPr="00080EF8" w14:paraId="42A12DA9" w14:textId="77777777" w:rsidTr="00414987">
        <w:tc>
          <w:tcPr>
            <w:tcW w:w="2504" w:type="dxa"/>
          </w:tcPr>
          <w:p w14:paraId="5944652A"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2FE9D580"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left w:val="nil"/>
              <w:bottom w:val="double" w:sz="4" w:space="0" w:color="auto"/>
              <w:right w:val="nil"/>
            </w:tcBorders>
            <w:shd w:val="clear" w:color="auto" w:fill="auto"/>
            <w:vAlign w:val="center"/>
          </w:tcPr>
          <w:p w14:paraId="38B04FCA" w14:textId="372B5E69"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A83099">
              <w:rPr>
                <w:rFonts w:asciiTheme="majorBidi" w:hAnsiTheme="majorBidi"/>
                <w:b/>
                <w:bCs/>
                <w:sz w:val="28"/>
                <w:szCs w:val="28"/>
                <w:cs/>
              </w:rPr>
              <w:t>603</w:t>
            </w:r>
            <w:r w:rsidRPr="00A83099">
              <w:rPr>
                <w:rFonts w:asciiTheme="majorBidi" w:hAnsiTheme="majorBidi" w:cstheme="majorBidi"/>
                <w:b/>
                <w:bCs/>
                <w:sz w:val="28"/>
                <w:szCs w:val="28"/>
              </w:rPr>
              <w:t>,</w:t>
            </w:r>
            <w:r w:rsidRPr="00A83099">
              <w:rPr>
                <w:rFonts w:asciiTheme="majorBidi" w:hAnsiTheme="majorBidi"/>
                <w:b/>
                <w:bCs/>
                <w:sz w:val="28"/>
                <w:szCs w:val="28"/>
                <w:cs/>
              </w:rPr>
              <w:t>616</w:t>
            </w:r>
          </w:p>
        </w:tc>
        <w:tc>
          <w:tcPr>
            <w:tcW w:w="106" w:type="dxa"/>
          </w:tcPr>
          <w:p w14:paraId="5EF1CC60"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double" w:sz="4" w:space="0" w:color="auto"/>
              <w:right w:val="nil"/>
            </w:tcBorders>
            <w:shd w:val="clear" w:color="auto" w:fill="auto"/>
            <w:vAlign w:val="center"/>
          </w:tcPr>
          <w:p w14:paraId="7D3A7076" w14:textId="106F1915"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A83099">
              <w:rPr>
                <w:rFonts w:asciiTheme="majorBidi" w:hAnsiTheme="majorBidi"/>
                <w:b/>
                <w:bCs/>
                <w:sz w:val="28"/>
                <w:szCs w:val="28"/>
                <w:cs/>
              </w:rPr>
              <w:t>(287</w:t>
            </w:r>
            <w:r w:rsidRPr="00A83099">
              <w:rPr>
                <w:rFonts w:asciiTheme="majorBidi" w:hAnsiTheme="majorBidi" w:cstheme="majorBidi"/>
                <w:b/>
                <w:bCs/>
                <w:sz w:val="28"/>
                <w:szCs w:val="28"/>
              </w:rPr>
              <w:t>,</w:t>
            </w:r>
            <w:r w:rsidRPr="00A83099">
              <w:rPr>
                <w:rFonts w:asciiTheme="majorBidi" w:hAnsiTheme="majorBidi"/>
                <w:b/>
                <w:bCs/>
                <w:sz w:val="28"/>
                <w:szCs w:val="28"/>
                <w:cs/>
              </w:rPr>
              <w:t>835)</w:t>
            </w:r>
          </w:p>
        </w:tc>
        <w:tc>
          <w:tcPr>
            <w:tcW w:w="106" w:type="dxa"/>
          </w:tcPr>
          <w:p w14:paraId="45F96D28"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left w:val="nil"/>
              <w:bottom w:val="double" w:sz="4" w:space="0" w:color="auto"/>
              <w:right w:val="nil"/>
            </w:tcBorders>
            <w:shd w:val="clear" w:color="auto" w:fill="auto"/>
            <w:vAlign w:val="center"/>
          </w:tcPr>
          <w:p w14:paraId="0CDD6EFA" w14:textId="1EC510FC"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sidRPr="00A83099">
              <w:rPr>
                <w:rFonts w:asciiTheme="majorBidi" w:hAnsiTheme="majorBidi"/>
                <w:b/>
                <w:bCs/>
                <w:sz w:val="28"/>
                <w:szCs w:val="28"/>
                <w:cs/>
              </w:rPr>
              <w:t>315</w:t>
            </w:r>
            <w:r w:rsidRPr="00A83099">
              <w:rPr>
                <w:rFonts w:asciiTheme="majorBidi" w:hAnsiTheme="majorBidi" w:cstheme="majorBidi"/>
                <w:b/>
                <w:bCs/>
                <w:sz w:val="28"/>
                <w:szCs w:val="28"/>
              </w:rPr>
              <w:t>,</w:t>
            </w:r>
            <w:r w:rsidRPr="00A83099">
              <w:rPr>
                <w:rFonts w:asciiTheme="majorBidi" w:hAnsiTheme="majorBidi"/>
                <w:b/>
                <w:bCs/>
                <w:sz w:val="28"/>
                <w:szCs w:val="28"/>
                <w:cs/>
              </w:rPr>
              <w:t>781</w:t>
            </w:r>
          </w:p>
        </w:tc>
        <w:tc>
          <w:tcPr>
            <w:tcW w:w="106" w:type="dxa"/>
          </w:tcPr>
          <w:p w14:paraId="25F71F53"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left w:val="nil"/>
              <w:bottom w:val="double" w:sz="4" w:space="0" w:color="auto"/>
              <w:right w:val="nil"/>
            </w:tcBorders>
            <w:shd w:val="clear" w:color="auto" w:fill="auto"/>
            <w:vAlign w:val="center"/>
          </w:tcPr>
          <w:p w14:paraId="147976F7" w14:textId="0452D8FA"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391,362</w:t>
            </w:r>
          </w:p>
        </w:tc>
        <w:tc>
          <w:tcPr>
            <w:tcW w:w="106" w:type="dxa"/>
          </w:tcPr>
          <w:p w14:paraId="12D5A3F8"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left w:val="nil"/>
              <w:bottom w:val="double" w:sz="4" w:space="0" w:color="auto"/>
              <w:right w:val="nil"/>
            </w:tcBorders>
            <w:shd w:val="clear" w:color="auto" w:fill="auto"/>
            <w:vAlign w:val="center"/>
          </w:tcPr>
          <w:p w14:paraId="29002A73" w14:textId="58392051"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(181,617)</w:t>
            </w:r>
          </w:p>
        </w:tc>
        <w:tc>
          <w:tcPr>
            <w:tcW w:w="106" w:type="dxa"/>
          </w:tcPr>
          <w:p w14:paraId="066950F4" w14:textId="77777777"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1534595" w14:textId="0A9E412E" w:rsidR="00757D91" w:rsidRPr="004D5BE0"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209,745</w:t>
            </w:r>
          </w:p>
        </w:tc>
      </w:tr>
    </w:tbl>
    <w:p w14:paraId="3C617FA4" w14:textId="77777777" w:rsidR="00391D63" w:rsidRPr="00080EF8" w:rsidRDefault="00391D63" w:rsidP="00391D63">
      <w:pPr>
        <w:pStyle w:val="BodyTextIndent"/>
        <w:spacing w:before="120" w:line="380" w:lineRule="exact"/>
        <w:ind w:left="0" w:right="58" w:firstLine="540"/>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Sensitivity analysis</w:t>
      </w:r>
    </w:p>
    <w:p w14:paraId="036A88DA"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Sensitivity analysis is performed to </w:t>
      </w:r>
      <w:proofErr w:type="spellStart"/>
      <w:r w:rsidRPr="00080EF8">
        <w:rPr>
          <w:rFonts w:asciiTheme="majorBidi" w:eastAsia="Arial Unicode MS" w:hAnsiTheme="majorBidi" w:cstheme="majorBidi"/>
          <w:sz w:val="28"/>
          <w:szCs w:val="28"/>
        </w:rPr>
        <w:t>analyse</w:t>
      </w:r>
      <w:proofErr w:type="spellEnd"/>
      <w:r w:rsidRPr="00080EF8">
        <w:rPr>
          <w:rFonts w:asciiTheme="majorBidi" w:eastAsia="Arial Unicode MS" w:hAnsiTheme="majorBidi" w:cstheme="majorBidi"/>
          <w:sz w:val="28"/>
          <w:szCs w:val="28"/>
        </w:rPr>
        <w:t xml:space="preserve"> the risk that insurance liabilities will increase or decrease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changes in the assumptions used in the calculation of claim liabilities, which will impact the claims liabilities both before and after reinsurance. The risk may occur because the frequency or severity of losses, or loss adjustment expenses are not in line with expectations</w:t>
      </w:r>
      <w:r>
        <w:rPr>
          <w:rFonts w:asciiTheme="majorBidi" w:eastAsia="Arial Unicode MS" w:hAnsiTheme="majorBidi" w:cstheme="majorBidi"/>
          <w:sz w:val="28"/>
          <w:szCs w:val="28"/>
        </w:rPr>
        <w:t>.</w:t>
      </w:r>
    </w:p>
    <w:p w14:paraId="2910D79B"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14:paraId="062C28EF"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The impact on the best estimate of insurance liabilities of changes in key variables is shown in the following table.</w:t>
      </w:r>
    </w:p>
    <w:tbl>
      <w:tblPr>
        <w:tblW w:w="8910" w:type="dxa"/>
        <w:tblInd w:w="450" w:type="dxa"/>
        <w:tblLook w:val="04A0" w:firstRow="1" w:lastRow="0" w:firstColumn="1" w:lastColumn="0" w:noHBand="0" w:noVBand="1"/>
      </w:tblPr>
      <w:tblGrid>
        <w:gridCol w:w="3600"/>
        <w:gridCol w:w="1440"/>
        <w:gridCol w:w="270"/>
        <w:gridCol w:w="1710"/>
        <w:gridCol w:w="270"/>
        <w:gridCol w:w="1620"/>
      </w:tblGrid>
      <w:tr w:rsidR="00C56AB6" w:rsidRPr="007E3E67" w14:paraId="1D450CE6" w14:textId="77777777" w:rsidTr="0033007A">
        <w:trPr>
          <w:trHeight w:val="389"/>
        </w:trPr>
        <w:tc>
          <w:tcPr>
            <w:tcW w:w="3600" w:type="dxa"/>
            <w:tcBorders>
              <w:top w:val="nil"/>
              <w:left w:val="nil"/>
              <w:bottom w:val="nil"/>
              <w:right w:val="nil"/>
            </w:tcBorders>
            <w:shd w:val="clear" w:color="auto" w:fill="auto"/>
            <w:vAlign w:val="center"/>
            <w:hideMark/>
          </w:tcPr>
          <w:p w14:paraId="5B78C7C0"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nil"/>
              <w:left w:val="nil"/>
              <w:bottom w:val="single" w:sz="4" w:space="0" w:color="auto"/>
              <w:right w:val="nil"/>
            </w:tcBorders>
            <w:shd w:val="clear" w:color="auto" w:fill="auto"/>
            <w:vAlign w:val="center"/>
            <w:hideMark/>
          </w:tcPr>
          <w:p w14:paraId="4393EF03"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C56AB6" w:rsidRPr="007E3E67" w14:paraId="1CEB37D3" w14:textId="77777777" w:rsidTr="0033007A">
        <w:trPr>
          <w:trHeight w:val="389"/>
        </w:trPr>
        <w:tc>
          <w:tcPr>
            <w:tcW w:w="3600" w:type="dxa"/>
            <w:tcBorders>
              <w:top w:val="nil"/>
              <w:left w:val="nil"/>
              <w:bottom w:val="nil"/>
              <w:right w:val="nil"/>
            </w:tcBorders>
            <w:shd w:val="clear" w:color="auto" w:fill="auto"/>
            <w:vAlign w:val="center"/>
          </w:tcPr>
          <w:p w14:paraId="7D0C9FFA"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single" w:sz="4" w:space="0" w:color="auto"/>
              <w:left w:val="nil"/>
              <w:bottom w:val="single" w:sz="4" w:space="0" w:color="auto"/>
              <w:right w:val="nil"/>
            </w:tcBorders>
            <w:shd w:val="clear" w:color="auto" w:fill="auto"/>
            <w:vAlign w:val="center"/>
          </w:tcPr>
          <w:p w14:paraId="68624483" w14:textId="76FDE1F4"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20</w:t>
            </w:r>
            <w:r>
              <w:rPr>
                <w:rFonts w:asciiTheme="majorBidi" w:hAnsiTheme="majorBidi" w:cstheme="majorBidi"/>
                <w:color w:val="000000"/>
                <w:sz w:val="28"/>
                <w:szCs w:val="28"/>
              </w:rPr>
              <w:t>23</w:t>
            </w:r>
          </w:p>
        </w:tc>
      </w:tr>
      <w:tr w:rsidR="00C56AB6" w:rsidRPr="007E3E67" w14:paraId="78B9AAD0" w14:textId="77777777" w:rsidTr="0033007A">
        <w:trPr>
          <w:trHeight w:val="389"/>
        </w:trPr>
        <w:tc>
          <w:tcPr>
            <w:tcW w:w="3600" w:type="dxa"/>
            <w:tcBorders>
              <w:top w:val="nil"/>
              <w:left w:val="nil"/>
              <w:bottom w:val="nil"/>
              <w:right w:val="nil"/>
            </w:tcBorders>
            <w:shd w:val="clear" w:color="auto" w:fill="auto"/>
            <w:vAlign w:val="center"/>
            <w:hideMark/>
          </w:tcPr>
          <w:p w14:paraId="06C95227"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single" w:sz="4" w:space="0" w:color="auto"/>
              <w:left w:val="nil"/>
              <w:bottom w:val="nil"/>
              <w:right w:val="nil"/>
            </w:tcBorders>
            <w:shd w:val="clear" w:color="auto" w:fill="auto"/>
            <w:vAlign w:val="center"/>
            <w:hideMark/>
          </w:tcPr>
          <w:p w14:paraId="746153FE"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54E02F75"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378982D5"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316CEB5D"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3A8E1B4A"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C56AB6" w:rsidRPr="007E3E67" w14:paraId="0B27CC05" w14:textId="77777777" w:rsidTr="0033007A">
        <w:trPr>
          <w:trHeight w:val="389"/>
        </w:trPr>
        <w:tc>
          <w:tcPr>
            <w:tcW w:w="3600" w:type="dxa"/>
            <w:tcBorders>
              <w:top w:val="nil"/>
              <w:left w:val="nil"/>
              <w:bottom w:val="nil"/>
              <w:right w:val="nil"/>
            </w:tcBorders>
            <w:shd w:val="clear" w:color="auto" w:fill="auto"/>
            <w:vAlign w:val="center"/>
            <w:hideMark/>
          </w:tcPr>
          <w:p w14:paraId="05DAF1F7"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nil"/>
              <w:right w:val="nil"/>
            </w:tcBorders>
            <w:shd w:val="clear" w:color="auto" w:fill="auto"/>
            <w:vAlign w:val="center"/>
            <w:hideMark/>
          </w:tcPr>
          <w:p w14:paraId="3B8142B5"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68E8F983"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4CB8F5AC"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6EB5B494"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4BDD7D96"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C56AB6" w:rsidRPr="007E3E67" w14:paraId="4720554E" w14:textId="77777777" w:rsidTr="0033007A">
        <w:trPr>
          <w:trHeight w:val="389"/>
        </w:trPr>
        <w:tc>
          <w:tcPr>
            <w:tcW w:w="3600" w:type="dxa"/>
            <w:tcBorders>
              <w:top w:val="nil"/>
              <w:left w:val="nil"/>
              <w:bottom w:val="nil"/>
              <w:right w:val="nil"/>
            </w:tcBorders>
            <w:shd w:val="clear" w:color="auto" w:fill="auto"/>
            <w:vAlign w:val="center"/>
            <w:hideMark/>
          </w:tcPr>
          <w:p w14:paraId="10CA9E35"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single" w:sz="4" w:space="0" w:color="auto"/>
              <w:right w:val="nil"/>
            </w:tcBorders>
            <w:shd w:val="clear" w:color="auto" w:fill="auto"/>
            <w:vAlign w:val="center"/>
            <w:hideMark/>
          </w:tcPr>
          <w:p w14:paraId="4824082F"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295ABE01"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1937F86B"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1341E25D"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6195B3D1" w14:textId="77777777" w:rsidR="00C56AB6" w:rsidRPr="007E3E67"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757D91" w:rsidRPr="007E3E67" w14:paraId="1079390A" w14:textId="77777777" w:rsidTr="00C56AB6">
        <w:trPr>
          <w:trHeight w:val="389"/>
        </w:trPr>
        <w:tc>
          <w:tcPr>
            <w:tcW w:w="3600" w:type="dxa"/>
            <w:tcBorders>
              <w:top w:val="nil"/>
              <w:left w:val="nil"/>
              <w:bottom w:val="nil"/>
              <w:right w:val="nil"/>
            </w:tcBorders>
            <w:shd w:val="clear" w:color="auto" w:fill="auto"/>
            <w:vAlign w:val="center"/>
            <w:hideMark/>
          </w:tcPr>
          <w:p w14:paraId="3E757F42"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1440" w:type="dxa"/>
            <w:tcBorders>
              <w:top w:val="single" w:sz="4" w:space="0" w:color="auto"/>
              <w:left w:val="nil"/>
              <w:bottom w:val="nil"/>
              <w:right w:val="nil"/>
            </w:tcBorders>
            <w:shd w:val="clear" w:color="auto" w:fill="auto"/>
            <w:vAlign w:val="center"/>
          </w:tcPr>
          <w:p w14:paraId="3C9FCC5C" w14:textId="6D90E40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596FC6E7"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tcPr>
          <w:p w14:paraId="302E71D2" w14:textId="54C14D05"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27,929</w:t>
            </w:r>
          </w:p>
        </w:tc>
        <w:tc>
          <w:tcPr>
            <w:tcW w:w="270" w:type="dxa"/>
            <w:tcBorders>
              <w:top w:val="nil"/>
              <w:left w:val="nil"/>
              <w:bottom w:val="nil"/>
              <w:right w:val="nil"/>
            </w:tcBorders>
            <w:shd w:val="clear" w:color="auto" w:fill="auto"/>
          </w:tcPr>
          <w:p w14:paraId="00D16055"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tcPr>
          <w:p w14:paraId="7B694496" w14:textId="31DFD50B"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15,133</w:t>
            </w:r>
          </w:p>
        </w:tc>
      </w:tr>
      <w:tr w:rsidR="00757D91" w:rsidRPr="007E3E67" w14:paraId="5862C89B" w14:textId="77777777" w:rsidTr="00C56AB6">
        <w:trPr>
          <w:trHeight w:val="389"/>
        </w:trPr>
        <w:tc>
          <w:tcPr>
            <w:tcW w:w="3600" w:type="dxa"/>
            <w:tcBorders>
              <w:top w:val="nil"/>
              <w:left w:val="nil"/>
              <w:bottom w:val="nil"/>
              <w:right w:val="nil"/>
            </w:tcBorders>
            <w:shd w:val="clear" w:color="auto" w:fill="auto"/>
            <w:vAlign w:val="center"/>
            <w:hideMark/>
          </w:tcPr>
          <w:p w14:paraId="158DEE1B"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1440" w:type="dxa"/>
            <w:tcBorders>
              <w:top w:val="nil"/>
              <w:left w:val="nil"/>
              <w:bottom w:val="nil"/>
              <w:right w:val="nil"/>
            </w:tcBorders>
            <w:shd w:val="clear" w:color="auto" w:fill="auto"/>
          </w:tcPr>
          <w:p w14:paraId="00F44180" w14:textId="6A88CEAF"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35818E1D"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4635B45F" w14:textId="5C0D2045"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(20,534)</w:t>
            </w:r>
          </w:p>
        </w:tc>
        <w:tc>
          <w:tcPr>
            <w:tcW w:w="270" w:type="dxa"/>
            <w:tcBorders>
              <w:top w:val="nil"/>
              <w:left w:val="nil"/>
              <w:bottom w:val="nil"/>
              <w:right w:val="nil"/>
            </w:tcBorders>
            <w:shd w:val="clear" w:color="auto" w:fill="auto"/>
          </w:tcPr>
          <w:p w14:paraId="15556A8B"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08E51BA9" w14:textId="6FDDF2EB"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(8,084)</w:t>
            </w:r>
          </w:p>
        </w:tc>
      </w:tr>
      <w:tr w:rsidR="00757D91" w:rsidRPr="007E3E67" w14:paraId="5AB4FA4F" w14:textId="77777777" w:rsidTr="00C56AB6">
        <w:trPr>
          <w:trHeight w:val="389"/>
        </w:trPr>
        <w:tc>
          <w:tcPr>
            <w:tcW w:w="3600" w:type="dxa"/>
            <w:tcBorders>
              <w:top w:val="nil"/>
              <w:left w:val="nil"/>
              <w:bottom w:val="nil"/>
              <w:right w:val="nil"/>
            </w:tcBorders>
            <w:shd w:val="clear" w:color="auto" w:fill="auto"/>
            <w:vAlign w:val="center"/>
            <w:hideMark/>
          </w:tcPr>
          <w:p w14:paraId="60B6D493"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tcPr>
          <w:p w14:paraId="6105E551" w14:textId="1D6E1061"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3A3B2D11"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0B3CBA73" w14:textId="0464E884"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4,316</w:t>
            </w:r>
          </w:p>
        </w:tc>
        <w:tc>
          <w:tcPr>
            <w:tcW w:w="270" w:type="dxa"/>
            <w:tcBorders>
              <w:top w:val="nil"/>
              <w:left w:val="nil"/>
              <w:bottom w:val="nil"/>
              <w:right w:val="nil"/>
            </w:tcBorders>
            <w:shd w:val="clear" w:color="auto" w:fill="auto"/>
          </w:tcPr>
          <w:p w14:paraId="33C97604"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52C13FAF" w14:textId="10D39E95"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4,316</w:t>
            </w:r>
          </w:p>
        </w:tc>
      </w:tr>
      <w:tr w:rsidR="00757D91" w:rsidRPr="007E3E67" w14:paraId="1AEF61AD" w14:textId="77777777" w:rsidTr="00C56AB6">
        <w:trPr>
          <w:trHeight w:val="389"/>
        </w:trPr>
        <w:tc>
          <w:tcPr>
            <w:tcW w:w="3600" w:type="dxa"/>
            <w:tcBorders>
              <w:top w:val="nil"/>
              <w:left w:val="nil"/>
              <w:bottom w:val="nil"/>
              <w:right w:val="nil"/>
            </w:tcBorders>
            <w:shd w:val="clear" w:color="auto" w:fill="auto"/>
            <w:vAlign w:val="center"/>
            <w:hideMark/>
          </w:tcPr>
          <w:p w14:paraId="6BF38B74"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vAlign w:val="center"/>
          </w:tcPr>
          <w:p w14:paraId="7939CA69" w14:textId="227715EF"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3917264A"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4824C05F" w14:textId="4868C7B8"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(4,316)</w:t>
            </w:r>
          </w:p>
        </w:tc>
        <w:tc>
          <w:tcPr>
            <w:tcW w:w="270" w:type="dxa"/>
            <w:tcBorders>
              <w:top w:val="nil"/>
              <w:left w:val="nil"/>
              <w:bottom w:val="nil"/>
              <w:right w:val="nil"/>
            </w:tcBorders>
            <w:shd w:val="clear" w:color="auto" w:fill="auto"/>
          </w:tcPr>
          <w:p w14:paraId="44F4CE09" w14:textId="77777777"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7E90FAB8" w14:textId="137823FE" w:rsidR="00757D91" w:rsidRPr="007E3E67"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(4,316)</w:t>
            </w:r>
          </w:p>
        </w:tc>
      </w:tr>
    </w:tbl>
    <w:p w14:paraId="580E6C13" w14:textId="77777777" w:rsidR="00C56AB6" w:rsidRPr="00080EF8" w:rsidRDefault="00C56AB6" w:rsidP="00391D63">
      <w:pPr>
        <w:pStyle w:val="BodyTextIndent"/>
        <w:spacing w:before="120" w:line="380" w:lineRule="exact"/>
        <w:ind w:left="547" w:right="58"/>
        <w:jc w:val="thaiDistribute"/>
        <w:rPr>
          <w:rFonts w:asciiTheme="majorBidi" w:eastAsia="Arial Unicode MS" w:hAnsiTheme="majorBidi" w:cstheme="majorBidi"/>
          <w:sz w:val="28"/>
          <w:szCs w:val="28"/>
        </w:rPr>
      </w:pPr>
    </w:p>
    <w:tbl>
      <w:tblPr>
        <w:tblW w:w="8910" w:type="dxa"/>
        <w:tblInd w:w="450" w:type="dxa"/>
        <w:tblLook w:val="04A0" w:firstRow="1" w:lastRow="0" w:firstColumn="1" w:lastColumn="0" w:noHBand="0" w:noVBand="1"/>
      </w:tblPr>
      <w:tblGrid>
        <w:gridCol w:w="3600"/>
        <w:gridCol w:w="1440"/>
        <w:gridCol w:w="270"/>
        <w:gridCol w:w="1710"/>
        <w:gridCol w:w="270"/>
        <w:gridCol w:w="1620"/>
      </w:tblGrid>
      <w:tr w:rsidR="00391D63" w:rsidRPr="009B3F69" w14:paraId="0C73D684" w14:textId="77777777" w:rsidTr="00705AE3">
        <w:trPr>
          <w:trHeight w:val="389"/>
        </w:trPr>
        <w:tc>
          <w:tcPr>
            <w:tcW w:w="3600" w:type="dxa"/>
            <w:tcBorders>
              <w:top w:val="nil"/>
              <w:left w:val="nil"/>
              <w:bottom w:val="nil"/>
              <w:right w:val="nil"/>
            </w:tcBorders>
            <w:shd w:val="clear" w:color="auto" w:fill="auto"/>
            <w:vAlign w:val="center"/>
            <w:hideMark/>
          </w:tcPr>
          <w:p w14:paraId="672B0135"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nil"/>
              <w:left w:val="nil"/>
              <w:bottom w:val="single" w:sz="4" w:space="0" w:color="auto"/>
              <w:right w:val="nil"/>
            </w:tcBorders>
            <w:shd w:val="clear" w:color="auto" w:fill="auto"/>
            <w:vAlign w:val="center"/>
            <w:hideMark/>
          </w:tcPr>
          <w:p w14:paraId="77DA4AC8"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Thousand Baht</w:t>
            </w:r>
          </w:p>
        </w:tc>
      </w:tr>
      <w:tr w:rsidR="00391D63" w:rsidRPr="009B3F69" w14:paraId="79BCA006" w14:textId="77777777" w:rsidTr="00705AE3">
        <w:trPr>
          <w:trHeight w:val="389"/>
        </w:trPr>
        <w:tc>
          <w:tcPr>
            <w:tcW w:w="3600" w:type="dxa"/>
            <w:tcBorders>
              <w:top w:val="nil"/>
              <w:left w:val="nil"/>
              <w:bottom w:val="nil"/>
              <w:right w:val="nil"/>
            </w:tcBorders>
            <w:shd w:val="clear" w:color="auto" w:fill="auto"/>
            <w:vAlign w:val="center"/>
          </w:tcPr>
          <w:p w14:paraId="52F9432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single" w:sz="4" w:space="0" w:color="auto"/>
              <w:left w:val="nil"/>
              <w:bottom w:val="single" w:sz="4" w:space="0" w:color="auto"/>
              <w:right w:val="nil"/>
            </w:tcBorders>
            <w:shd w:val="clear" w:color="auto" w:fill="auto"/>
            <w:vAlign w:val="center"/>
          </w:tcPr>
          <w:p w14:paraId="3F92B1D2" w14:textId="418F6F94"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202</w:t>
            </w:r>
            <w:r w:rsidR="00C56AB6">
              <w:rPr>
                <w:rFonts w:asciiTheme="majorBidi" w:hAnsiTheme="majorBidi" w:cstheme="majorBidi"/>
                <w:color w:val="000000"/>
                <w:sz w:val="28"/>
                <w:szCs w:val="28"/>
              </w:rPr>
              <w:t>2</w:t>
            </w:r>
          </w:p>
        </w:tc>
      </w:tr>
      <w:tr w:rsidR="00391D63" w:rsidRPr="009B3F69" w14:paraId="68D374E4" w14:textId="77777777" w:rsidTr="00705AE3">
        <w:trPr>
          <w:trHeight w:val="389"/>
        </w:trPr>
        <w:tc>
          <w:tcPr>
            <w:tcW w:w="3600" w:type="dxa"/>
            <w:tcBorders>
              <w:top w:val="nil"/>
              <w:left w:val="nil"/>
              <w:bottom w:val="nil"/>
              <w:right w:val="nil"/>
            </w:tcBorders>
            <w:shd w:val="clear" w:color="auto" w:fill="auto"/>
            <w:vAlign w:val="center"/>
            <w:hideMark/>
          </w:tcPr>
          <w:p w14:paraId="5454051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single" w:sz="4" w:space="0" w:color="auto"/>
              <w:left w:val="nil"/>
              <w:bottom w:val="nil"/>
              <w:right w:val="nil"/>
            </w:tcBorders>
            <w:shd w:val="clear" w:color="auto" w:fill="auto"/>
            <w:vAlign w:val="center"/>
            <w:hideMark/>
          </w:tcPr>
          <w:p w14:paraId="3654D19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6EFAA16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200F6BDA"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0AA945E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1AEBF2E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Increase (decrease) in</w:t>
            </w:r>
          </w:p>
        </w:tc>
      </w:tr>
      <w:tr w:rsidR="00391D63" w:rsidRPr="009B3F69" w14:paraId="7B356DF4" w14:textId="77777777" w:rsidTr="00705AE3">
        <w:trPr>
          <w:trHeight w:val="389"/>
        </w:trPr>
        <w:tc>
          <w:tcPr>
            <w:tcW w:w="3600" w:type="dxa"/>
            <w:tcBorders>
              <w:top w:val="nil"/>
              <w:left w:val="nil"/>
              <w:bottom w:val="nil"/>
              <w:right w:val="nil"/>
            </w:tcBorders>
            <w:shd w:val="clear" w:color="auto" w:fill="auto"/>
            <w:vAlign w:val="center"/>
            <w:hideMark/>
          </w:tcPr>
          <w:p w14:paraId="13384644"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nil"/>
              <w:right w:val="nil"/>
            </w:tcBorders>
            <w:shd w:val="clear" w:color="auto" w:fill="auto"/>
            <w:vAlign w:val="center"/>
            <w:hideMark/>
          </w:tcPr>
          <w:p w14:paraId="70EC66B5"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382D1CF3"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35BC5F09"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16969E0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2B3A6B5C"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provision for net</w:t>
            </w:r>
          </w:p>
        </w:tc>
      </w:tr>
      <w:tr w:rsidR="00391D63" w:rsidRPr="009B3F69" w14:paraId="27D4BEA6" w14:textId="77777777" w:rsidTr="00705AE3">
        <w:trPr>
          <w:trHeight w:val="389"/>
        </w:trPr>
        <w:tc>
          <w:tcPr>
            <w:tcW w:w="3600" w:type="dxa"/>
            <w:tcBorders>
              <w:top w:val="nil"/>
              <w:left w:val="nil"/>
              <w:bottom w:val="nil"/>
              <w:right w:val="nil"/>
            </w:tcBorders>
            <w:shd w:val="clear" w:color="auto" w:fill="auto"/>
            <w:vAlign w:val="center"/>
            <w:hideMark/>
          </w:tcPr>
          <w:p w14:paraId="4BC8190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single" w:sz="4" w:space="0" w:color="auto"/>
              <w:right w:val="nil"/>
            </w:tcBorders>
            <w:shd w:val="clear" w:color="auto" w:fill="auto"/>
            <w:vAlign w:val="center"/>
            <w:hideMark/>
          </w:tcPr>
          <w:p w14:paraId="5676322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0F7017D5"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5A4F094A"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25243D97"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7A5B9E4C"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claim liabilities</w:t>
            </w:r>
          </w:p>
        </w:tc>
      </w:tr>
      <w:tr w:rsidR="00453DBF" w:rsidRPr="009B3F69" w14:paraId="46B5C63C" w14:textId="77777777" w:rsidTr="00E2429E">
        <w:trPr>
          <w:trHeight w:val="389"/>
        </w:trPr>
        <w:tc>
          <w:tcPr>
            <w:tcW w:w="3600" w:type="dxa"/>
            <w:tcBorders>
              <w:top w:val="nil"/>
              <w:left w:val="nil"/>
              <w:bottom w:val="nil"/>
              <w:right w:val="nil"/>
            </w:tcBorders>
            <w:shd w:val="clear" w:color="auto" w:fill="auto"/>
            <w:vAlign w:val="center"/>
            <w:hideMark/>
          </w:tcPr>
          <w:p w14:paraId="27A2B5A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Ultimate loss ratio in latest accident year</w:t>
            </w:r>
          </w:p>
        </w:tc>
        <w:tc>
          <w:tcPr>
            <w:tcW w:w="1440" w:type="dxa"/>
            <w:tcBorders>
              <w:top w:val="single" w:sz="4" w:space="0" w:color="auto"/>
              <w:left w:val="nil"/>
              <w:bottom w:val="nil"/>
              <w:right w:val="nil"/>
            </w:tcBorders>
            <w:shd w:val="clear" w:color="auto" w:fill="auto"/>
            <w:vAlign w:val="center"/>
          </w:tcPr>
          <w:p w14:paraId="281FAF38" w14:textId="7D2DD8E5"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6291D23B"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tcPr>
          <w:p w14:paraId="0F3B07F0" w14:textId="404EE276"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53DBF">
              <w:rPr>
                <w:rFonts w:asciiTheme="majorBidi" w:eastAsia="MS Mincho" w:hAnsiTheme="majorBidi"/>
                <w:sz w:val="28"/>
                <w:szCs w:val="28"/>
                <w:cs/>
              </w:rPr>
              <w:t>64</w:t>
            </w:r>
            <w:r w:rsidRPr="00453DBF">
              <w:rPr>
                <w:rFonts w:asciiTheme="majorBidi" w:eastAsia="MS Mincho" w:hAnsiTheme="majorBidi"/>
                <w:sz w:val="28"/>
                <w:szCs w:val="28"/>
              </w:rPr>
              <w:t>,</w:t>
            </w:r>
            <w:r w:rsidRPr="00453DBF">
              <w:rPr>
                <w:rFonts w:asciiTheme="majorBidi" w:eastAsia="MS Mincho" w:hAnsiTheme="majorBidi"/>
                <w:sz w:val="28"/>
                <w:szCs w:val="28"/>
                <w:cs/>
              </w:rPr>
              <w:t>326</w:t>
            </w:r>
          </w:p>
        </w:tc>
        <w:tc>
          <w:tcPr>
            <w:tcW w:w="270" w:type="dxa"/>
            <w:tcBorders>
              <w:top w:val="nil"/>
              <w:left w:val="nil"/>
              <w:bottom w:val="nil"/>
              <w:right w:val="nil"/>
            </w:tcBorders>
            <w:shd w:val="clear" w:color="auto" w:fill="auto"/>
          </w:tcPr>
          <w:p w14:paraId="66AC483E"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tcPr>
          <w:p w14:paraId="7A5C6C5B" w14:textId="6DED7A58"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53DBF">
              <w:rPr>
                <w:rFonts w:asciiTheme="majorBidi" w:eastAsia="MS Mincho" w:hAnsiTheme="majorBidi"/>
                <w:sz w:val="28"/>
                <w:szCs w:val="28"/>
                <w:cs/>
              </w:rPr>
              <w:t>25</w:t>
            </w:r>
            <w:r w:rsidRPr="00453DBF">
              <w:rPr>
                <w:rFonts w:asciiTheme="majorBidi" w:eastAsia="MS Mincho" w:hAnsiTheme="majorBidi"/>
                <w:sz w:val="28"/>
                <w:szCs w:val="28"/>
              </w:rPr>
              <w:t>,</w:t>
            </w:r>
            <w:r w:rsidRPr="00453DBF">
              <w:rPr>
                <w:rFonts w:asciiTheme="majorBidi" w:eastAsia="MS Mincho" w:hAnsiTheme="majorBidi"/>
                <w:sz w:val="28"/>
                <w:szCs w:val="28"/>
                <w:cs/>
              </w:rPr>
              <w:t>102</w:t>
            </w:r>
          </w:p>
        </w:tc>
      </w:tr>
      <w:tr w:rsidR="00453DBF" w:rsidRPr="009B3F69" w14:paraId="2FE24EBE" w14:textId="77777777" w:rsidTr="00E2429E">
        <w:trPr>
          <w:trHeight w:val="389"/>
        </w:trPr>
        <w:tc>
          <w:tcPr>
            <w:tcW w:w="3600" w:type="dxa"/>
            <w:tcBorders>
              <w:top w:val="nil"/>
              <w:left w:val="nil"/>
              <w:bottom w:val="nil"/>
              <w:right w:val="nil"/>
            </w:tcBorders>
            <w:shd w:val="clear" w:color="auto" w:fill="auto"/>
            <w:vAlign w:val="center"/>
            <w:hideMark/>
          </w:tcPr>
          <w:p w14:paraId="4682CA4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Ultimate loss ratio in latest accident year</w:t>
            </w:r>
          </w:p>
        </w:tc>
        <w:tc>
          <w:tcPr>
            <w:tcW w:w="1440" w:type="dxa"/>
            <w:tcBorders>
              <w:top w:val="nil"/>
              <w:left w:val="nil"/>
              <w:bottom w:val="nil"/>
              <w:right w:val="nil"/>
            </w:tcBorders>
            <w:shd w:val="clear" w:color="auto" w:fill="auto"/>
          </w:tcPr>
          <w:p w14:paraId="229707DF" w14:textId="0B11069A"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1715B614"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36F6DC5B" w14:textId="7866B793"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w:t>
            </w:r>
            <w:r>
              <w:rPr>
                <w:rFonts w:asciiTheme="majorBidi" w:eastAsia="MS Mincho" w:hAnsiTheme="majorBidi"/>
                <w:sz w:val="28"/>
                <w:szCs w:val="28"/>
              </w:rPr>
              <w:t>62</w:t>
            </w:r>
            <w:r w:rsidRPr="009B3F69">
              <w:rPr>
                <w:rFonts w:asciiTheme="majorBidi" w:eastAsia="MS Mincho" w:hAnsiTheme="majorBidi" w:cstheme="majorBidi"/>
                <w:sz w:val="28"/>
                <w:szCs w:val="28"/>
              </w:rPr>
              <w:t>,</w:t>
            </w:r>
            <w:r>
              <w:rPr>
                <w:rFonts w:asciiTheme="majorBidi" w:eastAsia="MS Mincho" w:hAnsiTheme="majorBidi" w:cstheme="majorBidi"/>
                <w:sz w:val="28"/>
                <w:szCs w:val="28"/>
              </w:rPr>
              <w:t>745</w:t>
            </w:r>
            <w:r w:rsidRPr="009B3F69">
              <w:rPr>
                <w:rFonts w:asciiTheme="majorBidi" w:eastAsia="MS Mincho" w:hAnsiTheme="majorBidi"/>
                <w:sz w:val="28"/>
                <w:szCs w:val="28"/>
                <w:cs/>
              </w:rPr>
              <w:t>)</w:t>
            </w:r>
          </w:p>
        </w:tc>
        <w:tc>
          <w:tcPr>
            <w:tcW w:w="270" w:type="dxa"/>
            <w:tcBorders>
              <w:top w:val="nil"/>
              <w:left w:val="nil"/>
              <w:bottom w:val="nil"/>
              <w:right w:val="nil"/>
            </w:tcBorders>
            <w:shd w:val="clear" w:color="auto" w:fill="auto"/>
          </w:tcPr>
          <w:p w14:paraId="377066A7"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6E1ED51B" w14:textId="657D9E79"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(2</w:t>
            </w:r>
            <w:r>
              <w:rPr>
                <w:rFonts w:asciiTheme="majorBidi" w:eastAsia="MS Mincho" w:hAnsiTheme="majorBidi"/>
                <w:sz w:val="28"/>
                <w:szCs w:val="28"/>
              </w:rPr>
              <w:t>3</w:t>
            </w:r>
            <w:r w:rsidRPr="009B3F69">
              <w:rPr>
                <w:rFonts w:asciiTheme="majorBidi" w:eastAsia="MS Mincho" w:hAnsiTheme="majorBidi" w:cstheme="majorBidi"/>
                <w:sz w:val="28"/>
                <w:szCs w:val="28"/>
              </w:rPr>
              <w:t>,</w:t>
            </w:r>
            <w:r>
              <w:rPr>
                <w:rFonts w:asciiTheme="majorBidi" w:eastAsia="MS Mincho" w:hAnsiTheme="majorBidi" w:cstheme="majorBidi"/>
                <w:sz w:val="28"/>
                <w:szCs w:val="28"/>
              </w:rPr>
              <w:t>521</w:t>
            </w:r>
            <w:r w:rsidRPr="009B3F69">
              <w:rPr>
                <w:rFonts w:asciiTheme="majorBidi" w:eastAsia="MS Mincho" w:hAnsiTheme="majorBidi"/>
                <w:sz w:val="28"/>
                <w:szCs w:val="28"/>
                <w:cs/>
              </w:rPr>
              <w:t>)</w:t>
            </w:r>
          </w:p>
        </w:tc>
      </w:tr>
      <w:tr w:rsidR="00453DBF" w:rsidRPr="009B3F69" w14:paraId="2D4B3714" w14:textId="77777777" w:rsidTr="00705AE3">
        <w:trPr>
          <w:trHeight w:val="389"/>
        </w:trPr>
        <w:tc>
          <w:tcPr>
            <w:tcW w:w="3600" w:type="dxa"/>
            <w:tcBorders>
              <w:top w:val="nil"/>
              <w:left w:val="nil"/>
              <w:bottom w:val="nil"/>
              <w:right w:val="nil"/>
            </w:tcBorders>
            <w:shd w:val="clear" w:color="auto" w:fill="auto"/>
            <w:vAlign w:val="center"/>
            <w:hideMark/>
          </w:tcPr>
          <w:p w14:paraId="17F39216"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tcPr>
          <w:p w14:paraId="76381F45" w14:textId="4F2698EC"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62148CA1"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4963F25A" w14:textId="50BEB1D3"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4,742</w:t>
            </w:r>
          </w:p>
        </w:tc>
        <w:tc>
          <w:tcPr>
            <w:tcW w:w="270" w:type="dxa"/>
            <w:tcBorders>
              <w:top w:val="nil"/>
              <w:left w:val="nil"/>
              <w:bottom w:val="nil"/>
              <w:right w:val="nil"/>
            </w:tcBorders>
            <w:shd w:val="clear" w:color="auto" w:fill="auto"/>
          </w:tcPr>
          <w:p w14:paraId="1A5535D2"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51FE8BEF" w14:textId="2854128D"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4,742</w:t>
            </w:r>
          </w:p>
        </w:tc>
      </w:tr>
      <w:tr w:rsidR="00453DBF" w:rsidRPr="009B3F69" w14:paraId="4DEED775" w14:textId="77777777" w:rsidTr="00705AE3">
        <w:trPr>
          <w:trHeight w:val="389"/>
        </w:trPr>
        <w:tc>
          <w:tcPr>
            <w:tcW w:w="3600" w:type="dxa"/>
            <w:tcBorders>
              <w:top w:val="nil"/>
              <w:left w:val="nil"/>
              <w:bottom w:val="nil"/>
              <w:right w:val="nil"/>
            </w:tcBorders>
            <w:shd w:val="clear" w:color="auto" w:fill="auto"/>
            <w:vAlign w:val="center"/>
            <w:hideMark/>
          </w:tcPr>
          <w:p w14:paraId="398CB94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vAlign w:val="center"/>
          </w:tcPr>
          <w:p w14:paraId="66ACCFC7" w14:textId="4CB720CA"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0EABF03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752B4F89" w14:textId="5A7E9C8B"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w:t>
            </w:r>
            <w:r>
              <w:rPr>
                <w:rFonts w:asciiTheme="majorBidi" w:eastAsia="MS Mincho" w:hAnsiTheme="majorBidi"/>
                <w:sz w:val="28"/>
                <w:szCs w:val="28"/>
              </w:rPr>
              <w:t>4,742</w:t>
            </w:r>
            <w:r w:rsidRPr="009B3F69">
              <w:rPr>
                <w:rFonts w:asciiTheme="majorBidi" w:eastAsia="MS Mincho" w:hAnsiTheme="majorBidi"/>
                <w:sz w:val="28"/>
                <w:szCs w:val="28"/>
                <w:cs/>
              </w:rPr>
              <w:t>)</w:t>
            </w:r>
          </w:p>
        </w:tc>
        <w:tc>
          <w:tcPr>
            <w:tcW w:w="270" w:type="dxa"/>
            <w:tcBorders>
              <w:top w:val="nil"/>
              <w:left w:val="nil"/>
              <w:bottom w:val="nil"/>
              <w:right w:val="nil"/>
            </w:tcBorders>
            <w:shd w:val="clear" w:color="auto" w:fill="auto"/>
          </w:tcPr>
          <w:p w14:paraId="199727A5"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56D89592" w14:textId="1AD2FC72"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w:t>
            </w:r>
            <w:r>
              <w:rPr>
                <w:rFonts w:asciiTheme="majorBidi" w:eastAsia="MS Mincho" w:hAnsiTheme="majorBidi"/>
                <w:sz w:val="28"/>
                <w:szCs w:val="28"/>
              </w:rPr>
              <w:t>4,742</w:t>
            </w:r>
            <w:r w:rsidRPr="009B3F69">
              <w:rPr>
                <w:rFonts w:asciiTheme="majorBidi" w:eastAsia="MS Mincho" w:hAnsiTheme="majorBidi"/>
                <w:sz w:val="28"/>
                <w:szCs w:val="28"/>
                <w:cs/>
              </w:rPr>
              <w:t>)</w:t>
            </w:r>
          </w:p>
        </w:tc>
      </w:tr>
    </w:tbl>
    <w:p w14:paraId="5ECC800A" w14:textId="77777777" w:rsidR="00391D63" w:rsidRPr="003B5A65" w:rsidRDefault="00391D63" w:rsidP="00391D63">
      <w:pPr>
        <w:pStyle w:val="BodyTextIndent"/>
        <w:spacing w:line="380" w:lineRule="exact"/>
        <w:ind w:left="547" w:right="58"/>
        <w:jc w:val="thaiDistribute"/>
        <w:rPr>
          <w:rFonts w:asciiTheme="majorBidi" w:eastAsia="Arial Unicode MS" w:hAnsiTheme="majorBidi" w:cstheme="majorBidi"/>
          <w:sz w:val="20"/>
          <w:szCs w:val="20"/>
          <w:cs/>
        </w:rPr>
      </w:pPr>
    </w:p>
    <w:p w14:paraId="5059A532" w14:textId="77777777" w:rsidR="00391D63" w:rsidRPr="00BE26DB" w:rsidRDefault="00391D63" w:rsidP="00D0040A">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540"/>
        <w:contextualSpacing w:val="0"/>
        <w:rPr>
          <w:rFonts w:ascii="Angsana New" w:hAnsi="Angsana New"/>
          <w:b/>
          <w:bCs/>
          <w:sz w:val="28"/>
          <w:szCs w:val="28"/>
        </w:rPr>
      </w:pPr>
      <w:r w:rsidRPr="00BE26DB">
        <w:rPr>
          <w:rFonts w:ascii="Angsana New" w:hAnsi="Angsana New"/>
          <w:b/>
          <w:bCs/>
          <w:sz w:val="28"/>
          <w:szCs w:val="28"/>
        </w:rPr>
        <w:t>Risk of financial instruments</w:t>
      </w:r>
    </w:p>
    <w:p w14:paraId="1A2340EA"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Financial assets and financial liabilities carried on the statements of financial position include cash and cash equivalents, premium receivables, accrued investment income, reinsurance assets, amounts due from reinsurances, investments in securities</w:t>
      </w:r>
      <w:r>
        <w:rPr>
          <w:rFonts w:asciiTheme="majorBidi" w:eastAsia="Arial Unicode MS" w:hAnsiTheme="majorBidi" w:cstheme="majorBidi"/>
          <w:sz w:val="28"/>
          <w:szCs w:val="28"/>
        </w:rPr>
        <w:t xml:space="preserve"> and derivatives</w:t>
      </w:r>
      <w:r w:rsidRPr="00080EF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loans</w:t>
      </w:r>
      <w:r w:rsidRPr="00080EF8">
        <w:rPr>
          <w:rFonts w:asciiTheme="majorBidi" w:eastAsia="Arial Unicode MS" w:hAnsiTheme="majorBidi" w:cstheme="majorBidi"/>
          <w:sz w:val="28"/>
          <w:szCs w:val="28"/>
        </w:rPr>
        <w:t xml:space="preserve">, insurance liabilities, due to reinsurers and accrued commission and brokerage expenses. The significant </w:t>
      </w:r>
      <w:r w:rsidRPr="00C340F3">
        <w:rPr>
          <w:rFonts w:asciiTheme="majorBidi" w:eastAsia="Arial Unicode MS" w:hAnsiTheme="majorBidi" w:cstheme="majorBidi"/>
          <w:spacing w:val="-2"/>
          <w:sz w:val="28"/>
          <w:szCs w:val="28"/>
        </w:rPr>
        <w:t xml:space="preserve">accounting policies on recognition and measurement of these items are disclosed in the respective accounting policies in </w:t>
      </w:r>
      <w:r w:rsidRPr="00894967">
        <w:rPr>
          <w:rFonts w:asciiTheme="majorBidi" w:eastAsia="Arial Unicode MS" w:hAnsiTheme="majorBidi" w:cstheme="majorBidi"/>
          <w:spacing w:val="-2"/>
          <w:sz w:val="28"/>
          <w:szCs w:val="28"/>
        </w:rPr>
        <w:t>Note 3.</w:t>
      </w:r>
    </w:p>
    <w:p w14:paraId="53C91B4D" w14:textId="77777777" w:rsidR="003A2EF2" w:rsidRDefault="003A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557E0B00" w14:textId="412C1908"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Liquidity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5F78EF77"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Liquidity risk arises from the problem </w:t>
      </w:r>
      <w:proofErr w:type="gramStart"/>
      <w:r>
        <w:rPr>
          <w:rFonts w:asciiTheme="majorBidi" w:eastAsia="Arial Unicode MS" w:hAnsiTheme="majorBidi" w:cstheme="majorBidi"/>
          <w:sz w:val="28"/>
          <w:szCs w:val="28"/>
        </w:rPr>
        <w:t>in</w:t>
      </w:r>
      <w:proofErr w:type="gramEnd"/>
      <w:r>
        <w:rPr>
          <w:rFonts w:asciiTheme="majorBidi" w:eastAsia="Arial Unicode MS" w:hAnsiTheme="majorBidi" w:cstheme="majorBidi"/>
          <w:sz w:val="28"/>
          <w:szCs w:val="28"/>
        </w:rPr>
        <w:t xml:space="preserve"> raising funds adequately and in time to meet commitments as indicated in the financial statements. </w:t>
      </w:r>
    </w:p>
    <w:p w14:paraId="3159E8AA" w14:textId="1D0AAA6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3</w:t>
      </w:r>
      <w:r w:rsidRPr="00080EF8">
        <w:rPr>
          <w:rFonts w:asciiTheme="majorBidi" w:eastAsia="Arial Unicode MS" w:hAnsiTheme="majorBidi" w:cstheme="majorBidi"/>
          <w:sz w:val="28"/>
          <w:szCs w:val="28"/>
        </w:rPr>
        <w:t xml:space="preserve"> and 20</w:t>
      </w:r>
      <w:r>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2</w:t>
      </w:r>
      <w:r w:rsidRPr="00080EF8">
        <w:rPr>
          <w:rFonts w:asciiTheme="majorBidi" w:eastAsia="Arial Unicode MS" w:hAnsiTheme="majorBidi" w:cstheme="majorBidi"/>
          <w:sz w:val="28"/>
          <w:szCs w:val="28"/>
        </w:rPr>
        <w:t>, the periods to maturity of financial assets and liabilities are as follows:</w:t>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C56AB6" w:rsidRPr="00080EF8" w14:paraId="06C2F94B" w14:textId="77777777" w:rsidTr="0033007A">
        <w:trPr>
          <w:tblHeader/>
        </w:trPr>
        <w:tc>
          <w:tcPr>
            <w:tcW w:w="2700" w:type="dxa"/>
          </w:tcPr>
          <w:p w14:paraId="2DD79327"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4235030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C56AB6" w:rsidRPr="00080EF8" w14:paraId="45E70837" w14:textId="77777777" w:rsidTr="0033007A">
        <w:trPr>
          <w:tblHeader/>
        </w:trPr>
        <w:tc>
          <w:tcPr>
            <w:tcW w:w="2700" w:type="dxa"/>
          </w:tcPr>
          <w:p w14:paraId="00E2777C"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0B0E7D3B" w14:textId="69233C56"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23</w:t>
            </w:r>
          </w:p>
        </w:tc>
      </w:tr>
      <w:tr w:rsidR="00C56AB6" w:rsidRPr="00080EF8" w14:paraId="7D35E273" w14:textId="77777777" w:rsidTr="0033007A">
        <w:trPr>
          <w:tblHeader/>
        </w:trPr>
        <w:tc>
          <w:tcPr>
            <w:tcW w:w="2700" w:type="dxa"/>
          </w:tcPr>
          <w:p w14:paraId="4B330BC5"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0057686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344BDC41"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5D4D77FD"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00010CFD"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435C04DA"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3C32E8DA"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081BC9B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2D1729A2"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6CA4FAC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10347BDC"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48804DCF"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C56AB6" w:rsidRPr="00080EF8" w14:paraId="66B770A0" w14:textId="77777777" w:rsidTr="0033007A">
        <w:tc>
          <w:tcPr>
            <w:tcW w:w="2700" w:type="dxa"/>
            <w:tcBorders>
              <w:top w:val="nil"/>
              <w:left w:val="nil"/>
              <w:bottom w:val="nil"/>
              <w:right w:val="nil"/>
            </w:tcBorders>
            <w:shd w:val="clear" w:color="auto" w:fill="auto"/>
            <w:vAlign w:val="center"/>
          </w:tcPr>
          <w:p w14:paraId="173D5755"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274C0D9B"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BB2AFDA"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01110F0C"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067AF277"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35B46E1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5EF2EF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23E8A6F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F59722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157BF1CC"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4EF7CD1D"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1384BF9C"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757D91" w:rsidRPr="00080EF8" w14:paraId="50B084C7" w14:textId="77777777" w:rsidTr="0033007A">
        <w:tc>
          <w:tcPr>
            <w:tcW w:w="2700" w:type="dxa"/>
            <w:tcBorders>
              <w:top w:val="nil"/>
              <w:left w:val="nil"/>
              <w:bottom w:val="nil"/>
              <w:right w:val="nil"/>
            </w:tcBorders>
            <w:shd w:val="clear" w:color="auto" w:fill="auto"/>
            <w:vAlign w:val="center"/>
          </w:tcPr>
          <w:p w14:paraId="2668A9B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Borders>
              <w:top w:val="nil"/>
              <w:left w:val="nil"/>
              <w:bottom w:val="nil"/>
              <w:right w:val="nil"/>
            </w:tcBorders>
            <w:shd w:val="clear" w:color="000000" w:fill="FFFFFF"/>
            <w:vAlign w:val="center"/>
          </w:tcPr>
          <w:p w14:paraId="18442B3A" w14:textId="639B9DB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119,560</w:t>
            </w:r>
          </w:p>
        </w:tc>
        <w:tc>
          <w:tcPr>
            <w:tcW w:w="106" w:type="dxa"/>
            <w:tcBorders>
              <w:top w:val="nil"/>
              <w:left w:val="nil"/>
              <w:bottom w:val="nil"/>
              <w:right w:val="nil"/>
            </w:tcBorders>
            <w:shd w:val="clear" w:color="000000" w:fill="FFFFFF"/>
            <w:vAlign w:val="center"/>
          </w:tcPr>
          <w:p w14:paraId="0A3AFDB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423AD9F" w14:textId="4992EE28"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7C86E5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F3D3D85" w14:textId="674785C8"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B6DE93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298AAEA" w14:textId="2215AF7E"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5E194E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A18FBE4" w14:textId="6630101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130</w:t>
            </w:r>
          </w:p>
        </w:tc>
        <w:tc>
          <w:tcPr>
            <w:tcW w:w="106" w:type="dxa"/>
            <w:tcBorders>
              <w:top w:val="nil"/>
              <w:left w:val="nil"/>
              <w:bottom w:val="nil"/>
              <w:right w:val="nil"/>
            </w:tcBorders>
            <w:shd w:val="clear" w:color="000000" w:fill="FFFFFF"/>
            <w:vAlign w:val="center"/>
          </w:tcPr>
          <w:p w14:paraId="6B841B3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4615E2F4" w14:textId="3329B3B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119,690</w:t>
            </w:r>
          </w:p>
        </w:tc>
      </w:tr>
      <w:tr w:rsidR="00757D91" w:rsidRPr="00080EF8" w14:paraId="52545478" w14:textId="77777777" w:rsidTr="0033007A">
        <w:tc>
          <w:tcPr>
            <w:tcW w:w="2700" w:type="dxa"/>
            <w:tcBorders>
              <w:top w:val="nil"/>
              <w:left w:val="nil"/>
              <w:bottom w:val="nil"/>
              <w:right w:val="nil"/>
            </w:tcBorders>
            <w:shd w:val="clear" w:color="auto" w:fill="auto"/>
            <w:vAlign w:val="center"/>
          </w:tcPr>
          <w:p w14:paraId="1EE2B3D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135CFC">
              <w:rPr>
                <w:rFonts w:asciiTheme="majorBidi" w:hAnsiTheme="majorBidi" w:cstheme="majorBidi"/>
                <w:color w:val="000000"/>
                <w:sz w:val="28"/>
                <w:szCs w:val="28"/>
              </w:rPr>
              <w:t>Premiums due and uncollected</w:t>
            </w:r>
          </w:p>
        </w:tc>
        <w:tc>
          <w:tcPr>
            <w:tcW w:w="1064" w:type="dxa"/>
            <w:tcBorders>
              <w:top w:val="nil"/>
              <w:left w:val="nil"/>
              <w:bottom w:val="nil"/>
              <w:right w:val="nil"/>
            </w:tcBorders>
            <w:shd w:val="clear" w:color="000000" w:fill="FFFFFF"/>
            <w:vAlign w:val="center"/>
          </w:tcPr>
          <w:p w14:paraId="7A1A0802" w14:textId="63FE595C"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3B22AD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5215197" w14:textId="24C75CFC"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209,845</w:t>
            </w:r>
          </w:p>
        </w:tc>
        <w:tc>
          <w:tcPr>
            <w:tcW w:w="106" w:type="dxa"/>
            <w:tcBorders>
              <w:top w:val="nil"/>
              <w:left w:val="nil"/>
              <w:bottom w:val="nil"/>
              <w:right w:val="nil"/>
            </w:tcBorders>
            <w:shd w:val="clear" w:color="000000" w:fill="FFFFFF"/>
            <w:vAlign w:val="center"/>
          </w:tcPr>
          <w:p w14:paraId="1A43FA8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CEDE907" w14:textId="3DE427FE"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E1173E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E9948C0" w14:textId="34FA3942"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988DF0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2E1750C" w14:textId="5CE5CDD1"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E54353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F8A2903" w14:textId="61E0BC5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209,845</w:t>
            </w:r>
          </w:p>
        </w:tc>
      </w:tr>
      <w:tr w:rsidR="00757D91" w:rsidRPr="00080EF8" w14:paraId="184B9BF3" w14:textId="77777777" w:rsidTr="0033007A">
        <w:tc>
          <w:tcPr>
            <w:tcW w:w="2700" w:type="dxa"/>
            <w:tcBorders>
              <w:top w:val="nil"/>
              <w:left w:val="nil"/>
              <w:bottom w:val="nil"/>
              <w:right w:val="nil"/>
            </w:tcBorders>
            <w:shd w:val="clear" w:color="auto" w:fill="auto"/>
            <w:vAlign w:val="center"/>
          </w:tcPr>
          <w:p w14:paraId="08396D8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Borders>
              <w:top w:val="nil"/>
              <w:left w:val="nil"/>
              <w:bottom w:val="nil"/>
              <w:right w:val="nil"/>
            </w:tcBorders>
            <w:shd w:val="clear" w:color="000000" w:fill="FFFFFF"/>
            <w:vAlign w:val="center"/>
          </w:tcPr>
          <w:p w14:paraId="1E2B2657" w14:textId="2FB6FD22"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86A92B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B8BA91C" w14:textId="0F46EAF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1,311</w:t>
            </w:r>
          </w:p>
        </w:tc>
        <w:tc>
          <w:tcPr>
            <w:tcW w:w="106" w:type="dxa"/>
            <w:tcBorders>
              <w:top w:val="nil"/>
              <w:left w:val="nil"/>
              <w:bottom w:val="nil"/>
              <w:right w:val="nil"/>
            </w:tcBorders>
            <w:shd w:val="clear" w:color="000000" w:fill="FFFFFF"/>
            <w:vAlign w:val="center"/>
          </w:tcPr>
          <w:p w14:paraId="27E3723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BA14FB1" w14:textId="74DF090C"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67B1D7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C26CBE7" w14:textId="7E737390"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7693D0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6B57F748" w14:textId="7715C31C"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8B6840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7CF32E7E" w14:textId="05A714C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1,311</w:t>
            </w:r>
          </w:p>
        </w:tc>
      </w:tr>
      <w:tr w:rsidR="00757D91" w:rsidRPr="00080EF8" w14:paraId="7AD8B547" w14:textId="77777777" w:rsidTr="0033007A">
        <w:tc>
          <w:tcPr>
            <w:tcW w:w="2700" w:type="dxa"/>
            <w:tcBorders>
              <w:top w:val="nil"/>
              <w:left w:val="nil"/>
              <w:bottom w:val="nil"/>
              <w:right w:val="nil"/>
            </w:tcBorders>
            <w:shd w:val="clear" w:color="auto" w:fill="auto"/>
            <w:vAlign w:val="center"/>
          </w:tcPr>
          <w:p w14:paraId="27AA7CA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527C5E5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83D1E3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BBD8E5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20B197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EDDC7D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D4897D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4F5DBF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7034EF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4F85BB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6E2CE4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611258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757D91" w:rsidRPr="00080EF8" w14:paraId="6E0683A9" w14:textId="77777777" w:rsidTr="0033007A">
        <w:tc>
          <w:tcPr>
            <w:tcW w:w="2700" w:type="dxa"/>
            <w:tcBorders>
              <w:top w:val="nil"/>
              <w:left w:val="nil"/>
              <w:bottom w:val="nil"/>
              <w:right w:val="nil"/>
            </w:tcBorders>
            <w:shd w:val="clear" w:color="auto" w:fill="auto"/>
            <w:vAlign w:val="center"/>
          </w:tcPr>
          <w:p w14:paraId="66AF68D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7254F5DC" w14:textId="1A19CB9C"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4068F44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56F3ADB" w14:textId="2EB0E12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3D45C9">
              <w:rPr>
                <w:rFonts w:asciiTheme="majorBidi" w:hAnsiTheme="majorBidi" w:cstheme="majorBidi"/>
                <w:sz w:val="28"/>
                <w:szCs w:val="28"/>
              </w:rPr>
              <w:t>242,777</w:t>
            </w:r>
          </w:p>
        </w:tc>
        <w:tc>
          <w:tcPr>
            <w:tcW w:w="106" w:type="dxa"/>
            <w:tcBorders>
              <w:top w:val="nil"/>
              <w:left w:val="nil"/>
              <w:bottom w:val="nil"/>
              <w:right w:val="nil"/>
            </w:tcBorders>
            <w:shd w:val="clear" w:color="auto" w:fill="auto"/>
            <w:vAlign w:val="center"/>
          </w:tcPr>
          <w:p w14:paraId="6731A3D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6678FD3" w14:textId="2B6B0008"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4,674</w:t>
            </w:r>
          </w:p>
        </w:tc>
        <w:tc>
          <w:tcPr>
            <w:tcW w:w="106" w:type="dxa"/>
            <w:tcBorders>
              <w:top w:val="nil"/>
              <w:left w:val="nil"/>
              <w:bottom w:val="nil"/>
              <w:right w:val="nil"/>
            </w:tcBorders>
            <w:shd w:val="clear" w:color="auto" w:fill="auto"/>
            <w:vAlign w:val="center"/>
          </w:tcPr>
          <w:p w14:paraId="7E05833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488C973" w14:textId="2E254C4E"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7EA5183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E9EF536" w14:textId="18EAF080"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5331DC9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AE7E9F1" w14:textId="75D5CE3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3D45C9">
              <w:rPr>
                <w:rFonts w:asciiTheme="majorBidi" w:hAnsiTheme="majorBidi" w:cstheme="majorBidi"/>
                <w:sz w:val="28"/>
                <w:szCs w:val="28"/>
              </w:rPr>
              <w:t>247,451</w:t>
            </w:r>
          </w:p>
        </w:tc>
      </w:tr>
      <w:tr w:rsidR="00757D91" w:rsidRPr="00080EF8" w14:paraId="39D74BA8" w14:textId="77777777" w:rsidTr="0033007A">
        <w:tc>
          <w:tcPr>
            <w:tcW w:w="2700" w:type="dxa"/>
          </w:tcPr>
          <w:p w14:paraId="0AF5E4A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135CFC">
              <w:rPr>
                <w:rFonts w:asciiTheme="majorBidi" w:hAnsiTheme="majorBidi" w:cstheme="majorBidi"/>
                <w:sz w:val="28"/>
                <w:szCs w:val="28"/>
              </w:rPr>
              <w:t>Due from reinsurers</w:t>
            </w:r>
          </w:p>
        </w:tc>
        <w:tc>
          <w:tcPr>
            <w:tcW w:w="1064" w:type="dxa"/>
            <w:tcBorders>
              <w:top w:val="nil"/>
              <w:left w:val="nil"/>
              <w:bottom w:val="nil"/>
              <w:right w:val="nil"/>
            </w:tcBorders>
            <w:shd w:val="clear" w:color="000000" w:fill="FFFFFF"/>
            <w:vAlign w:val="center"/>
          </w:tcPr>
          <w:p w14:paraId="1652AB79" w14:textId="6AA4D35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C8906A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FD09892" w14:textId="52BA12F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90,193</w:t>
            </w:r>
          </w:p>
        </w:tc>
        <w:tc>
          <w:tcPr>
            <w:tcW w:w="106" w:type="dxa"/>
            <w:tcBorders>
              <w:top w:val="nil"/>
              <w:left w:val="nil"/>
              <w:bottom w:val="nil"/>
              <w:right w:val="nil"/>
            </w:tcBorders>
            <w:shd w:val="clear" w:color="000000" w:fill="FFFFFF"/>
            <w:vAlign w:val="center"/>
          </w:tcPr>
          <w:p w14:paraId="7079EE8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0C0BAEA" w14:textId="42ECF152"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CCF5EE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A77963C" w14:textId="67ED22E0"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8CB53F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5B61E2BB" w14:textId="08192490"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544074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2DD75B53" w14:textId="26551AB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90,193</w:t>
            </w:r>
          </w:p>
        </w:tc>
      </w:tr>
      <w:tr w:rsidR="00757D91" w:rsidRPr="00080EF8" w14:paraId="2C0F223F" w14:textId="77777777" w:rsidTr="0033007A">
        <w:tc>
          <w:tcPr>
            <w:tcW w:w="2700" w:type="dxa"/>
          </w:tcPr>
          <w:p w14:paraId="137E30F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Borders>
              <w:top w:val="nil"/>
              <w:left w:val="nil"/>
              <w:bottom w:val="nil"/>
              <w:right w:val="nil"/>
            </w:tcBorders>
            <w:shd w:val="clear" w:color="000000" w:fill="FFFFFF"/>
            <w:vAlign w:val="center"/>
          </w:tcPr>
          <w:p w14:paraId="6B2951C3" w14:textId="504DCA16"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B32A47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50DC6888" w14:textId="4777903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234,370</w:t>
            </w:r>
          </w:p>
        </w:tc>
        <w:tc>
          <w:tcPr>
            <w:tcW w:w="106" w:type="dxa"/>
            <w:tcBorders>
              <w:top w:val="nil"/>
              <w:left w:val="nil"/>
              <w:bottom w:val="nil"/>
              <w:right w:val="nil"/>
            </w:tcBorders>
            <w:shd w:val="clear" w:color="000000" w:fill="FFFFFF"/>
            <w:vAlign w:val="center"/>
          </w:tcPr>
          <w:p w14:paraId="32A31A8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63E5157" w14:textId="16F2BC65"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9,000</w:t>
            </w:r>
          </w:p>
        </w:tc>
        <w:tc>
          <w:tcPr>
            <w:tcW w:w="106" w:type="dxa"/>
            <w:tcBorders>
              <w:top w:val="nil"/>
              <w:left w:val="nil"/>
              <w:bottom w:val="nil"/>
              <w:right w:val="nil"/>
            </w:tcBorders>
            <w:shd w:val="clear" w:color="000000" w:fill="FFFFFF"/>
            <w:vAlign w:val="center"/>
          </w:tcPr>
          <w:p w14:paraId="0FC3405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087F2E4" w14:textId="0F5FE3B7"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A7DF1E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CB5823C" w14:textId="479C556B"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A51F96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35DAF5A9" w14:textId="29EE35A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243,370</w:t>
            </w:r>
          </w:p>
        </w:tc>
      </w:tr>
      <w:tr w:rsidR="00757D91" w:rsidRPr="00080EF8" w14:paraId="7F3CC071" w14:textId="77777777" w:rsidTr="0033007A">
        <w:tc>
          <w:tcPr>
            <w:tcW w:w="2700" w:type="dxa"/>
          </w:tcPr>
          <w:p w14:paraId="5BA19A29" w14:textId="77777777" w:rsidR="00757D91" w:rsidRPr="00B500D2"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Borders>
              <w:top w:val="nil"/>
              <w:left w:val="nil"/>
              <w:bottom w:val="nil"/>
              <w:right w:val="nil"/>
            </w:tcBorders>
            <w:shd w:val="clear" w:color="000000" w:fill="FFFFFF"/>
            <w:vAlign w:val="center"/>
          </w:tcPr>
          <w:p w14:paraId="61A3F77A" w14:textId="534EA162"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246,510</w:t>
            </w:r>
          </w:p>
        </w:tc>
        <w:tc>
          <w:tcPr>
            <w:tcW w:w="106" w:type="dxa"/>
            <w:tcBorders>
              <w:top w:val="nil"/>
              <w:left w:val="nil"/>
              <w:bottom w:val="nil"/>
              <w:right w:val="nil"/>
            </w:tcBorders>
            <w:shd w:val="clear" w:color="000000" w:fill="FFFFFF"/>
            <w:vAlign w:val="center"/>
          </w:tcPr>
          <w:p w14:paraId="6A59E25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54C96A5" w14:textId="50E43DB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63C018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7133365" w14:textId="79322DDA"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6A768A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F65D882" w14:textId="6CAF8C04"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12FBBF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F4B7456" w14:textId="5385D10C"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CBACD2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255D16B4" w14:textId="328CD50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3D45C9">
              <w:rPr>
                <w:rFonts w:asciiTheme="majorBidi" w:hAnsiTheme="majorBidi" w:cstheme="majorBidi"/>
                <w:sz w:val="28"/>
                <w:szCs w:val="28"/>
              </w:rPr>
              <w:t>246,510</w:t>
            </w:r>
          </w:p>
        </w:tc>
      </w:tr>
      <w:tr w:rsidR="00757D91" w:rsidRPr="00080EF8" w14:paraId="4B87F8F2" w14:textId="77777777" w:rsidTr="0033007A">
        <w:tc>
          <w:tcPr>
            <w:tcW w:w="2700" w:type="dxa"/>
          </w:tcPr>
          <w:p w14:paraId="58AFB313" w14:textId="77777777" w:rsidR="00757D91" w:rsidRPr="00B500D2"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tcBorders>
              <w:top w:val="nil"/>
              <w:left w:val="nil"/>
              <w:bottom w:val="nil"/>
              <w:right w:val="nil"/>
            </w:tcBorders>
            <w:shd w:val="clear" w:color="000000" w:fill="FFFFFF"/>
            <w:vAlign w:val="center"/>
          </w:tcPr>
          <w:p w14:paraId="6775BBD6" w14:textId="0A91FBF4"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AB3FC1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55DA3DFE" w14:textId="5F203DA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91</w:t>
            </w:r>
          </w:p>
        </w:tc>
        <w:tc>
          <w:tcPr>
            <w:tcW w:w="106" w:type="dxa"/>
            <w:tcBorders>
              <w:top w:val="nil"/>
              <w:left w:val="nil"/>
              <w:bottom w:val="nil"/>
              <w:right w:val="nil"/>
            </w:tcBorders>
            <w:shd w:val="clear" w:color="000000" w:fill="FFFFFF"/>
            <w:vAlign w:val="center"/>
          </w:tcPr>
          <w:p w14:paraId="308911F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583F326" w14:textId="1516091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213C34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B379020" w14:textId="259B598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DA0F5D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3041E43" w14:textId="4FB197C5"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009AC0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2E1A8C60" w14:textId="5FD46DF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91</w:t>
            </w:r>
          </w:p>
        </w:tc>
      </w:tr>
      <w:tr w:rsidR="00757D91" w:rsidRPr="00080EF8" w14:paraId="1290B098" w14:textId="77777777" w:rsidTr="0033007A">
        <w:tc>
          <w:tcPr>
            <w:tcW w:w="2700" w:type="dxa"/>
          </w:tcPr>
          <w:p w14:paraId="3A662CF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Loans</w:t>
            </w:r>
          </w:p>
        </w:tc>
        <w:tc>
          <w:tcPr>
            <w:tcW w:w="1064" w:type="dxa"/>
            <w:tcBorders>
              <w:top w:val="nil"/>
              <w:left w:val="nil"/>
              <w:bottom w:val="nil"/>
              <w:right w:val="nil"/>
            </w:tcBorders>
            <w:shd w:val="clear" w:color="000000" w:fill="FFFFFF"/>
            <w:vAlign w:val="center"/>
          </w:tcPr>
          <w:p w14:paraId="7CD8ADEA" w14:textId="1D7B80D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F94D93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C5D68A6" w14:textId="72E9A43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49,800</w:t>
            </w:r>
          </w:p>
        </w:tc>
        <w:tc>
          <w:tcPr>
            <w:tcW w:w="106" w:type="dxa"/>
            <w:tcBorders>
              <w:top w:val="nil"/>
              <w:left w:val="nil"/>
              <w:bottom w:val="nil"/>
              <w:right w:val="nil"/>
            </w:tcBorders>
            <w:shd w:val="clear" w:color="000000" w:fill="FFFFFF"/>
            <w:vAlign w:val="center"/>
          </w:tcPr>
          <w:p w14:paraId="16846A1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0E6E0A0" w14:textId="0968A6BC"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444460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A3F1D3D" w14:textId="53C79033"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251647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787B84B" w14:textId="6B18354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CB5DC4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77D0711F" w14:textId="738A839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49,800</w:t>
            </w:r>
          </w:p>
        </w:tc>
      </w:tr>
      <w:tr w:rsidR="00757D91" w:rsidRPr="00135CFC" w14:paraId="65AAD5F2" w14:textId="77777777" w:rsidTr="0033007A">
        <w:tc>
          <w:tcPr>
            <w:tcW w:w="2700" w:type="dxa"/>
          </w:tcPr>
          <w:p w14:paraId="53D37449"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rPr>
            </w:pPr>
          </w:p>
        </w:tc>
        <w:tc>
          <w:tcPr>
            <w:tcW w:w="1064" w:type="dxa"/>
          </w:tcPr>
          <w:p w14:paraId="7220EFC8"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749BAEA2"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154" w:type="dxa"/>
          </w:tcPr>
          <w:p w14:paraId="13877B1C"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4F8A9732"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064" w:type="dxa"/>
          </w:tcPr>
          <w:p w14:paraId="12D73195" w14:textId="77777777" w:rsidR="00757D91" w:rsidRPr="00135CFC"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495E17E"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4" w:type="dxa"/>
          </w:tcPr>
          <w:p w14:paraId="64F879BC" w14:textId="77777777" w:rsidR="00757D91" w:rsidRPr="00135CFC"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2B630EC5"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154" w:type="dxa"/>
          </w:tcPr>
          <w:p w14:paraId="123A5D82" w14:textId="77777777" w:rsidR="00757D91" w:rsidRPr="00135CFC"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421F1B5"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80" w:type="dxa"/>
          </w:tcPr>
          <w:p w14:paraId="0542906A" w14:textId="77777777" w:rsidR="00757D91" w:rsidRPr="00135CFC"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r>
      <w:tr w:rsidR="00757D91" w:rsidRPr="00080EF8" w14:paraId="1CC2D91C" w14:textId="77777777" w:rsidTr="0033007A">
        <w:tc>
          <w:tcPr>
            <w:tcW w:w="2700" w:type="dxa"/>
            <w:tcBorders>
              <w:top w:val="nil"/>
              <w:left w:val="nil"/>
              <w:bottom w:val="nil"/>
              <w:right w:val="nil"/>
            </w:tcBorders>
            <w:shd w:val="clear" w:color="auto" w:fill="auto"/>
            <w:vAlign w:val="center"/>
          </w:tcPr>
          <w:p w14:paraId="65DEA1E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28F5A72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3198E2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66E6C7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544016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CF67CA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719AB6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ED23F6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2D62A8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D296E8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9821ED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FE4EF7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757D91" w:rsidRPr="00080EF8" w14:paraId="5B7D6BD3" w14:textId="77777777" w:rsidTr="0033007A">
        <w:tc>
          <w:tcPr>
            <w:tcW w:w="2700" w:type="dxa"/>
            <w:tcBorders>
              <w:top w:val="nil"/>
              <w:left w:val="nil"/>
              <w:bottom w:val="nil"/>
              <w:right w:val="nil"/>
            </w:tcBorders>
            <w:shd w:val="clear" w:color="auto" w:fill="auto"/>
            <w:vAlign w:val="center"/>
          </w:tcPr>
          <w:p w14:paraId="7A0FC1D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135CFC">
              <w:rPr>
                <w:rFonts w:asciiTheme="majorBidi" w:hAnsiTheme="majorBidi" w:cstheme="majorBidi"/>
                <w:color w:val="000000"/>
                <w:sz w:val="28"/>
                <w:szCs w:val="28"/>
              </w:rPr>
              <w:t>Insurance contract liabilities</w:t>
            </w:r>
          </w:p>
        </w:tc>
        <w:tc>
          <w:tcPr>
            <w:tcW w:w="1064" w:type="dxa"/>
          </w:tcPr>
          <w:p w14:paraId="498C379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33C5CD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DC3640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BE2116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AC3601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44AE00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781157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E20E3B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ECD0F3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BCD971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592AD6C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757D91" w:rsidRPr="00080EF8" w14:paraId="41019953" w14:textId="77777777" w:rsidTr="00B100FD">
        <w:tc>
          <w:tcPr>
            <w:tcW w:w="2700" w:type="dxa"/>
            <w:tcBorders>
              <w:top w:val="nil"/>
              <w:left w:val="nil"/>
              <w:bottom w:val="nil"/>
              <w:right w:val="nil"/>
            </w:tcBorders>
            <w:shd w:val="clear" w:color="auto" w:fill="auto"/>
            <w:vAlign w:val="center"/>
          </w:tcPr>
          <w:p w14:paraId="759E62F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58471AA8" w14:textId="3772D74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AD68E2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54182FF4" w14:textId="7289F42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315,385</w:t>
            </w:r>
          </w:p>
        </w:tc>
        <w:tc>
          <w:tcPr>
            <w:tcW w:w="106" w:type="dxa"/>
          </w:tcPr>
          <w:p w14:paraId="3EF48FE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4741C98B" w14:textId="7259865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10,330</w:t>
            </w:r>
          </w:p>
        </w:tc>
        <w:tc>
          <w:tcPr>
            <w:tcW w:w="106" w:type="dxa"/>
          </w:tcPr>
          <w:p w14:paraId="41DDA28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6EB1D8E1" w14:textId="2AE1F01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7DA31E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48B8BEEF" w14:textId="1D2BE73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281BF1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768E0277" w14:textId="2010612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325,715</w:t>
            </w:r>
          </w:p>
        </w:tc>
      </w:tr>
      <w:tr w:rsidR="00757D91" w:rsidRPr="00080EF8" w14:paraId="18F505B9" w14:textId="77777777" w:rsidTr="00B100FD">
        <w:tc>
          <w:tcPr>
            <w:tcW w:w="2700" w:type="dxa"/>
            <w:tcBorders>
              <w:top w:val="nil"/>
              <w:left w:val="nil"/>
              <w:bottom w:val="nil"/>
              <w:right w:val="nil"/>
            </w:tcBorders>
            <w:shd w:val="clear" w:color="auto" w:fill="auto"/>
            <w:vAlign w:val="center"/>
          </w:tcPr>
          <w:p w14:paraId="7563D5F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Borders>
              <w:top w:val="nil"/>
              <w:left w:val="nil"/>
              <w:bottom w:val="nil"/>
              <w:right w:val="nil"/>
            </w:tcBorders>
            <w:shd w:val="clear" w:color="auto" w:fill="auto"/>
          </w:tcPr>
          <w:p w14:paraId="12159778" w14:textId="4BB8D0F3"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6160859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EF12DF8" w14:textId="316764D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A60A30">
              <w:rPr>
                <w:rFonts w:asciiTheme="majorBidi" w:hAnsiTheme="majorBidi" w:cstheme="majorBidi"/>
                <w:sz w:val="28"/>
                <w:szCs w:val="28"/>
              </w:rPr>
              <w:t>393,731</w:t>
            </w:r>
          </w:p>
        </w:tc>
        <w:tc>
          <w:tcPr>
            <w:tcW w:w="106" w:type="dxa"/>
            <w:tcBorders>
              <w:top w:val="nil"/>
              <w:left w:val="nil"/>
              <w:bottom w:val="nil"/>
              <w:right w:val="nil"/>
            </w:tcBorders>
            <w:shd w:val="clear" w:color="auto" w:fill="auto"/>
          </w:tcPr>
          <w:p w14:paraId="157D6D9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7E131CA" w14:textId="6F83EB6E"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653FCB4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B655148" w14:textId="38C4AD46"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58EC1AB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4CA877E" w14:textId="3851EFB7"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18BCEDE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22FE8304" w14:textId="2F6BA0A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A60A30">
              <w:rPr>
                <w:rFonts w:asciiTheme="majorBidi" w:hAnsiTheme="majorBidi" w:cstheme="majorBidi"/>
                <w:sz w:val="28"/>
                <w:szCs w:val="28"/>
              </w:rPr>
              <w:t>393,731</w:t>
            </w:r>
          </w:p>
        </w:tc>
      </w:tr>
      <w:tr w:rsidR="00757D91" w:rsidRPr="00080EF8" w14:paraId="79449E91" w14:textId="77777777" w:rsidTr="0033007A">
        <w:tc>
          <w:tcPr>
            <w:tcW w:w="2700" w:type="dxa"/>
            <w:tcBorders>
              <w:top w:val="nil"/>
              <w:left w:val="nil"/>
              <w:bottom w:val="nil"/>
              <w:right w:val="nil"/>
            </w:tcBorders>
            <w:shd w:val="clear" w:color="auto" w:fill="auto"/>
            <w:vAlign w:val="center"/>
          </w:tcPr>
          <w:p w14:paraId="0AE958C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color w:val="000000"/>
                <w:sz w:val="28"/>
                <w:szCs w:val="28"/>
              </w:rPr>
              <w:t>Derivative liabilities</w:t>
            </w:r>
            <w:r w:rsidRPr="00080EF8">
              <w:rPr>
                <w:rFonts w:asciiTheme="majorBidi" w:hAnsiTheme="majorBidi" w:cstheme="majorBidi"/>
                <w:color w:val="000000"/>
                <w:sz w:val="28"/>
                <w:szCs w:val="28"/>
              </w:rPr>
              <w:t xml:space="preserve"> </w:t>
            </w:r>
          </w:p>
        </w:tc>
        <w:tc>
          <w:tcPr>
            <w:tcW w:w="1064" w:type="dxa"/>
            <w:tcBorders>
              <w:top w:val="nil"/>
              <w:left w:val="nil"/>
              <w:bottom w:val="nil"/>
              <w:right w:val="nil"/>
            </w:tcBorders>
            <w:shd w:val="clear" w:color="000000" w:fill="FFFFFF"/>
            <w:vAlign w:val="center"/>
          </w:tcPr>
          <w:p w14:paraId="3500C56E" w14:textId="0C34C92E"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9A2EAB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A12916B" w14:textId="58446F5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179</w:t>
            </w:r>
          </w:p>
        </w:tc>
        <w:tc>
          <w:tcPr>
            <w:tcW w:w="106" w:type="dxa"/>
            <w:tcBorders>
              <w:top w:val="nil"/>
              <w:left w:val="nil"/>
              <w:bottom w:val="nil"/>
              <w:right w:val="nil"/>
            </w:tcBorders>
            <w:shd w:val="clear" w:color="000000" w:fill="FFFFFF"/>
            <w:vAlign w:val="center"/>
          </w:tcPr>
          <w:p w14:paraId="35619F4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D28EFF6" w14:textId="32EBD8C4"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68AA9E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0A4CE5F" w14:textId="6C382720"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D8DE8F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82FB031" w14:textId="3A6604F1"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886F47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C5D103B" w14:textId="4EFE442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179</w:t>
            </w:r>
          </w:p>
        </w:tc>
      </w:tr>
      <w:tr w:rsidR="00757D91" w:rsidRPr="00080EF8" w14:paraId="24DA63FF" w14:textId="77777777" w:rsidTr="0033007A">
        <w:tc>
          <w:tcPr>
            <w:tcW w:w="2700" w:type="dxa"/>
            <w:tcBorders>
              <w:top w:val="nil"/>
              <w:left w:val="nil"/>
              <w:bottom w:val="nil"/>
              <w:right w:val="nil"/>
            </w:tcBorders>
            <w:shd w:val="clear" w:color="auto" w:fill="auto"/>
            <w:vAlign w:val="center"/>
          </w:tcPr>
          <w:p w14:paraId="5884198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Borders>
              <w:top w:val="nil"/>
              <w:left w:val="nil"/>
              <w:bottom w:val="nil"/>
              <w:right w:val="nil"/>
            </w:tcBorders>
            <w:shd w:val="clear" w:color="000000" w:fill="FFFFFF"/>
            <w:vAlign w:val="center"/>
          </w:tcPr>
          <w:p w14:paraId="5ED47628" w14:textId="77777777"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17C5D11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AF45E04" w14:textId="0638188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2BC78B6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13CDBD8" w14:textId="77777777"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36CAC1F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B80DC8E" w14:textId="77777777"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3999FEA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63CB99BF" w14:textId="77777777"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14D6140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73C9EEC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757D91" w:rsidRPr="00080EF8" w14:paraId="74D9B2F0" w14:textId="77777777" w:rsidTr="0033007A">
        <w:tc>
          <w:tcPr>
            <w:tcW w:w="2700" w:type="dxa"/>
            <w:tcBorders>
              <w:top w:val="nil"/>
              <w:left w:val="nil"/>
              <w:bottom w:val="nil"/>
              <w:right w:val="nil"/>
            </w:tcBorders>
            <w:shd w:val="clear" w:color="auto" w:fill="auto"/>
            <w:vAlign w:val="center"/>
          </w:tcPr>
          <w:p w14:paraId="693AF27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Borders>
              <w:top w:val="nil"/>
              <w:left w:val="nil"/>
              <w:bottom w:val="nil"/>
              <w:right w:val="nil"/>
            </w:tcBorders>
            <w:shd w:val="clear" w:color="000000" w:fill="FFFFFF"/>
            <w:vAlign w:val="center"/>
          </w:tcPr>
          <w:p w14:paraId="1575C935" w14:textId="6016A773"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2B4AC4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841F835" w14:textId="736E897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33,117</w:t>
            </w:r>
          </w:p>
        </w:tc>
        <w:tc>
          <w:tcPr>
            <w:tcW w:w="106" w:type="dxa"/>
            <w:tcBorders>
              <w:top w:val="nil"/>
              <w:left w:val="nil"/>
              <w:bottom w:val="nil"/>
              <w:right w:val="nil"/>
            </w:tcBorders>
            <w:shd w:val="clear" w:color="000000" w:fill="FFFFFF"/>
            <w:vAlign w:val="center"/>
          </w:tcPr>
          <w:p w14:paraId="25DBEFF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1924B27" w14:textId="58BD41F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459B7E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0F14DF2" w14:textId="5CE16D89"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4481C3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D6F9257" w14:textId="2D5A87DB"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C4E196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1B325453" w14:textId="0594FAB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33,117</w:t>
            </w:r>
          </w:p>
        </w:tc>
      </w:tr>
      <w:tr w:rsidR="00757D91" w:rsidRPr="00080EF8" w14:paraId="1BFA3D7F" w14:textId="77777777" w:rsidTr="0033007A">
        <w:trPr>
          <w:trHeight w:val="371"/>
        </w:trPr>
        <w:tc>
          <w:tcPr>
            <w:tcW w:w="2700" w:type="dxa"/>
            <w:tcBorders>
              <w:top w:val="nil"/>
              <w:left w:val="nil"/>
              <w:bottom w:val="nil"/>
              <w:right w:val="nil"/>
            </w:tcBorders>
            <w:shd w:val="clear" w:color="auto" w:fill="auto"/>
            <w:vAlign w:val="center"/>
          </w:tcPr>
          <w:p w14:paraId="5EB2A9A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1064" w:type="dxa"/>
            <w:tcBorders>
              <w:top w:val="nil"/>
              <w:left w:val="nil"/>
              <w:bottom w:val="nil"/>
              <w:right w:val="nil"/>
            </w:tcBorders>
            <w:shd w:val="clear" w:color="000000" w:fill="FFFFFF"/>
            <w:vAlign w:val="center"/>
          </w:tcPr>
          <w:p w14:paraId="07227CDA" w14:textId="6022DA64"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11C783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C3D62BF" w14:textId="35CA372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7,329</w:t>
            </w:r>
          </w:p>
        </w:tc>
        <w:tc>
          <w:tcPr>
            <w:tcW w:w="106" w:type="dxa"/>
            <w:tcBorders>
              <w:top w:val="nil"/>
              <w:left w:val="nil"/>
              <w:bottom w:val="nil"/>
              <w:right w:val="nil"/>
            </w:tcBorders>
            <w:shd w:val="clear" w:color="000000" w:fill="FFFFFF"/>
            <w:vAlign w:val="center"/>
          </w:tcPr>
          <w:p w14:paraId="6A02282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FCA65A8" w14:textId="6F99A7A1"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28,341</w:t>
            </w:r>
          </w:p>
        </w:tc>
        <w:tc>
          <w:tcPr>
            <w:tcW w:w="106" w:type="dxa"/>
            <w:tcBorders>
              <w:top w:val="nil"/>
              <w:left w:val="nil"/>
              <w:bottom w:val="nil"/>
              <w:right w:val="nil"/>
            </w:tcBorders>
            <w:shd w:val="clear" w:color="000000" w:fill="FFFFFF"/>
            <w:vAlign w:val="center"/>
          </w:tcPr>
          <w:p w14:paraId="42AADEE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036544E" w14:textId="4F33F86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F4D0F0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A454499" w14:textId="051A9FFF" w:rsidR="00757D91" w:rsidRPr="00080EF8" w:rsidRDefault="00757D91" w:rsidP="00757D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E65740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65201CB5" w14:textId="3F632C8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60A30">
              <w:rPr>
                <w:rFonts w:asciiTheme="majorBidi" w:hAnsiTheme="majorBidi" w:cstheme="majorBidi"/>
                <w:sz w:val="28"/>
                <w:szCs w:val="28"/>
              </w:rPr>
              <w:t>35,670</w:t>
            </w:r>
          </w:p>
        </w:tc>
      </w:tr>
    </w:tbl>
    <w:p w14:paraId="26DBB9C4" w14:textId="61EFE1E2" w:rsidR="00C56AB6" w:rsidRDefault="00C56AB6"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AB98D84" w14:textId="77777777" w:rsidR="00C56AB6" w:rsidRDefault="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407D9F" w:rsidRPr="00080EF8" w14:paraId="044174E8" w14:textId="77777777" w:rsidTr="00705AE3">
        <w:trPr>
          <w:tblHeader/>
        </w:trPr>
        <w:tc>
          <w:tcPr>
            <w:tcW w:w="2700" w:type="dxa"/>
          </w:tcPr>
          <w:p w14:paraId="1DB1FB4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5002534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407D9F" w:rsidRPr="00080EF8" w14:paraId="48B6719A" w14:textId="77777777" w:rsidTr="00705AE3">
        <w:trPr>
          <w:tblHeader/>
        </w:trPr>
        <w:tc>
          <w:tcPr>
            <w:tcW w:w="2700" w:type="dxa"/>
          </w:tcPr>
          <w:p w14:paraId="5E2E9EE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3D92EDB8" w14:textId="77DFB9BB"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22</w:t>
            </w:r>
          </w:p>
        </w:tc>
      </w:tr>
      <w:tr w:rsidR="00407D9F" w:rsidRPr="00080EF8" w14:paraId="563983BF" w14:textId="77777777" w:rsidTr="00705AE3">
        <w:trPr>
          <w:tblHeader/>
        </w:trPr>
        <w:tc>
          <w:tcPr>
            <w:tcW w:w="2700" w:type="dxa"/>
          </w:tcPr>
          <w:p w14:paraId="1A30FEE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64AFDB94"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498799A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721F64A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3966311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0761D1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6E46DE1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FC3C17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03E1143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6CD09D9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1A3A015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3E51767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407D9F" w:rsidRPr="00080EF8" w14:paraId="487C139A" w14:textId="77777777" w:rsidTr="00705AE3">
        <w:tc>
          <w:tcPr>
            <w:tcW w:w="2700" w:type="dxa"/>
            <w:tcBorders>
              <w:top w:val="nil"/>
              <w:left w:val="nil"/>
              <w:bottom w:val="nil"/>
              <w:right w:val="nil"/>
            </w:tcBorders>
            <w:shd w:val="clear" w:color="auto" w:fill="auto"/>
            <w:vAlign w:val="center"/>
          </w:tcPr>
          <w:p w14:paraId="7780272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0A6AEB2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42CCAEF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4160BAC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6EA52F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567D8C1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9736D2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4C301AA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C7A970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36011A7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361648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2A598CD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453DBF" w:rsidRPr="00080EF8" w14:paraId="786BA2CA" w14:textId="77777777" w:rsidTr="00705AE3">
        <w:tc>
          <w:tcPr>
            <w:tcW w:w="2700" w:type="dxa"/>
            <w:tcBorders>
              <w:top w:val="nil"/>
              <w:left w:val="nil"/>
              <w:bottom w:val="nil"/>
              <w:right w:val="nil"/>
            </w:tcBorders>
            <w:shd w:val="clear" w:color="auto" w:fill="auto"/>
            <w:vAlign w:val="center"/>
          </w:tcPr>
          <w:p w14:paraId="5B08E77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Borders>
              <w:top w:val="nil"/>
              <w:left w:val="nil"/>
              <w:bottom w:val="nil"/>
              <w:right w:val="nil"/>
            </w:tcBorders>
            <w:shd w:val="clear" w:color="000000" w:fill="FFFFFF"/>
            <w:vAlign w:val="center"/>
          </w:tcPr>
          <w:p w14:paraId="7FA3B47C" w14:textId="209A7F6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150,858</w:t>
            </w:r>
          </w:p>
        </w:tc>
        <w:tc>
          <w:tcPr>
            <w:tcW w:w="106" w:type="dxa"/>
            <w:tcBorders>
              <w:top w:val="nil"/>
              <w:left w:val="nil"/>
              <w:bottom w:val="nil"/>
              <w:right w:val="nil"/>
            </w:tcBorders>
            <w:shd w:val="clear" w:color="000000" w:fill="FFFFFF"/>
            <w:vAlign w:val="center"/>
          </w:tcPr>
          <w:p w14:paraId="46500277" w14:textId="7F71FED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67B6E2B" w14:textId="62162692"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83E206B" w14:textId="480D8C7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26E7693" w14:textId="06D2A9E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2C7A6BE" w14:textId="5EA1487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054897C" w14:textId="5ACD9860"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62B384F" w14:textId="7BE0C6F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31BF582" w14:textId="1C5B8C5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130</w:t>
            </w:r>
          </w:p>
        </w:tc>
        <w:tc>
          <w:tcPr>
            <w:tcW w:w="106" w:type="dxa"/>
            <w:tcBorders>
              <w:top w:val="nil"/>
              <w:left w:val="nil"/>
              <w:bottom w:val="nil"/>
              <w:right w:val="nil"/>
            </w:tcBorders>
            <w:shd w:val="clear" w:color="000000" w:fill="FFFFFF"/>
            <w:vAlign w:val="center"/>
          </w:tcPr>
          <w:p w14:paraId="52A648A7" w14:textId="618A9A7E"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03E12FF" w14:textId="7F22D96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150,988</w:t>
            </w:r>
          </w:p>
        </w:tc>
      </w:tr>
      <w:tr w:rsidR="00453DBF" w:rsidRPr="00080EF8" w14:paraId="199CFC92" w14:textId="77777777" w:rsidTr="00705AE3">
        <w:tc>
          <w:tcPr>
            <w:tcW w:w="2700" w:type="dxa"/>
            <w:tcBorders>
              <w:top w:val="nil"/>
              <w:left w:val="nil"/>
              <w:bottom w:val="nil"/>
              <w:right w:val="nil"/>
            </w:tcBorders>
            <w:shd w:val="clear" w:color="auto" w:fill="auto"/>
            <w:vAlign w:val="center"/>
          </w:tcPr>
          <w:p w14:paraId="54511DA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135CFC">
              <w:rPr>
                <w:rFonts w:asciiTheme="majorBidi" w:hAnsiTheme="majorBidi" w:cstheme="majorBidi"/>
                <w:color w:val="000000"/>
                <w:sz w:val="28"/>
                <w:szCs w:val="28"/>
              </w:rPr>
              <w:t>Premiums due and uncollected</w:t>
            </w:r>
          </w:p>
        </w:tc>
        <w:tc>
          <w:tcPr>
            <w:tcW w:w="1064" w:type="dxa"/>
            <w:tcBorders>
              <w:top w:val="nil"/>
              <w:left w:val="nil"/>
              <w:bottom w:val="nil"/>
              <w:right w:val="nil"/>
            </w:tcBorders>
            <w:shd w:val="clear" w:color="000000" w:fill="FFFFFF"/>
            <w:vAlign w:val="center"/>
          </w:tcPr>
          <w:p w14:paraId="46EAD29A" w14:textId="76FB971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99E365D" w14:textId="5E53FCC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5984E27" w14:textId="2CE12B0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84,338</w:t>
            </w:r>
          </w:p>
        </w:tc>
        <w:tc>
          <w:tcPr>
            <w:tcW w:w="106" w:type="dxa"/>
            <w:tcBorders>
              <w:top w:val="nil"/>
              <w:left w:val="nil"/>
              <w:bottom w:val="nil"/>
              <w:right w:val="nil"/>
            </w:tcBorders>
            <w:shd w:val="clear" w:color="000000" w:fill="FFFFFF"/>
            <w:vAlign w:val="center"/>
          </w:tcPr>
          <w:p w14:paraId="3EFAE2C5" w14:textId="3EFFB65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9DA66AD" w14:textId="553D3A68"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AA1BCCA" w14:textId="768986E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9D43EDC" w14:textId="28F699D3"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E7C87F0" w14:textId="0589F98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6A77F281" w14:textId="1777F8AA"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69F236B" w14:textId="46CAB18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721E9091" w14:textId="708B506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84,338</w:t>
            </w:r>
          </w:p>
        </w:tc>
      </w:tr>
      <w:tr w:rsidR="00453DBF" w:rsidRPr="00080EF8" w14:paraId="75A261E6" w14:textId="77777777" w:rsidTr="00705AE3">
        <w:tc>
          <w:tcPr>
            <w:tcW w:w="2700" w:type="dxa"/>
            <w:tcBorders>
              <w:top w:val="nil"/>
              <w:left w:val="nil"/>
              <w:bottom w:val="nil"/>
              <w:right w:val="nil"/>
            </w:tcBorders>
            <w:shd w:val="clear" w:color="auto" w:fill="auto"/>
            <w:vAlign w:val="center"/>
          </w:tcPr>
          <w:p w14:paraId="3692241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Borders>
              <w:top w:val="nil"/>
              <w:left w:val="nil"/>
              <w:bottom w:val="nil"/>
              <w:right w:val="nil"/>
            </w:tcBorders>
            <w:shd w:val="clear" w:color="000000" w:fill="FFFFFF"/>
            <w:vAlign w:val="center"/>
          </w:tcPr>
          <w:p w14:paraId="1F80336B" w14:textId="2B982D33"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4416345" w14:textId="2DEC338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B8A07EA" w14:textId="080AD6C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498</w:t>
            </w:r>
          </w:p>
        </w:tc>
        <w:tc>
          <w:tcPr>
            <w:tcW w:w="106" w:type="dxa"/>
            <w:tcBorders>
              <w:top w:val="nil"/>
              <w:left w:val="nil"/>
              <w:bottom w:val="nil"/>
              <w:right w:val="nil"/>
            </w:tcBorders>
            <w:shd w:val="clear" w:color="000000" w:fill="FFFFFF"/>
            <w:vAlign w:val="center"/>
          </w:tcPr>
          <w:p w14:paraId="695E582C" w14:textId="3F1BC95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3698AB7" w14:textId="22DE03DB"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2FB7C8C" w14:textId="7C5E896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4E6008A" w14:textId="3A46BC8E"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AFADBC" w14:textId="1CE95F5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CA8EBF2" w14:textId="46BC5ED0"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709D45" w14:textId="70E3F47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364E51BC" w14:textId="438E397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498</w:t>
            </w:r>
          </w:p>
        </w:tc>
      </w:tr>
      <w:tr w:rsidR="00453DBF" w:rsidRPr="00080EF8" w14:paraId="1D7617F3" w14:textId="77777777" w:rsidTr="00705AE3">
        <w:tc>
          <w:tcPr>
            <w:tcW w:w="2700" w:type="dxa"/>
            <w:tcBorders>
              <w:top w:val="nil"/>
              <w:left w:val="nil"/>
              <w:bottom w:val="nil"/>
              <w:right w:val="nil"/>
            </w:tcBorders>
            <w:shd w:val="clear" w:color="auto" w:fill="auto"/>
            <w:vAlign w:val="center"/>
          </w:tcPr>
          <w:p w14:paraId="7192B52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243BA78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F95C4B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FA8C44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87E8DD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A13635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4D6E75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37582D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E295F9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44472B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0F1373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0E0DC7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A05B48" w:rsidRPr="00080EF8" w14:paraId="76607B75" w14:textId="77777777" w:rsidTr="00705AE3">
        <w:tc>
          <w:tcPr>
            <w:tcW w:w="2700" w:type="dxa"/>
            <w:tcBorders>
              <w:top w:val="nil"/>
              <w:left w:val="nil"/>
              <w:bottom w:val="nil"/>
              <w:right w:val="nil"/>
            </w:tcBorders>
            <w:shd w:val="clear" w:color="auto" w:fill="auto"/>
            <w:vAlign w:val="center"/>
          </w:tcPr>
          <w:p w14:paraId="56817588"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3F86BB59" w14:textId="424047C7"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2ECE101D" w14:textId="503D216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324CE6A7" w14:textId="0B1A7778" w:rsidR="00A05B48" w:rsidRPr="00080EF8" w:rsidRDefault="00C67B9D"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C67B9D">
              <w:rPr>
                <w:rFonts w:asciiTheme="majorBidi" w:hAnsiTheme="majorBidi" w:cstheme="majorBidi"/>
                <w:sz w:val="28"/>
                <w:szCs w:val="28"/>
              </w:rPr>
              <w:t>225,585</w:t>
            </w:r>
          </w:p>
        </w:tc>
        <w:tc>
          <w:tcPr>
            <w:tcW w:w="106" w:type="dxa"/>
            <w:tcBorders>
              <w:top w:val="nil"/>
              <w:left w:val="nil"/>
              <w:bottom w:val="nil"/>
              <w:right w:val="nil"/>
            </w:tcBorders>
            <w:shd w:val="clear" w:color="auto" w:fill="auto"/>
            <w:vAlign w:val="center"/>
          </w:tcPr>
          <w:p w14:paraId="4B395E66" w14:textId="7A2288A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2E73EB3" w14:textId="2ECB4141"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8,665</w:t>
            </w:r>
          </w:p>
        </w:tc>
        <w:tc>
          <w:tcPr>
            <w:tcW w:w="106" w:type="dxa"/>
            <w:tcBorders>
              <w:top w:val="nil"/>
              <w:left w:val="nil"/>
              <w:bottom w:val="nil"/>
              <w:right w:val="nil"/>
            </w:tcBorders>
            <w:shd w:val="clear" w:color="auto" w:fill="auto"/>
            <w:vAlign w:val="center"/>
          </w:tcPr>
          <w:p w14:paraId="2C5D5C74" w14:textId="010BE362"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14B098B2" w14:textId="215A5829"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55DEB43D" w14:textId="142B253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BB55E40" w14:textId="21F4E9C6"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57EDB223" w14:textId="47FFED2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4D7D057" w14:textId="4BB9125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234,250</w:t>
            </w:r>
          </w:p>
        </w:tc>
      </w:tr>
      <w:tr w:rsidR="00A05B48" w:rsidRPr="00080EF8" w14:paraId="06C2893C" w14:textId="77777777" w:rsidTr="00705AE3">
        <w:tc>
          <w:tcPr>
            <w:tcW w:w="2700" w:type="dxa"/>
          </w:tcPr>
          <w:p w14:paraId="6E6D403F"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135CFC">
              <w:rPr>
                <w:rFonts w:asciiTheme="majorBidi" w:hAnsiTheme="majorBidi" w:cstheme="majorBidi"/>
                <w:sz w:val="28"/>
                <w:szCs w:val="28"/>
              </w:rPr>
              <w:t>Due from reinsurers</w:t>
            </w:r>
          </w:p>
        </w:tc>
        <w:tc>
          <w:tcPr>
            <w:tcW w:w="1064" w:type="dxa"/>
            <w:tcBorders>
              <w:top w:val="nil"/>
              <w:left w:val="nil"/>
              <w:bottom w:val="nil"/>
              <w:right w:val="nil"/>
            </w:tcBorders>
            <w:shd w:val="clear" w:color="000000" w:fill="FFFFFF"/>
            <w:vAlign w:val="center"/>
          </w:tcPr>
          <w:p w14:paraId="70469DC1" w14:textId="16018367"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01EF277" w14:textId="1C426C2D"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E48BB17" w14:textId="531ABA31"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64,857</w:t>
            </w:r>
          </w:p>
        </w:tc>
        <w:tc>
          <w:tcPr>
            <w:tcW w:w="106" w:type="dxa"/>
            <w:tcBorders>
              <w:top w:val="nil"/>
              <w:left w:val="nil"/>
              <w:bottom w:val="nil"/>
              <w:right w:val="nil"/>
            </w:tcBorders>
            <w:shd w:val="clear" w:color="000000" w:fill="FFFFFF"/>
            <w:vAlign w:val="center"/>
          </w:tcPr>
          <w:p w14:paraId="673E1E7F" w14:textId="2D46CD2D"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524D05E" w14:textId="19052FAB"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05A8503" w14:textId="22FD1DC3"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BAD75EB" w14:textId="35033A3D"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8918A32" w14:textId="76A2A95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26F6F83" w14:textId="57DE05E2"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815DC24" w14:textId="1192E545"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09AB2BF8" w14:textId="7B949321"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64,857</w:t>
            </w:r>
          </w:p>
        </w:tc>
      </w:tr>
      <w:tr w:rsidR="00A05B48" w:rsidRPr="00080EF8" w14:paraId="2E4B4524" w14:textId="77777777" w:rsidTr="00705AE3">
        <w:tc>
          <w:tcPr>
            <w:tcW w:w="2700" w:type="dxa"/>
          </w:tcPr>
          <w:p w14:paraId="701788DA"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Borders>
              <w:top w:val="nil"/>
              <w:left w:val="nil"/>
              <w:bottom w:val="nil"/>
              <w:right w:val="nil"/>
            </w:tcBorders>
            <w:shd w:val="clear" w:color="000000" w:fill="FFFFFF"/>
            <w:vAlign w:val="center"/>
          </w:tcPr>
          <w:p w14:paraId="51EA0D07" w14:textId="0DDD45A3"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B02ACDF" w14:textId="397E1CEF"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50AEACFE" w14:textId="7CC5406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129,140</w:t>
            </w:r>
          </w:p>
        </w:tc>
        <w:tc>
          <w:tcPr>
            <w:tcW w:w="106" w:type="dxa"/>
            <w:tcBorders>
              <w:top w:val="nil"/>
              <w:left w:val="nil"/>
              <w:bottom w:val="nil"/>
              <w:right w:val="nil"/>
            </w:tcBorders>
            <w:shd w:val="clear" w:color="000000" w:fill="FFFFFF"/>
            <w:vAlign w:val="center"/>
          </w:tcPr>
          <w:p w14:paraId="582F7F23" w14:textId="6CBE753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12D4D03" w14:textId="336B9EA4"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26,231</w:t>
            </w:r>
          </w:p>
        </w:tc>
        <w:tc>
          <w:tcPr>
            <w:tcW w:w="106" w:type="dxa"/>
            <w:tcBorders>
              <w:top w:val="nil"/>
              <w:left w:val="nil"/>
              <w:bottom w:val="nil"/>
              <w:right w:val="nil"/>
            </w:tcBorders>
            <w:shd w:val="clear" w:color="000000" w:fill="FFFFFF"/>
            <w:vAlign w:val="center"/>
          </w:tcPr>
          <w:p w14:paraId="31F04A20" w14:textId="4401497C"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A5885E3" w14:textId="58505091"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115549E" w14:textId="48CED46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A5C149B" w14:textId="1C2FA38B"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98F44AB" w14:textId="5C5017D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84A1D1A" w14:textId="6AA1CF4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155,371</w:t>
            </w:r>
          </w:p>
        </w:tc>
      </w:tr>
      <w:tr w:rsidR="00453DBF" w:rsidRPr="00080EF8" w14:paraId="56768892" w14:textId="77777777" w:rsidTr="00705AE3">
        <w:tc>
          <w:tcPr>
            <w:tcW w:w="2700" w:type="dxa"/>
          </w:tcPr>
          <w:p w14:paraId="18A82FA0" w14:textId="77777777" w:rsidR="00453DBF" w:rsidRPr="00B500D2"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Borders>
              <w:top w:val="nil"/>
              <w:left w:val="nil"/>
              <w:bottom w:val="nil"/>
              <w:right w:val="nil"/>
            </w:tcBorders>
            <w:shd w:val="clear" w:color="000000" w:fill="FFFFFF"/>
            <w:vAlign w:val="center"/>
          </w:tcPr>
          <w:p w14:paraId="0737D3C9" w14:textId="5C9ACBEF"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335,385</w:t>
            </w:r>
          </w:p>
        </w:tc>
        <w:tc>
          <w:tcPr>
            <w:tcW w:w="106" w:type="dxa"/>
            <w:tcBorders>
              <w:top w:val="nil"/>
              <w:left w:val="nil"/>
              <w:bottom w:val="nil"/>
              <w:right w:val="nil"/>
            </w:tcBorders>
            <w:shd w:val="clear" w:color="000000" w:fill="FFFFFF"/>
            <w:vAlign w:val="center"/>
          </w:tcPr>
          <w:p w14:paraId="03C48484" w14:textId="67B80F6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51C5BCD" w14:textId="398E7F8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BFA8284" w14:textId="6835398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46DE0E3" w14:textId="2ABFCAAB"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59439F" w14:textId="7FCAD3E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9841ED4" w14:textId="1ACECD6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C9F6C5B" w14:textId="09AE3A4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B0CA184" w14:textId="0AAB9722"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E9D4994" w14:textId="67AF3C1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631C79B9" w14:textId="73D1A03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335,385</w:t>
            </w:r>
          </w:p>
        </w:tc>
      </w:tr>
      <w:tr w:rsidR="00453DBF" w:rsidRPr="00080EF8" w14:paraId="6D82F679" w14:textId="77777777" w:rsidTr="00705AE3">
        <w:tc>
          <w:tcPr>
            <w:tcW w:w="2700" w:type="dxa"/>
          </w:tcPr>
          <w:p w14:paraId="1C622521" w14:textId="77777777" w:rsidR="00453DBF" w:rsidRPr="00B500D2"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tcBorders>
              <w:top w:val="nil"/>
              <w:left w:val="nil"/>
              <w:bottom w:val="nil"/>
              <w:right w:val="nil"/>
            </w:tcBorders>
            <w:shd w:val="clear" w:color="000000" w:fill="FFFFFF"/>
            <w:vAlign w:val="center"/>
          </w:tcPr>
          <w:p w14:paraId="7C371F87" w14:textId="4BFCF011"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9C17540" w14:textId="31B8C1B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DBC1827" w14:textId="4192A71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34</w:t>
            </w:r>
          </w:p>
        </w:tc>
        <w:tc>
          <w:tcPr>
            <w:tcW w:w="106" w:type="dxa"/>
            <w:tcBorders>
              <w:top w:val="nil"/>
              <w:left w:val="nil"/>
              <w:bottom w:val="nil"/>
              <w:right w:val="nil"/>
            </w:tcBorders>
            <w:shd w:val="clear" w:color="000000" w:fill="FFFFFF"/>
            <w:vAlign w:val="center"/>
          </w:tcPr>
          <w:p w14:paraId="73F76C54" w14:textId="1A92B69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603BC63" w14:textId="32214BA4"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85F1522" w14:textId="2BFA717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2BA73DF" w14:textId="425F9916"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5FC0689" w14:textId="5D2E278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093650D" w14:textId="6880B7E8"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1986ECE" w14:textId="2180357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6FDF8875" w14:textId="2D1C341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34</w:t>
            </w:r>
          </w:p>
        </w:tc>
      </w:tr>
      <w:tr w:rsidR="00453DBF" w:rsidRPr="00080EF8" w14:paraId="23F59A14" w14:textId="77777777" w:rsidTr="00705AE3">
        <w:tc>
          <w:tcPr>
            <w:tcW w:w="2700" w:type="dxa"/>
          </w:tcPr>
          <w:p w14:paraId="5436777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Loans</w:t>
            </w:r>
          </w:p>
        </w:tc>
        <w:tc>
          <w:tcPr>
            <w:tcW w:w="1064" w:type="dxa"/>
            <w:tcBorders>
              <w:top w:val="nil"/>
              <w:left w:val="nil"/>
              <w:bottom w:val="nil"/>
              <w:right w:val="nil"/>
            </w:tcBorders>
            <w:shd w:val="clear" w:color="000000" w:fill="FFFFFF"/>
            <w:vAlign w:val="center"/>
          </w:tcPr>
          <w:p w14:paraId="489205A5" w14:textId="2E075D6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4EF569F" w14:textId="40E370D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CDAD6C6" w14:textId="6B9611D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c>
          <w:tcPr>
            <w:tcW w:w="106" w:type="dxa"/>
            <w:tcBorders>
              <w:top w:val="nil"/>
              <w:left w:val="nil"/>
              <w:bottom w:val="nil"/>
              <w:right w:val="nil"/>
            </w:tcBorders>
            <w:shd w:val="clear" w:color="000000" w:fill="FFFFFF"/>
            <w:vAlign w:val="center"/>
          </w:tcPr>
          <w:p w14:paraId="426E2892" w14:textId="6507494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7173D30" w14:textId="7737BA33"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1930D3C" w14:textId="2C86FE2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16FBCD8" w14:textId="2FEF26D9"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6AC82A9" w14:textId="6185840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31D5F37" w14:textId="04B2111A"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8DAA84E" w14:textId="32198D8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777A4AE" w14:textId="3E46C3C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r>
      <w:tr w:rsidR="00453DBF" w:rsidRPr="00135CFC" w14:paraId="5B3510DB" w14:textId="77777777" w:rsidTr="00705AE3">
        <w:tc>
          <w:tcPr>
            <w:tcW w:w="2700" w:type="dxa"/>
          </w:tcPr>
          <w:p w14:paraId="2024B634"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rPr>
            </w:pPr>
          </w:p>
        </w:tc>
        <w:tc>
          <w:tcPr>
            <w:tcW w:w="1064" w:type="dxa"/>
          </w:tcPr>
          <w:p w14:paraId="3B6EA090"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1E128C95"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154" w:type="dxa"/>
          </w:tcPr>
          <w:p w14:paraId="48A7E28E"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BAB44CA"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064" w:type="dxa"/>
          </w:tcPr>
          <w:p w14:paraId="247AE61B" w14:textId="77777777" w:rsidR="00453DBF" w:rsidRPr="00135CFC"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19DA62DE"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4" w:type="dxa"/>
          </w:tcPr>
          <w:p w14:paraId="6A0F95F1" w14:textId="77777777" w:rsidR="00453DBF" w:rsidRPr="00135CFC"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72F840B3"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154" w:type="dxa"/>
          </w:tcPr>
          <w:p w14:paraId="38D7006C" w14:textId="77777777" w:rsidR="00453DBF" w:rsidRPr="00135CFC"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2B381091"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80" w:type="dxa"/>
          </w:tcPr>
          <w:p w14:paraId="20E062A5"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r>
      <w:tr w:rsidR="00453DBF" w:rsidRPr="00080EF8" w14:paraId="298ADDCB" w14:textId="77777777" w:rsidTr="00705AE3">
        <w:tc>
          <w:tcPr>
            <w:tcW w:w="2700" w:type="dxa"/>
            <w:tcBorders>
              <w:top w:val="nil"/>
              <w:left w:val="nil"/>
              <w:bottom w:val="nil"/>
              <w:right w:val="nil"/>
            </w:tcBorders>
            <w:shd w:val="clear" w:color="auto" w:fill="auto"/>
            <w:vAlign w:val="center"/>
          </w:tcPr>
          <w:p w14:paraId="1DD4954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7F6E7D1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CC2723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AA56AB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6FB150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96218F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3638AE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1CD47FF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F3EA5A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16535C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2CE06A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4E17D2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453DBF" w:rsidRPr="00080EF8" w14:paraId="217920D4" w14:textId="77777777" w:rsidTr="00705AE3">
        <w:tc>
          <w:tcPr>
            <w:tcW w:w="2700" w:type="dxa"/>
            <w:tcBorders>
              <w:top w:val="nil"/>
              <w:left w:val="nil"/>
              <w:bottom w:val="nil"/>
              <w:right w:val="nil"/>
            </w:tcBorders>
            <w:shd w:val="clear" w:color="auto" w:fill="auto"/>
            <w:vAlign w:val="center"/>
          </w:tcPr>
          <w:p w14:paraId="4F6B770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135CFC">
              <w:rPr>
                <w:rFonts w:asciiTheme="majorBidi" w:hAnsiTheme="majorBidi" w:cstheme="majorBidi"/>
                <w:color w:val="000000"/>
                <w:sz w:val="28"/>
                <w:szCs w:val="28"/>
              </w:rPr>
              <w:t>Insurance contract liabilities</w:t>
            </w:r>
          </w:p>
        </w:tc>
        <w:tc>
          <w:tcPr>
            <w:tcW w:w="1064" w:type="dxa"/>
          </w:tcPr>
          <w:p w14:paraId="68C34AC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7185CF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CB3D4D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9F9E74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32B0D5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5AB044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CCF79B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E7E748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448EDE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CDAA96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BA0C38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B110AE" w:rsidRPr="00080EF8" w14:paraId="7219EF78" w14:textId="77777777" w:rsidTr="0098152F">
        <w:tc>
          <w:tcPr>
            <w:tcW w:w="2700" w:type="dxa"/>
            <w:tcBorders>
              <w:top w:val="nil"/>
              <w:left w:val="nil"/>
              <w:bottom w:val="nil"/>
              <w:right w:val="nil"/>
            </w:tcBorders>
            <w:shd w:val="clear" w:color="auto" w:fill="auto"/>
            <w:vAlign w:val="center"/>
          </w:tcPr>
          <w:p w14:paraId="3EED2D3F" w14:textId="77777777"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tcPr>
          <w:p w14:paraId="2BEDA7A0" w14:textId="6F7F21CD"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57446184" w14:textId="6DF90EB9"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755DEE39" w14:textId="7B409933"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291,083</w:t>
            </w:r>
          </w:p>
        </w:tc>
        <w:tc>
          <w:tcPr>
            <w:tcW w:w="106" w:type="dxa"/>
            <w:tcBorders>
              <w:top w:val="nil"/>
              <w:left w:val="nil"/>
              <w:bottom w:val="nil"/>
              <w:right w:val="nil"/>
            </w:tcBorders>
            <w:shd w:val="clear" w:color="auto" w:fill="auto"/>
          </w:tcPr>
          <w:p w14:paraId="2F8908C7" w14:textId="61A89B92"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37228EBD" w14:textId="784230BC"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16,526</w:t>
            </w:r>
          </w:p>
        </w:tc>
        <w:tc>
          <w:tcPr>
            <w:tcW w:w="106" w:type="dxa"/>
            <w:tcBorders>
              <w:top w:val="nil"/>
              <w:left w:val="nil"/>
              <w:bottom w:val="nil"/>
              <w:right w:val="nil"/>
            </w:tcBorders>
            <w:shd w:val="clear" w:color="auto" w:fill="auto"/>
          </w:tcPr>
          <w:p w14:paraId="43CAB756" w14:textId="0C6812E1"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52E82D71" w14:textId="1E549C34"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 xml:space="preserve"> -</w:t>
            </w:r>
          </w:p>
        </w:tc>
        <w:tc>
          <w:tcPr>
            <w:tcW w:w="106" w:type="dxa"/>
            <w:tcBorders>
              <w:top w:val="nil"/>
              <w:left w:val="nil"/>
              <w:bottom w:val="nil"/>
              <w:right w:val="nil"/>
            </w:tcBorders>
            <w:shd w:val="clear" w:color="auto" w:fill="auto"/>
          </w:tcPr>
          <w:p w14:paraId="302421AB" w14:textId="6C982D00"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752C59E3" w14:textId="2EF92CC4"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41813F38" w14:textId="6D35C907"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16631499" w14:textId="283725AF"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307,609</w:t>
            </w:r>
          </w:p>
        </w:tc>
      </w:tr>
      <w:tr w:rsidR="00B110AE" w:rsidRPr="00080EF8" w14:paraId="378C9E93" w14:textId="77777777" w:rsidTr="00C422D7">
        <w:tc>
          <w:tcPr>
            <w:tcW w:w="2700" w:type="dxa"/>
            <w:tcBorders>
              <w:top w:val="nil"/>
              <w:left w:val="nil"/>
              <w:bottom w:val="nil"/>
              <w:right w:val="nil"/>
            </w:tcBorders>
            <w:shd w:val="clear" w:color="auto" w:fill="auto"/>
            <w:vAlign w:val="center"/>
          </w:tcPr>
          <w:p w14:paraId="6804D025" w14:textId="77777777"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Borders>
              <w:top w:val="nil"/>
              <w:left w:val="nil"/>
              <w:bottom w:val="nil"/>
              <w:right w:val="nil"/>
            </w:tcBorders>
            <w:shd w:val="clear" w:color="000000" w:fill="FFFFFF"/>
            <w:vAlign w:val="center"/>
          </w:tcPr>
          <w:p w14:paraId="1BB1F788" w14:textId="1B6195CE" w:rsidR="00B110AE" w:rsidRPr="00080EF8" w:rsidRDefault="00B110AE" w:rsidP="00B11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571D8F4" w14:textId="40A8DED1"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B9CB320" w14:textId="2A70D09F"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217,533</w:t>
            </w:r>
          </w:p>
        </w:tc>
        <w:tc>
          <w:tcPr>
            <w:tcW w:w="106" w:type="dxa"/>
            <w:tcBorders>
              <w:top w:val="nil"/>
              <w:left w:val="nil"/>
              <w:bottom w:val="nil"/>
              <w:right w:val="nil"/>
            </w:tcBorders>
            <w:shd w:val="clear" w:color="000000" w:fill="FFFFFF"/>
            <w:vAlign w:val="center"/>
          </w:tcPr>
          <w:p w14:paraId="5590AC17" w14:textId="39507379"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A26C38D" w14:textId="3071265C" w:rsidR="00B110AE" w:rsidRPr="00080EF8" w:rsidRDefault="00B110AE" w:rsidP="00B11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C28BFDB" w14:textId="19D94536"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25500E9" w14:textId="4FC1B837" w:rsidR="00B110AE" w:rsidRPr="00080EF8" w:rsidRDefault="00B110AE" w:rsidP="00B11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210C802" w14:textId="49115577"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58D5B4A4" w14:textId="00564FC6" w:rsidR="00B110AE" w:rsidRPr="00080EF8" w:rsidRDefault="00B110AE" w:rsidP="00B11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97FCF19" w14:textId="125EC38A"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738C28E" w14:textId="30DFEF63" w:rsidR="00B110AE" w:rsidRPr="00080EF8" w:rsidRDefault="00B110AE" w:rsidP="00B1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217,533</w:t>
            </w:r>
          </w:p>
        </w:tc>
      </w:tr>
      <w:tr w:rsidR="00453DBF" w:rsidRPr="00080EF8" w14:paraId="4F8F1101" w14:textId="77777777" w:rsidTr="00B53DC0">
        <w:tc>
          <w:tcPr>
            <w:tcW w:w="2700" w:type="dxa"/>
            <w:tcBorders>
              <w:top w:val="nil"/>
              <w:left w:val="nil"/>
              <w:bottom w:val="nil"/>
              <w:right w:val="nil"/>
            </w:tcBorders>
            <w:shd w:val="clear" w:color="auto" w:fill="auto"/>
            <w:vAlign w:val="center"/>
          </w:tcPr>
          <w:p w14:paraId="788A9F7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Borders>
              <w:top w:val="nil"/>
              <w:left w:val="nil"/>
              <w:bottom w:val="nil"/>
              <w:right w:val="nil"/>
            </w:tcBorders>
            <w:shd w:val="clear" w:color="000000" w:fill="FFFFFF"/>
            <w:vAlign w:val="center"/>
          </w:tcPr>
          <w:p w14:paraId="7914440F" w14:textId="0EBCD704"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1983FDB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7A84E15" w14:textId="346E83A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0EC8733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AF8DAED" w14:textId="09CDBA3E"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77F376A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21D0771" w14:textId="1AC81B58"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3EB35B3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1BFD6D5" w14:textId="72D2C478"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37A1482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415AB2ED" w14:textId="137B0DF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A05B48" w:rsidRPr="00080EF8" w14:paraId="6F4C75E0" w14:textId="77777777" w:rsidTr="00705AE3">
        <w:tc>
          <w:tcPr>
            <w:tcW w:w="2700" w:type="dxa"/>
            <w:tcBorders>
              <w:top w:val="nil"/>
              <w:left w:val="nil"/>
              <w:bottom w:val="nil"/>
              <w:right w:val="nil"/>
            </w:tcBorders>
            <w:shd w:val="clear" w:color="auto" w:fill="auto"/>
            <w:vAlign w:val="center"/>
          </w:tcPr>
          <w:p w14:paraId="3E8C2436"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Borders>
              <w:top w:val="nil"/>
              <w:left w:val="nil"/>
              <w:bottom w:val="nil"/>
              <w:right w:val="nil"/>
            </w:tcBorders>
            <w:shd w:val="clear" w:color="000000" w:fill="FFFFFF"/>
            <w:vAlign w:val="center"/>
          </w:tcPr>
          <w:p w14:paraId="21560515" w14:textId="63BF0B7E"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C0DCBD2" w14:textId="2DCE6B9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8512549" w14:textId="49477EB4"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15,836</w:t>
            </w:r>
          </w:p>
        </w:tc>
        <w:tc>
          <w:tcPr>
            <w:tcW w:w="106" w:type="dxa"/>
            <w:tcBorders>
              <w:top w:val="nil"/>
              <w:left w:val="nil"/>
              <w:bottom w:val="nil"/>
              <w:right w:val="nil"/>
            </w:tcBorders>
            <w:shd w:val="clear" w:color="000000" w:fill="FFFFFF"/>
            <w:vAlign w:val="center"/>
          </w:tcPr>
          <w:p w14:paraId="1C102DE0" w14:textId="107C9D0C"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3BCA160" w14:textId="3DAE3DA5"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879FC9" w14:textId="55425111"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C09DFE5" w14:textId="607FC219"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1DF5A64" w14:textId="3B62A008"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09B6E18" w14:textId="20462D26"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5DB584D" w14:textId="5418732D"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3AD743AF" w14:textId="39D5E404"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15,836</w:t>
            </w:r>
          </w:p>
        </w:tc>
      </w:tr>
      <w:tr w:rsidR="00A05B48" w:rsidRPr="00080EF8" w14:paraId="726C3795" w14:textId="77777777" w:rsidTr="00705AE3">
        <w:trPr>
          <w:trHeight w:val="371"/>
        </w:trPr>
        <w:tc>
          <w:tcPr>
            <w:tcW w:w="2700" w:type="dxa"/>
            <w:tcBorders>
              <w:top w:val="nil"/>
              <w:left w:val="nil"/>
              <w:bottom w:val="nil"/>
              <w:right w:val="nil"/>
            </w:tcBorders>
            <w:shd w:val="clear" w:color="auto" w:fill="auto"/>
            <w:vAlign w:val="center"/>
          </w:tcPr>
          <w:p w14:paraId="63530264"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1064" w:type="dxa"/>
            <w:tcBorders>
              <w:top w:val="nil"/>
              <w:left w:val="nil"/>
              <w:bottom w:val="nil"/>
              <w:right w:val="nil"/>
            </w:tcBorders>
            <w:shd w:val="clear" w:color="000000" w:fill="FFFFFF"/>
            <w:vAlign w:val="center"/>
          </w:tcPr>
          <w:p w14:paraId="028FA573" w14:textId="069A9601"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BCAEE90" w14:textId="53EC49B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32EF697" w14:textId="56D4993B"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7,205</w:t>
            </w:r>
          </w:p>
        </w:tc>
        <w:tc>
          <w:tcPr>
            <w:tcW w:w="106" w:type="dxa"/>
            <w:tcBorders>
              <w:top w:val="nil"/>
              <w:left w:val="nil"/>
              <w:bottom w:val="nil"/>
              <w:right w:val="nil"/>
            </w:tcBorders>
            <w:shd w:val="clear" w:color="000000" w:fill="FFFFFF"/>
            <w:vAlign w:val="center"/>
          </w:tcPr>
          <w:p w14:paraId="0BB6B508" w14:textId="0F95571B"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B4BB3E4" w14:textId="7B8F568E"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05B48">
              <w:rPr>
                <w:rFonts w:asciiTheme="majorBidi" w:hAnsiTheme="majorBidi" w:cstheme="majorBidi"/>
                <w:sz w:val="28"/>
                <w:szCs w:val="28"/>
              </w:rPr>
              <w:t>35,430</w:t>
            </w:r>
          </w:p>
        </w:tc>
        <w:tc>
          <w:tcPr>
            <w:tcW w:w="106" w:type="dxa"/>
            <w:tcBorders>
              <w:top w:val="nil"/>
              <w:left w:val="nil"/>
              <w:bottom w:val="nil"/>
              <w:right w:val="nil"/>
            </w:tcBorders>
            <w:shd w:val="clear" w:color="000000" w:fill="FFFFFF"/>
            <w:vAlign w:val="center"/>
          </w:tcPr>
          <w:p w14:paraId="224136AE" w14:textId="7F0D857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ADB66A3" w14:textId="44F8789A"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DFD4240" w14:textId="1EE8CB03"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7E34C38" w14:textId="0B377EE5"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5EFD84E" w14:textId="5D92142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0D4A31FC" w14:textId="5D993AB4"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42,635</w:t>
            </w:r>
          </w:p>
        </w:tc>
      </w:tr>
    </w:tbl>
    <w:p w14:paraId="34B449AF" w14:textId="77777777" w:rsidR="00391D63" w:rsidRDefault="00391D63" w:rsidP="00391D63"/>
    <w:p w14:paraId="6DC24F31"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cs/>
        </w:rPr>
      </w:pPr>
      <w:r w:rsidRPr="00C47F64">
        <w:rPr>
          <w:rFonts w:asciiTheme="majorBidi" w:eastAsia="Arial Unicode MS" w:hAnsiTheme="majorBidi" w:cstheme="majorBidi"/>
          <w:b/>
          <w:bCs/>
          <w:sz w:val="28"/>
          <w:szCs w:val="28"/>
        </w:rPr>
        <w:t xml:space="preserve">Foreign </w:t>
      </w:r>
      <w:r>
        <w:rPr>
          <w:rFonts w:asciiTheme="majorBidi" w:eastAsia="Arial Unicode MS" w:hAnsiTheme="majorBidi" w:cstheme="majorBidi"/>
          <w:b/>
          <w:bCs/>
          <w:sz w:val="28"/>
          <w:szCs w:val="28"/>
        </w:rPr>
        <w:t>c</w:t>
      </w:r>
      <w:r w:rsidRPr="00C47F64">
        <w:rPr>
          <w:rFonts w:asciiTheme="majorBidi" w:eastAsia="Arial Unicode MS" w:hAnsiTheme="majorBidi" w:cstheme="majorBidi"/>
          <w:b/>
          <w:bCs/>
          <w:sz w:val="28"/>
          <w:szCs w:val="28"/>
        </w:rPr>
        <w:t xml:space="preserve">urrency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5264FD11"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t>The Company does not have significant commercial transactions in foreign currency, giving rise to exposure risk from changes in foreign exchange rates.</w:t>
      </w:r>
    </w:p>
    <w:p w14:paraId="074D4F2B"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Credit </w:t>
      </w:r>
      <w:proofErr w:type="gramStart"/>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roofErr w:type="gramEnd"/>
    </w:p>
    <w:p w14:paraId="3BE2DDDE" w14:textId="442FD8D0"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Credit risk refers to the risk that </w:t>
      </w:r>
      <w:r w:rsidR="00241E18" w:rsidRPr="00080EF8">
        <w:rPr>
          <w:rFonts w:asciiTheme="majorBidi" w:eastAsia="Arial Unicode MS" w:hAnsiTheme="majorBidi" w:cstheme="majorBidi"/>
          <w:sz w:val="28"/>
          <w:szCs w:val="28"/>
        </w:rPr>
        <w:t>the counterparty</w:t>
      </w:r>
      <w:r w:rsidRPr="00080EF8">
        <w:rPr>
          <w:rFonts w:asciiTheme="majorBidi" w:eastAsia="Arial Unicode MS" w:hAnsiTheme="majorBidi" w:cstheme="majorBidi"/>
          <w:sz w:val="28"/>
          <w:szCs w:val="28"/>
        </w:rPr>
        <w:t xml:space="preserve"> will default </w:t>
      </w:r>
      <w:r w:rsidR="00241E18" w:rsidRPr="00080EF8">
        <w:rPr>
          <w:rFonts w:asciiTheme="majorBidi" w:eastAsia="Arial Unicode MS" w:hAnsiTheme="majorBidi" w:cstheme="majorBidi"/>
          <w:sz w:val="28"/>
          <w:szCs w:val="28"/>
        </w:rPr>
        <w:t>on</w:t>
      </w:r>
      <w:r w:rsidRPr="00080EF8">
        <w:rPr>
          <w:rFonts w:asciiTheme="majorBidi" w:eastAsia="Arial Unicode MS" w:hAnsiTheme="majorBidi" w:cstheme="majorBidi"/>
          <w:sz w:val="28"/>
          <w:szCs w:val="28"/>
        </w:rPr>
        <w:t xml:space="preserve"> its contractual obligations resulting in a financial loss to the Company. The management believes that the Company has a </w:t>
      </w:r>
      <w:r>
        <w:rPr>
          <w:rFonts w:asciiTheme="majorBidi" w:eastAsia="Arial Unicode MS" w:hAnsiTheme="majorBidi" w:cstheme="majorBidi"/>
          <w:sz w:val="28"/>
          <w:szCs w:val="28"/>
        </w:rPr>
        <w:t>low</w:t>
      </w:r>
      <w:r w:rsidRPr="00080EF8">
        <w:rPr>
          <w:rFonts w:asciiTheme="majorBidi" w:eastAsia="Arial Unicode MS" w:hAnsiTheme="majorBidi" w:cstheme="majorBidi"/>
          <w:sz w:val="28"/>
          <w:szCs w:val="28"/>
        </w:rPr>
        <w:t xml:space="preserve"> credit risk since the Company has </w:t>
      </w:r>
      <w:proofErr w:type="gramStart"/>
      <w:r w:rsidRPr="00080EF8">
        <w:rPr>
          <w:rFonts w:asciiTheme="majorBidi" w:eastAsia="Arial Unicode MS" w:hAnsiTheme="majorBidi" w:cstheme="majorBidi"/>
          <w:sz w:val="28"/>
          <w:szCs w:val="28"/>
        </w:rPr>
        <w:t>a large number of</w:t>
      </w:r>
      <w:proofErr w:type="gramEnd"/>
      <w:r w:rsidRPr="00080EF8">
        <w:rPr>
          <w:rFonts w:asciiTheme="majorBidi" w:eastAsia="Arial Unicode MS" w:hAnsiTheme="majorBidi" w:cstheme="majorBidi"/>
          <w:sz w:val="28"/>
          <w:szCs w:val="28"/>
        </w:rPr>
        <w:t xml:space="preserve"> customers. However, the Company has </w:t>
      </w:r>
      <w:r w:rsidR="00241E18" w:rsidRPr="00080EF8">
        <w:rPr>
          <w:rFonts w:asciiTheme="majorBidi" w:eastAsia="Arial Unicode MS" w:hAnsiTheme="majorBidi" w:cstheme="majorBidi"/>
          <w:sz w:val="28"/>
          <w:szCs w:val="28"/>
        </w:rPr>
        <w:t>appropriate</w:t>
      </w:r>
      <w:r w:rsidRPr="00080EF8">
        <w:rPr>
          <w:rFonts w:asciiTheme="majorBidi" w:eastAsia="Arial Unicode MS" w:hAnsiTheme="majorBidi" w:cstheme="majorBidi"/>
          <w:sz w:val="28"/>
          <w:szCs w:val="28"/>
        </w:rPr>
        <w:t xml:space="preserve"> control </w:t>
      </w:r>
      <w:proofErr w:type="gramStart"/>
      <w:r w:rsidRPr="00080EF8">
        <w:rPr>
          <w:rFonts w:asciiTheme="majorBidi" w:eastAsia="Arial Unicode MS" w:hAnsiTheme="majorBidi" w:cstheme="majorBidi"/>
          <w:sz w:val="28"/>
          <w:szCs w:val="28"/>
        </w:rPr>
        <w:t>on</w:t>
      </w:r>
      <w:proofErr w:type="gramEnd"/>
      <w:r w:rsidRPr="00080EF8">
        <w:rPr>
          <w:rFonts w:asciiTheme="majorBidi" w:eastAsia="Arial Unicode MS" w:hAnsiTheme="majorBidi" w:cstheme="majorBidi"/>
          <w:sz w:val="28"/>
          <w:szCs w:val="28"/>
        </w:rPr>
        <w:t xml:space="preserve"> credit approvals and monitoring procedures for collection from </w:t>
      </w:r>
      <w:r w:rsidR="00241E18" w:rsidRPr="00080EF8">
        <w:rPr>
          <w:rFonts w:asciiTheme="majorBidi" w:eastAsia="Arial Unicode MS" w:hAnsiTheme="majorBidi" w:cstheme="majorBidi"/>
          <w:sz w:val="28"/>
          <w:szCs w:val="28"/>
        </w:rPr>
        <w:t>customers</w:t>
      </w:r>
      <w:r w:rsidRPr="00080EF8">
        <w:rPr>
          <w:rFonts w:asciiTheme="majorBidi" w:eastAsia="Arial Unicode MS" w:hAnsiTheme="majorBidi" w:cstheme="majorBidi"/>
          <w:sz w:val="28"/>
          <w:szCs w:val="28"/>
        </w:rPr>
        <w:t>.</w:t>
      </w:r>
    </w:p>
    <w:p w14:paraId="09665ECD"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carrying amount of accounts receivable (net of allowance for doubtful accounts) recorded in the statement of financial position represents the maximum exposure to credit risk.</w:t>
      </w:r>
    </w:p>
    <w:p w14:paraId="4EBF161F" w14:textId="77777777" w:rsidR="00BF3D7B" w:rsidRDefault="00BF3D7B"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p>
    <w:p w14:paraId="374F8716" w14:textId="6A2CAB93"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Equity </w:t>
      </w:r>
      <w:r>
        <w:rPr>
          <w:rFonts w:asciiTheme="majorBidi" w:eastAsia="Arial Unicode MS" w:hAnsiTheme="majorBidi" w:cstheme="majorBidi"/>
          <w:b/>
          <w:bCs/>
          <w:sz w:val="28"/>
          <w:szCs w:val="28"/>
        </w:rPr>
        <w:t>p</w:t>
      </w:r>
      <w:r w:rsidRPr="00C47F64">
        <w:rPr>
          <w:rFonts w:asciiTheme="majorBidi" w:eastAsia="Arial Unicode MS" w:hAnsiTheme="majorBidi" w:cstheme="majorBidi"/>
          <w:b/>
          <w:bCs/>
          <w:sz w:val="28"/>
          <w:szCs w:val="28"/>
        </w:rPr>
        <w:t xml:space="preserve">osition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00FE1BB5"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Equity position risk is the risk that </w:t>
      </w:r>
      <w:proofErr w:type="gramStart"/>
      <w:r w:rsidRPr="00080EF8">
        <w:rPr>
          <w:rFonts w:asciiTheme="majorBidi" w:eastAsia="Arial Unicode MS" w:hAnsiTheme="majorBidi" w:cstheme="majorBidi"/>
          <w:sz w:val="28"/>
          <w:szCs w:val="28"/>
        </w:rPr>
        <w:t>change</w:t>
      </w:r>
      <w:proofErr w:type="gramEnd"/>
      <w:r w:rsidRPr="00080EF8">
        <w:rPr>
          <w:rFonts w:asciiTheme="majorBidi" w:eastAsia="Arial Unicode MS" w:hAnsiTheme="majorBidi" w:cstheme="majorBidi"/>
          <w:sz w:val="28"/>
          <w:szCs w:val="28"/>
        </w:rPr>
        <w:t xml:space="preserve"> in the market prices of equity securities will result in fluctuations in revenues and in the value of financial assets. The Company has risk from its investments in securities of which the price will change with reference to market conditions.</w:t>
      </w:r>
    </w:p>
    <w:p w14:paraId="2F799186" w14:textId="08B25525"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w:t>
      </w:r>
      <w:r w:rsidR="00A45158">
        <w:rPr>
          <w:rFonts w:asciiTheme="majorBidi" w:eastAsia="Arial Unicode MS" w:hAnsiTheme="majorBidi" w:cstheme="majorBidi"/>
          <w:sz w:val="28"/>
          <w:szCs w:val="28"/>
        </w:rPr>
        <w:t>C</w:t>
      </w:r>
      <w:r w:rsidRPr="00080EF8">
        <w:rPr>
          <w:rFonts w:asciiTheme="majorBidi" w:eastAsia="Arial Unicode MS" w:hAnsiTheme="majorBidi" w:cstheme="majorBidi"/>
          <w:sz w:val="28"/>
          <w:szCs w:val="28"/>
        </w:rPr>
        <w:t>ompany has a policy to manage equity position risk by determining the proportion of investments according to the Office of Insurance Commission’s rules. The Company invests in marketable equity securities which purchasing and selling have liquidity</w:t>
      </w:r>
      <w:r w:rsidR="00A45158">
        <w:rPr>
          <w:rFonts w:asciiTheme="majorBidi" w:eastAsia="Arial Unicode MS" w:hAnsiTheme="majorBidi" w:cstheme="majorBidi"/>
          <w:sz w:val="28"/>
          <w:szCs w:val="28"/>
        </w:rPr>
        <w:t>. The investment</w:t>
      </w:r>
      <w:r w:rsidR="008A2720">
        <w:rPr>
          <w:rFonts w:asciiTheme="majorBidi" w:eastAsia="Arial Unicode MS" w:hAnsiTheme="majorBidi" w:cstheme="majorBidi"/>
          <w:sz w:val="28"/>
          <w:szCs w:val="28"/>
        </w:rPr>
        <w:t>s</w:t>
      </w:r>
      <w:r w:rsidR="00A45158">
        <w:rPr>
          <w:rFonts w:asciiTheme="majorBidi" w:eastAsia="Arial Unicode MS" w:hAnsiTheme="majorBidi" w:cstheme="majorBidi"/>
          <w:sz w:val="28"/>
          <w:szCs w:val="28"/>
        </w:rPr>
        <w:t xml:space="preserve"> are managed </w:t>
      </w:r>
      <w:r w:rsidR="00D162F1">
        <w:rPr>
          <w:rFonts w:asciiTheme="majorBidi" w:eastAsia="Arial Unicode MS" w:hAnsiTheme="majorBidi" w:cstheme="majorBidi"/>
          <w:sz w:val="28"/>
          <w:szCs w:val="28"/>
        </w:rPr>
        <w:t xml:space="preserve">by </w:t>
      </w:r>
      <w:r w:rsidR="00A05B48" w:rsidRPr="00BE4D8B">
        <w:rPr>
          <w:rFonts w:asciiTheme="majorBidi" w:eastAsia="Arial Unicode MS" w:hAnsiTheme="majorBidi" w:cstheme="majorBidi"/>
          <w:sz w:val="28"/>
          <w:szCs w:val="28"/>
        </w:rPr>
        <w:t xml:space="preserve">assets management </w:t>
      </w:r>
      <w:r w:rsidR="00D162F1">
        <w:rPr>
          <w:rFonts w:asciiTheme="majorBidi" w:eastAsia="Arial Unicode MS" w:hAnsiTheme="majorBidi" w:cstheme="majorBidi"/>
          <w:sz w:val="28"/>
          <w:szCs w:val="28"/>
        </w:rPr>
        <w:t>companies</w:t>
      </w:r>
      <w:r w:rsidR="00F61FF1" w:rsidRPr="00BE4D8B">
        <w:rPr>
          <w:rFonts w:asciiTheme="majorBidi" w:eastAsia="Arial Unicode MS" w:hAnsiTheme="majorBidi" w:cstheme="majorBidi"/>
          <w:sz w:val="28"/>
          <w:szCs w:val="28"/>
        </w:rPr>
        <w:t xml:space="preserve"> and</w:t>
      </w:r>
      <w:r w:rsidR="00F61FF1">
        <w:rPr>
          <w:rFonts w:asciiTheme="majorBidi" w:eastAsia="Arial Unicode MS" w:hAnsiTheme="majorBidi" w:cstheme="majorBidi"/>
          <w:sz w:val="28"/>
          <w:szCs w:val="28"/>
        </w:rPr>
        <w:t xml:space="preserve"> </w:t>
      </w:r>
      <w:r w:rsidR="00D162F1">
        <w:rPr>
          <w:rFonts w:asciiTheme="majorBidi" w:eastAsia="Arial Unicode MS" w:hAnsiTheme="majorBidi" w:cstheme="majorBidi"/>
          <w:sz w:val="28"/>
          <w:szCs w:val="28"/>
        </w:rPr>
        <w:t xml:space="preserve">the </w:t>
      </w:r>
      <w:r w:rsidR="00F61FF1">
        <w:rPr>
          <w:rFonts w:asciiTheme="majorBidi" w:eastAsia="Arial Unicode MS" w:hAnsiTheme="majorBidi" w:cstheme="majorBidi"/>
          <w:sz w:val="28"/>
          <w:szCs w:val="28"/>
        </w:rPr>
        <w:t>i</w:t>
      </w:r>
      <w:r w:rsidRPr="00080EF8">
        <w:rPr>
          <w:rFonts w:asciiTheme="majorBidi" w:eastAsia="Arial Unicode MS" w:hAnsiTheme="majorBidi" w:cstheme="majorBidi"/>
          <w:sz w:val="28"/>
          <w:szCs w:val="28"/>
        </w:rPr>
        <w:t xml:space="preserve">nvestment committee of the Company is responsible for </w:t>
      </w:r>
      <w:r w:rsidR="00241E18" w:rsidRPr="00080EF8">
        <w:rPr>
          <w:rFonts w:asciiTheme="majorBidi" w:eastAsia="Arial Unicode MS" w:hAnsiTheme="majorBidi" w:cstheme="majorBidi"/>
          <w:sz w:val="28"/>
          <w:szCs w:val="28"/>
        </w:rPr>
        <w:t>monitoring</w:t>
      </w:r>
      <w:r w:rsidRPr="00080EF8">
        <w:rPr>
          <w:rFonts w:asciiTheme="majorBidi" w:eastAsia="Arial Unicode MS" w:hAnsiTheme="majorBidi" w:cstheme="majorBidi"/>
          <w:sz w:val="28"/>
          <w:szCs w:val="28"/>
        </w:rPr>
        <w:t xml:space="preserve"> changing market prices </w:t>
      </w:r>
      <w:r>
        <w:rPr>
          <w:rFonts w:asciiTheme="majorBidi" w:eastAsia="Arial Unicode MS" w:hAnsiTheme="majorBidi" w:cstheme="majorBidi"/>
          <w:sz w:val="28"/>
          <w:szCs w:val="28"/>
        </w:rPr>
        <w:t xml:space="preserve">and investment return </w:t>
      </w:r>
      <w:r w:rsidRPr="00080EF8">
        <w:rPr>
          <w:rFonts w:asciiTheme="majorBidi" w:eastAsia="Arial Unicode MS" w:hAnsiTheme="majorBidi" w:cstheme="majorBidi"/>
          <w:sz w:val="28"/>
          <w:szCs w:val="28"/>
        </w:rPr>
        <w:t>regularly.</w:t>
      </w:r>
    </w:p>
    <w:p w14:paraId="65D07FF2"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Interest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 xml:space="preserve">ate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0AC94A16" w14:textId="34F9AD66"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Interest rate risk arises from the fluctuation of market interest rates, which may have an impact </w:t>
      </w:r>
      <w:r w:rsidR="00241E18" w:rsidRPr="00080EF8">
        <w:rPr>
          <w:rFonts w:asciiTheme="majorBidi" w:eastAsia="Arial Unicode MS" w:hAnsiTheme="majorBidi" w:cstheme="majorBidi"/>
          <w:sz w:val="28"/>
          <w:szCs w:val="28"/>
        </w:rPr>
        <w:t>on the current</w:t>
      </w:r>
      <w:r w:rsidRPr="00080EF8">
        <w:rPr>
          <w:rFonts w:asciiTheme="majorBidi" w:eastAsia="Arial Unicode MS" w:hAnsiTheme="majorBidi" w:cstheme="majorBidi"/>
          <w:sz w:val="28"/>
          <w:szCs w:val="28"/>
        </w:rPr>
        <w:t xml:space="preserve"> and future operations of the Company. The Company’s exposure to interest rate risk relates primarily to its deposits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financial institutions and investments in securities, which bear </w:t>
      </w:r>
      <w:r w:rsidR="00241E18" w:rsidRPr="00080EF8">
        <w:rPr>
          <w:rFonts w:asciiTheme="majorBidi" w:eastAsia="Arial Unicode MS" w:hAnsiTheme="majorBidi" w:cstheme="majorBidi"/>
          <w:sz w:val="28"/>
          <w:szCs w:val="28"/>
        </w:rPr>
        <w:t>the interest</w:t>
      </w:r>
      <w:r w:rsidRPr="00080EF8">
        <w:rPr>
          <w:rFonts w:asciiTheme="majorBidi" w:eastAsia="Arial Unicode MS" w:hAnsiTheme="majorBidi" w:cstheme="majorBidi"/>
          <w:sz w:val="28"/>
          <w:szCs w:val="28"/>
        </w:rPr>
        <w:t xml:space="preserve">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672BDDA5" w14:textId="6D9C950B"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financial assets and liabilities 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2</w:t>
      </w:r>
      <w:r w:rsidR="003451F5">
        <w:rPr>
          <w:rFonts w:asciiTheme="majorBidi" w:eastAsia="Arial Unicode MS" w:hAnsiTheme="majorBidi" w:cstheme="majorBidi"/>
          <w:sz w:val="28"/>
          <w:szCs w:val="28"/>
        </w:rPr>
        <w:t>3</w:t>
      </w:r>
      <w:r w:rsidRPr="00080EF8">
        <w:rPr>
          <w:rFonts w:asciiTheme="majorBidi" w:eastAsia="Arial Unicode MS" w:hAnsiTheme="majorBidi" w:cstheme="majorBidi"/>
          <w:sz w:val="28"/>
          <w:szCs w:val="28"/>
        </w:rPr>
        <w:t xml:space="preserve"> and 20</w:t>
      </w:r>
      <w:r w:rsidR="003451F5">
        <w:rPr>
          <w:rFonts w:asciiTheme="majorBidi" w:eastAsia="Arial Unicode MS" w:hAnsiTheme="majorBidi" w:cstheme="majorBidi"/>
          <w:sz w:val="28"/>
          <w:szCs w:val="28"/>
        </w:rPr>
        <w:t>22</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classified by type of interest rates are </w:t>
      </w:r>
      <w:proofErr w:type="spellStart"/>
      <w:r w:rsidRPr="00080EF8">
        <w:rPr>
          <w:rFonts w:asciiTheme="majorBidi" w:eastAsia="Arial Unicode MS" w:hAnsiTheme="majorBidi" w:cstheme="majorBidi"/>
          <w:sz w:val="28"/>
          <w:szCs w:val="28"/>
        </w:rPr>
        <w:t>summarised</w:t>
      </w:r>
      <w:proofErr w:type="spellEnd"/>
      <w:r w:rsidRPr="00080EF8">
        <w:rPr>
          <w:rFonts w:asciiTheme="majorBidi" w:eastAsia="Arial Unicode MS" w:hAnsiTheme="majorBidi" w:cstheme="majorBidi"/>
          <w:sz w:val="28"/>
          <w:szCs w:val="28"/>
        </w:rPr>
        <w:t xml:space="preserve"> in the table below, with those financial assets that carry fixed interest rates further classified based on the maturity date, or the repricing date if this occurs before the maturity date.</w:t>
      </w:r>
    </w:p>
    <w:p w14:paraId="18E2F0DD"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53F13AB"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FE2689A"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BD3C1D9"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5C07CDE"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4834517"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AFE412C"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7170934"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79C8F00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CACF1BE" w14:textId="24BDFAF4" w:rsidR="00391D63" w:rsidRDefault="00391D63" w:rsidP="00391D63">
      <w:pPr>
        <w:pStyle w:val="BodyTextIndent"/>
        <w:spacing w:before="120" w:line="380" w:lineRule="exact"/>
        <w:ind w:left="0" w:right="58"/>
        <w:jc w:val="thaiDistribute"/>
        <w:rPr>
          <w:rFonts w:asciiTheme="majorBidi" w:eastAsia="Arial Unicode MS" w:hAnsiTheme="majorBidi" w:cstheme="majorBidi"/>
          <w:sz w:val="28"/>
          <w:szCs w:val="28"/>
        </w:rPr>
      </w:pPr>
    </w:p>
    <w:p w14:paraId="2751386F" w14:textId="71EED356" w:rsidR="00407D9F" w:rsidRDefault="00407D9F" w:rsidP="00391D63">
      <w:pPr>
        <w:pStyle w:val="BodyTextIndent"/>
        <w:spacing w:before="120" w:line="380" w:lineRule="exact"/>
        <w:ind w:left="0" w:right="58"/>
        <w:jc w:val="thaiDistribute"/>
        <w:rPr>
          <w:rFonts w:asciiTheme="majorBidi" w:eastAsia="Arial Unicode MS" w:hAnsiTheme="majorBidi" w:cstheme="majorBidi"/>
          <w:sz w:val="28"/>
          <w:szCs w:val="28"/>
        </w:rPr>
      </w:pPr>
    </w:p>
    <w:p w14:paraId="722E8259" w14:textId="7D4B9720" w:rsidR="00407D9F" w:rsidRDefault="00407D9F" w:rsidP="00391D63">
      <w:pPr>
        <w:pStyle w:val="BodyTextIndent"/>
        <w:spacing w:before="120" w:line="380" w:lineRule="exact"/>
        <w:ind w:left="0" w:right="58"/>
        <w:jc w:val="thaiDistribute"/>
        <w:rPr>
          <w:rFonts w:asciiTheme="majorBidi" w:eastAsia="Arial Unicode MS" w:hAnsiTheme="majorBidi" w:cstheme="majorBidi"/>
          <w:sz w:val="28"/>
          <w:szCs w:val="28"/>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C56AB6" w:rsidRPr="00080EF8" w14:paraId="50A7909F" w14:textId="77777777" w:rsidTr="0033007A">
        <w:trPr>
          <w:tblHeader/>
        </w:trPr>
        <w:tc>
          <w:tcPr>
            <w:tcW w:w="2610" w:type="dxa"/>
          </w:tcPr>
          <w:p w14:paraId="35B2258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0E5792C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C56AB6" w:rsidRPr="00080EF8" w14:paraId="6F00E987" w14:textId="77777777" w:rsidTr="0033007A">
        <w:trPr>
          <w:tblHeader/>
        </w:trPr>
        <w:tc>
          <w:tcPr>
            <w:tcW w:w="2610" w:type="dxa"/>
          </w:tcPr>
          <w:p w14:paraId="47640EE9"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649CD0BE" w14:textId="309347FE"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23</w:t>
            </w:r>
          </w:p>
        </w:tc>
      </w:tr>
      <w:tr w:rsidR="00C56AB6" w:rsidRPr="00080EF8" w14:paraId="3417EFE5" w14:textId="77777777" w:rsidTr="0033007A">
        <w:trPr>
          <w:tblHeader/>
        </w:trPr>
        <w:tc>
          <w:tcPr>
            <w:tcW w:w="2610" w:type="dxa"/>
          </w:tcPr>
          <w:p w14:paraId="110BDE7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970" w:type="dxa"/>
            <w:gridSpan w:val="5"/>
            <w:tcBorders>
              <w:bottom w:val="single" w:sz="4" w:space="0" w:color="auto"/>
            </w:tcBorders>
          </w:tcPr>
          <w:p w14:paraId="0F61A5B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w:t>
            </w:r>
          </w:p>
        </w:tc>
        <w:tc>
          <w:tcPr>
            <w:tcW w:w="106" w:type="dxa"/>
            <w:tcBorders>
              <w:top w:val="single" w:sz="4" w:space="0" w:color="auto"/>
            </w:tcBorders>
          </w:tcPr>
          <w:p w14:paraId="302013D6"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59A5B9DB"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45D7DA7A"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04E564F2"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Borders>
              <w:top w:val="single" w:sz="4" w:space="0" w:color="auto"/>
            </w:tcBorders>
          </w:tcPr>
          <w:p w14:paraId="6F5E5D98"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Borders>
              <w:top w:val="single" w:sz="4" w:space="0" w:color="auto"/>
            </w:tcBorders>
          </w:tcPr>
          <w:p w14:paraId="12398D94"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4F915E5"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22C9D5B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C56AB6" w:rsidRPr="00080EF8" w14:paraId="1A863783" w14:textId="77777777" w:rsidTr="0033007A">
        <w:trPr>
          <w:tblHeader/>
        </w:trPr>
        <w:tc>
          <w:tcPr>
            <w:tcW w:w="2610" w:type="dxa"/>
          </w:tcPr>
          <w:p w14:paraId="155B030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2" w:type="dxa"/>
          </w:tcPr>
          <w:p w14:paraId="5F90E1E9"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8" w:type="dxa"/>
          </w:tcPr>
          <w:p w14:paraId="54379FD4"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900" w:type="dxa"/>
          </w:tcPr>
          <w:p w14:paraId="74FB6F57"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6CEB48F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884" w:type="dxa"/>
          </w:tcPr>
          <w:p w14:paraId="195A854C"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40B86131"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7C75718F"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40927635"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4DCDA17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13" w:type="dxa"/>
          </w:tcPr>
          <w:p w14:paraId="64B79C94"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72FED7D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35AC546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2F2E33C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C56AB6" w:rsidRPr="00080EF8" w14:paraId="60675F88" w14:textId="77777777" w:rsidTr="0033007A">
        <w:trPr>
          <w:tblHeader/>
        </w:trPr>
        <w:tc>
          <w:tcPr>
            <w:tcW w:w="2610" w:type="dxa"/>
          </w:tcPr>
          <w:p w14:paraId="2A0C4F9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2" w:type="dxa"/>
            <w:tcBorders>
              <w:bottom w:val="single" w:sz="4" w:space="0" w:color="auto"/>
            </w:tcBorders>
          </w:tcPr>
          <w:p w14:paraId="35572EA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8" w:type="dxa"/>
          </w:tcPr>
          <w:p w14:paraId="6CA47BE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900" w:type="dxa"/>
            <w:tcBorders>
              <w:bottom w:val="single" w:sz="4" w:space="0" w:color="auto"/>
            </w:tcBorders>
          </w:tcPr>
          <w:p w14:paraId="7D3132B6"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63737783"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5FBCBF1E"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66FCDCA1"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0DA8FA9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26A11345"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0C6D174F"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13" w:type="dxa"/>
          </w:tcPr>
          <w:p w14:paraId="5023F1FD"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77" w:type="dxa"/>
            <w:tcBorders>
              <w:bottom w:val="single" w:sz="4" w:space="0" w:color="auto"/>
            </w:tcBorders>
          </w:tcPr>
          <w:p w14:paraId="0E074AE8"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tcPr>
          <w:p w14:paraId="48D17182"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64" w:type="dxa"/>
            <w:tcBorders>
              <w:bottom w:val="single" w:sz="4" w:space="0" w:color="auto"/>
            </w:tcBorders>
          </w:tcPr>
          <w:p w14:paraId="25FC7027"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C56AB6" w:rsidRPr="00080EF8" w14:paraId="24DC44B8" w14:textId="77777777" w:rsidTr="0033007A">
        <w:tc>
          <w:tcPr>
            <w:tcW w:w="2610" w:type="dxa"/>
          </w:tcPr>
          <w:p w14:paraId="78C8DCAA"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2" w:type="dxa"/>
          </w:tcPr>
          <w:p w14:paraId="4CC6540D"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 w:type="dxa"/>
          </w:tcPr>
          <w:p w14:paraId="6F935EF2"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00" w:type="dxa"/>
          </w:tcPr>
          <w:p w14:paraId="03AE5D28"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53388918"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3AF03516"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2C315EE4"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7D1218C2"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3A4CB2B4"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2B707058"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Pr>
          <w:p w14:paraId="1392A85A"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7C514A0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5590E2E0"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325C9566" w14:textId="77777777" w:rsidR="00C56AB6" w:rsidRPr="00080EF8" w:rsidRDefault="00C56AB6" w:rsidP="0033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757D91" w:rsidRPr="00080EF8" w14:paraId="227F4FA3" w14:textId="77777777" w:rsidTr="0033007A">
        <w:tc>
          <w:tcPr>
            <w:tcW w:w="2610" w:type="dxa"/>
          </w:tcPr>
          <w:p w14:paraId="3145187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2" w:type="dxa"/>
            <w:tcBorders>
              <w:top w:val="nil"/>
              <w:left w:val="nil"/>
              <w:bottom w:val="nil"/>
              <w:right w:val="nil"/>
            </w:tcBorders>
            <w:shd w:val="clear" w:color="000000" w:fill="FFFFFF"/>
            <w:vAlign w:val="center"/>
          </w:tcPr>
          <w:p w14:paraId="42C77979" w14:textId="6BCD5B0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798BE94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78220B8" w14:textId="2A8BD7A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62DDC2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4862BB0D" w14:textId="345E791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EAEAC2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E0E2FA0" w14:textId="523A596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9B5BDF">
              <w:rPr>
                <w:rFonts w:asciiTheme="majorBidi" w:hAnsiTheme="majorBidi" w:cstheme="majorBidi"/>
                <w:sz w:val="28"/>
                <w:szCs w:val="28"/>
              </w:rPr>
              <w:t>89,822</w:t>
            </w:r>
          </w:p>
        </w:tc>
        <w:tc>
          <w:tcPr>
            <w:tcW w:w="106" w:type="dxa"/>
            <w:tcBorders>
              <w:top w:val="nil"/>
              <w:left w:val="nil"/>
              <w:bottom w:val="nil"/>
              <w:right w:val="nil"/>
            </w:tcBorders>
            <w:shd w:val="clear" w:color="000000" w:fill="FFFFFF"/>
            <w:vAlign w:val="center"/>
          </w:tcPr>
          <w:p w14:paraId="6145EB7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266DBA4" w14:textId="237E86AC"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29</w:t>
            </w:r>
            <w:r w:rsidRPr="009B5BDF">
              <w:rPr>
                <w:rFonts w:asciiTheme="majorBidi" w:hAnsiTheme="majorBidi" w:cstheme="majorBidi"/>
                <w:sz w:val="28"/>
                <w:szCs w:val="28"/>
              </w:rPr>
              <w:t>,</w:t>
            </w:r>
            <w:r>
              <w:rPr>
                <w:rFonts w:asciiTheme="majorBidi" w:hAnsiTheme="majorBidi" w:cstheme="majorBidi"/>
                <w:sz w:val="28"/>
                <w:szCs w:val="28"/>
              </w:rPr>
              <w:t>868</w:t>
            </w:r>
          </w:p>
        </w:tc>
        <w:tc>
          <w:tcPr>
            <w:tcW w:w="113" w:type="dxa"/>
            <w:tcBorders>
              <w:top w:val="nil"/>
              <w:left w:val="nil"/>
              <w:bottom w:val="nil"/>
              <w:right w:val="nil"/>
            </w:tcBorders>
            <w:shd w:val="clear" w:color="000000" w:fill="FFFFFF"/>
            <w:vAlign w:val="center"/>
          </w:tcPr>
          <w:p w14:paraId="4F05113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10738298" w14:textId="3670636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119,</w:t>
            </w:r>
            <w:r>
              <w:rPr>
                <w:rFonts w:asciiTheme="majorBidi" w:hAnsiTheme="majorBidi" w:cstheme="majorBidi"/>
                <w:sz w:val="28"/>
                <w:szCs w:val="28"/>
              </w:rPr>
              <w:t>690</w:t>
            </w:r>
          </w:p>
        </w:tc>
        <w:tc>
          <w:tcPr>
            <w:tcW w:w="106" w:type="dxa"/>
          </w:tcPr>
          <w:p w14:paraId="3A65B97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B89DA0F" w14:textId="5F2F3A6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9B5BDF">
              <w:rPr>
                <w:rFonts w:asciiTheme="majorBidi" w:hAnsiTheme="majorBidi" w:cstheme="majorBidi"/>
                <w:sz w:val="28"/>
                <w:szCs w:val="28"/>
              </w:rPr>
              <w:t>0.15</w:t>
            </w:r>
            <w:r>
              <w:rPr>
                <w:rFonts w:asciiTheme="majorBidi" w:hAnsiTheme="majorBidi" w:cstheme="majorBidi"/>
                <w:sz w:val="28"/>
                <w:szCs w:val="28"/>
              </w:rPr>
              <w:t xml:space="preserve"> </w:t>
            </w:r>
            <w:r w:rsidRPr="009B5BDF">
              <w:rPr>
                <w:rFonts w:asciiTheme="majorBidi" w:hAnsiTheme="majorBidi" w:cstheme="majorBidi"/>
                <w:sz w:val="28"/>
                <w:szCs w:val="28"/>
              </w:rPr>
              <w:t>-</w:t>
            </w:r>
            <w:r>
              <w:rPr>
                <w:rFonts w:asciiTheme="majorBidi" w:hAnsiTheme="majorBidi" w:cstheme="majorBidi"/>
                <w:sz w:val="28"/>
                <w:szCs w:val="28"/>
              </w:rPr>
              <w:t xml:space="preserve"> </w:t>
            </w:r>
            <w:r w:rsidRPr="009B5BDF">
              <w:rPr>
                <w:rFonts w:asciiTheme="majorBidi" w:hAnsiTheme="majorBidi" w:cstheme="majorBidi"/>
                <w:sz w:val="28"/>
                <w:szCs w:val="28"/>
              </w:rPr>
              <w:t>1.00</w:t>
            </w:r>
          </w:p>
        </w:tc>
      </w:tr>
      <w:tr w:rsidR="00757D91" w:rsidRPr="00080EF8" w14:paraId="29A30B9E" w14:textId="77777777" w:rsidTr="0033007A">
        <w:tc>
          <w:tcPr>
            <w:tcW w:w="2610" w:type="dxa"/>
          </w:tcPr>
          <w:p w14:paraId="091EE02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135CFC">
              <w:rPr>
                <w:rFonts w:asciiTheme="majorBidi" w:hAnsiTheme="majorBidi" w:cstheme="majorBidi"/>
                <w:sz w:val="28"/>
                <w:szCs w:val="28"/>
              </w:rPr>
              <w:t>Premiums due and uncollected</w:t>
            </w:r>
          </w:p>
        </w:tc>
        <w:tc>
          <w:tcPr>
            <w:tcW w:w="972" w:type="dxa"/>
            <w:tcBorders>
              <w:top w:val="nil"/>
              <w:left w:val="nil"/>
              <w:bottom w:val="nil"/>
              <w:right w:val="nil"/>
            </w:tcBorders>
            <w:shd w:val="clear" w:color="000000" w:fill="FFFFFF"/>
            <w:vAlign w:val="center"/>
          </w:tcPr>
          <w:p w14:paraId="00892982" w14:textId="402A9E7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290A19B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388A7B9" w14:textId="51DC361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C970BF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39B28A7C" w14:textId="2758ACD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1779C6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4B76253" w14:textId="2384F57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A43D44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732B41B" w14:textId="4801480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9B5BDF">
              <w:rPr>
                <w:rFonts w:asciiTheme="majorBidi" w:hAnsiTheme="majorBidi" w:cstheme="majorBidi"/>
                <w:sz w:val="28"/>
                <w:szCs w:val="28"/>
              </w:rPr>
              <w:t>209,845</w:t>
            </w:r>
          </w:p>
        </w:tc>
        <w:tc>
          <w:tcPr>
            <w:tcW w:w="113" w:type="dxa"/>
            <w:tcBorders>
              <w:top w:val="nil"/>
              <w:left w:val="nil"/>
              <w:bottom w:val="nil"/>
              <w:right w:val="nil"/>
            </w:tcBorders>
            <w:shd w:val="clear" w:color="000000" w:fill="FFFFFF"/>
            <w:vAlign w:val="center"/>
          </w:tcPr>
          <w:p w14:paraId="0F34384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615F54FA" w14:textId="10A135F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209,845</w:t>
            </w:r>
          </w:p>
        </w:tc>
        <w:tc>
          <w:tcPr>
            <w:tcW w:w="106" w:type="dxa"/>
          </w:tcPr>
          <w:p w14:paraId="214BF79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7A65ACCC" w14:textId="31E1662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409C25C4" w14:textId="77777777" w:rsidTr="0033007A">
        <w:tc>
          <w:tcPr>
            <w:tcW w:w="2610" w:type="dxa"/>
          </w:tcPr>
          <w:p w14:paraId="6F01697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2" w:type="dxa"/>
            <w:tcBorders>
              <w:top w:val="nil"/>
              <w:left w:val="nil"/>
              <w:bottom w:val="nil"/>
              <w:right w:val="nil"/>
            </w:tcBorders>
            <w:shd w:val="clear" w:color="000000" w:fill="FFFFFF"/>
            <w:vAlign w:val="center"/>
          </w:tcPr>
          <w:p w14:paraId="2437D57F" w14:textId="3E0F3E6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0D0625E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3FE8F4AC" w14:textId="08133C2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FF379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68044BCF" w14:textId="0FEC92F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7DD27A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A4626C0" w14:textId="3ECA051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04976B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D5CBBC1" w14:textId="743522A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9B5BDF">
              <w:rPr>
                <w:rFonts w:asciiTheme="majorBidi" w:hAnsiTheme="majorBidi" w:cstheme="majorBidi"/>
                <w:sz w:val="28"/>
                <w:szCs w:val="28"/>
              </w:rPr>
              <w:t>1,311</w:t>
            </w:r>
          </w:p>
        </w:tc>
        <w:tc>
          <w:tcPr>
            <w:tcW w:w="113" w:type="dxa"/>
            <w:tcBorders>
              <w:top w:val="nil"/>
              <w:left w:val="nil"/>
              <w:bottom w:val="nil"/>
              <w:right w:val="nil"/>
            </w:tcBorders>
            <w:shd w:val="clear" w:color="000000" w:fill="FFFFFF"/>
            <w:vAlign w:val="center"/>
          </w:tcPr>
          <w:p w14:paraId="099B8A1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2F0D9EAD" w14:textId="13A0014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9B5BDF">
              <w:rPr>
                <w:rFonts w:asciiTheme="majorBidi" w:hAnsiTheme="majorBidi" w:cstheme="majorBidi"/>
                <w:sz w:val="28"/>
                <w:szCs w:val="28"/>
              </w:rPr>
              <w:t>1,311</w:t>
            </w:r>
          </w:p>
        </w:tc>
        <w:tc>
          <w:tcPr>
            <w:tcW w:w="106" w:type="dxa"/>
          </w:tcPr>
          <w:p w14:paraId="388D122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16FE9B65" w14:textId="2F18B7F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0C3615FE" w14:textId="77777777" w:rsidTr="00FF2F40">
        <w:tc>
          <w:tcPr>
            <w:tcW w:w="2610" w:type="dxa"/>
          </w:tcPr>
          <w:p w14:paraId="4161B34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2" w:type="dxa"/>
          </w:tcPr>
          <w:p w14:paraId="5C26C9C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57170F1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2AA9AEC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AA2091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45429AA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734E65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33749AD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B65667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C19228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13" w:type="dxa"/>
          </w:tcPr>
          <w:p w14:paraId="0B4E3E1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53B159F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5D52F7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6E8C020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757D91" w:rsidRPr="00080EF8" w14:paraId="36299860" w14:textId="77777777" w:rsidTr="0033007A">
        <w:tc>
          <w:tcPr>
            <w:tcW w:w="2610" w:type="dxa"/>
          </w:tcPr>
          <w:p w14:paraId="11F6702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2" w:type="dxa"/>
            <w:tcBorders>
              <w:top w:val="nil"/>
              <w:left w:val="nil"/>
              <w:bottom w:val="nil"/>
              <w:right w:val="nil"/>
            </w:tcBorders>
            <w:shd w:val="clear" w:color="000000" w:fill="FFFFFF"/>
            <w:vAlign w:val="center"/>
          </w:tcPr>
          <w:p w14:paraId="3638D7C4" w14:textId="69D9240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3DBA470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2E42D22C" w14:textId="64F84E3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485AF8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27ABF489" w14:textId="01D00C0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AD0F67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D8C5D79" w14:textId="6733016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CEA927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E00EEB1" w14:textId="3580943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9B5BDF">
              <w:rPr>
                <w:rFonts w:asciiTheme="majorBidi" w:hAnsiTheme="majorBidi" w:cstheme="majorBidi"/>
                <w:sz w:val="28"/>
                <w:szCs w:val="28"/>
              </w:rPr>
              <w:t>247,451</w:t>
            </w:r>
          </w:p>
        </w:tc>
        <w:tc>
          <w:tcPr>
            <w:tcW w:w="113" w:type="dxa"/>
            <w:tcBorders>
              <w:top w:val="nil"/>
              <w:left w:val="nil"/>
              <w:bottom w:val="nil"/>
              <w:right w:val="nil"/>
            </w:tcBorders>
            <w:shd w:val="clear" w:color="000000" w:fill="FFFFFF"/>
            <w:vAlign w:val="center"/>
          </w:tcPr>
          <w:p w14:paraId="74D1B68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2C53EB54" w14:textId="7C5DAB4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9B5BDF">
              <w:rPr>
                <w:rFonts w:asciiTheme="majorBidi" w:hAnsiTheme="majorBidi" w:cstheme="majorBidi"/>
                <w:sz w:val="28"/>
                <w:szCs w:val="28"/>
              </w:rPr>
              <w:t>247,451</w:t>
            </w:r>
          </w:p>
        </w:tc>
        <w:tc>
          <w:tcPr>
            <w:tcW w:w="106" w:type="dxa"/>
          </w:tcPr>
          <w:p w14:paraId="2A77B54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4D7254BC" w14:textId="62574C3C"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692703FB" w14:textId="77777777" w:rsidTr="0033007A">
        <w:tc>
          <w:tcPr>
            <w:tcW w:w="2610" w:type="dxa"/>
          </w:tcPr>
          <w:p w14:paraId="74C759D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5CFC">
              <w:rPr>
                <w:rFonts w:asciiTheme="majorBidi" w:hAnsiTheme="majorBidi" w:cstheme="majorBidi"/>
                <w:sz w:val="28"/>
                <w:szCs w:val="28"/>
              </w:rPr>
              <w:t>Due from reinsurers</w:t>
            </w:r>
          </w:p>
        </w:tc>
        <w:tc>
          <w:tcPr>
            <w:tcW w:w="972" w:type="dxa"/>
            <w:tcBorders>
              <w:top w:val="nil"/>
              <w:left w:val="nil"/>
              <w:bottom w:val="nil"/>
              <w:right w:val="nil"/>
            </w:tcBorders>
            <w:shd w:val="clear" w:color="000000" w:fill="FFFFFF"/>
            <w:vAlign w:val="center"/>
          </w:tcPr>
          <w:p w14:paraId="1ECD7095" w14:textId="4A48B02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4A64CCE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1814E241" w14:textId="24DE1D0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4389D8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3AFFE337" w14:textId="2569C4F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5BC7E0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B3BFCEE" w14:textId="2ACA8EE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763124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EBFE848" w14:textId="20C34A4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9B5BDF">
              <w:rPr>
                <w:rFonts w:asciiTheme="majorBidi" w:hAnsiTheme="majorBidi" w:cstheme="majorBidi"/>
                <w:sz w:val="28"/>
                <w:szCs w:val="28"/>
              </w:rPr>
              <w:t>90,193</w:t>
            </w:r>
          </w:p>
        </w:tc>
        <w:tc>
          <w:tcPr>
            <w:tcW w:w="113" w:type="dxa"/>
            <w:tcBorders>
              <w:top w:val="nil"/>
              <w:left w:val="nil"/>
              <w:bottom w:val="nil"/>
              <w:right w:val="nil"/>
            </w:tcBorders>
            <w:shd w:val="clear" w:color="000000" w:fill="FFFFFF"/>
            <w:vAlign w:val="center"/>
          </w:tcPr>
          <w:p w14:paraId="533EF37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10FDA74" w14:textId="30809C4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90,193</w:t>
            </w:r>
          </w:p>
        </w:tc>
        <w:tc>
          <w:tcPr>
            <w:tcW w:w="106" w:type="dxa"/>
          </w:tcPr>
          <w:p w14:paraId="483C580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4E09CDBF" w14:textId="4A14862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454A448C" w14:textId="77777777" w:rsidTr="0033007A">
        <w:tc>
          <w:tcPr>
            <w:tcW w:w="2610" w:type="dxa"/>
          </w:tcPr>
          <w:p w14:paraId="18D0AE1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2" w:type="dxa"/>
          </w:tcPr>
          <w:p w14:paraId="18B3968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3CA186C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1BBCC88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464BD8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7C7B48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36508F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614C8F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66F57A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883191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13" w:type="dxa"/>
          </w:tcPr>
          <w:p w14:paraId="28660BE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bottom"/>
          </w:tcPr>
          <w:p w14:paraId="6DE4600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6D440F8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715AAE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757D91" w:rsidRPr="00080EF8" w14:paraId="47C252E6" w14:textId="77777777" w:rsidTr="0033007A">
        <w:tc>
          <w:tcPr>
            <w:tcW w:w="2610" w:type="dxa"/>
          </w:tcPr>
          <w:p w14:paraId="4D34868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2" w:type="dxa"/>
            <w:tcBorders>
              <w:top w:val="nil"/>
              <w:left w:val="nil"/>
              <w:bottom w:val="nil"/>
              <w:right w:val="nil"/>
            </w:tcBorders>
            <w:shd w:val="clear" w:color="000000" w:fill="FFFFFF"/>
            <w:vAlign w:val="bottom"/>
          </w:tcPr>
          <w:p w14:paraId="7319B072" w14:textId="66FA098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9B5BDF">
              <w:rPr>
                <w:rFonts w:asciiTheme="majorBidi" w:hAnsiTheme="majorBidi" w:cstheme="majorBidi"/>
                <w:sz w:val="28"/>
                <w:szCs w:val="28"/>
              </w:rPr>
              <w:t>123,221</w:t>
            </w:r>
          </w:p>
        </w:tc>
        <w:tc>
          <w:tcPr>
            <w:tcW w:w="108" w:type="dxa"/>
            <w:tcBorders>
              <w:top w:val="nil"/>
              <w:left w:val="nil"/>
              <w:bottom w:val="nil"/>
              <w:right w:val="nil"/>
            </w:tcBorders>
            <w:shd w:val="clear" w:color="000000" w:fill="FFFFFF"/>
            <w:vAlign w:val="bottom"/>
          </w:tcPr>
          <w:p w14:paraId="3B93099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bottom"/>
          </w:tcPr>
          <w:p w14:paraId="12E3A938" w14:textId="3F90EEB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42DF882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bottom"/>
          </w:tcPr>
          <w:p w14:paraId="14766270" w14:textId="3A9C185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1CAB0D4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bottom"/>
          </w:tcPr>
          <w:p w14:paraId="69280A51" w14:textId="275F658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4020BCD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bottom"/>
          </w:tcPr>
          <w:p w14:paraId="42FA324B" w14:textId="7DF1F72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tcBorders>
              <w:top w:val="nil"/>
              <w:left w:val="nil"/>
              <w:bottom w:val="nil"/>
              <w:right w:val="nil"/>
            </w:tcBorders>
            <w:shd w:val="clear" w:color="000000" w:fill="FFFFFF"/>
            <w:vAlign w:val="bottom"/>
          </w:tcPr>
          <w:p w14:paraId="1368301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bottom"/>
          </w:tcPr>
          <w:p w14:paraId="1F093806" w14:textId="64199F1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123,221</w:t>
            </w:r>
          </w:p>
        </w:tc>
        <w:tc>
          <w:tcPr>
            <w:tcW w:w="106" w:type="dxa"/>
            <w:vAlign w:val="bottom"/>
          </w:tcPr>
          <w:p w14:paraId="3FB6FFF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vAlign w:val="bottom"/>
          </w:tcPr>
          <w:p w14:paraId="6A869300" w14:textId="24AF6B6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9B5BDF">
              <w:rPr>
                <w:rFonts w:asciiTheme="majorBidi" w:hAnsiTheme="majorBidi" w:cstheme="majorBidi"/>
                <w:sz w:val="28"/>
                <w:szCs w:val="28"/>
              </w:rPr>
              <w:t>0.06</w:t>
            </w:r>
            <w:r>
              <w:rPr>
                <w:rFonts w:asciiTheme="majorBidi" w:hAnsiTheme="majorBidi" w:cstheme="majorBidi"/>
                <w:sz w:val="28"/>
                <w:szCs w:val="28"/>
              </w:rPr>
              <w:t xml:space="preserve"> </w:t>
            </w:r>
            <w:r w:rsidRPr="009B5BDF">
              <w:rPr>
                <w:rFonts w:asciiTheme="majorBidi" w:hAnsiTheme="majorBidi" w:cstheme="majorBidi"/>
                <w:sz w:val="28"/>
                <w:szCs w:val="28"/>
              </w:rPr>
              <w:t>-</w:t>
            </w:r>
            <w:r>
              <w:rPr>
                <w:rFonts w:asciiTheme="majorBidi" w:hAnsiTheme="majorBidi" w:cstheme="majorBidi"/>
                <w:sz w:val="28"/>
                <w:szCs w:val="28"/>
              </w:rPr>
              <w:t xml:space="preserve"> </w:t>
            </w:r>
            <w:r w:rsidRPr="009B5BDF">
              <w:rPr>
                <w:rFonts w:asciiTheme="majorBidi" w:hAnsiTheme="majorBidi" w:cstheme="majorBidi"/>
                <w:sz w:val="28"/>
                <w:szCs w:val="28"/>
              </w:rPr>
              <w:t>2.50</w:t>
            </w:r>
          </w:p>
        </w:tc>
      </w:tr>
      <w:tr w:rsidR="00757D91" w:rsidRPr="00080EF8" w14:paraId="606DE496" w14:textId="77777777" w:rsidTr="0033007A">
        <w:tc>
          <w:tcPr>
            <w:tcW w:w="2610" w:type="dxa"/>
          </w:tcPr>
          <w:p w14:paraId="04F30A9D"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972" w:type="dxa"/>
            <w:tcBorders>
              <w:top w:val="nil"/>
              <w:left w:val="nil"/>
              <w:bottom w:val="nil"/>
              <w:right w:val="nil"/>
            </w:tcBorders>
            <w:shd w:val="clear" w:color="000000" w:fill="FFFFFF"/>
            <w:vAlign w:val="center"/>
          </w:tcPr>
          <w:p w14:paraId="7AEAE054" w14:textId="214BDC9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9B5BDF">
              <w:rPr>
                <w:rFonts w:asciiTheme="majorBidi" w:hAnsiTheme="majorBidi" w:cstheme="majorBidi"/>
                <w:sz w:val="28"/>
                <w:szCs w:val="28"/>
              </w:rPr>
              <w:t>111,149</w:t>
            </w:r>
          </w:p>
        </w:tc>
        <w:tc>
          <w:tcPr>
            <w:tcW w:w="108" w:type="dxa"/>
            <w:tcBorders>
              <w:top w:val="nil"/>
              <w:left w:val="nil"/>
              <w:bottom w:val="nil"/>
              <w:right w:val="nil"/>
            </w:tcBorders>
            <w:shd w:val="clear" w:color="000000" w:fill="FFFFFF"/>
            <w:vAlign w:val="center"/>
          </w:tcPr>
          <w:p w14:paraId="1FACF8A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49CC7F3A" w14:textId="3621F08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9,000</w:t>
            </w:r>
          </w:p>
        </w:tc>
        <w:tc>
          <w:tcPr>
            <w:tcW w:w="106" w:type="dxa"/>
            <w:tcBorders>
              <w:top w:val="nil"/>
              <w:left w:val="nil"/>
              <w:bottom w:val="nil"/>
              <w:right w:val="nil"/>
            </w:tcBorders>
            <w:shd w:val="clear" w:color="000000" w:fill="FFFFFF"/>
            <w:vAlign w:val="center"/>
          </w:tcPr>
          <w:p w14:paraId="4539BC5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52FC5C5B" w14:textId="115D928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66FF2B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FBF2048" w14:textId="11C5BC6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246672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1EF82A8" w14:textId="46A4BF8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tcBorders>
              <w:top w:val="nil"/>
              <w:left w:val="nil"/>
              <w:bottom w:val="nil"/>
              <w:right w:val="nil"/>
            </w:tcBorders>
            <w:shd w:val="clear" w:color="000000" w:fill="FFFFFF"/>
            <w:vAlign w:val="center"/>
          </w:tcPr>
          <w:p w14:paraId="1C7431D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0A7B6AE" w14:textId="45F91CC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120,149</w:t>
            </w:r>
          </w:p>
        </w:tc>
        <w:tc>
          <w:tcPr>
            <w:tcW w:w="106" w:type="dxa"/>
            <w:vAlign w:val="bottom"/>
          </w:tcPr>
          <w:p w14:paraId="2D17FAF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0C02BF34" w14:textId="203E1CF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9B5BDF">
              <w:rPr>
                <w:rFonts w:asciiTheme="majorBidi" w:hAnsiTheme="majorBidi" w:cstheme="majorBidi"/>
                <w:sz w:val="28"/>
                <w:szCs w:val="28"/>
              </w:rPr>
              <w:t>2.00</w:t>
            </w:r>
            <w:r>
              <w:rPr>
                <w:rFonts w:asciiTheme="majorBidi" w:hAnsiTheme="majorBidi" w:cstheme="majorBidi"/>
                <w:sz w:val="28"/>
                <w:szCs w:val="28"/>
              </w:rPr>
              <w:t xml:space="preserve"> </w:t>
            </w:r>
            <w:r w:rsidRPr="009B5BDF">
              <w:rPr>
                <w:rFonts w:asciiTheme="majorBidi" w:hAnsiTheme="majorBidi" w:cstheme="majorBidi"/>
                <w:sz w:val="28"/>
                <w:szCs w:val="28"/>
              </w:rPr>
              <w:t>-</w:t>
            </w:r>
            <w:r>
              <w:rPr>
                <w:rFonts w:asciiTheme="majorBidi" w:hAnsiTheme="majorBidi" w:cstheme="majorBidi"/>
                <w:sz w:val="28"/>
                <w:szCs w:val="28"/>
              </w:rPr>
              <w:t xml:space="preserve"> </w:t>
            </w:r>
            <w:r w:rsidRPr="009B5BDF">
              <w:rPr>
                <w:rFonts w:asciiTheme="majorBidi" w:hAnsiTheme="majorBidi" w:cstheme="majorBidi"/>
                <w:sz w:val="28"/>
                <w:szCs w:val="28"/>
              </w:rPr>
              <w:t>6.</w:t>
            </w:r>
            <w:r w:rsidR="00241E18">
              <w:rPr>
                <w:rFonts w:asciiTheme="majorBidi" w:hAnsiTheme="majorBidi" w:cstheme="majorBidi"/>
                <w:sz w:val="28"/>
                <w:szCs w:val="28"/>
              </w:rPr>
              <w:t>2</w:t>
            </w:r>
            <w:r w:rsidRPr="009B5BDF">
              <w:rPr>
                <w:rFonts w:asciiTheme="majorBidi" w:hAnsiTheme="majorBidi" w:cstheme="majorBidi"/>
                <w:sz w:val="28"/>
                <w:szCs w:val="28"/>
              </w:rPr>
              <w:t>0</w:t>
            </w:r>
          </w:p>
        </w:tc>
      </w:tr>
      <w:tr w:rsidR="00757D91" w:rsidRPr="00080EF8" w14:paraId="227200EF" w14:textId="77777777" w:rsidTr="0033007A">
        <w:tc>
          <w:tcPr>
            <w:tcW w:w="2610" w:type="dxa"/>
          </w:tcPr>
          <w:p w14:paraId="72E73F42" w14:textId="77777777" w:rsidR="00757D91" w:rsidRPr="00001866"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Pr>
                <w:rFonts w:asciiTheme="majorBidi" w:hAnsiTheme="majorBidi" w:cstheme="majorBidi"/>
                <w:sz w:val="28"/>
                <w:szCs w:val="28"/>
              </w:rPr>
              <w:t>Equity securities</w:t>
            </w:r>
          </w:p>
        </w:tc>
        <w:tc>
          <w:tcPr>
            <w:tcW w:w="972" w:type="dxa"/>
            <w:tcBorders>
              <w:top w:val="nil"/>
              <w:left w:val="nil"/>
              <w:bottom w:val="nil"/>
              <w:right w:val="nil"/>
            </w:tcBorders>
            <w:shd w:val="clear" w:color="000000" w:fill="FFFFFF"/>
            <w:vAlign w:val="center"/>
          </w:tcPr>
          <w:p w14:paraId="2C72AEFB" w14:textId="765ADD0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46AF8B2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577A4B4E" w14:textId="4F14C73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9A7DE0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07FCB112" w14:textId="4DC9FF6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421B7D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C9569DA" w14:textId="69D9EAF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B0A880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E10E7A8" w14:textId="3954AF2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90,950</w:t>
            </w:r>
          </w:p>
        </w:tc>
        <w:tc>
          <w:tcPr>
            <w:tcW w:w="113" w:type="dxa"/>
          </w:tcPr>
          <w:p w14:paraId="7993E89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A4E59B8" w14:textId="00D10B6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90,950</w:t>
            </w:r>
          </w:p>
        </w:tc>
        <w:tc>
          <w:tcPr>
            <w:tcW w:w="106" w:type="dxa"/>
          </w:tcPr>
          <w:p w14:paraId="6AD4CDA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00E3138F" w14:textId="3264A3B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9B5BDF">
              <w:rPr>
                <w:rFonts w:asciiTheme="majorBidi" w:hAnsiTheme="majorBidi" w:cstheme="majorBidi"/>
                <w:sz w:val="28"/>
                <w:szCs w:val="28"/>
              </w:rPr>
              <w:t>-</w:t>
            </w:r>
          </w:p>
        </w:tc>
      </w:tr>
      <w:tr w:rsidR="00757D91" w:rsidRPr="00080EF8" w14:paraId="001F89AF" w14:textId="77777777" w:rsidTr="0033007A">
        <w:tc>
          <w:tcPr>
            <w:tcW w:w="2610" w:type="dxa"/>
          </w:tcPr>
          <w:p w14:paraId="0A9A9C35"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2" w:type="dxa"/>
            <w:tcBorders>
              <w:top w:val="nil"/>
              <w:left w:val="nil"/>
              <w:bottom w:val="nil"/>
              <w:right w:val="nil"/>
            </w:tcBorders>
            <w:shd w:val="clear" w:color="000000" w:fill="FFFFFF"/>
            <w:vAlign w:val="center"/>
          </w:tcPr>
          <w:p w14:paraId="686751E4" w14:textId="16DD6022"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EBD759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255567F8" w14:textId="6B2BDCA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882527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1AA249A4" w14:textId="595725F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EEFEB1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51A1138" w14:textId="681842B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413589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53ADBD2" w14:textId="00D14B5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155,560</w:t>
            </w:r>
          </w:p>
        </w:tc>
        <w:tc>
          <w:tcPr>
            <w:tcW w:w="113" w:type="dxa"/>
          </w:tcPr>
          <w:p w14:paraId="2E0FD2E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01A593C" w14:textId="6EB0435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155,560</w:t>
            </w:r>
          </w:p>
        </w:tc>
        <w:tc>
          <w:tcPr>
            <w:tcW w:w="106" w:type="dxa"/>
          </w:tcPr>
          <w:p w14:paraId="7DDE158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BEDE2B8" w14:textId="59EA475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26AFE30B" w14:textId="77777777" w:rsidTr="0033007A">
        <w:tc>
          <w:tcPr>
            <w:tcW w:w="2610" w:type="dxa"/>
          </w:tcPr>
          <w:p w14:paraId="54F1B412"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2" w:type="dxa"/>
            <w:tcBorders>
              <w:top w:val="nil"/>
              <w:left w:val="nil"/>
              <w:bottom w:val="nil"/>
              <w:right w:val="nil"/>
            </w:tcBorders>
            <w:shd w:val="clear" w:color="000000" w:fill="FFFFFF"/>
            <w:vAlign w:val="center"/>
          </w:tcPr>
          <w:p w14:paraId="57960AE7" w14:textId="45BDBA1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322D2B8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9EB3A80" w14:textId="0CBCD1A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030084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6DBA8C71" w14:textId="7F5987D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8AAC68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A8F366F" w14:textId="05C3AA9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32810C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3193F18" w14:textId="7843CAA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91</w:t>
            </w:r>
          </w:p>
        </w:tc>
        <w:tc>
          <w:tcPr>
            <w:tcW w:w="113" w:type="dxa"/>
            <w:tcBorders>
              <w:top w:val="nil"/>
              <w:left w:val="nil"/>
              <w:bottom w:val="nil"/>
              <w:right w:val="nil"/>
            </w:tcBorders>
            <w:shd w:val="clear" w:color="000000" w:fill="FFFFFF"/>
            <w:vAlign w:val="center"/>
          </w:tcPr>
          <w:p w14:paraId="0A96658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46C16513" w14:textId="7B144C4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91</w:t>
            </w:r>
          </w:p>
        </w:tc>
        <w:tc>
          <w:tcPr>
            <w:tcW w:w="106" w:type="dxa"/>
          </w:tcPr>
          <w:p w14:paraId="044F67D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75505A94" w14:textId="0BBF27C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16ADABC9" w14:textId="77777777" w:rsidTr="0033007A">
        <w:tc>
          <w:tcPr>
            <w:tcW w:w="2610" w:type="dxa"/>
          </w:tcPr>
          <w:p w14:paraId="44A5D97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Loans</w:t>
            </w:r>
          </w:p>
        </w:tc>
        <w:tc>
          <w:tcPr>
            <w:tcW w:w="972" w:type="dxa"/>
          </w:tcPr>
          <w:p w14:paraId="2994741D" w14:textId="1A97DD1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49,800</w:t>
            </w:r>
          </w:p>
        </w:tc>
        <w:tc>
          <w:tcPr>
            <w:tcW w:w="108" w:type="dxa"/>
          </w:tcPr>
          <w:p w14:paraId="3F3733C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43C96E4C" w14:textId="42C4BFF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19924C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B242DCD" w14:textId="28BD4C0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5FDC69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3B8AD1A" w14:textId="3E751DD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ED5B04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36D7D0E2" w14:textId="5BC158A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13" w:type="dxa"/>
          </w:tcPr>
          <w:p w14:paraId="1075401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7D27E7CC" w14:textId="54BF25EB"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49,800</w:t>
            </w:r>
          </w:p>
        </w:tc>
        <w:tc>
          <w:tcPr>
            <w:tcW w:w="106" w:type="dxa"/>
          </w:tcPr>
          <w:p w14:paraId="7EF4879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06020605" w14:textId="3F66A57C"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9B5BDF">
              <w:rPr>
                <w:rFonts w:asciiTheme="majorBidi" w:hAnsiTheme="majorBidi" w:cstheme="majorBidi"/>
                <w:sz w:val="28"/>
                <w:szCs w:val="28"/>
              </w:rPr>
              <w:t>8.00</w:t>
            </w:r>
            <w:r>
              <w:rPr>
                <w:rFonts w:asciiTheme="majorBidi" w:hAnsiTheme="majorBidi" w:cstheme="majorBidi"/>
                <w:sz w:val="28"/>
                <w:szCs w:val="28"/>
              </w:rPr>
              <w:t xml:space="preserve"> </w:t>
            </w:r>
            <w:r w:rsidRPr="009B5BDF">
              <w:rPr>
                <w:rFonts w:asciiTheme="majorBidi" w:hAnsiTheme="majorBidi" w:cstheme="majorBidi"/>
                <w:sz w:val="28"/>
                <w:szCs w:val="28"/>
              </w:rPr>
              <w:t>-10.00</w:t>
            </w:r>
          </w:p>
        </w:tc>
      </w:tr>
      <w:tr w:rsidR="00757D91" w:rsidRPr="00080EF8" w14:paraId="3EBFF8B1" w14:textId="77777777" w:rsidTr="0033007A">
        <w:tc>
          <w:tcPr>
            <w:tcW w:w="2610" w:type="dxa"/>
          </w:tcPr>
          <w:p w14:paraId="1FA3F9D1"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70B37873" w14:textId="4F0A918D"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9B5BDF">
              <w:rPr>
                <w:rFonts w:asciiTheme="majorBidi" w:hAnsiTheme="majorBidi" w:cstheme="majorBidi"/>
                <w:b/>
                <w:bCs/>
                <w:sz w:val="28"/>
                <w:szCs w:val="28"/>
              </w:rPr>
              <w:t>284,170</w:t>
            </w:r>
          </w:p>
        </w:tc>
        <w:tc>
          <w:tcPr>
            <w:tcW w:w="108" w:type="dxa"/>
          </w:tcPr>
          <w:p w14:paraId="3020D674"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76CFF196" w14:textId="1105A36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9B5BDF">
              <w:rPr>
                <w:rFonts w:asciiTheme="majorBidi" w:hAnsiTheme="majorBidi" w:cstheme="majorBidi"/>
                <w:b/>
                <w:bCs/>
                <w:sz w:val="28"/>
                <w:szCs w:val="28"/>
              </w:rPr>
              <w:t>9,000</w:t>
            </w:r>
          </w:p>
        </w:tc>
        <w:tc>
          <w:tcPr>
            <w:tcW w:w="106" w:type="dxa"/>
          </w:tcPr>
          <w:p w14:paraId="2273F258"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5524CE58" w14:textId="01197073"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000CDE8A"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08C1FC13" w14:textId="2E0725B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9B5BDF">
              <w:rPr>
                <w:rFonts w:asciiTheme="majorBidi" w:hAnsiTheme="majorBidi" w:cstheme="majorBidi"/>
                <w:b/>
                <w:bCs/>
                <w:sz w:val="28"/>
                <w:szCs w:val="28"/>
              </w:rPr>
              <w:t>89,822</w:t>
            </w:r>
          </w:p>
        </w:tc>
        <w:tc>
          <w:tcPr>
            <w:tcW w:w="106" w:type="dxa"/>
          </w:tcPr>
          <w:p w14:paraId="14F01144"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58D30CDA" w14:textId="23730611"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9B5BDF">
              <w:rPr>
                <w:rFonts w:asciiTheme="majorBidi" w:hAnsiTheme="majorBidi" w:cstheme="majorBidi"/>
                <w:b/>
                <w:bCs/>
                <w:sz w:val="28"/>
                <w:szCs w:val="28"/>
              </w:rPr>
              <w:t>825,</w:t>
            </w:r>
            <w:r>
              <w:rPr>
                <w:rFonts w:asciiTheme="majorBidi" w:hAnsiTheme="majorBidi" w:cstheme="majorBidi"/>
                <w:b/>
                <w:bCs/>
                <w:sz w:val="28"/>
                <w:szCs w:val="28"/>
              </w:rPr>
              <w:t>269</w:t>
            </w:r>
          </w:p>
        </w:tc>
        <w:tc>
          <w:tcPr>
            <w:tcW w:w="113" w:type="dxa"/>
          </w:tcPr>
          <w:p w14:paraId="33A0E2DA"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3E2B9CC9" w14:textId="441E9864"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9B5BDF">
              <w:rPr>
                <w:rFonts w:asciiTheme="majorBidi" w:hAnsiTheme="majorBidi" w:cstheme="majorBidi"/>
                <w:b/>
                <w:bCs/>
                <w:sz w:val="28"/>
                <w:szCs w:val="28"/>
              </w:rPr>
              <w:t>1,208,</w:t>
            </w:r>
            <w:r>
              <w:rPr>
                <w:rFonts w:asciiTheme="majorBidi" w:hAnsiTheme="majorBidi" w:cstheme="majorBidi"/>
                <w:b/>
                <w:bCs/>
                <w:sz w:val="28"/>
                <w:szCs w:val="28"/>
              </w:rPr>
              <w:t>261</w:t>
            </w:r>
          </w:p>
        </w:tc>
        <w:tc>
          <w:tcPr>
            <w:tcW w:w="106" w:type="dxa"/>
          </w:tcPr>
          <w:p w14:paraId="2A2AB1D3"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64" w:type="dxa"/>
          </w:tcPr>
          <w:p w14:paraId="42F4A738"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757D91" w:rsidRPr="00080EF8" w14:paraId="2B63A683" w14:textId="77777777" w:rsidTr="0033007A">
        <w:trPr>
          <w:tblHeader/>
        </w:trPr>
        <w:tc>
          <w:tcPr>
            <w:tcW w:w="2610" w:type="dxa"/>
          </w:tcPr>
          <w:p w14:paraId="65B486F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2" w:type="dxa"/>
          </w:tcPr>
          <w:p w14:paraId="59AAF52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0E8B5B7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1341BC7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BE7732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9395DC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8D0A25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6F0E32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2466F0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31E846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44C994D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045F016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BC49C7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50B42E5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757D91" w:rsidRPr="00080EF8" w14:paraId="2928486D" w14:textId="77777777" w:rsidTr="0033007A">
        <w:trPr>
          <w:tblHeader/>
        </w:trPr>
        <w:tc>
          <w:tcPr>
            <w:tcW w:w="2610" w:type="dxa"/>
          </w:tcPr>
          <w:p w14:paraId="28F7CBA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2" w:type="dxa"/>
          </w:tcPr>
          <w:p w14:paraId="454D8EC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4B6A52F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48FD80D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044409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156E0F0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A43989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E42E91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77F6308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AB0F5A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31CCC12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171A41C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559E52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44B9DB8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757D91" w:rsidRPr="00080EF8" w14:paraId="480A1EF3" w14:textId="77777777" w:rsidTr="0033007A">
        <w:trPr>
          <w:tblHeader/>
        </w:trPr>
        <w:tc>
          <w:tcPr>
            <w:tcW w:w="2610" w:type="dxa"/>
          </w:tcPr>
          <w:p w14:paraId="096F4AC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135CFC">
              <w:rPr>
                <w:rFonts w:asciiTheme="majorBidi" w:hAnsiTheme="majorBidi" w:cstheme="majorBidi"/>
                <w:sz w:val="28"/>
                <w:szCs w:val="28"/>
              </w:rPr>
              <w:t>Insurance contract liabilities</w:t>
            </w:r>
          </w:p>
        </w:tc>
        <w:tc>
          <w:tcPr>
            <w:tcW w:w="972" w:type="dxa"/>
          </w:tcPr>
          <w:p w14:paraId="0D946B3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1E1FC4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25987E8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63A93C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7043FC8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B3AB81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16B4C19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F738E1B"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7F1F69E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732E1FA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4B80283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E92F5B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6E9F28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757D91" w:rsidRPr="00080EF8" w14:paraId="12280A78" w14:textId="77777777" w:rsidTr="00860429">
        <w:trPr>
          <w:tblHeader/>
        </w:trPr>
        <w:tc>
          <w:tcPr>
            <w:tcW w:w="2610" w:type="dxa"/>
          </w:tcPr>
          <w:p w14:paraId="47523E6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2" w:type="dxa"/>
            <w:tcBorders>
              <w:top w:val="nil"/>
              <w:left w:val="nil"/>
              <w:bottom w:val="nil"/>
              <w:right w:val="nil"/>
            </w:tcBorders>
            <w:shd w:val="clear" w:color="auto" w:fill="auto"/>
          </w:tcPr>
          <w:p w14:paraId="39318F86" w14:textId="1DF7200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3D5BDCC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auto" w:fill="auto"/>
          </w:tcPr>
          <w:p w14:paraId="08326524" w14:textId="2463852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05EC03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auto" w:fill="auto"/>
          </w:tcPr>
          <w:p w14:paraId="1DFFCE6D" w14:textId="6C73E84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99EEF0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6144F207" w14:textId="5580BE1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D05D49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53B90A08" w14:textId="7F241A8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9B5BDF">
              <w:rPr>
                <w:rFonts w:asciiTheme="majorBidi" w:hAnsiTheme="majorBidi" w:cstheme="majorBidi"/>
                <w:sz w:val="28"/>
                <w:szCs w:val="28"/>
              </w:rPr>
              <w:t>325,715</w:t>
            </w:r>
          </w:p>
        </w:tc>
        <w:tc>
          <w:tcPr>
            <w:tcW w:w="113" w:type="dxa"/>
            <w:tcBorders>
              <w:top w:val="nil"/>
              <w:left w:val="nil"/>
              <w:bottom w:val="nil"/>
              <w:right w:val="nil"/>
            </w:tcBorders>
            <w:shd w:val="clear" w:color="000000" w:fill="FFFFFF"/>
            <w:vAlign w:val="center"/>
          </w:tcPr>
          <w:p w14:paraId="7CC2ADB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auto" w:fill="auto"/>
          </w:tcPr>
          <w:p w14:paraId="538E68DE" w14:textId="48A4340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9B5BDF">
              <w:rPr>
                <w:rFonts w:asciiTheme="majorBidi" w:hAnsiTheme="majorBidi" w:cstheme="majorBidi"/>
                <w:sz w:val="28"/>
                <w:szCs w:val="28"/>
              </w:rPr>
              <w:t>325,715</w:t>
            </w:r>
          </w:p>
        </w:tc>
        <w:tc>
          <w:tcPr>
            <w:tcW w:w="106" w:type="dxa"/>
          </w:tcPr>
          <w:p w14:paraId="1959F95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shd w:val="clear" w:color="auto" w:fill="auto"/>
          </w:tcPr>
          <w:p w14:paraId="2BC07A7E" w14:textId="54BEC693"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3A3CC370" w14:textId="77777777" w:rsidTr="0033007A">
        <w:trPr>
          <w:tblHeader/>
        </w:trPr>
        <w:tc>
          <w:tcPr>
            <w:tcW w:w="2610" w:type="dxa"/>
          </w:tcPr>
          <w:p w14:paraId="2526572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2" w:type="dxa"/>
            <w:tcBorders>
              <w:top w:val="nil"/>
              <w:left w:val="nil"/>
              <w:bottom w:val="nil"/>
              <w:right w:val="nil"/>
            </w:tcBorders>
            <w:shd w:val="clear" w:color="000000" w:fill="FFFFFF"/>
            <w:vAlign w:val="center"/>
          </w:tcPr>
          <w:p w14:paraId="4AE9C6BC" w14:textId="2C94925F"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0579FF2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343E4160" w14:textId="18F797B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35EE14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9F56616" w14:textId="35A2047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65A5F83"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40F18CD" w14:textId="4709496E"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237661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25520C2" w14:textId="271B92C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9B5BDF">
              <w:rPr>
                <w:rFonts w:asciiTheme="majorBidi" w:hAnsiTheme="majorBidi" w:cstheme="majorBidi"/>
                <w:sz w:val="28"/>
                <w:szCs w:val="28"/>
              </w:rPr>
              <w:t>393,731</w:t>
            </w:r>
          </w:p>
        </w:tc>
        <w:tc>
          <w:tcPr>
            <w:tcW w:w="113" w:type="dxa"/>
            <w:tcBorders>
              <w:top w:val="nil"/>
              <w:left w:val="nil"/>
              <w:bottom w:val="nil"/>
              <w:right w:val="nil"/>
            </w:tcBorders>
            <w:shd w:val="clear" w:color="000000" w:fill="FFFFFF"/>
            <w:vAlign w:val="center"/>
          </w:tcPr>
          <w:p w14:paraId="66D66B1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4AD86A63" w14:textId="5E6CE53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9B5BDF">
              <w:rPr>
                <w:rFonts w:asciiTheme="majorBidi" w:hAnsiTheme="majorBidi" w:cstheme="majorBidi"/>
                <w:sz w:val="28"/>
                <w:szCs w:val="28"/>
              </w:rPr>
              <w:t>393,731</w:t>
            </w:r>
          </w:p>
        </w:tc>
        <w:tc>
          <w:tcPr>
            <w:tcW w:w="106" w:type="dxa"/>
          </w:tcPr>
          <w:p w14:paraId="6B7647E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3B1775C" w14:textId="35D4D14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4F642D79" w14:textId="77777777" w:rsidTr="0033007A">
        <w:trPr>
          <w:tblHeader/>
        </w:trPr>
        <w:tc>
          <w:tcPr>
            <w:tcW w:w="2610" w:type="dxa"/>
          </w:tcPr>
          <w:p w14:paraId="4822704F"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color w:val="000000"/>
                <w:sz w:val="28"/>
                <w:szCs w:val="28"/>
              </w:rPr>
              <w:t>Derivative liabilities</w:t>
            </w:r>
          </w:p>
        </w:tc>
        <w:tc>
          <w:tcPr>
            <w:tcW w:w="972" w:type="dxa"/>
            <w:tcBorders>
              <w:top w:val="nil"/>
              <w:left w:val="nil"/>
              <w:bottom w:val="nil"/>
              <w:right w:val="nil"/>
            </w:tcBorders>
            <w:shd w:val="clear" w:color="000000" w:fill="FFFFFF"/>
            <w:vAlign w:val="center"/>
          </w:tcPr>
          <w:p w14:paraId="6C3B719F" w14:textId="5AC01A9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3F82C25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16658A73" w14:textId="6D83EE9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07D1C4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6AB24946" w14:textId="23923701"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4B1E3D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77E67AD" w14:textId="4A52C8F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75C3701"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7B7156E" w14:textId="67D9AF9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432FB1">
              <w:rPr>
                <w:rFonts w:asciiTheme="majorBidi" w:hAnsiTheme="majorBidi"/>
                <w:sz w:val="28"/>
                <w:szCs w:val="28"/>
                <w:cs/>
              </w:rPr>
              <w:t>179</w:t>
            </w:r>
          </w:p>
        </w:tc>
        <w:tc>
          <w:tcPr>
            <w:tcW w:w="113" w:type="dxa"/>
            <w:tcBorders>
              <w:top w:val="nil"/>
              <w:left w:val="nil"/>
              <w:bottom w:val="nil"/>
              <w:right w:val="nil"/>
            </w:tcBorders>
            <w:shd w:val="clear" w:color="000000" w:fill="FFFFFF"/>
            <w:vAlign w:val="center"/>
          </w:tcPr>
          <w:p w14:paraId="15BDDE4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005F26F" w14:textId="12A1F4FA"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432FB1">
              <w:rPr>
                <w:rFonts w:asciiTheme="majorBidi" w:hAnsiTheme="majorBidi"/>
                <w:sz w:val="28"/>
                <w:szCs w:val="28"/>
                <w:cs/>
              </w:rPr>
              <w:t>179</w:t>
            </w:r>
          </w:p>
        </w:tc>
        <w:tc>
          <w:tcPr>
            <w:tcW w:w="106" w:type="dxa"/>
          </w:tcPr>
          <w:p w14:paraId="6F326A9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7C2FC34C" w14:textId="406CEBB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14B53FB9" w14:textId="77777777" w:rsidTr="0033007A">
        <w:trPr>
          <w:tblHeader/>
        </w:trPr>
        <w:tc>
          <w:tcPr>
            <w:tcW w:w="2610" w:type="dxa"/>
          </w:tcPr>
          <w:p w14:paraId="5131665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2" w:type="dxa"/>
          </w:tcPr>
          <w:p w14:paraId="6F2F8984"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0DBB877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6E48931B"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140597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CB4D803"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0CFC454"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DABB12B"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EB8929D"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9DD82A1"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13" w:type="dxa"/>
          </w:tcPr>
          <w:p w14:paraId="61E91C0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46E5F617"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7F1EA24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55435F8B"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757D91" w:rsidRPr="00080EF8" w14:paraId="3EA82FB0" w14:textId="77777777" w:rsidTr="001E1398">
        <w:trPr>
          <w:tblHeader/>
        </w:trPr>
        <w:tc>
          <w:tcPr>
            <w:tcW w:w="2610" w:type="dxa"/>
          </w:tcPr>
          <w:p w14:paraId="085A6916"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2" w:type="dxa"/>
            <w:tcBorders>
              <w:top w:val="nil"/>
              <w:left w:val="nil"/>
              <w:right w:val="nil"/>
            </w:tcBorders>
            <w:shd w:val="clear" w:color="000000" w:fill="FFFFFF"/>
            <w:vAlign w:val="center"/>
          </w:tcPr>
          <w:p w14:paraId="0F7E3268" w14:textId="58EF0B59"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7760893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right w:val="nil"/>
            </w:tcBorders>
            <w:shd w:val="clear" w:color="000000" w:fill="FFFFFF"/>
            <w:vAlign w:val="center"/>
          </w:tcPr>
          <w:p w14:paraId="4D7CB6C1" w14:textId="4958B06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47BF7B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right w:val="nil"/>
            </w:tcBorders>
            <w:shd w:val="clear" w:color="000000" w:fill="FFFFFF"/>
            <w:vAlign w:val="center"/>
          </w:tcPr>
          <w:p w14:paraId="62DBB72B" w14:textId="1E60171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20EDE9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right w:val="nil"/>
            </w:tcBorders>
            <w:shd w:val="clear" w:color="000000" w:fill="FFFFFF"/>
            <w:vAlign w:val="center"/>
          </w:tcPr>
          <w:p w14:paraId="2F7E04E6" w14:textId="47404C54"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08EAE52"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right w:val="nil"/>
            </w:tcBorders>
            <w:shd w:val="clear" w:color="000000" w:fill="FFFFFF"/>
            <w:vAlign w:val="center"/>
          </w:tcPr>
          <w:p w14:paraId="4CC22D32" w14:textId="73BBD68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33,117</w:t>
            </w:r>
          </w:p>
        </w:tc>
        <w:tc>
          <w:tcPr>
            <w:tcW w:w="113" w:type="dxa"/>
            <w:tcBorders>
              <w:top w:val="nil"/>
              <w:left w:val="nil"/>
              <w:bottom w:val="nil"/>
              <w:right w:val="nil"/>
            </w:tcBorders>
            <w:shd w:val="clear" w:color="000000" w:fill="FFFFFF"/>
            <w:vAlign w:val="center"/>
          </w:tcPr>
          <w:p w14:paraId="504CB3DA"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right w:val="nil"/>
            </w:tcBorders>
            <w:shd w:val="clear" w:color="000000" w:fill="FFFFFF"/>
            <w:vAlign w:val="center"/>
          </w:tcPr>
          <w:p w14:paraId="299C801F" w14:textId="559A8C8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33,117</w:t>
            </w:r>
          </w:p>
        </w:tc>
        <w:tc>
          <w:tcPr>
            <w:tcW w:w="106" w:type="dxa"/>
          </w:tcPr>
          <w:p w14:paraId="73EBFB80"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F1C6053" w14:textId="7417E906"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57D91" w:rsidRPr="00080EF8" w14:paraId="59EC9E0D" w14:textId="77777777" w:rsidTr="0033007A">
        <w:trPr>
          <w:tblHeader/>
        </w:trPr>
        <w:tc>
          <w:tcPr>
            <w:tcW w:w="2610" w:type="dxa"/>
          </w:tcPr>
          <w:p w14:paraId="553A3D1E" w14:textId="77777777" w:rsidR="00757D91"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2" w:type="dxa"/>
            <w:tcBorders>
              <w:bottom w:val="single" w:sz="4" w:space="0" w:color="auto"/>
            </w:tcBorders>
          </w:tcPr>
          <w:p w14:paraId="36477AFF" w14:textId="6593361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7,329</w:t>
            </w:r>
          </w:p>
        </w:tc>
        <w:tc>
          <w:tcPr>
            <w:tcW w:w="108" w:type="dxa"/>
          </w:tcPr>
          <w:p w14:paraId="6F464CF8"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bottom w:val="single" w:sz="4" w:space="0" w:color="auto"/>
            </w:tcBorders>
          </w:tcPr>
          <w:p w14:paraId="7703B91B" w14:textId="6A73291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9B5BDF">
              <w:rPr>
                <w:rFonts w:asciiTheme="majorBidi" w:hAnsiTheme="majorBidi" w:cstheme="majorBidi"/>
                <w:sz w:val="28"/>
                <w:szCs w:val="28"/>
              </w:rPr>
              <w:t>28,341</w:t>
            </w:r>
          </w:p>
        </w:tc>
        <w:tc>
          <w:tcPr>
            <w:tcW w:w="106" w:type="dxa"/>
          </w:tcPr>
          <w:p w14:paraId="64E13A1E"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2F7F6DBC" w14:textId="67625D50"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6A1A129"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41B06FE5" w14:textId="08BD1D3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8C18167"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228E24C3" w14:textId="0820D8ED"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13" w:type="dxa"/>
          </w:tcPr>
          <w:p w14:paraId="4225063C"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bottom w:val="single" w:sz="4" w:space="0" w:color="auto"/>
            </w:tcBorders>
          </w:tcPr>
          <w:p w14:paraId="216D0AE2" w14:textId="250DB2C5"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9B5BDF">
              <w:rPr>
                <w:rFonts w:asciiTheme="majorBidi" w:hAnsiTheme="majorBidi" w:cstheme="majorBidi"/>
                <w:sz w:val="28"/>
                <w:szCs w:val="28"/>
              </w:rPr>
              <w:t>35,670</w:t>
            </w:r>
          </w:p>
        </w:tc>
        <w:tc>
          <w:tcPr>
            <w:tcW w:w="106" w:type="dxa"/>
          </w:tcPr>
          <w:p w14:paraId="6F4746D5" w14:textId="77777777"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1C754534" w14:textId="54536F48" w:rsidR="00757D91" w:rsidRPr="00080EF8"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432FB1">
              <w:rPr>
                <w:rFonts w:asciiTheme="majorBidi" w:hAnsiTheme="majorBidi" w:cstheme="majorBidi"/>
                <w:sz w:val="28"/>
                <w:szCs w:val="28"/>
              </w:rPr>
              <w:t>6.00</w:t>
            </w:r>
          </w:p>
        </w:tc>
      </w:tr>
      <w:tr w:rsidR="00757D91" w:rsidRPr="00080EF8" w14:paraId="054EA718" w14:textId="77777777" w:rsidTr="0033007A">
        <w:trPr>
          <w:trHeight w:val="347"/>
          <w:tblHeader/>
        </w:trPr>
        <w:tc>
          <w:tcPr>
            <w:tcW w:w="2610" w:type="dxa"/>
          </w:tcPr>
          <w:p w14:paraId="65784178"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5174963F" w14:textId="5B8DF0C2"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432FB1">
              <w:rPr>
                <w:rFonts w:asciiTheme="majorBidi" w:hAnsiTheme="majorBidi" w:cstheme="majorBidi"/>
                <w:b/>
                <w:bCs/>
                <w:sz w:val="28"/>
                <w:szCs w:val="28"/>
              </w:rPr>
              <w:t>7,329</w:t>
            </w:r>
          </w:p>
        </w:tc>
        <w:tc>
          <w:tcPr>
            <w:tcW w:w="108" w:type="dxa"/>
          </w:tcPr>
          <w:p w14:paraId="00B4E02F"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360910C4" w14:textId="5EFD405C"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432FB1">
              <w:rPr>
                <w:rFonts w:asciiTheme="majorBidi" w:hAnsiTheme="majorBidi" w:cstheme="majorBidi"/>
                <w:b/>
                <w:bCs/>
                <w:sz w:val="28"/>
                <w:szCs w:val="28"/>
              </w:rPr>
              <w:t>28,341</w:t>
            </w:r>
          </w:p>
        </w:tc>
        <w:tc>
          <w:tcPr>
            <w:tcW w:w="106" w:type="dxa"/>
          </w:tcPr>
          <w:p w14:paraId="14D4F0B2"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4822922A" w14:textId="43A2BA5A"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714E2341"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5DAB7830" w14:textId="5A1693A1"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162EA1C8"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16012F0E" w14:textId="6F2EA94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432FB1">
              <w:rPr>
                <w:rFonts w:asciiTheme="majorBidi" w:hAnsiTheme="majorBidi" w:cstheme="majorBidi"/>
                <w:b/>
                <w:bCs/>
                <w:sz w:val="28"/>
                <w:szCs w:val="28"/>
              </w:rPr>
              <w:t>752,742</w:t>
            </w:r>
          </w:p>
        </w:tc>
        <w:tc>
          <w:tcPr>
            <w:tcW w:w="113" w:type="dxa"/>
          </w:tcPr>
          <w:p w14:paraId="4676E4CE"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5A349FEE" w14:textId="198FEAFD"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432FB1">
              <w:rPr>
                <w:rFonts w:asciiTheme="majorBidi" w:hAnsiTheme="majorBidi" w:cstheme="majorBidi"/>
                <w:b/>
                <w:bCs/>
                <w:sz w:val="28"/>
                <w:szCs w:val="28"/>
              </w:rPr>
              <w:t>788,412</w:t>
            </w:r>
          </w:p>
        </w:tc>
        <w:tc>
          <w:tcPr>
            <w:tcW w:w="106" w:type="dxa"/>
          </w:tcPr>
          <w:p w14:paraId="2FE85949"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64" w:type="dxa"/>
          </w:tcPr>
          <w:p w14:paraId="7FB6079A" w14:textId="77777777" w:rsidR="00757D91" w:rsidRPr="00C47F64" w:rsidRDefault="00757D91" w:rsidP="0075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73D872B1" w14:textId="09EAD215" w:rsidR="00C56AB6" w:rsidRDefault="00C56AB6" w:rsidP="0024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407D9F" w:rsidRPr="00080EF8" w14:paraId="38A93043" w14:textId="77777777" w:rsidTr="00705AE3">
        <w:trPr>
          <w:tblHeader/>
        </w:trPr>
        <w:tc>
          <w:tcPr>
            <w:tcW w:w="2610" w:type="dxa"/>
          </w:tcPr>
          <w:p w14:paraId="6B4C73C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6F01F1E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407D9F" w:rsidRPr="00080EF8" w14:paraId="2DFACE3C" w14:textId="77777777" w:rsidTr="00705AE3">
        <w:trPr>
          <w:tblHeader/>
        </w:trPr>
        <w:tc>
          <w:tcPr>
            <w:tcW w:w="2610" w:type="dxa"/>
          </w:tcPr>
          <w:p w14:paraId="4DAD46F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0B895126" w14:textId="6B99006C"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22</w:t>
            </w:r>
          </w:p>
        </w:tc>
      </w:tr>
      <w:tr w:rsidR="00407D9F" w:rsidRPr="00080EF8" w14:paraId="6485689F" w14:textId="77777777" w:rsidTr="00705AE3">
        <w:trPr>
          <w:tblHeader/>
        </w:trPr>
        <w:tc>
          <w:tcPr>
            <w:tcW w:w="2610" w:type="dxa"/>
          </w:tcPr>
          <w:p w14:paraId="09C6ACD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970" w:type="dxa"/>
            <w:gridSpan w:val="5"/>
            <w:tcBorders>
              <w:bottom w:val="single" w:sz="4" w:space="0" w:color="auto"/>
            </w:tcBorders>
          </w:tcPr>
          <w:p w14:paraId="25E0795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w:t>
            </w:r>
          </w:p>
        </w:tc>
        <w:tc>
          <w:tcPr>
            <w:tcW w:w="106" w:type="dxa"/>
            <w:tcBorders>
              <w:top w:val="single" w:sz="4" w:space="0" w:color="auto"/>
            </w:tcBorders>
          </w:tcPr>
          <w:p w14:paraId="2F9AAC0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5BC7858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105B64B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1D3388F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Borders>
              <w:top w:val="single" w:sz="4" w:space="0" w:color="auto"/>
            </w:tcBorders>
          </w:tcPr>
          <w:p w14:paraId="5D192B7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Borders>
              <w:top w:val="single" w:sz="4" w:space="0" w:color="auto"/>
            </w:tcBorders>
          </w:tcPr>
          <w:p w14:paraId="29A54AA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52CA02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5C091C0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407D9F" w:rsidRPr="00080EF8" w14:paraId="1326C1A5" w14:textId="77777777" w:rsidTr="00705AE3">
        <w:trPr>
          <w:tblHeader/>
        </w:trPr>
        <w:tc>
          <w:tcPr>
            <w:tcW w:w="2610" w:type="dxa"/>
          </w:tcPr>
          <w:p w14:paraId="6D0B966B"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2" w:type="dxa"/>
          </w:tcPr>
          <w:p w14:paraId="70966DF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8" w:type="dxa"/>
          </w:tcPr>
          <w:p w14:paraId="5605C0E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900" w:type="dxa"/>
          </w:tcPr>
          <w:p w14:paraId="35C6107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0A73A2EB"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884" w:type="dxa"/>
          </w:tcPr>
          <w:p w14:paraId="113DCF7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0B4DB82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3F9E0CBA"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2D5B18A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1ACCC94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13" w:type="dxa"/>
          </w:tcPr>
          <w:p w14:paraId="3D51AA9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10B276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23F2354A"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1DF3203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407D9F" w:rsidRPr="00080EF8" w14:paraId="70C2A22E" w14:textId="77777777" w:rsidTr="00705AE3">
        <w:trPr>
          <w:tblHeader/>
        </w:trPr>
        <w:tc>
          <w:tcPr>
            <w:tcW w:w="2610" w:type="dxa"/>
          </w:tcPr>
          <w:p w14:paraId="50DF9DD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2" w:type="dxa"/>
            <w:tcBorders>
              <w:bottom w:val="single" w:sz="4" w:space="0" w:color="auto"/>
            </w:tcBorders>
          </w:tcPr>
          <w:p w14:paraId="2DB7EAF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8" w:type="dxa"/>
          </w:tcPr>
          <w:p w14:paraId="03BE907B"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900" w:type="dxa"/>
            <w:tcBorders>
              <w:bottom w:val="single" w:sz="4" w:space="0" w:color="auto"/>
            </w:tcBorders>
          </w:tcPr>
          <w:p w14:paraId="40B9645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234C785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47B2582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1FEDD91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02AE354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703EAA2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2F1361D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13" w:type="dxa"/>
          </w:tcPr>
          <w:p w14:paraId="159CFEE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77" w:type="dxa"/>
            <w:tcBorders>
              <w:bottom w:val="single" w:sz="4" w:space="0" w:color="auto"/>
            </w:tcBorders>
          </w:tcPr>
          <w:p w14:paraId="42EC75B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tcPr>
          <w:p w14:paraId="046C6FA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64" w:type="dxa"/>
            <w:tcBorders>
              <w:bottom w:val="single" w:sz="4" w:space="0" w:color="auto"/>
            </w:tcBorders>
          </w:tcPr>
          <w:p w14:paraId="4F043DC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407D9F" w:rsidRPr="00080EF8" w14:paraId="73EEEED3" w14:textId="77777777" w:rsidTr="00705AE3">
        <w:tc>
          <w:tcPr>
            <w:tcW w:w="2610" w:type="dxa"/>
          </w:tcPr>
          <w:p w14:paraId="75D4A2F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2" w:type="dxa"/>
          </w:tcPr>
          <w:p w14:paraId="797CB91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 w:type="dxa"/>
          </w:tcPr>
          <w:p w14:paraId="40D4AB3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00" w:type="dxa"/>
          </w:tcPr>
          <w:p w14:paraId="39B89E44"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7A9C6F44"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5E65785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75C780F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1AA92B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07CC39C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40D2187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Pr>
          <w:p w14:paraId="5702218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7CE315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0C466CA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4C425E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C67B9D" w:rsidRPr="00080EF8" w14:paraId="421CA344" w14:textId="77777777" w:rsidTr="00705AE3">
        <w:tc>
          <w:tcPr>
            <w:tcW w:w="2610" w:type="dxa"/>
          </w:tcPr>
          <w:p w14:paraId="304D01A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2" w:type="dxa"/>
            <w:tcBorders>
              <w:top w:val="nil"/>
              <w:left w:val="nil"/>
              <w:bottom w:val="nil"/>
              <w:right w:val="nil"/>
            </w:tcBorders>
            <w:shd w:val="clear" w:color="000000" w:fill="FFFFFF"/>
            <w:vAlign w:val="center"/>
          </w:tcPr>
          <w:p w14:paraId="1546086A" w14:textId="0ACF5F3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3ABD97AF" w14:textId="3C7C5E5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1670F1DD" w14:textId="5085104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5FB643C" w14:textId="2C416B5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18410713" w14:textId="1BCF712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1B91D00" w14:textId="0D8DB26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59A4C37" w14:textId="0035BA5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126,915</w:t>
            </w:r>
          </w:p>
        </w:tc>
        <w:tc>
          <w:tcPr>
            <w:tcW w:w="106" w:type="dxa"/>
            <w:tcBorders>
              <w:top w:val="nil"/>
              <w:left w:val="nil"/>
              <w:bottom w:val="nil"/>
              <w:right w:val="nil"/>
            </w:tcBorders>
            <w:shd w:val="clear" w:color="000000" w:fill="FFFFFF"/>
            <w:vAlign w:val="center"/>
          </w:tcPr>
          <w:p w14:paraId="0B6A8AD6" w14:textId="4C6FB91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15CF7B5" w14:textId="4E4188A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24,073</w:t>
            </w:r>
          </w:p>
        </w:tc>
        <w:tc>
          <w:tcPr>
            <w:tcW w:w="113" w:type="dxa"/>
            <w:tcBorders>
              <w:top w:val="nil"/>
              <w:left w:val="nil"/>
              <w:bottom w:val="nil"/>
              <w:right w:val="nil"/>
            </w:tcBorders>
            <w:shd w:val="clear" w:color="000000" w:fill="FFFFFF"/>
            <w:vAlign w:val="center"/>
          </w:tcPr>
          <w:p w14:paraId="36978491" w14:textId="31CF2D3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6DC56FC9" w14:textId="4EA4B33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150,988</w:t>
            </w:r>
          </w:p>
        </w:tc>
        <w:tc>
          <w:tcPr>
            <w:tcW w:w="106" w:type="dxa"/>
          </w:tcPr>
          <w:p w14:paraId="4A5E6C4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36DB099" w14:textId="19009BF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 xml:space="preserve">0.15 </w:t>
            </w:r>
            <w:r w:rsidR="00A45158">
              <w:rPr>
                <w:rFonts w:asciiTheme="majorBidi" w:hAnsiTheme="majorBidi" w:cstheme="majorBidi"/>
                <w:sz w:val="28"/>
                <w:szCs w:val="28"/>
              </w:rPr>
              <w:t>-</w:t>
            </w:r>
            <w:r w:rsidRPr="00AF0EE0">
              <w:rPr>
                <w:rFonts w:asciiTheme="majorBidi" w:hAnsiTheme="majorBidi" w:cstheme="majorBidi"/>
                <w:sz w:val="28"/>
                <w:szCs w:val="28"/>
              </w:rPr>
              <w:t xml:space="preserve"> 1.0</w:t>
            </w:r>
          </w:p>
        </w:tc>
      </w:tr>
      <w:tr w:rsidR="00C67B9D" w:rsidRPr="00080EF8" w14:paraId="540D5D6C" w14:textId="77777777" w:rsidTr="00F07241">
        <w:tc>
          <w:tcPr>
            <w:tcW w:w="2610" w:type="dxa"/>
          </w:tcPr>
          <w:p w14:paraId="5FB03EB1"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135CFC">
              <w:rPr>
                <w:rFonts w:asciiTheme="majorBidi" w:hAnsiTheme="majorBidi" w:cstheme="majorBidi"/>
                <w:sz w:val="28"/>
                <w:szCs w:val="28"/>
              </w:rPr>
              <w:t>Premiums due and uncollected</w:t>
            </w:r>
          </w:p>
        </w:tc>
        <w:tc>
          <w:tcPr>
            <w:tcW w:w="972" w:type="dxa"/>
            <w:tcBorders>
              <w:top w:val="nil"/>
              <w:left w:val="nil"/>
              <w:bottom w:val="nil"/>
              <w:right w:val="nil"/>
            </w:tcBorders>
            <w:shd w:val="clear" w:color="000000" w:fill="FFFFFF"/>
            <w:vAlign w:val="center"/>
          </w:tcPr>
          <w:p w14:paraId="07620816" w14:textId="6EEBA01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6DCEA2A" w14:textId="2C69690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7410339B" w14:textId="606A41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C98C628" w14:textId="43CEFB0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BF6C851" w14:textId="674EFC6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56FB8D2" w14:textId="2EE9443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A12319E" w14:textId="5C368D8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70678BA" w14:textId="57E3950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E525ADA" w14:textId="68454C9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84,338</w:t>
            </w:r>
          </w:p>
        </w:tc>
        <w:tc>
          <w:tcPr>
            <w:tcW w:w="113" w:type="dxa"/>
            <w:tcBorders>
              <w:top w:val="nil"/>
              <w:left w:val="nil"/>
              <w:bottom w:val="nil"/>
              <w:right w:val="nil"/>
            </w:tcBorders>
            <w:shd w:val="clear" w:color="000000" w:fill="FFFFFF"/>
            <w:vAlign w:val="center"/>
          </w:tcPr>
          <w:p w14:paraId="28742A86" w14:textId="7AC049A4"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0B901B8B" w14:textId="5B5FF66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84,338</w:t>
            </w:r>
          </w:p>
        </w:tc>
        <w:tc>
          <w:tcPr>
            <w:tcW w:w="106" w:type="dxa"/>
          </w:tcPr>
          <w:p w14:paraId="327D543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0D1404EB" w14:textId="3D42587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C67B9D" w:rsidRPr="00080EF8" w14:paraId="72DDC2C3" w14:textId="77777777" w:rsidTr="00F07241">
        <w:tc>
          <w:tcPr>
            <w:tcW w:w="2610" w:type="dxa"/>
          </w:tcPr>
          <w:p w14:paraId="1FC5DEF7"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2" w:type="dxa"/>
            <w:tcBorders>
              <w:top w:val="nil"/>
              <w:left w:val="nil"/>
              <w:bottom w:val="nil"/>
              <w:right w:val="nil"/>
            </w:tcBorders>
            <w:shd w:val="clear" w:color="000000" w:fill="FFFFFF"/>
            <w:vAlign w:val="center"/>
          </w:tcPr>
          <w:p w14:paraId="05075E56" w14:textId="3549AFF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06BAA9FD" w14:textId="0C37CC9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421810D9" w14:textId="66EF860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04B28AE" w14:textId="58123AD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4E645880" w14:textId="0DF6378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AA416AA" w14:textId="5BE39455"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40674BE" w14:textId="39BC0BB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6B94F9B" w14:textId="145B49B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E2F91BA" w14:textId="0D51577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498</w:t>
            </w:r>
          </w:p>
        </w:tc>
        <w:tc>
          <w:tcPr>
            <w:tcW w:w="113" w:type="dxa"/>
            <w:tcBorders>
              <w:top w:val="nil"/>
              <w:left w:val="nil"/>
              <w:bottom w:val="nil"/>
              <w:right w:val="nil"/>
            </w:tcBorders>
            <w:shd w:val="clear" w:color="000000" w:fill="FFFFFF"/>
            <w:vAlign w:val="center"/>
          </w:tcPr>
          <w:p w14:paraId="51F64AAF" w14:textId="4AA4ABC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709C0BAA" w14:textId="265D25E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498</w:t>
            </w:r>
          </w:p>
        </w:tc>
        <w:tc>
          <w:tcPr>
            <w:tcW w:w="106" w:type="dxa"/>
          </w:tcPr>
          <w:p w14:paraId="2D786EC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003E58B5" w14:textId="1F8D5B1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C67B9D" w:rsidRPr="00080EF8" w14:paraId="4C27BB68" w14:textId="77777777" w:rsidTr="00705AE3">
        <w:tc>
          <w:tcPr>
            <w:tcW w:w="2610" w:type="dxa"/>
          </w:tcPr>
          <w:p w14:paraId="408596B9"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2" w:type="dxa"/>
          </w:tcPr>
          <w:p w14:paraId="5FF3FE0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2E64ABE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6722BB11"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A6F5D5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5D5C5DC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B862AE1"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2527CB30"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2AAB4E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9EB9C5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13" w:type="dxa"/>
          </w:tcPr>
          <w:p w14:paraId="0ED8E6C9"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321A7434"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BE8B7CC"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9DFDCD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C67B9D" w:rsidRPr="00080EF8" w14:paraId="51D9555D" w14:textId="77777777" w:rsidTr="00764DA6">
        <w:tc>
          <w:tcPr>
            <w:tcW w:w="2610" w:type="dxa"/>
          </w:tcPr>
          <w:p w14:paraId="2B4D716E"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2" w:type="dxa"/>
            <w:tcBorders>
              <w:top w:val="nil"/>
              <w:left w:val="nil"/>
              <w:bottom w:val="nil"/>
              <w:right w:val="nil"/>
            </w:tcBorders>
            <w:shd w:val="clear" w:color="000000" w:fill="FFFFFF"/>
            <w:vAlign w:val="center"/>
          </w:tcPr>
          <w:p w14:paraId="55054AF9" w14:textId="1FB3A23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471A0D45" w14:textId="7534A6C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4D7BEF99" w14:textId="4963E004"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6A3B120" w14:textId="7737DB5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0CEEBB8" w14:textId="1795DBD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D35DC8B" w14:textId="2F3591D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65A8D26" w14:textId="6B1F672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AE5BDAC" w14:textId="2692CE4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AAA6BA4" w14:textId="0CDAA60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234,250</w:t>
            </w:r>
          </w:p>
        </w:tc>
        <w:tc>
          <w:tcPr>
            <w:tcW w:w="113" w:type="dxa"/>
            <w:tcBorders>
              <w:top w:val="nil"/>
              <w:left w:val="nil"/>
              <w:bottom w:val="nil"/>
              <w:right w:val="nil"/>
            </w:tcBorders>
            <w:shd w:val="clear" w:color="000000" w:fill="FFFFFF"/>
            <w:vAlign w:val="center"/>
          </w:tcPr>
          <w:p w14:paraId="56F04BAB" w14:textId="4EA6F40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5B93B7D6" w14:textId="3890FCA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234,250</w:t>
            </w:r>
          </w:p>
        </w:tc>
        <w:tc>
          <w:tcPr>
            <w:tcW w:w="106" w:type="dxa"/>
          </w:tcPr>
          <w:p w14:paraId="4D0068FA"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23C82FAA" w14:textId="342BC3D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C67B9D" w:rsidRPr="00080EF8" w14:paraId="44BBD2F8" w14:textId="77777777" w:rsidTr="00764DA6">
        <w:tc>
          <w:tcPr>
            <w:tcW w:w="2610" w:type="dxa"/>
          </w:tcPr>
          <w:p w14:paraId="19ACAB00"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5CFC">
              <w:rPr>
                <w:rFonts w:asciiTheme="majorBidi" w:hAnsiTheme="majorBidi" w:cstheme="majorBidi"/>
                <w:sz w:val="28"/>
                <w:szCs w:val="28"/>
              </w:rPr>
              <w:t>Due from reinsurers</w:t>
            </w:r>
          </w:p>
        </w:tc>
        <w:tc>
          <w:tcPr>
            <w:tcW w:w="972" w:type="dxa"/>
            <w:tcBorders>
              <w:top w:val="nil"/>
              <w:left w:val="nil"/>
              <w:bottom w:val="nil"/>
              <w:right w:val="nil"/>
            </w:tcBorders>
            <w:shd w:val="clear" w:color="000000" w:fill="FFFFFF"/>
            <w:vAlign w:val="center"/>
          </w:tcPr>
          <w:p w14:paraId="1028ED27" w14:textId="0E05DAD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0D1EB5F5" w14:textId="1BD072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E3721BD" w14:textId="11A83C2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416302B" w14:textId="288DF63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242B9A9" w14:textId="7E1753F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4D972A6" w14:textId="5E66186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50FED4C" w14:textId="5FFC26D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F0F4FC7" w14:textId="73A958B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97476F6" w14:textId="0884D61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64,857</w:t>
            </w:r>
          </w:p>
        </w:tc>
        <w:tc>
          <w:tcPr>
            <w:tcW w:w="113" w:type="dxa"/>
            <w:tcBorders>
              <w:top w:val="nil"/>
              <w:left w:val="nil"/>
              <w:bottom w:val="nil"/>
              <w:right w:val="nil"/>
            </w:tcBorders>
            <w:shd w:val="clear" w:color="000000" w:fill="FFFFFF"/>
            <w:vAlign w:val="center"/>
          </w:tcPr>
          <w:p w14:paraId="440483F9" w14:textId="7D846A1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7C47C1AB" w14:textId="656D67E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64,857</w:t>
            </w:r>
          </w:p>
        </w:tc>
        <w:tc>
          <w:tcPr>
            <w:tcW w:w="106" w:type="dxa"/>
          </w:tcPr>
          <w:p w14:paraId="67DDB1A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3EF47F13" w14:textId="5EF35A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F61FF1" w:rsidRPr="00080EF8" w14:paraId="64D83476" w14:textId="77777777" w:rsidTr="00E36CF6">
        <w:tc>
          <w:tcPr>
            <w:tcW w:w="2610" w:type="dxa"/>
          </w:tcPr>
          <w:p w14:paraId="7499507A"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2" w:type="dxa"/>
          </w:tcPr>
          <w:p w14:paraId="38B1571A"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066740D0"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422E202A"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E94B25C"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98B8216"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80A59D6"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0254A65"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1A3F4DB"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9F5729D"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13" w:type="dxa"/>
          </w:tcPr>
          <w:p w14:paraId="083AD0F2"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bottom"/>
          </w:tcPr>
          <w:p w14:paraId="536E9A92" w14:textId="1165E9B3"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552CB7E4"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F979267"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C67B9D" w:rsidRPr="00080EF8" w14:paraId="4354A69B" w14:textId="77777777" w:rsidTr="00A44107">
        <w:tc>
          <w:tcPr>
            <w:tcW w:w="2610" w:type="dxa"/>
          </w:tcPr>
          <w:p w14:paraId="556171C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2" w:type="dxa"/>
            <w:tcBorders>
              <w:top w:val="nil"/>
              <w:left w:val="nil"/>
              <w:bottom w:val="nil"/>
              <w:right w:val="nil"/>
            </w:tcBorders>
            <w:shd w:val="clear" w:color="000000" w:fill="FFFFFF"/>
            <w:vAlign w:val="bottom"/>
          </w:tcPr>
          <w:p w14:paraId="1657A4A2" w14:textId="6686762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123,124</w:t>
            </w:r>
          </w:p>
        </w:tc>
        <w:tc>
          <w:tcPr>
            <w:tcW w:w="108" w:type="dxa"/>
            <w:tcBorders>
              <w:top w:val="nil"/>
              <w:left w:val="nil"/>
              <w:bottom w:val="nil"/>
              <w:right w:val="nil"/>
            </w:tcBorders>
            <w:shd w:val="clear" w:color="000000" w:fill="FFFFFF"/>
            <w:vAlign w:val="bottom"/>
          </w:tcPr>
          <w:p w14:paraId="3B53A88E" w14:textId="598EA1E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bottom"/>
          </w:tcPr>
          <w:p w14:paraId="137610ED" w14:textId="4F6FA79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3374168F" w14:textId="46C4157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bottom"/>
          </w:tcPr>
          <w:p w14:paraId="07924A36" w14:textId="097DE5A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1235C06D" w14:textId="1B74AF1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bottom"/>
          </w:tcPr>
          <w:p w14:paraId="3323E207" w14:textId="3DE0640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02A2E483" w14:textId="2262A13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bottom"/>
          </w:tcPr>
          <w:p w14:paraId="3E253162" w14:textId="64694B8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tcBorders>
              <w:top w:val="nil"/>
              <w:left w:val="nil"/>
              <w:bottom w:val="nil"/>
              <w:right w:val="nil"/>
            </w:tcBorders>
            <w:shd w:val="clear" w:color="000000" w:fill="FFFFFF"/>
            <w:vAlign w:val="bottom"/>
          </w:tcPr>
          <w:p w14:paraId="33E4547F" w14:textId="56288CA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bottom"/>
          </w:tcPr>
          <w:p w14:paraId="598A5916" w14:textId="118A1FA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123,124</w:t>
            </w:r>
          </w:p>
        </w:tc>
        <w:tc>
          <w:tcPr>
            <w:tcW w:w="106" w:type="dxa"/>
            <w:vAlign w:val="bottom"/>
          </w:tcPr>
          <w:p w14:paraId="2B888FB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vAlign w:val="bottom"/>
          </w:tcPr>
          <w:p w14:paraId="30FF0AF8" w14:textId="4BC56CF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 xml:space="preserve">0.15 </w:t>
            </w:r>
            <w:r w:rsidR="00A45158">
              <w:rPr>
                <w:rFonts w:asciiTheme="majorBidi" w:hAnsiTheme="majorBidi" w:cstheme="majorBidi"/>
                <w:sz w:val="28"/>
                <w:szCs w:val="28"/>
              </w:rPr>
              <w:t xml:space="preserve">- </w:t>
            </w:r>
            <w:r w:rsidRPr="00AF0EE0">
              <w:rPr>
                <w:rFonts w:asciiTheme="majorBidi" w:hAnsiTheme="majorBidi" w:cstheme="majorBidi"/>
                <w:sz w:val="28"/>
                <w:szCs w:val="28"/>
              </w:rPr>
              <w:t>0.90</w:t>
            </w:r>
          </w:p>
        </w:tc>
      </w:tr>
      <w:tr w:rsidR="00C67B9D" w:rsidRPr="00080EF8" w14:paraId="4CE0B7F4" w14:textId="77777777" w:rsidTr="0020471A">
        <w:tc>
          <w:tcPr>
            <w:tcW w:w="2610" w:type="dxa"/>
          </w:tcPr>
          <w:p w14:paraId="21887256" w14:textId="77777777" w:rsidR="00C67B9D"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972" w:type="dxa"/>
            <w:tcBorders>
              <w:top w:val="nil"/>
              <w:left w:val="nil"/>
              <w:bottom w:val="nil"/>
              <w:right w:val="nil"/>
            </w:tcBorders>
            <w:shd w:val="clear" w:color="000000" w:fill="FFFFFF"/>
            <w:vAlign w:val="center"/>
          </w:tcPr>
          <w:p w14:paraId="0A97018C" w14:textId="6E4C291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6,016</w:t>
            </w:r>
          </w:p>
        </w:tc>
        <w:tc>
          <w:tcPr>
            <w:tcW w:w="108" w:type="dxa"/>
            <w:tcBorders>
              <w:top w:val="nil"/>
              <w:left w:val="nil"/>
              <w:bottom w:val="nil"/>
              <w:right w:val="nil"/>
            </w:tcBorders>
            <w:shd w:val="clear" w:color="000000" w:fill="FFFFFF"/>
            <w:vAlign w:val="center"/>
          </w:tcPr>
          <w:p w14:paraId="5E230317" w14:textId="468B9D4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03A8225" w14:textId="7AD1625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26,231</w:t>
            </w:r>
          </w:p>
        </w:tc>
        <w:tc>
          <w:tcPr>
            <w:tcW w:w="106" w:type="dxa"/>
            <w:tcBorders>
              <w:top w:val="nil"/>
              <w:left w:val="nil"/>
              <w:bottom w:val="nil"/>
              <w:right w:val="nil"/>
            </w:tcBorders>
            <w:shd w:val="clear" w:color="000000" w:fill="FFFFFF"/>
            <w:vAlign w:val="center"/>
          </w:tcPr>
          <w:p w14:paraId="5F9F716C" w14:textId="345D279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02CF2DFB" w14:textId="4DB6C81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123ADB4" w14:textId="088A641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0CBC316" w14:textId="78264F59"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407F4AB" w14:textId="75EAD56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041F727" w14:textId="70BF105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tcBorders>
              <w:top w:val="nil"/>
              <w:left w:val="nil"/>
              <w:bottom w:val="nil"/>
              <w:right w:val="nil"/>
            </w:tcBorders>
            <w:shd w:val="clear" w:color="000000" w:fill="FFFFFF"/>
            <w:vAlign w:val="center"/>
          </w:tcPr>
          <w:p w14:paraId="4DB33B08" w14:textId="12B645A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6FEC6DA8" w14:textId="168F524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32,247</w:t>
            </w:r>
          </w:p>
        </w:tc>
        <w:tc>
          <w:tcPr>
            <w:tcW w:w="106" w:type="dxa"/>
            <w:vAlign w:val="bottom"/>
          </w:tcPr>
          <w:p w14:paraId="5C37B85F"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60A8F58B" w14:textId="1D18F3F9"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 xml:space="preserve">2.90 </w:t>
            </w:r>
            <w:r w:rsidR="00A45158">
              <w:rPr>
                <w:rFonts w:asciiTheme="majorBidi" w:hAnsiTheme="majorBidi" w:cstheme="majorBidi"/>
                <w:sz w:val="28"/>
                <w:szCs w:val="28"/>
              </w:rPr>
              <w:t xml:space="preserve">- </w:t>
            </w:r>
            <w:r>
              <w:rPr>
                <w:rFonts w:asciiTheme="majorBidi" w:hAnsiTheme="majorBidi" w:cstheme="majorBidi"/>
                <w:sz w:val="28"/>
                <w:szCs w:val="28"/>
              </w:rPr>
              <w:t>5.50</w:t>
            </w:r>
          </w:p>
        </w:tc>
      </w:tr>
      <w:tr w:rsidR="00C67B9D" w:rsidRPr="00080EF8" w14:paraId="393B7C56" w14:textId="77777777" w:rsidTr="0020471A">
        <w:tc>
          <w:tcPr>
            <w:tcW w:w="2610" w:type="dxa"/>
          </w:tcPr>
          <w:p w14:paraId="63FDD90A" w14:textId="77777777" w:rsidR="00C67B9D" w:rsidRPr="00001866"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Pr>
                <w:rFonts w:asciiTheme="majorBidi" w:hAnsiTheme="majorBidi" w:cstheme="majorBidi"/>
                <w:sz w:val="28"/>
                <w:szCs w:val="28"/>
              </w:rPr>
              <w:t>Equity securities</w:t>
            </w:r>
          </w:p>
        </w:tc>
        <w:tc>
          <w:tcPr>
            <w:tcW w:w="972" w:type="dxa"/>
            <w:tcBorders>
              <w:top w:val="nil"/>
              <w:left w:val="nil"/>
              <w:bottom w:val="nil"/>
              <w:right w:val="nil"/>
            </w:tcBorders>
            <w:shd w:val="clear" w:color="000000" w:fill="FFFFFF"/>
            <w:vAlign w:val="center"/>
          </w:tcPr>
          <w:p w14:paraId="1C7C46D3" w14:textId="19F6A975"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66B5DF99" w14:textId="7681863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A4FCD57" w14:textId="26CFAF4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2857DDE" w14:textId="73FB5E6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263A5969" w14:textId="0884962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784C79F" w14:textId="066DA7E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BEAD443" w14:textId="618142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ADDDC57" w14:textId="34ED167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C5AD2D1" w14:textId="44D337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141,695</w:t>
            </w:r>
          </w:p>
        </w:tc>
        <w:tc>
          <w:tcPr>
            <w:tcW w:w="113" w:type="dxa"/>
          </w:tcPr>
          <w:p w14:paraId="2356744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46B73476" w14:textId="2EA9E0A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141,695</w:t>
            </w:r>
          </w:p>
        </w:tc>
        <w:tc>
          <w:tcPr>
            <w:tcW w:w="106" w:type="dxa"/>
          </w:tcPr>
          <w:p w14:paraId="7D6471F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11746460" w14:textId="6FB23C8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w:t>
            </w:r>
          </w:p>
        </w:tc>
      </w:tr>
      <w:tr w:rsidR="00C67B9D" w:rsidRPr="00080EF8" w14:paraId="339BDC6D" w14:textId="77777777" w:rsidTr="00705AE3">
        <w:tc>
          <w:tcPr>
            <w:tcW w:w="2610" w:type="dxa"/>
          </w:tcPr>
          <w:p w14:paraId="3A1DB154" w14:textId="77777777" w:rsidR="00C67B9D"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2" w:type="dxa"/>
            <w:tcBorders>
              <w:top w:val="nil"/>
              <w:left w:val="nil"/>
              <w:bottom w:val="nil"/>
              <w:right w:val="nil"/>
            </w:tcBorders>
            <w:shd w:val="clear" w:color="000000" w:fill="FFFFFF"/>
            <w:vAlign w:val="center"/>
          </w:tcPr>
          <w:p w14:paraId="2028C54D" w14:textId="23C80E5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725D005" w14:textId="50AD049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0AA40BB" w14:textId="4CDABB4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E823BDE" w14:textId="1F6EEC5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653FB01A" w14:textId="7E4E876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753CA68" w14:textId="37170EF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488E660" w14:textId="25AE402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2FACE9C" w14:textId="714E5BA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AD5196D" w14:textId="35EDE52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193,690</w:t>
            </w:r>
          </w:p>
        </w:tc>
        <w:tc>
          <w:tcPr>
            <w:tcW w:w="113" w:type="dxa"/>
          </w:tcPr>
          <w:p w14:paraId="5C3D53DF"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7C773CB" w14:textId="3AFC3EF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193,690</w:t>
            </w:r>
          </w:p>
        </w:tc>
        <w:tc>
          <w:tcPr>
            <w:tcW w:w="106" w:type="dxa"/>
          </w:tcPr>
          <w:p w14:paraId="79B20E28"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ED60573" w14:textId="037A191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w:t>
            </w:r>
          </w:p>
        </w:tc>
      </w:tr>
      <w:tr w:rsidR="00C67B9D" w:rsidRPr="00080EF8" w14:paraId="3F71CD9E" w14:textId="77777777" w:rsidTr="00A44107">
        <w:tc>
          <w:tcPr>
            <w:tcW w:w="2610" w:type="dxa"/>
          </w:tcPr>
          <w:p w14:paraId="7D641EA8" w14:textId="77777777" w:rsidR="00C67B9D"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2" w:type="dxa"/>
            <w:tcBorders>
              <w:top w:val="nil"/>
              <w:left w:val="nil"/>
              <w:bottom w:val="nil"/>
              <w:right w:val="nil"/>
            </w:tcBorders>
            <w:shd w:val="clear" w:color="000000" w:fill="FFFFFF"/>
            <w:vAlign w:val="center"/>
          </w:tcPr>
          <w:p w14:paraId="04F903CD" w14:textId="7E21546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6013912F" w14:textId="5DF8243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9B59D60" w14:textId="5FAF02F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635BE4" w14:textId="79AADBC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39C928DF" w14:textId="58110BE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531D457" w14:textId="2853600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3AC0BF0" w14:textId="21027EC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A52B341" w14:textId="7194FAA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1B39FE0" w14:textId="215C20B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34</w:t>
            </w:r>
          </w:p>
        </w:tc>
        <w:tc>
          <w:tcPr>
            <w:tcW w:w="113" w:type="dxa"/>
            <w:tcBorders>
              <w:top w:val="nil"/>
              <w:left w:val="nil"/>
              <w:bottom w:val="nil"/>
              <w:right w:val="nil"/>
            </w:tcBorders>
            <w:shd w:val="clear" w:color="000000" w:fill="FFFFFF"/>
            <w:vAlign w:val="center"/>
          </w:tcPr>
          <w:p w14:paraId="4309375B" w14:textId="08819EA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539D75E0" w14:textId="2D59BB4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34</w:t>
            </w:r>
          </w:p>
        </w:tc>
        <w:tc>
          <w:tcPr>
            <w:tcW w:w="106" w:type="dxa"/>
          </w:tcPr>
          <w:p w14:paraId="5ABFE7B8"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0F29536A" w14:textId="42CCA31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w:t>
            </w:r>
          </w:p>
        </w:tc>
      </w:tr>
      <w:tr w:rsidR="00C67B9D" w:rsidRPr="00080EF8" w14:paraId="60F6468F" w14:textId="77777777" w:rsidTr="00A44107">
        <w:tc>
          <w:tcPr>
            <w:tcW w:w="2610" w:type="dxa"/>
          </w:tcPr>
          <w:p w14:paraId="0BEA048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Loans</w:t>
            </w:r>
          </w:p>
        </w:tc>
        <w:tc>
          <w:tcPr>
            <w:tcW w:w="972" w:type="dxa"/>
          </w:tcPr>
          <w:p w14:paraId="2BBBCE76" w14:textId="3F99559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22,000</w:t>
            </w:r>
          </w:p>
        </w:tc>
        <w:tc>
          <w:tcPr>
            <w:tcW w:w="108" w:type="dxa"/>
          </w:tcPr>
          <w:p w14:paraId="5EEC5989"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2C33C05A" w14:textId="7874559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w:t>
            </w:r>
          </w:p>
        </w:tc>
        <w:tc>
          <w:tcPr>
            <w:tcW w:w="106" w:type="dxa"/>
          </w:tcPr>
          <w:p w14:paraId="5866FF88"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265DF26" w14:textId="220491B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w:t>
            </w:r>
          </w:p>
        </w:tc>
        <w:tc>
          <w:tcPr>
            <w:tcW w:w="106" w:type="dxa"/>
          </w:tcPr>
          <w:p w14:paraId="192E670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4328608" w14:textId="2457101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w:t>
            </w:r>
          </w:p>
        </w:tc>
        <w:tc>
          <w:tcPr>
            <w:tcW w:w="106" w:type="dxa"/>
          </w:tcPr>
          <w:p w14:paraId="414CA444"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3446A9DB" w14:textId="069E114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20836">
              <w:rPr>
                <w:rFonts w:asciiTheme="majorBidi" w:hAnsiTheme="majorBidi" w:cstheme="majorBidi"/>
                <w:sz w:val="28"/>
                <w:szCs w:val="28"/>
              </w:rPr>
              <w:t>-</w:t>
            </w:r>
          </w:p>
        </w:tc>
        <w:tc>
          <w:tcPr>
            <w:tcW w:w="113" w:type="dxa"/>
          </w:tcPr>
          <w:p w14:paraId="15EF18A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10911C81" w14:textId="6EF2619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20836">
              <w:rPr>
                <w:rFonts w:asciiTheme="majorBidi" w:hAnsiTheme="majorBidi" w:cstheme="majorBidi"/>
                <w:sz w:val="28"/>
                <w:szCs w:val="28"/>
              </w:rPr>
              <w:t>22,000</w:t>
            </w:r>
          </w:p>
        </w:tc>
        <w:tc>
          <w:tcPr>
            <w:tcW w:w="106" w:type="dxa"/>
          </w:tcPr>
          <w:p w14:paraId="29FF3AEF"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F84B3E6" w14:textId="51065A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8.00</w:t>
            </w:r>
          </w:p>
        </w:tc>
      </w:tr>
      <w:tr w:rsidR="00C67B9D" w:rsidRPr="00080EF8" w14:paraId="182F1E96" w14:textId="77777777" w:rsidTr="00705AE3">
        <w:tc>
          <w:tcPr>
            <w:tcW w:w="2610" w:type="dxa"/>
          </w:tcPr>
          <w:p w14:paraId="62FDCB24"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3D671332" w14:textId="0D53D851"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020836">
              <w:rPr>
                <w:rFonts w:asciiTheme="majorBidi" w:hAnsiTheme="majorBidi" w:cstheme="majorBidi"/>
                <w:b/>
                <w:bCs/>
                <w:sz w:val="28"/>
                <w:szCs w:val="28"/>
              </w:rPr>
              <w:t>1</w:t>
            </w:r>
            <w:r>
              <w:rPr>
                <w:rFonts w:asciiTheme="majorBidi" w:hAnsiTheme="majorBidi" w:cstheme="majorBidi"/>
                <w:b/>
                <w:bCs/>
                <w:sz w:val="28"/>
                <w:szCs w:val="28"/>
              </w:rPr>
              <w:t>51,140</w:t>
            </w:r>
          </w:p>
        </w:tc>
        <w:tc>
          <w:tcPr>
            <w:tcW w:w="108" w:type="dxa"/>
          </w:tcPr>
          <w:p w14:paraId="36584D51"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749AE255" w14:textId="2779AEC6"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020836">
              <w:rPr>
                <w:rFonts w:asciiTheme="majorBidi" w:hAnsiTheme="majorBidi" w:cstheme="majorBidi"/>
                <w:b/>
                <w:bCs/>
                <w:sz w:val="28"/>
                <w:szCs w:val="28"/>
              </w:rPr>
              <w:t>2</w:t>
            </w:r>
            <w:r>
              <w:rPr>
                <w:rFonts w:asciiTheme="majorBidi" w:hAnsiTheme="majorBidi" w:cstheme="majorBidi"/>
                <w:b/>
                <w:bCs/>
                <w:sz w:val="28"/>
                <w:szCs w:val="28"/>
              </w:rPr>
              <w:t>6,231</w:t>
            </w:r>
          </w:p>
        </w:tc>
        <w:tc>
          <w:tcPr>
            <w:tcW w:w="106" w:type="dxa"/>
          </w:tcPr>
          <w:p w14:paraId="74E9C2C6"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46E21559" w14:textId="6D23FFB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020836">
              <w:rPr>
                <w:rFonts w:asciiTheme="majorBidi" w:hAnsiTheme="majorBidi" w:cstheme="majorBidi"/>
                <w:b/>
                <w:bCs/>
                <w:sz w:val="28"/>
                <w:szCs w:val="28"/>
              </w:rPr>
              <w:t>-</w:t>
            </w:r>
          </w:p>
        </w:tc>
        <w:tc>
          <w:tcPr>
            <w:tcW w:w="106" w:type="dxa"/>
          </w:tcPr>
          <w:p w14:paraId="6A59D511"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134FCFEF" w14:textId="79822D94"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126,915</w:t>
            </w:r>
          </w:p>
        </w:tc>
        <w:tc>
          <w:tcPr>
            <w:tcW w:w="106" w:type="dxa"/>
          </w:tcPr>
          <w:p w14:paraId="77E8C6BB"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381CFC01" w14:textId="01430D48"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743,435</w:t>
            </w:r>
          </w:p>
        </w:tc>
        <w:tc>
          <w:tcPr>
            <w:tcW w:w="113" w:type="dxa"/>
          </w:tcPr>
          <w:p w14:paraId="4AFC86CF"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54CC81DF" w14:textId="4FC0705F"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1,047,721</w:t>
            </w:r>
          </w:p>
        </w:tc>
        <w:tc>
          <w:tcPr>
            <w:tcW w:w="106" w:type="dxa"/>
          </w:tcPr>
          <w:p w14:paraId="449F3D93"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64" w:type="dxa"/>
          </w:tcPr>
          <w:p w14:paraId="2C0A0A05"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453DBF" w:rsidRPr="00080EF8" w14:paraId="4AC1456E" w14:textId="77777777" w:rsidTr="00705AE3">
        <w:trPr>
          <w:tblHeader/>
        </w:trPr>
        <w:tc>
          <w:tcPr>
            <w:tcW w:w="2610" w:type="dxa"/>
          </w:tcPr>
          <w:p w14:paraId="62B51FE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2" w:type="dxa"/>
          </w:tcPr>
          <w:p w14:paraId="5994EE3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4183173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5D1E2FA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A1827D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3BBD1FB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76D40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26B0BF8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65B04D3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790545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37012B8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42EFDFA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7636B4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C16337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53DBF" w:rsidRPr="00080EF8" w14:paraId="38B16512" w14:textId="77777777" w:rsidTr="00705AE3">
        <w:trPr>
          <w:tblHeader/>
        </w:trPr>
        <w:tc>
          <w:tcPr>
            <w:tcW w:w="2610" w:type="dxa"/>
          </w:tcPr>
          <w:p w14:paraId="739167B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2" w:type="dxa"/>
          </w:tcPr>
          <w:p w14:paraId="2C44169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4B2393A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2EE4E7C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E9CA34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7A30701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F4852D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49F803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7605891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D69983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670153D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38FB35F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85298D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3BEC5A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53DBF" w:rsidRPr="00080EF8" w14:paraId="10B2026E" w14:textId="77777777" w:rsidTr="00705AE3">
        <w:trPr>
          <w:tblHeader/>
        </w:trPr>
        <w:tc>
          <w:tcPr>
            <w:tcW w:w="2610" w:type="dxa"/>
          </w:tcPr>
          <w:p w14:paraId="087F2F5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135CFC">
              <w:rPr>
                <w:rFonts w:asciiTheme="majorBidi" w:hAnsiTheme="majorBidi" w:cstheme="majorBidi"/>
                <w:sz w:val="28"/>
                <w:szCs w:val="28"/>
              </w:rPr>
              <w:t>Insurance contract liabilities</w:t>
            </w:r>
          </w:p>
        </w:tc>
        <w:tc>
          <w:tcPr>
            <w:tcW w:w="972" w:type="dxa"/>
          </w:tcPr>
          <w:p w14:paraId="1248FC1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4FC017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22D1A09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F0A1FE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2276244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95B79D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55DD4B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6BB75A3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740D882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462C868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35328EF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FA4497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CA4287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280B8F" w:rsidRPr="00080EF8" w14:paraId="3720F868" w14:textId="77777777" w:rsidTr="00705AE3">
        <w:trPr>
          <w:tblHeader/>
        </w:trPr>
        <w:tc>
          <w:tcPr>
            <w:tcW w:w="2610" w:type="dxa"/>
          </w:tcPr>
          <w:p w14:paraId="1813E039" w14:textId="77777777"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2" w:type="dxa"/>
            <w:tcBorders>
              <w:top w:val="nil"/>
              <w:left w:val="nil"/>
              <w:bottom w:val="nil"/>
              <w:right w:val="nil"/>
            </w:tcBorders>
            <w:shd w:val="clear" w:color="000000" w:fill="FFFFFF"/>
            <w:vAlign w:val="center"/>
          </w:tcPr>
          <w:p w14:paraId="4D8DAF44" w14:textId="2EB7C1F1"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4F89A542" w14:textId="7062C302"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E95C1D8" w14:textId="5A9807BA"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23A78C1" w14:textId="54F5330E"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18372C34" w14:textId="156D47DC"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7A78131" w14:textId="4DE8C20A"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013E50F" w14:textId="1C6A7BDF"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472306" w14:textId="734029C8"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2178E52" w14:textId="3C1ECF49"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527F6D">
              <w:rPr>
                <w:rFonts w:asciiTheme="majorBidi" w:hAnsiTheme="majorBidi" w:cstheme="majorBidi"/>
                <w:sz w:val="28"/>
                <w:szCs w:val="28"/>
              </w:rPr>
              <w:t>307,609</w:t>
            </w:r>
          </w:p>
        </w:tc>
        <w:tc>
          <w:tcPr>
            <w:tcW w:w="113" w:type="dxa"/>
            <w:tcBorders>
              <w:top w:val="nil"/>
              <w:left w:val="nil"/>
              <w:bottom w:val="nil"/>
              <w:right w:val="nil"/>
            </w:tcBorders>
            <w:shd w:val="clear" w:color="000000" w:fill="FFFFFF"/>
            <w:vAlign w:val="center"/>
          </w:tcPr>
          <w:p w14:paraId="6CBBC444" w14:textId="0E6636F8"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7A6554CB" w14:textId="050302FB"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527F6D">
              <w:rPr>
                <w:rFonts w:asciiTheme="majorBidi" w:hAnsiTheme="majorBidi" w:cstheme="majorBidi"/>
                <w:sz w:val="28"/>
                <w:szCs w:val="28"/>
              </w:rPr>
              <w:t>307,609</w:t>
            </w:r>
          </w:p>
        </w:tc>
        <w:tc>
          <w:tcPr>
            <w:tcW w:w="106" w:type="dxa"/>
          </w:tcPr>
          <w:p w14:paraId="1C72E5C3" w14:textId="77777777"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7EE5209C" w14:textId="5F961A65"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280B8F" w:rsidRPr="00080EF8" w14:paraId="73698118" w14:textId="77777777" w:rsidTr="00705AE3">
        <w:trPr>
          <w:tblHeader/>
        </w:trPr>
        <w:tc>
          <w:tcPr>
            <w:tcW w:w="2610" w:type="dxa"/>
          </w:tcPr>
          <w:p w14:paraId="06E691D0" w14:textId="77777777"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2" w:type="dxa"/>
            <w:tcBorders>
              <w:top w:val="nil"/>
              <w:left w:val="nil"/>
              <w:bottom w:val="nil"/>
              <w:right w:val="nil"/>
            </w:tcBorders>
            <w:shd w:val="clear" w:color="000000" w:fill="FFFFFF"/>
            <w:vAlign w:val="center"/>
          </w:tcPr>
          <w:p w14:paraId="56749ED8" w14:textId="1DAAAFC5"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2FEACD8" w14:textId="0401274D"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F39B549" w14:textId="3825E585"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3EC6AB1" w14:textId="39132E97"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0FC5D27C" w14:textId="20E2E7B3"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3288BC8" w14:textId="6E2A4213"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5873BFE" w14:textId="3BDF8356"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0154BED" w14:textId="452BAF9A"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C0E95F7" w14:textId="08BE54C2"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527F6D">
              <w:rPr>
                <w:rFonts w:asciiTheme="majorBidi" w:hAnsiTheme="majorBidi" w:cstheme="majorBidi"/>
                <w:sz w:val="28"/>
                <w:szCs w:val="28"/>
              </w:rPr>
              <w:t>217,533</w:t>
            </w:r>
          </w:p>
        </w:tc>
        <w:tc>
          <w:tcPr>
            <w:tcW w:w="113" w:type="dxa"/>
            <w:tcBorders>
              <w:top w:val="nil"/>
              <w:left w:val="nil"/>
              <w:bottom w:val="nil"/>
              <w:right w:val="nil"/>
            </w:tcBorders>
            <w:shd w:val="clear" w:color="000000" w:fill="FFFFFF"/>
            <w:vAlign w:val="center"/>
          </w:tcPr>
          <w:p w14:paraId="069C20E4" w14:textId="194EF9B2"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2EA67D8E" w14:textId="08C65A24"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527F6D">
              <w:rPr>
                <w:rFonts w:asciiTheme="majorBidi" w:hAnsiTheme="majorBidi" w:cstheme="majorBidi"/>
                <w:sz w:val="28"/>
                <w:szCs w:val="28"/>
              </w:rPr>
              <w:t>217,533</w:t>
            </w:r>
          </w:p>
        </w:tc>
        <w:tc>
          <w:tcPr>
            <w:tcW w:w="106" w:type="dxa"/>
          </w:tcPr>
          <w:p w14:paraId="442B894D" w14:textId="77777777"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553F2B35" w14:textId="3C7CCB61" w:rsidR="00280B8F" w:rsidRPr="00080EF8" w:rsidRDefault="00280B8F" w:rsidP="0028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453DBF" w:rsidRPr="00080EF8" w14:paraId="6E2CF877" w14:textId="77777777" w:rsidTr="00705AE3">
        <w:trPr>
          <w:tblHeader/>
        </w:trPr>
        <w:tc>
          <w:tcPr>
            <w:tcW w:w="2610" w:type="dxa"/>
          </w:tcPr>
          <w:p w14:paraId="21B28D6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2" w:type="dxa"/>
          </w:tcPr>
          <w:p w14:paraId="59E72FE9"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1525DDC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68B9F6DA"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140080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81A20E"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832C9E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F7976F1"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1D4E05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EAEDC31"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13" w:type="dxa"/>
          </w:tcPr>
          <w:p w14:paraId="1542304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2743AE0D"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6A78E56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B05F24B"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453DBF" w:rsidRPr="00080EF8" w14:paraId="3DBA7085" w14:textId="77777777" w:rsidTr="00705AE3">
        <w:trPr>
          <w:tblHeader/>
        </w:trPr>
        <w:tc>
          <w:tcPr>
            <w:tcW w:w="2610" w:type="dxa"/>
          </w:tcPr>
          <w:p w14:paraId="4E44E98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2" w:type="dxa"/>
            <w:tcBorders>
              <w:top w:val="nil"/>
              <w:left w:val="nil"/>
              <w:bottom w:val="nil"/>
              <w:right w:val="nil"/>
            </w:tcBorders>
            <w:shd w:val="clear" w:color="000000" w:fill="FFFFFF"/>
            <w:vAlign w:val="center"/>
          </w:tcPr>
          <w:p w14:paraId="44C013CC" w14:textId="1A988A8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17C44996" w14:textId="6F5F458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047B61D" w14:textId="6907409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A226056" w14:textId="2F63856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53D68900" w14:textId="5646FCF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852A2F5" w14:textId="75ECE8D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54288AA" w14:textId="7C63441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481BEAC" w14:textId="1DAC946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07C88F4" w14:textId="0738986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15,836</w:t>
            </w:r>
          </w:p>
        </w:tc>
        <w:tc>
          <w:tcPr>
            <w:tcW w:w="113" w:type="dxa"/>
            <w:tcBorders>
              <w:top w:val="nil"/>
              <w:left w:val="nil"/>
              <w:bottom w:val="nil"/>
              <w:right w:val="nil"/>
            </w:tcBorders>
            <w:shd w:val="clear" w:color="000000" w:fill="FFFFFF"/>
            <w:vAlign w:val="center"/>
          </w:tcPr>
          <w:p w14:paraId="649EC285" w14:textId="0A1936B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99945E7" w14:textId="213A6954"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15,836</w:t>
            </w:r>
          </w:p>
        </w:tc>
        <w:tc>
          <w:tcPr>
            <w:tcW w:w="106" w:type="dxa"/>
          </w:tcPr>
          <w:p w14:paraId="481B83B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299B4D0" w14:textId="58E775C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453DBF" w:rsidRPr="00080EF8" w14:paraId="20808EF9" w14:textId="77777777" w:rsidTr="00705AE3">
        <w:trPr>
          <w:tblHeader/>
        </w:trPr>
        <w:tc>
          <w:tcPr>
            <w:tcW w:w="2610" w:type="dxa"/>
          </w:tcPr>
          <w:p w14:paraId="347B79CE"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2" w:type="dxa"/>
            <w:tcBorders>
              <w:bottom w:val="single" w:sz="4" w:space="0" w:color="auto"/>
            </w:tcBorders>
          </w:tcPr>
          <w:p w14:paraId="7FFCA55B" w14:textId="429F6C2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7,205</w:t>
            </w:r>
          </w:p>
        </w:tc>
        <w:tc>
          <w:tcPr>
            <w:tcW w:w="108" w:type="dxa"/>
          </w:tcPr>
          <w:p w14:paraId="1A6085E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bottom w:val="single" w:sz="4" w:space="0" w:color="auto"/>
            </w:tcBorders>
          </w:tcPr>
          <w:p w14:paraId="03FCB8EC" w14:textId="7905DC5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35,430</w:t>
            </w:r>
          </w:p>
        </w:tc>
        <w:tc>
          <w:tcPr>
            <w:tcW w:w="106" w:type="dxa"/>
          </w:tcPr>
          <w:p w14:paraId="114EE15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1A27BBDF" w14:textId="70E3590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Pr>
          <w:p w14:paraId="015F17C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381F145D" w14:textId="5CDAACB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Pr>
          <w:p w14:paraId="1B5D180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5D701E48" w14:textId="4C20E69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w:t>
            </w:r>
          </w:p>
        </w:tc>
        <w:tc>
          <w:tcPr>
            <w:tcW w:w="113" w:type="dxa"/>
          </w:tcPr>
          <w:p w14:paraId="3146AA8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bottom w:val="single" w:sz="4" w:space="0" w:color="auto"/>
            </w:tcBorders>
          </w:tcPr>
          <w:p w14:paraId="7F08552D" w14:textId="253AD6D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42,635</w:t>
            </w:r>
          </w:p>
        </w:tc>
        <w:tc>
          <w:tcPr>
            <w:tcW w:w="106" w:type="dxa"/>
          </w:tcPr>
          <w:p w14:paraId="7DB8ADA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0EA1DA8" w14:textId="588CA26F" w:rsidR="00453DBF" w:rsidRPr="00080EF8" w:rsidRDefault="00280B8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6.00</w:t>
            </w:r>
          </w:p>
        </w:tc>
      </w:tr>
      <w:tr w:rsidR="00453DBF" w:rsidRPr="00080EF8" w14:paraId="4C3344BA" w14:textId="77777777" w:rsidTr="00705AE3">
        <w:trPr>
          <w:trHeight w:val="347"/>
          <w:tblHeader/>
        </w:trPr>
        <w:tc>
          <w:tcPr>
            <w:tcW w:w="2610" w:type="dxa"/>
          </w:tcPr>
          <w:p w14:paraId="7EF9B13B"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4C112F46" w14:textId="287EB958"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7,205</w:t>
            </w:r>
          </w:p>
        </w:tc>
        <w:tc>
          <w:tcPr>
            <w:tcW w:w="108" w:type="dxa"/>
          </w:tcPr>
          <w:p w14:paraId="4A4F8099"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67054432" w14:textId="2099203D"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35,430</w:t>
            </w:r>
          </w:p>
        </w:tc>
        <w:tc>
          <w:tcPr>
            <w:tcW w:w="106" w:type="dxa"/>
          </w:tcPr>
          <w:p w14:paraId="50163177"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7E74935E" w14:textId="2D7691A3"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w:t>
            </w:r>
          </w:p>
        </w:tc>
        <w:tc>
          <w:tcPr>
            <w:tcW w:w="106" w:type="dxa"/>
          </w:tcPr>
          <w:p w14:paraId="594687FD"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01DBE515" w14:textId="38BDED03"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w:t>
            </w:r>
          </w:p>
        </w:tc>
        <w:tc>
          <w:tcPr>
            <w:tcW w:w="106" w:type="dxa"/>
          </w:tcPr>
          <w:p w14:paraId="6BF006E1"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7244E50B" w14:textId="693A5AEA"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527F6D">
              <w:rPr>
                <w:rFonts w:asciiTheme="majorBidi" w:hAnsiTheme="majorBidi" w:cstheme="majorBidi"/>
                <w:b/>
                <w:bCs/>
                <w:sz w:val="28"/>
                <w:szCs w:val="28"/>
              </w:rPr>
              <w:t>540,978</w:t>
            </w:r>
          </w:p>
        </w:tc>
        <w:tc>
          <w:tcPr>
            <w:tcW w:w="113" w:type="dxa"/>
          </w:tcPr>
          <w:p w14:paraId="5813B8C7"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07A485C9" w14:textId="7EBEA024"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527F6D">
              <w:rPr>
                <w:rFonts w:asciiTheme="majorBidi" w:hAnsiTheme="majorBidi" w:cstheme="majorBidi"/>
                <w:b/>
                <w:bCs/>
                <w:sz w:val="28"/>
                <w:szCs w:val="28"/>
              </w:rPr>
              <w:t>583,613</w:t>
            </w:r>
          </w:p>
        </w:tc>
        <w:tc>
          <w:tcPr>
            <w:tcW w:w="106" w:type="dxa"/>
          </w:tcPr>
          <w:p w14:paraId="4DAD1B2D"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64" w:type="dxa"/>
          </w:tcPr>
          <w:p w14:paraId="04F87F2B"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57F19E22" w14:textId="77777777" w:rsidR="00407D9F" w:rsidRPr="00080EF8" w:rsidRDefault="00407D9F" w:rsidP="00391D63">
      <w:pPr>
        <w:pStyle w:val="BodyTextIndent"/>
        <w:spacing w:before="120" w:line="380" w:lineRule="exact"/>
        <w:ind w:left="0" w:right="58"/>
        <w:jc w:val="thaiDistribute"/>
        <w:rPr>
          <w:rFonts w:asciiTheme="majorBidi" w:eastAsia="Arial Unicode MS" w:hAnsiTheme="majorBidi" w:cstheme="majorBidi"/>
          <w:sz w:val="28"/>
          <w:szCs w:val="28"/>
        </w:rPr>
      </w:pPr>
    </w:p>
    <w:p w14:paraId="12F82230"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D9FBDEC" w14:textId="77777777" w:rsidR="00241E18" w:rsidRDefault="00241E18"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7456779A" w14:textId="77777777" w:rsidR="0027411E" w:rsidRDefault="0027411E"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A1280FD"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Fair </w:t>
      </w:r>
      <w:r>
        <w:rPr>
          <w:rFonts w:asciiTheme="majorBidi" w:eastAsia="Arial Unicode MS" w:hAnsiTheme="majorBidi" w:cstheme="majorBidi"/>
          <w:b/>
          <w:bCs/>
          <w:sz w:val="28"/>
          <w:szCs w:val="28"/>
        </w:rPr>
        <w:t>v</w:t>
      </w:r>
      <w:r w:rsidRPr="00C47F64">
        <w:rPr>
          <w:rFonts w:asciiTheme="majorBidi" w:eastAsia="Arial Unicode MS" w:hAnsiTheme="majorBidi" w:cstheme="majorBidi"/>
          <w:b/>
          <w:bCs/>
          <w:sz w:val="28"/>
          <w:szCs w:val="28"/>
        </w:rPr>
        <w:t xml:space="preserve">alue of </w:t>
      </w:r>
      <w:r>
        <w:rPr>
          <w:rFonts w:asciiTheme="majorBidi" w:eastAsia="Arial Unicode MS" w:hAnsiTheme="majorBidi" w:cstheme="majorBidi"/>
          <w:b/>
          <w:bCs/>
          <w:sz w:val="28"/>
          <w:szCs w:val="28"/>
        </w:rPr>
        <w:t>f</w:t>
      </w:r>
      <w:r w:rsidRPr="00C47F64">
        <w:rPr>
          <w:rFonts w:asciiTheme="majorBidi" w:eastAsia="Arial Unicode MS" w:hAnsiTheme="majorBidi" w:cstheme="majorBidi"/>
          <w:b/>
          <w:bCs/>
          <w:sz w:val="28"/>
          <w:szCs w:val="28"/>
        </w:rPr>
        <w:t xml:space="preserve">inancial </w:t>
      </w:r>
      <w:r>
        <w:rPr>
          <w:rFonts w:asciiTheme="majorBidi" w:eastAsia="Arial Unicode MS" w:hAnsiTheme="majorBidi" w:cstheme="majorBidi"/>
          <w:b/>
          <w:bCs/>
          <w:sz w:val="28"/>
          <w:szCs w:val="28"/>
        </w:rPr>
        <w:t>i</w:t>
      </w:r>
      <w:r w:rsidRPr="00C47F64">
        <w:rPr>
          <w:rFonts w:asciiTheme="majorBidi" w:eastAsia="Arial Unicode MS" w:hAnsiTheme="majorBidi" w:cstheme="majorBidi"/>
          <w:b/>
          <w:bCs/>
          <w:sz w:val="28"/>
          <w:szCs w:val="28"/>
        </w:rPr>
        <w:t>nstruments</w:t>
      </w:r>
    </w:p>
    <w:p w14:paraId="22EB2F72"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is defined as the amount at which the instrument could be exchanged in a current transaction between knowledgeable willing parties in an arm’s length transaction.</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The following methods and assumptions are used to estimate the fair value of each class of financial instruments.</w:t>
      </w:r>
    </w:p>
    <w:p w14:paraId="3387F178"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Premium </w:t>
      </w:r>
      <w:r>
        <w:rPr>
          <w:rFonts w:asciiTheme="majorBidi" w:eastAsia="Arial Unicode MS" w:hAnsiTheme="majorBidi" w:cstheme="majorBidi"/>
          <w:sz w:val="28"/>
          <w:szCs w:val="28"/>
        </w:rPr>
        <w:t xml:space="preserve">due and uncollected, </w:t>
      </w:r>
      <w:r w:rsidRPr="00080EF8">
        <w:rPr>
          <w:rFonts w:asciiTheme="majorBidi" w:eastAsia="Arial Unicode MS" w:hAnsiTheme="majorBidi" w:cstheme="majorBidi"/>
          <w:sz w:val="28"/>
          <w:szCs w:val="28"/>
        </w:rPr>
        <w:t>accrued investment income, reinsurance assets, due from reinsur</w:t>
      </w:r>
      <w:r>
        <w:rPr>
          <w:rFonts w:asciiTheme="majorBidi" w:eastAsia="Arial Unicode MS" w:hAnsiTheme="majorBidi" w:cstheme="majorBidi"/>
          <w:sz w:val="28"/>
          <w:szCs w:val="28"/>
        </w:rPr>
        <w:t>ers</w:t>
      </w:r>
      <w:r w:rsidRPr="00080EF8">
        <w:rPr>
          <w:rFonts w:asciiTheme="majorBidi" w:eastAsia="Arial Unicode MS" w:hAnsiTheme="majorBidi" w:cstheme="majorBidi"/>
          <w:sz w:val="28"/>
          <w:szCs w:val="28"/>
        </w:rPr>
        <w:t>, and other assets - the carrying values approximate their fair values due to the relatively short-term maturity of these financial assets.</w:t>
      </w:r>
    </w:p>
    <w:p w14:paraId="01476642"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Debt instruments financial assets and equity securities</w:t>
      </w:r>
    </w:p>
    <w:p w14:paraId="2B2AA767" w14:textId="77777777" w:rsidR="00391D63" w:rsidRPr="00C47F64" w:rsidRDefault="00391D63" w:rsidP="00391D63">
      <w:pPr>
        <w:pStyle w:val="BodyTextIndent"/>
        <w:numPr>
          <w:ilvl w:val="0"/>
          <w:numId w:val="27"/>
        </w:numPr>
        <w:tabs>
          <w:tab w:val="clear" w:pos="680"/>
          <w:tab w:val="left" w:pos="810"/>
        </w:tabs>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marketable securities is based on their quoted market prices.</w:t>
      </w:r>
    </w:p>
    <w:p w14:paraId="1E64E174" w14:textId="56CB2453" w:rsidR="00391D63" w:rsidRPr="00C47F64" w:rsidRDefault="00391D63" w:rsidP="00391D63">
      <w:pPr>
        <w:pStyle w:val="BodyTextIndent"/>
        <w:numPr>
          <w:ilvl w:val="0"/>
          <w:numId w:val="27"/>
        </w:numPr>
        <w:tabs>
          <w:tab w:val="clear" w:pos="680"/>
          <w:tab w:val="clear" w:pos="907"/>
          <w:tab w:val="left" w:pos="810"/>
        </w:tabs>
        <w:spacing w:before="120" w:line="380" w:lineRule="exact"/>
        <w:ind w:left="810" w:right="58" w:hanging="270"/>
        <w:jc w:val="thaiDistribute"/>
        <w:rPr>
          <w:rFonts w:asciiTheme="majorBidi" w:hAnsiTheme="majorBidi" w:cstheme="majorBidi"/>
          <w:sz w:val="28"/>
          <w:szCs w:val="28"/>
        </w:rPr>
      </w:pPr>
      <w:r w:rsidRPr="00C47F64">
        <w:rPr>
          <w:rFonts w:asciiTheme="majorBidi" w:hAnsiTheme="majorBidi" w:cstheme="majorBidi"/>
          <w:sz w:val="28"/>
          <w:szCs w:val="28"/>
        </w:rPr>
        <w:t xml:space="preserve">The fair value of other securities - a reasonable estimate of fair value, which has been calculated based on the underlying net asset base for such investments, approximates their carrying </w:t>
      </w:r>
      <w:r w:rsidR="00241E18" w:rsidRPr="00C47F64">
        <w:rPr>
          <w:rFonts w:asciiTheme="majorBidi" w:hAnsiTheme="majorBidi" w:cstheme="majorBidi"/>
          <w:sz w:val="28"/>
          <w:szCs w:val="28"/>
        </w:rPr>
        <w:t>value</w:t>
      </w:r>
      <w:r w:rsidRPr="00C47F64">
        <w:rPr>
          <w:rFonts w:asciiTheme="majorBidi" w:hAnsiTheme="majorBidi" w:cstheme="majorBidi"/>
          <w:sz w:val="28"/>
          <w:szCs w:val="28"/>
          <w:cs/>
        </w:rPr>
        <w:t>.</w:t>
      </w:r>
    </w:p>
    <w:p w14:paraId="1F29E59D" w14:textId="313734D5" w:rsidR="00391D63" w:rsidRPr="00C47F64" w:rsidRDefault="00391D63" w:rsidP="00391D63">
      <w:pPr>
        <w:pStyle w:val="BodyTextIndent"/>
        <w:numPr>
          <w:ilvl w:val="0"/>
          <w:numId w:val="27"/>
        </w:numPr>
        <w:tabs>
          <w:tab w:val="clear" w:pos="680"/>
          <w:tab w:val="clear" w:pos="907"/>
          <w:tab w:val="left" w:pos="810"/>
        </w:tabs>
        <w:spacing w:before="120" w:line="380" w:lineRule="exact"/>
        <w:ind w:left="810" w:right="58" w:hanging="270"/>
        <w:jc w:val="thaiDistribute"/>
        <w:rPr>
          <w:rFonts w:asciiTheme="majorBidi" w:hAnsiTheme="majorBidi" w:cstheme="majorBidi"/>
          <w:sz w:val="28"/>
          <w:szCs w:val="28"/>
        </w:rPr>
      </w:pPr>
      <w:r w:rsidRPr="00C47F64">
        <w:rPr>
          <w:rFonts w:asciiTheme="majorBidi" w:hAnsiTheme="majorBidi" w:cstheme="majorBidi"/>
          <w:sz w:val="28"/>
          <w:szCs w:val="28"/>
        </w:rPr>
        <w:t xml:space="preserve">The fair value of deposits at financial institutions </w:t>
      </w:r>
      <w:r w:rsidR="00241E18" w:rsidRPr="00C47F64">
        <w:rPr>
          <w:rFonts w:asciiTheme="majorBidi" w:hAnsiTheme="majorBidi" w:cstheme="majorBidi"/>
          <w:sz w:val="28"/>
          <w:szCs w:val="28"/>
        </w:rPr>
        <w:t>is</w:t>
      </w:r>
      <w:r w:rsidRPr="00C47F64">
        <w:rPr>
          <w:rFonts w:asciiTheme="majorBidi" w:hAnsiTheme="majorBidi" w:cstheme="majorBidi"/>
          <w:sz w:val="28"/>
          <w:szCs w:val="28"/>
        </w:rPr>
        <w:t xml:space="preserve"> based on their carrying value in the statement of financial position.</w:t>
      </w:r>
    </w:p>
    <w:p w14:paraId="2E6E0380" w14:textId="0C00C0A2"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C</w:t>
      </w:r>
      <w:r w:rsidRPr="00080EF8">
        <w:rPr>
          <w:rFonts w:asciiTheme="majorBidi" w:eastAsia="Arial Unicode MS" w:hAnsiTheme="majorBidi" w:cstheme="majorBidi"/>
          <w:sz w:val="28"/>
          <w:szCs w:val="28"/>
        </w:rPr>
        <w:t>laims liabilities, due to reinsurers, accrued commission and brokerage expenses and other liabilities - the carrying values approximate their fair values due to the relatively short-term maturity of these financial liabilities.</w:t>
      </w:r>
    </w:p>
    <w:p w14:paraId="67999A0D" w14:textId="4BE86B6D" w:rsidR="008052DF" w:rsidRPr="00D570CF" w:rsidRDefault="007534EF" w:rsidP="00D0040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t>A</w:t>
      </w:r>
      <w:r w:rsidR="008052DF" w:rsidRPr="00D570CF">
        <w:rPr>
          <w:rFonts w:asciiTheme="majorBidi" w:eastAsia="Arial Unicode MS" w:hAnsiTheme="majorBidi" w:cstheme="majorBidi"/>
          <w:b/>
          <w:bCs/>
          <w:sz w:val="28"/>
          <w:szCs w:val="28"/>
        </w:rPr>
        <w:t xml:space="preserve">ssets pledged with the </w:t>
      </w:r>
      <w:proofErr w:type="gramStart"/>
      <w:r w:rsidR="008052DF" w:rsidRPr="00D570CF">
        <w:rPr>
          <w:rFonts w:asciiTheme="majorBidi" w:eastAsia="Arial Unicode MS" w:hAnsiTheme="majorBidi" w:cstheme="majorBidi"/>
          <w:b/>
          <w:bCs/>
          <w:sz w:val="28"/>
          <w:szCs w:val="28"/>
        </w:rPr>
        <w:t>registrar</w:t>
      </w:r>
      <w:proofErr w:type="gramEnd"/>
    </w:p>
    <w:p w14:paraId="0AB7CC80" w14:textId="1D40F329" w:rsidR="008052DF"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w:t>
      </w:r>
      <w:r w:rsidRPr="00CA2775">
        <w:rPr>
          <w:rFonts w:asciiTheme="majorBidi" w:eastAsia="Arial Unicode MS" w:hAnsiTheme="majorBidi" w:cstheme="majorBidi"/>
          <w:sz w:val="28"/>
          <w:szCs w:val="28"/>
        </w:rPr>
        <w:t xml:space="preserve"> 202</w:t>
      </w:r>
      <w:r w:rsidR="00C56AB6">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and 202</w:t>
      </w:r>
      <w:r w:rsidR="00C56AB6">
        <w:rPr>
          <w:rFonts w:asciiTheme="majorBidi" w:eastAsia="Arial Unicode MS" w:hAnsiTheme="majorBidi" w:cstheme="majorBidi"/>
          <w:sz w:val="28"/>
          <w:szCs w:val="28"/>
        </w:rPr>
        <w:t>2</w:t>
      </w:r>
      <w:r w:rsidR="008052DF"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008052DF"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1C6051E8" w:rsidR="008052DF" w:rsidRPr="00080EF8" w:rsidRDefault="002A4190"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w:t>
            </w:r>
            <w:r w:rsidR="00C56AB6">
              <w:rPr>
                <w:rFonts w:asciiTheme="majorBidi" w:hAnsiTheme="majorBidi" w:cstheme="majorBidi"/>
                <w:sz w:val="28"/>
                <w:szCs w:val="28"/>
              </w:rPr>
              <w:t>3</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5AF46756"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w:t>
            </w:r>
            <w:r w:rsidR="00C56AB6">
              <w:rPr>
                <w:rFonts w:asciiTheme="majorBidi" w:hAnsiTheme="majorBidi" w:cstheme="majorBidi"/>
                <w:sz w:val="28"/>
                <w:szCs w:val="28"/>
              </w:rPr>
              <w:t>2</w:t>
            </w:r>
          </w:p>
        </w:tc>
      </w:tr>
      <w:tr w:rsidR="00B53108" w:rsidRPr="00080EF8" w14:paraId="05F681C1" w14:textId="77777777" w:rsidTr="006A68CE">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58A208FF" w:rsidR="00B53108" w:rsidRPr="002B0D44" w:rsidRDefault="00757D91"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757D91">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D0040A">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t>A</w:t>
      </w:r>
      <w:r w:rsidR="002C5D40" w:rsidRPr="006D13B3">
        <w:rPr>
          <w:rFonts w:asciiTheme="majorBidi" w:eastAsia="Arial Unicode MS" w:hAnsiTheme="majorBidi" w:cstheme="majorBidi"/>
          <w:b/>
          <w:bCs/>
          <w:sz w:val="28"/>
          <w:szCs w:val="28"/>
        </w:rPr>
        <w:t xml:space="preserve">ssets reserved with the </w:t>
      </w:r>
      <w:proofErr w:type="gramStart"/>
      <w:r w:rsidR="002C5D40" w:rsidRPr="006D13B3">
        <w:rPr>
          <w:rFonts w:asciiTheme="majorBidi" w:eastAsia="Arial Unicode MS" w:hAnsiTheme="majorBidi" w:cstheme="majorBidi"/>
          <w:b/>
          <w:bCs/>
          <w:sz w:val="28"/>
          <w:szCs w:val="28"/>
        </w:rPr>
        <w:t>registrar</w:t>
      </w:r>
      <w:proofErr w:type="gramEnd"/>
    </w:p>
    <w:p w14:paraId="123401E7" w14:textId="1512DAD4" w:rsidR="008052DF" w:rsidRPr="00D50CB1"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6967BD">
        <w:rPr>
          <w:rFonts w:asciiTheme="majorBidi" w:eastAsia="Arial Unicode MS" w:hAnsiTheme="majorBidi" w:cstheme="majorBidi"/>
          <w:spacing w:val="2"/>
          <w:sz w:val="28"/>
          <w:szCs w:val="28"/>
        </w:rPr>
        <w:t xml:space="preserve">As </w:t>
      </w:r>
      <w:proofErr w:type="gramStart"/>
      <w:r w:rsidRPr="006967BD">
        <w:rPr>
          <w:rFonts w:asciiTheme="majorBidi" w:eastAsia="Arial Unicode MS" w:hAnsiTheme="majorBidi" w:cstheme="majorBidi"/>
          <w:spacing w:val="2"/>
          <w:sz w:val="28"/>
          <w:szCs w:val="28"/>
        </w:rPr>
        <w:t>at</w:t>
      </w:r>
      <w:proofErr w:type="gramEnd"/>
      <w:r w:rsidRPr="006967BD">
        <w:rPr>
          <w:rFonts w:asciiTheme="majorBidi" w:eastAsia="Arial Unicode MS" w:hAnsiTheme="majorBidi" w:cstheme="majorBidi"/>
          <w:spacing w:val="2"/>
          <w:sz w:val="28"/>
          <w:szCs w:val="28"/>
        </w:rPr>
        <w:t xml:space="preserve"> </w:t>
      </w:r>
      <w:r w:rsidRPr="00CA2775">
        <w:rPr>
          <w:rFonts w:asciiTheme="majorBidi" w:eastAsia="Arial Unicode MS" w:hAnsiTheme="majorBidi" w:cstheme="majorBidi"/>
          <w:spacing w:val="2"/>
          <w:sz w:val="28"/>
          <w:szCs w:val="28"/>
        </w:rPr>
        <w:t>3</w:t>
      </w:r>
      <w:r>
        <w:rPr>
          <w:rFonts w:asciiTheme="majorBidi" w:eastAsia="Arial Unicode MS" w:hAnsiTheme="majorBidi" w:cstheme="majorBidi"/>
          <w:spacing w:val="2"/>
          <w:sz w:val="28"/>
          <w:szCs w:val="28"/>
        </w:rPr>
        <w:t>1</w:t>
      </w:r>
      <w:r w:rsidRPr="00CA2775">
        <w:rPr>
          <w:rFonts w:asciiTheme="majorBidi" w:eastAsia="Arial Unicode MS" w:hAnsiTheme="majorBidi" w:cstheme="majorBidi"/>
          <w:spacing w:val="2"/>
          <w:sz w:val="28"/>
          <w:szCs w:val="28"/>
        </w:rPr>
        <w:t xml:space="preserve"> </w:t>
      </w:r>
      <w:r>
        <w:rPr>
          <w:rFonts w:asciiTheme="majorBidi" w:eastAsia="Arial Unicode MS" w:hAnsiTheme="majorBidi" w:cstheme="majorBidi"/>
          <w:spacing w:val="2"/>
          <w:sz w:val="28"/>
          <w:szCs w:val="28"/>
        </w:rPr>
        <w:t>December</w:t>
      </w:r>
      <w:r w:rsidRPr="00CA2775">
        <w:rPr>
          <w:rFonts w:asciiTheme="majorBidi" w:eastAsia="Arial Unicode MS" w:hAnsiTheme="majorBidi" w:cstheme="majorBidi"/>
          <w:spacing w:val="2"/>
          <w:sz w:val="28"/>
          <w:szCs w:val="28"/>
        </w:rPr>
        <w:t xml:space="preserve"> 202</w:t>
      </w:r>
      <w:r w:rsidR="00C56AB6">
        <w:rPr>
          <w:rFonts w:asciiTheme="majorBidi" w:eastAsia="Arial Unicode MS" w:hAnsiTheme="majorBidi" w:cstheme="majorBidi"/>
          <w:spacing w:val="2"/>
          <w:sz w:val="28"/>
          <w:szCs w:val="28"/>
        </w:rPr>
        <w:t>3</w:t>
      </w:r>
      <w:r w:rsidRPr="00CA2775">
        <w:rPr>
          <w:rFonts w:asciiTheme="majorBidi" w:eastAsia="Arial Unicode MS" w:hAnsiTheme="majorBidi" w:cstheme="majorBidi"/>
          <w:spacing w:val="2"/>
          <w:sz w:val="28"/>
          <w:szCs w:val="28"/>
        </w:rPr>
        <w:t xml:space="preserve"> </w:t>
      </w:r>
      <w:r w:rsidRPr="00AA152E">
        <w:rPr>
          <w:rFonts w:asciiTheme="majorBidi" w:eastAsia="Arial Unicode MS" w:hAnsiTheme="majorBidi" w:cstheme="majorBidi"/>
          <w:spacing w:val="2"/>
          <w:sz w:val="28"/>
          <w:szCs w:val="28"/>
        </w:rPr>
        <w:t>and 202</w:t>
      </w:r>
      <w:r w:rsidR="00C56AB6">
        <w:rPr>
          <w:rFonts w:asciiTheme="majorBidi" w:eastAsia="Arial Unicode MS" w:hAnsiTheme="majorBidi" w:cstheme="majorBidi"/>
          <w:spacing w:val="2"/>
          <w:sz w:val="28"/>
          <w:szCs w:val="28"/>
        </w:rPr>
        <w:t>2</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77A5B" w:rsidRPr="00080EF8" w14:paraId="1AFAAA73" w14:textId="77777777" w:rsidTr="00E7058E">
        <w:tc>
          <w:tcPr>
            <w:tcW w:w="5760" w:type="dxa"/>
            <w:tcBorders>
              <w:top w:val="nil"/>
              <w:left w:val="nil"/>
              <w:bottom w:val="nil"/>
              <w:right w:val="nil"/>
            </w:tcBorders>
          </w:tcPr>
          <w:p w14:paraId="20B6FA16"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60D87D33"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w:t>
            </w:r>
            <w:r w:rsidR="00C56AB6">
              <w:rPr>
                <w:rFonts w:asciiTheme="majorBidi" w:hAnsiTheme="majorBidi" w:cstheme="majorBidi"/>
                <w:sz w:val="28"/>
                <w:szCs w:val="28"/>
              </w:rPr>
              <w:t>3</w:t>
            </w:r>
          </w:p>
        </w:tc>
        <w:tc>
          <w:tcPr>
            <w:tcW w:w="270" w:type="dxa"/>
            <w:tcBorders>
              <w:top w:val="single" w:sz="4" w:space="0" w:color="auto"/>
              <w:left w:val="nil"/>
              <w:bottom w:val="nil"/>
              <w:right w:val="nil"/>
            </w:tcBorders>
          </w:tcPr>
          <w:p w14:paraId="1C6F157C"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E8C46ED"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w:t>
            </w:r>
            <w:r w:rsidR="00C56AB6">
              <w:rPr>
                <w:rFonts w:asciiTheme="majorBidi" w:hAnsiTheme="majorBidi" w:cstheme="majorBidi"/>
                <w:sz w:val="28"/>
                <w:szCs w:val="28"/>
              </w:rPr>
              <w:t>2</w:t>
            </w:r>
          </w:p>
        </w:tc>
      </w:tr>
      <w:tr w:rsidR="00D0040A" w:rsidRPr="00080EF8" w14:paraId="3338AEA7" w14:textId="77777777" w:rsidTr="00E7058E">
        <w:tc>
          <w:tcPr>
            <w:tcW w:w="5760" w:type="dxa"/>
            <w:tcBorders>
              <w:top w:val="nil"/>
              <w:left w:val="nil"/>
              <w:bottom w:val="nil"/>
              <w:right w:val="nil"/>
            </w:tcBorders>
          </w:tcPr>
          <w:p w14:paraId="1D69BA66" w14:textId="77777777" w:rsidR="00D0040A" w:rsidRPr="00080EF8" w:rsidRDefault="00D0040A" w:rsidP="00D0040A">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6F072EF0"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86,321</w:t>
            </w:r>
          </w:p>
        </w:tc>
        <w:tc>
          <w:tcPr>
            <w:tcW w:w="270" w:type="dxa"/>
            <w:tcBorders>
              <w:top w:val="nil"/>
              <w:left w:val="nil"/>
              <w:bottom w:val="nil"/>
              <w:right w:val="nil"/>
            </w:tcBorders>
          </w:tcPr>
          <w:p w14:paraId="07BB2C93" w14:textId="77777777" w:rsidR="00D0040A" w:rsidRPr="0050004F"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59B29CC7" w:rsidR="00D0040A" w:rsidRPr="001762B5"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r>
      <w:tr w:rsidR="00D0040A" w:rsidRPr="00080EF8" w14:paraId="65324B2A" w14:textId="77777777" w:rsidTr="00E7058E">
        <w:tc>
          <w:tcPr>
            <w:tcW w:w="5760" w:type="dxa"/>
            <w:tcBorders>
              <w:top w:val="nil"/>
              <w:left w:val="nil"/>
              <w:bottom w:val="nil"/>
              <w:right w:val="nil"/>
            </w:tcBorders>
          </w:tcPr>
          <w:p w14:paraId="655A8B70" w14:textId="1C1AEE95" w:rsidR="00D0040A" w:rsidRPr="006F3958" w:rsidRDefault="00D0040A" w:rsidP="00D0040A">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01A0A9DF" w:rsidR="00D0040A" w:rsidRPr="006D13B3" w:rsidRDefault="00D0040A" w:rsidP="00D0040A">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86,321</w:t>
            </w:r>
          </w:p>
        </w:tc>
        <w:tc>
          <w:tcPr>
            <w:tcW w:w="270" w:type="dxa"/>
            <w:tcBorders>
              <w:top w:val="nil"/>
              <w:left w:val="nil"/>
              <w:bottom w:val="nil"/>
              <w:right w:val="nil"/>
            </w:tcBorders>
          </w:tcPr>
          <w:p w14:paraId="7F4D6B31" w14:textId="77777777" w:rsidR="00D0040A" w:rsidRPr="0050004F"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7D0FE731" w:rsidR="00D0040A" w:rsidRPr="001762B5"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86,304</w:t>
            </w:r>
          </w:p>
        </w:tc>
      </w:tr>
    </w:tbl>
    <w:p w14:paraId="255CEE92" w14:textId="426BB354" w:rsidR="003F2E41" w:rsidRPr="001762B5" w:rsidRDefault="008052DF" w:rsidP="00D0040A">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lastRenderedPageBreak/>
        <w:t>R</w:t>
      </w:r>
      <w:r w:rsidR="002C5D40" w:rsidRPr="001762B5">
        <w:rPr>
          <w:rFonts w:asciiTheme="majorBidi" w:eastAsia="Arial Unicode MS" w:hAnsiTheme="majorBidi" w:cstheme="majorBidi"/>
          <w:b/>
          <w:bCs/>
          <w:sz w:val="28"/>
          <w:szCs w:val="28"/>
        </w:rPr>
        <w:t>estricted assets and commitment</w:t>
      </w:r>
    </w:p>
    <w:p w14:paraId="74FD85A9" w14:textId="67B39882" w:rsidR="004A3153"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B525B2">
        <w:rPr>
          <w:rFonts w:asciiTheme="majorBidi" w:eastAsia="Arial Unicode MS" w:hAnsiTheme="majorBidi" w:cstheme="majorBidi"/>
          <w:sz w:val="28"/>
          <w:szCs w:val="28"/>
        </w:rPr>
        <w:t xml:space="preserve">As </w:t>
      </w:r>
      <w:proofErr w:type="gramStart"/>
      <w:r w:rsidRPr="00D25DD3">
        <w:rPr>
          <w:rFonts w:asciiTheme="majorBidi" w:eastAsia="Arial Unicode MS" w:hAnsiTheme="majorBidi" w:cstheme="majorBidi"/>
          <w:sz w:val="28"/>
          <w:szCs w:val="28"/>
        </w:rPr>
        <w:t>at</w:t>
      </w:r>
      <w:proofErr w:type="gramEnd"/>
      <w:r w:rsidRPr="00D25DD3">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w:t>
      </w:r>
      <w:r w:rsidRPr="00CA2775">
        <w:rPr>
          <w:rFonts w:asciiTheme="majorBidi" w:eastAsia="Arial Unicode MS" w:hAnsiTheme="majorBidi" w:cstheme="majorBidi"/>
          <w:sz w:val="28"/>
          <w:szCs w:val="28"/>
        </w:rPr>
        <w:t xml:space="preserve"> 202</w:t>
      </w:r>
      <w:r w:rsidR="00C56AB6">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1B162A">
        <w:rPr>
          <w:rFonts w:asciiTheme="majorBidi" w:eastAsia="Arial Unicode MS" w:hAnsiTheme="majorBidi" w:cstheme="majorBidi"/>
          <w:sz w:val="28"/>
          <w:szCs w:val="28"/>
        </w:rPr>
        <w:t>and 202</w:t>
      </w:r>
      <w:r w:rsidR="00C56AB6">
        <w:rPr>
          <w:rFonts w:asciiTheme="majorBidi" w:eastAsia="Arial Unicode MS" w:hAnsiTheme="majorBidi" w:cstheme="majorBidi"/>
          <w:sz w:val="28"/>
          <w:szCs w:val="28"/>
        </w:rPr>
        <w:t>2</w:t>
      </w:r>
      <w:r w:rsidR="004A3153" w:rsidRPr="00FC3366">
        <w:rPr>
          <w:rFonts w:asciiTheme="majorBidi" w:eastAsia="Arial Unicode MS" w:hAnsiTheme="majorBidi" w:cstheme="majorBidi"/>
          <w:spacing w:val="2"/>
          <w:sz w:val="28"/>
          <w:szCs w:val="28"/>
        </w:rPr>
        <w:t xml:space="preserve">, </w:t>
      </w:r>
      <w:r w:rsidR="004A3153"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004A3153" w:rsidRPr="00080EF8">
        <w:rPr>
          <w:rFonts w:asciiTheme="majorBidi" w:eastAsia="Arial Unicode MS" w:hAnsiTheme="majorBidi" w:cstheme="majorBidi"/>
          <w:spacing w:val="2"/>
          <w:sz w:val="28"/>
          <w:szCs w:val="28"/>
        </w:rPr>
        <w:t xml:space="preserve"> as follow</w:t>
      </w:r>
      <w:r w:rsidR="004A3153"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C56AB6" w:rsidRPr="00467175" w14:paraId="0D1B6DC8" w14:textId="77777777" w:rsidTr="00C45948">
        <w:trPr>
          <w:tblHeader/>
        </w:trPr>
        <w:tc>
          <w:tcPr>
            <w:tcW w:w="5760" w:type="dxa"/>
            <w:tcBorders>
              <w:top w:val="nil"/>
              <w:left w:val="nil"/>
              <w:bottom w:val="nil"/>
              <w:right w:val="nil"/>
            </w:tcBorders>
          </w:tcPr>
          <w:p w14:paraId="7CF1B140" w14:textId="77777777" w:rsidR="00C56AB6" w:rsidRPr="004671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32954AE2" w:rsidR="00C56AB6" w:rsidRPr="004671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66841892" w14:textId="77777777" w:rsidR="00C56AB6" w:rsidRPr="004671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28A17B8C" w:rsidR="00C56AB6" w:rsidRPr="00467175"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r>
      <w:tr w:rsidR="00D0040A" w:rsidRPr="00467175" w14:paraId="0868548A" w14:textId="77777777" w:rsidTr="00C45948">
        <w:tc>
          <w:tcPr>
            <w:tcW w:w="5760" w:type="dxa"/>
            <w:tcBorders>
              <w:top w:val="nil"/>
              <w:left w:val="nil"/>
              <w:bottom w:val="nil"/>
              <w:right w:val="nil"/>
            </w:tcBorders>
          </w:tcPr>
          <w:p w14:paraId="704F3ACA" w14:textId="77777777" w:rsidR="00D0040A" w:rsidRPr="0046717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22440C7C"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647</w:t>
            </w:r>
          </w:p>
        </w:tc>
        <w:tc>
          <w:tcPr>
            <w:tcW w:w="270" w:type="dxa"/>
            <w:tcBorders>
              <w:top w:val="nil"/>
              <w:left w:val="nil"/>
              <w:bottom w:val="nil"/>
              <w:right w:val="nil"/>
            </w:tcBorders>
          </w:tcPr>
          <w:p w14:paraId="5684D9A8"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5B8E6938" w:rsidR="00D0040A" w:rsidRPr="006D13B3" w:rsidRDefault="00D0040A" w:rsidP="00D0040A">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458</w:t>
            </w:r>
          </w:p>
        </w:tc>
      </w:tr>
      <w:tr w:rsidR="00D0040A" w:rsidRPr="00467175" w14:paraId="25590CAC" w14:textId="77777777" w:rsidTr="00C45948">
        <w:tc>
          <w:tcPr>
            <w:tcW w:w="5760" w:type="dxa"/>
            <w:tcBorders>
              <w:top w:val="nil"/>
              <w:left w:val="nil"/>
              <w:bottom w:val="nil"/>
              <w:right w:val="nil"/>
            </w:tcBorders>
          </w:tcPr>
          <w:p w14:paraId="257FDC65" w14:textId="77777777" w:rsidR="00D0040A" w:rsidRPr="0046717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279FA653"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6,264</w:t>
            </w:r>
          </w:p>
        </w:tc>
        <w:tc>
          <w:tcPr>
            <w:tcW w:w="270" w:type="dxa"/>
            <w:tcBorders>
              <w:top w:val="nil"/>
              <w:left w:val="nil"/>
              <w:bottom w:val="nil"/>
              <w:right w:val="nil"/>
            </w:tcBorders>
          </w:tcPr>
          <w:p w14:paraId="13531FCF"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7AEF5EB8"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86,021</w:t>
            </w:r>
          </w:p>
        </w:tc>
      </w:tr>
      <w:tr w:rsidR="00D0040A" w:rsidRPr="00467175" w14:paraId="44E4D60C" w14:textId="77777777" w:rsidTr="00C45948">
        <w:tc>
          <w:tcPr>
            <w:tcW w:w="5760" w:type="dxa"/>
            <w:tcBorders>
              <w:top w:val="nil"/>
              <w:left w:val="nil"/>
              <w:bottom w:val="nil"/>
              <w:right w:val="nil"/>
            </w:tcBorders>
          </w:tcPr>
          <w:p w14:paraId="7F7F8D90" w14:textId="2AB03EDE" w:rsidR="00D0040A" w:rsidRPr="0046717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32BC82C0"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w:t>
            </w:r>
          </w:p>
        </w:tc>
        <w:tc>
          <w:tcPr>
            <w:tcW w:w="270" w:type="dxa"/>
            <w:tcBorders>
              <w:top w:val="nil"/>
              <w:left w:val="nil"/>
              <w:bottom w:val="nil"/>
              <w:right w:val="nil"/>
            </w:tcBorders>
          </w:tcPr>
          <w:p w14:paraId="129F0A6D"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5EA46244"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221</w:t>
            </w:r>
          </w:p>
        </w:tc>
      </w:tr>
      <w:tr w:rsidR="00D0040A" w:rsidRPr="00467175" w14:paraId="01FED360" w14:textId="77777777" w:rsidTr="00C45948">
        <w:tc>
          <w:tcPr>
            <w:tcW w:w="5760" w:type="dxa"/>
            <w:tcBorders>
              <w:top w:val="nil"/>
              <w:left w:val="nil"/>
              <w:bottom w:val="nil"/>
              <w:right w:val="nil"/>
            </w:tcBorders>
          </w:tcPr>
          <w:p w14:paraId="6447F0EF" w14:textId="77777777" w:rsidR="00D0040A" w:rsidRPr="0046717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EC111AA"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D0040A" w:rsidRPr="00467175" w14:paraId="6E773CBE" w14:textId="77777777" w:rsidTr="00C45948">
        <w:tc>
          <w:tcPr>
            <w:tcW w:w="5760" w:type="dxa"/>
            <w:tcBorders>
              <w:top w:val="nil"/>
              <w:left w:val="nil"/>
              <w:bottom w:val="nil"/>
              <w:right w:val="nil"/>
            </w:tcBorders>
          </w:tcPr>
          <w:p w14:paraId="27FFC824" w14:textId="77777777" w:rsidR="00D0040A" w:rsidRPr="00467175"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04F0D19D"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19,440</w:t>
            </w:r>
          </w:p>
        </w:tc>
        <w:tc>
          <w:tcPr>
            <w:tcW w:w="270" w:type="dxa"/>
            <w:tcBorders>
              <w:top w:val="nil"/>
              <w:left w:val="nil"/>
              <w:bottom w:val="nil"/>
              <w:right w:val="nil"/>
            </w:tcBorders>
          </w:tcPr>
          <w:p w14:paraId="1C2D51CD"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28449036"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20,509</w:t>
            </w:r>
          </w:p>
        </w:tc>
      </w:tr>
      <w:tr w:rsidR="00D0040A" w:rsidRPr="00467175" w14:paraId="5FCB5791" w14:textId="77777777" w:rsidTr="00C45948">
        <w:tc>
          <w:tcPr>
            <w:tcW w:w="5760" w:type="dxa"/>
            <w:tcBorders>
              <w:top w:val="nil"/>
              <w:left w:val="nil"/>
              <w:bottom w:val="nil"/>
              <w:right w:val="nil"/>
            </w:tcBorders>
          </w:tcPr>
          <w:p w14:paraId="6F622A19" w14:textId="77777777" w:rsidR="00D0040A" w:rsidRPr="00A5670D"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25A6254D"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26,129</w:t>
            </w:r>
          </w:p>
        </w:tc>
        <w:tc>
          <w:tcPr>
            <w:tcW w:w="270" w:type="dxa"/>
            <w:tcBorders>
              <w:top w:val="nil"/>
              <w:left w:val="nil"/>
              <w:bottom w:val="nil"/>
              <w:right w:val="nil"/>
            </w:tcBorders>
          </w:tcPr>
          <w:p w14:paraId="2FCFDCF1"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380429EE"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sz w:val="28"/>
                <w:szCs w:val="28"/>
              </w:rPr>
              <w:t>28,377</w:t>
            </w:r>
          </w:p>
        </w:tc>
      </w:tr>
      <w:tr w:rsidR="00D0040A" w:rsidRPr="00467175" w14:paraId="67D0009E" w14:textId="77777777" w:rsidTr="00C45948">
        <w:tc>
          <w:tcPr>
            <w:tcW w:w="5760" w:type="dxa"/>
            <w:tcBorders>
              <w:top w:val="nil"/>
              <w:left w:val="nil"/>
              <w:bottom w:val="nil"/>
              <w:right w:val="nil"/>
            </w:tcBorders>
          </w:tcPr>
          <w:p w14:paraId="16EB2F25" w14:textId="77777777" w:rsidR="00D0040A" w:rsidRPr="00FC4A09"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71F1D213"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8,222</w:t>
            </w:r>
          </w:p>
        </w:tc>
        <w:tc>
          <w:tcPr>
            <w:tcW w:w="270" w:type="dxa"/>
            <w:tcBorders>
              <w:top w:val="nil"/>
              <w:left w:val="nil"/>
              <w:bottom w:val="nil"/>
              <w:right w:val="nil"/>
            </w:tcBorders>
          </w:tcPr>
          <w:p w14:paraId="56AD3E0F"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51587D7C"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7,084</w:t>
            </w:r>
          </w:p>
        </w:tc>
      </w:tr>
      <w:tr w:rsidR="00D0040A" w:rsidRPr="00467175" w14:paraId="3DD9C0D6" w14:textId="77777777" w:rsidTr="00C45948">
        <w:tc>
          <w:tcPr>
            <w:tcW w:w="5760" w:type="dxa"/>
            <w:tcBorders>
              <w:top w:val="nil"/>
              <w:left w:val="nil"/>
              <w:bottom w:val="nil"/>
              <w:right w:val="nil"/>
            </w:tcBorders>
          </w:tcPr>
          <w:p w14:paraId="31B493AD" w14:textId="77777777" w:rsidR="00D0040A" w:rsidRPr="0046717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w:t>
            </w:r>
            <w:proofErr w:type="gramStart"/>
            <w:r w:rsidRPr="00467175">
              <w:rPr>
                <w:rFonts w:asciiTheme="majorBidi" w:eastAsia="Cordia New" w:hAnsiTheme="majorBidi" w:cstheme="majorBidi"/>
                <w:sz w:val="28"/>
                <w:szCs w:val="28"/>
              </w:rPr>
              <w:t>through</w:t>
            </w:r>
            <w:proofErr w:type="gramEnd"/>
            <w:r w:rsidRPr="00467175">
              <w:rPr>
                <w:rFonts w:asciiTheme="majorBidi" w:eastAsia="Cordia New" w:hAnsiTheme="majorBidi" w:cstheme="majorBidi"/>
                <w:sz w:val="28"/>
                <w:szCs w:val="28"/>
              </w:rPr>
              <w:t xml:space="preserve"> </w:t>
            </w:r>
          </w:p>
          <w:p w14:paraId="77922B5C" w14:textId="77777777" w:rsidR="00D0040A" w:rsidRPr="0046717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4F1E8986"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D0040A" w:rsidRPr="00467175" w14:paraId="39A10DE0" w14:textId="77777777" w:rsidTr="00C45948">
        <w:tc>
          <w:tcPr>
            <w:tcW w:w="5760" w:type="dxa"/>
            <w:tcBorders>
              <w:top w:val="nil"/>
              <w:left w:val="nil"/>
              <w:bottom w:val="nil"/>
              <w:right w:val="nil"/>
            </w:tcBorders>
          </w:tcPr>
          <w:p w14:paraId="65C7B70B" w14:textId="77777777" w:rsidR="00D0040A" w:rsidRPr="00467175"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651515F4" w:rsidR="00D0040A" w:rsidRPr="006D13B3" w:rsidRDefault="00D0040A" w:rsidP="00D0040A">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33,426</w:t>
            </w:r>
          </w:p>
        </w:tc>
        <w:tc>
          <w:tcPr>
            <w:tcW w:w="270" w:type="dxa"/>
            <w:tcBorders>
              <w:top w:val="nil"/>
              <w:left w:val="nil"/>
              <w:bottom w:val="nil"/>
              <w:right w:val="nil"/>
            </w:tcBorders>
          </w:tcPr>
          <w:p w14:paraId="7E878F21"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155D94E4"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67,184</w:t>
            </w:r>
          </w:p>
        </w:tc>
      </w:tr>
      <w:tr w:rsidR="00D0040A" w:rsidRPr="00467175" w14:paraId="4FAE75F7" w14:textId="77777777" w:rsidTr="00C45948">
        <w:tc>
          <w:tcPr>
            <w:tcW w:w="5760" w:type="dxa"/>
            <w:tcBorders>
              <w:top w:val="nil"/>
              <w:left w:val="nil"/>
              <w:bottom w:val="nil"/>
              <w:right w:val="nil"/>
            </w:tcBorders>
          </w:tcPr>
          <w:p w14:paraId="729E1680" w14:textId="77777777" w:rsidR="00D0040A" w:rsidRPr="00467175"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74F81B36" w:rsidR="00D0040A" w:rsidRPr="006D13B3" w:rsidRDefault="00D0040A" w:rsidP="00D0040A">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103,155</w:t>
            </w:r>
          </w:p>
        </w:tc>
        <w:tc>
          <w:tcPr>
            <w:tcW w:w="270" w:type="dxa"/>
            <w:tcBorders>
              <w:top w:val="nil"/>
              <w:left w:val="nil"/>
              <w:bottom w:val="nil"/>
              <w:right w:val="nil"/>
            </w:tcBorders>
          </w:tcPr>
          <w:p w14:paraId="586EE524"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3968B527"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101,495</w:t>
            </w:r>
          </w:p>
        </w:tc>
      </w:tr>
      <w:tr w:rsidR="00D0040A" w:rsidRPr="00467175" w14:paraId="18AA9759" w14:textId="77777777" w:rsidTr="00C45948">
        <w:tc>
          <w:tcPr>
            <w:tcW w:w="5760" w:type="dxa"/>
            <w:tcBorders>
              <w:top w:val="nil"/>
              <w:left w:val="nil"/>
              <w:bottom w:val="nil"/>
              <w:right w:val="nil"/>
            </w:tcBorders>
          </w:tcPr>
          <w:p w14:paraId="72F05C3E" w14:textId="77777777" w:rsidR="00D0040A" w:rsidRPr="002D42DD"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440" w:type="dxa"/>
            <w:tcBorders>
              <w:top w:val="nil"/>
              <w:left w:val="nil"/>
              <w:bottom w:val="nil"/>
              <w:right w:val="nil"/>
            </w:tcBorders>
          </w:tcPr>
          <w:p w14:paraId="0A0FBCB9" w14:textId="77777777" w:rsidR="00D0040A" w:rsidRPr="006D13B3" w:rsidRDefault="00D0040A" w:rsidP="00D0040A">
            <w:pPr>
              <w:tabs>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8C7C4F9"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2DC4E09" w14:textId="77777777"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p>
        </w:tc>
      </w:tr>
      <w:tr w:rsidR="00D0040A" w:rsidRPr="00467175" w14:paraId="0E58DA07" w14:textId="77777777" w:rsidTr="00C45948">
        <w:tc>
          <w:tcPr>
            <w:tcW w:w="5760" w:type="dxa"/>
            <w:tcBorders>
              <w:top w:val="nil"/>
              <w:left w:val="nil"/>
              <w:bottom w:val="nil"/>
              <w:right w:val="nil"/>
            </w:tcBorders>
          </w:tcPr>
          <w:p w14:paraId="5A7790B7" w14:textId="5D706A81" w:rsidR="00D0040A" w:rsidRPr="00C56AB6"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4" w:right="29" w:hanging="344"/>
              <w:jc w:val="both"/>
              <w:rPr>
                <w:rFonts w:asciiTheme="majorBidi" w:eastAsia="Cordia New" w:hAnsiTheme="majorBidi" w:cstheme="majorBidi"/>
                <w:sz w:val="28"/>
                <w:szCs w:val="28"/>
              </w:rPr>
            </w:pPr>
            <w:r>
              <w:rPr>
                <w:rFonts w:asciiTheme="majorBidi" w:eastAsia="Cordia New" w:hAnsiTheme="majorBidi" w:cstheme="majorBidi"/>
                <w:sz w:val="28"/>
                <w:szCs w:val="28"/>
              </w:rPr>
              <w:t>Private enterprises debt securities</w:t>
            </w:r>
          </w:p>
        </w:tc>
        <w:tc>
          <w:tcPr>
            <w:tcW w:w="1440" w:type="dxa"/>
            <w:tcBorders>
              <w:top w:val="nil"/>
              <w:left w:val="nil"/>
              <w:bottom w:val="nil"/>
              <w:right w:val="nil"/>
            </w:tcBorders>
          </w:tcPr>
          <w:p w14:paraId="37F7A1B6" w14:textId="6D38E432" w:rsidR="00D0040A" w:rsidRPr="006D13B3" w:rsidRDefault="00D0040A" w:rsidP="00D0040A">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80,000</w:t>
            </w:r>
          </w:p>
        </w:tc>
        <w:tc>
          <w:tcPr>
            <w:tcW w:w="270" w:type="dxa"/>
            <w:tcBorders>
              <w:top w:val="nil"/>
              <w:left w:val="nil"/>
              <w:bottom w:val="nil"/>
              <w:right w:val="nil"/>
            </w:tcBorders>
          </w:tcPr>
          <w:p w14:paraId="320385CE"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C30FCA3" w14:textId="520A6535"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C56AB6">
              <w:rPr>
                <w:rFonts w:asciiTheme="majorBidi" w:eastAsia="Cordia New" w:hAnsiTheme="majorBidi" w:cstheme="majorBidi"/>
                <w:sz w:val="28"/>
                <w:szCs w:val="28"/>
              </w:rPr>
              <w:t>-</w:t>
            </w:r>
          </w:p>
        </w:tc>
      </w:tr>
      <w:tr w:rsidR="00D0040A" w:rsidRPr="00467175" w14:paraId="78DB1C26" w14:textId="77777777" w:rsidTr="00C45948">
        <w:tc>
          <w:tcPr>
            <w:tcW w:w="5760" w:type="dxa"/>
            <w:tcBorders>
              <w:top w:val="nil"/>
              <w:left w:val="nil"/>
              <w:bottom w:val="nil"/>
              <w:right w:val="nil"/>
            </w:tcBorders>
          </w:tcPr>
          <w:p w14:paraId="637CF045" w14:textId="77777777" w:rsidR="00D0040A" w:rsidRPr="00467175" w:rsidRDefault="00D0040A" w:rsidP="00D004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4B1A7715" w14:textId="3A973C7D" w:rsidR="00D0040A" w:rsidRPr="006D13B3" w:rsidRDefault="00D0040A" w:rsidP="00D0040A">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20,000</w:t>
            </w:r>
          </w:p>
        </w:tc>
        <w:tc>
          <w:tcPr>
            <w:tcW w:w="270" w:type="dxa"/>
            <w:tcBorders>
              <w:top w:val="nil"/>
              <w:left w:val="nil"/>
              <w:bottom w:val="nil"/>
              <w:right w:val="nil"/>
            </w:tcBorders>
          </w:tcPr>
          <w:p w14:paraId="51574FAC"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1D985AAB" w14:textId="24CCF1DF" w:rsidR="00D0040A" w:rsidRPr="006D13B3" w:rsidRDefault="00D0040A" w:rsidP="00D004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w:t>
            </w:r>
          </w:p>
        </w:tc>
      </w:tr>
      <w:tr w:rsidR="00D0040A" w:rsidRPr="00080EF8" w14:paraId="6A139851" w14:textId="77777777" w:rsidTr="00C45948">
        <w:tc>
          <w:tcPr>
            <w:tcW w:w="5760" w:type="dxa"/>
            <w:tcBorders>
              <w:top w:val="nil"/>
              <w:left w:val="nil"/>
              <w:bottom w:val="nil"/>
              <w:right w:val="nil"/>
            </w:tcBorders>
          </w:tcPr>
          <w:p w14:paraId="342D987B" w14:textId="77777777" w:rsidR="00D0040A" w:rsidRPr="00467175" w:rsidRDefault="00D0040A" w:rsidP="00D0040A">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56F857A8" w:rsidR="00D0040A" w:rsidRPr="006D13B3" w:rsidRDefault="00D0040A" w:rsidP="00D0040A">
            <w:pPr>
              <w:tabs>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297,283</w:t>
            </w:r>
          </w:p>
        </w:tc>
        <w:tc>
          <w:tcPr>
            <w:tcW w:w="270" w:type="dxa"/>
            <w:tcBorders>
              <w:top w:val="nil"/>
              <w:left w:val="nil"/>
              <w:bottom w:val="nil"/>
              <w:right w:val="nil"/>
            </w:tcBorders>
          </w:tcPr>
          <w:p w14:paraId="21FBF452" w14:textId="77777777"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599464C2" w:rsidR="00D0040A" w:rsidRPr="006D13B3"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311,349</w:t>
            </w:r>
          </w:p>
        </w:tc>
      </w:tr>
    </w:tbl>
    <w:p w14:paraId="74820E7A" w14:textId="77777777" w:rsidR="00407D9F" w:rsidRPr="00915702" w:rsidRDefault="00407D9F" w:rsidP="00D0040A">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Contribution to non–life guarantee fund</w:t>
      </w:r>
    </w:p>
    <w:p w14:paraId="3C7266FD" w14:textId="1F3907FF" w:rsidR="00407D9F" w:rsidRDefault="00407D9F" w:rsidP="00407D9F">
      <w:pPr>
        <w:pStyle w:val="BodyTextIndent"/>
        <w:spacing w:before="120" w:line="380" w:lineRule="exact"/>
        <w:ind w:left="547" w:right="58"/>
        <w:jc w:val="thaiDistribute"/>
        <w:rPr>
          <w:rFonts w:asciiTheme="majorBidi" w:eastAsia="Arial Unicode MS" w:hAnsiTheme="majorBidi" w:cstheme="majorBidi"/>
          <w:sz w:val="28"/>
          <w:szCs w:val="28"/>
        </w:rPr>
      </w:pPr>
      <w:bookmarkStart w:id="6" w:name="_Hlk119697952"/>
      <w:bookmarkStart w:id="7" w:name="_Hlk93569281"/>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3</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and 20</w:t>
      </w:r>
      <w:r>
        <w:rPr>
          <w:rFonts w:asciiTheme="majorBidi" w:eastAsia="Arial Unicode MS" w:hAnsiTheme="majorBidi" w:cstheme="majorBidi"/>
          <w:sz w:val="28"/>
          <w:szCs w:val="28"/>
        </w:rPr>
        <w:t>2</w:t>
      </w:r>
      <w:bookmarkEnd w:id="6"/>
      <w:r w:rsidR="00C56AB6">
        <w:rPr>
          <w:rFonts w:asciiTheme="majorBidi" w:eastAsia="Arial Unicode MS" w:hAnsiTheme="majorBidi" w:cstheme="majorBidi"/>
          <w:sz w:val="28"/>
          <w:szCs w:val="28"/>
        </w:rPr>
        <w:t>2</w:t>
      </w:r>
      <w:r w:rsidRPr="00080EF8">
        <w:rPr>
          <w:rFonts w:asciiTheme="majorBidi" w:eastAsia="Arial Unicode MS" w:hAnsiTheme="majorBidi" w:cstheme="majorBidi"/>
          <w:sz w:val="28"/>
          <w:szCs w:val="28"/>
        </w:rPr>
        <w:t>, the Company has contributed to Non-Life Guarantee Fund as follows:</w:t>
      </w:r>
    </w:p>
    <w:bookmarkEnd w:id="7"/>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07D9F" w:rsidRPr="00080EF8" w14:paraId="03632B22" w14:textId="77777777" w:rsidTr="009E2C85">
        <w:tc>
          <w:tcPr>
            <w:tcW w:w="5760" w:type="dxa"/>
            <w:tcBorders>
              <w:top w:val="nil"/>
              <w:left w:val="nil"/>
              <w:bottom w:val="nil"/>
              <w:right w:val="nil"/>
            </w:tcBorders>
          </w:tcPr>
          <w:p w14:paraId="0BE5DDB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C786FB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C56AB6" w:rsidRPr="00080EF8" w14:paraId="4950B5DA" w14:textId="77777777" w:rsidTr="009E2C85">
        <w:tc>
          <w:tcPr>
            <w:tcW w:w="5760" w:type="dxa"/>
            <w:tcBorders>
              <w:top w:val="nil"/>
              <w:left w:val="nil"/>
              <w:bottom w:val="nil"/>
              <w:right w:val="nil"/>
            </w:tcBorders>
          </w:tcPr>
          <w:p w14:paraId="0E7A74CC"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nil"/>
              <w:left w:val="nil"/>
              <w:bottom w:val="single" w:sz="4" w:space="0" w:color="auto"/>
              <w:right w:val="nil"/>
            </w:tcBorders>
            <w:vAlign w:val="center"/>
          </w:tcPr>
          <w:p w14:paraId="0ADF677E" w14:textId="7982B4F0"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23</w:t>
            </w:r>
          </w:p>
        </w:tc>
        <w:tc>
          <w:tcPr>
            <w:tcW w:w="270" w:type="dxa"/>
            <w:tcBorders>
              <w:top w:val="single" w:sz="4" w:space="0" w:color="auto"/>
              <w:left w:val="nil"/>
              <w:bottom w:val="nil"/>
              <w:right w:val="nil"/>
            </w:tcBorders>
            <w:vAlign w:val="center"/>
          </w:tcPr>
          <w:p w14:paraId="3791F4C9"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center"/>
          </w:tcPr>
          <w:p w14:paraId="75689CB5" w14:textId="0367975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22</w:t>
            </w:r>
          </w:p>
        </w:tc>
      </w:tr>
      <w:tr w:rsidR="00D0040A" w:rsidRPr="00080EF8" w14:paraId="7AA2794A" w14:textId="77777777" w:rsidTr="00610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vAlign w:val="bottom"/>
          </w:tcPr>
          <w:p w14:paraId="385D4DD4" w14:textId="77777777" w:rsidR="00D0040A" w:rsidRPr="009E669E"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pacing w:val="-2"/>
                <w:sz w:val="28"/>
                <w:szCs w:val="28"/>
              </w:rPr>
            </w:pPr>
            <w:r w:rsidRPr="009E669E">
              <w:rPr>
                <w:rFonts w:asciiTheme="majorBidi" w:hAnsiTheme="majorBidi" w:cstheme="majorBidi"/>
                <w:spacing w:val="-2"/>
                <w:sz w:val="28"/>
                <w:szCs w:val="28"/>
              </w:rPr>
              <w:t>Accumulated contribution to Non-Life Guarantee fund, beginning of year</w:t>
            </w:r>
          </w:p>
        </w:tc>
        <w:tc>
          <w:tcPr>
            <w:tcW w:w="1440" w:type="dxa"/>
            <w:tcBorders>
              <w:top w:val="nil"/>
              <w:left w:val="nil"/>
              <w:bottom w:val="nil"/>
              <w:right w:val="nil"/>
            </w:tcBorders>
          </w:tcPr>
          <w:p w14:paraId="6E7F8B7D" w14:textId="7BB4C2BC" w:rsidR="00D0040A" w:rsidRPr="009E2C85"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28,407</w:t>
            </w:r>
          </w:p>
        </w:tc>
        <w:tc>
          <w:tcPr>
            <w:tcW w:w="270" w:type="dxa"/>
          </w:tcPr>
          <w:p w14:paraId="2E173392" w14:textId="77777777" w:rsidR="00D0040A" w:rsidRPr="00080EF8"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Pr>
          <w:p w14:paraId="4B2236F0" w14:textId="176A6463" w:rsidR="00D0040A" w:rsidRPr="00080EF8"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26,544</w:t>
            </w:r>
          </w:p>
        </w:tc>
      </w:tr>
      <w:tr w:rsidR="00D0040A" w:rsidRPr="00080EF8" w14:paraId="2F0E00DF" w14:textId="77777777" w:rsidTr="009E2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vAlign w:val="bottom"/>
          </w:tcPr>
          <w:p w14:paraId="4613FF7F" w14:textId="77777777" w:rsidR="00D0040A" w:rsidRPr="00080EF8"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Contribution to Non-Life Guarantee fund during the year</w:t>
            </w:r>
          </w:p>
        </w:tc>
        <w:tc>
          <w:tcPr>
            <w:tcW w:w="1440" w:type="dxa"/>
            <w:tcBorders>
              <w:top w:val="nil"/>
              <w:left w:val="nil"/>
              <w:bottom w:val="single" w:sz="4" w:space="0" w:color="auto"/>
              <w:right w:val="nil"/>
            </w:tcBorders>
          </w:tcPr>
          <w:p w14:paraId="083D8F78" w14:textId="609F9497" w:rsidR="00D0040A" w:rsidRPr="00080EF8"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3,567</w:t>
            </w:r>
          </w:p>
        </w:tc>
        <w:tc>
          <w:tcPr>
            <w:tcW w:w="270" w:type="dxa"/>
          </w:tcPr>
          <w:p w14:paraId="3CB5AA63" w14:textId="77777777" w:rsidR="00D0040A" w:rsidRPr="00080EF8"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Borders>
              <w:top w:val="nil"/>
              <w:left w:val="nil"/>
              <w:bottom w:val="single" w:sz="4" w:space="0" w:color="auto"/>
              <w:right w:val="nil"/>
            </w:tcBorders>
          </w:tcPr>
          <w:p w14:paraId="20566FDC" w14:textId="174C4D25" w:rsidR="00D0040A" w:rsidRPr="00080EF8"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1,863</w:t>
            </w:r>
          </w:p>
        </w:tc>
      </w:tr>
      <w:tr w:rsidR="00D0040A" w:rsidRPr="00080EF8" w14:paraId="58A60158" w14:textId="77777777" w:rsidTr="009E2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vAlign w:val="bottom"/>
          </w:tcPr>
          <w:p w14:paraId="47443C75" w14:textId="77777777" w:rsidR="00D0040A" w:rsidRPr="00C205FA"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C205FA">
              <w:rPr>
                <w:rFonts w:asciiTheme="majorBidi" w:hAnsiTheme="majorBidi" w:cstheme="majorBidi"/>
                <w:b/>
                <w:bCs/>
                <w:sz w:val="28"/>
                <w:szCs w:val="28"/>
              </w:rPr>
              <w:t>Accumulated contribution to Non-Life Guarantee fund, end of year</w:t>
            </w:r>
          </w:p>
        </w:tc>
        <w:tc>
          <w:tcPr>
            <w:tcW w:w="1440" w:type="dxa"/>
            <w:tcBorders>
              <w:top w:val="single" w:sz="4" w:space="0" w:color="auto"/>
              <w:left w:val="nil"/>
              <w:bottom w:val="double" w:sz="4" w:space="0" w:color="auto"/>
              <w:right w:val="nil"/>
            </w:tcBorders>
          </w:tcPr>
          <w:p w14:paraId="1FD03F5B" w14:textId="65144D14" w:rsidR="00D0040A" w:rsidRPr="00291966"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b/>
                <w:bCs/>
                <w:sz w:val="28"/>
                <w:szCs w:val="28"/>
              </w:rPr>
            </w:pPr>
            <w:r>
              <w:rPr>
                <w:rFonts w:asciiTheme="majorBidi" w:eastAsia="Cordia New" w:hAnsiTheme="majorBidi" w:cstheme="majorBidi"/>
                <w:b/>
                <w:bCs/>
                <w:sz w:val="28"/>
                <w:szCs w:val="28"/>
              </w:rPr>
              <w:t>31,974</w:t>
            </w:r>
          </w:p>
        </w:tc>
        <w:tc>
          <w:tcPr>
            <w:tcW w:w="270" w:type="dxa"/>
          </w:tcPr>
          <w:p w14:paraId="131B3A49" w14:textId="77777777" w:rsidR="00D0040A" w:rsidRPr="00C205FA" w:rsidRDefault="00D0040A" w:rsidP="00D0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697CD27" w14:textId="3A33139F" w:rsidR="00D0040A" w:rsidRPr="00C205FA"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28,407</w:t>
            </w:r>
          </w:p>
        </w:tc>
      </w:tr>
    </w:tbl>
    <w:p w14:paraId="05E6118C" w14:textId="6F4344F6" w:rsid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02B988CF" w14:textId="22C21D3B" w:rsid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0BE82479" w14:textId="63CBFDBD" w:rsid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23D215F3" w14:textId="77777777" w:rsidR="00407D9F" w:rsidRP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4C1A9634" w14:textId="3735C8A9" w:rsidR="00884811" w:rsidRPr="00915702" w:rsidRDefault="00775A29" w:rsidP="00D0040A">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w:t>
      </w:r>
      <w:proofErr w:type="gramStart"/>
      <w:r w:rsidRPr="00080EF8">
        <w:rPr>
          <w:rFonts w:asciiTheme="majorBidi" w:hAnsiTheme="majorBidi" w:cstheme="majorBidi"/>
          <w:sz w:val="28"/>
          <w:szCs w:val="28"/>
        </w:rPr>
        <w:t>agreements</w:t>
      </w:r>
      <w:proofErr w:type="gramEnd"/>
      <w:r w:rsidRPr="00080EF8">
        <w:rPr>
          <w:rFonts w:asciiTheme="majorBidi" w:hAnsiTheme="majorBidi" w:cstheme="majorBidi"/>
          <w:sz w:val="28"/>
          <w:szCs w:val="28"/>
        </w:rPr>
        <w:t xml:space="preserve"> </w:t>
      </w:r>
    </w:p>
    <w:p w14:paraId="171DD0AA" w14:textId="40EAF40C" w:rsidR="002279E9" w:rsidRPr="00080EF8" w:rsidRDefault="00407D9F"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3</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and 20</w:t>
      </w:r>
      <w:r>
        <w:rPr>
          <w:rFonts w:asciiTheme="majorBidi" w:eastAsia="Arial Unicode MS" w:hAnsiTheme="majorBidi" w:cstheme="majorBidi"/>
          <w:sz w:val="28"/>
          <w:szCs w:val="28"/>
        </w:rPr>
        <w:t>2</w:t>
      </w:r>
      <w:r w:rsidR="00C56AB6">
        <w:rPr>
          <w:rFonts w:asciiTheme="majorBidi" w:eastAsia="Arial Unicode MS" w:hAnsiTheme="majorBidi" w:cstheme="majorBidi"/>
          <w:sz w:val="28"/>
          <w:szCs w:val="28"/>
        </w:rPr>
        <w:t>2</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C56AB6">
        <w:rPr>
          <w:rFonts w:asciiTheme="majorBidi" w:eastAsia="Arial Unicode MS" w:hAnsiTheme="majorBidi" w:cstheme="majorBidi"/>
          <w:sz w:val="28"/>
          <w:szCs w:val="28"/>
        </w:rPr>
        <w:t>3</w:t>
      </w:r>
      <w:r w:rsidR="00A73DEB" w:rsidRPr="001E2EA1">
        <w:rPr>
          <w:rFonts w:asciiTheme="majorBidi" w:eastAsia="Arial Unicode MS" w:hAnsiTheme="majorBidi" w:cstheme="majorBidi" w:hint="cs"/>
          <w:sz w:val="28"/>
          <w:szCs w:val="28"/>
          <w:cs/>
        </w:rPr>
        <w:t xml:space="preserve"> - 202</w:t>
      </w:r>
      <w:r w:rsidR="00EF3FBC">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440"/>
        <w:gridCol w:w="270"/>
        <w:gridCol w:w="1440"/>
      </w:tblGrid>
      <w:tr w:rsidR="00B4160E" w:rsidRPr="00080EF8" w14:paraId="7BECD1B7" w14:textId="77777777" w:rsidTr="009E2C85">
        <w:tc>
          <w:tcPr>
            <w:tcW w:w="531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C56AB6" w:rsidRPr="00080EF8" w14:paraId="613866D9" w14:textId="77777777" w:rsidTr="009E2C85">
        <w:tc>
          <w:tcPr>
            <w:tcW w:w="5310" w:type="dxa"/>
            <w:tcBorders>
              <w:top w:val="nil"/>
              <w:left w:val="nil"/>
              <w:bottom w:val="nil"/>
              <w:right w:val="nil"/>
            </w:tcBorders>
          </w:tcPr>
          <w:p w14:paraId="47365051"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09B41091" w14:textId="38970E76"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5BEC35AF"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0FD45E75" w14:textId="0BCB28BF"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r>
      <w:tr w:rsidR="00D0040A" w:rsidRPr="00080EF8" w14:paraId="5674B555"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259C53CD" w14:textId="77777777" w:rsidR="00D0040A" w:rsidRPr="00080EF8" w:rsidRDefault="00D0040A" w:rsidP="00D004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440" w:type="dxa"/>
            <w:tcBorders>
              <w:top w:val="nil"/>
              <w:left w:val="nil"/>
              <w:bottom w:val="nil"/>
              <w:right w:val="nil"/>
            </w:tcBorders>
            <w:shd w:val="clear" w:color="auto" w:fill="auto"/>
            <w:vAlign w:val="bottom"/>
          </w:tcPr>
          <w:p w14:paraId="79479425" w14:textId="50592457"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Pr>
                <w:rFonts w:asciiTheme="majorBidi" w:hAnsiTheme="majorBidi" w:cstheme="majorBidi"/>
                <w:sz w:val="28"/>
                <w:szCs w:val="28"/>
              </w:rPr>
              <w:t>2,543</w:t>
            </w:r>
          </w:p>
        </w:tc>
        <w:tc>
          <w:tcPr>
            <w:tcW w:w="270" w:type="dxa"/>
          </w:tcPr>
          <w:p w14:paraId="4A0B43E1" w14:textId="41E60D6B"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2D37F312" w14:textId="342D4D86"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2,735</w:t>
            </w:r>
          </w:p>
        </w:tc>
      </w:tr>
      <w:tr w:rsidR="00D0040A" w:rsidRPr="00080EF8" w14:paraId="177E1453"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65D55C5" w14:textId="32C0F788" w:rsidR="00D0040A" w:rsidRPr="00080EF8" w:rsidRDefault="00D0040A" w:rsidP="00D004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440" w:type="dxa"/>
            <w:tcBorders>
              <w:top w:val="nil"/>
              <w:left w:val="nil"/>
              <w:bottom w:val="nil"/>
              <w:right w:val="nil"/>
            </w:tcBorders>
            <w:shd w:val="clear" w:color="auto" w:fill="auto"/>
            <w:vAlign w:val="bottom"/>
          </w:tcPr>
          <w:p w14:paraId="55B042E1" w14:textId="06D40443"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1,770</w:t>
            </w:r>
          </w:p>
        </w:tc>
        <w:tc>
          <w:tcPr>
            <w:tcW w:w="270" w:type="dxa"/>
          </w:tcPr>
          <w:p w14:paraId="6602832F" w14:textId="77777777"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096F8CED" w14:textId="35ECA9F4"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3,190</w:t>
            </w:r>
          </w:p>
        </w:tc>
      </w:tr>
      <w:tr w:rsidR="00D0040A" w:rsidRPr="00080EF8" w14:paraId="285CA53C"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ADE7EC8" w14:textId="77777777" w:rsidR="00D0040A" w:rsidRPr="00080EF8" w:rsidRDefault="00D0040A" w:rsidP="00D004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24B29533" w14:textId="0EB42BF9" w:rsidR="00D0040A" w:rsidRPr="005951BE" w:rsidRDefault="00D0040A" w:rsidP="00D0040A">
            <w:pPr>
              <w:tabs>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4,313</w:t>
            </w:r>
          </w:p>
        </w:tc>
        <w:tc>
          <w:tcPr>
            <w:tcW w:w="270" w:type="dxa"/>
            <w:vAlign w:val="bottom"/>
          </w:tcPr>
          <w:p w14:paraId="7212977F" w14:textId="77777777"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4E4AD866" w14:textId="79222AD1"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5,925</w:t>
            </w:r>
          </w:p>
        </w:tc>
      </w:tr>
    </w:tbl>
    <w:p w14:paraId="18783CB5" w14:textId="46B823C1"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 xml:space="preserve">Credit </w:t>
      </w:r>
      <w:proofErr w:type="gramStart"/>
      <w:r w:rsidRPr="00A6586B">
        <w:rPr>
          <w:rFonts w:asciiTheme="majorBidi" w:hAnsiTheme="majorBidi" w:cstheme="majorBidi"/>
          <w:sz w:val="28"/>
          <w:szCs w:val="28"/>
        </w:rPr>
        <w:t>facilities</w:t>
      </w:r>
      <w:proofErr w:type="gramEnd"/>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440"/>
        <w:gridCol w:w="270"/>
        <w:gridCol w:w="1440"/>
      </w:tblGrid>
      <w:tr w:rsidR="00103E78" w:rsidRPr="00080EF8" w14:paraId="75D2874A" w14:textId="77777777" w:rsidTr="00994FE9">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C56AB6" w:rsidRPr="00080EF8" w14:paraId="2437EB27" w14:textId="77777777" w:rsidTr="00994FE9">
        <w:tc>
          <w:tcPr>
            <w:tcW w:w="5310" w:type="dxa"/>
            <w:tcBorders>
              <w:top w:val="nil"/>
              <w:left w:val="nil"/>
              <w:bottom w:val="nil"/>
              <w:right w:val="nil"/>
            </w:tcBorders>
          </w:tcPr>
          <w:p w14:paraId="289D1E7E"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2EA77DF3" w14:textId="18DE8FB8"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6A979344" w14:textId="77777777"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3F97630" w14:textId="732124C5" w:rsidR="00C56AB6" w:rsidRPr="00080EF8"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r>
      <w:tr w:rsidR="00D0040A" w:rsidRPr="007D5997" w14:paraId="1BAD9866"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D0040A" w:rsidRPr="007D5997" w:rsidRDefault="00D0040A" w:rsidP="00D004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440" w:type="dxa"/>
          </w:tcPr>
          <w:p w14:paraId="40CD77E3" w14:textId="50E602FC"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800</w:t>
            </w:r>
          </w:p>
        </w:tc>
        <w:tc>
          <w:tcPr>
            <w:tcW w:w="270" w:type="dxa"/>
          </w:tcPr>
          <w:p w14:paraId="257D170F" w14:textId="77777777"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Pr>
          <w:p w14:paraId="4AEA5AE3" w14:textId="7D92DEBF"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 xml:space="preserve">800 </w:t>
            </w:r>
          </w:p>
        </w:tc>
      </w:tr>
      <w:tr w:rsidR="00D0040A" w:rsidRPr="007D5997" w14:paraId="4F727900"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D0040A" w:rsidRPr="007D5997" w:rsidRDefault="00D0040A" w:rsidP="00D004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440" w:type="dxa"/>
            <w:tcBorders>
              <w:bottom w:val="single" w:sz="4" w:space="0" w:color="auto"/>
            </w:tcBorders>
          </w:tcPr>
          <w:p w14:paraId="6A8B1C4E" w14:textId="230D4D33"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17,230</w:t>
            </w:r>
          </w:p>
        </w:tc>
        <w:tc>
          <w:tcPr>
            <w:tcW w:w="270" w:type="dxa"/>
          </w:tcPr>
          <w:p w14:paraId="75C9D318" w14:textId="77777777" w:rsidR="00D0040A" w:rsidRPr="005951BE" w:rsidRDefault="00D0040A" w:rsidP="00D0040A">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bottom w:val="single" w:sz="4" w:space="0" w:color="auto"/>
            </w:tcBorders>
          </w:tcPr>
          <w:p w14:paraId="5AB43C19" w14:textId="4F715F42"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17,230</w:t>
            </w:r>
          </w:p>
        </w:tc>
      </w:tr>
      <w:tr w:rsidR="00D0040A" w:rsidRPr="007D5997" w14:paraId="2A1D284F"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D0040A" w:rsidRPr="007D5997" w:rsidRDefault="00D0040A" w:rsidP="00D004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04F2E0DF" w14:textId="50575439"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18,030</w:t>
            </w:r>
          </w:p>
        </w:tc>
        <w:tc>
          <w:tcPr>
            <w:tcW w:w="270" w:type="dxa"/>
            <w:vAlign w:val="bottom"/>
          </w:tcPr>
          <w:p w14:paraId="74A98A9F" w14:textId="77777777"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2737FE22" w14:textId="492FE63E" w:rsidR="00D0040A" w:rsidRPr="005951BE" w:rsidRDefault="00D0040A" w:rsidP="00D004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18,030</w:t>
            </w:r>
          </w:p>
        </w:tc>
      </w:tr>
    </w:tbl>
    <w:p w14:paraId="21C9ED5D" w14:textId="54E15051" w:rsidR="00FD1BFC" w:rsidRPr="00277E22" w:rsidRDefault="002A4190"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3</w:t>
      </w:r>
      <w:r w:rsidR="00407D9F">
        <w:rPr>
          <w:rFonts w:asciiTheme="majorBidi" w:hAnsiTheme="majorBidi" w:cstheme="majorBidi"/>
          <w:sz w:val="28"/>
          <w:szCs w:val="28"/>
        </w:rPr>
        <w:t>1</w:t>
      </w:r>
      <w:r>
        <w:rPr>
          <w:rFonts w:asciiTheme="majorBidi" w:hAnsiTheme="majorBidi" w:cstheme="majorBidi"/>
          <w:sz w:val="28"/>
          <w:szCs w:val="28"/>
        </w:rPr>
        <w:t xml:space="preserve"> </w:t>
      </w:r>
      <w:r w:rsidR="00407D9F">
        <w:rPr>
          <w:rFonts w:asciiTheme="majorBidi" w:hAnsiTheme="majorBidi" w:cstheme="majorBidi"/>
          <w:sz w:val="28"/>
          <w:szCs w:val="28"/>
        </w:rPr>
        <w:t>Dec</w:t>
      </w:r>
      <w:r>
        <w:rPr>
          <w:rFonts w:asciiTheme="majorBidi" w:hAnsiTheme="majorBidi" w:cstheme="majorBidi"/>
          <w:sz w:val="28"/>
          <w:szCs w:val="28"/>
        </w:rPr>
        <w:t>ember 202</w:t>
      </w:r>
      <w:r w:rsidR="00C56AB6">
        <w:rPr>
          <w:rFonts w:asciiTheme="majorBidi" w:hAnsiTheme="majorBidi" w:cstheme="majorBidi"/>
          <w:sz w:val="28"/>
          <w:szCs w:val="28"/>
        </w:rPr>
        <w:t>3</w:t>
      </w:r>
      <w:r w:rsidR="00FD1BFC" w:rsidRPr="00DB137C">
        <w:rPr>
          <w:rFonts w:asciiTheme="majorBidi" w:hAnsiTheme="majorBidi" w:cstheme="majorBidi"/>
          <w:sz w:val="28"/>
          <w:szCs w:val="28"/>
        </w:rPr>
        <w:t xml:space="preserve">, </w:t>
      </w:r>
      <w:r w:rsidR="00FD1BFC" w:rsidRPr="00DB137C">
        <w:rPr>
          <w:rFonts w:asciiTheme="majorBidi" w:eastAsia="Arial Unicode MS" w:hAnsiTheme="majorBidi" w:cstheme="majorBidi"/>
          <w:sz w:val="28"/>
          <w:szCs w:val="28"/>
        </w:rPr>
        <w:t xml:space="preserve">the Company had </w:t>
      </w:r>
      <w:r w:rsidR="00FD1BFC" w:rsidRPr="00DB137C">
        <w:rPr>
          <w:rFonts w:asciiTheme="majorBidi" w:hAnsiTheme="majorBidi" w:cstheme="majorBidi"/>
          <w:sz w:val="28"/>
          <w:szCs w:val="28"/>
        </w:rPr>
        <w:t>business collateral agreement</w:t>
      </w:r>
      <w:r w:rsidR="00FD1BFC"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00FD1BFC" w:rsidRPr="00DB137C">
        <w:rPr>
          <w:rFonts w:asciiTheme="majorBidi" w:eastAsia="Arial Unicode MS" w:hAnsiTheme="majorBidi" w:cstheme="majorBidi"/>
          <w:sz w:val="28"/>
          <w:szCs w:val="28"/>
        </w:rPr>
        <w:t xml:space="preserve"> guarantees </w:t>
      </w:r>
      <w:r w:rsidR="00FD1BFC" w:rsidRPr="00277E22">
        <w:rPr>
          <w:rFonts w:asciiTheme="majorBidi" w:eastAsia="Arial Unicode MS" w:hAnsiTheme="majorBidi" w:cstheme="majorBidi"/>
          <w:spacing w:val="2"/>
          <w:sz w:val="28"/>
          <w:szCs w:val="28"/>
        </w:rPr>
        <w:t xml:space="preserve">issued by local banks in favor of the Company, which were guaranteed by bank </w:t>
      </w:r>
      <w:r w:rsidR="00FD1BFC" w:rsidRPr="00453DBF">
        <w:rPr>
          <w:rFonts w:asciiTheme="majorBidi" w:eastAsia="Arial Unicode MS" w:hAnsiTheme="majorBidi" w:cstheme="majorBidi"/>
          <w:spacing w:val="2"/>
          <w:sz w:val="28"/>
          <w:szCs w:val="28"/>
        </w:rPr>
        <w:t>deposit</w:t>
      </w:r>
      <w:r w:rsidR="00CC7FBA" w:rsidRPr="00453DBF">
        <w:rPr>
          <w:rFonts w:asciiTheme="majorBidi" w:eastAsia="Arial Unicode MS" w:hAnsiTheme="majorBidi" w:cstheme="majorBidi"/>
          <w:spacing w:val="2"/>
          <w:sz w:val="28"/>
          <w:szCs w:val="28"/>
        </w:rPr>
        <w:t>s</w:t>
      </w:r>
      <w:r w:rsidR="00FD1BFC" w:rsidRPr="00453DBF">
        <w:rPr>
          <w:rFonts w:asciiTheme="majorBidi" w:eastAsia="Arial Unicode MS" w:hAnsiTheme="majorBidi" w:cstheme="majorBidi"/>
          <w:spacing w:val="2"/>
          <w:sz w:val="28"/>
          <w:szCs w:val="28"/>
        </w:rPr>
        <w:t xml:space="preserve"> </w:t>
      </w:r>
      <w:r w:rsidR="00FD1BFC" w:rsidRPr="00D0040A">
        <w:rPr>
          <w:rFonts w:asciiTheme="majorBidi" w:eastAsia="Arial Unicode MS" w:hAnsiTheme="majorBidi" w:cstheme="majorBidi"/>
          <w:spacing w:val="2"/>
          <w:sz w:val="28"/>
          <w:szCs w:val="28"/>
        </w:rPr>
        <w:t>of Baht</w:t>
      </w:r>
      <w:r w:rsidR="004D72F4" w:rsidRPr="00D0040A">
        <w:rPr>
          <w:rFonts w:asciiTheme="majorBidi" w:eastAsia="Arial Unicode MS" w:hAnsiTheme="majorBidi" w:cstheme="majorBidi"/>
          <w:spacing w:val="2"/>
          <w:sz w:val="28"/>
          <w:szCs w:val="28"/>
        </w:rPr>
        <w:t xml:space="preserve"> 0.4</w:t>
      </w:r>
      <w:r w:rsidR="00FD1BFC" w:rsidRPr="00453DBF">
        <w:rPr>
          <w:rFonts w:asciiTheme="majorBidi" w:eastAsia="Arial Unicode MS" w:hAnsiTheme="majorBidi" w:cstheme="majorBidi"/>
          <w:spacing w:val="2"/>
          <w:sz w:val="28"/>
          <w:szCs w:val="28"/>
        </w:rPr>
        <w:t xml:space="preserve"> millio</w:t>
      </w:r>
      <w:r w:rsidR="00C56AB6">
        <w:rPr>
          <w:rFonts w:asciiTheme="majorBidi" w:eastAsia="Arial Unicode MS" w:hAnsiTheme="majorBidi" w:cstheme="majorBidi"/>
          <w:spacing w:val="2"/>
          <w:sz w:val="28"/>
          <w:szCs w:val="28"/>
        </w:rPr>
        <w:t>n</w:t>
      </w:r>
      <w:r w:rsidR="00C56AB6">
        <w:rPr>
          <w:rFonts w:asciiTheme="majorBidi" w:eastAsia="Arial Unicode MS" w:hAnsiTheme="majorBidi" w:cstheme="majorBidi"/>
          <w:spacing w:val="2"/>
          <w:sz w:val="28"/>
          <w:szCs w:val="28"/>
        </w:rPr>
        <w:br/>
      </w:r>
      <w:r w:rsidR="00FD1BFC" w:rsidRPr="00453DBF">
        <w:rPr>
          <w:rFonts w:asciiTheme="majorBidi" w:eastAsia="Arial Unicode MS" w:hAnsiTheme="majorBidi" w:cstheme="majorBidi"/>
          <w:spacing w:val="2"/>
          <w:sz w:val="28"/>
          <w:szCs w:val="28"/>
        </w:rPr>
        <w:t>(</w:t>
      </w:r>
      <w:r w:rsidR="00FD1BFC" w:rsidRPr="00453DBF">
        <w:rPr>
          <w:rFonts w:asciiTheme="majorBidi" w:hAnsiTheme="majorBidi" w:cstheme="majorBidi"/>
          <w:spacing w:val="2"/>
          <w:sz w:val="28"/>
          <w:szCs w:val="28"/>
        </w:rPr>
        <w:t>31</w:t>
      </w:r>
      <w:r w:rsidR="00FD1BFC" w:rsidRPr="00277E22">
        <w:rPr>
          <w:rFonts w:asciiTheme="majorBidi" w:hAnsiTheme="majorBidi" w:cstheme="majorBidi"/>
          <w:spacing w:val="-1"/>
          <w:sz w:val="28"/>
          <w:szCs w:val="28"/>
        </w:rPr>
        <w:t xml:space="preserve"> December 20</w:t>
      </w:r>
      <w:r w:rsidR="003F0D1A" w:rsidRPr="00277E22">
        <w:rPr>
          <w:rFonts w:asciiTheme="majorBidi" w:hAnsiTheme="majorBidi" w:cstheme="majorBidi"/>
          <w:spacing w:val="-1"/>
          <w:sz w:val="28"/>
          <w:szCs w:val="28"/>
        </w:rPr>
        <w:t>2</w:t>
      </w:r>
      <w:r w:rsidR="00C56AB6">
        <w:rPr>
          <w:rFonts w:asciiTheme="majorBidi" w:hAnsiTheme="majorBidi" w:cstheme="majorBidi"/>
          <w:spacing w:val="-1"/>
          <w:sz w:val="28"/>
          <w:szCs w:val="28"/>
        </w:rPr>
        <w:t>2</w:t>
      </w:r>
      <w:r w:rsidR="00FD1BFC" w:rsidRPr="00277E22">
        <w:rPr>
          <w:rFonts w:asciiTheme="majorBidi" w:hAnsiTheme="majorBidi" w:cstheme="majorBidi"/>
          <w:spacing w:val="-1"/>
          <w:sz w:val="28"/>
          <w:szCs w:val="28"/>
        </w:rPr>
        <w:t xml:space="preserve">: </w:t>
      </w:r>
      <w:r w:rsidR="00FD1BFC" w:rsidRPr="00277E22">
        <w:rPr>
          <w:rFonts w:asciiTheme="majorBidi" w:eastAsia="Arial Unicode MS" w:hAnsiTheme="majorBidi" w:cstheme="majorBidi"/>
          <w:sz w:val="28"/>
          <w:szCs w:val="28"/>
        </w:rPr>
        <w:t>Baht 0.</w:t>
      </w:r>
      <w:r w:rsidR="00EC5CBB" w:rsidRPr="00277E22">
        <w:rPr>
          <w:rFonts w:asciiTheme="majorBidi" w:eastAsia="Arial Unicode MS" w:hAnsiTheme="majorBidi" w:cstheme="majorBidi"/>
          <w:sz w:val="28"/>
          <w:szCs w:val="28"/>
        </w:rPr>
        <w:t>4</w:t>
      </w:r>
      <w:r w:rsidR="00FD1BFC" w:rsidRPr="00277E22">
        <w:rPr>
          <w:rFonts w:asciiTheme="majorBidi" w:eastAsia="Arial Unicode MS" w:hAnsiTheme="majorBidi" w:cstheme="majorBidi"/>
          <w:sz w:val="28"/>
          <w:szCs w:val="28"/>
        </w:rPr>
        <w:t xml:space="preserve"> million)</w:t>
      </w:r>
      <w:r w:rsidR="00EF3FBC" w:rsidRPr="00277E22">
        <w:rPr>
          <w:rFonts w:asciiTheme="majorBidi" w:eastAsia="Arial Unicode MS" w:hAnsiTheme="majorBidi" w:cstheme="majorBidi"/>
          <w:sz w:val="28"/>
          <w:szCs w:val="28"/>
        </w:rPr>
        <w:t xml:space="preserve"> </w:t>
      </w:r>
      <w:r w:rsidR="00FD1BFC" w:rsidRPr="00277E22">
        <w:rPr>
          <w:rFonts w:asciiTheme="majorBidi" w:eastAsia="Arial Unicode MS" w:hAnsiTheme="majorBidi" w:cstheme="majorBidi"/>
          <w:sz w:val="28"/>
          <w:szCs w:val="28"/>
        </w:rPr>
        <w:t xml:space="preserve">and certain land and buildings as discussed in Note </w:t>
      </w:r>
      <w:r w:rsidR="00C56AB6">
        <w:rPr>
          <w:rFonts w:asciiTheme="majorBidi" w:eastAsia="Arial Unicode MS" w:hAnsiTheme="majorBidi" w:cstheme="majorBidi"/>
          <w:sz w:val="28"/>
          <w:szCs w:val="28"/>
        </w:rPr>
        <w:t>6</w:t>
      </w:r>
      <w:r w:rsidR="00FD1BFC" w:rsidRPr="00277E22">
        <w:rPr>
          <w:rFonts w:asciiTheme="majorBidi" w:eastAsia="Arial Unicode MS" w:hAnsiTheme="majorBidi" w:cstheme="majorBidi"/>
          <w:sz w:val="28"/>
          <w:szCs w:val="28"/>
        </w:rPr>
        <w:t xml:space="preserve">, </w:t>
      </w:r>
      <w:r w:rsidR="00C56AB6">
        <w:rPr>
          <w:rFonts w:asciiTheme="majorBidi" w:eastAsia="Arial Unicode MS" w:hAnsiTheme="majorBidi" w:cstheme="majorBidi"/>
          <w:sz w:val="28"/>
          <w:szCs w:val="28"/>
        </w:rPr>
        <w:t>10</w:t>
      </w:r>
      <w:r w:rsidR="003F0D1A" w:rsidRPr="00277E22">
        <w:rPr>
          <w:rFonts w:asciiTheme="majorBidi" w:eastAsia="Arial Unicode MS" w:hAnsiTheme="majorBidi" w:cstheme="majorBidi"/>
          <w:sz w:val="28"/>
          <w:szCs w:val="28"/>
        </w:rPr>
        <w:t xml:space="preserve"> and 1</w:t>
      </w:r>
      <w:r w:rsidR="00C56AB6">
        <w:rPr>
          <w:rFonts w:asciiTheme="majorBidi" w:eastAsia="Arial Unicode MS" w:hAnsiTheme="majorBidi" w:cstheme="majorBidi"/>
          <w:sz w:val="28"/>
          <w:szCs w:val="28"/>
        </w:rPr>
        <w:t>3</w:t>
      </w:r>
      <w:r w:rsidR="00FD1BFC" w:rsidRPr="00277E22">
        <w:rPr>
          <w:rFonts w:asciiTheme="majorBidi" w:eastAsia="Arial Unicode MS" w:hAnsiTheme="majorBidi" w:cstheme="majorBidi"/>
          <w:sz w:val="28"/>
          <w:szCs w:val="28"/>
        </w:rPr>
        <w:t>.</w:t>
      </w:r>
    </w:p>
    <w:p w14:paraId="0BF40971" w14:textId="696F1929" w:rsidR="00C56AB6" w:rsidRPr="00D0040A" w:rsidRDefault="00C56AB6" w:rsidP="00C56AB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sidRPr="00D0040A">
        <w:rPr>
          <w:rFonts w:asciiTheme="majorBidi" w:hAnsiTheme="majorBidi" w:cstheme="majorBidi"/>
          <w:sz w:val="28"/>
          <w:szCs w:val="28"/>
        </w:rPr>
        <w:t xml:space="preserve">As </w:t>
      </w:r>
      <w:proofErr w:type="gramStart"/>
      <w:r w:rsidRPr="00D0040A">
        <w:rPr>
          <w:rFonts w:asciiTheme="majorBidi" w:hAnsiTheme="majorBidi" w:cstheme="majorBidi"/>
          <w:sz w:val="28"/>
          <w:szCs w:val="28"/>
        </w:rPr>
        <w:t>at</w:t>
      </w:r>
      <w:proofErr w:type="gramEnd"/>
      <w:r w:rsidRPr="00D0040A">
        <w:rPr>
          <w:rFonts w:asciiTheme="majorBidi" w:hAnsiTheme="majorBidi" w:cstheme="majorBidi"/>
          <w:sz w:val="28"/>
          <w:szCs w:val="28"/>
        </w:rPr>
        <w:t xml:space="preserve"> 31 December 2023, the Company has commitment from claim verification service agreement with a local company whereby such local company will provide service to consult, advice, verify and gather information regarding insurer’s rights to claim according to conditions in insurance policy and </w:t>
      </w:r>
      <w:proofErr w:type="spellStart"/>
      <w:r w:rsidRPr="00D0040A">
        <w:rPr>
          <w:rFonts w:asciiTheme="majorBidi" w:hAnsiTheme="majorBidi" w:cstheme="majorBidi"/>
          <w:sz w:val="28"/>
          <w:szCs w:val="28"/>
        </w:rPr>
        <w:t>summarise</w:t>
      </w:r>
      <w:proofErr w:type="spellEnd"/>
      <w:r w:rsidRPr="00D0040A">
        <w:rPr>
          <w:rFonts w:asciiTheme="majorBidi" w:hAnsiTheme="majorBidi" w:cstheme="majorBidi"/>
          <w:sz w:val="28"/>
          <w:szCs w:val="28"/>
        </w:rPr>
        <w:t xml:space="preserve"> claim report to the Company. The annual service fee is Baht 24,000 and claim management service fee with minimum fee of Baht 30,000 per month. This agreement shall be effective until either party terminates the agreement by giving the other party an advance written termination </w:t>
      </w:r>
      <w:r w:rsidR="00241E18" w:rsidRPr="00D0040A">
        <w:rPr>
          <w:rFonts w:asciiTheme="majorBidi" w:hAnsiTheme="majorBidi" w:cstheme="majorBidi"/>
          <w:sz w:val="28"/>
          <w:szCs w:val="28"/>
        </w:rPr>
        <w:t>notice of</w:t>
      </w:r>
      <w:r w:rsidRPr="00D0040A">
        <w:rPr>
          <w:rFonts w:asciiTheme="majorBidi" w:hAnsiTheme="majorBidi" w:cstheme="majorBidi"/>
          <w:sz w:val="28"/>
          <w:szCs w:val="28"/>
        </w:rPr>
        <w:t xml:space="preserve"> at least 60 days.</w:t>
      </w:r>
    </w:p>
    <w:p w14:paraId="6E8A3B37" w14:textId="325F07F9" w:rsidR="00EF3FBC" w:rsidRDefault="002A4190"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277E22">
        <w:rPr>
          <w:rFonts w:asciiTheme="majorBidi" w:hAnsiTheme="majorBidi" w:cstheme="majorBidi"/>
          <w:sz w:val="28"/>
          <w:szCs w:val="28"/>
        </w:rPr>
        <w:t xml:space="preserve">As </w:t>
      </w:r>
      <w:proofErr w:type="gramStart"/>
      <w:r w:rsidRPr="00277E22">
        <w:rPr>
          <w:rFonts w:asciiTheme="majorBidi" w:hAnsiTheme="majorBidi" w:cstheme="majorBidi"/>
          <w:sz w:val="28"/>
          <w:szCs w:val="28"/>
        </w:rPr>
        <w:t>at</w:t>
      </w:r>
      <w:proofErr w:type="gramEnd"/>
      <w:r w:rsidRPr="00277E22">
        <w:rPr>
          <w:rFonts w:asciiTheme="majorBidi" w:hAnsiTheme="majorBidi" w:cstheme="majorBidi"/>
          <w:sz w:val="28"/>
          <w:szCs w:val="28"/>
        </w:rPr>
        <w:t xml:space="preserve"> </w:t>
      </w:r>
      <w:r w:rsidR="00407D9F">
        <w:rPr>
          <w:rFonts w:asciiTheme="majorBidi" w:hAnsiTheme="majorBidi" w:cstheme="majorBidi"/>
          <w:sz w:val="28"/>
          <w:szCs w:val="28"/>
        </w:rPr>
        <w:t>31 December</w:t>
      </w:r>
      <w:r w:rsidRPr="00277E22">
        <w:rPr>
          <w:rFonts w:asciiTheme="majorBidi" w:hAnsiTheme="majorBidi" w:cstheme="majorBidi"/>
          <w:sz w:val="28"/>
          <w:szCs w:val="28"/>
        </w:rPr>
        <w:t xml:space="preserve"> 202</w:t>
      </w:r>
      <w:r w:rsidR="00C56AB6">
        <w:rPr>
          <w:rFonts w:asciiTheme="majorBidi" w:hAnsiTheme="majorBidi" w:cstheme="majorBidi"/>
          <w:sz w:val="28"/>
          <w:szCs w:val="28"/>
        </w:rPr>
        <w:t>3</w:t>
      </w:r>
      <w:r w:rsidR="00FD2752">
        <w:rPr>
          <w:rFonts w:asciiTheme="majorBidi" w:hAnsiTheme="majorBidi" w:cstheme="majorBidi"/>
          <w:sz w:val="28"/>
          <w:szCs w:val="28"/>
        </w:rPr>
        <w:t xml:space="preserve"> </w:t>
      </w:r>
      <w:r w:rsidR="00794BE5">
        <w:rPr>
          <w:rFonts w:asciiTheme="majorBidi" w:hAnsiTheme="majorBidi" w:cstheme="majorBidi"/>
          <w:sz w:val="28"/>
          <w:szCs w:val="28"/>
        </w:rPr>
        <w:t>and 202</w:t>
      </w:r>
      <w:r w:rsidR="00C56AB6">
        <w:rPr>
          <w:rFonts w:asciiTheme="majorBidi" w:hAnsiTheme="majorBidi" w:cstheme="majorBidi"/>
          <w:sz w:val="28"/>
          <w:szCs w:val="28"/>
        </w:rPr>
        <w:t>2</w:t>
      </w:r>
      <w:r w:rsidR="00EF3FBC" w:rsidRPr="00277E22">
        <w:rPr>
          <w:rFonts w:asciiTheme="majorBidi" w:hAnsiTheme="majorBidi" w:cstheme="majorBidi"/>
          <w:sz w:val="28"/>
          <w:szCs w:val="28"/>
        </w:rPr>
        <w:t xml:space="preserve">, the Company entered into consulting service and IFRS 17 software installation with </w:t>
      </w:r>
      <w:r w:rsidR="00C85F2E" w:rsidRPr="00277E22">
        <w:rPr>
          <w:rFonts w:asciiTheme="majorBidi" w:hAnsiTheme="majorBidi" w:cstheme="majorBidi"/>
          <w:sz w:val="28"/>
          <w:szCs w:val="28"/>
        </w:rPr>
        <w:t xml:space="preserve">one </w:t>
      </w:r>
      <w:r w:rsidR="00EF3FBC" w:rsidRPr="00277E22">
        <w:rPr>
          <w:rFonts w:asciiTheme="majorBidi" w:hAnsiTheme="majorBidi" w:cstheme="majorBidi"/>
          <w:sz w:val="28"/>
          <w:szCs w:val="28"/>
        </w:rPr>
        <w:t>comp</w:t>
      </w:r>
      <w:r w:rsidR="00EF3FBC" w:rsidRPr="00453DBF">
        <w:rPr>
          <w:rFonts w:asciiTheme="majorBidi" w:hAnsiTheme="majorBidi" w:cstheme="majorBidi"/>
          <w:sz w:val="28"/>
          <w:szCs w:val="28"/>
        </w:rPr>
        <w:t xml:space="preserve">any amounted to Baht </w:t>
      </w:r>
      <w:r w:rsidR="00D0040A">
        <w:rPr>
          <w:rFonts w:asciiTheme="majorBidi" w:hAnsiTheme="majorBidi" w:cstheme="majorBidi"/>
          <w:sz w:val="28"/>
          <w:szCs w:val="28"/>
        </w:rPr>
        <w:t>0.4</w:t>
      </w:r>
      <w:r w:rsidR="00453DBF" w:rsidRPr="00453DBF">
        <w:rPr>
          <w:rFonts w:asciiTheme="majorBidi" w:hAnsiTheme="majorBidi" w:cstheme="majorBidi"/>
          <w:sz w:val="28"/>
          <w:szCs w:val="28"/>
        </w:rPr>
        <w:t xml:space="preserve"> </w:t>
      </w:r>
      <w:r w:rsidR="004D72F4" w:rsidRPr="00453DBF">
        <w:rPr>
          <w:rFonts w:asciiTheme="majorBidi" w:hAnsiTheme="majorBidi" w:cstheme="majorBidi"/>
          <w:sz w:val="28"/>
          <w:szCs w:val="28"/>
        </w:rPr>
        <w:t>million</w:t>
      </w:r>
      <w:r w:rsidR="00794BE5" w:rsidRPr="00453DBF">
        <w:rPr>
          <w:rFonts w:asciiTheme="majorBidi" w:hAnsiTheme="majorBidi" w:cstheme="majorBidi"/>
          <w:sz w:val="28"/>
          <w:szCs w:val="28"/>
        </w:rPr>
        <w:t xml:space="preserve"> and Baht </w:t>
      </w:r>
      <w:r w:rsidR="00C56AB6">
        <w:rPr>
          <w:rFonts w:asciiTheme="majorBidi" w:hAnsiTheme="majorBidi" w:cstheme="majorBidi"/>
          <w:sz w:val="28"/>
          <w:szCs w:val="28"/>
        </w:rPr>
        <w:t>6.8</w:t>
      </w:r>
      <w:r w:rsidR="00794BE5" w:rsidRPr="00453DBF">
        <w:rPr>
          <w:rFonts w:asciiTheme="majorBidi" w:hAnsiTheme="majorBidi" w:cstheme="majorBidi"/>
          <w:sz w:val="28"/>
          <w:szCs w:val="28"/>
        </w:rPr>
        <w:t xml:space="preserve"> million, respectively.</w:t>
      </w:r>
    </w:p>
    <w:p w14:paraId="40CB43C5" w14:textId="77777777" w:rsidR="00993AA2" w:rsidRPr="00D0040A" w:rsidRDefault="00993AA2" w:rsidP="00993A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0040A">
        <w:rPr>
          <w:rFonts w:asciiTheme="majorBidi" w:hAnsiTheme="majorBidi" w:cstheme="majorBidi"/>
          <w:sz w:val="28"/>
          <w:szCs w:val="28"/>
        </w:rPr>
        <w:t xml:space="preserve">As </w:t>
      </w:r>
      <w:proofErr w:type="gramStart"/>
      <w:r w:rsidRPr="00D0040A">
        <w:rPr>
          <w:rFonts w:asciiTheme="majorBidi" w:hAnsiTheme="majorBidi" w:cstheme="majorBidi"/>
          <w:sz w:val="28"/>
          <w:szCs w:val="28"/>
        </w:rPr>
        <w:t>at</w:t>
      </w:r>
      <w:proofErr w:type="gramEnd"/>
      <w:r w:rsidRPr="00D0040A">
        <w:rPr>
          <w:rFonts w:asciiTheme="majorBidi" w:hAnsiTheme="majorBidi" w:cstheme="majorBidi"/>
          <w:sz w:val="28"/>
          <w:szCs w:val="28"/>
        </w:rPr>
        <w:t xml:space="preserve"> 31 December 2023, the Company entered into internal audit service related to motor and non-motor claim with one company amounting to Baht 0.9 million.</w:t>
      </w:r>
    </w:p>
    <w:p w14:paraId="06D89AAA" w14:textId="20236612" w:rsidR="00770BB2" w:rsidRDefault="002A4190" w:rsidP="00F732C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453DBF">
        <w:rPr>
          <w:rFonts w:asciiTheme="majorBidi" w:hAnsiTheme="majorBidi" w:cstheme="majorBidi"/>
          <w:sz w:val="28"/>
          <w:szCs w:val="28"/>
        </w:rPr>
        <w:t xml:space="preserve">As </w:t>
      </w:r>
      <w:proofErr w:type="gramStart"/>
      <w:r w:rsidRPr="00453DBF">
        <w:rPr>
          <w:rFonts w:asciiTheme="majorBidi" w:hAnsiTheme="majorBidi" w:cstheme="majorBidi"/>
          <w:sz w:val="28"/>
          <w:szCs w:val="28"/>
        </w:rPr>
        <w:t>at</w:t>
      </w:r>
      <w:proofErr w:type="gramEnd"/>
      <w:r w:rsidRPr="00453DBF">
        <w:rPr>
          <w:rFonts w:asciiTheme="majorBidi" w:hAnsiTheme="majorBidi" w:cstheme="majorBidi"/>
          <w:sz w:val="28"/>
          <w:szCs w:val="28"/>
        </w:rPr>
        <w:t xml:space="preserve"> </w:t>
      </w:r>
      <w:r w:rsidR="00005540" w:rsidRPr="00453DBF">
        <w:rPr>
          <w:rFonts w:asciiTheme="majorBidi" w:hAnsiTheme="majorBidi" w:cstheme="majorBidi"/>
          <w:sz w:val="28"/>
          <w:szCs w:val="28"/>
        </w:rPr>
        <w:t xml:space="preserve">31 December </w:t>
      </w:r>
      <w:r w:rsidR="00C56AB6">
        <w:rPr>
          <w:rFonts w:asciiTheme="majorBidi" w:hAnsiTheme="majorBidi" w:cstheme="majorBidi"/>
          <w:sz w:val="28"/>
          <w:szCs w:val="28"/>
        </w:rPr>
        <w:t>2022</w:t>
      </w:r>
      <w:r w:rsidR="0004772A" w:rsidRPr="00453DBF">
        <w:rPr>
          <w:rFonts w:asciiTheme="majorBidi" w:hAnsiTheme="majorBidi" w:cstheme="majorBidi"/>
          <w:sz w:val="28"/>
          <w:szCs w:val="28"/>
        </w:rPr>
        <w:t xml:space="preserve">, the Company entered into design and development of website service with one company </w:t>
      </w:r>
      <w:r w:rsidR="00241E18" w:rsidRPr="00453DBF">
        <w:rPr>
          <w:rFonts w:asciiTheme="majorBidi" w:hAnsiTheme="majorBidi" w:cstheme="majorBidi"/>
          <w:sz w:val="28"/>
          <w:szCs w:val="28"/>
        </w:rPr>
        <w:t>amounting</w:t>
      </w:r>
      <w:r w:rsidR="0004772A" w:rsidRPr="00453DBF">
        <w:rPr>
          <w:rFonts w:asciiTheme="majorBidi" w:hAnsiTheme="majorBidi" w:cstheme="majorBidi"/>
          <w:sz w:val="28"/>
          <w:szCs w:val="28"/>
        </w:rPr>
        <w:t xml:space="preserve"> to Baht</w:t>
      </w:r>
      <w:r w:rsidR="00453DBF" w:rsidRPr="00453DBF">
        <w:rPr>
          <w:rFonts w:asciiTheme="majorBidi" w:hAnsiTheme="majorBidi" w:cstheme="majorBidi"/>
          <w:sz w:val="28"/>
          <w:szCs w:val="28"/>
        </w:rPr>
        <w:t xml:space="preserve"> </w:t>
      </w:r>
      <w:r w:rsidR="00D0040A">
        <w:rPr>
          <w:rFonts w:asciiTheme="majorBidi" w:hAnsiTheme="majorBidi" w:cstheme="majorBidi"/>
          <w:sz w:val="28"/>
          <w:szCs w:val="28"/>
        </w:rPr>
        <w:t>0.5</w:t>
      </w:r>
      <w:r w:rsidR="0004772A" w:rsidRPr="00453DBF">
        <w:rPr>
          <w:rFonts w:asciiTheme="majorBidi" w:hAnsiTheme="majorBidi" w:cstheme="majorBidi"/>
          <w:sz w:val="28"/>
          <w:szCs w:val="28"/>
        </w:rPr>
        <w:t xml:space="preserve"> million</w:t>
      </w:r>
      <w:r w:rsidR="00D0040A">
        <w:rPr>
          <w:rFonts w:asciiTheme="majorBidi" w:hAnsiTheme="majorBidi" w:cstheme="majorBidi"/>
          <w:sz w:val="28"/>
          <w:szCs w:val="28"/>
        </w:rPr>
        <w:t>.</w:t>
      </w:r>
    </w:p>
    <w:p w14:paraId="0DB00EB5" w14:textId="77777777" w:rsidR="00C56AB6" w:rsidRPr="00C56AB6" w:rsidRDefault="00C56AB6" w:rsidP="00C5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29"/>
        <w:jc w:val="both"/>
        <w:rPr>
          <w:rFonts w:asciiTheme="majorBidi" w:hAnsiTheme="majorBidi" w:cstheme="majorBidi"/>
          <w:sz w:val="28"/>
          <w:szCs w:val="28"/>
        </w:rPr>
      </w:pPr>
    </w:p>
    <w:p w14:paraId="26E4EE34" w14:textId="708008C3" w:rsidR="00247EBE" w:rsidRPr="00EC5CBB" w:rsidRDefault="00247EBE" w:rsidP="00D0040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13BF9A79" w:rsidR="0045662B" w:rsidRPr="005B6B2E" w:rsidRDefault="002A4190" w:rsidP="00864134">
      <w:pPr>
        <w:pStyle w:val="BodyTextIndent"/>
        <w:numPr>
          <w:ilvl w:val="0"/>
          <w:numId w:val="31"/>
        </w:numPr>
        <w:spacing w:before="120" w:line="380" w:lineRule="exact"/>
        <w:ind w:right="29"/>
        <w:jc w:val="thaiDistribute"/>
        <w:rPr>
          <w:rFonts w:asciiTheme="majorBidi" w:eastAsia="Arial Unicode MS" w:hAnsiTheme="majorBidi" w:cstheme="majorBidi"/>
          <w:sz w:val="28"/>
          <w:szCs w:val="28"/>
        </w:rPr>
      </w:pPr>
      <w:r>
        <w:rPr>
          <w:rFonts w:asciiTheme="majorBidi" w:eastAsia="Arial Unicode MS" w:hAnsiTheme="majorBidi" w:cstheme="majorBidi"/>
          <w:spacing w:val="-2"/>
          <w:sz w:val="28"/>
          <w:szCs w:val="28"/>
        </w:rPr>
        <w:t xml:space="preserve">As </w:t>
      </w:r>
      <w:proofErr w:type="gramStart"/>
      <w:r w:rsidR="00005540" w:rsidRPr="00381DC4">
        <w:rPr>
          <w:rFonts w:asciiTheme="majorBidi" w:eastAsia="Arial Unicode MS" w:hAnsiTheme="majorBidi" w:cstheme="majorBidi"/>
          <w:spacing w:val="-2"/>
          <w:sz w:val="28"/>
          <w:szCs w:val="28"/>
        </w:rPr>
        <w:t>at</w:t>
      </w:r>
      <w:proofErr w:type="gramEnd"/>
      <w:r w:rsidR="00005540" w:rsidRPr="00381DC4">
        <w:rPr>
          <w:rFonts w:asciiTheme="majorBidi" w:eastAsia="Arial Unicode MS" w:hAnsiTheme="majorBidi" w:cstheme="majorBidi"/>
          <w:spacing w:val="-2"/>
          <w:sz w:val="28"/>
          <w:szCs w:val="28"/>
        </w:rPr>
        <w:t xml:space="preserve"> </w:t>
      </w:r>
      <w:r w:rsidR="00005540" w:rsidRPr="00381DC4">
        <w:rPr>
          <w:rFonts w:asciiTheme="majorBidi" w:eastAsia="Arial Unicode MS" w:hAnsiTheme="majorBidi" w:cstheme="majorBidi"/>
          <w:sz w:val="28"/>
          <w:szCs w:val="28"/>
        </w:rPr>
        <w:t>31 December 202</w:t>
      </w:r>
      <w:r w:rsidR="00C56AB6">
        <w:rPr>
          <w:rFonts w:asciiTheme="majorBidi" w:eastAsia="Arial Unicode MS" w:hAnsiTheme="majorBidi" w:cstheme="majorBidi"/>
          <w:sz w:val="28"/>
          <w:szCs w:val="28"/>
        </w:rPr>
        <w:t>3</w:t>
      </w:r>
      <w:r w:rsidR="00005540" w:rsidRPr="00381DC4">
        <w:rPr>
          <w:rFonts w:asciiTheme="majorBidi" w:eastAsia="Arial Unicode MS" w:hAnsiTheme="majorBidi" w:cstheme="majorBidi"/>
          <w:sz w:val="28"/>
          <w:szCs w:val="28"/>
        </w:rPr>
        <w:t xml:space="preserve"> and 202</w:t>
      </w:r>
      <w:r w:rsidR="00C56AB6">
        <w:rPr>
          <w:rFonts w:asciiTheme="majorBidi" w:eastAsia="Arial Unicode MS" w:hAnsiTheme="majorBidi" w:cstheme="majorBidi"/>
          <w:sz w:val="28"/>
          <w:szCs w:val="28"/>
        </w:rPr>
        <w:t>2</w:t>
      </w:r>
      <w:r w:rsidR="00C516E4" w:rsidRPr="00EC5CBB">
        <w:rPr>
          <w:rFonts w:asciiTheme="majorBidi" w:eastAsia="Arial Unicode MS" w:hAnsiTheme="majorBidi" w:cstheme="majorBidi"/>
          <w:spacing w:val="-2"/>
          <w:sz w:val="28"/>
          <w:szCs w:val="28"/>
        </w:rPr>
        <w:t xml:space="preserve">, the Company had been sued by various policyholders for total capital </w:t>
      </w:r>
      <w:r w:rsidR="00C516E4" w:rsidRPr="00277E22">
        <w:rPr>
          <w:rFonts w:asciiTheme="majorBidi" w:eastAsia="Arial Unicode MS" w:hAnsiTheme="majorBidi" w:cstheme="majorBidi"/>
          <w:spacing w:val="-2"/>
          <w:sz w:val="28"/>
          <w:szCs w:val="28"/>
        </w:rPr>
        <w:t>sum (only the portion the Company is the joint defendant</w:t>
      </w:r>
      <w:r w:rsidR="00C516E4" w:rsidRPr="005B6B2E">
        <w:rPr>
          <w:rFonts w:asciiTheme="majorBidi" w:eastAsia="Arial Unicode MS" w:hAnsiTheme="majorBidi" w:cstheme="majorBidi"/>
          <w:spacing w:val="-2"/>
          <w:sz w:val="28"/>
          <w:szCs w:val="28"/>
        </w:rPr>
        <w:t>) of Baht</w:t>
      </w:r>
      <w:r w:rsidR="005B6B2E" w:rsidRPr="005B6B2E">
        <w:rPr>
          <w:rFonts w:asciiTheme="majorBidi" w:eastAsia="Arial Unicode MS" w:hAnsiTheme="majorBidi" w:cstheme="majorBidi" w:hint="cs"/>
          <w:spacing w:val="-2"/>
          <w:sz w:val="28"/>
          <w:szCs w:val="28"/>
          <w:cs/>
        </w:rPr>
        <w:t xml:space="preserve"> </w:t>
      </w:r>
      <w:r w:rsidR="00883C50">
        <w:rPr>
          <w:rFonts w:asciiTheme="majorBidi" w:eastAsia="Arial Unicode MS" w:hAnsiTheme="majorBidi" w:cstheme="majorBidi"/>
          <w:spacing w:val="-2"/>
          <w:sz w:val="28"/>
          <w:szCs w:val="28"/>
        </w:rPr>
        <w:t>91.5</w:t>
      </w:r>
      <w:r w:rsidR="003927A2" w:rsidRPr="005B6B2E">
        <w:rPr>
          <w:rFonts w:asciiTheme="majorBidi" w:eastAsia="Arial Unicode MS" w:hAnsiTheme="majorBidi" w:cstheme="majorBidi"/>
          <w:spacing w:val="-2"/>
          <w:sz w:val="28"/>
          <w:szCs w:val="28"/>
        </w:rPr>
        <w:t xml:space="preserve"> </w:t>
      </w:r>
      <w:r w:rsidR="00C516E4" w:rsidRPr="005B6B2E">
        <w:rPr>
          <w:rFonts w:asciiTheme="majorBidi" w:eastAsia="Arial Unicode MS" w:hAnsiTheme="majorBidi" w:cstheme="majorBidi"/>
          <w:spacing w:val="-2"/>
          <w:sz w:val="28"/>
          <w:szCs w:val="28"/>
        </w:rPr>
        <w:t xml:space="preserve">million and Baht </w:t>
      </w:r>
      <w:r w:rsidR="00C56AB6">
        <w:rPr>
          <w:rFonts w:asciiTheme="majorBidi" w:eastAsia="Arial Unicode MS" w:hAnsiTheme="majorBidi" w:cstheme="majorBidi"/>
          <w:spacing w:val="-2"/>
          <w:sz w:val="28"/>
          <w:szCs w:val="28"/>
        </w:rPr>
        <w:t>58.3</w:t>
      </w:r>
      <w:r w:rsidR="003F0D1A" w:rsidRPr="005B6B2E">
        <w:rPr>
          <w:rFonts w:asciiTheme="majorBidi" w:eastAsia="Arial Unicode MS" w:hAnsiTheme="majorBidi" w:cstheme="majorBidi"/>
          <w:spacing w:val="-2"/>
          <w:sz w:val="28"/>
          <w:szCs w:val="28"/>
        </w:rPr>
        <w:t xml:space="preserve"> </w:t>
      </w:r>
      <w:r w:rsidR="00C516E4" w:rsidRPr="005B6B2E">
        <w:rPr>
          <w:rFonts w:asciiTheme="majorBidi" w:eastAsia="Arial Unicode MS" w:hAnsiTheme="majorBidi" w:cstheme="majorBidi"/>
          <w:spacing w:val="-2"/>
          <w:sz w:val="28"/>
          <w:szCs w:val="28"/>
        </w:rPr>
        <w:t xml:space="preserve">million, respectively. </w:t>
      </w:r>
      <w:r w:rsidR="00C516E4" w:rsidRPr="005B6B2E">
        <w:rPr>
          <w:rFonts w:asciiTheme="majorBidi" w:eastAsia="Arial Unicode MS" w:hAnsiTheme="majorBidi" w:cstheme="majorBidi"/>
          <w:sz w:val="28"/>
          <w:szCs w:val="28"/>
        </w:rPr>
        <w:t xml:space="preserve">However, the liabilities that may arise </w:t>
      </w:r>
      <w:proofErr w:type="gramStart"/>
      <w:r w:rsidR="00C516E4" w:rsidRPr="005B6B2E">
        <w:rPr>
          <w:rFonts w:asciiTheme="majorBidi" w:eastAsia="Arial Unicode MS" w:hAnsiTheme="majorBidi" w:cstheme="majorBidi"/>
          <w:sz w:val="28"/>
          <w:szCs w:val="28"/>
        </w:rPr>
        <w:t>as a result of</w:t>
      </w:r>
      <w:proofErr w:type="gramEnd"/>
      <w:r w:rsidR="00C516E4" w:rsidRPr="005B6B2E">
        <w:rPr>
          <w:rFonts w:asciiTheme="majorBidi" w:eastAsia="Arial Unicode MS" w:hAnsiTheme="majorBidi" w:cstheme="majorBidi"/>
          <w:sz w:val="28"/>
          <w:szCs w:val="28"/>
        </w:rPr>
        <w:t xml:space="preserve"> such cases have a value not exceeding the policy coverage </w:t>
      </w:r>
      <w:r w:rsidR="0056473D" w:rsidRPr="005B6B2E">
        <w:rPr>
          <w:rFonts w:asciiTheme="majorBidi" w:eastAsia="Arial Unicode MS" w:hAnsiTheme="majorBidi" w:cstheme="majorBidi"/>
          <w:sz w:val="28"/>
          <w:szCs w:val="28"/>
        </w:rPr>
        <w:t>of</w:t>
      </w:r>
      <w:r w:rsidR="005B6B2E" w:rsidRPr="005B6B2E">
        <w:rPr>
          <w:rFonts w:asciiTheme="majorBidi" w:eastAsia="Arial Unicode MS" w:hAnsiTheme="majorBidi" w:cstheme="majorBidi"/>
          <w:sz w:val="28"/>
          <w:szCs w:val="28"/>
        </w:rPr>
        <w:t xml:space="preserve"> Baht </w:t>
      </w:r>
      <w:r w:rsidR="00883C50">
        <w:rPr>
          <w:rFonts w:asciiTheme="majorBidi" w:eastAsia="Arial Unicode MS" w:hAnsiTheme="majorBidi" w:cstheme="majorBidi"/>
          <w:sz w:val="28"/>
          <w:szCs w:val="28"/>
        </w:rPr>
        <w:t>36.8</w:t>
      </w:r>
      <w:r w:rsidR="005B6B2E" w:rsidRPr="005B6B2E">
        <w:rPr>
          <w:rFonts w:asciiTheme="majorBidi" w:eastAsia="Arial Unicode MS" w:hAnsiTheme="majorBidi" w:cstheme="majorBidi"/>
          <w:sz w:val="28"/>
          <w:szCs w:val="28"/>
        </w:rPr>
        <w:t xml:space="preserve"> million and </w:t>
      </w:r>
      <w:r w:rsidR="0056473D" w:rsidRPr="005B6B2E">
        <w:rPr>
          <w:rFonts w:asciiTheme="majorBidi" w:eastAsia="Arial Unicode MS" w:hAnsiTheme="majorBidi" w:cstheme="majorBidi"/>
          <w:sz w:val="28"/>
          <w:szCs w:val="28"/>
        </w:rPr>
        <w:t>Baht</w:t>
      </w:r>
      <w:r w:rsidR="00277E22" w:rsidRPr="005B6B2E">
        <w:rPr>
          <w:rFonts w:asciiTheme="majorBidi" w:eastAsia="Arial Unicode MS" w:hAnsiTheme="majorBidi" w:cstheme="majorBidi"/>
          <w:sz w:val="28"/>
          <w:szCs w:val="28"/>
        </w:rPr>
        <w:t xml:space="preserve"> </w:t>
      </w:r>
      <w:r w:rsidR="00C56AB6">
        <w:rPr>
          <w:rFonts w:asciiTheme="majorBidi" w:eastAsia="Arial Unicode MS" w:hAnsiTheme="majorBidi" w:cstheme="majorBidi"/>
          <w:sz w:val="28"/>
          <w:szCs w:val="28"/>
        </w:rPr>
        <w:t>10.0</w:t>
      </w:r>
      <w:r w:rsidR="0083320A" w:rsidRPr="005B6B2E">
        <w:rPr>
          <w:rFonts w:asciiTheme="majorBidi" w:eastAsia="Arial Unicode MS" w:hAnsiTheme="majorBidi" w:cstheme="majorBidi"/>
          <w:sz w:val="28"/>
          <w:szCs w:val="28"/>
        </w:rPr>
        <w:t xml:space="preserve"> </w:t>
      </w:r>
      <w:r w:rsidR="00993AA2" w:rsidRPr="005B6B2E">
        <w:rPr>
          <w:rFonts w:asciiTheme="majorBidi" w:eastAsia="Arial Unicode MS" w:hAnsiTheme="majorBidi" w:cstheme="majorBidi"/>
          <w:sz w:val="28"/>
          <w:szCs w:val="28"/>
        </w:rPr>
        <w:t>million,</w:t>
      </w:r>
      <w:r w:rsidR="005B6B2E" w:rsidRPr="005B6B2E">
        <w:rPr>
          <w:rFonts w:asciiTheme="majorBidi" w:eastAsia="Arial Unicode MS" w:hAnsiTheme="majorBidi" w:cstheme="majorBidi"/>
          <w:spacing w:val="-2"/>
          <w:sz w:val="28"/>
          <w:szCs w:val="28"/>
        </w:rPr>
        <w:t xml:space="preserve"> respectively.</w:t>
      </w:r>
      <w:r w:rsidR="00C516E4" w:rsidRPr="005B6B2E">
        <w:rPr>
          <w:rFonts w:asciiTheme="majorBidi" w:eastAsia="Arial Unicode MS" w:hAnsiTheme="majorBidi" w:cstheme="majorBidi"/>
          <w:sz w:val="28"/>
          <w:szCs w:val="28"/>
        </w:rPr>
        <w:t xml:space="preserve"> </w:t>
      </w:r>
    </w:p>
    <w:p w14:paraId="3CDB9C6A" w14:textId="0A95CC64" w:rsidR="00C516E4" w:rsidRPr="00993AA2" w:rsidRDefault="00005540" w:rsidP="0044584D">
      <w:pPr>
        <w:pStyle w:val="BodyTextIndent"/>
        <w:spacing w:before="120" w:line="380" w:lineRule="exact"/>
        <w:ind w:left="907" w:right="29"/>
        <w:jc w:val="thaiDistribute"/>
        <w:rPr>
          <w:rFonts w:asciiTheme="majorBidi" w:eastAsia="Arial Unicode MS" w:hAnsiTheme="majorBidi" w:cstheme="majorBidi"/>
          <w:sz w:val="28"/>
          <w:szCs w:val="28"/>
        </w:rPr>
      </w:pPr>
      <w:r w:rsidRPr="00993AA2">
        <w:rPr>
          <w:rFonts w:asciiTheme="majorBidi" w:eastAsia="Arial Unicode MS" w:hAnsiTheme="majorBidi" w:cstheme="majorBidi"/>
          <w:sz w:val="28"/>
          <w:szCs w:val="28"/>
        </w:rPr>
        <w:t xml:space="preserve">As </w:t>
      </w:r>
      <w:proofErr w:type="gramStart"/>
      <w:r w:rsidRPr="00993AA2">
        <w:rPr>
          <w:rFonts w:asciiTheme="majorBidi" w:eastAsia="Arial Unicode MS" w:hAnsiTheme="majorBidi" w:cstheme="majorBidi"/>
          <w:sz w:val="28"/>
          <w:szCs w:val="28"/>
        </w:rPr>
        <w:t>at</w:t>
      </w:r>
      <w:proofErr w:type="gramEnd"/>
      <w:r w:rsidRPr="00993AA2">
        <w:rPr>
          <w:rFonts w:asciiTheme="majorBidi" w:eastAsia="Arial Unicode MS" w:hAnsiTheme="majorBidi" w:cstheme="majorBidi"/>
          <w:sz w:val="28"/>
          <w:szCs w:val="28"/>
        </w:rPr>
        <w:t xml:space="preserve"> 31 December 202</w:t>
      </w:r>
      <w:r w:rsidR="00C56AB6" w:rsidRPr="00993AA2">
        <w:rPr>
          <w:rFonts w:asciiTheme="majorBidi" w:eastAsia="Arial Unicode MS" w:hAnsiTheme="majorBidi" w:cstheme="majorBidi"/>
          <w:sz w:val="28"/>
          <w:szCs w:val="28"/>
        </w:rPr>
        <w:t>3</w:t>
      </w:r>
      <w:r w:rsidRPr="00993AA2">
        <w:rPr>
          <w:rFonts w:asciiTheme="majorBidi" w:eastAsia="Arial Unicode MS" w:hAnsiTheme="majorBidi" w:cstheme="majorBidi"/>
          <w:sz w:val="28"/>
          <w:szCs w:val="28"/>
        </w:rPr>
        <w:t xml:space="preserve"> and 202</w:t>
      </w:r>
      <w:r w:rsidR="00C56AB6" w:rsidRPr="00993AA2">
        <w:rPr>
          <w:rFonts w:asciiTheme="majorBidi" w:eastAsia="Arial Unicode MS" w:hAnsiTheme="majorBidi" w:cstheme="majorBidi"/>
          <w:sz w:val="28"/>
          <w:szCs w:val="28"/>
        </w:rPr>
        <w:t>2</w:t>
      </w:r>
      <w:r w:rsidR="00CC7FBA" w:rsidRPr="00993AA2">
        <w:rPr>
          <w:rFonts w:asciiTheme="majorBidi" w:eastAsia="Arial Unicode MS" w:hAnsiTheme="majorBidi" w:cstheme="majorBidi"/>
          <w:sz w:val="28"/>
          <w:szCs w:val="28"/>
        </w:rPr>
        <w:t>, t</w:t>
      </w:r>
      <w:r w:rsidR="00C516E4" w:rsidRPr="00993AA2">
        <w:rPr>
          <w:rFonts w:asciiTheme="majorBidi" w:eastAsia="Arial Unicode MS" w:hAnsiTheme="majorBidi" w:cstheme="majorBidi"/>
          <w:sz w:val="28"/>
          <w:szCs w:val="28"/>
        </w:rPr>
        <w:t xml:space="preserve">he Company has </w:t>
      </w:r>
      <w:r w:rsidR="00E45778" w:rsidRPr="00993AA2">
        <w:rPr>
          <w:rFonts w:asciiTheme="majorBidi" w:eastAsia="Arial Unicode MS" w:hAnsiTheme="majorBidi" w:cstheme="majorBidi"/>
          <w:sz w:val="28"/>
          <w:szCs w:val="28"/>
        </w:rPr>
        <w:t>recorded</w:t>
      </w:r>
      <w:r w:rsidR="00C516E4" w:rsidRPr="00993AA2">
        <w:rPr>
          <w:rFonts w:asciiTheme="majorBidi" w:eastAsia="Arial Unicode MS" w:hAnsiTheme="majorBidi" w:cstheme="majorBidi"/>
          <w:sz w:val="28"/>
          <w:szCs w:val="28"/>
        </w:rPr>
        <w:t xml:space="preserve"> provision for loss on such litigation claim</w:t>
      </w:r>
      <w:r w:rsidR="0094567B" w:rsidRPr="00993AA2">
        <w:rPr>
          <w:rFonts w:asciiTheme="majorBidi" w:eastAsia="Arial Unicode MS" w:hAnsiTheme="majorBidi" w:cstheme="majorBidi"/>
          <w:sz w:val="28"/>
          <w:szCs w:val="28"/>
        </w:rPr>
        <w:t xml:space="preserve"> as </w:t>
      </w:r>
      <w:r w:rsidR="00C516E4" w:rsidRPr="00993AA2">
        <w:rPr>
          <w:rFonts w:asciiTheme="majorBidi" w:eastAsia="Arial Unicode MS" w:hAnsiTheme="majorBidi" w:cstheme="majorBidi"/>
          <w:sz w:val="28"/>
          <w:szCs w:val="28"/>
        </w:rPr>
        <w:t>of Baht</w:t>
      </w:r>
      <w:r w:rsidR="0056473D" w:rsidRPr="00993AA2">
        <w:rPr>
          <w:rFonts w:asciiTheme="majorBidi" w:eastAsia="Arial Unicode MS" w:hAnsiTheme="majorBidi" w:cstheme="majorBidi"/>
          <w:sz w:val="28"/>
          <w:szCs w:val="28"/>
        </w:rPr>
        <w:t xml:space="preserve"> </w:t>
      </w:r>
      <w:r w:rsidR="00883C50" w:rsidRPr="00993AA2">
        <w:rPr>
          <w:rFonts w:asciiTheme="majorBidi" w:eastAsia="Arial Unicode MS" w:hAnsiTheme="majorBidi" w:cstheme="majorBidi"/>
          <w:sz w:val="28"/>
          <w:szCs w:val="28"/>
        </w:rPr>
        <w:t>10.4</w:t>
      </w:r>
      <w:r w:rsidR="005B6B2E" w:rsidRPr="00993AA2">
        <w:rPr>
          <w:rFonts w:asciiTheme="majorBidi" w:eastAsia="Arial Unicode MS" w:hAnsiTheme="majorBidi" w:cstheme="majorBidi"/>
          <w:sz w:val="28"/>
          <w:szCs w:val="28"/>
        </w:rPr>
        <w:t xml:space="preserve"> </w:t>
      </w:r>
      <w:r w:rsidR="003F0D1A" w:rsidRPr="00993AA2">
        <w:rPr>
          <w:rFonts w:asciiTheme="majorBidi" w:eastAsia="Arial Unicode MS" w:hAnsiTheme="majorBidi" w:cstheme="majorBidi"/>
          <w:sz w:val="28"/>
          <w:szCs w:val="28"/>
        </w:rPr>
        <w:t>million</w:t>
      </w:r>
      <w:r w:rsidR="0083355F" w:rsidRPr="00993AA2">
        <w:rPr>
          <w:rFonts w:asciiTheme="majorBidi" w:eastAsia="Arial Unicode MS" w:hAnsiTheme="majorBidi" w:cstheme="majorBidi"/>
          <w:sz w:val="28"/>
          <w:szCs w:val="28"/>
        </w:rPr>
        <w:t xml:space="preserve"> and Ba</w:t>
      </w:r>
      <w:r w:rsidR="00BB7B33" w:rsidRPr="00993AA2">
        <w:rPr>
          <w:rFonts w:asciiTheme="majorBidi" w:eastAsia="Arial Unicode MS" w:hAnsiTheme="majorBidi" w:cstheme="majorBidi"/>
          <w:sz w:val="28"/>
          <w:szCs w:val="28"/>
        </w:rPr>
        <w:t>ht</w:t>
      </w:r>
      <w:r w:rsidR="0083355F" w:rsidRPr="00993AA2">
        <w:rPr>
          <w:rFonts w:asciiTheme="majorBidi" w:eastAsia="Arial Unicode MS" w:hAnsiTheme="majorBidi" w:cstheme="majorBidi"/>
          <w:sz w:val="28"/>
          <w:szCs w:val="28"/>
        </w:rPr>
        <w:t xml:space="preserve"> </w:t>
      </w:r>
      <w:r w:rsidR="00C56AB6" w:rsidRPr="00993AA2">
        <w:rPr>
          <w:rFonts w:asciiTheme="majorBidi" w:eastAsia="Arial Unicode MS" w:hAnsiTheme="majorBidi" w:cstheme="majorBidi"/>
          <w:sz w:val="28"/>
          <w:szCs w:val="28"/>
        </w:rPr>
        <w:t>2.2</w:t>
      </w:r>
      <w:r w:rsidR="0083355F" w:rsidRPr="00993AA2">
        <w:rPr>
          <w:rFonts w:asciiTheme="majorBidi" w:eastAsia="Arial Unicode MS" w:hAnsiTheme="majorBidi" w:cstheme="majorBidi"/>
          <w:sz w:val="28"/>
          <w:szCs w:val="28"/>
        </w:rPr>
        <w:t xml:space="preserve"> million, respective</w:t>
      </w:r>
      <w:r w:rsidR="001959C0" w:rsidRPr="00993AA2">
        <w:rPr>
          <w:rFonts w:asciiTheme="majorBidi" w:eastAsia="Arial Unicode MS" w:hAnsiTheme="majorBidi" w:cstheme="majorBidi"/>
          <w:sz w:val="28"/>
          <w:szCs w:val="28"/>
        </w:rPr>
        <w:t>ly</w:t>
      </w:r>
      <w:r w:rsidR="00746DCA" w:rsidRPr="00993AA2">
        <w:rPr>
          <w:rFonts w:asciiTheme="majorBidi" w:eastAsia="Arial Unicode MS" w:hAnsiTheme="majorBidi" w:cstheme="majorBidi"/>
          <w:sz w:val="28"/>
          <w:szCs w:val="28"/>
        </w:rPr>
        <w:t xml:space="preserve">, </w:t>
      </w:r>
      <w:r w:rsidR="00C516E4" w:rsidRPr="00993AA2">
        <w:rPr>
          <w:rFonts w:asciiTheme="majorBidi" w:eastAsia="Arial Unicode MS" w:hAnsiTheme="majorBidi" w:cstheme="majorBidi"/>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776B0B39" w14:textId="19CAA13E" w:rsidR="00070A6F" w:rsidRPr="00070A6F" w:rsidRDefault="00C56AB6" w:rsidP="00C971B7">
      <w:pPr>
        <w:pStyle w:val="ListParagraph"/>
        <w:numPr>
          <w:ilvl w:val="0"/>
          <w:numId w:val="31"/>
        </w:numPr>
        <w:spacing w:before="120" w:line="380" w:lineRule="exact"/>
        <w:ind w:right="29"/>
        <w:jc w:val="thaiDistribute"/>
        <w:rPr>
          <w:rFonts w:asciiTheme="majorBidi" w:eastAsia="Arial Unicode MS" w:hAnsiTheme="majorBidi" w:cstheme="majorBidi"/>
          <w:spacing w:val="-2"/>
          <w:sz w:val="28"/>
          <w:szCs w:val="28"/>
        </w:rPr>
      </w:pPr>
      <w:r w:rsidRPr="00070A6F">
        <w:rPr>
          <w:rFonts w:asciiTheme="majorBidi" w:eastAsia="Arial Unicode MS" w:hAnsiTheme="majorBidi" w:cstheme="majorBidi"/>
          <w:sz w:val="28"/>
          <w:szCs w:val="28"/>
        </w:rPr>
        <w:t xml:space="preserve">As </w:t>
      </w:r>
      <w:proofErr w:type="gramStart"/>
      <w:r w:rsidRPr="00070A6F">
        <w:rPr>
          <w:rFonts w:asciiTheme="majorBidi" w:eastAsia="Arial Unicode MS" w:hAnsiTheme="majorBidi" w:cstheme="majorBidi"/>
          <w:sz w:val="28"/>
          <w:szCs w:val="28"/>
        </w:rPr>
        <w:t>at</w:t>
      </w:r>
      <w:proofErr w:type="gramEnd"/>
      <w:r w:rsidRPr="00070A6F">
        <w:rPr>
          <w:rFonts w:asciiTheme="majorBidi" w:eastAsia="Arial Unicode MS" w:hAnsiTheme="majorBidi" w:cstheme="majorBidi"/>
          <w:sz w:val="28"/>
          <w:szCs w:val="28"/>
        </w:rPr>
        <w:t xml:space="preserve"> 31 December 2023, the Company has 1 case of violation or failure to comply with The </w:t>
      </w:r>
      <w:proofErr w:type="spellStart"/>
      <w:r w:rsidRPr="00070A6F">
        <w:rPr>
          <w:rFonts w:asciiTheme="majorBidi" w:eastAsia="Arial Unicode MS" w:hAnsiTheme="majorBidi" w:cstheme="majorBidi"/>
          <w:sz w:val="28"/>
          <w:szCs w:val="28"/>
        </w:rPr>
        <w:t>Labour</w:t>
      </w:r>
      <w:proofErr w:type="spellEnd"/>
      <w:r w:rsidRPr="00070A6F">
        <w:rPr>
          <w:rFonts w:asciiTheme="majorBidi" w:eastAsia="Arial Unicode MS" w:hAnsiTheme="majorBidi" w:cstheme="majorBidi"/>
          <w:sz w:val="28"/>
          <w:szCs w:val="28"/>
        </w:rPr>
        <w:t xml:space="preserve"> Protection Act. </w:t>
      </w:r>
      <w:r w:rsidR="00993AA2" w:rsidRPr="00070A6F">
        <w:rPr>
          <w:rFonts w:asciiTheme="majorBidi" w:eastAsia="Arial Unicode MS" w:hAnsiTheme="majorBidi" w:cstheme="majorBidi"/>
          <w:sz w:val="28"/>
          <w:szCs w:val="28"/>
        </w:rPr>
        <w:t>The total</w:t>
      </w:r>
      <w:r w:rsidRPr="00070A6F">
        <w:rPr>
          <w:rFonts w:asciiTheme="majorBidi" w:eastAsia="Arial Unicode MS" w:hAnsiTheme="majorBidi" w:cstheme="majorBidi"/>
          <w:sz w:val="28"/>
          <w:szCs w:val="28"/>
        </w:rPr>
        <w:t xml:space="preserve"> legal remed</w:t>
      </w:r>
      <w:r w:rsidR="00993AA2" w:rsidRPr="00070A6F">
        <w:rPr>
          <w:rFonts w:asciiTheme="majorBidi" w:eastAsia="Arial Unicode MS" w:hAnsiTheme="majorBidi" w:cstheme="majorBidi"/>
          <w:sz w:val="28"/>
          <w:szCs w:val="28"/>
        </w:rPr>
        <w:t>y</w:t>
      </w:r>
      <w:r w:rsidRPr="00070A6F">
        <w:rPr>
          <w:rFonts w:asciiTheme="majorBidi" w:eastAsia="Arial Unicode MS" w:hAnsiTheme="majorBidi" w:cstheme="majorBidi"/>
          <w:sz w:val="28"/>
          <w:szCs w:val="28"/>
        </w:rPr>
        <w:t xml:space="preserve"> </w:t>
      </w:r>
      <w:r w:rsidR="00993AA2" w:rsidRPr="00070A6F">
        <w:rPr>
          <w:rFonts w:asciiTheme="majorBidi" w:eastAsia="Arial Unicode MS" w:hAnsiTheme="majorBidi" w:cstheme="majorBidi"/>
          <w:sz w:val="28"/>
          <w:szCs w:val="28"/>
        </w:rPr>
        <w:t>is</w:t>
      </w:r>
      <w:r w:rsidRPr="00070A6F">
        <w:rPr>
          <w:rFonts w:asciiTheme="majorBidi" w:eastAsia="Arial Unicode MS" w:hAnsiTheme="majorBidi" w:cstheme="majorBidi"/>
          <w:sz w:val="28"/>
          <w:szCs w:val="28"/>
        </w:rPr>
        <w:t xml:space="preserve"> Baht 1.5 million including the interest at the rate of 5% and 15% per annum from the date of filing the lawsuit until fully paid. The </w:t>
      </w:r>
      <w:proofErr w:type="spellStart"/>
      <w:r w:rsidRPr="00070A6F">
        <w:rPr>
          <w:rFonts w:asciiTheme="majorBidi" w:eastAsia="Arial Unicode MS" w:hAnsiTheme="majorBidi" w:cstheme="majorBidi"/>
          <w:sz w:val="28"/>
          <w:szCs w:val="28"/>
        </w:rPr>
        <w:t>Labour</w:t>
      </w:r>
      <w:proofErr w:type="spellEnd"/>
      <w:r w:rsidRPr="00070A6F">
        <w:rPr>
          <w:rFonts w:asciiTheme="majorBidi" w:eastAsia="Arial Unicode MS" w:hAnsiTheme="majorBidi" w:cstheme="majorBidi"/>
          <w:sz w:val="28"/>
          <w:szCs w:val="28"/>
        </w:rPr>
        <w:t xml:space="preserve"> Court had made a judgment </w:t>
      </w:r>
      <w:proofErr w:type="gramStart"/>
      <w:r w:rsidRPr="00070A6F">
        <w:rPr>
          <w:rFonts w:asciiTheme="majorBidi" w:eastAsia="Arial Unicode MS" w:hAnsiTheme="majorBidi" w:cstheme="majorBidi"/>
          <w:sz w:val="28"/>
          <w:szCs w:val="28"/>
        </w:rPr>
        <w:t>to</w:t>
      </w:r>
      <w:proofErr w:type="gramEnd"/>
      <w:r w:rsidRPr="00070A6F">
        <w:rPr>
          <w:rFonts w:asciiTheme="majorBidi" w:eastAsia="Arial Unicode MS" w:hAnsiTheme="majorBidi" w:cstheme="majorBidi"/>
          <w:sz w:val="28"/>
          <w:szCs w:val="28"/>
        </w:rPr>
        <w:t xml:space="preserve"> the Company to pay the remed</w:t>
      </w:r>
      <w:r w:rsidR="00993AA2" w:rsidRPr="00070A6F">
        <w:rPr>
          <w:rFonts w:asciiTheme="majorBidi" w:eastAsia="Arial Unicode MS" w:hAnsiTheme="majorBidi" w:cstheme="majorBidi"/>
          <w:sz w:val="28"/>
          <w:szCs w:val="28"/>
        </w:rPr>
        <w:t>y</w:t>
      </w:r>
      <w:r w:rsidRPr="00070A6F">
        <w:rPr>
          <w:rFonts w:asciiTheme="majorBidi" w:eastAsia="Arial Unicode MS" w:hAnsiTheme="majorBidi" w:cstheme="majorBidi"/>
          <w:sz w:val="28"/>
          <w:szCs w:val="28"/>
        </w:rPr>
        <w:t xml:space="preserve"> of Baht 0.4 million including the interest at the rate of 5%. </w:t>
      </w:r>
      <w:r w:rsidR="00070A6F" w:rsidRPr="00070A6F">
        <w:rPr>
          <w:rFonts w:asciiTheme="majorBidi" w:eastAsia="Arial Unicode MS" w:hAnsiTheme="majorBidi" w:cstheme="majorBidi"/>
          <w:sz w:val="28"/>
          <w:szCs w:val="28"/>
        </w:rPr>
        <w:t xml:space="preserve">The Company has submitted an appeal and a request to suspend the payment according to the </w:t>
      </w:r>
      <w:proofErr w:type="spellStart"/>
      <w:r w:rsidR="00070A6F">
        <w:rPr>
          <w:rFonts w:asciiTheme="majorBidi" w:eastAsia="Arial Unicode MS" w:hAnsiTheme="majorBidi" w:cstheme="majorBidi"/>
          <w:sz w:val="28"/>
          <w:szCs w:val="28"/>
        </w:rPr>
        <w:t>Labour</w:t>
      </w:r>
      <w:proofErr w:type="spellEnd"/>
      <w:r w:rsidR="00070A6F">
        <w:rPr>
          <w:rFonts w:asciiTheme="majorBidi" w:eastAsia="Arial Unicode MS" w:hAnsiTheme="majorBidi" w:cstheme="majorBidi"/>
          <w:sz w:val="28"/>
          <w:szCs w:val="28"/>
        </w:rPr>
        <w:t xml:space="preserve"> </w:t>
      </w:r>
      <w:r w:rsidR="00070A6F" w:rsidRPr="00070A6F">
        <w:rPr>
          <w:rFonts w:asciiTheme="majorBidi" w:eastAsia="Arial Unicode MS" w:hAnsiTheme="majorBidi" w:cstheme="majorBidi"/>
          <w:sz w:val="28"/>
          <w:szCs w:val="28"/>
        </w:rPr>
        <w:t>Court</w:t>
      </w:r>
      <w:r w:rsidR="00070A6F">
        <w:rPr>
          <w:rFonts w:asciiTheme="majorBidi" w:eastAsia="Arial Unicode MS" w:hAnsiTheme="majorBidi" w:cstheme="majorBidi"/>
          <w:sz w:val="28"/>
          <w:szCs w:val="28"/>
        </w:rPr>
        <w:t xml:space="preserve">’s </w:t>
      </w:r>
      <w:r w:rsidR="00070A6F" w:rsidRPr="00070A6F">
        <w:rPr>
          <w:rFonts w:asciiTheme="majorBidi" w:eastAsia="Arial Unicode MS" w:hAnsiTheme="majorBidi" w:cstheme="majorBidi"/>
          <w:sz w:val="28"/>
          <w:szCs w:val="28"/>
        </w:rPr>
        <w:t>judgment to the Court of Appeal. Currently, the Company is waiting for an appointment from the Court.</w:t>
      </w:r>
    </w:p>
    <w:p w14:paraId="7D6C46A2" w14:textId="0165A8A1" w:rsidR="00C56AB6" w:rsidRPr="00070A6F" w:rsidRDefault="000B7F18" w:rsidP="00C971B7">
      <w:pPr>
        <w:pStyle w:val="ListParagraph"/>
        <w:numPr>
          <w:ilvl w:val="0"/>
          <w:numId w:val="31"/>
        </w:numPr>
        <w:spacing w:before="120" w:line="380" w:lineRule="exact"/>
        <w:ind w:right="29"/>
        <w:jc w:val="thaiDistribute"/>
        <w:rPr>
          <w:rFonts w:asciiTheme="majorBidi" w:eastAsia="Arial Unicode MS" w:hAnsiTheme="majorBidi" w:cstheme="majorBidi"/>
          <w:sz w:val="28"/>
          <w:szCs w:val="28"/>
        </w:rPr>
      </w:pPr>
      <w:r w:rsidRPr="000B7F18">
        <w:rPr>
          <w:rFonts w:asciiTheme="majorBidi" w:eastAsia="Arial Unicode MS" w:hAnsiTheme="majorBidi" w:cstheme="majorBidi"/>
          <w:sz w:val="28"/>
          <w:szCs w:val="28"/>
        </w:rPr>
        <w:t xml:space="preserve">As </w:t>
      </w:r>
      <w:proofErr w:type="gramStart"/>
      <w:r w:rsidRPr="000B7F18">
        <w:rPr>
          <w:rFonts w:asciiTheme="majorBidi" w:eastAsia="Arial Unicode MS" w:hAnsiTheme="majorBidi" w:cstheme="majorBidi"/>
          <w:sz w:val="28"/>
          <w:szCs w:val="28"/>
        </w:rPr>
        <w:t>at</w:t>
      </w:r>
      <w:proofErr w:type="gramEnd"/>
      <w:r w:rsidRPr="000B7F18">
        <w:rPr>
          <w:rFonts w:asciiTheme="majorBidi" w:eastAsia="Arial Unicode MS" w:hAnsiTheme="majorBidi" w:cstheme="majorBidi"/>
          <w:sz w:val="28"/>
          <w:szCs w:val="28"/>
        </w:rPr>
        <w:t xml:space="preserve"> 31 December 2023 and 2022, the Company had 2 cases of violation or failure to comply with The </w:t>
      </w:r>
      <w:proofErr w:type="spellStart"/>
      <w:r w:rsidRPr="000B7F18">
        <w:rPr>
          <w:rFonts w:asciiTheme="majorBidi" w:eastAsia="Arial Unicode MS" w:hAnsiTheme="majorBidi" w:cstheme="majorBidi"/>
          <w:sz w:val="28"/>
          <w:szCs w:val="28"/>
        </w:rPr>
        <w:t>Labour</w:t>
      </w:r>
      <w:proofErr w:type="spellEnd"/>
      <w:r w:rsidRPr="000B7F18">
        <w:rPr>
          <w:rFonts w:asciiTheme="majorBidi" w:eastAsia="Arial Unicode MS" w:hAnsiTheme="majorBidi" w:cstheme="majorBidi"/>
          <w:sz w:val="28"/>
          <w:szCs w:val="28"/>
        </w:rPr>
        <w:t xml:space="preserve"> Protection Act. The </w:t>
      </w:r>
      <w:proofErr w:type="spellStart"/>
      <w:r w:rsidRPr="000B7F18">
        <w:rPr>
          <w:rFonts w:asciiTheme="majorBidi" w:eastAsia="Arial Unicode MS" w:hAnsiTheme="majorBidi" w:cstheme="majorBidi"/>
          <w:sz w:val="28"/>
          <w:szCs w:val="28"/>
        </w:rPr>
        <w:t>Labour</w:t>
      </w:r>
      <w:proofErr w:type="spellEnd"/>
      <w:r w:rsidRPr="000B7F18">
        <w:rPr>
          <w:rFonts w:asciiTheme="majorBidi" w:eastAsia="Arial Unicode MS" w:hAnsiTheme="majorBidi" w:cstheme="majorBidi"/>
          <w:sz w:val="28"/>
          <w:szCs w:val="28"/>
        </w:rPr>
        <w:t xml:space="preserve"> Court had made a judgment to the Company to pay the remedies of Baht 0.1 million including the interest at the rate of 7.5 per annum from the date of filing the lawsuit to 10 April 2021 and 5% per annum from 11 April 2021 until fully paid. The Company has already paid the remedies to the plaintiff.  However, on 31 January 2024, the Company received the appointment from the Court of Appeal for </w:t>
      </w:r>
      <w:proofErr w:type="spellStart"/>
      <w:r w:rsidRPr="000B7F18">
        <w:rPr>
          <w:rFonts w:asciiTheme="majorBidi" w:eastAsia="Arial Unicode MS" w:hAnsiTheme="majorBidi" w:cstheme="majorBidi"/>
          <w:sz w:val="28"/>
          <w:szCs w:val="28"/>
        </w:rPr>
        <w:t>Specialised</w:t>
      </w:r>
      <w:proofErr w:type="spellEnd"/>
      <w:r w:rsidRPr="000B7F18">
        <w:rPr>
          <w:rFonts w:asciiTheme="majorBidi" w:eastAsia="Arial Unicode MS" w:hAnsiTheme="majorBidi" w:cstheme="majorBidi"/>
          <w:sz w:val="28"/>
          <w:szCs w:val="28"/>
        </w:rPr>
        <w:t xml:space="preserve"> Cases for </w:t>
      </w:r>
      <w:r w:rsidR="007174E7">
        <w:rPr>
          <w:rFonts w:asciiTheme="majorBidi" w:eastAsia="Arial Unicode MS" w:hAnsiTheme="majorBidi" w:cstheme="majorBidi"/>
          <w:sz w:val="28"/>
          <w:szCs w:val="28"/>
          <w:cs/>
        </w:rPr>
        <w:br/>
      </w:r>
      <w:r w:rsidRPr="000B7F18">
        <w:rPr>
          <w:rFonts w:asciiTheme="majorBidi" w:eastAsia="Arial Unicode MS" w:hAnsiTheme="majorBidi" w:cstheme="majorBidi"/>
          <w:sz w:val="28"/>
          <w:szCs w:val="28"/>
        </w:rPr>
        <w:t>a hearing of the judgement on 8 July 2024.</w:t>
      </w:r>
      <w:r w:rsidR="00CC4561">
        <w:rPr>
          <w:rFonts w:asciiTheme="majorBidi" w:eastAsia="Arial Unicode MS" w:hAnsiTheme="majorBidi" w:cstheme="majorBidi"/>
          <w:sz w:val="28"/>
          <w:szCs w:val="28"/>
        </w:rPr>
        <w:t xml:space="preserve"> </w:t>
      </w:r>
    </w:p>
    <w:p w14:paraId="455C2333" w14:textId="77777777" w:rsidR="00005540" w:rsidRDefault="00005540" w:rsidP="00D0040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bookmarkStart w:id="8" w:name="_Hlk119698442"/>
      <w:r>
        <w:rPr>
          <w:rFonts w:asciiTheme="majorBidi" w:eastAsia="Arial Unicode MS" w:hAnsiTheme="majorBidi" w:cstheme="majorBidi"/>
          <w:b/>
          <w:bCs/>
          <w:sz w:val="28"/>
          <w:szCs w:val="28"/>
        </w:rPr>
        <w:t xml:space="preserve">Capital </w:t>
      </w:r>
      <w:proofErr w:type="gramStart"/>
      <w:r>
        <w:rPr>
          <w:rFonts w:asciiTheme="majorBidi" w:eastAsia="Arial Unicode MS" w:hAnsiTheme="majorBidi" w:cstheme="majorBidi"/>
          <w:b/>
          <w:bCs/>
          <w:sz w:val="28"/>
          <w:szCs w:val="28"/>
        </w:rPr>
        <w:t>management</w:t>
      </w:r>
      <w:proofErr w:type="gramEnd"/>
    </w:p>
    <w:p w14:paraId="73725F28" w14:textId="78BD4FDC" w:rsidR="00005540" w:rsidRPr="00994FE9" w:rsidRDefault="00005540" w:rsidP="00994FE9">
      <w:pPr>
        <w:pStyle w:val="BodyTextIndent"/>
        <w:spacing w:before="120" w:line="380" w:lineRule="exact"/>
        <w:ind w:left="547" w:right="58"/>
        <w:jc w:val="thaiDistribute"/>
        <w:rPr>
          <w:rFonts w:asciiTheme="majorBidi" w:eastAsia="Arial Unicode MS" w:hAnsiTheme="majorBidi" w:cstheme="majorBidi"/>
          <w:sz w:val="28"/>
          <w:szCs w:val="28"/>
        </w:rPr>
      </w:pPr>
      <w:r w:rsidRPr="00994FE9">
        <w:rPr>
          <w:rFonts w:asciiTheme="majorBidi" w:eastAsia="Arial Unicode MS" w:hAnsiTheme="majorBidi" w:cstheme="majorBidi"/>
          <w:sz w:val="28"/>
          <w:szCs w:val="28"/>
        </w:rPr>
        <w:t>The primary objectives of the Company’s capital management are to ensure that it has an appropriate financial structure, presences the ability to continue its business as a going concern and to maintain capital reserve in accordance with Notification of the OIC.</w:t>
      </w:r>
      <w:bookmarkEnd w:id="8"/>
    </w:p>
    <w:p w14:paraId="0FDD6905" w14:textId="2E84AC57" w:rsidR="00884811" w:rsidRPr="00277E22" w:rsidRDefault="00775A29" w:rsidP="00D0040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7E22">
        <w:rPr>
          <w:rFonts w:asciiTheme="majorBidi" w:eastAsia="Arial Unicode MS" w:hAnsiTheme="majorBidi" w:cstheme="majorBidi"/>
          <w:b/>
          <w:bCs/>
          <w:sz w:val="28"/>
          <w:szCs w:val="28"/>
        </w:rPr>
        <w:t xml:space="preserve">Approval of financial </w:t>
      </w:r>
      <w:r w:rsidR="007B088D">
        <w:rPr>
          <w:rFonts w:asciiTheme="majorBidi" w:eastAsia="Arial Unicode MS" w:hAnsiTheme="majorBidi" w:cstheme="majorBidi"/>
          <w:b/>
          <w:bCs/>
          <w:sz w:val="28"/>
          <w:szCs w:val="28"/>
        </w:rPr>
        <w:t>statements</w:t>
      </w:r>
    </w:p>
    <w:p w14:paraId="36971371" w14:textId="25EA3F98" w:rsidR="00005540" w:rsidRPr="00080EF8" w:rsidRDefault="003F0D1A" w:rsidP="00005540">
      <w:pPr>
        <w:pStyle w:val="BodyTextIndent"/>
        <w:spacing w:before="120" w:line="380" w:lineRule="exact"/>
        <w:ind w:left="547" w:right="58"/>
        <w:jc w:val="thaiDistribute"/>
        <w:rPr>
          <w:rFonts w:asciiTheme="majorBidi" w:eastAsia="Arial Unicode MS" w:hAnsiTheme="majorBidi" w:cstheme="majorBidi"/>
          <w:sz w:val="28"/>
          <w:szCs w:val="28"/>
        </w:rPr>
      </w:pPr>
      <w:r w:rsidRPr="00277E22">
        <w:rPr>
          <w:rFonts w:asciiTheme="majorBidi" w:eastAsia="Arial Unicode MS" w:hAnsiTheme="majorBidi" w:cstheme="majorBidi"/>
          <w:sz w:val="28"/>
          <w:szCs w:val="28"/>
        </w:rPr>
        <w:t xml:space="preserve">The Company’s </w:t>
      </w:r>
      <w:r w:rsidR="001959C0" w:rsidRPr="00277E22">
        <w:rPr>
          <w:rFonts w:asciiTheme="majorBidi" w:eastAsia="Arial Unicode MS" w:hAnsiTheme="majorBidi" w:cstheme="majorBidi"/>
          <w:sz w:val="28"/>
          <w:szCs w:val="28"/>
        </w:rPr>
        <w:t xml:space="preserve">board of </w:t>
      </w:r>
      <w:r w:rsidRPr="00277E22">
        <w:rPr>
          <w:rFonts w:asciiTheme="majorBidi" w:eastAsia="Arial Unicode MS" w:hAnsiTheme="majorBidi" w:cstheme="majorBidi"/>
          <w:sz w:val="28"/>
          <w:szCs w:val="28"/>
        </w:rPr>
        <w:t>directors ha</w:t>
      </w:r>
      <w:r w:rsidR="001959C0" w:rsidRPr="00277E22">
        <w:rPr>
          <w:rFonts w:asciiTheme="majorBidi" w:eastAsia="Arial Unicode MS" w:hAnsiTheme="majorBidi" w:cstheme="majorBidi"/>
          <w:sz w:val="28"/>
          <w:szCs w:val="28"/>
        </w:rPr>
        <w:t>s</w:t>
      </w:r>
      <w:r w:rsidRPr="00277E22">
        <w:rPr>
          <w:rFonts w:asciiTheme="majorBidi" w:eastAsia="Arial Unicode MS" w:hAnsiTheme="majorBidi" w:cstheme="majorBidi"/>
          <w:sz w:val="28"/>
          <w:szCs w:val="28"/>
        </w:rPr>
        <w:t xml:space="preserve"> </w:t>
      </w:r>
      <w:proofErr w:type="spellStart"/>
      <w:r w:rsidR="003959B5" w:rsidRPr="00277E22">
        <w:rPr>
          <w:rFonts w:asciiTheme="majorBidi" w:eastAsia="Arial Unicode MS" w:hAnsiTheme="majorBidi" w:cstheme="majorBidi"/>
          <w:sz w:val="28"/>
          <w:szCs w:val="28"/>
        </w:rPr>
        <w:t>authori</w:t>
      </w:r>
      <w:r w:rsidR="00570DAD" w:rsidRPr="00277E22">
        <w:rPr>
          <w:rFonts w:asciiTheme="majorBidi" w:eastAsia="Arial Unicode MS" w:hAnsiTheme="majorBidi" w:cstheme="majorBidi"/>
          <w:sz w:val="28"/>
          <w:szCs w:val="28"/>
        </w:rPr>
        <w:t>s</w:t>
      </w:r>
      <w:r w:rsidR="003959B5" w:rsidRPr="00277E22">
        <w:rPr>
          <w:rFonts w:asciiTheme="majorBidi" w:eastAsia="Arial Unicode MS" w:hAnsiTheme="majorBidi" w:cstheme="majorBidi"/>
          <w:sz w:val="28"/>
          <w:szCs w:val="28"/>
        </w:rPr>
        <w:t>ed</w:t>
      </w:r>
      <w:proofErr w:type="spellEnd"/>
      <w:r w:rsidRPr="00277E22">
        <w:rPr>
          <w:rFonts w:asciiTheme="majorBidi" w:eastAsia="Arial Unicode MS" w:hAnsiTheme="majorBidi" w:cstheme="majorBidi"/>
          <w:sz w:val="28"/>
          <w:szCs w:val="28"/>
        </w:rPr>
        <w:t xml:space="preserve"> th</w:t>
      </w:r>
      <w:r w:rsidR="000E43EA">
        <w:rPr>
          <w:rFonts w:asciiTheme="majorBidi" w:eastAsia="Arial Unicode MS" w:hAnsiTheme="majorBidi" w:cstheme="majorBidi"/>
          <w:sz w:val="28"/>
          <w:szCs w:val="28"/>
        </w:rPr>
        <w:t>ese</w:t>
      </w:r>
      <w:r w:rsidRPr="00277E22">
        <w:rPr>
          <w:rFonts w:asciiTheme="majorBidi" w:eastAsia="Arial Unicode MS" w:hAnsiTheme="majorBidi" w:cstheme="majorBidi"/>
          <w:sz w:val="28"/>
          <w:szCs w:val="28"/>
        </w:rPr>
        <w:t xml:space="preserve"> financial </w:t>
      </w:r>
      <w:r w:rsidR="000E43EA">
        <w:rPr>
          <w:rFonts w:asciiTheme="majorBidi" w:eastAsia="Arial Unicode MS" w:hAnsiTheme="majorBidi" w:cstheme="majorBidi"/>
          <w:sz w:val="28"/>
          <w:szCs w:val="28"/>
        </w:rPr>
        <w:t>statements</w:t>
      </w:r>
      <w:r w:rsidRPr="00277E22">
        <w:rPr>
          <w:rFonts w:asciiTheme="majorBidi" w:eastAsia="Arial Unicode MS" w:hAnsiTheme="majorBidi" w:cstheme="majorBidi"/>
          <w:sz w:val="28"/>
          <w:szCs w:val="28"/>
        </w:rPr>
        <w:t xml:space="preserve"> for issue </w:t>
      </w:r>
      <w:r w:rsidRPr="00993AA2">
        <w:rPr>
          <w:rFonts w:asciiTheme="majorBidi" w:eastAsia="Arial Unicode MS" w:hAnsiTheme="majorBidi" w:cstheme="majorBidi"/>
          <w:sz w:val="28"/>
          <w:szCs w:val="28"/>
        </w:rPr>
        <w:t xml:space="preserve">on </w:t>
      </w:r>
      <w:r w:rsidR="00005540" w:rsidRPr="00993AA2">
        <w:rPr>
          <w:rFonts w:asciiTheme="majorBidi" w:eastAsia="Arial Unicode MS" w:hAnsiTheme="majorBidi" w:cstheme="majorBidi"/>
          <w:sz w:val="28"/>
          <w:szCs w:val="28"/>
        </w:rPr>
        <w:t>2</w:t>
      </w:r>
      <w:r w:rsidR="00054D32" w:rsidRPr="00993AA2">
        <w:rPr>
          <w:rFonts w:asciiTheme="majorBidi" w:eastAsia="Arial Unicode MS" w:hAnsiTheme="majorBidi" w:cstheme="majorBidi"/>
          <w:sz w:val="28"/>
          <w:szCs w:val="28"/>
        </w:rPr>
        <w:t>7</w:t>
      </w:r>
      <w:r w:rsidR="00005540" w:rsidRPr="00993AA2">
        <w:rPr>
          <w:rFonts w:asciiTheme="majorBidi" w:eastAsia="Arial Unicode MS" w:hAnsiTheme="majorBidi" w:cstheme="majorBidi"/>
          <w:sz w:val="28"/>
          <w:szCs w:val="28"/>
        </w:rPr>
        <w:t xml:space="preserve"> February 202</w:t>
      </w:r>
      <w:r w:rsidR="00C56AB6" w:rsidRPr="00993AA2">
        <w:rPr>
          <w:rFonts w:asciiTheme="majorBidi" w:eastAsia="Arial Unicode MS" w:hAnsiTheme="majorBidi" w:cstheme="majorBidi"/>
          <w:sz w:val="28"/>
          <w:szCs w:val="28"/>
        </w:rPr>
        <w:t>4</w:t>
      </w:r>
      <w:r w:rsidR="00005540" w:rsidRPr="00993AA2">
        <w:rPr>
          <w:rFonts w:asciiTheme="majorBidi" w:eastAsia="Arial Unicode MS" w:hAnsiTheme="majorBidi" w:cstheme="majorBidi" w:hint="cs"/>
          <w:sz w:val="28"/>
          <w:szCs w:val="28"/>
          <w:cs/>
        </w:rPr>
        <w:t>.</w:t>
      </w:r>
    </w:p>
    <w:p w14:paraId="08FE2E51" w14:textId="5CD1BA01" w:rsidR="00301800" w:rsidRPr="00080EF8" w:rsidRDefault="00301800" w:rsidP="00966CD5">
      <w:pPr>
        <w:pStyle w:val="BodyTextIndent"/>
        <w:spacing w:before="120" w:line="380" w:lineRule="exact"/>
        <w:ind w:left="547" w:right="58"/>
        <w:jc w:val="thaiDistribute"/>
        <w:rPr>
          <w:rFonts w:asciiTheme="majorBidi" w:eastAsia="Arial Unicode MS" w:hAnsiTheme="majorBidi" w:cstheme="majorBidi"/>
          <w:sz w:val="28"/>
          <w:szCs w:val="28"/>
          <w:cs/>
        </w:rPr>
      </w:pPr>
    </w:p>
    <w:sectPr w:rsidR="00301800" w:rsidRPr="00080EF8" w:rsidSect="006360B9">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F9EF2" w14:textId="77777777" w:rsidR="00C9275C" w:rsidRDefault="00C9275C">
      <w:r>
        <w:separator/>
      </w:r>
    </w:p>
  </w:endnote>
  <w:endnote w:type="continuationSeparator" w:id="0">
    <w:p w14:paraId="25E3C9DE" w14:textId="77777777" w:rsidR="00C9275C" w:rsidRDefault="00C9275C">
      <w:r>
        <w:continuationSeparator/>
      </w:r>
    </w:p>
  </w:endnote>
  <w:endnote w:type="continuationNotice" w:id="1">
    <w:p w14:paraId="32AF8552" w14:textId="77777777" w:rsidR="00C9275C" w:rsidRDefault="00C927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5F57C" w14:textId="77777777" w:rsidR="00C9275C" w:rsidRDefault="00C9275C">
      <w:r>
        <w:separator/>
      </w:r>
    </w:p>
  </w:footnote>
  <w:footnote w:type="continuationSeparator" w:id="0">
    <w:p w14:paraId="51866F8C" w14:textId="77777777" w:rsidR="00C9275C" w:rsidRDefault="00C9275C">
      <w:r>
        <w:continuationSeparator/>
      </w:r>
    </w:p>
  </w:footnote>
  <w:footnote w:type="continuationNotice" w:id="1">
    <w:p w14:paraId="0ECBB6D1" w14:textId="77777777" w:rsidR="00C9275C" w:rsidRDefault="00C927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77F46595" w14:textId="77777777" w:rsidR="007F18E7"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7F18E7">
      <w:rPr>
        <w:rFonts w:ascii="Angsana New" w:eastAsia="Arial Unicode MS" w:hAnsi="Angsana New"/>
        <w:b/>
        <w:bCs/>
        <w:color w:val="000000"/>
        <w:sz w:val="28"/>
        <w:szCs w:val="28"/>
      </w:rPr>
      <w:t xml:space="preserve">Notes to the financial statements </w:t>
    </w:r>
  </w:p>
  <w:p w14:paraId="27B3075B" w14:textId="67B2DE07" w:rsidR="00B24161" w:rsidRPr="00C43225"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bookmarkStart w:id="9" w:name="_Hlk99545046"/>
    <w:r w:rsidRPr="007F18E7">
      <w:rPr>
        <w:rFonts w:ascii="Angsana New" w:eastAsia="Arial Unicode MS" w:hAnsi="Angsana New"/>
        <w:b/>
        <w:bCs/>
        <w:color w:val="000000"/>
        <w:sz w:val="28"/>
        <w:szCs w:val="28"/>
      </w:rPr>
      <w:t>For the year ended 31 December 202</w:t>
    </w:r>
    <w:bookmarkEnd w:id="9"/>
    <w:r w:rsidR="00166761">
      <w:rPr>
        <w:rFonts w:ascii="Angsana New" w:eastAsia="Arial Unicode MS" w:hAnsi="Angsana New"/>
        <w:b/>
        <w:bCs/>
        <w:color w:val="000000"/>
        <w:sz w:val="28"/>
        <w:szCs w:val="28"/>
      </w:rPr>
      <w:t>3</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631C81F" w14:textId="77777777" w:rsidR="006B6573" w:rsidRPr="00C43225" w:rsidRDefault="006B6573"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 to the financial statements</w:t>
    </w:r>
  </w:p>
  <w:p w14:paraId="105821BB" w14:textId="32A376CF" w:rsidR="006B6573" w:rsidRPr="00C43225" w:rsidRDefault="006B6573"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the year ended </w:t>
    </w:r>
    <w:r w:rsidRPr="00CA2775">
      <w:rPr>
        <w:rFonts w:ascii="Angsana New" w:eastAsia="Arial Unicode MS" w:hAnsi="Angsana New"/>
        <w:b/>
        <w:bCs/>
        <w:color w:val="000000"/>
        <w:sz w:val="28"/>
        <w:szCs w:val="28"/>
      </w:rPr>
      <w:t>3</w:t>
    </w:r>
    <w:r>
      <w:rPr>
        <w:rFonts w:ascii="Angsana New" w:eastAsia="Arial Unicode MS" w:hAnsi="Angsana New"/>
        <w:b/>
        <w:bCs/>
        <w:color w:val="000000"/>
        <w:sz w:val="28"/>
        <w:szCs w:val="28"/>
      </w:rPr>
      <w:t>1</w:t>
    </w:r>
    <w:r w:rsidRPr="00CA2775">
      <w:rPr>
        <w:rFonts w:ascii="Angsana New" w:eastAsia="Arial Unicode MS" w:hAnsi="Angsana New"/>
        <w:b/>
        <w:bCs/>
        <w:color w:val="000000"/>
        <w:sz w:val="28"/>
        <w:szCs w:val="28"/>
      </w:rPr>
      <w:t xml:space="preserve"> </w:t>
    </w:r>
    <w:r>
      <w:rPr>
        <w:rFonts w:ascii="Angsana New" w:eastAsia="Arial Unicode MS" w:hAnsi="Angsana New"/>
        <w:b/>
        <w:bCs/>
        <w:color w:val="000000"/>
        <w:sz w:val="28"/>
        <w:szCs w:val="28"/>
      </w:rPr>
      <w:t>December</w:t>
    </w:r>
    <w:r w:rsidRPr="00CA2775">
      <w:rPr>
        <w:rFonts w:ascii="Angsana New" w:eastAsia="Arial Unicode MS" w:hAnsi="Angsana New"/>
        <w:b/>
        <w:bCs/>
        <w:color w:val="000000"/>
        <w:sz w:val="28"/>
        <w:szCs w:val="28"/>
      </w:rPr>
      <w:t xml:space="preserve"> 202</w:t>
    </w:r>
    <w:r w:rsidR="00206D8E">
      <w:rPr>
        <w:rFonts w:ascii="Angsana New" w:eastAsia="Arial Unicode MS" w:hAnsi="Angsana New"/>
        <w:b/>
        <w:bCs/>
        <w:color w:val="000000"/>
        <w:sz w:val="28"/>
        <w:szCs w:val="28"/>
      </w:rPr>
      <w:t>3</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595786E"/>
    <w:multiLevelType w:val="multilevel"/>
    <w:tmpl w:val="DF7E8BC0"/>
    <w:lvl w:ilvl="0">
      <w:start w:val="16"/>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BB3359"/>
    <w:multiLevelType w:val="hybridMultilevel"/>
    <w:tmpl w:val="34CAAC92"/>
    <w:lvl w:ilvl="0" w:tplc="04090011">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E32FF7"/>
    <w:multiLevelType w:val="multilevel"/>
    <w:tmpl w:val="89F05D9A"/>
    <w:lvl w:ilvl="0">
      <w:start w:val="16"/>
      <w:numFmt w:val="decimal"/>
      <w:lvlText w:val="%1"/>
      <w:lvlJc w:val="left"/>
      <w:pPr>
        <w:ind w:left="460" w:hanging="460"/>
      </w:pPr>
      <w:rPr>
        <w:rFonts w:hint="default"/>
      </w:rPr>
    </w:lvl>
    <w:lvl w:ilvl="1">
      <w:start w:val="1"/>
      <w:numFmt w:val="decimal"/>
      <w:lvlText w:val="%1.%2"/>
      <w:lvlJc w:val="left"/>
      <w:pPr>
        <w:ind w:left="820" w:hanging="4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20"/>
  </w:num>
  <w:num w:numId="12" w16cid:durableId="105388501">
    <w:abstractNumId w:val="14"/>
  </w:num>
  <w:num w:numId="13" w16cid:durableId="546453947">
    <w:abstractNumId w:val="29"/>
  </w:num>
  <w:num w:numId="14" w16cid:durableId="1625308835">
    <w:abstractNumId w:val="18"/>
  </w:num>
  <w:num w:numId="15" w16cid:durableId="2103598371">
    <w:abstractNumId w:val="23"/>
  </w:num>
  <w:num w:numId="16" w16cid:durableId="467166733">
    <w:abstractNumId w:val="27"/>
  </w:num>
  <w:num w:numId="17" w16cid:durableId="891769448">
    <w:abstractNumId w:val="33"/>
  </w:num>
  <w:num w:numId="18" w16cid:durableId="1915583339">
    <w:abstractNumId w:val="24"/>
  </w:num>
  <w:num w:numId="19" w16cid:durableId="1936747468">
    <w:abstractNumId w:val="10"/>
  </w:num>
  <w:num w:numId="20" w16cid:durableId="1965229029">
    <w:abstractNumId w:val="28"/>
  </w:num>
  <w:num w:numId="21" w16cid:durableId="913783798">
    <w:abstractNumId w:val="31"/>
  </w:num>
  <w:num w:numId="22" w16cid:durableId="863907681">
    <w:abstractNumId w:val="22"/>
  </w:num>
  <w:num w:numId="23" w16cid:durableId="1897204929">
    <w:abstractNumId w:val="25"/>
  </w:num>
  <w:num w:numId="24" w16cid:durableId="174466335">
    <w:abstractNumId w:val="21"/>
  </w:num>
  <w:num w:numId="25" w16cid:durableId="1308828112">
    <w:abstractNumId w:val="34"/>
  </w:num>
  <w:num w:numId="26" w16cid:durableId="1172143505">
    <w:abstractNumId w:val="32"/>
  </w:num>
  <w:num w:numId="27" w16cid:durableId="382104106">
    <w:abstractNumId w:val="30"/>
  </w:num>
  <w:num w:numId="28" w16cid:durableId="290792131">
    <w:abstractNumId w:val="16"/>
  </w:num>
  <w:num w:numId="29" w16cid:durableId="1377003357">
    <w:abstractNumId w:val="12"/>
  </w:num>
  <w:num w:numId="30" w16cid:durableId="2037461298">
    <w:abstractNumId w:val="11"/>
  </w:num>
  <w:num w:numId="31" w16cid:durableId="963385860">
    <w:abstractNumId w:val="26"/>
  </w:num>
  <w:num w:numId="32" w16cid:durableId="945190013">
    <w:abstractNumId w:val="17"/>
  </w:num>
  <w:num w:numId="33" w16cid:durableId="196241326">
    <w:abstractNumId w:val="15"/>
  </w:num>
  <w:num w:numId="34" w16cid:durableId="471755899">
    <w:abstractNumId w:val="19"/>
  </w:num>
  <w:num w:numId="35" w16cid:durableId="1837652298">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540"/>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CA5"/>
    <w:rsid w:val="00015D27"/>
    <w:rsid w:val="00016058"/>
    <w:rsid w:val="000162F3"/>
    <w:rsid w:val="0001647B"/>
    <w:rsid w:val="000166BB"/>
    <w:rsid w:val="000168ED"/>
    <w:rsid w:val="00016CC3"/>
    <w:rsid w:val="000173FE"/>
    <w:rsid w:val="000175AC"/>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4F0C"/>
    <w:rsid w:val="00025AD1"/>
    <w:rsid w:val="000261B6"/>
    <w:rsid w:val="000261DA"/>
    <w:rsid w:val="000267AD"/>
    <w:rsid w:val="00026AC3"/>
    <w:rsid w:val="00026C2D"/>
    <w:rsid w:val="00026E6B"/>
    <w:rsid w:val="00026E6E"/>
    <w:rsid w:val="0002777D"/>
    <w:rsid w:val="00027A8A"/>
    <w:rsid w:val="00027CAF"/>
    <w:rsid w:val="00027D0E"/>
    <w:rsid w:val="00030060"/>
    <w:rsid w:val="000303A4"/>
    <w:rsid w:val="000309C8"/>
    <w:rsid w:val="00030B4E"/>
    <w:rsid w:val="00031353"/>
    <w:rsid w:val="000318D1"/>
    <w:rsid w:val="00031B07"/>
    <w:rsid w:val="0003259B"/>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8A3"/>
    <w:rsid w:val="0004093E"/>
    <w:rsid w:val="00040BCE"/>
    <w:rsid w:val="00040C2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72A"/>
    <w:rsid w:val="00047A27"/>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8A"/>
    <w:rsid w:val="00052FC7"/>
    <w:rsid w:val="00053222"/>
    <w:rsid w:val="000533B9"/>
    <w:rsid w:val="0005367D"/>
    <w:rsid w:val="00053737"/>
    <w:rsid w:val="00053B7D"/>
    <w:rsid w:val="00053DB1"/>
    <w:rsid w:val="00054968"/>
    <w:rsid w:val="000549C3"/>
    <w:rsid w:val="00054D32"/>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57D14"/>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3EE2"/>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A6F"/>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3C2"/>
    <w:rsid w:val="000834B3"/>
    <w:rsid w:val="0008370A"/>
    <w:rsid w:val="00083801"/>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27A"/>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4576"/>
    <w:rsid w:val="000953D1"/>
    <w:rsid w:val="000954F1"/>
    <w:rsid w:val="00095767"/>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D6"/>
    <w:rsid w:val="000A2DED"/>
    <w:rsid w:val="000A2F0B"/>
    <w:rsid w:val="000A32B5"/>
    <w:rsid w:val="000A3350"/>
    <w:rsid w:val="000A39BD"/>
    <w:rsid w:val="000A3AF7"/>
    <w:rsid w:val="000A3BEE"/>
    <w:rsid w:val="000A4475"/>
    <w:rsid w:val="000A4578"/>
    <w:rsid w:val="000A4765"/>
    <w:rsid w:val="000A4B5E"/>
    <w:rsid w:val="000A4D09"/>
    <w:rsid w:val="000A58A8"/>
    <w:rsid w:val="000A6008"/>
    <w:rsid w:val="000A60AF"/>
    <w:rsid w:val="000A6594"/>
    <w:rsid w:val="000A6636"/>
    <w:rsid w:val="000A6A32"/>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B7F18"/>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5742"/>
    <w:rsid w:val="000C60FE"/>
    <w:rsid w:val="000C6412"/>
    <w:rsid w:val="000C66F0"/>
    <w:rsid w:val="000C67E0"/>
    <w:rsid w:val="000C6AF7"/>
    <w:rsid w:val="000C6E49"/>
    <w:rsid w:val="000C6FCE"/>
    <w:rsid w:val="000C79AF"/>
    <w:rsid w:val="000C7DF4"/>
    <w:rsid w:val="000C7EDA"/>
    <w:rsid w:val="000D01C7"/>
    <w:rsid w:val="000D09C0"/>
    <w:rsid w:val="000D0DFA"/>
    <w:rsid w:val="000D1276"/>
    <w:rsid w:val="000D1C6A"/>
    <w:rsid w:val="000D1FA1"/>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C90"/>
    <w:rsid w:val="000E3D28"/>
    <w:rsid w:val="000E4367"/>
    <w:rsid w:val="000E43EA"/>
    <w:rsid w:val="000E4515"/>
    <w:rsid w:val="000E4950"/>
    <w:rsid w:val="000E49FE"/>
    <w:rsid w:val="000E4A61"/>
    <w:rsid w:val="000E4A69"/>
    <w:rsid w:val="000E4C8C"/>
    <w:rsid w:val="000E5095"/>
    <w:rsid w:val="000E520C"/>
    <w:rsid w:val="000E561A"/>
    <w:rsid w:val="000E591E"/>
    <w:rsid w:val="000E5C04"/>
    <w:rsid w:val="000E5C0B"/>
    <w:rsid w:val="000E5C8A"/>
    <w:rsid w:val="000E636C"/>
    <w:rsid w:val="000E6A4E"/>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0F7E09"/>
    <w:rsid w:val="0010063E"/>
    <w:rsid w:val="001009F5"/>
    <w:rsid w:val="0010106F"/>
    <w:rsid w:val="00101574"/>
    <w:rsid w:val="00101A99"/>
    <w:rsid w:val="00101C84"/>
    <w:rsid w:val="00102282"/>
    <w:rsid w:val="001028C1"/>
    <w:rsid w:val="00102905"/>
    <w:rsid w:val="0010296E"/>
    <w:rsid w:val="00102B41"/>
    <w:rsid w:val="00102F90"/>
    <w:rsid w:val="001039DC"/>
    <w:rsid w:val="00103E78"/>
    <w:rsid w:val="001055C0"/>
    <w:rsid w:val="001059C6"/>
    <w:rsid w:val="00105D83"/>
    <w:rsid w:val="00105FAD"/>
    <w:rsid w:val="001060F9"/>
    <w:rsid w:val="00106167"/>
    <w:rsid w:val="00106352"/>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173"/>
    <w:rsid w:val="001155CD"/>
    <w:rsid w:val="0011616E"/>
    <w:rsid w:val="001161F6"/>
    <w:rsid w:val="001162B7"/>
    <w:rsid w:val="00116788"/>
    <w:rsid w:val="0011684B"/>
    <w:rsid w:val="00116C43"/>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A9A"/>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238"/>
    <w:rsid w:val="00133CA6"/>
    <w:rsid w:val="00133E73"/>
    <w:rsid w:val="001340F8"/>
    <w:rsid w:val="0013415E"/>
    <w:rsid w:val="00134162"/>
    <w:rsid w:val="001344AA"/>
    <w:rsid w:val="001346CB"/>
    <w:rsid w:val="00134971"/>
    <w:rsid w:val="00134BD1"/>
    <w:rsid w:val="00135554"/>
    <w:rsid w:val="00135BFA"/>
    <w:rsid w:val="00135CFD"/>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83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1B9E"/>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552"/>
    <w:rsid w:val="001656A0"/>
    <w:rsid w:val="00165857"/>
    <w:rsid w:val="00165AC4"/>
    <w:rsid w:val="00165B83"/>
    <w:rsid w:val="00165C34"/>
    <w:rsid w:val="0016613E"/>
    <w:rsid w:val="001661DB"/>
    <w:rsid w:val="00166761"/>
    <w:rsid w:val="001668AC"/>
    <w:rsid w:val="00166ACA"/>
    <w:rsid w:val="00167BB8"/>
    <w:rsid w:val="00167E46"/>
    <w:rsid w:val="0017038A"/>
    <w:rsid w:val="001703E5"/>
    <w:rsid w:val="001707E7"/>
    <w:rsid w:val="00170945"/>
    <w:rsid w:val="00170A0F"/>
    <w:rsid w:val="00170A13"/>
    <w:rsid w:val="0017105C"/>
    <w:rsid w:val="00171105"/>
    <w:rsid w:val="00171154"/>
    <w:rsid w:val="00171237"/>
    <w:rsid w:val="00171F62"/>
    <w:rsid w:val="00171F72"/>
    <w:rsid w:val="00171F87"/>
    <w:rsid w:val="00172182"/>
    <w:rsid w:val="00172238"/>
    <w:rsid w:val="001729FB"/>
    <w:rsid w:val="00173414"/>
    <w:rsid w:val="00173640"/>
    <w:rsid w:val="0017376D"/>
    <w:rsid w:val="00173A86"/>
    <w:rsid w:val="00173E9C"/>
    <w:rsid w:val="00173EF7"/>
    <w:rsid w:val="00174104"/>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389"/>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57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DF0"/>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B0A"/>
    <w:rsid w:val="001B0D3C"/>
    <w:rsid w:val="001B109F"/>
    <w:rsid w:val="001B162A"/>
    <w:rsid w:val="001B166D"/>
    <w:rsid w:val="001B251A"/>
    <w:rsid w:val="001B271A"/>
    <w:rsid w:val="001B29F3"/>
    <w:rsid w:val="001B2BB8"/>
    <w:rsid w:val="001B2E0A"/>
    <w:rsid w:val="001B3270"/>
    <w:rsid w:val="001B39E3"/>
    <w:rsid w:val="001B3E74"/>
    <w:rsid w:val="001B4816"/>
    <w:rsid w:val="001B4CD2"/>
    <w:rsid w:val="001B58A2"/>
    <w:rsid w:val="001B5DE0"/>
    <w:rsid w:val="001B5E6D"/>
    <w:rsid w:val="001B60D1"/>
    <w:rsid w:val="001B615B"/>
    <w:rsid w:val="001B673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2B"/>
    <w:rsid w:val="001C22E9"/>
    <w:rsid w:val="001C2986"/>
    <w:rsid w:val="001C2DBD"/>
    <w:rsid w:val="001C33C3"/>
    <w:rsid w:val="001C36BB"/>
    <w:rsid w:val="001C36C1"/>
    <w:rsid w:val="001C372B"/>
    <w:rsid w:val="001C3BD9"/>
    <w:rsid w:val="001C3C98"/>
    <w:rsid w:val="001C3C9A"/>
    <w:rsid w:val="001C4420"/>
    <w:rsid w:val="001C454C"/>
    <w:rsid w:val="001C4A92"/>
    <w:rsid w:val="001C505D"/>
    <w:rsid w:val="001C5103"/>
    <w:rsid w:val="001C6370"/>
    <w:rsid w:val="001C6E12"/>
    <w:rsid w:val="001C79A6"/>
    <w:rsid w:val="001C7D51"/>
    <w:rsid w:val="001C7E0E"/>
    <w:rsid w:val="001D0282"/>
    <w:rsid w:val="001D02A3"/>
    <w:rsid w:val="001D03D9"/>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441"/>
    <w:rsid w:val="001D744B"/>
    <w:rsid w:val="001D74E2"/>
    <w:rsid w:val="001D7779"/>
    <w:rsid w:val="001D7BFA"/>
    <w:rsid w:val="001D7D87"/>
    <w:rsid w:val="001E0CBA"/>
    <w:rsid w:val="001E0D5C"/>
    <w:rsid w:val="001E0E9A"/>
    <w:rsid w:val="001E10F8"/>
    <w:rsid w:val="001E1776"/>
    <w:rsid w:val="001E17D4"/>
    <w:rsid w:val="001E1D81"/>
    <w:rsid w:val="001E1F5A"/>
    <w:rsid w:val="001E22B8"/>
    <w:rsid w:val="001E2532"/>
    <w:rsid w:val="001E2791"/>
    <w:rsid w:val="001E28E1"/>
    <w:rsid w:val="001E2C83"/>
    <w:rsid w:val="001E2EA1"/>
    <w:rsid w:val="001E31C1"/>
    <w:rsid w:val="001E37DB"/>
    <w:rsid w:val="001E3BC5"/>
    <w:rsid w:val="001E3C06"/>
    <w:rsid w:val="001E4888"/>
    <w:rsid w:val="001E4C99"/>
    <w:rsid w:val="001E4E51"/>
    <w:rsid w:val="001E4ED1"/>
    <w:rsid w:val="001E52EE"/>
    <w:rsid w:val="001E53FB"/>
    <w:rsid w:val="001E5479"/>
    <w:rsid w:val="001E55C1"/>
    <w:rsid w:val="001E57E2"/>
    <w:rsid w:val="001E5E30"/>
    <w:rsid w:val="001E64C6"/>
    <w:rsid w:val="001E6606"/>
    <w:rsid w:val="001E66B7"/>
    <w:rsid w:val="001E6816"/>
    <w:rsid w:val="001E6A3D"/>
    <w:rsid w:val="001E73C7"/>
    <w:rsid w:val="001E7453"/>
    <w:rsid w:val="001E78EC"/>
    <w:rsid w:val="001E7A0D"/>
    <w:rsid w:val="001E7BF6"/>
    <w:rsid w:val="001F0069"/>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62C3"/>
    <w:rsid w:val="001F736E"/>
    <w:rsid w:val="001F77AD"/>
    <w:rsid w:val="001F7979"/>
    <w:rsid w:val="001F7F40"/>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2FC"/>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6D8E"/>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172"/>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0B51"/>
    <w:rsid w:val="002310DC"/>
    <w:rsid w:val="002313BD"/>
    <w:rsid w:val="00231403"/>
    <w:rsid w:val="0023142B"/>
    <w:rsid w:val="0023176E"/>
    <w:rsid w:val="00231AE4"/>
    <w:rsid w:val="00231AF9"/>
    <w:rsid w:val="00231B37"/>
    <w:rsid w:val="00231B93"/>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0AF"/>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EDB"/>
    <w:rsid w:val="00240F34"/>
    <w:rsid w:val="00240FC1"/>
    <w:rsid w:val="002418F0"/>
    <w:rsid w:val="002419AE"/>
    <w:rsid w:val="00241B7B"/>
    <w:rsid w:val="00241E18"/>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1BA"/>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190"/>
    <w:rsid w:val="002645DD"/>
    <w:rsid w:val="002646AF"/>
    <w:rsid w:val="00264A08"/>
    <w:rsid w:val="00264CAD"/>
    <w:rsid w:val="0026547B"/>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29BB"/>
    <w:rsid w:val="00273433"/>
    <w:rsid w:val="00273631"/>
    <w:rsid w:val="00273C7E"/>
    <w:rsid w:val="00273D59"/>
    <w:rsid w:val="0027411E"/>
    <w:rsid w:val="0027475E"/>
    <w:rsid w:val="002748BD"/>
    <w:rsid w:val="00274A93"/>
    <w:rsid w:val="00274B79"/>
    <w:rsid w:val="00274C06"/>
    <w:rsid w:val="00274C51"/>
    <w:rsid w:val="00274FC6"/>
    <w:rsid w:val="002752AC"/>
    <w:rsid w:val="002758F1"/>
    <w:rsid w:val="00275AD3"/>
    <w:rsid w:val="00275BD2"/>
    <w:rsid w:val="00275C99"/>
    <w:rsid w:val="00275EBD"/>
    <w:rsid w:val="00275FFB"/>
    <w:rsid w:val="0027621A"/>
    <w:rsid w:val="00276252"/>
    <w:rsid w:val="00276A76"/>
    <w:rsid w:val="00276C13"/>
    <w:rsid w:val="00277735"/>
    <w:rsid w:val="00277B55"/>
    <w:rsid w:val="00277BE0"/>
    <w:rsid w:val="00277E22"/>
    <w:rsid w:val="00277EC6"/>
    <w:rsid w:val="002800E4"/>
    <w:rsid w:val="00280380"/>
    <w:rsid w:val="00280393"/>
    <w:rsid w:val="00280860"/>
    <w:rsid w:val="0028094B"/>
    <w:rsid w:val="00280B8F"/>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1C77"/>
    <w:rsid w:val="00291F40"/>
    <w:rsid w:val="00293A39"/>
    <w:rsid w:val="00293E69"/>
    <w:rsid w:val="0029408F"/>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190"/>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399"/>
    <w:rsid w:val="002B0AA4"/>
    <w:rsid w:val="002B0C57"/>
    <w:rsid w:val="002B0CB7"/>
    <w:rsid w:val="002B0D44"/>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C56"/>
    <w:rsid w:val="002C5D40"/>
    <w:rsid w:val="002C5DE3"/>
    <w:rsid w:val="002C625A"/>
    <w:rsid w:val="002C62E0"/>
    <w:rsid w:val="002C632D"/>
    <w:rsid w:val="002C648E"/>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D7FCB"/>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76"/>
    <w:rsid w:val="002E5EC1"/>
    <w:rsid w:val="002E5F6D"/>
    <w:rsid w:val="002E62AF"/>
    <w:rsid w:val="002E637E"/>
    <w:rsid w:val="002E69EF"/>
    <w:rsid w:val="002E74EB"/>
    <w:rsid w:val="002E7599"/>
    <w:rsid w:val="002E75B8"/>
    <w:rsid w:val="002E76EC"/>
    <w:rsid w:val="002E78F9"/>
    <w:rsid w:val="002E79B4"/>
    <w:rsid w:val="002E7BD3"/>
    <w:rsid w:val="002E7E4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C26"/>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5FE4"/>
    <w:rsid w:val="003060E9"/>
    <w:rsid w:val="00306821"/>
    <w:rsid w:val="0030694B"/>
    <w:rsid w:val="00306A81"/>
    <w:rsid w:val="00306CDD"/>
    <w:rsid w:val="00306D2F"/>
    <w:rsid w:val="00306E24"/>
    <w:rsid w:val="0030740C"/>
    <w:rsid w:val="00307732"/>
    <w:rsid w:val="00307FB1"/>
    <w:rsid w:val="00310458"/>
    <w:rsid w:val="0031061D"/>
    <w:rsid w:val="00310769"/>
    <w:rsid w:val="00310891"/>
    <w:rsid w:val="00311BC1"/>
    <w:rsid w:val="0031263A"/>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0A1"/>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18D"/>
    <w:rsid w:val="003265A0"/>
    <w:rsid w:val="0032669E"/>
    <w:rsid w:val="00326761"/>
    <w:rsid w:val="00326787"/>
    <w:rsid w:val="0032689E"/>
    <w:rsid w:val="00327D6D"/>
    <w:rsid w:val="00327E36"/>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05"/>
    <w:rsid w:val="00343DA2"/>
    <w:rsid w:val="00344170"/>
    <w:rsid w:val="0034445C"/>
    <w:rsid w:val="00344476"/>
    <w:rsid w:val="00344BFF"/>
    <w:rsid w:val="00344CB2"/>
    <w:rsid w:val="003451F5"/>
    <w:rsid w:val="0034531A"/>
    <w:rsid w:val="00345CC4"/>
    <w:rsid w:val="00345D72"/>
    <w:rsid w:val="00345DD5"/>
    <w:rsid w:val="00346402"/>
    <w:rsid w:val="0034696A"/>
    <w:rsid w:val="00347ED0"/>
    <w:rsid w:val="00350E2D"/>
    <w:rsid w:val="00351170"/>
    <w:rsid w:val="00351836"/>
    <w:rsid w:val="00351CB4"/>
    <w:rsid w:val="003520DD"/>
    <w:rsid w:val="00352768"/>
    <w:rsid w:val="0035368E"/>
    <w:rsid w:val="003536E9"/>
    <w:rsid w:val="003538AB"/>
    <w:rsid w:val="00353CB6"/>
    <w:rsid w:val="00354F0F"/>
    <w:rsid w:val="003551F7"/>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E12"/>
    <w:rsid w:val="00360F77"/>
    <w:rsid w:val="00360FE5"/>
    <w:rsid w:val="00361129"/>
    <w:rsid w:val="00361209"/>
    <w:rsid w:val="003614E2"/>
    <w:rsid w:val="0036172E"/>
    <w:rsid w:val="003620D2"/>
    <w:rsid w:val="00362132"/>
    <w:rsid w:val="00362477"/>
    <w:rsid w:val="00362627"/>
    <w:rsid w:val="003626A0"/>
    <w:rsid w:val="003627ED"/>
    <w:rsid w:val="00363054"/>
    <w:rsid w:val="0036355E"/>
    <w:rsid w:val="003635D0"/>
    <w:rsid w:val="00363759"/>
    <w:rsid w:val="00363772"/>
    <w:rsid w:val="00363C08"/>
    <w:rsid w:val="00363E54"/>
    <w:rsid w:val="00364677"/>
    <w:rsid w:val="003650CD"/>
    <w:rsid w:val="0036536B"/>
    <w:rsid w:val="0036598C"/>
    <w:rsid w:val="00365A30"/>
    <w:rsid w:val="00366075"/>
    <w:rsid w:val="00366333"/>
    <w:rsid w:val="00366555"/>
    <w:rsid w:val="003667FF"/>
    <w:rsid w:val="00366913"/>
    <w:rsid w:val="00366B98"/>
    <w:rsid w:val="00366C84"/>
    <w:rsid w:val="00366D2A"/>
    <w:rsid w:val="00366E16"/>
    <w:rsid w:val="003676EA"/>
    <w:rsid w:val="00367931"/>
    <w:rsid w:val="00367BC2"/>
    <w:rsid w:val="00370037"/>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387B"/>
    <w:rsid w:val="003840DA"/>
    <w:rsid w:val="00384451"/>
    <w:rsid w:val="00384A87"/>
    <w:rsid w:val="00384ADA"/>
    <w:rsid w:val="00384DDE"/>
    <w:rsid w:val="00384F4F"/>
    <w:rsid w:val="00385421"/>
    <w:rsid w:val="003855E7"/>
    <w:rsid w:val="00385ABD"/>
    <w:rsid w:val="00385BA5"/>
    <w:rsid w:val="00385D6A"/>
    <w:rsid w:val="00385DAA"/>
    <w:rsid w:val="00385F1F"/>
    <w:rsid w:val="003866A9"/>
    <w:rsid w:val="00386AF9"/>
    <w:rsid w:val="00386FA6"/>
    <w:rsid w:val="00387192"/>
    <w:rsid w:val="003875B8"/>
    <w:rsid w:val="003876FD"/>
    <w:rsid w:val="00390140"/>
    <w:rsid w:val="003902C6"/>
    <w:rsid w:val="00390485"/>
    <w:rsid w:val="00390685"/>
    <w:rsid w:val="00390AFB"/>
    <w:rsid w:val="00390D2D"/>
    <w:rsid w:val="0039165C"/>
    <w:rsid w:val="0039177F"/>
    <w:rsid w:val="00391925"/>
    <w:rsid w:val="00391C81"/>
    <w:rsid w:val="00391D4B"/>
    <w:rsid w:val="00391D63"/>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909"/>
    <w:rsid w:val="00394BBC"/>
    <w:rsid w:val="00394C19"/>
    <w:rsid w:val="00394D42"/>
    <w:rsid w:val="003952A5"/>
    <w:rsid w:val="00395659"/>
    <w:rsid w:val="003959B5"/>
    <w:rsid w:val="00395C20"/>
    <w:rsid w:val="00396104"/>
    <w:rsid w:val="00396423"/>
    <w:rsid w:val="00396489"/>
    <w:rsid w:val="0039651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E47"/>
    <w:rsid w:val="003A2EF2"/>
    <w:rsid w:val="003A33B5"/>
    <w:rsid w:val="003A3582"/>
    <w:rsid w:val="003A369B"/>
    <w:rsid w:val="003A3B41"/>
    <w:rsid w:val="003A3E78"/>
    <w:rsid w:val="003A3E95"/>
    <w:rsid w:val="003A4339"/>
    <w:rsid w:val="003A434F"/>
    <w:rsid w:val="003A4F00"/>
    <w:rsid w:val="003A502F"/>
    <w:rsid w:val="003A5077"/>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D7B"/>
    <w:rsid w:val="003C2FB0"/>
    <w:rsid w:val="003C34C0"/>
    <w:rsid w:val="003C3837"/>
    <w:rsid w:val="003C3ACE"/>
    <w:rsid w:val="003C3E31"/>
    <w:rsid w:val="003C3F63"/>
    <w:rsid w:val="003C410E"/>
    <w:rsid w:val="003C416B"/>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3573"/>
    <w:rsid w:val="003D407F"/>
    <w:rsid w:val="003D4499"/>
    <w:rsid w:val="003D47EA"/>
    <w:rsid w:val="003D4843"/>
    <w:rsid w:val="003D5098"/>
    <w:rsid w:val="003D5121"/>
    <w:rsid w:val="003D5308"/>
    <w:rsid w:val="003D54D5"/>
    <w:rsid w:val="003D58EE"/>
    <w:rsid w:val="003D5977"/>
    <w:rsid w:val="003D5CE2"/>
    <w:rsid w:val="003D62EA"/>
    <w:rsid w:val="003D642E"/>
    <w:rsid w:val="003D6517"/>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585"/>
    <w:rsid w:val="003E58A2"/>
    <w:rsid w:val="003E58F3"/>
    <w:rsid w:val="003E5C6D"/>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72EC"/>
    <w:rsid w:val="003F76F2"/>
    <w:rsid w:val="003F7856"/>
    <w:rsid w:val="003F7899"/>
    <w:rsid w:val="003F7A2C"/>
    <w:rsid w:val="003F7A78"/>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D9F"/>
    <w:rsid w:val="00407E9C"/>
    <w:rsid w:val="00410275"/>
    <w:rsid w:val="00410393"/>
    <w:rsid w:val="0041049F"/>
    <w:rsid w:val="00410558"/>
    <w:rsid w:val="004108F4"/>
    <w:rsid w:val="00411896"/>
    <w:rsid w:val="004118F8"/>
    <w:rsid w:val="004124DD"/>
    <w:rsid w:val="00412914"/>
    <w:rsid w:val="00412B14"/>
    <w:rsid w:val="00412F53"/>
    <w:rsid w:val="00413880"/>
    <w:rsid w:val="004139E7"/>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A45"/>
    <w:rsid w:val="00422DD2"/>
    <w:rsid w:val="00423450"/>
    <w:rsid w:val="00423ADC"/>
    <w:rsid w:val="00423CC0"/>
    <w:rsid w:val="00423ECF"/>
    <w:rsid w:val="00423F59"/>
    <w:rsid w:val="00424009"/>
    <w:rsid w:val="00424319"/>
    <w:rsid w:val="004243EE"/>
    <w:rsid w:val="004247BF"/>
    <w:rsid w:val="004247EF"/>
    <w:rsid w:val="00424AA8"/>
    <w:rsid w:val="00424BFF"/>
    <w:rsid w:val="00424F35"/>
    <w:rsid w:val="00425097"/>
    <w:rsid w:val="0042527B"/>
    <w:rsid w:val="00425798"/>
    <w:rsid w:val="0042583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185"/>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4F8E"/>
    <w:rsid w:val="00445199"/>
    <w:rsid w:val="00445840"/>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41"/>
    <w:rsid w:val="00450769"/>
    <w:rsid w:val="00450BD2"/>
    <w:rsid w:val="00450C7E"/>
    <w:rsid w:val="00450F15"/>
    <w:rsid w:val="00451255"/>
    <w:rsid w:val="004513B1"/>
    <w:rsid w:val="00451480"/>
    <w:rsid w:val="00452A45"/>
    <w:rsid w:val="00452C84"/>
    <w:rsid w:val="00452D19"/>
    <w:rsid w:val="004533DA"/>
    <w:rsid w:val="004534A7"/>
    <w:rsid w:val="004536F3"/>
    <w:rsid w:val="00453B04"/>
    <w:rsid w:val="00453DBF"/>
    <w:rsid w:val="004542AE"/>
    <w:rsid w:val="004542D2"/>
    <w:rsid w:val="00454A4D"/>
    <w:rsid w:val="00454AAB"/>
    <w:rsid w:val="00454D08"/>
    <w:rsid w:val="00455164"/>
    <w:rsid w:val="004553B4"/>
    <w:rsid w:val="004554FB"/>
    <w:rsid w:val="00455BE2"/>
    <w:rsid w:val="0045662B"/>
    <w:rsid w:val="00456A32"/>
    <w:rsid w:val="00457172"/>
    <w:rsid w:val="0045738F"/>
    <w:rsid w:val="004573CB"/>
    <w:rsid w:val="004573F6"/>
    <w:rsid w:val="004578C4"/>
    <w:rsid w:val="00457D8D"/>
    <w:rsid w:val="00460489"/>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F2E"/>
    <w:rsid w:val="00463FE7"/>
    <w:rsid w:val="004641A3"/>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578"/>
    <w:rsid w:val="004778F5"/>
    <w:rsid w:val="00477A54"/>
    <w:rsid w:val="00477E74"/>
    <w:rsid w:val="00477E80"/>
    <w:rsid w:val="00477FD8"/>
    <w:rsid w:val="00480442"/>
    <w:rsid w:val="004811B7"/>
    <w:rsid w:val="00481719"/>
    <w:rsid w:val="00481821"/>
    <w:rsid w:val="004818ED"/>
    <w:rsid w:val="0048198D"/>
    <w:rsid w:val="004824AF"/>
    <w:rsid w:val="004829E5"/>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F26"/>
    <w:rsid w:val="00487F38"/>
    <w:rsid w:val="0049027F"/>
    <w:rsid w:val="00490778"/>
    <w:rsid w:val="0049109B"/>
    <w:rsid w:val="004910C4"/>
    <w:rsid w:val="004913E7"/>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1BA"/>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36"/>
    <w:rsid w:val="004B5190"/>
    <w:rsid w:val="004B51F5"/>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127"/>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938"/>
    <w:rsid w:val="004D3F4F"/>
    <w:rsid w:val="004D46E1"/>
    <w:rsid w:val="004D4708"/>
    <w:rsid w:val="004D4EB7"/>
    <w:rsid w:val="004D545B"/>
    <w:rsid w:val="004D5BE0"/>
    <w:rsid w:val="004D6BA1"/>
    <w:rsid w:val="004D6BE6"/>
    <w:rsid w:val="004D72F4"/>
    <w:rsid w:val="004D792D"/>
    <w:rsid w:val="004D79E2"/>
    <w:rsid w:val="004D7B93"/>
    <w:rsid w:val="004E0309"/>
    <w:rsid w:val="004E0AA6"/>
    <w:rsid w:val="004E100D"/>
    <w:rsid w:val="004E10C9"/>
    <w:rsid w:val="004E137F"/>
    <w:rsid w:val="004E1E4B"/>
    <w:rsid w:val="004E24A1"/>
    <w:rsid w:val="004E28F5"/>
    <w:rsid w:val="004E2A55"/>
    <w:rsid w:val="004E2B3B"/>
    <w:rsid w:val="004E3205"/>
    <w:rsid w:val="004E3412"/>
    <w:rsid w:val="004E356A"/>
    <w:rsid w:val="004E3963"/>
    <w:rsid w:val="004E3B1B"/>
    <w:rsid w:val="004E40D3"/>
    <w:rsid w:val="004E43C8"/>
    <w:rsid w:val="004E45E4"/>
    <w:rsid w:val="004E4956"/>
    <w:rsid w:val="004E4A6C"/>
    <w:rsid w:val="004E4B93"/>
    <w:rsid w:val="004E520A"/>
    <w:rsid w:val="004E54E2"/>
    <w:rsid w:val="004E59FB"/>
    <w:rsid w:val="004E5B8A"/>
    <w:rsid w:val="004E621C"/>
    <w:rsid w:val="004E65FB"/>
    <w:rsid w:val="004E6633"/>
    <w:rsid w:val="004E6641"/>
    <w:rsid w:val="004E6695"/>
    <w:rsid w:val="004E6D16"/>
    <w:rsid w:val="004E6D7E"/>
    <w:rsid w:val="004E73F8"/>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97"/>
    <w:rsid w:val="004F7D64"/>
    <w:rsid w:val="004F7FD5"/>
    <w:rsid w:val="0050004F"/>
    <w:rsid w:val="0050067E"/>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0B11"/>
    <w:rsid w:val="005116BD"/>
    <w:rsid w:val="005119B6"/>
    <w:rsid w:val="00511A0C"/>
    <w:rsid w:val="00511EC8"/>
    <w:rsid w:val="00512013"/>
    <w:rsid w:val="0051219A"/>
    <w:rsid w:val="00512288"/>
    <w:rsid w:val="00512841"/>
    <w:rsid w:val="005128E5"/>
    <w:rsid w:val="005129D6"/>
    <w:rsid w:val="00512E59"/>
    <w:rsid w:val="00512FFF"/>
    <w:rsid w:val="00513F06"/>
    <w:rsid w:val="00514599"/>
    <w:rsid w:val="0051476D"/>
    <w:rsid w:val="0051478E"/>
    <w:rsid w:val="005147C5"/>
    <w:rsid w:val="00515019"/>
    <w:rsid w:val="005157A6"/>
    <w:rsid w:val="005157E5"/>
    <w:rsid w:val="00515861"/>
    <w:rsid w:val="00515F5B"/>
    <w:rsid w:val="005160AF"/>
    <w:rsid w:val="005167C2"/>
    <w:rsid w:val="00516814"/>
    <w:rsid w:val="00516A23"/>
    <w:rsid w:val="00516BF2"/>
    <w:rsid w:val="00517020"/>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C92"/>
    <w:rsid w:val="00525D27"/>
    <w:rsid w:val="00525E11"/>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27D0C"/>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3F3C"/>
    <w:rsid w:val="005341D0"/>
    <w:rsid w:val="00534255"/>
    <w:rsid w:val="00534745"/>
    <w:rsid w:val="00534794"/>
    <w:rsid w:val="005348D8"/>
    <w:rsid w:val="00535189"/>
    <w:rsid w:val="00535295"/>
    <w:rsid w:val="00535338"/>
    <w:rsid w:val="005353E5"/>
    <w:rsid w:val="0053555B"/>
    <w:rsid w:val="00535C35"/>
    <w:rsid w:val="0053620B"/>
    <w:rsid w:val="0053648B"/>
    <w:rsid w:val="00536713"/>
    <w:rsid w:val="005368F4"/>
    <w:rsid w:val="00536D2C"/>
    <w:rsid w:val="0053719B"/>
    <w:rsid w:val="0053740C"/>
    <w:rsid w:val="00537E98"/>
    <w:rsid w:val="00540288"/>
    <w:rsid w:val="005408D4"/>
    <w:rsid w:val="00540C61"/>
    <w:rsid w:val="00541072"/>
    <w:rsid w:val="005425B8"/>
    <w:rsid w:val="0054294B"/>
    <w:rsid w:val="0054394E"/>
    <w:rsid w:val="00543F07"/>
    <w:rsid w:val="005440CA"/>
    <w:rsid w:val="005442A9"/>
    <w:rsid w:val="0054444F"/>
    <w:rsid w:val="00544971"/>
    <w:rsid w:val="005449FA"/>
    <w:rsid w:val="005450CC"/>
    <w:rsid w:val="005456E1"/>
    <w:rsid w:val="00545B03"/>
    <w:rsid w:val="00545E75"/>
    <w:rsid w:val="00547052"/>
    <w:rsid w:val="00547328"/>
    <w:rsid w:val="00547B02"/>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66B"/>
    <w:rsid w:val="0056090A"/>
    <w:rsid w:val="00560997"/>
    <w:rsid w:val="005609C8"/>
    <w:rsid w:val="00560CB0"/>
    <w:rsid w:val="00560DA5"/>
    <w:rsid w:val="00561241"/>
    <w:rsid w:val="005612BE"/>
    <w:rsid w:val="00561A0D"/>
    <w:rsid w:val="00561D3C"/>
    <w:rsid w:val="00561E14"/>
    <w:rsid w:val="005620A9"/>
    <w:rsid w:val="0056243C"/>
    <w:rsid w:val="0056247E"/>
    <w:rsid w:val="0056252C"/>
    <w:rsid w:val="00562850"/>
    <w:rsid w:val="00562F0D"/>
    <w:rsid w:val="00563378"/>
    <w:rsid w:val="0056345F"/>
    <w:rsid w:val="00563573"/>
    <w:rsid w:val="0056360A"/>
    <w:rsid w:val="005638B2"/>
    <w:rsid w:val="005639C5"/>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5A2"/>
    <w:rsid w:val="0057275E"/>
    <w:rsid w:val="00572973"/>
    <w:rsid w:val="005729A0"/>
    <w:rsid w:val="00572BDD"/>
    <w:rsid w:val="00572D9D"/>
    <w:rsid w:val="00572F41"/>
    <w:rsid w:val="005731AF"/>
    <w:rsid w:val="00573848"/>
    <w:rsid w:val="005738A0"/>
    <w:rsid w:val="0057392E"/>
    <w:rsid w:val="00573B69"/>
    <w:rsid w:val="00573FDB"/>
    <w:rsid w:val="00574473"/>
    <w:rsid w:val="005748FB"/>
    <w:rsid w:val="00574B17"/>
    <w:rsid w:val="00574BD8"/>
    <w:rsid w:val="0057516B"/>
    <w:rsid w:val="00575510"/>
    <w:rsid w:val="00575D09"/>
    <w:rsid w:val="00576BE7"/>
    <w:rsid w:val="00576E42"/>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0B0"/>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D52"/>
    <w:rsid w:val="00586F1B"/>
    <w:rsid w:val="0058708F"/>
    <w:rsid w:val="005872AE"/>
    <w:rsid w:val="00587BE4"/>
    <w:rsid w:val="00590138"/>
    <w:rsid w:val="005908ED"/>
    <w:rsid w:val="005911D6"/>
    <w:rsid w:val="005916B6"/>
    <w:rsid w:val="005917D2"/>
    <w:rsid w:val="00591956"/>
    <w:rsid w:val="00591ABB"/>
    <w:rsid w:val="00591C47"/>
    <w:rsid w:val="005926D3"/>
    <w:rsid w:val="0059283C"/>
    <w:rsid w:val="00592933"/>
    <w:rsid w:val="0059294B"/>
    <w:rsid w:val="00592A08"/>
    <w:rsid w:val="00592AA4"/>
    <w:rsid w:val="00592ACA"/>
    <w:rsid w:val="00592D43"/>
    <w:rsid w:val="00592DCF"/>
    <w:rsid w:val="005936C8"/>
    <w:rsid w:val="005937B8"/>
    <w:rsid w:val="0059398D"/>
    <w:rsid w:val="0059404C"/>
    <w:rsid w:val="0059415F"/>
    <w:rsid w:val="0059420B"/>
    <w:rsid w:val="00594474"/>
    <w:rsid w:val="005947FD"/>
    <w:rsid w:val="00594B2B"/>
    <w:rsid w:val="00594BEE"/>
    <w:rsid w:val="00594DC3"/>
    <w:rsid w:val="00594EF1"/>
    <w:rsid w:val="005951BE"/>
    <w:rsid w:val="00595828"/>
    <w:rsid w:val="00595A24"/>
    <w:rsid w:val="00595C66"/>
    <w:rsid w:val="00595CA8"/>
    <w:rsid w:val="00596AB0"/>
    <w:rsid w:val="00596C82"/>
    <w:rsid w:val="00596E21"/>
    <w:rsid w:val="00596E88"/>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4D8"/>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47C"/>
    <w:rsid w:val="005B39F1"/>
    <w:rsid w:val="005B3DCA"/>
    <w:rsid w:val="005B4DF6"/>
    <w:rsid w:val="005B4EFC"/>
    <w:rsid w:val="005B53BE"/>
    <w:rsid w:val="005B562F"/>
    <w:rsid w:val="005B586F"/>
    <w:rsid w:val="005B5BEA"/>
    <w:rsid w:val="005B5D50"/>
    <w:rsid w:val="005B5FBA"/>
    <w:rsid w:val="005B6888"/>
    <w:rsid w:val="005B6B2E"/>
    <w:rsid w:val="005B6F5E"/>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BA9"/>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C7D72"/>
    <w:rsid w:val="005D03D0"/>
    <w:rsid w:val="005D04B2"/>
    <w:rsid w:val="005D159B"/>
    <w:rsid w:val="005D186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163"/>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5E"/>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A6F"/>
    <w:rsid w:val="00605C0D"/>
    <w:rsid w:val="00606009"/>
    <w:rsid w:val="00606302"/>
    <w:rsid w:val="006063F9"/>
    <w:rsid w:val="0060648B"/>
    <w:rsid w:val="0060667F"/>
    <w:rsid w:val="006067FE"/>
    <w:rsid w:val="00606A3C"/>
    <w:rsid w:val="00606CBB"/>
    <w:rsid w:val="00607926"/>
    <w:rsid w:val="00607C65"/>
    <w:rsid w:val="00607EC6"/>
    <w:rsid w:val="0061037E"/>
    <w:rsid w:val="006106E7"/>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6BA"/>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56A"/>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0539"/>
    <w:rsid w:val="00631097"/>
    <w:rsid w:val="006310B8"/>
    <w:rsid w:val="0063148F"/>
    <w:rsid w:val="0063264A"/>
    <w:rsid w:val="006327EC"/>
    <w:rsid w:val="006329C7"/>
    <w:rsid w:val="00633987"/>
    <w:rsid w:val="00633EFA"/>
    <w:rsid w:val="00633F8F"/>
    <w:rsid w:val="0063414F"/>
    <w:rsid w:val="006343D9"/>
    <w:rsid w:val="006348DB"/>
    <w:rsid w:val="00634908"/>
    <w:rsid w:val="00634F1A"/>
    <w:rsid w:val="00635071"/>
    <w:rsid w:val="006356A4"/>
    <w:rsid w:val="006356BB"/>
    <w:rsid w:val="00635BC0"/>
    <w:rsid w:val="00635F71"/>
    <w:rsid w:val="00635F9C"/>
    <w:rsid w:val="006360B9"/>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120"/>
    <w:rsid w:val="0064383B"/>
    <w:rsid w:val="00643EEA"/>
    <w:rsid w:val="00644A2A"/>
    <w:rsid w:val="00644A97"/>
    <w:rsid w:val="00644CE9"/>
    <w:rsid w:val="00644FF1"/>
    <w:rsid w:val="006452CF"/>
    <w:rsid w:val="00645622"/>
    <w:rsid w:val="00645659"/>
    <w:rsid w:val="006458B7"/>
    <w:rsid w:val="006458F8"/>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416"/>
    <w:rsid w:val="006525B5"/>
    <w:rsid w:val="00652AD7"/>
    <w:rsid w:val="00652AF5"/>
    <w:rsid w:val="006532A1"/>
    <w:rsid w:val="006532F5"/>
    <w:rsid w:val="00653BD5"/>
    <w:rsid w:val="00653C7E"/>
    <w:rsid w:val="00653DEF"/>
    <w:rsid w:val="00653E4C"/>
    <w:rsid w:val="00653E55"/>
    <w:rsid w:val="0065422F"/>
    <w:rsid w:val="0065543B"/>
    <w:rsid w:val="0065582D"/>
    <w:rsid w:val="00655A03"/>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0"/>
    <w:rsid w:val="00662A0D"/>
    <w:rsid w:val="00662B36"/>
    <w:rsid w:val="0066304C"/>
    <w:rsid w:val="00663275"/>
    <w:rsid w:val="006635B2"/>
    <w:rsid w:val="00663704"/>
    <w:rsid w:val="00663ABF"/>
    <w:rsid w:val="00663AF9"/>
    <w:rsid w:val="0066432C"/>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87B"/>
    <w:rsid w:val="00667ABA"/>
    <w:rsid w:val="00667D68"/>
    <w:rsid w:val="00667DA4"/>
    <w:rsid w:val="0067008A"/>
    <w:rsid w:val="006703DB"/>
    <w:rsid w:val="00671237"/>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D0D"/>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3E74"/>
    <w:rsid w:val="00684078"/>
    <w:rsid w:val="006842EF"/>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3D77"/>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755"/>
    <w:rsid w:val="006A282F"/>
    <w:rsid w:val="006A2ECA"/>
    <w:rsid w:val="006A2F85"/>
    <w:rsid w:val="006A30CA"/>
    <w:rsid w:val="006A37CE"/>
    <w:rsid w:val="006A39BC"/>
    <w:rsid w:val="006A3A5D"/>
    <w:rsid w:val="006A3B1E"/>
    <w:rsid w:val="006A3CBA"/>
    <w:rsid w:val="006A3DBF"/>
    <w:rsid w:val="006A3DD6"/>
    <w:rsid w:val="006A3E55"/>
    <w:rsid w:val="006A3EF0"/>
    <w:rsid w:val="006A4111"/>
    <w:rsid w:val="006A41D7"/>
    <w:rsid w:val="006A4382"/>
    <w:rsid w:val="006A441C"/>
    <w:rsid w:val="006A4E08"/>
    <w:rsid w:val="006A542A"/>
    <w:rsid w:val="006A5467"/>
    <w:rsid w:val="006A58A5"/>
    <w:rsid w:val="006A5B47"/>
    <w:rsid w:val="006A5DF3"/>
    <w:rsid w:val="006A60E5"/>
    <w:rsid w:val="006A6669"/>
    <w:rsid w:val="006A6802"/>
    <w:rsid w:val="006A6F5D"/>
    <w:rsid w:val="006A7087"/>
    <w:rsid w:val="006A70F9"/>
    <w:rsid w:val="006A7462"/>
    <w:rsid w:val="006A7A95"/>
    <w:rsid w:val="006A7DB2"/>
    <w:rsid w:val="006B02E2"/>
    <w:rsid w:val="006B05F0"/>
    <w:rsid w:val="006B0CC3"/>
    <w:rsid w:val="006B0CD8"/>
    <w:rsid w:val="006B0E81"/>
    <w:rsid w:val="006B0F43"/>
    <w:rsid w:val="006B1003"/>
    <w:rsid w:val="006B107B"/>
    <w:rsid w:val="006B12AB"/>
    <w:rsid w:val="006B1319"/>
    <w:rsid w:val="006B1D11"/>
    <w:rsid w:val="006B29D4"/>
    <w:rsid w:val="006B2C76"/>
    <w:rsid w:val="006B2E1E"/>
    <w:rsid w:val="006B323F"/>
    <w:rsid w:val="006B35C5"/>
    <w:rsid w:val="006B3974"/>
    <w:rsid w:val="006B3A4E"/>
    <w:rsid w:val="006B3D20"/>
    <w:rsid w:val="006B3E29"/>
    <w:rsid w:val="006B477D"/>
    <w:rsid w:val="006B4D68"/>
    <w:rsid w:val="006B5150"/>
    <w:rsid w:val="006B53FD"/>
    <w:rsid w:val="006B59D6"/>
    <w:rsid w:val="006B5D8C"/>
    <w:rsid w:val="006B5F00"/>
    <w:rsid w:val="006B6257"/>
    <w:rsid w:val="006B62EB"/>
    <w:rsid w:val="006B6573"/>
    <w:rsid w:val="006B666B"/>
    <w:rsid w:val="006B6B0A"/>
    <w:rsid w:val="006B6D31"/>
    <w:rsid w:val="006B7117"/>
    <w:rsid w:val="006B72F5"/>
    <w:rsid w:val="006B7AC3"/>
    <w:rsid w:val="006B7BED"/>
    <w:rsid w:val="006B7C64"/>
    <w:rsid w:val="006B7D18"/>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2224"/>
    <w:rsid w:val="006D3402"/>
    <w:rsid w:val="006D39CF"/>
    <w:rsid w:val="006D4325"/>
    <w:rsid w:val="006D488B"/>
    <w:rsid w:val="006D48F3"/>
    <w:rsid w:val="006D5BB1"/>
    <w:rsid w:val="006D61E4"/>
    <w:rsid w:val="006D6231"/>
    <w:rsid w:val="006D62B2"/>
    <w:rsid w:val="006D66A1"/>
    <w:rsid w:val="006D6A16"/>
    <w:rsid w:val="006D6A1B"/>
    <w:rsid w:val="006D6D4B"/>
    <w:rsid w:val="006D6D7F"/>
    <w:rsid w:val="006D71FF"/>
    <w:rsid w:val="006D726B"/>
    <w:rsid w:val="006D7416"/>
    <w:rsid w:val="006D78FF"/>
    <w:rsid w:val="006D79ED"/>
    <w:rsid w:val="006E06FE"/>
    <w:rsid w:val="006E0809"/>
    <w:rsid w:val="006E0F19"/>
    <w:rsid w:val="006E17AF"/>
    <w:rsid w:val="006E18E9"/>
    <w:rsid w:val="006E29E9"/>
    <w:rsid w:val="006E2D6D"/>
    <w:rsid w:val="006E30B0"/>
    <w:rsid w:val="006E33A8"/>
    <w:rsid w:val="006E341E"/>
    <w:rsid w:val="006E377C"/>
    <w:rsid w:val="006E3E57"/>
    <w:rsid w:val="006E42D7"/>
    <w:rsid w:val="006E465D"/>
    <w:rsid w:val="006E4C19"/>
    <w:rsid w:val="006E4F5B"/>
    <w:rsid w:val="006E5185"/>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E79"/>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6F39"/>
    <w:rsid w:val="007170D7"/>
    <w:rsid w:val="007174E7"/>
    <w:rsid w:val="0071773D"/>
    <w:rsid w:val="007178D6"/>
    <w:rsid w:val="007179CD"/>
    <w:rsid w:val="00717C7F"/>
    <w:rsid w:val="00717D49"/>
    <w:rsid w:val="00717F25"/>
    <w:rsid w:val="0072070E"/>
    <w:rsid w:val="00720AD6"/>
    <w:rsid w:val="00720DCD"/>
    <w:rsid w:val="007211D3"/>
    <w:rsid w:val="0072160F"/>
    <w:rsid w:val="00721BCE"/>
    <w:rsid w:val="00721D16"/>
    <w:rsid w:val="00721DBE"/>
    <w:rsid w:val="00721E83"/>
    <w:rsid w:val="00722203"/>
    <w:rsid w:val="007225C6"/>
    <w:rsid w:val="007227BE"/>
    <w:rsid w:val="00722817"/>
    <w:rsid w:val="0072282C"/>
    <w:rsid w:val="00722A97"/>
    <w:rsid w:val="00722D6A"/>
    <w:rsid w:val="00722EFD"/>
    <w:rsid w:val="00723A09"/>
    <w:rsid w:val="00723C72"/>
    <w:rsid w:val="00723D49"/>
    <w:rsid w:val="00724055"/>
    <w:rsid w:val="007241BF"/>
    <w:rsid w:val="00724F87"/>
    <w:rsid w:val="00725362"/>
    <w:rsid w:val="007265A4"/>
    <w:rsid w:val="007269A9"/>
    <w:rsid w:val="00726C76"/>
    <w:rsid w:val="007272F9"/>
    <w:rsid w:val="00727700"/>
    <w:rsid w:val="0072773C"/>
    <w:rsid w:val="00727A91"/>
    <w:rsid w:val="00727E9F"/>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57D91"/>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EF2"/>
    <w:rsid w:val="00765F8F"/>
    <w:rsid w:val="007666EB"/>
    <w:rsid w:val="00767DE6"/>
    <w:rsid w:val="00767E91"/>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BA1"/>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4BE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039"/>
    <w:rsid w:val="007A41B0"/>
    <w:rsid w:val="007A440B"/>
    <w:rsid w:val="007A48DD"/>
    <w:rsid w:val="007A5677"/>
    <w:rsid w:val="007A57F5"/>
    <w:rsid w:val="007A5861"/>
    <w:rsid w:val="007A5A1B"/>
    <w:rsid w:val="007A60C2"/>
    <w:rsid w:val="007A6613"/>
    <w:rsid w:val="007A72CF"/>
    <w:rsid w:val="007A7BDA"/>
    <w:rsid w:val="007A7D44"/>
    <w:rsid w:val="007B0204"/>
    <w:rsid w:val="007B0464"/>
    <w:rsid w:val="007B0639"/>
    <w:rsid w:val="007B06F2"/>
    <w:rsid w:val="007B088D"/>
    <w:rsid w:val="007B098C"/>
    <w:rsid w:val="007B0E11"/>
    <w:rsid w:val="007B1DB0"/>
    <w:rsid w:val="007B2067"/>
    <w:rsid w:val="007B2251"/>
    <w:rsid w:val="007B2D30"/>
    <w:rsid w:val="007B2D3E"/>
    <w:rsid w:val="007B2DC2"/>
    <w:rsid w:val="007B2F7F"/>
    <w:rsid w:val="007B313F"/>
    <w:rsid w:val="007B3F2E"/>
    <w:rsid w:val="007B4203"/>
    <w:rsid w:val="007B4A1B"/>
    <w:rsid w:val="007B4F0B"/>
    <w:rsid w:val="007B5C6C"/>
    <w:rsid w:val="007B5FB4"/>
    <w:rsid w:val="007B62A4"/>
    <w:rsid w:val="007B6710"/>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3D4"/>
    <w:rsid w:val="007D0473"/>
    <w:rsid w:val="007D070C"/>
    <w:rsid w:val="007D0CCA"/>
    <w:rsid w:val="007D0DDC"/>
    <w:rsid w:val="007D0FE4"/>
    <w:rsid w:val="007D138A"/>
    <w:rsid w:val="007D1807"/>
    <w:rsid w:val="007D1CF8"/>
    <w:rsid w:val="007D1DC8"/>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56A"/>
    <w:rsid w:val="007E77B1"/>
    <w:rsid w:val="007E7851"/>
    <w:rsid w:val="007E7865"/>
    <w:rsid w:val="007E7A11"/>
    <w:rsid w:val="007E7D83"/>
    <w:rsid w:val="007E7DE8"/>
    <w:rsid w:val="007E7E0B"/>
    <w:rsid w:val="007E7F51"/>
    <w:rsid w:val="007F01FB"/>
    <w:rsid w:val="007F0371"/>
    <w:rsid w:val="007F0502"/>
    <w:rsid w:val="007F0D70"/>
    <w:rsid w:val="007F0E82"/>
    <w:rsid w:val="007F0E9A"/>
    <w:rsid w:val="007F1065"/>
    <w:rsid w:val="007F12A2"/>
    <w:rsid w:val="007F16BC"/>
    <w:rsid w:val="007F18E7"/>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821"/>
    <w:rsid w:val="0080398A"/>
    <w:rsid w:val="00803E4C"/>
    <w:rsid w:val="00804268"/>
    <w:rsid w:val="00804801"/>
    <w:rsid w:val="00804BBB"/>
    <w:rsid w:val="00805089"/>
    <w:rsid w:val="008052DF"/>
    <w:rsid w:val="008053B6"/>
    <w:rsid w:val="00805883"/>
    <w:rsid w:val="00805B34"/>
    <w:rsid w:val="00805BC5"/>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3426"/>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F52"/>
    <w:rsid w:val="00832FAA"/>
    <w:rsid w:val="008330B5"/>
    <w:rsid w:val="0083310B"/>
    <w:rsid w:val="0083320A"/>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0C66"/>
    <w:rsid w:val="00841198"/>
    <w:rsid w:val="00841629"/>
    <w:rsid w:val="008418F7"/>
    <w:rsid w:val="00841A4E"/>
    <w:rsid w:val="00841B6D"/>
    <w:rsid w:val="00841EDD"/>
    <w:rsid w:val="00842260"/>
    <w:rsid w:val="00842314"/>
    <w:rsid w:val="008426CA"/>
    <w:rsid w:val="00842F37"/>
    <w:rsid w:val="00843196"/>
    <w:rsid w:val="0084353F"/>
    <w:rsid w:val="008437A6"/>
    <w:rsid w:val="00843FF1"/>
    <w:rsid w:val="008442DB"/>
    <w:rsid w:val="00844474"/>
    <w:rsid w:val="00844B88"/>
    <w:rsid w:val="00845090"/>
    <w:rsid w:val="00845242"/>
    <w:rsid w:val="008452A8"/>
    <w:rsid w:val="008457AD"/>
    <w:rsid w:val="00845A72"/>
    <w:rsid w:val="00845B67"/>
    <w:rsid w:val="00846528"/>
    <w:rsid w:val="00846766"/>
    <w:rsid w:val="0084698C"/>
    <w:rsid w:val="00846D78"/>
    <w:rsid w:val="0084731E"/>
    <w:rsid w:val="00847689"/>
    <w:rsid w:val="00847728"/>
    <w:rsid w:val="008477E6"/>
    <w:rsid w:val="0084792B"/>
    <w:rsid w:val="00847C41"/>
    <w:rsid w:val="00847E95"/>
    <w:rsid w:val="00850483"/>
    <w:rsid w:val="00850C40"/>
    <w:rsid w:val="00850C9F"/>
    <w:rsid w:val="00851427"/>
    <w:rsid w:val="00851548"/>
    <w:rsid w:val="00851B2A"/>
    <w:rsid w:val="00851CB0"/>
    <w:rsid w:val="00851CEF"/>
    <w:rsid w:val="00852BC6"/>
    <w:rsid w:val="00853121"/>
    <w:rsid w:val="0085317A"/>
    <w:rsid w:val="00853219"/>
    <w:rsid w:val="008538E8"/>
    <w:rsid w:val="0085447C"/>
    <w:rsid w:val="008544B1"/>
    <w:rsid w:val="00854C4E"/>
    <w:rsid w:val="00854F27"/>
    <w:rsid w:val="008552FD"/>
    <w:rsid w:val="00855477"/>
    <w:rsid w:val="0085568A"/>
    <w:rsid w:val="00855A6C"/>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134"/>
    <w:rsid w:val="00864447"/>
    <w:rsid w:val="0086459D"/>
    <w:rsid w:val="00864B6C"/>
    <w:rsid w:val="00864C62"/>
    <w:rsid w:val="00864F0F"/>
    <w:rsid w:val="008650DD"/>
    <w:rsid w:val="00865205"/>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181"/>
    <w:rsid w:val="008742AA"/>
    <w:rsid w:val="008744D2"/>
    <w:rsid w:val="008745B6"/>
    <w:rsid w:val="0087547C"/>
    <w:rsid w:val="008757D8"/>
    <w:rsid w:val="00875980"/>
    <w:rsid w:val="00875BC6"/>
    <w:rsid w:val="00875EFE"/>
    <w:rsid w:val="00876016"/>
    <w:rsid w:val="008806FD"/>
    <w:rsid w:val="00880F81"/>
    <w:rsid w:val="00881627"/>
    <w:rsid w:val="00881A6F"/>
    <w:rsid w:val="00881FBD"/>
    <w:rsid w:val="008825F1"/>
    <w:rsid w:val="008826F4"/>
    <w:rsid w:val="008831B2"/>
    <w:rsid w:val="0088371F"/>
    <w:rsid w:val="00883BB7"/>
    <w:rsid w:val="00883C50"/>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037"/>
    <w:rsid w:val="008A03BA"/>
    <w:rsid w:val="008A1344"/>
    <w:rsid w:val="008A1621"/>
    <w:rsid w:val="008A16BE"/>
    <w:rsid w:val="008A1915"/>
    <w:rsid w:val="008A2444"/>
    <w:rsid w:val="008A2720"/>
    <w:rsid w:val="008A3410"/>
    <w:rsid w:val="008A41F7"/>
    <w:rsid w:val="008A4350"/>
    <w:rsid w:val="008A4443"/>
    <w:rsid w:val="008A4E0C"/>
    <w:rsid w:val="008A5202"/>
    <w:rsid w:val="008A52BF"/>
    <w:rsid w:val="008A54B6"/>
    <w:rsid w:val="008A5925"/>
    <w:rsid w:val="008A5BFC"/>
    <w:rsid w:val="008A5DD9"/>
    <w:rsid w:val="008A619C"/>
    <w:rsid w:val="008A6944"/>
    <w:rsid w:val="008A6AB9"/>
    <w:rsid w:val="008A7317"/>
    <w:rsid w:val="008A73FC"/>
    <w:rsid w:val="008A7410"/>
    <w:rsid w:val="008B03E6"/>
    <w:rsid w:val="008B03F3"/>
    <w:rsid w:val="008B04F6"/>
    <w:rsid w:val="008B08BB"/>
    <w:rsid w:val="008B0A38"/>
    <w:rsid w:val="008B0A69"/>
    <w:rsid w:val="008B1180"/>
    <w:rsid w:val="008B1A80"/>
    <w:rsid w:val="008B2BC7"/>
    <w:rsid w:val="008B2D35"/>
    <w:rsid w:val="008B2D45"/>
    <w:rsid w:val="008B3899"/>
    <w:rsid w:val="008B3A7A"/>
    <w:rsid w:val="008B3CD7"/>
    <w:rsid w:val="008B3DCC"/>
    <w:rsid w:val="008B3F53"/>
    <w:rsid w:val="008B4329"/>
    <w:rsid w:val="008B4D4A"/>
    <w:rsid w:val="008B4D89"/>
    <w:rsid w:val="008B51B5"/>
    <w:rsid w:val="008B5270"/>
    <w:rsid w:val="008B543C"/>
    <w:rsid w:val="008B5481"/>
    <w:rsid w:val="008B56CC"/>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EC1"/>
    <w:rsid w:val="008D4FFA"/>
    <w:rsid w:val="008D586D"/>
    <w:rsid w:val="008D5899"/>
    <w:rsid w:val="008D5CA9"/>
    <w:rsid w:val="008D6D79"/>
    <w:rsid w:val="008D7196"/>
    <w:rsid w:val="008D737D"/>
    <w:rsid w:val="008D7386"/>
    <w:rsid w:val="008D79C6"/>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38F7"/>
    <w:rsid w:val="008E4263"/>
    <w:rsid w:val="008E4345"/>
    <w:rsid w:val="008E43B8"/>
    <w:rsid w:val="008E477F"/>
    <w:rsid w:val="008E47F6"/>
    <w:rsid w:val="008E4903"/>
    <w:rsid w:val="008E5333"/>
    <w:rsid w:val="008E560D"/>
    <w:rsid w:val="008E56C9"/>
    <w:rsid w:val="008E56DD"/>
    <w:rsid w:val="008E58AE"/>
    <w:rsid w:val="008E59DF"/>
    <w:rsid w:val="008E5D46"/>
    <w:rsid w:val="008E6028"/>
    <w:rsid w:val="008E6146"/>
    <w:rsid w:val="008E63E1"/>
    <w:rsid w:val="008E6476"/>
    <w:rsid w:val="008E655F"/>
    <w:rsid w:val="008E667F"/>
    <w:rsid w:val="008E66C4"/>
    <w:rsid w:val="008E6B1D"/>
    <w:rsid w:val="008E6C30"/>
    <w:rsid w:val="008E6E9E"/>
    <w:rsid w:val="008E72EB"/>
    <w:rsid w:val="008E7F32"/>
    <w:rsid w:val="008E7FAE"/>
    <w:rsid w:val="008F0072"/>
    <w:rsid w:val="008F09C1"/>
    <w:rsid w:val="008F1D07"/>
    <w:rsid w:val="008F2093"/>
    <w:rsid w:val="008F23AF"/>
    <w:rsid w:val="008F2F60"/>
    <w:rsid w:val="008F347B"/>
    <w:rsid w:val="008F35E3"/>
    <w:rsid w:val="008F4AD9"/>
    <w:rsid w:val="008F4E8E"/>
    <w:rsid w:val="008F529C"/>
    <w:rsid w:val="008F533A"/>
    <w:rsid w:val="008F55B8"/>
    <w:rsid w:val="008F55D2"/>
    <w:rsid w:val="008F5D2A"/>
    <w:rsid w:val="008F6393"/>
    <w:rsid w:val="008F67A7"/>
    <w:rsid w:val="008F6A89"/>
    <w:rsid w:val="008F6AC4"/>
    <w:rsid w:val="008F6D33"/>
    <w:rsid w:val="008F6D7F"/>
    <w:rsid w:val="008F76F1"/>
    <w:rsid w:val="008F797D"/>
    <w:rsid w:val="008F7D60"/>
    <w:rsid w:val="008F7E60"/>
    <w:rsid w:val="008F7EA6"/>
    <w:rsid w:val="00900A1C"/>
    <w:rsid w:val="00900D5A"/>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B2F"/>
    <w:rsid w:val="00930C86"/>
    <w:rsid w:val="00931229"/>
    <w:rsid w:val="00931280"/>
    <w:rsid w:val="00931521"/>
    <w:rsid w:val="00931952"/>
    <w:rsid w:val="00931FE0"/>
    <w:rsid w:val="00932165"/>
    <w:rsid w:val="00932332"/>
    <w:rsid w:val="0093240F"/>
    <w:rsid w:val="0093257E"/>
    <w:rsid w:val="00933022"/>
    <w:rsid w:val="0093332A"/>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A7E"/>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1B74"/>
    <w:rsid w:val="0097228C"/>
    <w:rsid w:val="009726A9"/>
    <w:rsid w:val="009729F8"/>
    <w:rsid w:val="00972CD2"/>
    <w:rsid w:val="009730AB"/>
    <w:rsid w:val="0097335B"/>
    <w:rsid w:val="00973CFD"/>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AA2"/>
    <w:rsid w:val="00993DD2"/>
    <w:rsid w:val="00994229"/>
    <w:rsid w:val="009943DD"/>
    <w:rsid w:val="00994548"/>
    <w:rsid w:val="0099458A"/>
    <w:rsid w:val="00994CBD"/>
    <w:rsid w:val="00994DBA"/>
    <w:rsid w:val="00994DD5"/>
    <w:rsid w:val="00994FE9"/>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7A0"/>
    <w:rsid w:val="009A098F"/>
    <w:rsid w:val="009A09D7"/>
    <w:rsid w:val="009A0ADB"/>
    <w:rsid w:val="009A108C"/>
    <w:rsid w:val="009A128E"/>
    <w:rsid w:val="009A164D"/>
    <w:rsid w:val="009A1AF7"/>
    <w:rsid w:val="009A1BFB"/>
    <w:rsid w:val="009A1C0E"/>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71A"/>
    <w:rsid w:val="009B0A01"/>
    <w:rsid w:val="009B0A1C"/>
    <w:rsid w:val="009B1134"/>
    <w:rsid w:val="009B153B"/>
    <w:rsid w:val="009B16F0"/>
    <w:rsid w:val="009B2146"/>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623"/>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5E29"/>
    <w:rsid w:val="009C6614"/>
    <w:rsid w:val="009C6ACD"/>
    <w:rsid w:val="009C6CE8"/>
    <w:rsid w:val="009C6D85"/>
    <w:rsid w:val="009C7109"/>
    <w:rsid w:val="009C7960"/>
    <w:rsid w:val="009C7F04"/>
    <w:rsid w:val="009D0171"/>
    <w:rsid w:val="009D03C4"/>
    <w:rsid w:val="009D09B2"/>
    <w:rsid w:val="009D0A09"/>
    <w:rsid w:val="009D0DE8"/>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2C85"/>
    <w:rsid w:val="009E3005"/>
    <w:rsid w:val="009E3179"/>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AA8"/>
    <w:rsid w:val="009E7409"/>
    <w:rsid w:val="009E7756"/>
    <w:rsid w:val="009E781E"/>
    <w:rsid w:val="009E7944"/>
    <w:rsid w:val="009E7CEE"/>
    <w:rsid w:val="009E7F4A"/>
    <w:rsid w:val="009F04A5"/>
    <w:rsid w:val="009F0706"/>
    <w:rsid w:val="009F0DFC"/>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B48"/>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B2A"/>
    <w:rsid w:val="00A16F49"/>
    <w:rsid w:val="00A17664"/>
    <w:rsid w:val="00A17712"/>
    <w:rsid w:val="00A17CCA"/>
    <w:rsid w:val="00A17ECD"/>
    <w:rsid w:val="00A20201"/>
    <w:rsid w:val="00A20AB1"/>
    <w:rsid w:val="00A20CC2"/>
    <w:rsid w:val="00A20D26"/>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488"/>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A27"/>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158"/>
    <w:rsid w:val="00A45285"/>
    <w:rsid w:val="00A452F8"/>
    <w:rsid w:val="00A4587E"/>
    <w:rsid w:val="00A45B45"/>
    <w:rsid w:val="00A46198"/>
    <w:rsid w:val="00A4640D"/>
    <w:rsid w:val="00A4658A"/>
    <w:rsid w:val="00A46A85"/>
    <w:rsid w:val="00A4710A"/>
    <w:rsid w:val="00A473BB"/>
    <w:rsid w:val="00A476B4"/>
    <w:rsid w:val="00A50328"/>
    <w:rsid w:val="00A50992"/>
    <w:rsid w:val="00A50DBE"/>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A0"/>
    <w:rsid w:val="00A55BCC"/>
    <w:rsid w:val="00A566BD"/>
    <w:rsid w:val="00A566D9"/>
    <w:rsid w:val="00A56A5D"/>
    <w:rsid w:val="00A56B93"/>
    <w:rsid w:val="00A57536"/>
    <w:rsid w:val="00A57C48"/>
    <w:rsid w:val="00A60333"/>
    <w:rsid w:val="00A603B3"/>
    <w:rsid w:val="00A60A3B"/>
    <w:rsid w:val="00A60CDA"/>
    <w:rsid w:val="00A60DAF"/>
    <w:rsid w:val="00A61018"/>
    <w:rsid w:val="00A61457"/>
    <w:rsid w:val="00A61598"/>
    <w:rsid w:val="00A6183B"/>
    <w:rsid w:val="00A62CA5"/>
    <w:rsid w:val="00A62D97"/>
    <w:rsid w:val="00A632FB"/>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0D3"/>
    <w:rsid w:val="00A77A5B"/>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184"/>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4D"/>
    <w:rsid w:val="00AC38AA"/>
    <w:rsid w:val="00AC3FD5"/>
    <w:rsid w:val="00AC4283"/>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2A7"/>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2E01"/>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D9E"/>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890"/>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0AE"/>
    <w:rsid w:val="00B1138E"/>
    <w:rsid w:val="00B11CD0"/>
    <w:rsid w:val="00B12013"/>
    <w:rsid w:val="00B1203D"/>
    <w:rsid w:val="00B1303C"/>
    <w:rsid w:val="00B13257"/>
    <w:rsid w:val="00B133AD"/>
    <w:rsid w:val="00B1346A"/>
    <w:rsid w:val="00B137BD"/>
    <w:rsid w:val="00B137DB"/>
    <w:rsid w:val="00B13858"/>
    <w:rsid w:val="00B139F5"/>
    <w:rsid w:val="00B13C38"/>
    <w:rsid w:val="00B1404D"/>
    <w:rsid w:val="00B1445A"/>
    <w:rsid w:val="00B14485"/>
    <w:rsid w:val="00B14B0B"/>
    <w:rsid w:val="00B14D59"/>
    <w:rsid w:val="00B1561B"/>
    <w:rsid w:val="00B15677"/>
    <w:rsid w:val="00B15D8B"/>
    <w:rsid w:val="00B16459"/>
    <w:rsid w:val="00B16612"/>
    <w:rsid w:val="00B16B92"/>
    <w:rsid w:val="00B16F11"/>
    <w:rsid w:val="00B17536"/>
    <w:rsid w:val="00B17B18"/>
    <w:rsid w:val="00B17B43"/>
    <w:rsid w:val="00B201C4"/>
    <w:rsid w:val="00B2026B"/>
    <w:rsid w:val="00B202A5"/>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5D6"/>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6F29"/>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2DE4"/>
    <w:rsid w:val="00B53108"/>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79A"/>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15A6"/>
    <w:rsid w:val="00B81DC6"/>
    <w:rsid w:val="00B8249F"/>
    <w:rsid w:val="00B82AC0"/>
    <w:rsid w:val="00B82D06"/>
    <w:rsid w:val="00B83091"/>
    <w:rsid w:val="00B830F0"/>
    <w:rsid w:val="00B831A6"/>
    <w:rsid w:val="00B8324E"/>
    <w:rsid w:val="00B834EA"/>
    <w:rsid w:val="00B835E5"/>
    <w:rsid w:val="00B836B2"/>
    <w:rsid w:val="00B83A5C"/>
    <w:rsid w:val="00B83B86"/>
    <w:rsid w:val="00B83D0C"/>
    <w:rsid w:val="00B843B3"/>
    <w:rsid w:val="00B84751"/>
    <w:rsid w:val="00B84762"/>
    <w:rsid w:val="00B850AD"/>
    <w:rsid w:val="00B85685"/>
    <w:rsid w:val="00B857EF"/>
    <w:rsid w:val="00B85B4D"/>
    <w:rsid w:val="00B85B56"/>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3B7"/>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2C20"/>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468E"/>
    <w:rsid w:val="00BB47CB"/>
    <w:rsid w:val="00BB4B67"/>
    <w:rsid w:val="00BB525B"/>
    <w:rsid w:val="00BB55E2"/>
    <w:rsid w:val="00BB595A"/>
    <w:rsid w:val="00BB5F27"/>
    <w:rsid w:val="00BB6473"/>
    <w:rsid w:val="00BB67B4"/>
    <w:rsid w:val="00BB6F8E"/>
    <w:rsid w:val="00BB733E"/>
    <w:rsid w:val="00BB7979"/>
    <w:rsid w:val="00BB7B33"/>
    <w:rsid w:val="00BB7E05"/>
    <w:rsid w:val="00BC0567"/>
    <w:rsid w:val="00BC0722"/>
    <w:rsid w:val="00BC074E"/>
    <w:rsid w:val="00BC0968"/>
    <w:rsid w:val="00BC0AE7"/>
    <w:rsid w:val="00BC0C6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751"/>
    <w:rsid w:val="00BE0816"/>
    <w:rsid w:val="00BE0FCA"/>
    <w:rsid w:val="00BE1309"/>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D8B"/>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7B"/>
    <w:rsid w:val="00BF3DF8"/>
    <w:rsid w:val="00BF3F0A"/>
    <w:rsid w:val="00BF42BF"/>
    <w:rsid w:val="00BF44C7"/>
    <w:rsid w:val="00BF4707"/>
    <w:rsid w:val="00BF4F13"/>
    <w:rsid w:val="00BF4F41"/>
    <w:rsid w:val="00BF4F61"/>
    <w:rsid w:val="00BF58DD"/>
    <w:rsid w:val="00BF58F4"/>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82"/>
    <w:rsid w:val="00C019AE"/>
    <w:rsid w:val="00C01ED1"/>
    <w:rsid w:val="00C02237"/>
    <w:rsid w:val="00C0224E"/>
    <w:rsid w:val="00C02AF7"/>
    <w:rsid w:val="00C02E49"/>
    <w:rsid w:val="00C02F47"/>
    <w:rsid w:val="00C03303"/>
    <w:rsid w:val="00C03562"/>
    <w:rsid w:val="00C03585"/>
    <w:rsid w:val="00C03B54"/>
    <w:rsid w:val="00C03C5E"/>
    <w:rsid w:val="00C03E60"/>
    <w:rsid w:val="00C04552"/>
    <w:rsid w:val="00C04741"/>
    <w:rsid w:val="00C0476B"/>
    <w:rsid w:val="00C047E6"/>
    <w:rsid w:val="00C049E4"/>
    <w:rsid w:val="00C04BAA"/>
    <w:rsid w:val="00C04F88"/>
    <w:rsid w:val="00C05019"/>
    <w:rsid w:val="00C052EE"/>
    <w:rsid w:val="00C05A73"/>
    <w:rsid w:val="00C05C16"/>
    <w:rsid w:val="00C060B6"/>
    <w:rsid w:val="00C063A7"/>
    <w:rsid w:val="00C07191"/>
    <w:rsid w:val="00C07449"/>
    <w:rsid w:val="00C074DB"/>
    <w:rsid w:val="00C07D42"/>
    <w:rsid w:val="00C07D48"/>
    <w:rsid w:val="00C07D49"/>
    <w:rsid w:val="00C10239"/>
    <w:rsid w:val="00C104F7"/>
    <w:rsid w:val="00C10C98"/>
    <w:rsid w:val="00C11893"/>
    <w:rsid w:val="00C11B4B"/>
    <w:rsid w:val="00C12228"/>
    <w:rsid w:val="00C12379"/>
    <w:rsid w:val="00C1280C"/>
    <w:rsid w:val="00C12F4E"/>
    <w:rsid w:val="00C135C9"/>
    <w:rsid w:val="00C13C4E"/>
    <w:rsid w:val="00C13DBE"/>
    <w:rsid w:val="00C14050"/>
    <w:rsid w:val="00C1417B"/>
    <w:rsid w:val="00C1430F"/>
    <w:rsid w:val="00C1518F"/>
    <w:rsid w:val="00C152BC"/>
    <w:rsid w:val="00C1564E"/>
    <w:rsid w:val="00C15AC7"/>
    <w:rsid w:val="00C15D04"/>
    <w:rsid w:val="00C16576"/>
    <w:rsid w:val="00C16BD3"/>
    <w:rsid w:val="00C16BDD"/>
    <w:rsid w:val="00C16C34"/>
    <w:rsid w:val="00C16D64"/>
    <w:rsid w:val="00C16E99"/>
    <w:rsid w:val="00C172D7"/>
    <w:rsid w:val="00C1789F"/>
    <w:rsid w:val="00C204BA"/>
    <w:rsid w:val="00C205EB"/>
    <w:rsid w:val="00C205FA"/>
    <w:rsid w:val="00C207CE"/>
    <w:rsid w:val="00C20C70"/>
    <w:rsid w:val="00C21530"/>
    <w:rsid w:val="00C2177B"/>
    <w:rsid w:val="00C217E7"/>
    <w:rsid w:val="00C21D68"/>
    <w:rsid w:val="00C22DAC"/>
    <w:rsid w:val="00C23023"/>
    <w:rsid w:val="00C230CC"/>
    <w:rsid w:val="00C23330"/>
    <w:rsid w:val="00C240C1"/>
    <w:rsid w:val="00C240CF"/>
    <w:rsid w:val="00C241D5"/>
    <w:rsid w:val="00C24803"/>
    <w:rsid w:val="00C24872"/>
    <w:rsid w:val="00C249B7"/>
    <w:rsid w:val="00C24BD8"/>
    <w:rsid w:val="00C24D47"/>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591"/>
    <w:rsid w:val="00C33B54"/>
    <w:rsid w:val="00C33DE5"/>
    <w:rsid w:val="00C340AE"/>
    <w:rsid w:val="00C340F3"/>
    <w:rsid w:val="00C34125"/>
    <w:rsid w:val="00C342ED"/>
    <w:rsid w:val="00C346DC"/>
    <w:rsid w:val="00C349F8"/>
    <w:rsid w:val="00C34BB3"/>
    <w:rsid w:val="00C34BCB"/>
    <w:rsid w:val="00C34C44"/>
    <w:rsid w:val="00C3501C"/>
    <w:rsid w:val="00C35273"/>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78A"/>
    <w:rsid w:val="00C40939"/>
    <w:rsid w:val="00C40F3A"/>
    <w:rsid w:val="00C42017"/>
    <w:rsid w:val="00C421B4"/>
    <w:rsid w:val="00C4221F"/>
    <w:rsid w:val="00C42B14"/>
    <w:rsid w:val="00C42DEC"/>
    <w:rsid w:val="00C43225"/>
    <w:rsid w:val="00C432F7"/>
    <w:rsid w:val="00C43535"/>
    <w:rsid w:val="00C435EF"/>
    <w:rsid w:val="00C437B8"/>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1EE"/>
    <w:rsid w:val="00C528B4"/>
    <w:rsid w:val="00C528C6"/>
    <w:rsid w:val="00C52F20"/>
    <w:rsid w:val="00C536EA"/>
    <w:rsid w:val="00C5371B"/>
    <w:rsid w:val="00C53AD1"/>
    <w:rsid w:val="00C53CBB"/>
    <w:rsid w:val="00C5421A"/>
    <w:rsid w:val="00C544AD"/>
    <w:rsid w:val="00C547B8"/>
    <w:rsid w:val="00C54874"/>
    <w:rsid w:val="00C54A9A"/>
    <w:rsid w:val="00C54C29"/>
    <w:rsid w:val="00C54C70"/>
    <w:rsid w:val="00C5546E"/>
    <w:rsid w:val="00C55611"/>
    <w:rsid w:val="00C55AA8"/>
    <w:rsid w:val="00C55B83"/>
    <w:rsid w:val="00C5601D"/>
    <w:rsid w:val="00C5602F"/>
    <w:rsid w:val="00C56624"/>
    <w:rsid w:val="00C56858"/>
    <w:rsid w:val="00C568F9"/>
    <w:rsid w:val="00C56A78"/>
    <w:rsid w:val="00C56A8B"/>
    <w:rsid w:val="00C56AB6"/>
    <w:rsid w:val="00C56CBB"/>
    <w:rsid w:val="00C56CC5"/>
    <w:rsid w:val="00C57D4E"/>
    <w:rsid w:val="00C57EEE"/>
    <w:rsid w:val="00C607B7"/>
    <w:rsid w:val="00C608BC"/>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B9D"/>
    <w:rsid w:val="00C67F18"/>
    <w:rsid w:val="00C67F8F"/>
    <w:rsid w:val="00C70049"/>
    <w:rsid w:val="00C70134"/>
    <w:rsid w:val="00C70286"/>
    <w:rsid w:val="00C70406"/>
    <w:rsid w:val="00C7040F"/>
    <w:rsid w:val="00C7114D"/>
    <w:rsid w:val="00C712EA"/>
    <w:rsid w:val="00C71666"/>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EF1"/>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982"/>
    <w:rsid w:val="00CB1ABC"/>
    <w:rsid w:val="00CB1EB9"/>
    <w:rsid w:val="00CB2103"/>
    <w:rsid w:val="00CB214B"/>
    <w:rsid w:val="00CB217A"/>
    <w:rsid w:val="00CB2432"/>
    <w:rsid w:val="00CB2698"/>
    <w:rsid w:val="00CB29A1"/>
    <w:rsid w:val="00CB2A40"/>
    <w:rsid w:val="00CB2D60"/>
    <w:rsid w:val="00CB2E3F"/>
    <w:rsid w:val="00CB2F54"/>
    <w:rsid w:val="00CB30B4"/>
    <w:rsid w:val="00CB30C4"/>
    <w:rsid w:val="00CB3143"/>
    <w:rsid w:val="00CB3980"/>
    <w:rsid w:val="00CB3C1B"/>
    <w:rsid w:val="00CB4D79"/>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4C8"/>
    <w:rsid w:val="00CC151B"/>
    <w:rsid w:val="00CC1557"/>
    <w:rsid w:val="00CC190D"/>
    <w:rsid w:val="00CC1DDB"/>
    <w:rsid w:val="00CC1E21"/>
    <w:rsid w:val="00CC27AA"/>
    <w:rsid w:val="00CC2928"/>
    <w:rsid w:val="00CC31E7"/>
    <w:rsid w:val="00CC341D"/>
    <w:rsid w:val="00CC385D"/>
    <w:rsid w:val="00CC4561"/>
    <w:rsid w:val="00CC46BC"/>
    <w:rsid w:val="00CC4B6B"/>
    <w:rsid w:val="00CC50F5"/>
    <w:rsid w:val="00CC529E"/>
    <w:rsid w:val="00CC5997"/>
    <w:rsid w:val="00CC6C44"/>
    <w:rsid w:val="00CC6C82"/>
    <w:rsid w:val="00CC6DC6"/>
    <w:rsid w:val="00CC7B68"/>
    <w:rsid w:val="00CC7CCA"/>
    <w:rsid w:val="00CC7FBA"/>
    <w:rsid w:val="00CD010E"/>
    <w:rsid w:val="00CD133F"/>
    <w:rsid w:val="00CD14C0"/>
    <w:rsid w:val="00CD1F91"/>
    <w:rsid w:val="00CD281A"/>
    <w:rsid w:val="00CD32D0"/>
    <w:rsid w:val="00CD36F6"/>
    <w:rsid w:val="00CD3963"/>
    <w:rsid w:val="00CD3BF8"/>
    <w:rsid w:val="00CD3C41"/>
    <w:rsid w:val="00CD3DC0"/>
    <w:rsid w:val="00CD400D"/>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40A"/>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070"/>
    <w:rsid w:val="00D1417F"/>
    <w:rsid w:val="00D14ABB"/>
    <w:rsid w:val="00D14EC1"/>
    <w:rsid w:val="00D14FDB"/>
    <w:rsid w:val="00D152AE"/>
    <w:rsid w:val="00D1589E"/>
    <w:rsid w:val="00D15B2B"/>
    <w:rsid w:val="00D162F1"/>
    <w:rsid w:val="00D165F3"/>
    <w:rsid w:val="00D16975"/>
    <w:rsid w:val="00D16DA1"/>
    <w:rsid w:val="00D1705C"/>
    <w:rsid w:val="00D17281"/>
    <w:rsid w:val="00D1757E"/>
    <w:rsid w:val="00D17B09"/>
    <w:rsid w:val="00D17D7A"/>
    <w:rsid w:val="00D2070E"/>
    <w:rsid w:val="00D20ED4"/>
    <w:rsid w:val="00D211B8"/>
    <w:rsid w:val="00D21461"/>
    <w:rsid w:val="00D21E22"/>
    <w:rsid w:val="00D2320D"/>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0FDF"/>
    <w:rsid w:val="00D311D7"/>
    <w:rsid w:val="00D319C4"/>
    <w:rsid w:val="00D31F70"/>
    <w:rsid w:val="00D31FAA"/>
    <w:rsid w:val="00D3214F"/>
    <w:rsid w:val="00D324C9"/>
    <w:rsid w:val="00D32512"/>
    <w:rsid w:val="00D32575"/>
    <w:rsid w:val="00D32847"/>
    <w:rsid w:val="00D32D3A"/>
    <w:rsid w:val="00D32DC5"/>
    <w:rsid w:val="00D33003"/>
    <w:rsid w:val="00D33158"/>
    <w:rsid w:val="00D33464"/>
    <w:rsid w:val="00D343F5"/>
    <w:rsid w:val="00D34595"/>
    <w:rsid w:val="00D34A00"/>
    <w:rsid w:val="00D34B80"/>
    <w:rsid w:val="00D35232"/>
    <w:rsid w:val="00D3580A"/>
    <w:rsid w:val="00D35A31"/>
    <w:rsid w:val="00D35A68"/>
    <w:rsid w:val="00D35D9A"/>
    <w:rsid w:val="00D35FAC"/>
    <w:rsid w:val="00D3604B"/>
    <w:rsid w:val="00D365C2"/>
    <w:rsid w:val="00D3679D"/>
    <w:rsid w:val="00D36FDE"/>
    <w:rsid w:val="00D370DB"/>
    <w:rsid w:val="00D376BC"/>
    <w:rsid w:val="00D37750"/>
    <w:rsid w:val="00D37807"/>
    <w:rsid w:val="00D37A8F"/>
    <w:rsid w:val="00D37B4E"/>
    <w:rsid w:val="00D37E98"/>
    <w:rsid w:val="00D40124"/>
    <w:rsid w:val="00D4144E"/>
    <w:rsid w:val="00D41B78"/>
    <w:rsid w:val="00D41C22"/>
    <w:rsid w:val="00D424A9"/>
    <w:rsid w:val="00D42952"/>
    <w:rsid w:val="00D430B5"/>
    <w:rsid w:val="00D43526"/>
    <w:rsid w:val="00D44205"/>
    <w:rsid w:val="00D44460"/>
    <w:rsid w:val="00D44BF4"/>
    <w:rsid w:val="00D45225"/>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C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5EE"/>
    <w:rsid w:val="00D56D7D"/>
    <w:rsid w:val="00D570CF"/>
    <w:rsid w:val="00D57660"/>
    <w:rsid w:val="00D604B7"/>
    <w:rsid w:val="00D608DD"/>
    <w:rsid w:val="00D617E3"/>
    <w:rsid w:val="00D61893"/>
    <w:rsid w:val="00D61A86"/>
    <w:rsid w:val="00D61ADF"/>
    <w:rsid w:val="00D62681"/>
    <w:rsid w:val="00D63638"/>
    <w:rsid w:val="00D63C70"/>
    <w:rsid w:val="00D63D09"/>
    <w:rsid w:val="00D64154"/>
    <w:rsid w:val="00D641CD"/>
    <w:rsid w:val="00D64633"/>
    <w:rsid w:val="00D64642"/>
    <w:rsid w:val="00D647F6"/>
    <w:rsid w:val="00D6486C"/>
    <w:rsid w:val="00D649CE"/>
    <w:rsid w:val="00D64E3F"/>
    <w:rsid w:val="00D65051"/>
    <w:rsid w:val="00D65436"/>
    <w:rsid w:val="00D65DEF"/>
    <w:rsid w:val="00D66CB5"/>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D6F"/>
    <w:rsid w:val="00D71F3F"/>
    <w:rsid w:val="00D71F44"/>
    <w:rsid w:val="00D7233B"/>
    <w:rsid w:val="00D725B6"/>
    <w:rsid w:val="00D7282C"/>
    <w:rsid w:val="00D729D4"/>
    <w:rsid w:val="00D73CD7"/>
    <w:rsid w:val="00D744D5"/>
    <w:rsid w:val="00D748D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5B2"/>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6EBB"/>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2B7"/>
    <w:rsid w:val="00DC233C"/>
    <w:rsid w:val="00DC2438"/>
    <w:rsid w:val="00DC285F"/>
    <w:rsid w:val="00DC2DDF"/>
    <w:rsid w:val="00DC30C3"/>
    <w:rsid w:val="00DC30CD"/>
    <w:rsid w:val="00DC37A1"/>
    <w:rsid w:val="00DC3890"/>
    <w:rsid w:val="00DC44DE"/>
    <w:rsid w:val="00DC459F"/>
    <w:rsid w:val="00DC4700"/>
    <w:rsid w:val="00DC473E"/>
    <w:rsid w:val="00DC49C3"/>
    <w:rsid w:val="00DC4BF2"/>
    <w:rsid w:val="00DC4C07"/>
    <w:rsid w:val="00DC4E5B"/>
    <w:rsid w:val="00DC4F90"/>
    <w:rsid w:val="00DC50D5"/>
    <w:rsid w:val="00DC5156"/>
    <w:rsid w:val="00DC61D8"/>
    <w:rsid w:val="00DC66EE"/>
    <w:rsid w:val="00DC724C"/>
    <w:rsid w:val="00DC7A34"/>
    <w:rsid w:val="00DC7CC2"/>
    <w:rsid w:val="00DC7DAB"/>
    <w:rsid w:val="00DC7F57"/>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21A"/>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40C1"/>
    <w:rsid w:val="00DE49C6"/>
    <w:rsid w:val="00DE4A9E"/>
    <w:rsid w:val="00DE4ACB"/>
    <w:rsid w:val="00DE4BE3"/>
    <w:rsid w:val="00DE54A1"/>
    <w:rsid w:val="00DE551A"/>
    <w:rsid w:val="00DE5D8B"/>
    <w:rsid w:val="00DE5FA2"/>
    <w:rsid w:val="00DE6429"/>
    <w:rsid w:val="00DE656D"/>
    <w:rsid w:val="00DE69C1"/>
    <w:rsid w:val="00DE716B"/>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0BA"/>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3E55"/>
    <w:rsid w:val="00E04241"/>
    <w:rsid w:val="00E0436C"/>
    <w:rsid w:val="00E0469C"/>
    <w:rsid w:val="00E04A59"/>
    <w:rsid w:val="00E05377"/>
    <w:rsid w:val="00E05541"/>
    <w:rsid w:val="00E058C0"/>
    <w:rsid w:val="00E05BAD"/>
    <w:rsid w:val="00E06B72"/>
    <w:rsid w:val="00E06FA7"/>
    <w:rsid w:val="00E0719E"/>
    <w:rsid w:val="00E07620"/>
    <w:rsid w:val="00E078C7"/>
    <w:rsid w:val="00E07DE5"/>
    <w:rsid w:val="00E10596"/>
    <w:rsid w:val="00E10D34"/>
    <w:rsid w:val="00E10E56"/>
    <w:rsid w:val="00E11761"/>
    <w:rsid w:val="00E11A91"/>
    <w:rsid w:val="00E11C63"/>
    <w:rsid w:val="00E11D40"/>
    <w:rsid w:val="00E11E0C"/>
    <w:rsid w:val="00E11F42"/>
    <w:rsid w:val="00E120EA"/>
    <w:rsid w:val="00E122DE"/>
    <w:rsid w:val="00E12A38"/>
    <w:rsid w:val="00E12D70"/>
    <w:rsid w:val="00E12FCB"/>
    <w:rsid w:val="00E13478"/>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3F29"/>
    <w:rsid w:val="00E24053"/>
    <w:rsid w:val="00E24574"/>
    <w:rsid w:val="00E24701"/>
    <w:rsid w:val="00E248F0"/>
    <w:rsid w:val="00E24A4E"/>
    <w:rsid w:val="00E25506"/>
    <w:rsid w:val="00E257F5"/>
    <w:rsid w:val="00E2629D"/>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69B"/>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111"/>
    <w:rsid w:val="00E57362"/>
    <w:rsid w:val="00E57B0B"/>
    <w:rsid w:val="00E57B10"/>
    <w:rsid w:val="00E6013B"/>
    <w:rsid w:val="00E605D8"/>
    <w:rsid w:val="00E60936"/>
    <w:rsid w:val="00E60A1D"/>
    <w:rsid w:val="00E60A45"/>
    <w:rsid w:val="00E60A48"/>
    <w:rsid w:val="00E60B0C"/>
    <w:rsid w:val="00E60D6F"/>
    <w:rsid w:val="00E60FBD"/>
    <w:rsid w:val="00E60FFF"/>
    <w:rsid w:val="00E6121D"/>
    <w:rsid w:val="00E6176E"/>
    <w:rsid w:val="00E618C8"/>
    <w:rsid w:val="00E61BB2"/>
    <w:rsid w:val="00E61D32"/>
    <w:rsid w:val="00E62324"/>
    <w:rsid w:val="00E633E2"/>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7C"/>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BC2"/>
    <w:rsid w:val="00E83C4D"/>
    <w:rsid w:val="00E83F8D"/>
    <w:rsid w:val="00E842AD"/>
    <w:rsid w:val="00E84764"/>
    <w:rsid w:val="00E84DC6"/>
    <w:rsid w:val="00E852AF"/>
    <w:rsid w:val="00E85359"/>
    <w:rsid w:val="00E85473"/>
    <w:rsid w:val="00E858E6"/>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534"/>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0DEA"/>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5F2C"/>
    <w:rsid w:val="00EB6272"/>
    <w:rsid w:val="00EB63F7"/>
    <w:rsid w:val="00EB6AF2"/>
    <w:rsid w:val="00EB6E59"/>
    <w:rsid w:val="00EB738A"/>
    <w:rsid w:val="00EB738C"/>
    <w:rsid w:val="00EB7879"/>
    <w:rsid w:val="00EB78CB"/>
    <w:rsid w:val="00EB7992"/>
    <w:rsid w:val="00EB79CC"/>
    <w:rsid w:val="00EB7A25"/>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5BA1"/>
    <w:rsid w:val="00EC5BD9"/>
    <w:rsid w:val="00EC5CBB"/>
    <w:rsid w:val="00EC6091"/>
    <w:rsid w:val="00EC6270"/>
    <w:rsid w:val="00EC67B6"/>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5DD"/>
    <w:rsid w:val="00ED469B"/>
    <w:rsid w:val="00ED47F4"/>
    <w:rsid w:val="00ED5E1E"/>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B99"/>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3FBC"/>
    <w:rsid w:val="00EF4037"/>
    <w:rsid w:val="00EF4260"/>
    <w:rsid w:val="00EF5203"/>
    <w:rsid w:val="00EF5513"/>
    <w:rsid w:val="00EF5C0C"/>
    <w:rsid w:val="00EF6369"/>
    <w:rsid w:val="00EF6386"/>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5F91"/>
    <w:rsid w:val="00F0649A"/>
    <w:rsid w:val="00F06F6F"/>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512"/>
    <w:rsid w:val="00F31AD3"/>
    <w:rsid w:val="00F31D1E"/>
    <w:rsid w:val="00F32196"/>
    <w:rsid w:val="00F322CE"/>
    <w:rsid w:val="00F32442"/>
    <w:rsid w:val="00F326E8"/>
    <w:rsid w:val="00F32AE7"/>
    <w:rsid w:val="00F32BE1"/>
    <w:rsid w:val="00F32E2D"/>
    <w:rsid w:val="00F3309C"/>
    <w:rsid w:val="00F33B06"/>
    <w:rsid w:val="00F33BE0"/>
    <w:rsid w:val="00F345F9"/>
    <w:rsid w:val="00F34664"/>
    <w:rsid w:val="00F346EC"/>
    <w:rsid w:val="00F347EF"/>
    <w:rsid w:val="00F3537D"/>
    <w:rsid w:val="00F35583"/>
    <w:rsid w:val="00F3598B"/>
    <w:rsid w:val="00F35ECD"/>
    <w:rsid w:val="00F35F2A"/>
    <w:rsid w:val="00F35F9A"/>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EC"/>
    <w:rsid w:val="00F457E6"/>
    <w:rsid w:val="00F459B2"/>
    <w:rsid w:val="00F45A33"/>
    <w:rsid w:val="00F46245"/>
    <w:rsid w:val="00F4652F"/>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742"/>
    <w:rsid w:val="00F55874"/>
    <w:rsid w:val="00F55A8F"/>
    <w:rsid w:val="00F55F44"/>
    <w:rsid w:val="00F56523"/>
    <w:rsid w:val="00F56861"/>
    <w:rsid w:val="00F56A18"/>
    <w:rsid w:val="00F56ACA"/>
    <w:rsid w:val="00F57392"/>
    <w:rsid w:val="00F5742D"/>
    <w:rsid w:val="00F575BA"/>
    <w:rsid w:val="00F57867"/>
    <w:rsid w:val="00F57BDF"/>
    <w:rsid w:val="00F61FF1"/>
    <w:rsid w:val="00F622CC"/>
    <w:rsid w:val="00F625DA"/>
    <w:rsid w:val="00F62F37"/>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5B4"/>
    <w:rsid w:val="00F70A33"/>
    <w:rsid w:val="00F70AEC"/>
    <w:rsid w:val="00F70C62"/>
    <w:rsid w:val="00F71282"/>
    <w:rsid w:val="00F712ED"/>
    <w:rsid w:val="00F715A8"/>
    <w:rsid w:val="00F71766"/>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87DEE"/>
    <w:rsid w:val="00F90135"/>
    <w:rsid w:val="00F9051C"/>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888"/>
    <w:rsid w:val="00FA0C2F"/>
    <w:rsid w:val="00FA0D77"/>
    <w:rsid w:val="00FA0DAF"/>
    <w:rsid w:val="00FA0DD5"/>
    <w:rsid w:val="00FA0ECE"/>
    <w:rsid w:val="00FA13A4"/>
    <w:rsid w:val="00FA1427"/>
    <w:rsid w:val="00FA1952"/>
    <w:rsid w:val="00FA20AE"/>
    <w:rsid w:val="00FA2208"/>
    <w:rsid w:val="00FA235E"/>
    <w:rsid w:val="00FA2786"/>
    <w:rsid w:val="00FA2D09"/>
    <w:rsid w:val="00FA2D76"/>
    <w:rsid w:val="00FA306D"/>
    <w:rsid w:val="00FA35FF"/>
    <w:rsid w:val="00FA3AE1"/>
    <w:rsid w:val="00FA3C57"/>
    <w:rsid w:val="00FA4671"/>
    <w:rsid w:val="00FA48D4"/>
    <w:rsid w:val="00FA4AEA"/>
    <w:rsid w:val="00FA4DA5"/>
    <w:rsid w:val="00FA507E"/>
    <w:rsid w:val="00FA5463"/>
    <w:rsid w:val="00FA5FE2"/>
    <w:rsid w:val="00FA6BCF"/>
    <w:rsid w:val="00FA72E1"/>
    <w:rsid w:val="00FA773E"/>
    <w:rsid w:val="00FA7752"/>
    <w:rsid w:val="00FA7D3C"/>
    <w:rsid w:val="00FB006D"/>
    <w:rsid w:val="00FB00CA"/>
    <w:rsid w:val="00FB0DC3"/>
    <w:rsid w:val="00FB0E00"/>
    <w:rsid w:val="00FB168C"/>
    <w:rsid w:val="00FB1D94"/>
    <w:rsid w:val="00FB1E73"/>
    <w:rsid w:val="00FB2A47"/>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1AF"/>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54D"/>
    <w:rsid w:val="00FC5720"/>
    <w:rsid w:val="00FC5820"/>
    <w:rsid w:val="00FC594C"/>
    <w:rsid w:val="00FC5DAA"/>
    <w:rsid w:val="00FC5E9B"/>
    <w:rsid w:val="00FC63A7"/>
    <w:rsid w:val="00FC6464"/>
    <w:rsid w:val="00FC66EB"/>
    <w:rsid w:val="00FC670F"/>
    <w:rsid w:val="00FC70F9"/>
    <w:rsid w:val="00FC74A0"/>
    <w:rsid w:val="00FC7795"/>
    <w:rsid w:val="00FC799A"/>
    <w:rsid w:val="00FD01F5"/>
    <w:rsid w:val="00FD02FE"/>
    <w:rsid w:val="00FD04C5"/>
    <w:rsid w:val="00FD0C88"/>
    <w:rsid w:val="00FD0DE7"/>
    <w:rsid w:val="00FD1705"/>
    <w:rsid w:val="00FD1797"/>
    <w:rsid w:val="00FD1A3B"/>
    <w:rsid w:val="00FD1BA1"/>
    <w:rsid w:val="00FD1BFC"/>
    <w:rsid w:val="00FD25FB"/>
    <w:rsid w:val="00FD2752"/>
    <w:rsid w:val="00FD289C"/>
    <w:rsid w:val="00FD2C0A"/>
    <w:rsid w:val="00FD364D"/>
    <w:rsid w:val="00FD38A7"/>
    <w:rsid w:val="00FD3AC6"/>
    <w:rsid w:val="00FD4A7F"/>
    <w:rsid w:val="00FD4EAA"/>
    <w:rsid w:val="00FD5043"/>
    <w:rsid w:val="00FD57F8"/>
    <w:rsid w:val="00FD5A6F"/>
    <w:rsid w:val="00FD5DB4"/>
    <w:rsid w:val="00FD5E95"/>
    <w:rsid w:val="00FD63AF"/>
    <w:rsid w:val="00FD645F"/>
    <w:rsid w:val="00FD658E"/>
    <w:rsid w:val="00FD682E"/>
    <w:rsid w:val="00FD6995"/>
    <w:rsid w:val="00FD6A25"/>
    <w:rsid w:val="00FD6EC7"/>
    <w:rsid w:val="00FD725F"/>
    <w:rsid w:val="00FD72A5"/>
    <w:rsid w:val="00FD74CB"/>
    <w:rsid w:val="00FD7849"/>
    <w:rsid w:val="00FD7B85"/>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4BC1"/>
    <w:rsid w:val="00FE5107"/>
    <w:rsid w:val="00FE5159"/>
    <w:rsid w:val="00FE5698"/>
    <w:rsid w:val="00FE5943"/>
    <w:rsid w:val="00FE5AD1"/>
    <w:rsid w:val="00FE5FF1"/>
    <w:rsid w:val="00FE62B0"/>
    <w:rsid w:val="00FE7101"/>
    <w:rsid w:val="00FE7421"/>
    <w:rsid w:val="00FE7769"/>
    <w:rsid w:val="00FE7D76"/>
    <w:rsid w:val="00FF00D1"/>
    <w:rsid w:val="00FF076B"/>
    <w:rsid w:val="00FF098C"/>
    <w:rsid w:val="00FF0EF2"/>
    <w:rsid w:val="00FF10D7"/>
    <w:rsid w:val="00FF16D7"/>
    <w:rsid w:val="00FF171F"/>
    <w:rsid w:val="00FF19A5"/>
    <w:rsid w:val="00FF1B3E"/>
    <w:rsid w:val="00FF1B71"/>
    <w:rsid w:val="00FF1B77"/>
    <w:rsid w:val="00FF1EAA"/>
    <w:rsid w:val="00FF2326"/>
    <w:rsid w:val="00FF2534"/>
    <w:rsid w:val="00FF260C"/>
    <w:rsid w:val="00FF2777"/>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A09"/>
    <w:rsid w:val="00FF6F58"/>
    <w:rsid w:val="00FF70DC"/>
    <w:rsid w:val="00FF70E6"/>
    <w:rsid w:val="00FF71DF"/>
    <w:rsid w:val="00FF7820"/>
    <w:rsid w:val="00FF788B"/>
    <w:rsid w:val="00FF7AA9"/>
    <w:rsid w:val="00FF7D4F"/>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7A77-5F20-4869-A40B-76D7C3399A29}">
  <ds:schemaRefs>
    <ds:schemaRef ds:uri="http://schemas.microsoft.com/office/infopath/2007/PartnerControls"/>
    <ds:schemaRef ds:uri="a9c3ae1e-04ea-472a-8824-9b97814cc635"/>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23d751c-1841-4b8a-a767-3e121fd19828"/>
    <ds:schemaRef ds:uri="http://www.w3.org/XML/1998/namespace"/>
    <ds:schemaRef ds:uri="http://purl.org/dc/dcmitype/"/>
  </ds:schemaRefs>
</ds:datastoreItem>
</file>

<file path=customXml/itemProps2.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4.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5183</TotalTime>
  <Pages>54</Pages>
  <Words>13783</Words>
  <Characters>78314</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91914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Lucksawan Rungraengma</cp:lastModifiedBy>
  <cp:revision>740</cp:revision>
  <cp:lastPrinted>2024-02-27T09:36:00Z</cp:lastPrinted>
  <dcterms:created xsi:type="dcterms:W3CDTF">2021-10-01T11:49:00Z</dcterms:created>
  <dcterms:modified xsi:type="dcterms:W3CDTF">2024-02-27T16:45:00Z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6e1fa204a5890577ddb7d50a038c62a65ffa79f5224df39aef9841bf7cdeb0db</vt:lpwstr>
  </property>
</Properties>
</file>