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7FE596" w14:textId="77777777" w:rsidR="00AE587E" w:rsidRPr="00FE7AA4" w:rsidRDefault="00AE587E" w:rsidP="00AE587E">
      <w:pPr>
        <w:spacing w:line="240" w:lineRule="auto"/>
        <w:rPr>
          <w:rFonts w:ascii="Angsana New" w:hAnsi="Angsana New"/>
          <w:b/>
          <w:bCs/>
          <w:sz w:val="28"/>
          <w:szCs w:val="28"/>
          <w:lang w:val="en-US"/>
        </w:rPr>
      </w:pPr>
      <w:r w:rsidRPr="00FE7AA4">
        <w:rPr>
          <w:rFonts w:ascii="Angsana New" w:hAnsi="Angsana New"/>
          <w:b/>
          <w:bCs/>
          <w:sz w:val="28"/>
          <w:szCs w:val="28"/>
          <w:lang w:val="en-US"/>
        </w:rPr>
        <w:t>MFC ASSET MANAGEMENT PUBLIC COMPANY LIMITED AND SUBSIDIARIES</w:t>
      </w:r>
    </w:p>
    <w:p w14:paraId="79978780" w14:textId="77777777" w:rsidR="00AE587E" w:rsidRDefault="00AE587E" w:rsidP="00AE587E">
      <w:pPr>
        <w:spacing w:line="240" w:lineRule="auto"/>
        <w:rPr>
          <w:rFonts w:ascii="Angsana New" w:hAnsi="Angsana New"/>
          <w:b/>
          <w:bCs/>
          <w:sz w:val="28"/>
          <w:szCs w:val="28"/>
          <w:lang w:val="en-US"/>
        </w:rPr>
      </w:pPr>
      <w:r>
        <w:rPr>
          <w:rFonts w:ascii="Angsana New" w:hAnsi="Angsana New"/>
          <w:b/>
          <w:bCs/>
          <w:sz w:val="28"/>
          <w:szCs w:val="28"/>
          <w:lang w:val="en-US"/>
        </w:rPr>
        <w:t xml:space="preserve">NOTES TO THE </w:t>
      </w:r>
      <w:r w:rsidRPr="00FE7AA4">
        <w:rPr>
          <w:rFonts w:ascii="Angsana New" w:hAnsi="Angsana New"/>
          <w:b/>
          <w:bCs/>
          <w:sz w:val="28"/>
          <w:szCs w:val="28"/>
          <w:lang w:val="en-US"/>
        </w:rPr>
        <w:t>FINANCIAL STATEMENTS</w:t>
      </w:r>
    </w:p>
    <w:p w14:paraId="45363BCD" w14:textId="77777777" w:rsidR="009F349C" w:rsidRDefault="00CB2E32" w:rsidP="00AE587E">
      <w:pPr>
        <w:shd w:val="clear" w:color="auto" w:fill="FFFFFF"/>
        <w:spacing w:line="240" w:lineRule="auto"/>
        <w:ind w:right="-43"/>
        <w:rPr>
          <w:rFonts w:ascii="Angsana New" w:hAnsi="Angsana New"/>
          <w:b/>
          <w:bCs/>
          <w:sz w:val="28"/>
          <w:szCs w:val="28"/>
          <w:lang w:val="en-US"/>
        </w:rPr>
      </w:pPr>
      <w:r>
        <w:rPr>
          <w:rFonts w:ascii="Angsana New" w:hAnsi="Angsana New"/>
          <w:b/>
          <w:bCs/>
          <w:sz w:val="28"/>
          <w:szCs w:val="28"/>
          <w:lang w:val="en-US"/>
        </w:rPr>
        <w:t>FO</w:t>
      </w:r>
      <w:r w:rsidR="00690121">
        <w:rPr>
          <w:rFonts w:ascii="Angsana New" w:hAnsi="Angsana New"/>
          <w:b/>
          <w:bCs/>
          <w:sz w:val="28"/>
          <w:szCs w:val="28"/>
          <w:lang w:val="en-US"/>
        </w:rPr>
        <w:t>R</w:t>
      </w:r>
      <w:r w:rsidR="009F349C">
        <w:rPr>
          <w:rFonts w:ascii="Angsana New" w:hAnsi="Angsana New"/>
          <w:b/>
          <w:bCs/>
          <w:sz w:val="28"/>
          <w:szCs w:val="28"/>
          <w:lang w:val="en-US"/>
        </w:rPr>
        <w:t xml:space="preserve"> THE YEAR ENDED 31 DECEMBER 2023</w:t>
      </w:r>
    </w:p>
    <w:p w14:paraId="4CA0FC84" w14:textId="77777777" w:rsidR="00623B02" w:rsidRPr="00FE7AA4" w:rsidRDefault="00623B02" w:rsidP="00353E84">
      <w:pPr>
        <w:spacing w:line="240" w:lineRule="auto"/>
        <w:rPr>
          <w:rFonts w:ascii="Angsana New" w:hAnsi="Angsana New"/>
          <w:b/>
          <w:bCs/>
          <w:sz w:val="28"/>
          <w:szCs w:val="28"/>
          <w:lang w:val="en-US"/>
        </w:rPr>
      </w:pPr>
    </w:p>
    <w:p w14:paraId="57043403" w14:textId="77777777" w:rsidR="00C97AA5" w:rsidRPr="00E66CA6" w:rsidRDefault="00C97AA5" w:rsidP="008F4630">
      <w:pPr>
        <w:numPr>
          <w:ilvl w:val="0"/>
          <w:numId w:val="2"/>
        </w:numPr>
        <w:tabs>
          <w:tab w:val="clear" w:pos="432"/>
          <w:tab w:val="num" w:pos="540"/>
          <w:tab w:val="decimal" w:pos="7920"/>
        </w:tabs>
        <w:spacing w:before="120" w:after="240" w:line="240" w:lineRule="atLeast"/>
        <w:ind w:left="567" w:right="-40" w:hanging="567"/>
        <w:jc w:val="both"/>
        <w:rPr>
          <w:rFonts w:ascii="Angsana New" w:hAnsi="Angsana New"/>
          <w:b/>
          <w:bCs/>
          <w:sz w:val="28"/>
          <w:szCs w:val="28"/>
          <w:cs/>
        </w:rPr>
      </w:pPr>
      <w:r w:rsidRPr="00E66CA6">
        <w:rPr>
          <w:rFonts w:ascii="Angsana New" w:hAnsi="Angsana New"/>
          <w:b/>
          <w:bCs/>
          <w:sz w:val="28"/>
          <w:szCs w:val="28"/>
        </w:rPr>
        <w:t>GENERAL INFORMATION</w:t>
      </w:r>
    </w:p>
    <w:p w14:paraId="574C2BAF" w14:textId="77777777" w:rsidR="00D452CD" w:rsidRPr="00E66CA6" w:rsidRDefault="00AD7158" w:rsidP="008F4630">
      <w:pPr>
        <w:spacing w:before="240" w:after="240" w:line="240" w:lineRule="auto"/>
        <w:ind w:left="540" w:right="-40"/>
        <w:jc w:val="thaiDistribute"/>
        <w:rPr>
          <w:rFonts w:ascii="Angsana New" w:hAnsi="Angsana New"/>
          <w:sz w:val="28"/>
          <w:szCs w:val="28"/>
          <w:lang w:val="en-US"/>
        </w:rPr>
      </w:pPr>
      <w:r w:rsidRPr="00E66CA6">
        <w:rPr>
          <w:rFonts w:ascii="Angsana New" w:hAnsi="Angsana New"/>
          <w:sz w:val="28"/>
          <w:szCs w:val="28"/>
          <w:lang w:val="en-US"/>
        </w:rPr>
        <w:t xml:space="preserve">MFC Asset Management Public Company Limited (“the Company”) was founded on </w:t>
      </w:r>
      <w:r w:rsidR="00332D85">
        <w:rPr>
          <w:rFonts w:ascii="Angsana New" w:hAnsi="Angsana New"/>
          <w:sz w:val="28"/>
          <w:szCs w:val="28"/>
          <w:lang w:val="en-US"/>
        </w:rPr>
        <w:t xml:space="preserve">14 March </w:t>
      </w:r>
      <w:r w:rsidRPr="00E66CA6">
        <w:rPr>
          <w:rFonts w:ascii="Angsana New" w:hAnsi="Angsana New"/>
          <w:sz w:val="28"/>
          <w:szCs w:val="28"/>
          <w:lang w:val="en-US"/>
        </w:rPr>
        <w:t>1975</w:t>
      </w:r>
      <w:r w:rsidR="00846D5D">
        <w:rPr>
          <w:rFonts w:ascii="Angsana New" w:hAnsi="Angsana New" w:hint="cs"/>
          <w:sz w:val="28"/>
          <w:szCs w:val="28"/>
          <w:cs/>
          <w:lang w:val="en-US"/>
        </w:rPr>
        <w:t xml:space="preserve"> </w:t>
      </w:r>
      <w:r w:rsidR="00846D5D">
        <w:rPr>
          <w:rFonts w:ascii="Angsana New" w:hAnsi="Angsana New"/>
          <w:sz w:val="28"/>
          <w:szCs w:val="28"/>
          <w:lang w:val="en-US"/>
        </w:rPr>
        <w:t xml:space="preserve">which operates </w:t>
      </w:r>
      <w:proofErr w:type="gramStart"/>
      <w:r w:rsidR="00846D5D">
        <w:rPr>
          <w:rFonts w:ascii="Angsana New" w:hAnsi="Angsana New"/>
          <w:sz w:val="28"/>
          <w:szCs w:val="28"/>
          <w:lang w:val="en-US"/>
        </w:rPr>
        <w:t xml:space="preserve">on </w:t>
      </w:r>
      <w:r w:rsidR="00933CD1">
        <w:rPr>
          <w:rFonts w:ascii="Angsana New" w:hAnsi="Angsana New"/>
          <w:sz w:val="28"/>
          <w:szCs w:val="28"/>
          <w:lang w:val="en-US"/>
        </w:rPr>
        <w:t xml:space="preserve"> </w:t>
      </w:r>
      <w:r w:rsidR="00846D5D">
        <w:rPr>
          <w:rFonts w:ascii="Angsana New" w:hAnsi="Angsana New"/>
          <w:sz w:val="28"/>
          <w:szCs w:val="28"/>
          <w:lang w:val="en-US"/>
        </w:rPr>
        <w:t>fund</w:t>
      </w:r>
      <w:proofErr w:type="gramEnd"/>
      <w:r w:rsidR="00846D5D">
        <w:rPr>
          <w:rFonts w:ascii="Angsana New" w:hAnsi="Angsana New"/>
          <w:sz w:val="28"/>
          <w:szCs w:val="28"/>
          <w:lang w:val="en-US"/>
        </w:rPr>
        <w:t xml:space="preserve"> management business</w:t>
      </w:r>
      <w:r w:rsidRPr="00E66CA6">
        <w:rPr>
          <w:rFonts w:ascii="Angsana New" w:hAnsi="Angsana New"/>
          <w:sz w:val="28"/>
          <w:szCs w:val="28"/>
          <w:lang w:val="en-US"/>
        </w:rPr>
        <w:t>. The Company’s licenses to operate securities business</w:t>
      </w:r>
      <w:r w:rsidRPr="00E66CA6">
        <w:rPr>
          <w:rFonts w:ascii="Angsana New" w:hAnsi="Angsana New" w:hint="cs"/>
          <w:sz w:val="28"/>
          <w:szCs w:val="28"/>
          <w:cs/>
          <w:lang w:val="en-US"/>
        </w:rPr>
        <w:t xml:space="preserve"> </w:t>
      </w:r>
      <w:r w:rsidRPr="00E66CA6">
        <w:rPr>
          <w:rFonts w:ascii="Angsana New" w:hAnsi="Angsana New"/>
          <w:sz w:val="28"/>
          <w:szCs w:val="28"/>
          <w:lang w:val="en-US"/>
        </w:rPr>
        <w:t>consisted of:</w:t>
      </w:r>
    </w:p>
    <w:p w14:paraId="2034B530" w14:textId="77777777" w:rsidR="000D1638" w:rsidRPr="00E66CA6" w:rsidRDefault="000D1638" w:rsidP="000D1638">
      <w:pPr>
        <w:tabs>
          <w:tab w:val="left" w:pos="900"/>
        </w:tabs>
        <w:spacing w:before="120" w:after="120" w:line="240" w:lineRule="auto"/>
        <w:ind w:left="900" w:right="-41" w:hanging="327"/>
        <w:jc w:val="thaiDistribute"/>
        <w:rPr>
          <w:rFonts w:ascii="Angsana New" w:hAnsi="Angsana New"/>
          <w:sz w:val="28"/>
          <w:szCs w:val="28"/>
          <w:lang w:val="en-US"/>
        </w:rPr>
      </w:pPr>
      <w:r w:rsidRPr="00E66CA6">
        <w:rPr>
          <w:rFonts w:ascii="Angsana New" w:hAnsi="Angsana New"/>
          <w:sz w:val="28"/>
          <w:szCs w:val="28"/>
          <w:lang w:val="en-US"/>
        </w:rPr>
        <w:t xml:space="preserve">(1) </w:t>
      </w:r>
      <w:r w:rsidRPr="00E66CA6">
        <w:rPr>
          <w:rFonts w:ascii="Angsana New" w:hAnsi="Angsana New"/>
          <w:sz w:val="28"/>
          <w:szCs w:val="28"/>
          <w:lang w:val="en-US"/>
        </w:rPr>
        <w:tab/>
      </w:r>
      <w:r w:rsidR="00AD7158" w:rsidRPr="00E66CA6">
        <w:rPr>
          <w:rFonts w:ascii="Angsana New" w:hAnsi="Angsana New"/>
          <w:sz w:val="28"/>
          <w:szCs w:val="28"/>
        </w:rPr>
        <w:t>Securities Business type</w:t>
      </w:r>
      <w:r w:rsidR="00AD7158" w:rsidRPr="00E66CA6">
        <w:rPr>
          <w:rFonts w:ascii="Angsana New" w:hAnsi="Angsana New"/>
          <w:sz w:val="28"/>
          <w:szCs w:val="28"/>
          <w:lang w:val="en-US"/>
        </w:rPr>
        <w:t xml:space="preserve"> C</w:t>
      </w:r>
      <w:r w:rsidR="00AD7158" w:rsidRPr="00E66CA6">
        <w:rPr>
          <w:rFonts w:ascii="Angsana New" w:hAnsi="Angsana New" w:hint="cs"/>
          <w:sz w:val="28"/>
          <w:szCs w:val="28"/>
          <w:cs/>
          <w:lang w:val="en-US"/>
        </w:rPr>
        <w:t xml:space="preserve"> </w:t>
      </w:r>
      <w:r w:rsidR="00AD7158" w:rsidRPr="00E66CA6">
        <w:rPr>
          <w:rFonts w:ascii="Angsana New" w:hAnsi="Angsana New"/>
          <w:sz w:val="28"/>
          <w:szCs w:val="28"/>
        </w:rPr>
        <w:t>license</w:t>
      </w:r>
      <w:r w:rsidR="00AD7158" w:rsidRPr="00E66CA6">
        <w:rPr>
          <w:rFonts w:ascii="Angsana New" w:hAnsi="Angsana New"/>
          <w:sz w:val="28"/>
          <w:szCs w:val="28"/>
          <w:lang w:val="en-US"/>
        </w:rPr>
        <w:t xml:space="preserve"> such as Mutual Fund Management, Provident Fund Management, Private Fund Management.</w:t>
      </w:r>
    </w:p>
    <w:p w14:paraId="2117B966" w14:textId="77777777" w:rsidR="000D1638" w:rsidRPr="00E66CA6" w:rsidRDefault="000D1638" w:rsidP="003B394E">
      <w:pPr>
        <w:tabs>
          <w:tab w:val="left" w:pos="900"/>
        </w:tabs>
        <w:spacing w:before="240" w:after="24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(2) </w:t>
      </w:r>
      <w:r w:rsidRPr="00E66CA6">
        <w:rPr>
          <w:rFonts w:ascii="Angsana New" w:hAnsi="Angsana New"/>
          <w:sz w:val="28"/>
          <w:szCs w:val="28"/>
          <w:lang w:val="en-US"/>
        </w:rPr>
        <w:tab/>
      </w:r>
      <w:r w:rsidR="00AD7158" w:rsidRPr="00E66CA6">
        <w:rPr>
          <w:rFonts w:ascii="Angsana New" w:hAnsi="Angsana New"/>
          <w:sz w:val="28"/>
          <w:szCs w:val="28"/>
        </w:rPr>
        <w:t xml:space="preserve">Securities </w:t>
      </w:r>
      <w:r w:rsidR="00AD7158" w:rsidRPr="00E66CA6">
        <w:rPr>
          <w:rFonts w:ascii="Angsana New" w:hAnsi="Angsana New"/>
          <w:sz w:val="28"/>
          <w:szCs w:val="28"/>
          <w:lang w:val="en-US"/>
        </w:rPr>
        <w:t>Registrar Business license.</w:t>
      </w:r>
    </w:p>
    <w:p w14:paraId="2630320F" w14:textId="77777777" w:rsidR="000D1638" w:rsidRPr="00E66CA6" w:rsidRDefault="000D1638" w:rsidP="003B394E">
      <w:pPr>
        <w:tabs>
          <w:tab w:val="left" w:pos="900"/>
        </w:tabs>
        <w:spacing w:before="240" w:after="24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(3) </w:t>
      </w:r>
      <w:r w:rsidRPr="00E66CA6">
        <w:rPr>
          <w:rFonts w:ascii="Angsana New" w:hAnsi="Angsana New"/>
          <w:sz w:val="28"/>
          <w:szCs w:val="28"/>
          <w:lang w:val="en-US"/>
        </w:rPr>
        <w:tab/>
      </w:r>
      <w:r w:rsidR="00AD7158" w:rsidRPr="00E66CA6">
        <w:rPr>
          <w:rFonts w:ascii="Angsana New" w:hAnsi="Angsana New"/>
          <w:sz w:val="28"/>
          <w:szCs w:val="28"/>
          <w:lang w:val="en-US"/>
        </w:rPr>
        <w:t xml:space="preserve">Futures </w:t>
      </w:r>
      <w:r w:rsidR="00AD7158" w:rsidRPr="00E66CA6">
        <w:rPr>
          <w:rFonts w:ascii="Angsana New" w:hAnsi="Angsana New"/>
          <w:sz w:val="28"/>
          <w:szCs w:val="28"/>
        </w:rPr>
        <w:t>Business license</w:t>
      </w:r>
      <w:r w:rsidR="00AD7158" w:rsidRPr="00E66CA6">
        <w:rPr>
          <w:rFonts w:ascii="Angsana New" w:hAnsi="Angsana New"/>
          <w:sz w:val="28"/>
          <w:szCs w:val="28"/>
          <w:lang w:val="en-US"/>
        </w:rPr>
        <w:t>.</w:t>
      </w:r>
    </w:p>
    <w:p w14:paraId="21FD1F2D" w14:textId="77777777" w:rsidR="00400197" w:rsidRPr="00E66CA6" w:rsidRDefault="00400197" w:rsidP="00400197">
      <w:pPr>
        <w:tabs>
          <w:tab w:val="left" w:pos="900"/>
        </w:tabs>
        <w:spacing w:before="240" w:after="24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(4)  Trustee </w:t>
      </w:r>
      <w:r w:rsidRPr="00E66CA6">
        <w:rPr>
          <w:rFonts w:ascii="Angsana New" w:hAnsi="Angsana New"/>
          <w:sz w:val="28"/>
          <w:szCs w:val="28"/>
        </w:rPr>
        <w:t>Business license</w:t>
      </w:r>
      <w:r w:rsidRPr="00E66CA6">
        <w:rPr>
          <w:rFonts w:ascii="Angsana New" w:hAnsi="Angsana New"/>
          <w:sz w:val="28"/>
          <w:szCs w:val="28"/>
          <w:lang w:val="en-US"/>
        </w:rPr>
        <w:t xml:space="preserve">. </w:t>
      </w:r>
    </w:p>
    <w:p w14:paraId="06A1BDE5" w14:textId="77777777" w:rsidR="003A0A6C" w:rsidRDefault="00D43E2E" w:rsidP="008F4630">
      <w:pPr>
        <w:spacing w:before="240" w:after="240" w:line="240" w:lineRule="atLeast"/>
        <w:ind w:left="540" w:right="-40"/>
        <w:jc w:val="thaiDistribute"/>
        <w:rPr>
          <w:rFonts w:ascii="Angsana New" w:hAnsi="Angsana New"/>
          <w:sz w:val="28"/>
          <w:szCs w:val="28"/>
          <w:lang w:val="en-US"/>
        </w:rPr>
      </w:pPr>
      <w:r w:rsidRPr="00E66CA6">
        <w:rPr>
          <w:rFonts w:ascii="Angsana New" w:hAnsi="Angsana New"/>
          <w:sz w:val="28"/>
          <w:szCs w:val="28"/>
          <w:lang w:val="en-US"/>
        </w:rPr>
        <w:t xml:space="preserve">The Company was incorporated in Thailand and listed on the Stock Exchange of Thailand </w:t>
      </w:r>
      <w:r w:rsidRPr="00E66CA6">
        <w:rPr>
          <w:rFonts w:ascii="Angsana New" w:hAnsi="Angsana New"/>
          <w:sz w:val="28"/>
          <w:szCs w:val="28"/>
        </w:rPr>
        <w:t xml:space="preserve">on </w:t>
      </w:r>
      <w:r w:rsidR="00332D85">
        <w:rPr>
          <w:rFonts w:ascii="Angsana New" w:hAnsi="Angsana New"/>
          <w:sz w:val="28"/>
          <w:szCs w:val="28"/>
        </w:rPr>
        <w:t xml:space="preserve">5 </w:t>
      </w:r>
      <w:r w:rsidR="00332D85">
        <w:rPr>
          <w:rFonts w:ascii="Angsana New" w:hAnsi="Angsana New"/>
          <w:sz w:val="28"/>
          <w:szCs w:val="28"/>
          <w:lang w:val="en-US"/>
        </w:rPr>
        <w:t xml:space="preserve">June </w:t>
      </w:r>
      <w:r w:rsidRPr="00E66CA6">
        <w:rPr>
          <w:rFonts w:ascii="Angsana New" w:hAnsi="Angsana New"/>
          <w:sz w:val="28"/>
          <w:szCs w:val="28"/>
          <w:lang w:val="en-US"/>
        </w:rPr>
        <w:t>1991. The registered office of the Company is at 199 Column Building, Ground Floor and 21</w:t>
      </w:r>
      <w:r w:rsidRPr="00E66CA6">
        <w:rPr>
          <w:rFonts w:ascii="Angsana New" w:hAnsi="Angsana New"/>
          <w:sz w:val="28"/>
          <w:szCs w:val="28"/>
          <w:vertAlign w:val="superscript"/>
          <w:lang w:val="en-US"/>
        </w:rPr>
        <w:t>st</w:t>
      </w:r>
      <w:r w:rsidRPr="00E66CA6">
        <w:rPr>
          <w:rFonts w:ascii="Angsana New" w:hAnsi="Angsana New"/>
          <w:sz w:val="28"/>
          <w:szCs w:val="28"/>
          <w:lang w:val="en-US"/>
        </w:rPr>
        <w:t xml:space="preserve"> – 23</w:t>
      </w:r>
      <w:r w:rsidRPr="00E66CA6">
        <w:rPr>
          <w:rFonts w:ascii="Angsana New" w:hAnsi="Angsana New"/>
          <w:sz w:val="28"/>
          <w:szCs w:val="28"/>
          <w:vertAlign w:val="superscript"/>
          <w:lang w:val="en-US"/>
        </w:rPr>
        <w:t>rd</w:t>
      </w:r>
      <w:r w:rsidRPr="00E66CA6">
        <w:rPr>
          <w:rFonts w:ascii="Angsana New" w:hAnsi="Angsana New"/>
          <w:sz w:val="28"/>
          <w:szCs w:val="28"/>
          <w:lang w:val="en-US"/>
        </w:rPr>
        <w:t xml:space="preserve"> Floor, Ratchadaphi</w:t>
      </w:r>
      <w:r w:rsidR="00690121">
        <w:rPr>
          <w:rFonts w:ascii="Angsana New" w:hAnsi="Angsana New"/>
          <w:sz w:val="28"/>
          <w:szCs w:val="28"/>
          <w:lang w:val="en-US"/>
        </w:rPr>
        <w:t>sek Road, Khlong-teoy, Bangkok. The Company has 6 branches in Nonthaburi, Khonkaen, Chiangmai, Rayong, Songkhla and Bangkok.</w:t>
      </w:r>
    </w:p>
    <w:p w14:paraId="05FEA4AE" w14:textId="77777777" w:rsidR="00353E84" w:rsidRPr="00E66CA6" w:rsidRDefault="00D75892" w:rsidP="00353E84">
      <w:pPr>
        <w:tabs>
          <w:tab w:val="left" w:pos="567"/>
          <w:tab w:val="left" w:pos="709"/>
          <w:tab w:val="decimal" w:pos="7920"/>
        </w:tabs>
        <w:spacing w:before="120" w:line="240" w:lineRule="atLeast"/>
        <w:ind w:right="-41"/>
        <w:jc w:val="thaiDistribute"/>
        <w:rPr>
          <w:rFonts w:ascii="Angsana New" w:hAnsi="Angsana New"/>
          <w:b/>
          <w:bCs/>
          <w:sz w:val="28"/>
          <w:szCs w:val="28"/>
        </w:rPr>
      </w:pPr>
      <w:r w:rsidRPr="00E66CA6">
        <w:rPr>
          <w:rFonts w:ascii="Angsana New" w:hAnsi="Angsana New"/>
          <w:b/>
          <w:bCs/>
          <w:sz w:val="28"/>
          <w:szCs w:val="28"/>
          <w:lang w:val="en-US"/>
        </w:rPr>
        <w:t xml:space="preserve">2      </w:t>
      </w:r>
      <w:r w:rsidR="000145DB" w:rsidRPr="00E66CA6">
        <w:rPr>
          <w:rFonts w:ascii="Angsana New" w:hAnsi="Angsana New"/>
          <w:b/>
          <w:bCs/>
          <w:sz w:val="28"/>
          <w:szCs w:val="28"/>
        </w:rPr>
        <w:t xml:space="preserve">   </w:t>
      </w:r>
      <w:r w:rsidRPr="00E66CA6">
        <w:rPr>
          <w:rFonts w:ascii="Angsana New" w:hAnsi="Angsana New"/>
          <w:b/>
          <w:bCs/>
          <w:sz w:val="28"/>
          <w:szCs w:val="28"/>
        </w:rPr>
        <w:t xml:space="preserve"> </w:t>
      </w:r>
      <w:r w:rsidR="006C7741">
        <w:rPr>
          <w:rFonts w:ascii="Angsana New" w:hAnsi="Angsana New"/>
          <w:b/>
          <w:bCs/>
          <w:sz w:val="28"/>
          <w:szCs w:val="28"/>
        </w:rPr>
        <w:t xml:space="preserve">BASIS OF </w:t>
      </w:r>
      <w:r w:rsidR="00C0185F" w:rsidRPr="00E66CA6">
        <w:rPr>
          <w:rFonts w:ascii="Angsana New" w:hAnsi="Angsana New"/>
          <w:b/>
          <w:bCs/>
          <w:sz w:val="28"/>
          <w:szCs w:val="28"/>
        </w:rPr>
        <w:t>FINANCIAL STATEMENT PREPARATION AND PRINCIPLES OF CONSOLIDATION</w:t>
      </w:r>
    </w:p>
    <w:p w14:paraId="15005A51" w14:textId="77777777" w:rsidR="00135A7D" w:rsidRDefault="00135A7D" w:rsidP="008F4630">
      <w:pPr>
        <w:tabs>
          <w:tab w:val="left" w:pos="567"/>
          <w:tab w:val="left" w:pos="709"/>
          <w:tab w:val="decimal" w:pos="7920"/>
        </w:tabs>
        <w:spacing w:before="240" w:line="240" w:lineRule="atLeast"/>
        <w:ind w:left="567" w:right="-40"/>
        <w:jc w:val="thaiDistribute"/>
        <w:rPr>
          <w:rFonts w:ascii="Angsana New" w:hAnsi="Angsana New"/>
          <w:sz w:val="28"/>
          <w:szCs w:val="28"/>
        </w:rPr>
      </w:pPr>
      <w:r w:rsidRPr="00D760B0">
        <w:rPr>
          <w:rFonts w:ascii="Angsana New" w:hAnsi="Angsana New"/>
          <w:sz w:val="28"/>
          <w:szCs w:val="28"/>
          <w:lang w:val="en-US"/>
        </w:rPr>
        <w:t>The accompanying financial statements are prepared in accordance with</w:t>
      </w:r>
      <w:r>
        <w:rPr>
          <w:rFonts w:ascii="Angsana New" w:hAnsi="Angsana New"/>
          <w:sz w:val="28"/>
          <w:szCs w:val="28"/>
          <w:lang w:val="en-US"/>
        </w:rPr>
        <w:t xml:space="preserve"> Thai</w:t>
      </w:r>
      <w:r w:rsidRPr="00D760B0">
        <w:rPr>
          <w:rFonts w:ascii="Angsana New" w:hAnsi="Angsana New"/>
          <w:sz w:val="28"/>
          <w:szCs w:val="28"/>
          <w:lang w:val="en-US"/>
        </w:rPr>
        <w:t xml:space="preserve"> Financial Reporting Standards </w:t>
      </w:r>
      <w:r>
        <w:rPr>
          <w:rFonts w:ascii="Angsana New" w:hAnsi="Angsana New"/>
          <w:sz w:val="28"/>
          <w:szCs w:val="28"/>
          <w:lang w:val="en-US"/>
        </w:rPr>
        <w:t xml:space="preserve">(“TFRS”) </w:t>
      </w:r>
      <w:r w:rsidRPr="00D760B0">
        <w:rPr>
          <w:rFonts w:ascii="Angsana New" w:hAnsi="Angsana New"/>
          <w:sz w:val="28"/>
          <w:szCs w:val="28"/>
          <w:lang w:val="en-US"/>
        </w:rPr>
        <w:t>including related interpretations and guidelines promulgated by the Federation o</w:t>
      </w:r>
      <w:r>
        <w:rPr>
          <w:rFonts w:ascii="Angsana New" w:hAnsi="Angsana New"/>
          <w:sz w:val="28"/>
          <w:szCs w:val="28"/>
          <w:lang w:val="en-US"/>
        </w:rPr>
        <w:t xml:space="preserve">f </w:t>
      </w:r>
      <w:r w:rsidRPr="005F00EE">
        <w:rPr>
          <w:rFonts w:ascii="Angsana New" w:hAnsi="Angsana New"/>
          <w:sz w:val="28"/>
          <w:szCs w:val="28"/>
          <w:lang w:val="en-US"/>
        </w:rPr>
        <w:t>Accounting Professions</w:t>
      </w:r>
      <w:r w:rsidRPr="00D760B0">
        <w:rPr>
          <w:rFonts w:ascii="Angsana New" w:hAnsi="Angsana New"/>
          <w:sz w:val="28"/>
          <w:szCs w:val="28"/>
          <w:lang w:val="en-US"/>
        </w:rPr>
        <w:t xml:space="preserve"> in accordance with generally accepted accounting principles in Thailand</w:t>
      </w:r>
      <w:r>
        <w:rPr>
          <w:rFonts w:ascii="Angsana New" w:hAnsi="Angsana New"/>
          <w:sz w:val="28"/>
          <w:szCs w:val="28"/>
        </w:rPr>
        <w:t xml:space="preserve"> </w:t>
      </w:r>
      <w:r w:rsidRPr="00060381">
        <w:rPr>
          <w:rFonts w:ascii="Angsana New" w:hAnsi="Angsana New"/>
          <w:sz w:val="28"/>
          <w:szCs w:val="28"/>
        </w:rPr>
        <w:t>with the Announcement of the Office of the Securities and E</w:t>
      </w:r>
      <w:r>
        <w:rPr>
          <w:rFonts w:ascii="Angsana New" w:hAnsi="Angsana New"/>
          <w:sz w:val="28"/>
          <w:szCs w:val="28"/>
        </w:rPr>
        <w:t>xchange Commission</w:t>
      </w:r>
      <w:r w:rsidRPr="00060381">
        <w:rPr>
          <w:rFonts w:ascii="Angsana New" w:hAnsi="Angsana New"/>
          <w:sz w:val="28"/>
          <w:szCs w:val="28"/>
        </w:rPr>
        <w:t xml:space="preserve"> dated </w:t>
      </w:r>
      <w:r w:rsidR="00C35FDB">
        <w:rPr>
          <w:rFonts w:ascii="Angsana New" w:hAnsi="Angsana New"/>
          <w:sz w:val="28"/>
          <w:szCs w:val="28"/>
        </w:rPr>
        <w:t>8</w:t>
      </w:r>
      <w:r>
        <w:rPr>
          <w:rFonts w:ascii="Angsana New" w:hAnsi="Angsana New"/>
          <w:sz w:val="28"/>
          <w:szCs w:val="28"/>
        </w:rPr>
        <w:t xml:space="preserve"> J</w:t>
      </w:r>
      <w:r w:rsidR="00C35FDB">
        <w:rPr>
          <w:rFonts w:ascii="Angsana New" w:hAnsi="Angsana New"/>
          <w:sz w:val="28"/>
          <w:szCs w:val="28"/>
        </w:rPr>
        <w:t>anuary</w:t>
      </w:r>
      <w:r w:rsidRPr="00060381">
        <w:rPr>
          <w:rFonts w:ascii="Angsana New" w:hAnsi="Angsana New"/>
          <w:sz w:val="28"/>
          <w:szCs w:val="28"/>
        </w:rPr>
        <w:t xml:space="preserve"> 201</w:t>
      </w:r>
      <w:r w:rsidR="00C35FDB">
        <w:rPr>
          <w:rFonts w:ascii="Angsana New" w:hAnsi="Angsana New"/>
          <w:sz w:val="28"/>
          <w:szCs w:val="28"/>
        </w:rPr>
        <w:t>9</w:t>
      </w:r>
      <w:r w:rsidRPr="00060381">
        <w:rPr>
          <w:rFonts w:ascii="Angsana New" w:hAnsi="Angsana New"/>
          <w:sz w:val="28"/>
          <w:szCs w:val="28"/>
        </w:rPr>
        <w:t xml:space="preserve"> </w:t>
      </w:r>
      <w:r>
        <w:rPr>
          <w:rFonts w:ascii="Angsana New" w:hAnsi="Angsana New"/>
          <w:sz w:val="28"/>
          <w:szCs w:val="28"/>
        </w:rPr>
        <w:t>Re: “The F</w:t>
      </w:r>
      <w:r w:rsidRPr="00F26027">
        <w:rPr>
          <w:rFonts w:ascii="Angsana New" w:hAnsi="Angsana New"/>
          <w:sz w:val="28"/>
          <w:szCs w:val="28"/>
        </w:rPr>
        <w:t>ormat of Financial Statements for Securities Company</w:t>
      </w:r>
      <w:r w:rsidR="00C35FDB">
        <w:rPr>
          <w:rFonts w:ascii="Angsana New" w:hAnsi="Angsana New"/>
          <w:sz w:val="28"/>
          <w:szCs w:val="28"/>
        </w:rPr>
        <w:t xml:space="preserve"> (No. 3</w:t>
      </w:r>
      <w:r>
        <w:rPr>
          <w:rFonts w:ascii="Angsana New" w:hAnsi="Angsana New"/>
          <w:sz w:val="28"/>
          <w:szCs w:val="28"/>
        </w:rPr>
        <w:t>)</w:t>
      </w:r>
      <w:r w:rsidRPr="00F26027">
        <w:rPr>
          <w:rFonts w:ascii="Angsana New" w:hAnsi="Angsana New"/>
          <w:sz w:val="28"/>
          <w:szCs w:val="28"/>
        </w:rPr>
        <w:t>”.</w:t>
      </w:r>
      <w:r>
        <w:rPr>
          <w:rFonts w:ascii="Angsana New" w:hAnsi="Angsana New"/>
          <w:sz w:val="28"/>
          <w:szCs w:val="28"/>
        </w:rPr>
        <w:t xml:space="preserve"> Accordingly, the accompanying</w:t>
      </w:r>
      <w:r>
        <w:rPr>
          <w:rFonts w:ascii="Angsana New" w:hAnsi="Angsana New" w:hint="cs"/>
          <w:sz w:val="28"/>
          <w:szCs w:val="28"/>
          <w:cs/>
        </w:rPr>
        <w:t xml:space="preserve"> </w:t>
      </w:r>
      <w:r w:rsidRPr="00F26027">
        <w:rPr>
          <w:rFonts w:ascii="Angsana New" w:hAnsi="Angsana New"/>
          <w:sz w:val="28"/>
          <w:szCs w:val="28"/>
        </w:rPr>
        <w:t>financial statements are intended solely to present the financial position</w:t>
      </w:r>
      <w:r w:rsidRPr="00F26027">
        <w:rPr>
          <w:rFonts w:ascii="Angsana New" w:hAnsi="Angsana New"/>
          <w:sz w:val="28"/>
          <w:szCs w:val="28"/>
          <w:lang w:val="en-US"/>
        </w:rPr>
        <w:t>,</w:t>
      </w:r>
      <w:r w:rsidRPr="00F26027">
        <w:rPr>
          <w:rFonts w:ascii="Angsana New" w:hAnsi="Angsana New"/>
          <w:sz w:val="28"/>
          <w:szCs w:val="28"/>
        </w:rPr>
        <w:t xml:space="preserve"> </w:t>
      </w:r>
      <w:r w:rsidR="0061745D">
        <w:rPr>
          <w:rFonts w:ascii="Angsana New" w:hAnsi="Angsana New"/>
          <w:sz w:val="28"/>
          <w:szCs w:val="28"/>
        </w:rPr>
        <w:t xml:space="preserve">financial performance </w:t>
      </w:r>
      <w:r w:rsidRPr="00F26027">
        <w:rPr>
          <w:rFonts w:ascii="Angsana New" w:hAnsi="Angsana New"/>
          <w:sz w:val="28"/>
          <w:szCs w:val="28"/>
        </w:rPr>
        <w:t>and cash flows in accordance with accounting principles and practices generally accepted in Thailand.</w:t>
      </w:r>
    </w:p>
    <w:p w14:paraId="49958441" w14:textId="77777777" w:rsidR="00B45B09" w:rsidRDefault="004C696C" w:rsidP="004C696C">
      <w:pPr>
        <w:tabs>
          <w:tab w:val="left" w:pos="567"/>
          <w:tab w:val="left" w:pos="709"/>
          <w:tab w:val="decimal" w:pos="7920"/>
        </w:tabs>
        <w:spacing w:before="240" w:line="240" w:lineRule="atLeast"/>
        <w:ind w:left="567" w:right="-40"/>
        <w:jc w:val="thaiDistribute"/>
        <w:rPr>
          <w:rFonts w:ascii="Angsana New" w:hAnsi="Angsana New"/>
          <w:sz w:val="28"/>
          <w:szCs w:val="28"/>
        </w:rPr>
      </w:pPr>
      <w:r w:rsidRPr="00644584">
        <w:rPr>
          <w:rFonts w:ascii="Angsana New" w:hAnsi="Angsana New"/>
          <w:sz w:val="28"/>
          <w:szCs w:val="28"/>
        </w:rPr>
        <w:t>The financial statements have been prepared in the Thai language a</w:t>
      </w:r>
      <w:r>
        <w:rPr>
          <w:rFonts w:ascii="Angsana New" w:hAnsi="Angsana New"/>
          <w:sz w:val="28"/>
          <w:szCs w:val="28"/>
        </w:rPr>
        <w:t xml:space="preserve">nd expressed in Thai Baht. Such </w:t>
      </w:r>
      <w:r w:rsidRPr="00644584">
        <w:rPr>
          <w:rFonts w:ascii="Angsana New" w:hAnsi="Angsana New"/>
          <w:sz w:val="28"/>
          <w:szCs w:val="28"/>
        </w:rPr>
        <w:t>financial statements have been prepared for domestic reporting purposes. For the convenience of the readers not conversant with the Thai lang</w:t>
      </w:r>
      <w:r>
        <w:rPr>
          <w:rFonts w:ascii="Angsana New" w:hAnsi="Angsana New"/>
          <w:sz w:val="28"/>
          <w:szCs w:val="28"/>
        </w:rPr>
        <w:t xml:space="preserve">uage, an English version of the </w:t>
      </w:r>
      <w:r w:rsidRPr="00644584">
        <w:rPr>
          <w:rFonts w:ascii="Angsana New" w:hAnsi="Angsana New"/>
          <w:sz w:val="28"/>
          <w:szCs w:val="28"/>
        </w:rPr>
        <w:t>financial statements has been provided by translating from the Thai version of the financial statements.</w:t>
      </w:r>
      <w:r w:rsidR="00B45B09" w:rsidRPr="00644584">
        <w:rPr>
          <w:rFonts w:ascii="Angsana New" w:hAnsi="Angsana New"/>
          <w:sz w:val="28"/>
          <w:szCs w:val="28"/>
        </w:rPr>
        <w:t xml:space="preserve"> </w:t>
      </w:r>
    </w:p>
    <w:p w14:paraId="07FF9F9D" w14:textId="77777777" w:rsidR="004476D4" w:rsidRPr="00C92404" w:rsidRDefault="004C696C" w:rsidP="00B45B09">
      <w:pPr>
        <w:spacing w:before="240" w:after="240" w:line="240" w:lineRule="atLeast"/>
        <w:ind w:left="567" w:right="-41"/>
        <w:jc w:val="thaiDistribute"/>
        <w:rPr>
          <w:rFonts w:ascii="Angsana New" w:hAnsi="Angsana New"/>
          <w:sz w:val="28"/>
          <w:szCs w:val="28"/>
          <w:cs/>
          <w:lang w:val="en-US"/>
        </w:rPr>
      </w:pPr>
      <w:r w:rsidRPr="00582BD0">
        <w:rPr>
          <w:rFonts w:ascii="Angsana New" w:hAnsi="Angsana New"/>
          <w:sz w:val="28"/>
          <w:szCs w:val="28"/>
        </w:rPr>
        <w:t>Other than those disclosed elsewhere in the significant accounting policies and other notes to the financial statements, the financial statements are prepared on the historical cost basis.</w:t>
      </w:r>
    </w:p>
    <w:p w14:paraId="749AF005" w14:textId="77777777" w:rsidR="00B45B09" w:rsidRDefault="005A7264" w:rsidP="00B45B09">
      <w:pPr>
        <w:spacing w:before="240" w:after="240" w:line="240" w:lineRule="atLeast"/>
        <w:ind w:left="567" w:right="-40"/>
        <w:jc w:val="thaiDistribute"/>
        <w:rPr>
          <w:rFonts w:ascii="Angsana New" w:hAnsi="Angsana New"/>
          <w:sz w:val="28"/>
          <w:szCs w:val="28"/>
        </w:rPr>
      </w:pPr>
      <w:r w:rsidRPr="00D760B0">
        <w:rPr>
          <w:rFonts w:ascii="Angsana New" w:hAnsi="Angsana New"/>
          <w:sz w:val="28"/>
          <w:szCs w:val="28"/>
          <w:lang w:val="en-US"/>
        </w:rPr>
        <w:lastRenderedPageBreak/>
        <w:t>The preparation of the financial statements in accordance with TFRS requires management to make</w:t>
      </w:r>
      <w:r>
        <w:rPr>
          <w:rFonts w:ascii="Angsana New" w:hAnsi="Angsana New"/>
          <w:sz w:val="28"/>
          <w:szCs w:val="28"/>
          <w:lang w:val="en-US"/>
        </w:rPr>
        <w:t xml:space="preserve"> </w:t>
      </w:r>
      <w:r w:rsidRPr="00CD45D5">
        <w:rPr>
          <w:rFonts w:ascii="Angsana New" w:hAnsi="Angsana New"/>
          <w:sz w:val="28"/>
          <w:szCs w:val="28"/>
          <w:lang w:val="en-US"/>
        </w:rPr>
        <w:t>judgments and estimates that affect the application of policies and reported amounts of assets, liabilities, income and expenses. The judgements and estimates are based on historical experience and various other factors that are believed to be reasonable under the circumstances</w:t>
      </w:r>
      <w:r w:rsidRPr="00D760B0">
        <w:rPr>
          <w:rFonts w:ascii="Angsana New" w:hAnsi="Angsana New"/>
          <w:sz w:val="28"/>
          <w:szCs w:val="28"/>
          <w:lang w:val="en-US"/>
        </w:rPr>
        <w:t>, the results of which form the basis of making the judgments about carrying amounts of assets and liabilities that are not readily apparent from other sources. Subsequent actual results may differ from these estimates.</w:t>
      </w:r>
    </w:p>
    <w:p w14:paraId="76F6F38A" w14:textId="77777777" w:rsidR="00B45B09" w:rsidRDefault="005A7264" w:rsidP="00B45B09">
      <w:pPr>
        <w:tabs>
          <w:tab w:val="left" w:pos="567"/>
          <w:tab w:val="left" w:pos="709"/>
          <w:tab w:val="decimal" w:pos="7920"/>
        </w:tabs>
        <w:spacing w:before="240" w:after="240" w:line="240" w:lineRule="atLeast"/>
        <w:ind w:left="567" w:right="-40"/>
        <w:jc w:val="thaiDistribute"/>
        <w:rPr>
          <w:rFonts w:ascii="Angsana New" w:hAnsi="Angsana New"/>
          <w:sz w:val="28"/>
          <w:szCs w:val="28"/>
        </w:rPr>
      </w:pPr>
      <w:r w:rsidRPr="00CD45D5">
        <w:rPr>
          <w:rFonts w:ascii="Angsana New" w:hAnsi="Angsana New"/>
          <w:sz w:val="28"/>
          <w:lang w:val="en-US"/>
        </w:rPr>
        <w:t>The judgements and estimates are</w:t>
      </w:r>
      <w:r w:rsidRPr="00D760B0">
        <w:rPr>
          <w:rFonts w:ascii="Angsana New" w:hAnsi="Angsana New"/>
          <w:sz w:val="28"/>
          <w:lang w:val="en-US"/>
        </w:rPr>
        <w:t xml:space="preserve"> reviewed on an ongoing basis. Revisions to a</w:t>
      </w:r>
      <w:r w:rsidR="001F261B">
        <w:rPr>
          <w:rFonts w:ascii="Angsana New" w:hAnsi="Angsana New"/>
          <w:sz w:val="28"/>
          <w:lang w:val="en-US"/>
        </w:rPr>
        <w:t>ccounting estimates are recognis</w:t>
      </w:r>
      <w:r w:rsidRPr="00D760B0">
        <w:rPr>
          <w:rFonts w:ascii="Angsana New" w:hAnsi="Angsana New"/>
          <w:sz w:val="28"/>
          <w:lang w:val="en-US"/>
        </w:rPr>
        <w:t>ed in the period in which the estimate is revised, if the revision affects only that period, and in the period of the revision and future periods, if the revision affects both current and future periods</w:t>
      </w:r>
      <w:r>
        <w:rPr>
          <w:rFonts w:ascii="Angsana New" w:hAnsi="Angsana New"/>
          <w:sz w:val="28"/>
          <w:szCs w:val="28"/>
        </w:rPr>
        <w:t>.</w:t>
      </w:r>
    </w:p>
    <w:p w14:paraId="7AE9DB8E" w14:textId="77777777" w:rsidR="00353E84" w:rsidRPr="00E66CA6" w:rsidRDefault="00353E84" w:rsidP="00066D6C">
      <w:pPr>
        <w:spacing w:before="240" w:after="240" w:line="240" w:lineRule="atLeast"/>
        <w:ind w:left="567"/>
        <w:jc w:val="thaiDistribute"/>
        <w:rPr>
          <w:rFonts w:ascii="Angsana New" w:hAnsi="Angsana New"/>
          <w:b/>
          <w:bCs/>
          <w:sz w:val="28"/>
          <w:szCs w:val="28"/>
          <w:cs/>
        </w:rPr>
      </w:pPr>
      <w:r w:rsidRPr="00E66CA6">
        <w:rPr>
          <w:rFonts w:ascii="Angsana New" w:hAnsi="Angsana New"/>
          <w:b/>
          <w:bCs/>
          <w:sz w:val="28"/>
          <w:szCs w:val="28"/>
        </w:rPr>
        <w:t xml:space="preserve">BASIS OF </w:t>
      </w:r>
      <w:r w:rsidR="001638AB">
        <w:rPr>
          <w:rFonts w:ascii="Angsana New" w:hAnsi="Angsana New"/>
          <w:b/>
          <w:bCs/>
          <w:sz w:val="28"/>
          <w:szCs w:val="28"/>
        </w:rPr>
        <w:t xml:space="preserve">PREPARATION OF </w:t>
      </w:r>
      <w:r w:rsidR="00D36CDE">
        <w:rPr>
          <w:rFonts w:ascii="Angsana New" w:hAnsi="Angsana New"/>
          <w:b/>
          <w:bCs/>
          <w:sz w:val="28"/>
          <w:szCs w:val="28"/>
        </w:rPr>
        <w:t>THE</w:t>
      </w:r>
      <w:r w:rsidR="00EC3326">
        <w:rPr>
          <w:rFonts w:ascii="Angsana New" w:hAnsi="Angsana New"/>
          <w:b/>
          <w:bCs/>
          <w:sz w:val="28"/>
          <w:szCs w:val="28"/>
        </w:rPr>
        <w:t xml:space="preserve"> </w:t>
      </w:r>
      <w:r w:rsidR="00476FC1" w:rsidRPr="00E66CA6">
        <w:rPr>
          <w:rFonts w:ascii="Angsana New" w:hAnsi="Angsana New"/>
          <w:b/>
          <w:bCs/>
          <w:sz w:val="28"/>
          <w:szCs w:val="28"/>
        </w:rPr>
        <w:t>CONSOLIDATED FINANCIAL STATEMENTS</w:t>
      </w:r>
    </w:p>
    <w:p w14:paraId="7898E279" w14:textId="77777777" w:rsidR="008B1105" w:rsidRPr="00DB2400" w:rsidRDefault="00D36CDE" w:rsidP="008B1105">
      <w:pPr>
        <w:spacing w:before="240" w:after="240" w:line="240" w:lineRule="atLeast"/>
        <w:ind w:left="567"/>
        <w:jc w:val="thaiDistribute"/>
        <w:rPr>
          <w:rFonts w:ascii="Angsana New" w:hAnsi="Angsana New"/>
          <w:sz w:val="28"/>
          <w:szCs w:val="28"/>
        </w:rPr>
      </w:pPr>
      <w:bookmarkStart w:id="0" w:name="_MON_1516737927"/>
      <w:bookmarkStart w:id="1" w:name="_MON_1542094533"/>
      <w:bookmarkStart w:id="2" w:name="_MON_1413716813"/>
      <w:bookmarkStart w:id="3" w:name="_MON_1413716889"/>
      <w:bookmarkStart w:id="4" w:name="_MON_1413716936"/>
      <w:bookmarkStart w:id="5" w:name="_MON_1413716960"/>
      <w:bookmarkStart w:id="6" w:name="_MON_1413716974"/>
      <w:bookmarkStart w:id="7" w:name="_MON_1413716991"/>
      <w:bookmarkStart w:id="8" w:name="_MON_1421778099"/>
      <w:bookmarkStart w:id="9" w:name="_MON_1422463888"/>
      <w:bookmarkStart w:id="10" w:name="_MON_1449052200"/>
      <w:bookmarkStart w:id="11" w:name="_MON_1453476373"/>
      <w:bookmarkStart w:id="12" w:name="_MON_1485581807"/>
      <w:bookmarkEnd w:id="0"/>
      <w:bookmarkEnd w:id="1"/>
      <w:bookmarkEnd w:id="2"/>
      <w:bookmarkEnd w:id="3"/>
      <w:bookmarkEnd w:id="4"/>
      <w:bookmarkEnd w:id="5"/>
      <w:bookmarkEnd w:id="6"/>
      <w:bookmarkEnd w:id="7"/>
      <w:bookmarkEnd w:id="8"/>
      <w:bookmarkEnd w:id="9"/>
      <w:bookmarkEnd w:id="10"/>
      <w:bookmarkEnd w:id="11"/>
      <w:bookmarkEnd w:id="12"/>
      <w:r>
        <w:rPr>
          <w:rFonts w:ascii="Angsana New" w:hAnsi="Angsana New"/>
          <w:sz w:val="28"/>
          <w:szCs w:val="28"/>
        </w:rPr>
        <w:t xml:space="preserve">The </w:t>
      </w:r>
      <w:r w:rsidRPr="00E66CA6">
        <w:rPr>
          <w:rFonts w:ascii="Angsana New" w:hAnsi="Angsana New"/>
          <w:sz w:val="28"/>
          <w:szCs w:val="28"/>
        </w:rPr>
        <w:t xml:space="preserve">consolidated financial statements consisted of the financial statements of </w:t>
      </w:r>
      <w:r w:rsidRPr="00E66CA6">
        <w:rPr>
          <w:rFonts w:ascii="Angsana New" w:hAnsi="Angsana New"/>
          <w:sz w:val="28"/>
          <w:szCs w:val="28"/>
          <w:lang w:val="en-US"/>
        </w:rPr>
        <w:t>MFC Asset Management Public Company Limited</w:t>
      </w:r>
      <w:r w:rsidRPr="00E66CA6">
        <w:rPr>
          <w:rFonts w:ascii="Angsana New" w:hAnsi="Angsana New"/>
          <w:sz w:val="28"/>
          <w:szCs w:val="28"/>
        </w:rPr>
        <w:t>, and subsidiar</w:t>
      </w:r>
      <w:r w:rsidRPr="00E66CA6">
        <w:rPr>
          <w:rFonts w:ascii="Angsana New" w:hAnsi="Angsana New"/>
          <w:sz w:val="28"/>
          <w:szCs w:val="28"/>
          <w:lang w:val="en-US"/>
        </w:rPr>
        <w:t>ies</w:t>
      </w:r>
      <w:r w:rsidRPr="00E66CA6">
        <w:rPr>
          <w:rFonts w:ascii="Angsana New" w:hAnsi="Angsana New"/>
          <w:sz w:val="28"/>
          <w:szCs w:val="28"/>
        </w:rPr>
        <w:t xml:space="preserve"> </w:t>
      </w:r>
      <w:r w:rsidRPr="00E66CA6">
        <w:rPr>
          <w:rFonts w:ascii="Angsana New" w:hAnsi="Angsana New" w:hint="cs"/>
          <w:sz w:val="28"/>
          <w:szCs w:val="28"/>
          <w:cs/>
        </w:rPr>
        <w:t>(</w:t>
      </w:r>
      <w:r w:rsidRPr="00E66CA6">
        <w:rPr>
          <w:rFonts w:ascii="Angsana New" w:hAnsi="Angsana New"/>
          <w:sz w:val="28"/>
          <w:szCs w:val="28"/>
        </w:rPr>
        <w:t>together referred to as “the Group”</w:t>
      </w:r>
      <w:r>
        <w:rPr>
          <w:rFonts w:ascii="Angsana New" w:hAnsi="Angsana New" w:hint="cs"/>
          <w:sz w:val="28"/>
          <w:szCs w:val="28"/>
          <w:cs/>
        </w:rPr>
        <w:t>)</w:t>
      </w:r>
      <w:r>
        <w:rPr>
          <w:rFonts w:ascii="Angsana New" w:hAnsi="Angsana New"/>
          <w:sz w:val="28"/>
          <w:szCs w:val="28"/>
        </w:rPr>
        <w:t xml:space="preserve"> </w:t>
      </w:r>
      <w:r w:rsidRPr="00E66CA6">
        <w:rPr>
          <w:rFonts w:ascii="Angsana New" w:hAnsi="Angsana New"/>
          <w:sz w:val="28"/>
          <w:szCs w:val="28"/>
        </w:rPr>
        <w:t>as follow</w:t>
      </w:r>
      <w:r>
        <w:rPr>
          <w:rFonts w:ascii="Angsana New" w:hAnsi="Angsana New"/>
          <w:sz w:val="28"/>
          <w:szCs w:val="28"/>
        </w:rPr>
        <w:t>s</w:t>
      </w:r>
      <w:r w:rsidRPr="00E66CA6">
        <w:rPr>
          <w:rFonts w:ascii="Angsana New" w:hAnsi="Angsana New"/>
          <w:sz w:val="28"/>
          <w:szCs w:val="28"/>
        </w:rPr>
        <w:t>:</w:t>
      </w:r>
      <w:r w:rsidR="008B1105" w:rsidRPr="00644584">
        <w:rPr>
          <w:rFonts w:ascii="Angsana New" w:hAnsi="Angsana New"/>
          <w:sz w:val="28"/>
          <w:szCs w:val="28"/>
        </w:rPr>
        <w:t xml:space="preserve"> </w:t>
      </w:r>
    </w:p>
    <w:bookmarkStart w:id="13" w:name="_MON_1563626743"/>
    <w:bookmarkEnd w:id="13"/>
    <w:bookmarkStart w:id="14" w:name="_MON_1563630091"/>
    <w:bookmarkEnd w:id="14"/>
    <w:p w14:paraId="1C3540F5" w14:textId="77777777" w:rsidR="00174062" w:rsidRDefault="00B5734C" w:rsidP="00174062">
      <w:pPr>
        <w:spacing w:before="120" w:line="240" w:lineRule="atLeast"/>
        <w:ind w:left="567" w:right="-41"/>
        <w:jc w:val="thaiDistribute"/>
        <w:rPr>
          <w:rFonts w:ascii="Angsana New" w:hAnsi="Angsana New"/>
          <w:sz w:val="28"/>
          <w:szCs w:val="28"/>
        </w:rPr>
      </w:pPr>
      <w:r w:rsidRPr="00F26027">
        <w:rPr>
          <w:rFonts w:ascii="Angsana New" w:hAnsi="Angsana New"/>
          <w:sz w:val="28"/>
          <w:szCs w:val="28"/>
        </w:rPr>
        <w:object w:dxaOrig="9977" w:dyaOrig="3094" w14:anchorId="51C884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pt;height:153pt" o:ole="">
            <v:imagedata r:id="rId8" o:title=""/>
            <o:lock v:ext="edit" aspectratio="f"/>
          </v:shape>
          <o:OLEObject Type="Embed" ProgID="Excel.Sheet.8" ShapeID="_x0000_i1025" DrawAspect="Content" ObjectID="_1770126939" r:id="rId9"/>
        </w:object>
      </w:r>
    </w:p>
    <w:p w14:paraId="4209BA5D" w14:textId="77777777" w:rsidR="00B651FE" w:rsidRPr="00BD7676" w:rsidRDefault="00B651FE" w:rsidP="001A3DFC">
      <w:pPr>
        <w:pStyle w:val="BlockText"/>
        <w:spacing w:before="0" w:after="240"/>
        <w:ind w:left="567" w:right="0" w:firstLine="0"/>
        <w:jc w:val="thaiDistribute"/>
        <w:rPr>
          <w:rFonts w:ascii="Angsana New" w:hAnsi="Angsana New"/>
          <w:lang w:val="en-US"/>
        </w:rPr>
      </w:pPr>
      <w:r w:rsidRPr="00BD7676">
        <w:rPr>
          <w:rFonts w:ascii="Angsana New" w:hAnsi="Angsana New"/>
          <w:lang w:val="en-US"/>
        </w:rPr>
        <w:t xml:space="preserve">All significant intercompany transactions and accounts </w:t>
      </w:r>
      <w:r>
        <w:rPr>
          <w:rFonts w:ascii="Angsana New" w:hAnsi="Angsana New"/>
          <w:lang w:val="en-US"/>
        </w:rPr>
        <w:t xml:space="preserve">are eliminated in preparing the </w:t>
      </w:r>
      <w:r w:rsidRPr="00BD7676">
        <w:rPr>
          <w:rFonts w:ascii="Angsana New" w:hAnsi="Angsana New"/>
          <w:lang w:val="en-US"/>
        </w:rPr>
        <w:t>consolidated financial statements.</w:t>
      </w:r>
    </w:p>
    <w:p w14:paraId="0A3F66F1" w14:textId="77777777" w:rsidR="000354E3" w:rsidRDefault="00B651FE" w:rsidP="00B651FE">
      <w:pPr>
        <w:pStyle w:val="BlockText"/>
        <w:spacing w:before="120" w:after="120"/>
        <w:ind w:left="567" w:right="0" w:firstLine="0"/>
        <w:rPr>
          <w:rFonts w:ascii="Angsana New" w:hAnsi="Angsana New"/>
          <w:lang w:val="en-US"/>
        </w:rPr>
      </w:pPr>
      <w:r>
        <w:rPr>
          <w:rFonts w:ascii="Angsana New" w:hAnsi="Angsana New"/>
          <w:lang w:val="en-US"/>
        </w:rPr>
        <w:t xml:space="preserve">The preparations of the </w:t>
      </w:r>
      <w:r w:rsidRPr="00BD7676">
        <w:rPr>
          <w:rFonts w:ascii="Angsana New" w:hAnsi="Angsana New"/>
          <w:lang w:val="en-US"/>
        </w:rPr>
        <w:t>consolidated financial statements have been based on the same accounting policies for the same or similar accounting transactions or accounting events</w:t>
      </w:r>
      <w:r>
        <w:rPr>
          <w:rFonts w:ascii="Angsana New" w:hAnsi="Angsana New"/>
          <w:lang w:val="en-US"/>
        </w:rPr>
        <w:t>.</w:t>
      </w:r>
    </w:p>
    <w:p w14:paraId="3D5CE745" w14:textId="77777777" w:rsidR="00A70AD5" w:rsidRPr="000E160E" w:rsidRDefault="00A70AD5" w:rsidP="00A70AD5">
      <w:pPr>
        <w:pStyle w:val="BlockText"/>
        <w:spacing w:before="200" w:after="200"/>
        <w:ind w:left="567" w:right="0" w:firstLine="0"/>
        <w:rPr>
          <w:rFonts w:ascii="Angsana New" w:hAnsi="Angsana New"/>
          <w:b/>
          <w:bCs/>
          <w:lang w:val="en-US"/>
        </w:rPr>
      </w:pPr>
      <w:r w:rsidRPr="000E160E">
        <w:rPr>
          <w:rFonts w:ascii="Angsana New" w:hAnsi="Angsana New"/>
          <w:b/>
          <w:lang w:val="en-US"/>
        </w:rPr>
        <w:t>C</w:t>
      </w:r>
      <w:r>
        <w:rPr>
          <w:rFonts w:ascii="Angsana New" w:hAnsi="Angsana New"/>
          <w:b/>
          <w:lang w:val="en-US"/>
        </w:rPr>
        <w:t xml:space="preserve">hanges in application of </w:t>
      </w:r>
      <w:r w:rsidRPr="000E160E">
        <w:rPr>
          <w:rFonts w:ascii="Angsana New" w:hAnsi="Angsana New"/>
          <w:b/>
          <w:lang w:val="en-US"/>
        </w:rPr>
        <w:t>revised TFRS</w:t>
      </w:r>
    </w:p>
    <w:p w14:paraId="302112FE" w14:textId="77777777" w:rsidR="00A70AD5" w:rsidRDefault="00A70AD5" w:rsidP="00A70AD5">
      <w:pPr>
        <w:spacing w:before="240" w:after="200"/>
        <w:ind w:left="567"/>
        <w:jc w:val="thaiDistribute"/>
        <w:rPr>
          <w:rFonts w:ascii="Angsana New" w:hAnsi="Angsana New"/>
          <w:b/>
          <w:bCs/>
          <w:sz w:val="28"/>
        </w:rPr>
      </w:pPr>
      <w:r>
        <w:rPr>
          <w:rFonts w:ascii="Angsana New" w:hAnsi="Angsana New"/>
          <w:b/>
          <w:bCs/>
          <w:sz w:val="28"/>
        </w:rPr>
        <w:t>R</w:t>
      </w:r>
      <w:r w:rsidRPr="00EB19C6">
        <w:rPr>
          <w:rFonts w:ascii="Angsana New" w:hAnsi="Angsana New"/>
          <w:b/>
          <w:bCs/>
          <w:sz w:val="28"/>
        </w:rPr>
        <w:t xml:space="preserve">evised TFRS that became effective in the current </w:t>
      </w:r>
      <w:r w:rsidR="006356CF">
        <w:rPr>
          <w:rFonts w:ascii="Angsana New" w:hAnsi="Angsana New"/>
          <w:b/>
          <w:bCs/>
          <w:sz w:val="28"/>
        </w:rPr>
        <w:t>year</w:t>
      </w:r>
    </w:p>
    <w:p w14:paraId="7FE25457" w14:textId="77777777" w:rsidR="00A70AD5" w:rsidRDefault="006356CF" w:rsidP="00A70AD5">
      <w:pPr>
        <w:spacing w:before="240" w:after="200"/>
        <w:ind w:left="567"/>
        <w:jc w:val="thaiDistribute"/>
        <w:rPr>
          <w:rFonts w:ascii="Angsana New" w:hAnsi="Angsana New"/>
          <w:spacing w:val="-2"/>
          <w:sz w:val="28"/>
          <w:szCs w:val="28"/>
        </w:rPr>
      </w:pPr>
      <w:r>
        <w:rPr>
          <w:rFonts w:ascii="Angsana New" w:hAnsi="Angsana New"/>
          <w:spacing w:val="-2"/>
          <w:sz w:val="28"/>
          <w:szCs w:val="28"/>
        </w:rPr>
        <w:t>During the year</w:t>
      </w:r>
      <w:r w:rsidR="00A70AD5" w:rsidRPr="0097677E">
        <w:rPr>
          <w:rFonts w:ascii="Angsana New" w:hAnsi="Angsana New"/>
          <w:spacing w:val="-2"/>
          <w:sz w:val="28"/>
          <w:szCs w:val="28"/>
        </w:rPr>
        <w:t xml:space="preserve"> 20</w:t>
      </w:r>
      <w:r w:rsidR="00FF54FD">
        <w:rPr>
          <w:rFonts w:ascii="Angsana New" w:hAnsi="Angsana New"/>
          <w:spacing w:val="-2"/>
          <w:sz w:val="28"/>
          <w:szCs w:val="28"/>
        </w:rPr>
        <w:t>2</w:t>
      </w:r>
      <w:r w:rsidR="009F349C">
        <w:rPr>
          <w:rFonts w:ascii="Angsana New" w:hAnsi="Angsana New"/>
          <w:spacing w:val="-2"/>
          <w:sz w:val="28"/>
          <w:szCs w:val="28"/>
        </w:rPr>
        <w:t>3</w:t>
      </w:r>
      <w:r w:rsidR="00A70AD5">
        <w:rPr>
          <w:rFonts w:ascii="Angsana New" w:hAnsi="Angsana New"/>
          <w:spacing w:val="-2"/>
          <w:sz w:val="28"/>
          <w:szCs w:val="28"/>
        </w:rPr>
        <w:t>, the Group</w:t>
      </w:r>
      <w:r w:rsidR="00A70AD5" w:rsidRPr="0097677E">
        <w:rPr>
          <w:rFonts w:ascii="Angsana New" w:hAnsi="Angsana New"/>
          <w:spacing w:val="-2"/>
          <w:sz w:val="28"/>
          <w:szCs w:val="28"/>
        </w:rPr>
        <w:t xml:space="preserve"> has adopted revised TFRS which are effective for the accounting period beginning on or after 1 January 20</w:t>
      </w:r>
      <w:r w:rsidR="009F349C">
        <w:rPr>
          <w:rFonts w:ascii="Angsana New" w:hAnsi="Angsana New"/>
          <w:spacing w:val="-2"/>
          <w:sz w:val="28"/>
          <w:szCs w:val="28"/>
        </w:rPr>
        <w:t>23</w:t>
      </w:r>
      <w:r w:rsidR="00A70AD5">
        <w:rPr>
          <w:rFonts w:ascii="Angsana New" w:hAnsi="Angsana New"/>
          <w:spacing w:val="-2"/>
          <w:sz w:val="28"/>
          <w:szCs w:val="28"/>
        </w:rPr>
        <w:t xml:space="preserve">. </w:t>
      </w:r>
      <w:r w:rsidR="00A70AD5" w:rsidRPr="0097677E">
        <w:rPr>
          <w:rFonts w:ascii="Angsana New" w:hAnsi="Angsana New"/>
          <w:spacing w:val="-2"/>
          <w:sz w:val="28"/>
          <w:szCs w:val="28"/>
        </w:rPr>
        <w:t xml:space="preserve">These TFRS were aimed at alignment with the corresponding International Financial Reporting Standards, with most of the changes directed towards clarifying accounting treatment and providing accounting guidance for users of the standards. </w:t>
      </w:r>
    </w:p>
    <w:p w14:paraId="28CA850B" w14:textId="77777777" w:rsidR="00A70AD5" w:rsidRDefault="00A70AD5" w:rsidP="00A70AD5">
      <w:pPr>
        <w:spacing w:before="240" w:after="200"/>
        <w:ind w:left="567"/>
        <w:jc w:val="thaiDistribute"/>
        <w:rPr>
          <w:rFonts w:ascii="Angsana New" w:hAnsi="Angsana New"/>
          <w:spacing w:val="-2"/>
          <w:sz w:val="28"/>
          <w:szCs w:val="28"/>
        </w:rPr>
      </w:pPr>
      <w:r w:rsidRPr="0097677E">
        <w:rPr>
          <w:rFonts w:ascii="Angsana New" w:hAnsi="Angsana New"/>
          <w:spacing w:val="-2"/>
          <w:sz w:val="28"/>
          <w:szCs w:val="28"/>
        </w:rPr>
        <w:t xml:space="preserve">The adoption of these </w:t>
      </w:r>
      <w:r w:rsidR="00D959F1">
        <w:rPr>
          <w:rFonts w:ascii="Angsana New" w:hAnsi="Angsana New"/>
          <w:spacing w:val="-2"/>
          <w:sz w:val="28"/>
          <w:szCs w:val="28"/>
        </w:rPr>
        <w:t>TFRS</w:t>
      </w:r>
      <w:r w:rsidRPr="0097677E">
        <w:rPr>
          <w:rFonts w:ascii="Angsana New" w:hAnsi="Angsana New"/>
          <w:spacing w:val="-2"/>
          <w:sz w:val="28"/>
          <w:szCs w:val="28"/>
        </w:rPr>
        <w:t xml:space="preserve"> do</w:t>
      </w:r>
      <w:r>
        <w:rPr>
          <w:rFonts w:ascii="Angsana New" w:hAnsi="Angsana New"/>
          <w:spacing w:val="-2"/>
          <w:sz w:val="28"/>
          <w:szCs w:val="28"/>
        </w:rPr>
        <w:t>es</w:t>
      </w:r>
      <w:r w:rsidRPr="0097677E">
        <w:rPr>
          <w:rFonts w:ascii="Angsana New" w:hAnsi="Angsana New"/>
          <w:spacing w:val="-2"/>
          <w:sz w:val="28"/>
          <w:szCs w:val="28"/>
        </w:rPr>
        <w:t xml:space="preserve"> not have any significant impact on the </w:t>
      </w:r>
      <w:r>
        <w:rPr>
          <w:rFonts w:ascii="Angsana New" w:hAnsi="Angsana New"/>
          <w:spacing w:val="-2"/>
          <w:sz w:val="28"/>
          <w:szCs w:val="28"/>
        </w:rPr>
        <w:t>Group</w:t>
      </w:r>
      <w:r w:rsidRPr="0097677E">
        <w:rPr>
          <w:rFonts w:ascii="Angsana New" w:hAnsi="Angsana New"/>
          <w:spacing w:val="-2"/>
          <w:sz w:val="28"/>
          <w:szCs w:val="28"/>
        </w:rPr>
        <w:t>’s financial statements</w:t>
      </w:r>
      <w:r>
        <w:rPr>
          <w:rFonts w:ascii="Angsana New" w:hAnsi="Angsana New"/>
          <w:spacing w:val="-2"/>
          <w:sz w:val="28"/>
          <w:szCs w:val="28"/>
        </w:rPr>
        <w:t>.</w:t>
      </w:r>
    </w:p>
    <w:p w14:paraId="7C5EBF26" w14:textId="77777777" w:rsidR="00FF54FD" w:rsidRDefault="00FF54FD" w:rsidP="008F4630">
      <w:pPr>
        <w:spacing w:before="240" w:after="240"/>
        <w:ind w:left="540"/>
        <w:jc w:val="thaiDistribute"/>
        <w:rPr>
          <w:rFonts w:ascii="Angsana New" w:hAnsi="Angsana New"/>
          <w:b/>
          <w:sz w:val="28"/>
          <w:szCs w:val="28"/>
        </w:rPr>
      </w:pPr>
    </w:p>
    <w:p w14:paraId="59D811EF" w14:textId="77777777" w:rsidR="00BF4CB0" w:rsidRPr="00420EBB" w:rsidRDefault="00BF4CB0" w:rsidP="008F4630">
      <w:pPr>
        <w:spacing w:before="240" w:after="240"/>
        <w:ind w:left="540"/>
        <w:jc w:val="thaiDistribute"/>
        <w:rPr>
          <w:rFonts w:ascii="Angsana New" w:hAnsi="Angsana New"/>
          <w:b/>
          <w:sz w:val="28"/>
          <w:szCs w:val="28"/>
        </w:rPr>
      </w:pPr>
      <w:r>
        <w:rPr>
          <w:rFonts w:ascii="Angsana New" w:hAnsi="Angsana New"/>
          <w:b/>
          <w:sz w:val="28"/>
          <w:szCs w:val="28"/>
        </w:rPr>
        <w:lastRenderedPageBreak/>
        <w:t>R</w:t>
      </w:r>
      <w:r w:rsidRPr="00420EBB">
        <w:rPr>
          <w:rFonts w:ascii="Angsana New" w:hAnsi="Angsana New"/>
          <w:b/>
          <w:sz w:val="28"/>
          <w:szCs w:val="28"/>
        </w:rPr>
        <w:t>evised TFRS not yet effective</w:t>
      </w:r>
    </w:p>
    <w:p w14:paraId="5134E4DA" w14:textId="77777777" w:rsidR="00A70AD5" w:rsidRPr="001C6E3F" w:rsidRDefault="00A70AD5" w:rsidP="00A70AD5">
      <w:pPr>
        <w:spacing w:after="120"/>
        <w:ind w:left="567" w:right="-17"/>
        <w:jc w:val="thaiDistribute"/>
        <w:rPr>
          <w:rFonts w:ascii="Angsana New" w:hAnsi="Angsana New"/>
          <w:spacing w:val="-2"/>
          <w:sz w:val="28"/>
          <w:szCs w:val="28"/>
        </w:rPr>
      </w:pPr>
      <w:r>
        <w:rPr>
          <w:rFonts w:ascii="Angsana New" w:hAnsi="Angsana New"/>
          <w:spacing w:val="-2"/>
          <w:sz w:val="28"/>
          <w:szCs w:val="28"/>
        </w:rPr>
        <w:t>The Federation of Accounting Professions</w:t>
      </w:r>
      <w:r w:rsidRPr="0044646D">
        <w:rPr>
          <w:rFonts w:ascii="Angsana New" w:hAnsi="Angsana New"/>
          <w:spacing w:val="-2"/>
          <w:sz w:val="28"/>
          <w:szCs w:val="28"/>
        </w:rPr>
        <w:t xml:space="preserve"> has </w:t>
      </w:r>
      <w:r>
        <w:rPr>
          <w:rFonts w:ascii="Angsana New" w:hAnsi="Angsana New"/>
          <w:spacing w:val="-2"/>
          <w:sz w:val="28"/>
          <w:szCs w:val="28"/>
        </w:rPr>
        <w:t>issued</w:t>
      </w:r>
      <w:r w:rsidRPr="0044646D">
        <w:rPr>
          <w:rFonts w:ascii="Angsana New" w:hAnsi="Angsana New"/>
          <w:spacing w:val="-2"/>
          <w:sz w:val="28"/>
          <w:szCs w:val="28"/>
        </w:rPr>
        <w:t xml:space="preserve"> Notification, mandating the use of </w:t>
      </w:r>
      <w:r>
        <w:rPr>
          <w:rFonts w:ascii="Angsana New" w:hAnsi="Angsana New"/>
          <w:spacing w:val="-2"/>
          <w:sz w:val="28"/>
          <w:szCs w:val="28"/>
        </w:rPr>
        <w:t xml:space="preserve">revised TFRS </w:t>
      </w:r>
      <w:r w:rsidRPr="0044646D">
        <w:rPr>
          <w:rFonts w:ascii="Angsana New" w:hAnsi="Angsana New"/>
          <w:spacing w:val="-2"/>
          <w:sz w:val="28"/>
          <w:szCs w:val="28"/>
        </w:rPr>
        <w:t xml:space="preserve">which </w:t>
      </w:r>
      <w:r>
        <w:rPr>
          <w:rFonts w:ascii="Angsana New" w:hAnsi="Angsana New"/>
          <w:spacing w:val="-2"/>
          <w:sz w:val="28"/>
          <w:szCs w:val="28"/>
        </w:rPr>
        <w:t>are</w:t>
      </w:r>
      <w:r w:rsidRPr="0044646D">
        <w:rPr>
          <w:rFonts w:ascii="Angsana New" w:hAnsi="Angsana New"/>
          <w:spacing w:val="-2"/>
          <w:sz w:val="28"/>
          <w:szCs w:val="28"/>
        </w:rPr>
        <w:t xml:space="preserve"> effective for the financial statements for the period beginning on or after </w:t>
      </w:r>
      <w:r>
        <w:rPr>
          <w:rFonts w:ascii="Angsana New" w:hAnsi="Angsana New"/>
          <w:spacing w:val="-2"/>
          <w:sz w:val="28"/>
          <w:szCs w:val="28"/>
        </w:rPr>
        <w:t xml:space="preserve">1 </w:t>
      </w:r>
      <w:r w:rsidRPr="0044646D">
        <w:rPr>
          <w:rFonts w:ascii="Angsana New" w:hAnsi="Angsana New"/>
          <w:spacing w:val="-2"/>
          <w:sz w:val="28"/>
          <w:szCs w:val="28"/>
        </w:rPr>
        <w:t>January 20</w:t>
      </w:r>
      <w:r>
        <w:rPr>
          <w:rFonts w:ascii="Angsana New" w:hAnsi="Angsana New"/>
          <w:spacing w:val="-2"/>
          <w:sz w:val="28"/>
          <w:szCs w:val="28"/>
        </w:rPr>
        <w:t>2</w:t>
      </w:r>
      <w:r w:rsidR="009F349C">
        <w:rPr>
          <w:rFonts w:ascii="Angsana New" w:hAnsi="Angsana New"/>
          <w:spacing w:val="-2"/>
          <w:sz w:val="28"/>
          <w:szCs w:val="28"/>
        </w:rPr>
        <w:t>4</w:t>
      </w:r>
      <w:r>
        <w:rPr>
          <w:rFonts w:ascii="Angsana New" w:hAnsi="Angsana New"/>
          <w:spacing w:val="-2"/>
          <w:sz w:val="28"/>
          <w:szCs w:val="28"/>
        </w:rPr>
        <w:t xml:space="preserve">. </w:t>
      </w:r>
      <w:r w:rsidRPr="008821B6">
        <w:rPr>
          <w:rFonts w:ascii="Angsana New" w:hAnsi="Angsana New"/>
          <w:spacing w:val="-2"/>
          <w:sz w:val="28"/>
          <w:szCs w:val="28"/>
        </w:rPr>
        <w:t>These TFRS were aimed at alignment with the corresponding International Financial Reporting Standards, with most of the changes directed towards clarifying accounting treatment and providing accounting guidance for users of the standards.</w:t>
      </w:r>
      <w:r>
        <w:rPr>
          <w:rFonts w:ascii="Angsana New" w:hAnsi="Angsana New"/>
          <w:spacing w:val="-2"/>
          <w:sz w:val="28"/>
          <w:szCs w:val="28"/>
        </w:rPr>
        <w:t xml:space="preserve"> </w:t>
      </w:r>
    </w:p>
    <w:p w14:paraId="753C4FAA" w14:textId="77777777" w:rsidR="00BF4CB0" w:rsidRPr="00A93D2B" w:rsidRDefault="00A93D2B" w:rsidP="00BF4CB0">
      <w:pPr>
        <w:pStyle w:val="BlockText"/>
        <w:spacing w:after="240"/>
        <w:ind w:left="540" w:right="0" w:firstLine="0"/>
        <w:jc w:val="thaiDistribute"/>
        <w:rPr>
          <w:rFonts w:ascii="Angsana New" w:hAnsi="Angsana New" w:cs="Angsana New"/>
          <w:spacing w:val="-2"/>
          <w:lang w:val="en-GB"/>
        </w:rPr>
      </w:pPr>
      <w:r w:rsidRPr="00A93D2B">
        <w:rPr>
          <w:rFonts w:ascii="Angsana New" w:hAnsi="Angsana New" w:cs="Angsana New"/>
          <w:spacing w:val="-2"/>
          <w:lang w:val="en-GB"/>
        </w:rPr>
        <w:t>The management of the Group believes</w:t>
      </w:r>
      <w:r w:rsidR="00C7738A">
        <w:rPr>
          <w:rFonts w:ascii="Angsana New" w:hAnsi="Angsana New" w:cs="Angsana New"/>
          <w:spacing w:val="-2"/>
          <w:lang w:val="en-GB"/>
        </w:rPr>
        <w:t xml:space="preserve"> that adoption of</w:t>
      </w:r>
      <w:r w:rsidRPr="00A93D2B">
        <w:rPr>
          <w:rFonts w:ascii="Angsana New" w:hAnsi="Angsana New" w:cs="Angsana New"/>
          <w:spacing w:val="-2"/>
          <w:lang w:val="en-GB"/>
        </w:rPr>
        <w:t xml:space="preserve"> these </w:t>
      </w:r>
      <w:r w:rsidR="00D959F1">
        <w:rPr>
          <w:rFonts w:ascii="Angsana New" w:hAnsi="Angsana New"/>
          <w:spacing w:val="-2"/>
          <w:lang w:val="en-US"/>
        </w:rPr>
        <w:t>TFRS</w:t>
      </w:r>
      <w:r w:rsidR="00AF2E49" w:rsidRPr="00AF2E49">
        <w:rPr>
          <w:rFonts w:ascii="Angsana New" w:hAnsi="Angsana New"/>
          <w:spacing w:val="-2"/>
          <w:lang w:val="en-US"/>
        </w:rPr>
        <w:t xml:space="preserve"> </w:t>
      </w:r>
      <w:r w:rsidRPr="00A93D2B">
        <w:rPr>
          <w:rFonts w:ascii="Angsana New" w:hAnsi="Angsana New" w:cs="Angsana New"/>
          <w:spacing w:val="-2"/>
          <w:lang w:val="en-GB"/>
        </w:rPr>
        <w:t>will not have any significant impact on the Group’s financial statements.</w:t>
      </w:r>
    </w:p>
    <w:p w14:paraId="25C9301C" w14:textId="77777777" w:rsidR="007F4EAC" w:rsidRPr="00942860" w:rsidRDefault="007F4EAC" w:rsidP="008F4630">
      <w:pPr>
        <w:numPr>
          <w:ilvl w:val="0"/>
          <w:numId w:val="12"/>
        </w:numPr>
        <w:tabs>
          <w:tab w:val="clear" w:pos="432"/>
        </w:tabs>
        <w:spacing w:before="240" w:after="240" w:line="240" w:lineRule="atLeast"/>
        <w:ind w:left="540" w:right="-40" w:hanging="567"/>
        <w:jc w:val="thaiDistribute"/>
        <w:rPr>
          <w:rFonts w:ascii="Angsana New" w:hAnsi="Angsana New"/>
          <w:b/>
          <w:bCs/>
          <w:sz w:val="28"/>
          <w:szCs w:val="28"/>
        </w:rPr>
      </w:pPr>
      <w:r w:rsidRPr="00942860">
        <w:rPr>
          <w:rFonts w:ascii="Angsana New" w:hAnsi="Angsana New"/>
          <w:b/>
          <w:bCs/>
          <w:sz w:val="28"/>
          <w:szCs w:val="28"/>
        </w:rPr>
        <w:t>SIGNIFICANT ACCOUNTING POLICIES</w:t>
      </w:r>
    </w:p>
    <w:p w14:paraId="324765AF" w14:textId="77777777" w:rsidR="00604364" w:rsidRPr="00942860" w:rsidRDefault="003E726C" w:rsidP="00E64BFC">
      <w:pPr>
        <w:numPr>
          <w:ilvl w:val="1"/>
          <w:numId w:val="14"/>
        </w:numPr>
        <w:shd w:val="clear" w:color="auto" w:fill="FFFFFF"/>
        <w:spacing w:before="240"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942860">
        <w:rPr>
          <w:rFonts w:ascii="Angsana New" w:hAnsi="Angsana New"/>
          <w:b/>
          <w:bCs/>
          <w:sz w:val="28"/>
          <w:szCs w:val="28"/>
        </w:rPr>
        <w:t>Basis of Preparation of Consolidate</w:t>
      </w:r>
      <w:r w:rsidR="00604364" w:rsidRPr="00942860">
        <w:rPr>
          <w:rFonts w:ascii="Angsana New" w:hAnsi="Angsana New"/>
          <w:b/>
          <w:bCs/>
          <w:sz w:val="28"/>
          <w:szCs w:val="28"/>
          <w:lang w:val="en-US"/>
        </w:rPr>
        <w:t>d</w:t>
      </w:r>
      <w:r w:rsidR="00604364" w:rsidRPr="00942860">
        <w:rPr>
          <w:rFonts w:ascii="Angsana New" w:hAnsi="Angsana New"/>
          <w:b/>
          <w:bCs/>
          <w:sz w:val="28"/>
          <w:szCs w:val="28"/>
        </w:rPr>
        <w:t xml:space="preserve"> Financial Statements</w:t>
      </w:r>
    </w:p>
    <w:p w14:paraId="7814B74C" w14:textId="77777777" w:rsidR="00604364" w:rsidRDefault="00604364" w:rsidP="008F4630">
      <w:pPr>
        <w:pStyle w:val="AccPolicysubhead"/>
        <w:rPr>
          <w:lang w:val="en-US"/>
        </w:rPr>
      </w:pPr>
      <w:r w:rsidRPr="00942860">
        <w:t>Subsidiaries</w:t>
      </w:r>
    </w:p>
    <w:p w14:paraId="4DC8DED0" w14:textId="77777777" w:rsidR="00A274B8" w:rsidRDefault="00A274B8" w:rsidP="008F4630">
      <w:pPr>
        <w:pStyle w:val="BodyText"/>
        <w:ind w:left="540"/>
        <w:jc w:val="thaiDistribute"/>
        <w:rPr>
          <w:rFonts w:ascii="Angsana New" w:hAnsi="Angsana New"/>
          <w:sz w:val="28"/>
          <w:szCs w:val="28"/>
        </w:rPr>
      </w:pPr>
      <w:r w:rsidRPr="00A274B8">
        <w:rPr>
          <w:rFonts w:ascii="Angsana New" w:hAnsi="Angsana New"/>
          <w:sz w:val="28"/>
          <w:szCs w:val="28"/>
        </w:rPr>
        <w:t>Subsidiaries are entities controlled by the Group. The Group controls an entity when it is exposed to, or has rights to, variable returns from its involvement with the entity and has the ability to affect those returns t</w:t>
      </w:r>
      <w:r w:rsidR="003709B7">
        <w:rPr>
          <w:rFonts w:ascii="Angsana New" w:hAnsi="Angsana New"/>
          <w:sz w:val="28"/>
          <w:szCs w:val="28"/>
        </w:rPr>
        <w:t>hrough its power over the Group</w:t>
      </w:r>
      <w:r w:rsidRPr="00A274B8">
        <w:rPr>
          <w:rFonts w:ascii="Angsana New" w:hAnsi="Angsana New"/>
          <w:sz w:val="28"/>
          <w:szCs w:val="28"/>
        </w:rPr>
        <w:t>. The financial statements of subsidiaries are included in the consolidated financial statements from the date on which control commences until the date on which control ceases.</w:t>
      </w:r>
    </w:p>
    <w:p w14:paraId="2E18A350" w14:textId="77777777" w:rsidR="00604364" w:rsidRPr="00942860" w:rsidRDefault="00604364" w:rsidP="008F4630">
      <w:pPr>
        <w:numPr>
          <w:ilvl w:val="1"/>
          <w:numId w:val="13"/>
        </w:numPr>
        <w:shd w:val="clear" w:color="auto" w:fill="FFFFFF"/>
        <w:tabs>
          <w:tab w:val="clear" w:pos="576"/>
          <w:tab w:val="num" w:pos="540"/>
        </w:tabs>
        <w:spacing w:before="240" w:after="240" w:line="240" w:lineRule="atLeast"/>
        <w:ind w:left="578" w:right="-40" w:hanging="578"/>
        <w:jc w:val="thaiDistribute"/>
        <w:rPr>
          <w:rFonts w:ascii="Angsana New" w:hAnsi="Angsana New"/>
          <w:b/>
          <w:bCs/>
          <w:sz w:val="28"/>
          <w:szCs w:val="28"/>
        </w:rPr>
      </w:pPr>
      <w:r w:rsidRPr="00942860">
        <w:rPr>
          <w:rFonts w:ascii="Angsana New" w:hAnsi="Angsana New"/>
          <w:b/>
          <w:bCs/>
          <w:sz w:val="28"/>
          <w:szCs w:val="28"/>
        </w:rPr>
        <w:t>Revenue</w:t>
      </w:r>
      <w:r w:rsidR="00FC54EA">
        <w:rPr>
          <w:rFonts w:ascii="Angsana New" w:hAnsi="Angsana New"/>
          <w:b/>
          <w:bCs/>
          <w:sz w:val="28"/>
          <w:szCs w:val="28"/>
        </w:rPr>
        <w:t>s</w:t>
      </w:r>
      <w:r w:rsidRPr="00942860">
        <w:rPr>
          <w:rFonts w:ascii="Angsana New" w:hAnsi="Angsana New"/>
          <w:b/>
          <w:bCs/>
          <w:sz w:val="28"/>
          <w:szCs w:val="28"/>
        </w:rPr>
        <w:t xml:space="preserve"> and Expenses Recognition</w:t>
      </w:r>
    </w:p>
    <w:p w14:paraId="023DEE10" w14:textId="77777777" w:rsidR="00F366C5" w:rsidRDefault="00F366C5" w:rsidP="008F4630">
      <w:pPr>
        <w:shd w:val="clear" w:color="auto" w:fill="FFFFFF"/>
        <w:tabs>
          <w:tab w:val="num" w:pos="567"/>
        </w:tabs>
        <w:spacing w:before="240" w:after="240" w:line="240" w:lineRule="auto"/>
        <w:ind w:left="567" w:right="-40" w:firstLine="6"/>
        <w:jc w:val="thaiDistribute"/>
        <w:rPr>
          <w:rFonts w:ascii="Angsana New" w:hAnsi="Angsana New"/>
          <w:sz w:val="28"/>
          <w:szCs w:val="28"/>
          <w:lang w:val="en-US"/>
        </w:rPr>
      </w:pPr>
      <w:r w:rsidRPr="00351E2C">
        <w:rPr>
          <w:rFonts w:ascii="Angsana New" w:hAnsi="Angsana New"/>
          <w:sz w:val="28"/>
          <w:szCs w:val="28"/>
          <w:lang w:val="en-US"/>
        </w:rPr>
        <w:t>Fees and service income</w:t>
      </w:r>
    </w:p>
    <w:p w14:paraId="1CE27F8E" w14:textId="77777777" w:rsidR="00846CD4" w:rsidRPr="009F349C" w:rsidRDefault="00F366C5" w:rsidP="008F4630">
      <w:pPr>
        <w:shd w:val="clear" w:color="auto" w:fill="FFFFFF"/>
        <w:tabs>
          <w:tab w:val="num" w:pos="540"/>
        </w:tabs>
        <w:spacing w:before="240" w:after="240" w:line="240" w:lineRule="auto"/>
        <w:ind w:left="1134" w:right="-40" w:hanging="561"/>
        <w:jc w:val="thaiDistribute"/>
        <w:rPr>
          <w:rFonts w:ascii="Angsana New" w:hAnsi="Angsana New"/>
          <w:spacing w:val="-2"/>
          <w:sz w:val="28"/>
          <w:szCs w:val="28"/>
        </w:rPr>
      </w:pPr>
      <w:r>
        <w:rPr>
          <w:rFonts w:ascii="Angsana New" w:hAnsi="Angsana New"/>
          <w:sz w:val="28"/>
          <w:szCs w:val="28"/>
          <w:lang w:val="en-US"/>
        </w:rPr>
        <w:t>-</w:t>
      </w:r>
      <w:r w:rsidRPr="00EB0BCE">
        <w:rPr>
          <w:rFonts w:ascii="Angsana New" w:hAnsi="Angsana New"/>
          <w:sz w:val="28"/>
          <w:szCs w:val="28"/>
        </w:rPr>
        <w:t xml:space="preserve"> </w:t>
      </w:r>
      <w:r>
        <w:rPr>
          <w:rFonts w:ascii="Angsana New" w:hAnsi="Angsana New"/>
          <w:sz w:val="28"/>
          <w:szCs w:val="28"/>
        </w:rPr>
        <w:t xml:space="preserve"> </w:t>
      </w:r>
      <w:r>
        <w:rPr>
          <w:rFonts w:ascii="Angsana New" w:hAnsi="Angsana New"/>
          <w:sz w:val="28"/>
          <w:szCs w:val="28"/>
        </w:rPr>
        <w:tab/>
      </w:r>
      <w:r w:rsidRPr="009F349C">
        <w:rPr>
          <w:rFonts w:ascii="Angsana New" w:hAnsi="Angsana New"/>
          <w:spacing w:val="-2"/>
          <w:sz w:val="28"/>
          <w:szCs w:val="28"/>
        </w:rPr>
        <w:t>Services income such as commission for selling agents and front end fee/back end fees are recognised upon completion of the services. The Company typically satisfies its performance obligations when the Company has present right to payment for the completion of services and the payment term is typically upon the completion of services.</w:t>
      </w:r>
    </w:p>
    <w:p w14:paraId="384436B7" w14:textId="77777777" w:rsidR="00B22819" w:rsidRPr="009F349C" w:rsidRDefault="00F366C5" w:rsidP="008F4630">
      <w:pPr>
        <w:pStyle w:val="ListParagraph"/>
        <w:numPr>
          <w:ilvl w:val="0"/>
          <w:numId w:val="18"/>
        </w:numPr>
        <w:shd w:val="clear" w:color="auto" w:fill="FFFFFF"/>
        <w:tabs>
          <w:tab w:val="clear" w:pos="907"/>
          <w:tab w:val="num" w:pos="540"/>
        </w:tabs>
        <w:spacing w:before="240" w:after="240" w:line="240" w:lineRule="auto"/>
        <w:ind w:left="1134" w:right="-40" w:hanging="561"/>
        <w:jc w:val="thaiDistribute"/>
        <w:rPr>
          <w:rFonts w:ascii="Angsana New" w:hAnsi="Angsana New"/>
          <w:spacing w:val="-2"/>
          <w:sz w:val="28"/>
          <w:szCs w:val="28"/>
        </w:rPr>
      </w:pPr>
      <w:r>
        <w:rPr>
          <w:rFonts w:ascii="Angsana New" w:hAnsi="Angsana New"/>
          <w:sz w:val="28"/>
          <w:szCs w:val="28"/>
        </w:rPr>
        <w:t xml:space="preserve">  </w:t>
      </w:r>
      <w:r>
        <w:rPr>
          <w:rFonts w:ascii="Angsana New" w:hAnsi="Angsana New"/>
          <w:sz w:val="28"/>
          <w:szCs w:val="28"/>
        </w:rPr>
        <w:tab/>
      </w:r>
      <w:r w:rsidRPr="009F349C">
        <w:rPr>
          <w:rFonts w:ascii="Angsana New" w:hAnsi="Angsana New"/>
          <w:spacing w:val="-2"/>
          <w:sz w:val="28"/>
          <w:szCs w:val="28"/>
        </w:rPr>
        <w:t>Management fees and registrar fees are calculated as a percentage of the net asset value of the funds managed by the Company and recognised as income upon completion of the services. The Company typically satisfies its performance obligations when the Company has present right to payment for the completion of services and the payment term is typically upon the completion of services.</w:t>
      </w:r>
    </w:p>
    <w:p w14:paraId="2BF3E9F1" w14:textId="77777777" w:rsidR="00B22819" w:rsidRPr="00B22819" w:rsidRDefault="00DE5292" w:rsidP="008F4630">
      <w:pPr>
        <w:shd w:val="clear" w:color="auto" w:fill="FFFFFF"/>
        <w:spacing w:before="240" w:after="240" w:line="240" w:lineRule="auto"/>
        <w:ind w:left="540" w:right="-40"/>
        <w:jc w:val="thaiDistribute"/>
        <w:rPr>
          <w:rFonts w:ascii="Angsana New" w:hAnsi="Angsana New"/>
          <w:sz w:val="28"/>
          <w:szCs w:val="28"/>
        </w:rPr>
      </w:pPr>
      <w:r w:rsidRPr="00DE5292">
        <w:rPr>
          <w:rFonts w:ascii="Angsana New" w:hAnsi="Angsana New"/>
          <w:sz w:val="28"/>
          <w:szCs w:val="28"/>
        </w:rPr>
        <w:t>Sales of products - Customer options for additional products</w:t>
      </w:r>
    </w:p>
    <w:p w14:paraId="476285C3" w14:textId="77777777" w:rsidR="00BF6EC0" w:rsidRPr="009F349C" w:rsidRDefault="00B22819" w:rsidP="00BF6EC0">
      <w:pPr>
        <w:pStyle w:val="ListParagraph"/>
        <w:numPr>
          <w:ilvl w:val="0"/>
          <w:numId w:val="18"/>
        </w:numPr>
        <w:shd w:val="clear" w:color="auto" w:fill="FFFFFF"/>
        <w:tabs>
          <w:tab w:val="clear" w:pos="907"/>
        </w:tabs>
        <w:spacing w:before="240" w:after="240" w:line="240" w:lineRule="auto"/>
        <w:ind w:left="1134" w:right="-40" w:hanging="567"/>
        <w:jc w:val="thaiDistribute"/>
        <w:rPr>
          <w:rFonts w:ascii="Angsana New" w:hAnsi="Angsana New"/>
          <w:spacing w:val="-2"/>
          <w:sz w:val="28"/>
          <w:szCs w:val="28"/>
        </w:rPr>
      </w:pPr>
      <w:r>
        <w:rPr>
          <w:rFonts w:ascii="Angsana New" w:hAnsi="Angsana New"/>
          <w:sz w:val="28"/>
          <w:szCs w:val="28"/>
        </w:rPr>
        <w:t xml:space="preserve"> </w:t>
      </w:r>
      <w:r>
        <w:rPr>
          <w:rFonts w:ascii="Angsana New" w:hAnsi="Angsana New"/>
          <w:sz w:val="28"/>
          <w:szCs w:val="28"/>
        </w:rPr>
        <w:tab/>
      </w:r>
      <w:r w:rsidR="00BF6EC0" w:rsidRPr="009F349C">
        <w:rPr>
          <w:rFonts w:ascii="Angsana New" w:hAnsi="Angsana New"/>
          <w:spacing w:val="-2"/>
          <w:sz w:val="28"/>
          <w:szCs w:val="28"/>
        </w:rPr>
        <w:t xml:space="preserve">The Company provides the customer options for additional products which allow customers to accumulate points when they had total investments in unit trusts from fund under management of the Company </w:t>
      </w:r>
      <w:r w:rsidR="00BF6EC0" w:rsidRPr="009F349C">
        <w:rPr>
          <w:rFonts w:ascii="Angsana New" w:hAnsi="Angsana New" w:hint="cs"/>
          <w:spacing w:val="-2"/>
          <w:sz w:val="28"/>
          <w:szCs w:val="28"/>
          <w:cs/>
        </w:rPr>
        <w:t>(</w:t>
      </w:r>
      <w:r w:rsidR="00BF6EC0" w:rsidRPr="009F349C">
        <w:rPr>
          <w:rFonts w:ascii="Angsana New" w:hAnsi="Angsana New"/>
          <w:spacing w:val="-2"/>
          <w:sz w:val="28"/>
          <w:szCs w:val="28"/>
        </w:rPr>
        <w:t>“products”</w:t>
      </w:r>
      <w:r w:rsidR="00BF6EC0" w:rsidRPr="009F349C">
        <w:rPr>
          <w:rFonts w:ascii="Angsana New" w:hAnsi="Angsana New" w:hint="cs"/>
          <w:spacing w:val="-2"/>
          <w:sz w:val="28"/>
          <w:szCs w:val="28"/>
          <w:cs/>
        </w:rPr>
        <w:t>)</w:t>
      </w:r>
      <w:r w:rsidR="00BF6EC0" w:rsidRPr="009F349C">
        <w:rPr>
          <w:rFonts w:ascii="Angsana New" w:hAnsi="Angsana New"/>
          <w:spacing w:val="-2"/>
          <w:sz w:val="28"/>
          <w:szCs w:val="28"/>
        </w:rPr>
        <w:t>. The points can then be redeemed for gift card or awards.</w:t>
      </w:r>
    </w:p>
    <w:p w14:paraId="29B2610F" w14:textId="77777777" w:rsidR="00BF6EC0" w:rsidRPr="00B22819" w:rsidRDefault="00BF6EC0" w:rsidP="00BF6EC0">
      <w:pPr>
        <w:pStyle w:val="ListParagraph"/>
        <w:shd w:val="clear" w:color="auto" w:fill="FFFFFF"/>
        <w:tabs>
          <w:tab w:val="clear" w:pos="907"/>
        </w:tabs>
        <w:spacing w:before="240" w:after="240" w:line="240" w:lineRule="auto"/>
        <w:ind w:left="1134" w:right="-40"/>
        <w:jc w:val="thaiDistribute"/>
        <w:rPr>
          <w:rFonts w:ascii="Angsana New" w:hAnsi="Angsana New"/>
          <w:sz w:val="20"/>
          <w:szCs w:val="20"/>
        </w:rPr>
      </w:pPr>
    </w:p>
    <w:p w14:paraId="3B424069" w14:textId="77777777" w:rsidR="00604364" w:rsidRPr="009F349C" w:rsidRDefault="00BF6EC0" w:rsidP="00BF6EC0">
      <w:pPr>
        <w:pStyle w:val="ListParagraph"/>
        <w:numPr>
          <w:ilvl w:val="0"/>
          <w:numId w:val="18"/>
        </w:numPr>
        <w:shd w:val="clear" w:color="auto" w:fill="FFFFFF"/>
        <w:tabs>
          <w:tab w:val="clear" w:pos="907"/>
        </w:tabs>
        <w:spacing w:before="240" w:after="240" w:line="240" w:lineRule="auto"/>
        <w:ind w:left="1134" w:right="-40" w:hanging="567"/>
        <w:jc w:val="thaiDistribute"/>
        <w:rPr>
          <w:rFonts w:ascii="Angsana New" w:hAnsi="Angsana New"/>
          <w:spacing w:val="-2"/>
          <w:sz w:val="28"/>
          <w:szCs w:val="28"/>
        </w:rPr>
      </w:pPr>
      <w:r>
        <w:rPr>
          <w:rFonts w:ascii="Angsana New" w:hAnsi="Angsana New"/>
          <w:sz w:val="28"/>
          <w:szCs w:val="28"/>
        </w:rPr>
        <w:lastRenderedPageBreak/>
        <w:t xml:space="preserve"> </w:t>
      </w:r>
      <w:r>
        <w:rPr>
          <w:rFonts w:ascii="Angsana New" w:hAnsi="Angsana New"/>
          <w:sz w:val="28"/>
          <w:szCs w:val="28"/>
        </w:rPr>
        <w:tab/>
      </w:r>
      <w:r w:rsidRPr="009F349C">
        <w:rPr>
          <w:rFonts w:ascii="Angsana New" w:hAnsi="Angsana New"/>
          <w:spacing w:val="-2"/>
          <w:sz w:val="28"/>
          <w:szCs w:val="28"/>
        </w:rPr>
        <w:t>The Company allocates the transaction price to the points issued on a relative stand-alone selling price basis. The points issued are deferred and recognised as revenue when the points are redeemed and the Company fulfills its obligations to supply awards.</w:t>
      </w:r>
    </w:p>
    <w:p w14:paraId="77ADCC51" w14:textId="77777777" w:rsidR="007500D6" w:rsidRDefault="001F261B" w:rsidP="007500D6">
      <w:pPr>
        <w:shd w:val="clear" w:color="auto" w:fill="FFFFFF"/>
        <w:spacing w:before="240" w:after="240" w:line="240" w:lineRule="auto"/>
        <w:ind w:left="567" w:right="-28"/>
        <w:jc w:val="thaiDistribute"/>
        <w:rPr>
          <w:rFonts w:ascii="Angsana New" w:hAnsi="Angsana New"/>
          <w:sz w:val="28"/>
          <w:szCs w:val="28"/>
          <w:lang w:val="en-US"/>
        </w:rPr>
      </w:pPr>
      <w:r>
        <w:rPr>
          <w:rFonts w:ascii="Angsana New" w:hAnsi="Angsana New"/>
          <w:sz w:val="28"/>
          <w:szCs w:val="28"/>
          <w:lang w:val="en-US"/>
        </w:rPr>
        <w:t>Dividend income is recognis</w:t>
      </w:r>
      <w:r w:rsidR="007500D6" w:rsidRPr="00784D34">
        <w:rPr>
          <w:rFonts w:ascii="Angsana New" w:hAnsi="Angsana New"/>
          <w:sz w:val="28"/>
          <w:szCs w:val="28"/>
          <w:lang w:val="en-US"/>
        </w:rPr>
        <w:t>ed in the profit or loss on the date the Group’s right to receive payments is established, which in the case of quoted securities is usually the ex-dividend date.</w:t>
      </w:r>
    </w:p>
    <w:p w14:paraId="618426E6" w14:textId="77777777" w:rsidR="008E42D7" w:rsidRDefault="008E42D7" w:rsidP="007500D6">
      <w:pPr>
        <w:shd w:val="clear" w:color="auto" w:fill="FFFFFF"/>
        <w:spacing w:before="240" w:after="240" w:line="240" w:lineRule="auto"/>
        <w:ind w:left="567" w:right="-28"/>
        <w:jc w:val="thaiDistribute"/>
        <w:rPr>
          <w:rFonts w:ascii="Angsana New" w:hAnsi="Angsana New"/>
          <w:sz w:val="28"/>
          <w:szCs w:val="28"/>
          <w:lang w:val="en-US"/>
        </w:rPr>
      </w:pPr>
      <w:r w:rsidRPr="004D3C7A">
        <w:rPr>
          <w:rFonts w:ascii="Angsana New" w:hAnsi="Angsana New"/>
          <w:sz w:val="28"/>
          <w:szCs w:val="28"/>
          <w:lang w:val="en-US"/>
        </w:rPr>
        <w:t>Other income</w:t>
      </w:r>
      <w:r w:rsidRPr="004D3C7A">
        <w:rPr>
          <w:rFonts w:ascii="Angsana New" w:hAnsi="Angsana New"/>
          <w:sz w:val="28"/>
          <w:szCs w:val="28"/>
        </w:rPr>
        <w:t xml:space="preserve"> and other ex</w:t>
      </w:r>
      <w:r w:rsidR="001F261B">
        <w:rPr>
          <w:rFonts w:ascii="Angsana New" w:hAnsi="Angsana New"/>
          <w:sz w:val="28"/>
          <w:szCs w:val="28"/>
        </w:rPr>
        <w:t>penses of the Group are recognis</w:t>
      </w:r>
      <w:r w:rsidRPr="004D3C7A">
        <w:rPr>
          <w:rFonts w:ascii="Angsana New" w:hAnsi="Angsana New"/>
          <w:sz w:val="28"/>
          <w:szCs w:val="28"/>
        </w:rPr>
        <w:t>ed on an accrual basis.</w:t>
      </w:r>
    </w:p>
    <w:p w14:paraId="25D53FEA" w14:textId="77777777" w:rsidR="0012743C" w:rsidRDefault="001F261B" w:rsidP="0013734C">
      <w:pPr>
        <w:shd w:val="clear" w:color="auto" w:fill="FFFFFF"/>
        <w:spacing w:before="240" w:after="240" w:line="240" w:lineRule="auto"/>
        <w:ind w:left="567" w:right="-28"/>
        <w:jc w:val="thaiDistribute"/>
        <w:rPr>
          <w:rFonts w:ascii="Angsana New" w:hAnsi="Angsana New"/>
          <w:sz w:val="28"/>
          <w:szCs w:val="28"/>
        </w:rPr>
      </w:pPr>
      <w:r>
        <w:rPr>
          <w:rFonts w:ascii="Angsana New" w:hAnsi="Angsana New"/>
          <w:sz w:val="28"/>
          <w:szCs w:val="28"/>
        </w:rPr>
        <w:t>Interest income is recognis</w:t>
      </w:r>
      <w:r w:rsidR="0013734C" w:rsidRPr="00813CC0">
        <w:rPr>
          <w:rFonts w:ascii="Angsana New" w:hAnsi="Angsana New"/>
          <w:sz w:val="28"/>
          <w:szCs w:val="28"/>
        </w:rPr>
        <w:t xml:space="preserve">ed </w:t>
      </w:r>
      <w:r w:rsidR="0013734C">
        <w:rPr>
          <w:rFonts w:ascii="Angsana New" w:hAnsi="Angsana New"/>
          <w:sz w:val="28"/>
          <w:szCs w:val="28"/>
        </w:rPr>
        <w:t xml:space="preserve">as revenue </w:t>
      </w:r>
      <w:r w:rsidR="0013734C" w:rsidRPr="00813CC0">
        <w:rPr>
          <w:rFonts w:ascii="Angsana New" w:hAnsi="Angsana New"/>
          <w:sz w:val="28"/>
          <w:szCs w:val="28"/>
        </w:rPr>
        <w:t xml:space="preserve">based on the effective </w:t>
      </w:r>
      <w:r w:rsidR="0013734C">
        <w:rPr>
          <w:rFonts w:ascii="Angsana New" w:hAnsi="Angsana New"/>
          <w:sz w:val="28"/>
          <w:szCs w:val="28"/>
        </w:rPr>
        <w:t xml:space="preserve">interest </w:t>
      </w:r>
      <w:r w:rsidR="0013734C" w:rsidRPr="00813CC0">
        <w:rPr>
          <w:rFonts w:ascii="Angsana New" w:hAnsi="Angsana New"/>
          <w:sz w:val="28"/>
          <w:szCs w:val="28"/>
        </w:rPr>
        <w:t>rate.</w:t>
      </w:r>
    </w:p>
    <w:p w14:paraId="0101BF3D" w14:textId="77777777" w:rsidR="00604364" w:rsidRPr="00942860" w:rsidRDefault="003E726C" w:rsidP="00C611BD">
      <w:pPr>
        <w:shd w:val="clear" w:color="auto" w:fill="FFFFFF"/>
        <w:spacing w:before="240" w:after="240" w:line="240" w:lineRule="atLeast"/>
        <w:ind w:right="-40"/>
        <w:jc w:val="thaiDistribute"/>
        <w:rPr>
          <w:rFonts w:ascii="Angsana New" w:hAnsi="Angsana New"/>
          <w:b/>
          <w:bCs/>
          <w:sz w:val="28"/>
          <w:szCs w:val="28"/>
        </w:rPr>
      </w:pPr>
      <w:r>
        <w:rPr>
          <w:rFonts w:ascii="Angsana New" w:hAnsi="Angsana New"/>
          <w:b/>
          <w:bCs/>
          <w:sz w:val="28"/>
          <w:szCs w:val="28"/>
        </w:rPr>
        <w:t xml:space="preserve">3.3       </w:t>
      </w:r>
      <w:r w:rsidR="00604364" w:rsidRPr="00942860">
        <w:rPr>
          <w:rFonts w:ascii="Angsana New" w:hAnsi="Angsana New"/>
          <w:b/>
          <w:bCs/>
          <w:sz w:val="28"/>
          <w:szCs w:val="28"/>
        </w:rPr>
        <w:t>Cash and Cash Equivalents</w:t>
      </w:r>
    </w:p>
    <w:p w14:paraId="3B1248B9" w14:textId="77777777" w:rsidR="004075FF" w:rsidRDefault="000234B9" w:rsidP="008F4630">
      <w:pPr>
        <w:shd w:val="clear" w:color="auto" w:fill="FFFFFF"/>
        <w:spacing w:before="240" w:after="240" w:line="240" w:lineRule="auto"/>
        <w:ind w:left="540" w:right="-40" w:firstLine="6"/>
        <w:jc w:val="thaiDistribute"/>
        <w:rPr>
          <w:rFonts w:ascii="Angsana New" w:hAnsi="Angsana New"/>
          <w:sz w:val="28"/>
          <w:szCs w:val="28"/>
        </w:rPr>
      </w:pPr>
      <w:r w:rsidRPr="00F2574D">
        <w:rPr>
          <w:rFonts w:ascii="Angsana New" w:hAnsi="Angsana New"/>
          <w:sz w:val="28"/>
          <w:szCs w:val="28"/>
          <w:lang w:val="en-US"/>
        </w:rPr>
        <w:t>Cash and cash equivalents consist of cash</w:t>
      </w:r>
      <w:r w:rsidR="00201373">
        <w:rPr>
          <w:rFonts w:ascii="Angsana New" w:hAnsi="Angsana New"/>
          <w:sz w:val="28"/>
          <w:szCs w:val="28"/>
          <w:lang w:val="en-US"/>
        </w:rPr>
        <w:t xml:space="preserve"> on hand, cash at banks, and</w:t>
      </w:r>
      <w:r w:rsidRPr="00F2574D">
        <w:rPr>
          <w:rFonts w:ascii="Angsana New" w:hAnsi="Angsana New"/>
          <w:sz w:val="28"/>
          <w:szCs w:val="28"/>
          <w:lang w:val="en-US"/>
        </w:rPr>
        <w:t xml:space="preserve"> highly liquid </w:t>
      </w:r>
      <w:r w:rsidR="00201373">
        <w:rPr>
          <w:rFonts w:ascii="Angsana New" w:hAnsi="Angsana New"/>
          <w:sz w:val="28"/>
          <w:szCs w:val="28"/>
          <w:lang w:val="en-US"/>
        </w:rPr>
        <w:t xml:space="preserve">short-term </w:t>
      </w:r>
      <w:r w:rsidRPr="00F2574D">
        <w:rPr>
          <w:rFonts w:ascii="Angsana New" w:hAnsi="Angsana New"/>
          <w:sz w:val="28"/>
          <w:szCs w:val="28"/>
          <w:lang w:val="en-US"/>
        </w:rPr>
        <w:t xml:space="preserve">investments </w:t>
      </w:r>
      <w:r w:rsidR="00F2574D">
        <w:rPr>
          <w:rFonts w:ascii="Angsana New" w:hAnsi="Angsana New"/>
          <w:sz w:val="28"/>
          <w:szCs w:val="28"/>
          <w:lang w:val="en-US"/>
        </w:rPr>
        <w:t>that are readily convertible to known amounts of cash and which are subject to an insignificant risk of changes in value</w:t>
      </w:r>
      <w:r w:rsidR="00604364" w:rsidRPr="00F2574D">
        <w:rPr>
          <w:rFonts w:ascii="Angsana New" w:hAnsi="Angsana New"/>
          <w:sz w:val="28"/>
          <w:szCs w:val="28"/>
        </w:rPr>
        <w:t>.</w:t>
      </w:r>
    </w:p>
    <w:p w14:paraId="477CB893" w14:textId="77777777" w:rsidR="004E2FA8" w:rsidRDefault="001A3DFC" w:rsidP="008F4630">
      <w:pPr>
        <w:numPr>
          <w:ilvl w:val="1"/>
          <w:numId w:val="15"/>
        </w:numPr>
        <w:shd w:val="clear" w:color="auto" w:fill="FFFFFF"/>
        <w:tabs>
          <w:tab w:val="left" w:pos="540"/>
        </w:tabs>
        <w:spacing w:before="240" w:after="240" w:line="240" w:lineRule="atLeast"/>
        <w:ind w:left="567" w:right="-40" w:hanging="567"/>
        <w:jc w:val="thaiDistribute"/>
        <w:rPr>
          <w:rFonts w:ascii="Angsana New" w:hAnsi="Angsana New"/>
          <w:b/>
          <w:bCs/>
          <w:sz w:val="28"/>
          <w:szCs w:val="28"/>
        </w:rPr>
      </w:pPr>
      <w:r>
        <w:rPr>
          <w:rFonts w:ascii="Angsana New" w:hAnsi="Angsana New"/>
          <w:b/>
          <w:bCs/>
          <w:sz w:val="28"/>
          <w:szCs w:val="28"/>
        </w:rPr>
        <w:t xml:space="preserve">Financial </w:t>
      </w:r>
      <w:r w:rsidR="006E48CB">
        <w:rPr>
          <w:rFonts w:ascii="Angsana New" w:hAnsi="Angsana New"/>
          <w:b/>
          <w:bCs/>
          <w:sz w:val="28"/>
          <w:szCs w:val="28"/>
        </w:rPr>
        <w:t>I</w:t>
      </w:r>
      <w:r>
        <w:rPr>
          <w:rFonts w:ascii="Angsana New" w:hAnsi="Angsana New"/>
          <w:b/>
          <w:bCs/>
          <w:sz w:val="28"/>
          <w:szCs w:val="28"/>
        </w:rPr>
        <w:t>nstruments</w:t>
      </w:r>
    </w:p>
    <w:p w14:paraId="16C1BCC4" w14:textId="77777777" w:rsidR="004E2FA8" w:rsidRPr="0088344C" w:rsidRDefault="004E2FA8" w:rsidP="008F4630">
      <w:pPr>
        <w:shd w:val="clear" w:color="auto" w:fill="FFFFFF"/>
        <w:tabs>
          <w:tab w:val="left" w:pos="567"/>
        </w:tabs>
        <w:spacing w:before="240" w:after="240" w:line="240" w:lineRule="atLeast"/>
        <w:ind w:left="567" w:right="-40"/>
        <w:jc w:val="thaiDistribute"/>
        <w:rPr>
          <w:rFonts w:ascii="Angsana New" w:hAnsi="Angsana New"/>
          <w:b/>
          <w:bCs/>
          <w:sz w:val="28"/>
          <w:szCs w:val="28"/>
          <w:lang w:val="en-US"/>
        </w:rPr>
      </w:pPr>
      <w:r w:rsidRPr="0088344C">
        <w:rPr>
          <w:rFonts w:ascii="Angsana New" w:hAnsi="Angsana New"/>
          <w:b/>
          <w:bCs/>
          <w:sz w:val="28"/>
          <w:szCs w:val="28"/>
          <w:lang w:val="en-US"/>
        </w:rPr>
        <w:t>Classification and measurement</w:t>
      </w:r>
    </w:p>
    <w:p w14:paraId="21736B1F" w14:textId="77777777" w:rsidR="004E2FA8" w:rsidRDefault="004E2FA8" w:rsidP="008F4630">
      <w:pPr>
        <w:shd w:val="clear" w:color="auto" w:fill="FFFFFF"/>
        <w:tabs>
          <w:tab w:val="left" w:pos="567"/>
        </w:tabs>
        <w:spacing w:before="240" w:after="240" w:line="240" w:lineRule="auto"/>
        <w:ind w:left="567" w:right="-40" w:firstLine="6"/>
        <w:jc w:val="thaiDistribute"/>
        <w:rPr>
          <w:rFonts w:ascii="Angsana New" w:hAnsi="Angsana New"/>
          <w:sz w:val="28"/>
          <w:szCs w:val="28"/>
        </w:rPr>
      </w:pPr>
      <w:r w:rsidRPr="0088344C">
        <w:rPr>
          <w:rFonts w:ascii="Angsana New" w:hAnsi="Angsana New"/>
          <w:sz w:val="28"/>
          <w:szCs w:val="28"/>
          <w:lang w:val="en-US"/>
        </w:rPr>
        <w:t>Deposits at financial institutions comprise with fixed deposits, certificates of deposit and promissory</w:t>
      </w:r>
      <w:r w:rsidRPr="0088344C">
        <w:rPr>
          <w:rFonts w:ascii="Angsana New" w:hAnsi="Angsana New"/>
          <w:sz w:val="28"/>
          <w:szCs w:val="28"/>
        </w:rPr>
        <w:t xml:space="preserve"> notes with original maturities over 3 months at the time of acquisition, </w:t>
      </w:r>
      <w:r w:rsidRPr="0088344C">
        <w:rPr>
          <w:rFonts w:ascii="Angsana New" w:hAnsi="Angsana New"/>
          <w:sz w:val="28"/>
          <w:szCs w:val="28"/>
          <w:lang w:val="en-US"/>
        </w:rPr>
        <w:t>and</w:t>
      </w:r>
      <w:r w:rsidRPr="0088344C">
        <w:rPr>
          <w:rFonts w:ascii="Angsana New" w:hAnsi="Angsana New"/>
          <w:sz w:val="28"/>
          <w:szCs w:val="28"/>
        </w:rPr>
        <w:t xml:space="preserve"> deposit accounts with obligations.</w:t>
      </w:r>
    </w:p>
    <w:p w14:paraId="63E1356A" w14:textId="77777777" w:rsidR="006B737B" w:rsidRPr="006B737B" w:rsidRDefault="006B737B" w:rsidP="00A70AD5">
      <w:pPr>
        <w:spacing w:before="240" w:after="200"/>
        <w:ind w:firstLine="567"/>
        <w:jc w:val="thaiDistribute"/>
        <w:rPr>
          <w:rFonts w:ascii="Angsana New" w:hAnsi="Angsana New"/>
          <w:sz w:val="28"/>
          <w:szCs w:val="28"/>
          <w:lang w:val="en-US"/>
        </w:rPr>
      </w:pPr>
      <w:r w:rsidRPr="006B737B">
        <w:rPr>
          <w:rFonts w:ascii="Angsana New" w:hAnsi="Angsana New"/>
          <w:sz w:val="28"/>
          <w:szCs w:val="28"/>
          <w:lang w:val="en-US"/>
        </w:rPr>
        <w:t xml:space="preserve">Financial assets - debt instruments/investment units </w:t>
      </w:r>
    </w:p>
    <w:p w14:paraId="51CB0357" w14:textId="77777777" w:rsidR="001A3DFC" w:rsidRDefault="006B737B" w:rsidP="006B737B">
      <w:pPr>
        <w:spacing w:before="240" w:after="200"/>
        <w:ind w:left="567"/>
        <w:jc w:val="thaiDistribute"/>
        <w:rPr>
          <w:rFonts w:ascii="Angsana New" w:hAnsi="Angsana New"/>
          <w:sz w:val="28"/>
          <w:szCs w:val="28"/>
          <w:lang w:val="en-US"/>
        </w:rPr>
      </w:pPr>
      <w:r w:rsidRPr="006B737B">
        <w:rPr>
          <w:rFonts w:ascii="Angsana New" w:hAnsi="Angsana New"/>
          <w:sz w:val="28"/>
          <w:szCs w:val="28"/>
          <w:lang w:val="en-US"/>
        </w:rPr>
        <w:t>The Group classifies its financial assets - debt instruments/investment units as subsequently measured at amortised cost or fair value in accordance with the Group’s business model for managing the financial assets and the contractual cash flows characteristics of the financial assets as follows:</w:t>
      </w:r>
    </w:p>
    <w:p w14:paraId="744C06A8" w14:textId="77777777" w:rsidR="006B737B" w:rsidRDefault="006B737B" w:rsidP="006B737B">
      <w:pPr>
        <w:spacing w:before="240" w:after="200"/>
        <w:ind w:left="567"/>
        <w:jc w:val="thaiDistribute"/>
        <w:rPr>
          <w:rFonts w:ascii="Angsana New" w:hAnsi="Angsana New"/>
          <w:sz w:val="28"/>
          <w:szCs w:val="28"/>
          <w:lang w:val="en-US"/>
        </w:rPr>
      </w:pPr>
      <w:r w:rsidRPr="006B737B">
        <w:rPr>
          <w:rFonts w:ascii="Angsana New" w:hAnsi="Angsana New"/>
          <w:sz w:val="28"/>
          <w:szCs w:val="28"/>
          <w:lang w:val="en-US"/>
        </w:rPr>
        <w:t>Financial assets measured at amortised cost only if both following conditions are met: the financial assets are held within a business model whose objective is to hold financial assets in order to collect contractual cash flows and the contractual terms of the financial assets give rise on specified dates to cash flows that are solely payments of principal and interest on the principal amount outstanding. These financial assets are initially recognised at fair value on trade date and subsequently measured at amortised cost net of allowance for expected credit losses (if any).</w:t>
      </w:r>
    </w:p>
    <w:p w14:paraId="23A84402" w14:textId="77777777" w:rsidR="00CC4DF1" w:rsidRPr="00047A1A" w:rsidRDefault="00CC4DF1" w:rsidP="00CC4DF1">
      <w:pPr>
        <w:spacing w:before="240" w:after="200"/>
        <w:ind w:left="567"/>
        <w:jc w:val="thaiDistribute"/>
        <w:rPr>
          <w:rFonts w:ascii="Angsana New" w:hAnsi="Angsana New"/>
          <w:spacing w:val="-2"/>
          <w:sz w:val="28"/>
          <w:szCs w:val="28"/>
          <w:cs/>
        </w:rPr>
      </w:pPr>
      <w:r w:rsidRPr="00047A1A">
        <w:rPr>
          <w:rFonts w:ascii="Angsana New" w:hAnsi="Angsana New"/>
          <w:spacing w:val="-2"/>
          <w:sz w:val="28"/>
          <w:szCs w:val="28"/>
        </w:rPr>
        <w:t>Financial assets measured at fair value through profit or loss when the financial asset</w:t>
      </w:r>
      <w:r>
        <w:rPr>
          <w:rFonts w:ascii="Angsana New" w:hAnsi="Angsana New"/>
          <w:spacing w:val="-2"/>
          <w:sz w:val="28"/>
          <w:szCs w:val="28"/>
        </w:rPr>
        <w:t>s</w:t>
      </w:r>
      <w:r w:rsidRPr="00047A1A">
        <w:rPr>
          <w:rFonts w:ascii="Angsana New" w:hAnsi="Angsana New"/>
          <w:spacing w:val="-2"/>
          <w:sz w:val="28"/>
          <w:szCs w:val="28"/>
        </w:rPr>
        <w:t xml:space="preserve"> </w:t>
      </w:r>
      <w:r>
        <w:rPr>
          <w:rFonts w:ascii="Angsana New" w:hAnsi="Angsana New"/>
          <w:spacing w:val="-2"/>
          <w:sz w:val="28"/>
          <w:szCs w:val="28"/>
        </w:rPr>
        <w:t>are</w:t>
      </w:r>
      <w:r w:rsidRPr="00047A1A">
        <w:rPr>
          <w:rFonts w:ascii="Angsana New" w:hAnsi="Angsana New"/>
          <w:spacing w:val="-2"/>
          <w:sz w:val="28"/>
          <w:szCs w:val="28"/>
        </w:rPr>
        <w:t xml:space="preserve"> held within a business model without an objective to hold financial assets in order to collect contractual cash flows or the contractual terms of the financial assets give rise on specified dates to cash flows that are not solely payments of principal and interest on the principal amount outstanding.</w:t>
      </w:r>
      <w:r>
        <w:rPr>
          <w:rFonts w:ascii="Angsana New" w:hAnsi="Angsana New" w:hint="cs"/>
          <w:spacing w:val="-2"/>
          <w:sz w:val="28"/>
          <w:szCs w:val="28"/>
          <w:cs/>
        </w:rPr>
        <w:t xml:space="preserve"> </w:t>
      </w:r>
      <w:r w:rsidRPr="00266A5E">
        <w:rPr>
          <w:rFonts w:ascii="Angsana New" w:hAnsi="Angsana New"/>
          <w:spacing w:val="-2"/>
          <w:sz w:val="28"/>
          <w:szCs w:val="28"/>
        </w:rPr>
        <w:t xml:space="preserve">These financial assets are initially recognised at fair value and are subsequently measured at </w:t>
      </w:r>
      <w:r w:rsidR="008E42D7">
        <w:rPr>
          <w:rFonts w:ascii="Angsana New" w:hAnsi="Angsana New"/>
          <w:spacing w:val="-2"/>
          <w:sz w:val="28"/>
          <w:szCs w:val="28"/>
        </w:rPr>
        <w:t>fair value. Unrealised gains or</w:t>
      </w:r>
      <w:r w:rsidRPr="00266A5E">
        <w:rPr>
          <w:rFonts w:ascii="Angsana New" w:hAnsi="Angsana New"/>
          <w:spacing w:val="-2"/>
          <w:sz w:val="28"/>
          <w:szCs w:val="28"/>
        </w:rPr>
        <w:t xml:space="preserve"> losses from change</w:t>
      </w:r>
      <w:r>
        <w:rPr>
          <w:rFonts w:ascii="Angsana New" w:hAnsi="Angsana New"/>
          <w:spacing w:val="-2"/>
          <w:sz w:val="28"/>
          <w:szCs w:val="28"/>
        </w:rPr>
        <w:t>s</w:t>
      </w:r>
      <w:r w:rsidR="008E42D7">
        <w:rPr>
          <w:rFonts w:ascii="Angsana New" w:hAnsi="Angsana New"/>
          <w:spacing w:val="-2"/>
          <w:sz w:val="28"/>
          <w:szCs w:val="28"/>
        </w:rPr>
        <w:t xml:space="preserve"> in fair value, and gains or</w:t>
      </w:r>
      <w:r w:rsidRPr="00266A5E">
        <w:rPr>
          <w:rFonts w:ascii="Angsana New" w:hAnsi="Angsana New"/>
          <w:spacing w:val="-2"/>
          <w:sz w:val="28"/>
          <w:szCs w:val="28"/>
        </w:rPr>
        <w:t xml:space="preserve"> losses on disposal</w:t>
      </w:r>
      <w:r>
        <w:rPr>
          <w:rFonts w:ascii="Angsana New" w:hAnsi="Angsana New"/>
          <w:spacing w:val="-2"/>
          <w:sz w:val="28"/>
          <w:szCs w:val="28"/>
        </w:rPr>
        <w:t>s</w:t>
      </w:r>
      <w:r w:rsidRPr="00266A5E">
        <w:rPr>
          <w:rFonts w:ascii="Angsana New" w:hAnsi="Angsana New"/>
          <w:spacing w:val="-2"/>
          <w:sz w:val="28"/>
          <w:szCs w:val="28"/>
        </w:rPr>
        <w:t xml:space="preserve"> of instruments are recognised </w:t>
      </w:r>
      <w:r>
        <w:rPr>
          <w:rFonts w:ascii="Angsana New" w:hAnsi="Angsana New"/>
          <w:spacing w:val="-2"/>
          <w:sz w:val="28"/>
          <w:szCs w:val="28"/>
        </w:rPr>
        <w:t>in profit or loss</w:t>
      </w:r>
      <w:r w:rsidRPr="00266A5E">
        <w:rPr>
          <w:rFonts w:ascii="Angsana New" w:hAnsi="Angsana New"/>
          <w:spacing w:val="-2"/>
          <w:sz w:val="28"/>
          <w:szCs w:val="28"/>
        </w:rPr>
        <w:t>.</w:t>
      </w:r>
      <w:r>
        <w:rPr>
          <w:rFonts w:ascii="Angsana New" w:hAnsi="Angsana New"/>
          <w:spacing w:val="-2"/>
          <w:sz w:val="28"/>
          <w:szCs w:val="28"/>
        </w:rPr>
        <w:t xml:space="preserve"> </w:t>
      </w:r>
    </w:p>
    <w:p w14:paraId="0945C6A3" w14:textId="77777777" w:rsidR="00CC4DF1" w:rsidRDefault="00CC4DF1" w:rsidP="00CC4DF1">
      <w:pPr>
        <w:spacing w:before="240" w:after="200"/>
        <w:ind w:left="567"/>
        <w:jc w:val="thaiDistribute"/>
        <w:rPr>
          <w:rFonts w:ascii="Angsana New" w:hAnsi="Angsana New"/>
          <w:spacing w:val="-2"/>
          <w:sz w:val="28"/>
          <w:szCs w:val="28"/>
        </w:rPr>
      </w:pPr>
      <w:r>
        <w:rPr>
          <w:rFonts w:ascii="Angsana New" w:hAnsi="Angsana New"/>
          <w:spacing w:val="-2"/>
          <w:sz w:val="28"/>
          <w:szCs w:val="28"/>
        </w:rPr>
        <w:lastRenderedPageBreak/>
        <w:t>F</w:t>
      </w:r>
      <w:r w:rsidRPr="00FC212C">
        <w:rPr>
          <w:rFonts w:ascii="Angsana New" w:hAnsi="Angsana New"/>
          <w:spacing w:val="-2"/>
          <w:sz w:val="28"/>
          <w:szCs w:val="28"/>
        </w:rPr>
        <w:t>inancial asset</w:t>
      </w:r>
      <w:r>
        <w:rPr>
          <w:rFonts w:ascii="Angsana New" w:hAnsi="Angsana New"/>
          <w:spacing w:val="-2"/>
          <w:sz w:val="28"/>
          <w:szCs w:val="28"/>
        </w:rPr>
        <w:t>s</w:t>
      </w:r>
      <w:r w:rsidRPr="00FC212C">
        <w:rPr>
          <w:rFonts w:ascii="Angsana New" w:hAnsi="Angsana New"/>
          <w:spacing w:val="-2"/>
          <w:sz w:val="28"/>
          <w:szCs w:val="28"/>
        </w:rPr>
        <w:t xml:space="preserve"> measured at fair value through </w:t>
      </w:r>
      <w:r>
        <w:rPr>
          <w:rFonts w:ascii="Angsana New" w:hAnsi="Angsana New"/>
          <w:spacing w:val="-2"/>
          <w:sz w:val="28"/>
          <w:szCs w:val="28"/>
        </w:rPr>
        <w:t xml:space="preserve">other comprehensive income only if both following conditions are met: the financial assets are held within a business model whose objective is to hold financial assets in order to collect contractual </w:t>
      </w:r>
      <w:r w:rsidR="00AA2427">
        <w:rPr>
          <w:rFonts w:ascii="Angsana New" w:hAnsi="Angsana New"/>
          <w:spacing w:val="-2"/>
          <w:sz w:val="28"/>
          <w:szCs w:val="28"/>
        </w:rPr>
        <w:t xml:space="preserve">      </w:t>
      </w:r>
      <w:r>
        <w:rPr>
          <w:rFonts w:ascii="Angsana New" w:hAnsi="Angsana New"/>
          <w:spacing w:val="-2"/>
          <w:sz w:val="28"/>
          <w:szCs w:val="28"/>
        </w:rPr>
        <w:t xml:space="preserve">cash flows, sell the financial assets and the contractual terms of the financial assets </w:t>
      </w:r>
      <w:r w:rsidRPr="00FC212C">
        <w:rPr>
          <w:rFonts w:ascii="Angsana New" w:hAnsi="Angsana New"/>
          <w:spacing w:val="-2"/>
          <w:sz w:val="28"/>
          <w:szCs w:val="28"/>
        </w:rPr>
        <w:t>give rise on specified dates to cash flows that are solely payments of principal and interest on the principal amount outstanding.</w:t>
      </w:r>
      <w:r>
        <w:rPr>
          <w:rFonts w:ascii="Angsana New" w:hAnsi="Angsana New"/>
          <w:spacing w:val="-2"/>
          <w:sz w:val="28"/>
          <w:szCs w:val="28"/>
        </w:rPr>
        <w:t xml:space="preserve"> </w:t>
      </w:r>
      <w:r w:rsidRPr="00FC212C">
        <w:rPr>
          <w:rFonts w:ascii="Angsana New" w:hAnsi="Angsana New"/>
          <w:spacing w:val="-2"/>
          <w:sz w:val="28"/>
          <w:szCs w:val="28"/>
        </w:rPr>
        <w:t xml:space="preserve">These financial assets are initially recognised at fair value and subsequently measured at </w:t>
      </w:r>
      <w:r>
        <w:rPr>
          <w:rFonts w:ascii="Angsana New" w:hAnsi="Angsana New"/>
          <w:spacing w:val="-2"/>
          <w:sz w:val="28"/>
          <w:szCs w:val="28"/>
        </w:rPr>
        <w:t>fair value. Unrealised gains or losses from changes in fair value are presented in the other comprehensive income until disposal. The gains or losses on disposals of such instruments are recognised in profit or loss. The gain</w:t>
      </w:r>
      <w:r w:rsidR="008E42D7">
        <w:rPr>
          <w:rFonts w:ascii="Angsana New" w:hAnsi="Angsana New"/>
          <w:spacing w:val="-2"/>
          <w:sz w:val="28"/>
          <w:szCs w:val="28"/>
        </w:rPr>
        <w:t>s</w:t>
      </w:r>
      <w:r>
        <w:rPr>
          <w:rFonts w:ascii="Angsana New" w:hAnsi="Angsana New"/>
          <w:spacing w:val="-2"/>
          <w:sz w:val="28"/>
          <w:szCs w:val="28"/>
        </w:rPr>
        <w:t xml:space="preserve"> or loss</w:t>
      </w:r>
      <w:r w:rsidR="008E42D7">
        <w:rPr>
          <w:rFonts w:ascii="Angsana New" w:hAnsi="Angsana New"/>
          <w:spacing w:val="-2"/>
          <w:sz w:val="28"/>
          <w:szCs w:val="28"/>
        </w:rPr>
        <w:t>es</w:t>
      </w:r>
      <w:r>
        <w:rPr>
          <w:rFonts w:ascii="Angsana New" w:hAnsi="Angsana New"/>
          <w:spacing w:val="-2"/>
          <w:sz w:val="28"/>
          <w:szCs w:val="28"/>
        </w:rPr>
        <w:t xml:space="preserve"> on exchange rate, expected credit loss</w:t>
      </w:r>
      <w:r w:rsidR="008E42D7">
        <w:rPr>
          <w:rFonts w:ascii="Angsana New" w:hAnsi="Angsana New"/>
          <w:spacing w:val="-2"/>
          <w:sz w:val="28"/>
          <w:szCs w:val="28"/>
        </w:rPr>
        <w:t>ed</w:t>
      </w:r>
      <w:r>
        <w:rPr>
          <w:rFonts w:ascii="Angsana New" w:hAnsi="Angsana New"/>
          <w:spacing w:val="-2"/>
          <w:sz w:val="28"/>
          <w:szCs w:val="28"/>
        </w:rPr>
        <w:t xml:space="preserve"> and interest income calculated on effective interest rate are recognised in profit or loss.</w:t>
      </w:r>
    </w:p>
    <w:p w14:paraId="54E220BF" w14:textId="77777777" w:rsidR="00CC4DF1" w:rsidRPr="00047A1A" w:rsidRDefault="00CC4DF1" w:rsidP="00CC4DF1">
      <w:pPr>
        <w:spacing w:before="240" w:after="200"/>
        <w:ind w:left="567"/>
        <w:jc w:val="thaiDistribute"/>
        <w:rPr>
          <w:rFonts w:ascii="Angsana New" w:hAnsi="Angsana New"/>
          <w:spacing w:val="-2"/>
          <w:sz w:val="28"/>
          <w:szCs w:val="28"/>
        </w:rPr>
      </w:pPr>
      <w:r w:rsidRPr="00047A1A">
        <w:rPr>
          <w:rFonts w:ascii="Angsana New" w:hAnsi="Angsana New"/>
          <w:spacing w:val="-2"/>
          <w:sz w:val="28"/>
          <w:szCs w:val="28"/>
        </w:rPr>
        <w:t>Financial assets classified as equity instruments</w:t>
      </w:r>
    </w:p>
    <w:p w14:paraId="020F2ECF" w14:textId="77777777" w:rsidR="00CC4DF1" w:rsidRDefault="00CC4DF1" w:rsidP="00CC4DF1">
      <w:pPr>
        <w:spacing w:before="240" w:after="200"/>
        <w:ind w:left="567"/>
        <w:jc w:val="thaiDistribute"/>
        <w:rPr>
          <w:rFonts w:ascii="Angsana New" w:hAnsi="Angsana New"/>
          <w:spacing w:val="-2"/>
          <w:sz w:val="28"/>
          <w:szCs w:val="28"/>
        </w:rPr>
      </w:pPr>
      <w:r w:rsidRPr="00047A1A">
        <w:rPr>
          <w:rFonts w:ascii="Angsana New" w:hAnsi="Angsana New"/>
          <w:spacing w:val="-2"/>
          <w:sz w:val="28"/>
          <w:szCs w:val="28"/>
        </w:rPr>
        <w:t xml:space="preserve">The Group irrevocable elects to present subsequent changes in the fair value of the investments </w:t>
      </w:r>
      <w:r>
        <w:rPr>
          <w:rFonts w:ascii="Angsana New" w:hAnsi="Angsana New"/>
          <w:spacing w:val="-2"/>
          <w:sz w:val="28"/>
          <w:szCs w:val="28"/>
        </w:rPr>
        <w:t xml:space="preserve">in equity instruments </w:t>
      </w:r>
      <w:r w:rsidRPr="00047A1A">
        <w:rPr>
          <w:rFonts w:ascii="Angsana New" w:hAnsi="Angsana New"/>
          <w:spacing w:val="-2"/>
          <w:sz w:val="28"/>
          <w:szCs w:val="28"/>
        </w:rPr>
        <w:t>through other comprehensive income.</w:t>
      </w:r>
    </w:p>
    <w:p w14:paraId="1B837280" w14:textId="77777777" w:rsidR="00CC4DF1" w:rsidRDefault="00CC4DF1" w:rsidP="00CC4DF1">
      <w:pPr>
        <w:spacing w:before="240" w:after="200"/>
        <w:ind w:left="567"/>
        <w:jc w:val="thaiDistribute"/>
        <w:rPr>
          <w:rFonts w:ascii="Angsana New" w:hAnsi="Angsana New"/>
          <w:spacing w:val="-2"/>
          <w:sz w:val="28"/>
          <w:szCs w:val="28"/>
        </w:rPr>
      </w:pPr>
      <w:r w:rsidRPr="00047A1A">
        <w:rPr>
          <w:rFonts w:ascii="Angsana New" w:hAnsi="Angsana New"/>
          <w:spacing w:val="-2"/>
          <w:sz w:val="28"/>
          <w:szCs w:val="28"/>
        </w:rPr>
        <w:t>Financial liabilities are classified and measured at amortised cost.</w:t>
      </w:r>
    </w:p>
    <w:p w14:paraId="1CCC4DEE" w14:textId="77777777" w:rsidR="004E2FA8" w:rsidRDefault="004E2FA8" w:rsidP="00325CC0">
      <w:pPr>
        <w:shd w:val="clear" w:color="auto" w:fill="FFFFFF"/>
        <w:spacing w:before="200" w:after="200" w:line="240" w:lineRule="auto"/>
        <w:ind w:firstLine="540"/>
        <w:jc w:val="thaiDistribute"/>
        <w:rPr>
          <w:rFonts w:ascii="Angsana New" w:hAnsi="Angsana New"/>
          <w:b/>
          <w:bCs/>
          <w:sz w:val="28"/>
          <w:szCs w:val="28"/>
        </w:rPr>
      </w:pPr>
      <w:r w:rsidRPr="0088344C">
        <w:rPr>
          <w:rFonts w:ascii="Angsana New" w:hAnsi="Angsana New"/>
          <w:b/>
          <w:bCs/>
          <w:sz w:val="28"/>
          <w:szCs w:val="28"/>
        </w:rPr>
        <w:t>Disposal of investments</w:t>
      </w:r>
    </w:p>
    <w:p w14:paraId="64D65B21" w14:textId="77777777" w:rsidR="006659AB" w:rsidRPr="00724E0B" w:rsidRDefault="006659AB" w:rsidP="006659AB">
      <w:pPr>
        <w:shd w:val="clear" w:color="auto" w:fill="FFFFFF"/>
        <w:spacing w:before="200" w:after="200" w:line="240" w:lineRule="auto"/>
        <w:ind w:left="540"/>
        <w:jc w:val="thaiDistribute"/>
        <w:rPr>
          <w:rFonts w:ascii="Angsana New" w:hAnsi="Angsana New"/>
          <w:spacing w:val="-2"/>
          <w:sz w:val="28"/>
          <w:szCs w:val="28"/>
          <w:cs/>
        </w:rPr>
      </w:pPr>
      <w:r w:rsidRPr="00724E0B">
        <w:rPr>
          <w:rFonts w:ascii="Angsana New" w:hAnsi="Angsana New"/>
          <w:spacing w:val="-2"/>
          <w:sz w:val="28"/>
          <w:szCs w:val="28"/>
        </w:rPr>
        <w:t>When the financial assets - debt instruments/investment units are derecognised, cumulative gai</w:t>
      </w:r>
      <w:r w:rsidR="001F261B" w:rsidRPr="00724E0B">
        <w:rPr>
          <w:rFonts w:ascii="Angsana New" w:hAnsi="Angsana New"/>
          <w:spacing w:val="-2"/>
          <w:sz w:val="28"/>
          <w:szCs w:val="28"/>
        </w:rPr>
        <w:t>ns or losses previously recognis</w:t>
      </w:r>
      <w:r w:rsidRPr="00724E0B">
        <w:rPr>
          <w:rFonts w:ascii="Angsana New" w:hAnsi="Angsana New"/>
          <w:spacing w:val="-2"/>
          <w:sz w:val="28"/>
          <w:szCs w:val="28"/>
        </w:rPr>
        <w:t>ed in other comprehensive income are reclassified to profit or loss.</w:t>
      </w:r>
    </w:p>
    <w:p w14:paraId="0E72FF9F" w14:textId="77777777" w:rsidR="006659AB" w:rsidRPr="00724E0B" w:rsidRDefault="003926BB" w:rsidP="00BF34C9">
      <w:pPr>
        <w:shd w:val="clear" w:color="auto" w:fill="FFFFFF"/>
        <w:spacing w:before="200" w:after="200" w:line="240" w:lineRule="auto"/>
        <w:ind w:left="540"/>
        <w:jc w:val="thaiDistribute"/>
        <w:rPr>
          <w:rFonts w:ascii="Angsana New" w:hAnsi="Angsana New"/>
          <w:spacing w:val="-2"/>
          <w:sz w:val="28"/>
          <w:szCs w:val="28"/>
        </w:rPr>
      </w:pPr>
      <w:r w:rsidRPr="00724E0B">
        <w:rPr>
          <w:rFonts w:ascii="Angsana New" w:hAnsi="Angsana New"/>
          <w:spacing w:val="-2"/>
          <w:sz w:val="28"/>
          <w:szCs w:val="28"/>
        </w:rPr>
        <w:t xml:space="preserve">When the financial assets </w:t>
      </w:r>
      <w:r w:rsidRPr="00724E0B">
        <w:rPr>
          <w:rFonts w:ascii="Angsana New" w:hAnsi="Angsana New" w:hint="cs"/>
          <w:spacing w:val="-2"/>
          <w:sz w:val="28"/>
          <w:szCs w:val="28"/>
          <w:cs/>
        </w:rPr>
        <w:t>-</w:t>
      </w:r>
      <w:r w:rsidR="006659AB" w:rsidRPr="00724E0B">
        <w:rPr>
          <w:rFonts w:ascii="Angsana New" w:hAnsi="Angsana New"/>
          <w:spacing w:val="-2"/>
          <w:sz w:val="28"/>
          <w:szCs w:val="28"/>
        </w:rPr>
        <w:t xml:space="preserve"> equity instruments are derecognised, cumulative gai</w:t>
      </w:r>
      <w:r w:rsidR="001F261B" w:rsidRPr="00724E0B">
        <w:rPr>
          <w:rFonts w:ascii="Angsana New" w:hAnsi="Angsana New"/>
          <w:spacing w:val="-2"/>
          <w:sz w:val="28"/>
          <w:szCs w:val="28"/>
        </w:rPr>
        <w:t>ns or losses previously recognis</w:t>
      </w:r>
      <w:r w:rsidR="006659AB" w:rsidRPr="00724E0B">
        <w:rPr>
          <w:rFonts w:ascii="Angsana New" w:hAnsi="Angsana New"/>
          <w:spacing w:val="-2"/>
          <w:sz w:val="28"/>
          <w:szCs w:val="28"/>
        </w:rPr>
        <w:t>ed in other comprehensive income shall not be subsequently transferred to profit or loss but transferred the cumulative gain</w:t>
      </w:r>
      <w:r w:rsidR="008E42D7" w:rsidRPr="00724E0B">
        <w:rPr>
          <w:rFonts w:ascii="Angsana New" w:hAnsi="Angsana New"/>
          <w:spacing w:val="-2"/>
          <w:sz w:val="28"/>
          <w:szCs w:val="28"/>
        </w:rPr>
        <w:t>s</w:t>
      </w:r>
      <w:r w:rsidR="006659AB" w:rsidRPr="00724E0B">
        <w:rPr>
          <w:rFonts w:ascii="Angsana New" w:hAnsi="Angsana New"/>
          <w:spacing w:val="-2"/>
          <w:sz w:val="28"/>
          <w:szCs w:val="28"/>
        </w:rPr>
        <w:t xml:space="preserve"> or loss</w:t>
      </w:r>
      <w:r w:rsidR="008E42D7" w:rsidRPr="00724E0B">
        <w:rPr>
          <w:rFonts w:ascii="Angsana New" w:hAnsi="Angsana New"/>
          <w:spacing w:val="-2"/>
          <w:sz w:val="28"/>
          <w:szCs w:val="28"/>
        </w:rPr>
        <w:t xml:space="preserve">es within </w:t>
      </w:r>
      <w:r w:rsidR="006659AB" w:rsidRPr="00724E0B">
        <w:rPr>
          <w:rFonts w:ascii="Angsana New" w:hAnsi="Angsana New"/>
          <w:spacing w:val="-2"/>
          <w:sz w:val="28"/>
          <w:szCs w:val="28"/>
        </w:rPr>
        <w:t>equity.</w:t>
      </w:r>
    </w:p>
    <w:p w14:paraId="6CC52930" w14:textId="77777777" w:rsidR="00604364" w:rsidRPr="00942860" w:rsidRDefault="00D75892" w:rsidP="00E64BFC">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E7273B">
        <w:rPr>
          <w:rFonts w:ascii="Angsana New" w:hAnsi="Angsana New"/>
          <w:b/>
          <w:bCs/>
          <w:sz w:val="28"/>
          <w:szCs w:val="28"/>
        </w:rPr>
        <w:t>Investments in Subsidiary</w:t>
      </w:r>
    </w:p>
    <w:p w14:paraId="62C9F9A4" w14:textId="77777777" w:rsidR="007E5E7A" w:rsidRDefault="004075FF" w:rsidP="00180FA4">
      <w:pPr>
        <w:shd w:val="clear" w:color="auto" w:fill="FFFFFF"/>
        <w:spacing w:before="200" w:after="200" w:line="240" w:lineRule="auto"/>
        <w:ind w:left="540" w:right="-40" w:firstLine="6"/>
        <w:jc w:val="thaiDistribute"/>
        <w:rPr>
          <w:rFonts w:ascii="Angsana New" w:hAnsi="Angsana New"/>
          <w:sz w:val="28"/>
          <w:szCs w:val="28"/>
          <w:lang w:val="en-US"/>
        </w:rPr>
      </w:pPr>
      <w:r w:rsidRPr="00F26027">
        <w:rPr>
          <w:rFonts w:ascii="Angsana New" w:hAnsi="Angsana New"/>
          <w:sz w:val="28"/>
          <w:szCs w:val="28"/>
        </w:rPr>
        <w:t>Investments in subsidi</w:t>
      </w:r>
      <w:r w:rsidR="00E7273B">
        <w:rPr>
          <w:rFonts w:ascii="Angsana New" w:hAnsi="Angsana New"/>
          <w:sz w:val="28"/>
          <w:szCs w:val="28"/>
        </w:rPr>
        <w:t>ary</w:t>
      </w:r>
      <w:r w:rsidRPr="00F26027">
        <w:rPr>
          <w:rFonts w:ascii="Angsana New" w:hAnsi="Angsana New"/>
          <w:sz w:val="28"/>
          <w:szCs w:val="28"/>
        </w:rPr>
        <w:t xml:space="preserve"> in the </w:t>
      </w:r>
      <w:r w:rsidRPr="00CE3536">
        <w:rPr>
          <w:rFonts w:ascii="Angsana New" w:hAnsi="Angsana New"/>
          <w:sz w:val="28"/>
          <w:szCs w:val="28"/>
          <w:lang w:val="en-US"/>
        </w:rPr>
        <w:t>separate</w:t>
      </w:r>
      <w:r w:rsidRPr="00F26027">
        <w:rPr>
          <w:rFonts w:ascii="Angsana New" w:hAnsi="Angsana New"/>
          <w:sz w:val="28"/>
          <w:szCs w:val="28"/>
        </w:rPr>
        <w:t xml:space="preserve"> financial statements of the Company are accounted </w:t>
      </w:r>
      <w:r w:rsidRPr="002B4CD9">
        <w:rPr>
          <w:rFonts w:ascii="Angsana New" w:hAnsi="Angsana New"/>
          <w:sz w:val="28"/>
          <w:szCs w:val="28"/>
          <w:lang w:val="en-US"/>
        </w:rPr>
        <w:t>for using the cost method</w:t>
      </w:r>
      <w:r w:rsidRPr="002B4CD9">
        <w:rPr>
          <w:rFonts w:ascii="Angsana New" w:hAnsi="Angsana New" w:hint="cs"/>
          <w:sz w:val="28"/>
          <w:szCs w:val="28"/>
          <w:cs/>
          <w:lang w:val="en-US"/>
        </w:rPr>
        <w:t xml:space="preserve"> </w:t>
      </w:r>
      <w:r w:rsidRPr="002B4CD9">
        <w:rPr>
          <w:rFonts w:ascii="Angsana New" w:hAnsi="Angsana New"/>
          <w:sz w:val="28"/>
          <w:szCs w:val="28"/>
          <w:lang w:val="en-US"/>
        </w:rPr>
        <w:t>less allowance for impairment</w:t>
      </w:r>
      <w:r w:rsidRPr="002B4CD9">
        <w:rPr>
          <w:rFonts w:ascii="Angsana New" w:hAnsi="Angsana New" w:hint="cs"/>
          <w:sz w:val="28"/>
          <w:szCs w:val="28"/>
          <w:cs/>
          <w:lang w:val="en-US"/>
        </w:rPr>
        <w:t xml:space="preserve"> </w:t>
      </w:r>
      <w:r>
        <w:rPr>
          <w:rFonts w:ascii="Angsana New" w:hAnsi="Angsana New"/>
          <w:sz w:val="28"/>
          <w:szCs w:val="28"/>
          <w:lang w:val="en-US"/>
        </w:rPr>
        <w:t>(if any).</w:t>
      </w:r>
    </w:p>
    <w:p w14:paraId="797AF54C" w14:textId="77777777" w:rsidR="00604364" w:rsidRPr="00942860" w:rsidRDefault="00D75892" w:rsidP="007E5E7A">
      <w:pPr>
        <w:numPr>
          <w:ilvl w:val="1"/>
          <w:numId w:val="15"/>
        </w:numPr>
        <w:shd w:val="clear" w:color="auto" w:fill="FFFFFF"/>
        <w:spacing w:after="16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942860">
        <w:rPr>
          <w:rFonts w:ascii="Angsana New" w:hAnsi="Angsana New"/>
          <w:b/>
          <w:bCs/>
          <w:sz w:val="28"/>
          <w:szCs w:val="28"/>
        </w:rPr>
        <w:t>Building and Equipment</w:t>
      </w:r>
    </w:p>
    <w:p w14:paraId="7D2153F3" w14:textId="77777777" w:rsidR="00FF54FD" w:rsidRPr="007E5E7A" w:rsidRDefault="00C619E0" w:rsidP="007E5E7A">
      <w:pPr>
        <w:shd w:val="clear" w:color="auto" w:fill="FFFFFF"/>
        <w:spacing w:before="160" w:after="160" w:line="240" w:lineRule="auto"/>
        <w:ind w:left="540" w:right="-40" w:firstLine="6"/>
        <w:jc w:val="thaiDistribute"/>
        <w:rPr>
          <w:rFonts w:ascii="Angsana New" w:hAnsi="Angsana New"/>
          <w:sz w:val="28"/>
          <w:szCs w:val="28"/>
          <w:lang w:val="en-US"/>
        </w:rPr>
      </w:pPr>
      <w:r>
        <w:rPr>
          <w:rFonts w:ascii="Angsana New" w:hAnsi="Angsana New"/>
          <w:sz w:val="28"/>
          <w:szCs w:val="28"/>
        </w:rPr>
        <w:t>Building and e</w:t>
      </w:r>
      <w:r w:rsidRPr="00F26027">
        <w:rPr>
          <w:rFonts w:ascii="Angsana New" w:hAnsi="Angsana New"/>
          <w:sz w:val="28"/>
          <w:szCs w:val="28"/>
        </w:rPr>
        <w:t>quipment are stated at cos</w:t>
      </w:r>
      <w:r>
        <w:rPr>
          <w:rFonts w:ascii="Angsana New" w:hAnsi="Angsana New"/>
          <w:sz w:val="28"/>
          <w:szCs w:val="28"/>
        </w:rPr>
        <w:t xml:space="preserve">t less accumulated </w:t>
      </w:r>
      <w:r w:rsidRPr="00CE3536">
        <w:rPr>
          <w:rFonts w:ascii="Angsana New" w:hAnsi="Angsana New"/>
          <w:sz w:val="28"/>
          <w:szCs w:val="28"/>
          <w:lang w:val="en-US"/>
        </w:rPr>
        <w:t>depreciation</w:t>
      </w:r>
      <w:r>
        <w:rPr>
          <w:rFonts w:ascii="Angsana New" w:hAnsi="Angsana New"/>
          <w:sz w:val="28"/>
          <w:szCs w:val="28"/>
        </w:rPr>
        <w:t xml:space="preserve"> and</w:t>
      </w:r>
      <w:r w:rsidRPr="00DF568C">
        <w:rPr>
          <w:rFonts w:ascii="Angsana New" w:hAnsi="Angsana New"/>
          <w:sz w:val="28"/>
          <w:szCs w:val="28"/>
        </w:rPr>
        <w:t xml:space="preserve"> </w:t>
      </w:r>
      <w:r w:rsidRPr="002B4CD9">
        <w:rPr>
          <w:rFonts w:ascii="Angsana New" w:hAnsi="Angsana New"/>
          <w:sz w:val="28"/>
          <w:szCs w:val="28"/>
          <w:lang w:val="en-US"/>
        </w:rPr>
        <w:t>allowance</w:t>
      </w:r>
      <w:r>
        <w:rPr>
          <w:rFonts w:ascii="Angsana New" w:hAnsi="Angsana New"/>
          <w:sz w:val="28"/>
          <w:szCs w:val="28"/>
        </w:rPr>
        <w:t xml:space="preserve"> for impairment</w:t>
      </w:r>
      <w:r>
        <w:rPr>
          <w:rFonts w:ascii="Angsana New" w:hAnsi="Angsana New" w:hint="cs"/>
          <w:sz w:val="28"/>
          <w:szCs w:val="28"/>
          <w:cs/>
        </w:rPr>
        <w:t xml:space="preserve"> </w:t>
      </w:r>
      <w:r>
        <w:rPr>
          <w:rFonts w:ascii="Angsana New" w:hAnsi="Angsana New"/>
          <w:sz w:val="28"/>
          <w:szCs w:val="28"/>
          <w:lang w:val="en-US"/>
        </w:rPr>
        <w:t>(if any</w:t>
      </w:r>
      <w:r w:rsidR="00604364">
        <w:rPr>
          <w:rFonts w:ascii="Angsana New" w:hAnsi="Angsana New"/>
          <w:sz w:val="28"/>
          <w:szCs w:val="28"/>
          <w:lang w:val="en-US"/>
        </w:rPr>
        <w:t>).</w:t>
      </w:r>
    </w:p>
    <w:p w14:paraId="029E8E7D" w14:textId="77777777" w:rsidR="00604364" w:rsidRPr="008F7D0D" w:rsidRDefault="00604364" w:rsidP="007E5E7A">
      <w:pPr>
        <w:pStyle w:val="AccPolicysubhead"/>
        <w:spacing w:before="160" w:after="160"/>
        <w:rPr>
          <w:cs/>
          <w:lang w:val="en-US"/>
        </w:rPr>
      </w:pPr>
      <w:r w:rsidRPr="00F26027">
        <w:t>Depreciation</w:t>
      </w:r>
    </w:p>
    <w:p w14:paraId="17CCF29B" w14:textId="77777777" w:rsidR="00604364" w:rsidRDefault="00C619E0" w:rsidP="00180FA4">
      <w:pPr>
        <w:shd w:val="clear" w:color="auto" w:fill="FFFFFF"/>
        <w:spacing w:before="160" w:after="120" w:line="240" w:lineRule="auto"/>
        <w:ind w:left="540" w:right="-40" w:firstLine="6"/>
        <w:jc w:val="thaiDistribute"/>
        <w:rPr>
          <w:rFonts w:ascii="Angsana New" w:hAnsi="Angsana New"/>
          <w:sz w:val="28"/>
          <w:szCs w:val="28"/>
        </w:rPr>
      </w:pPr>
      <w:r>
        <w:rPr>
          <w:rFonts w:ascii="Angsana New" w:hAnsi="Angsana New"/>
          <w:sz w:val="28"/>
          <w:szCs w:val="28"/>
        </w:rPr>
        <w:t>Depreciation is charged to profit or loss on a straight</w:t>
      </w:r>
      <w:r w:rsidR="003926BB">
        <w:rPr>
          <w:rFonts w:ascii="Angsana New" w:hAnsi="Angsana New"/>
          <w:sz w:val="28"/>
          <w:szCs w:val="28"/>
        </w:rPr>
        <w:t>-</w:t>
      </w:r>
      <w:r>
        <w:rPr>
          <w:rFonts w:ascii="Angsana New" w:hAnsi="Angsana New"/>
          <w:sz w:val="28"/>
          <w:szCs w:val="28"/>
        </w:rPr>
        <w:t xml:space="preserve">line method based on </w:t>
      </w:r>
      <w:r w:rsidRPr="002D33FB">
        <w:rPr>
          <w:rFonts w:ascii="Angsana New" w:hAnsi="Angsana New"/>
          <w:sz w:val="28"/>
          <w:szCs w:val="28"/>
          <w:lang w:val="en-US"/>
        </w:rPr>
        <w:t>the</w:t>
      </w:r>
      <w:r>
        <w:rPr>
          <w:rFonts w:ascii="Angsana New" w:hAnsi="Angsana New"/>
          <w:sz w:val="28"/>
          <w:szCs w:val="28"/>
        </w:rPr>
        <w:t xml:space="preserve"> estimated useful lives of assets as follows</w:t>
      </w:r>
      <w:r w:rsidR="00604364">
        <w:rPr>
          <w:rFonts w:ascii="Angsana New" w:hAnsi="Angsana New"/>
          <w:sz w:val="28"/>
          <w:szCs w:val="28"/>
        </w:rPr>
        <w:t>:</w:t>
      </w:r>
    </w:p>
    <w:bookmarkStart w:id="15" w:name="_MON_1642704567"/>
    <w:bookmarkEnd w:id="15"/>
    <w:p w14:paraId="2C83E9B2" w14:textId="77777777" w:rsidR="00C17131" w:rsidRPr="00586DBE" w:rsidRDefault="00B5734C" w:rsidP="00180FA4">
      <w:pPr>
        <w:shd w:val="clear" w:color="auto" w:fill="FFFFFF"/>
        <w:spacing w:line="240" w:lineRule="auto"/>
        <w:ind w:left="510" w:right="-40" w:firstLine="6"/>
        <w:jc w:val="thaiDistribute"/>
        <w:rPr>
          <w:rFonts w:ascii="Angsana New" w:hAnsi="Angsana New"/>
          <w:sz w:val="28"/>
          <w:szCs w:val="28"/>
          <w:lang w:val="en-US"/>
        </w:rPr>
      </w:pPr>
      <w:r w:rsidRPr="00214CBC">
        <w:rPr>
          <w:rFonts w:ascii="Angsana New" w:hAnsi="Angsana New"/>
        </w:rPr>
        <w:object w:dxaOrig="6345" w:dyaOrig="2001" w14:anchorId="149BEC84">
          <v:shape id="_x0000_i1026" type="#_x0000_t75" style="width:297.7pt;height:101.1pt" o:ole="" o:preferrelative="f">
            <v:imagedata r:id="rId10" o:title=""/>
            <o:lock v:ext="edit" aspectratio="f"/>
          </v:shape>
          <o:OLEObject Type="Embed" ProgID="Excel.Sheet.8" ShapeID="_x0000_i1026" DrawAspect="Content" ObjectID="_1770126940" r:id="rId11"/>
        </w:object>
      </w:r>
    </w:p>
    <w:p w14:paraId="5BA923C9" w14:textId="77777777" w:rsidR="00724E0B" w:rsidRDefault="00724E0B" w:rsidP="007E5E7A">
      <w:pPr>
        <w:pStyle w:val="ListParagraph"/>
        <w:shd w:val="clear" w:color="auto" w:fill="FFFFFF"/>
        <w:tabs>
          <w:tab w:val="clear" w:pos="227"/>
          <w:tab w:val="clear" w:pos="454"/>
          <w:tab w:val="left" w:pos="426"/>
          <w:tab w:val="left" w:pos="567"/>
        </w:tabs>
        <w:spacing w:before="200" w:after="200" w:line="240" w:lineRule="auto"/>
        <w:ind w:left="567" w:right="-40"/>
        <w:contextualSpacing w:val="0"/>
        <w:jc w:val="thaiDistribute"/>
        <w:rPr>
          <w:rFonts w:ascii="Angsana New" w:hAnsi="Angsana New"/>
          <w:spacing w:val="-2"/>
          <w:sz w:val="28"/>
          <w:szCs w:val="28"/>
        </w:rPr>
      </w:pPr>
      <w:r>
        <w:rPr>
          <w:rFonts w:ascii="Angsana New" w:hAnsi="Angsana New"/>
          <w:spacing w:val="-2"/>
          <w:sz w:val="28"/>
          <w:szCs w:val="28"/>
        </w:rPr>
        <w:lastRenderedPageBreak/>
        <w:t>No depreciation is provided on assets under installation.</w:t>
      </w:r>
    </w:p>
    <w:p w14:paraId="02CEB2DC" w14:textId="77777777" w:rsidR="000016F2" w:rsidRDefault="000016F2" w:rsidP="007E5E7A">
      <w:pPr>
        <w:pStyle w:val="ListParagraph"/>
        <w:shd w:val="clear" w:color="auto" w:fill="FFFFFF"/>
        <w:tabs>
          <w:tab w:val="clear" w:pos="227"/>
          <w:tab w:val="clear" w:pos="454"/>
          <w:tab w:val="left" w:pos="426"/>
          <w:tab w:val="left" w:pos="567"/>
        </w:tabs>
        <w:spacing w:before="200" w:after="200" w:line="240" w:lineRule="auto"/>
        <w:ind w:left="567" w:right="-40"/>
        <w:contextualSpacing w:val="0"/>
        <w:jc w:val="thaiDistribute"/>
        <w:rPr>
          <w:rFonts w:ascii="Angsana New" w:hAnsi="Angsana New"/>
          <w:sz w:val="28"/>
          <w:szCs w:val="28"/>
        </w:rPr>
      </w:pPr>
      <w:r w:rsidRPr="000016F2">
        <w:rPr>
          <w:rFonts w:ascii="Angsana New" w:hAnsi="Angsana New"/>
          <w:spacing w:val="-2"/>
          <w:sz w:val="28"/>
          <w:szCs w:val="28"/>
        </w:rPr>
        <w:t>Depreciation methods, useful lives and residual values are reviewed at each financial year-end and adjusted if appropriate</w:t>
      </w:r>
      <w:r w:rsidRPr="000016F2">
        <w:rPr>
          <w:rFonts w:ascii="Angsana New" w:hAnsi="Angsana New"/>
          <w:sz w:val="28"/>
          <w:szCs w:val="28"/>
        </w:rPr>
        <w:t>.</w:t>
      </w:r>
    </w:p>
    <w:p w14:paraId="4EB0576C" w14:textId="77777777" w:rsidR="001A3DFC" w:rsidRPr="007E5E7A" w:rsidRDefault="000016F2" w:rsidP="007E5E7A">
      <w:pPr>
        <w:pStyle w:val="ListParagraph"/>
        <w:shd w:val="clear" w:color="auto" w:fill="FFFFFF"/>
        <w:tabs>
          <w:tab w:val="clear" w:pos="454"/>
          <w:tab w:val="left" w:pos="709"/>
        </w:tabs>
        <w:spacing w:before="200" w:after="200" w:line="240" w:lineRule="auto"/>
        <w:ind w:left="567" w:right="-40"/>
        <w:jc w:val="thaiDistribute"/>
        <w:rPr>
          <w:rFonts w:ascii="Angsana New" w:hAnsi="Angsana New"/>
          <w:spacing w:val="-4"/>
          <w:sz w:val="28"/>
          <w:szCs w:val="28"/>
        </w:rPr>
      </w:pPr>
      <w:r w:rsidRPr="007E5E7A">
        <w:rPr>
          <w:rFonts w:ascii="Angsana New" w:hAnsi="Angsana New"/>
          <w:spacing w:val="-4"/>
          <w:sz w:val="28"/>
          <w:szCs w:val="28"/>
        </w:rPr>
        <w:t>Gains and losses on disposals are determined by comparing the proceeds with carrying amount and are included in profit</w:t>
      </w:r>
      <w:r w:rsidR="007E5E7A" w:rsidRPr="007E5E7A">
        <w:rPr>
          <w:rFonts w:ascii="Angsana New" w:hAnsi="Angsana New"/>
          <w:spacing w:val="-4"/>
          <w:sz w:val="28"/>
          <w:szCs w:val="28"/>
        </w:rPr>
        <w:t xml:space="preserve"> </w:t>
      </w:r>
      <w:r w:rsidRPr="007E5E7A">
        <w:rPr>
          <w:rFonts w:ascii="Angsana New" w:hAnsi="Angsana New"/>
          <w:spacing w:val="-4"/>
          <w:sz w:val="28"/>
          <w:szCs w:val="28"/>
        </w:rPr>
        <w:t>or loss.</w:t>
      </w:r>
    </w:p>
    <w:p w14:paraId="5E16983C" w14:textId="77777777" w:rsidR="000016F2" w:rsidRPr="001A3DFC" w:rsidRDefault="000016F2" w:rsidP="007E5E7A">
      <w:pPr>
        <w:shd w:val="clear" w:color="auto" w:fill="FFFFFF"/>
        <w:spacing w:before="200" w:after="200" w:line="240" w:lineRule="auto"/>
        <w:ind w:left="567" w:right="-40"/>
        <w:jc w:val="thaiDistribute"/>
        <w:rPr>
          <w:rFonts w:ascii="Angsana New" w:hAnsi="Angsana New"/>
          <w:sz w:val="28"/>
          <w:szCs w:val="28"/>
        </w:rPr>
      </w:pPr>
      <w:r w:rsidRPr="001A3DFC">
        <w:rPr>
          <w:rFonts w:asciiTheme="majorBidi" w:hAnsiTheme="majorBidi" w:cstheme="majorBidi"/>
          <w:sz w:val="28"/>
          <w:szCs w:val="28"/>
        </w:rPr>
        <w:t>Repairs and maintenance are charged to profit or loss during the financial year in which they are incurred. The cost of</w:t>
      </w:r>
      <w:r w:rsidR="002E54C7" w:rsidRPr="001A3DFC">
        <w:rPr>
          <w:rFonts w:asciiTheme="majorBidi" w:hAnsiTheme="majorBidi" w:cstheme="majorBidi"/>
          <w:sz w:val="28"/>
          <w:szCs w:val="28"/>
        </w:rPr>
        <w:t xml:space="preserve"> </w:t>
      </w:r>
      <w:r w:rsidRPr="001A3DFC">
        <w:rPr>
          <w:rFonts w:asciiTheme="majorBidi" w:hAnsiTheme="majorBidi" w:cstheme="majorBidi"/>
          <w:sz w:val="28"/>
          <w:szCs w:val="28"/>
        </w:rPr>
        <w:t>major</w:t>
      </w:r>
      <w:r w:rsidR="00117E03" w:rsidRPr="001A3DFC">
        <w:rPr>
          <w:rFonts w:asciiTheme="majorBidi" w:hAnsiTheme="majorBidi" w:cstheme="majorBidi"/>
          <w:sz w:val="28"/>
          <w:szCs w:val="28"/>
        </w:rPr>
        <w:t xml:space="preserve"> </w:t>
      </w:r>
      <w:r w:rsidRPr="001A3DFC">
        <w:rPr>
          <w:rFonts w:asciiTheme="majorBidi" w:hAnsiTheme="majorBidi" w:cstheme="majorBidi"/>
          <w:sz w:val="28"/>
          <w:szCs w:val="28"/>
        </w:rPr>
        <w:t>renovations is included in the carrying amount of the asset when it is probable that future economic benefits to be used during more than one period. Major renovations are depreciated over the remaining useful life of the related asset.</w:t>
      </w:r>
    </w:p>
    <w:p w14:paraId="23DB2A03" w14:textId="77777777" w:rsidR="001A3DFC" w:rsidRPr="007E5E7A" w:rsidRDefault="000016F2" w:rsidP="007E5E7A">
      <w:pPr>
        <w:spacing w:before="200" w:after="200"/>
        <w:ind w:left="540"/>
        <w:jc w:val="thaiDistribute"/>
        <w:rPr>
          <w:rFonts w:asciiTheme="majorBidi" w:hAnsiTheme="majorBidi" w:cstheme="majorBidi"/>
          <w:sz w:val="28"/>
          <w:szCs w:val="28"/>
        </w:rPr>
      </w:pPr>
      <w:r w:rsidRPr="00117E03">
        <w:rPr>
          <w:rFonts w:asciiTheme="majorBidi" w:hAnsiTheme="majorBidi" w:cstheme="majorBidi"/>
          <w:sz w:val="28"/>
          <w:szCs w:val="28"/>
        </w:rPr>
        <w:t>The direct expenses concerned with the assets include interest paid from the borrowing for the acquisitions of the above assets before compl</w:t>
      </w:r>
      <w:r w:rsidR="001F261B">
        <w:rPr>
          <w:rFonts w:asciiTheme="majorBidi" w:hAnsiTheme="majorBidi" w:cstheme="majorBidi"/>
          <w:sz w:val="28"/>
          <w:szCs w:val="28"/>
        </w:rPr>
        <w:t>etion of the assets are recognis</w:t>
      </w:r>
      <w:r w:rsidRPr="00117E03">
        <w:rPr>
          <w:rFonts w:asciiTheme="majorBidi" w:hAnsiTheme="majorBidi" w:cstheme="majorBidi"/>
          <w:sz w:val="28"/>
          <w:szCs w:val="28"/>
        </w:rPr>
        <w:t>ed as cost of the assets.</w:t>
      </w:r>
    </w:p>
    <w:p w14:paraId="29E7845E" w14:textId="77777777" w:rsidR="001F4496" w:rsidRPr="00325CC0" w:rsidRDefault="007B167C" w:rsidP="00325CC0">
      <w:pPr>
        <w:numPr>
          <w:ilvl w:val="1"/>
          <w:numId w:val="15"/>
        </w:numPr>
        <w:shd w:val="clear" w:color="auto" w:fill="FFFFFF"/>
        <w:spacing w:after="12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Leases</w:t>
      </w:r>
    </w:p>
    <w:p w14:paraId="31CDC45E" w14:textId="77777777" w:rsidR="007B167C" w:rsidRDefault="007B167C" w:rsidP="007E5E7A">
      <w:pPr>
        <w:pStyle w:val="ListParagraph"/>
        <w:spacing w:before="200" w:after="200" w:line="240" w:lineRule="auto"/>
        <w:ind w:left="540" w:right="-40"/>
        <w:jc w:val="thaiDistribute"/>
        <w:rPr>
          <w:rFonts w:ascii="Angsana New" w:hAnsi="Angsana New"/>
          <w:sz w:val="28"/>
          <w:szCs w:val="28"/>
        </w:rPr>
      </w:pPr>
      <w:r w:rsidRPr="007B167C">
        <w:rPr>
          <w:rFonts w:ascii="Angsana New" w:hAnsi="Angsana New"/>
          <w:sz w:val="28"/>
          <w:szCs w:val="28"/>
        </w:rPr>
        <w:t>Right-of-use assets</w:t>
      </w:r>
    </w:p>
    <w:p w14:paraId="3DF32928" w14:textId="77777777" w:rsidR="001F4496" w:rsidRPr="001F4496" w:rsidRDefault="001F4496" w:rsidP="007E5E7A">
      <w:pPr>
        <w:pStyle w:val="ListParagraph"/>
        <w:spacing w:before="200" w:after="200" w:line="240" w:lineRule="auto"/>
        <w:ind w:left="540" w:right="-40"/>
        <w:jc w:val="thaiDistribute"/>
        <w:rPr>
          <w:rFonts w:ascii="Angsana New" w:hAnsi="Angsana New"/>
          <w:sz w:val="20"/>
          <w:szCs w:val="20"/>
        </w:rPr>
      </w:pPr>
    </w:p>
    <w:p w14:paraId="347EC9A9" w14:textId="77777777" w:rsidR="00AA2427" w:rsidRDefault="007B167C" w:rsidP="007E5E7A">
      <w:pPr>
        <w:pStyle w:val="ListParagraph"/>
        <w:spacing w:before="200" w:after="200" w:line="240" w:lineRule="auto"/>
        <w:ind w:left="540" w:right="-40"/>
        <w:jc w:val="thaiDistribute"/>
        <w:rPr>
          <w:rFonts w:ascii="Angsana New" w:hAnsi="Angsana New"/>
          <w:sz w:val="28"/>
          <w:szCs w:val="28"/>
        </w:rPr>
      </w:pPr>
      <w:r w:rsidRPr="007B167C">
        <w:rPr>
          <w:rFonts w:ascii="Angsana New" w:hAnsi="Angsana New"/>
          <w:sz w:val="28"/>
          <w:szCs w:val="28"/>
        </w:rPr>
        <w:t>The Group recognises right-of-use assets at the commencement date of the lease. Right-of-use assets are measured at cost, less any accumulated depreciation and impairment losses, and adjusted for any remeasurement of lease liabilities. The cost of right-of-use assets includes the amount of lease liabilities recognised through initial measurement, initial direct costs incurred, and lease payments made at or before the commencement date, less any lease incentives received.</w:t>
      </w:r>
    </w:p>
    <w:p w14:paraId="7F0B21F8" w14:textId="77777777" w:rsidR="00A35279" w:rsidRPr="00FF54FD" w:rsidRDefault="007B167C" w:rsidP="007E5E7A">
      <w:pPr>
        <w:spacing w:before="200" w:after="200" w:line="240" w:lineRule="auto"/>
        <w:ind w:left="540" w:right="-40"/>
        <w:jc w:val="thaiDistribute"/>
        <w:rPr>
          <w:rFonts w:ascii="Angsana New" w:hAnsi="Angsana New"/>
          <w:sz w:val="28"/>
          <w:szCs w:val="28"/>
        </w:rPr>
      </w:pPr>
      <w:r w:rsidRPr="00FF54FD">
        <w:rPr>
          <w:rFonts w:ascii="Angsana New" w:hAnsi="Angsana New"/>
          <w:sz w:val="28"/>
          <w:szCs w:val="28"/>
        </w:rPr>
        <w:t>Unless the Group is reasonably certain that it will obtain ownership of the leased asset at the end of the lease term, the recognised right-of-use assets are depreciated on a straight-line basis from the commencement date of the lease to the earlier of the end of the useful life of the right-of-use asset or the end of the lease term</w:t>
      </w:r>
      <w:r w:rsidR="00A35279" w:rsidRPr="00FF54FD">
        <w:rPr>
          <w:rFonts w:ascii="Angsana New" w:hAnsi="Angsana New"/>
          <w:sz w:val="28"/>
          <w:szCs w:val="28"/>
        </w:rPr>
        <w:t xml:space="preserve"> as follows:</w:t>
      </w:r>
    </w:p>
    <w:bookmarkStart w:id="16" w:name="_MON_1674830817"/>
    <w:bookmarkEnd w:id="16"/>
    <w:p w14:paraId="69233588" w14:textId="77777777" w:rsidR="007B167C" w:rsidRPr="001F4496" w:rsidRDefault="00B5734C" w:rsidP="00170C82">
      <w:pPr>
        <w:pStyle w:val="ListParagraph"/>
        <w:tabs>
          <w:tab w:val="clear" w:pos="454"/>
          <w:tab w:val="clear" w:pos="680"/>
          <w:tab w:val="clear" w:pos="1871"/>
          <w:tab w:val="left" w:pos="1843"/>
        </w:tabs>
        <w:spacing w:line="240" w:lineRule="auto"/>
        <w:ind w:left="1826" w:right="-40" w:hanging="1336"/>
        <w:rPr>
          <w:rFonts w:ascii="Angsana New" w:hAnsi="Angsana New"/>
          <w:sz w:val="20"/>
          <w:szCs w:val="20"/>
        </w:rPr>
      </w:pPr>
      <w:r w:rsidRPr="00214CBC">
        <w:rPr>
          <w:rFonts w:ascii="Angsana New" w:hAnsi="Angsana New"/>
        </w:rPr>
        <w:object w:dxaOrig="6119" w:dyaOrig="1895" w14:anchorId="3CCD4C56">
          <v:shape id="_x0000_i1027" type="#_x0000_t75" style="width:4in;height:95.55pt" o:ole="" o:preferrelative="f">
            <v:imagedata r:id="rId12" o:title=""/>
            <o:lock v:ext="edit" aspectratio="f"/>
          </v:shape>
          <o:OLEObject Type="Embed" ProgID="Excel.Sheet.8" ShapeID="_x0000_i1027" DrawAspect="Content" ObjectID="_1770126941" r:id="rId13"/>
        </w:object>
      </w:r>
    </w:p>
    <w:p w14:paraId="06C987CA" w14:textId="77777777" w:rsidR="007B167C" w:rsidRDefault="007B167C" w:rsidP="00A35279">
      <w:pPr>
        <w:pStyle w:val="ListParagraph"/>
        <w:spacing w:before="240" w:after="200" w:line="240" w:lineRule="auto"/>
        <w:ind w:left="540" w:right="-40"/>
        <w:jc w:val="thaiDistribute"/>
        <w:rPr>
          <w:rFonts w:ascii="Angsana New" w:hAnsi="Angsana New"/>
          <w:sz w:val="28"/>
          <w:szCs w:val="28"/>
        </w:rPr>
      </w:pPr>
      <w:r w:rsidRPr="007B167C">
        <w:rPr>
          <w:rFonts w:ascii="Angsana New" w:hAnsi="Angsana New"/>
          <w:sz w:val="28"/>
          <w:szCs w:val="28"/>
        </w:rPr>
        <w:t>Lease liabilities</w:t>
      </w:r>
    </w:p>
    <w:p w14:paraId="7C6AFAA4" w14:textId="77777777" w:rsidR="007B167C" w:rsidRPr="001F4496" w:rsidRDefault="007B167C" w:rsidP="007B167C">
      <w:pPr>
        <w:pStyle w:val="ListParagraph"/>
        <w:spacing w:before="240" w:after="240" w:line="240" w:lineRule="auto"/>
        <w:ind w:left="360" w:right="-40"/>
        <w:jc w:val="thaiDistribute"/>
        <w:rPr>
          <w:rFonts w:ascii="Angsana New" w:hAnsi="Angsana New"/>
          <w:sz w:val="20"/>
          <w:szCs w:val="20"/>
        </w:rPr>
      </w:pPr>
    </w:p>
    <w:p w14:paraId="2F1E5081" w14:textId="77777777" w:rsidR="007B167C" w:rsidRDefault="007B167C" w:rsidP="00A35279">
      <w:pPr>
        <w:pStyle w:val="ListParagraph"/>
        <w:spacing w:before="200" w:after="200" w:line="240" w:lineRule="auto"/>
        <w:ind w:left="540" w:right="-40"/>
        <w:jc w:val="thaiDistribute"/>
        <w:rPr>
          <w:rFonts w:ascii="Angsana New" w:hAnsi="Angsana New"/>
          <w:sz w:val="28"/>
          <w:szCs w:val="28"/>
        </w:rPr>
      </w:pPr>
      <w:r w:rsidRPr="007B167C">
        <w:rPr>
          <w:rFonts w:ascii="Angsana New" w:hAnsi="Angsana New"/>
          <w:sz w:val="28"/>
          <w:szCs w:val="28"/>
        </w:rPr>
        <w:t xml:space="preserve">At the commencement date of the lease, the Group recognises lease liabilities measured at the present value of the lease </w:t>
      </w:r>
      <w:r w:rsidRPr="007B167C">
        <w:rPr>
          <w:rFonts w:ascii="Angsana New" w:hAnsi="Angsana New"/>
          <w:spacing w:val="-2"/>
          <w:sz w:val="28"/>
          <w:szCs w:val="28"/>
        </w:rPr>
        <w:t>payments to be made over the lease term, discounted by the Group’s incremental borrowing rate. After the commencement</w:t>
      </w:r>
      <w:r w:rsidRPr="007B167C">
        <w:rPr>
          <w:rFonts w:ascii="Angsana New" w:hAnsi="Angsana New"/>
          <w:sz w:val="28"/>
          <w:szCs w:val="28"/>
        </w:rPr>
        <w:t xml:space="preserve"> date, the amount of lease liabilities is increased to reflect the accretion of interest and reduced for the lease payments made. In addition, the carrying amount of lease liabilities is remeasured if there is a modification or reassessment.</w:t>
      </w:r>
    </w:p>
    <w:p w14:paraId="39032022" w14:textId="77777777" w:rsidR="007B167C" w:rsidRDefault="007B167C" w:rsidP="00A35279">
      <w:pPr>
        <w:pStyle w:val="ListParagraph"/>
        <w:spacing w:before="200" w:after="200" w:line="240" w:lineRule="auto"/>
        <w:ind w:left="540" w:right="-40"/>
        <w:jc w:val="thaiDistribute"/>
        <w:rPr>
          <w:rFonts w:ascii="Angsana New" w:hAnsi="Angsana New"/>
          <w:sz w:val="20"/>
          <w:szCs w:val="20"/>
        </w:rPr>
      </w:pPr>
    </w:p>
    <w:p w14:paraId="47F485D4" w14:textId="77777777" w:rsidR="00724E0B" w:rsidRDefault="00724E0B" w:rsidP="00A35279">
      <w:pPr>
        <w:pStyle w:val="ListParagraph"/>
        <w:spacing w:before="200" w:after="200" w:line="240" w:lineRule="auto"/>
        <w:ind w:left="540" w:right="-40"/>
        <w:jc w:val="thaiDistribute"/>
        <w:rPr>
          <w:rFonts w:ascii="Angsana New" w:hAnsi="Angsana New"/>
          <w:sz w:val="20"/>
          <w:szCs w:val="20"/>
        </w:rPr>
      </w:pPr>
    </w:p>
    <w:p w14:paraId="0ABEE8D1" w14:textId="77777777" w:rsidR="00724E0B" w:rsidRDefault="00724E0B" w:rsidP="00A35279">
      <w:pPr>
        <w:pStyle w:val="ListParagraph"/>
        <w:spacing w:before="200" w:after="200" w:line="240" w:lineRule="auto"/>
        <w:ind w:left="540" w:right="-40"/>
        <w:jc w:val="thaiDistribute"/>
        <w:rPr>
          <w:rFonts w:ascii="Angsana New" w:hAnsi="Angsana New"/>
          <w:sz w:val="20"/>
          <w:szCs w:val="20"/>
        </w:rPr>
      </w:pPr>
    </w:p>
    <w:p w14:paraId="58F64263" w14:textId="77777777" w:rsidR="00724E0B" w:rsidRDefault="00724E0B" w:rsidP="00A35279">
      <w:pPr>
        <w:pStyle w:val="ListParagraph"/>
        <w:spacing w:before="200" w:after="200" w:line="240" w:lineRule="auto"/>
        <w:ind w:left="540" w:right="-40"/>
        <w:jc w:val="thaiDistribute"/>
        <w:rPr>
          <w:rFonts w:ascii="Angsana New" w:hAnsi="Angsana New"/>
          <w:sz w:val="20"/>
          <w:szCs w:val="20"/>
        </w:rPr>
      </w:pPr>
    </w:p>
    <w:p w14:paraId="7A5DAD19" w14:textId="77777777" w:rsidR="00724E0B" w:rsidRDefault="00724E0B" w:rsidP="00A35279">
      <w:pPr>
        <w:pStyle w:val="ListParagraph"/>
        <w:spacing w:before="200" w:after="200" w:line="240" w:lineRule="auto"/>
        <w:ind w:left="540" w:right="-40"/>
        <w:jc w:val="thaiDistribute"/>
        <w:rPr>
          <w:rFonts w:ascii="Angsana New" w:hAnsi="Angsana New"/>
          <w:sz w:val="20"/>
          <w:szCs w:val="20"/>
        </w:rPr>
      </w:pPr>
    </w:p>
    <w:p w14:paraId="76C68FD0" w14:textId="77777777" w:rsidR="005C1A77" w:rsidRPr="001F4496" w:rsidRDefault="005C1A77" w:rsidP="00A35279">
      <w:pPr>
        <w:pStyle w:val="ListParagraph"/>
        <w:spacing w:before="200" w:after="200" w:line="240" w:lineRule="auto"/>
        <w:ind w:left="540" w:right="-40"/>
        <w:jc w:val="thaiDistribute"/>
        <w:rPr>
          <w:rFonts w:ascii="Angsana New" w:hAnsi="Angsana New"/>
          <w:sz w:val="20"/>
          <w:szCs w:val="20"/>
        </w:rPr>
      </w:pPr>
    </w:p>
    <w:p w14:paraId="3A8828F5" w14:textId="77777777" w:rsidR="007B167C" w:rsidRDefault="007B167C" w:rsidP="00A35279">
      <w:pPr>
        <w:pStyle w:val="ListParagraph"/>
        <w:spacing w:before="200" w:after="200" w:line="240" w:lineRule="auto"/>
        <w:ind w:left="540" w:right="-40"/>
        <w:jc w:val="thaiDistribute"/>
        <w:rPr>
          <w:rFonts w:ascii="Angsana New" w:hAnsi="Angsana New"/>
          <w:sz w:val="28"/>
          <w:szCs w:val="28"/>
        </w:rPr>
      </w:pPr>
      <w:r w:rsidRPr="007B167C">
        <w:rPr>
          <w:rFonts w:ascii="Angsana New" w:hAnsi="Angsana New"/>
          <w:sz w:val="28"/>
          <w:szCs w:val="28"/>
        </w:rPr>
        <w:lastRenderedPageBreak/>
        <w:t>Short-term leases and leases of low-value assets</w:t>
      </w:r>
    </w:p>
    <w:p w14:paraId="1498055D" w14:textId="77777777" w:rsidR="007B167C" w:rsidRPr="001F4496" w:rsidRDefault="007B167C" w:rsidP="00A35279">
      <w:pPr>
        <w:pStyle w:val="ListParagraph"/>
        <w:spacing w:before="200" w:after="200" w:line="240" w:lineRule="auto"/>
        <w:ind w:left="540" w:right="-40"/>
        <w:jc w:val="thaiDistribute"/>
        <w:rPr>
          <w:rFonts w:ascii="Angsana New" w:hAnsi="Angsana New"/>
          <w:sz w:val="20"/>
          <w:szCs w:val="20"/>
        </w:rPr>
      </w:pPr>
    </w:p>
    <w:p w14:paraId="271289C4" w14:textId="77777777" w:rsidR="00180FA4" w:rsidRPr="005C1A77" w:rsidRDefault="007B167C" w:rsidP="005C1A77">
      <w:pPr>
        <w:pStyle w:val="ListParagraph"/>
        <w:spacing w:before="200" w:after="200" w:line="240" w:lineRule="auto"/>
        <w:ind w:left="540" w:right="-40"/>
        <w:jc w:val="thaiDistribute"/>
        <w:rPr>
          <w:rFonts w:ascii="Angsana New" w:hAnsi="Angsana New"/>
          <w:sz w:val="28"/>
          <w:szCs w:val="28"/>
        </w:rPr>
      </w:pPr>
      <w:r w:rsidRPr="007B167C">
        <w:rPr>
          <w:rFonts w:ascii="Angsana New" w:hAnsi="Angsana New"/>
          <w:sz w:val="28"/>
          <w:szCs w:val="28"/>
        </w:rPr>
        <w:t>Payments under leases that, have a lease term of 12 months or less at the commencement date, or are leases of low-value assets, are recognised as expenses on a straight-line basis over the lease term.</w:t>
      </w:r>
    </w:p>
    <w:p w14:paraId="0D3BFAE6" w14:textId="77777777" w:rsidR="00604364" w:rsidRPr="00942860" w:rsidRDefault="009A29AF" w:rsidP="00E64BFC">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942860" w:rsidRPr="00942860">
        <w:rPr>
          <w:rFonts w:ascii="Angsana New" w:hAnsi="Angsana New"/>
          <w:b/>
          <w:bCs/>
          <w:sz w:val="28"/>
          <w:szCs w:val="28"/>
        </w:rPr>
        <w:t xml:space="preserve"> </w:t>
      </w:r>
      <w:r w:rsidR="00604364" w:rsidRPr="00942860">
        <w:rPr>
          <w:rFonts w:ascii="Angsana New" w:hAnsi="Angsana New"/>
          <w:b/>
          <w:bCs/>
          <w:sz w:val="28"/>
          <w:szCs w:val="28"/>
        </w:rPr>
        <w:t xml:space="preserve">Intangible Assets </w:t>
      </w:r>
    </w:p>
    <w:p w14:paraId="51150319" w14:textId="77777777" w:rsidR="008B1105" w:rsidRDefault="00C619E0" w:rsidP="00A35279">
      <w:pPr>
        <w:shd w:val="clear" w:color="auto" w:fill="FFFFFF"/>
        <w:spacing w:before="200" w:after="200" w:line="240" w:lineRule="auto"/>
        <w:ind w:left="540" w:right="-40" w:firstLine="6"/>
        <w:jc w:val="thaiDistribute"/>
        <w:rPr>
          <w:rFonts w:ascii="Angsana New" w:hAnsi="Angsana New"/>
          <w:sz w:val="28"/>
          <w:szCs w:val="28"/>
        </w:rPr>
      </w:pPr>
      <w:r w:rsidRPr="00214CBC">
        <w:rPr>
          <w:rFonts w:ascii="Angsana New" w:hAnsi="Angsana New"/>
          <w:sz w:val="28"/>
          <w:szCs w:val="28"/>
        </w:rPr>
        <w:t>Intangible assets</w:t>
      </w:r>
      <w:r w:rsidR="00B27A4B">
        <w:rPr>
          <w:rFonts w:ascii="Angsana New" w:hAnsi="Angsana New"/>
          <w:sz w:val="28"/>
          <w:szCs w:val="28"/>
        </w:rPr>
        <w:t xml:space="preserve"> that are acquired by the Group</w:t>
      </w:r>
      <w:r w:rsidRPr="00214CBC">
        <w:rPr>
          <w:rFonts w:ascii="Angsana New" w:hAnsi="Angsana New"/>
          <w:sz w:val="28"/>
          <w:szCs w:val="28"/>
        </w:rPr>
        <w:t xml:space="preserve"> are stated </w:t>
      </w:r>
      <w:r w:rsidR="009D241A">
        <w:rPr>
          <w:rFonts w:ascii="Angsana New" w:hAnsi="Angsana New"/>
          <w:sz w:val="28"/>
          <w:szCs w:val="28"/>
        </w:rPr>
        <w:t>at cost less accumulated amortis</w:t>
      </w:r>
      <w:r w:rsidRPr="00214CBC">
        <w:rPr>
          <w:rFonts w:ascii="Angsana New" w:hAnsi="Angsana New"/>
          <w:sz w:val="28"/>
          <w:szCs w:val="28"/>
        </w:rPr>
        <w:t>ation and allowance for impairment</w:t>
      </w:r>
      <w:r w:rsidRPr="00214CBC">
        <w:rPr>
          <w:rFonts w:ascii="Angsana New" w:hAnsi="Angsana New" w:hint="cs"/>
          <w:sz w:val="28"/>
          <w:szCs w:val="28"/>
          <w:cs/>
        </w:rPr>
        <w:t xml:space="preserve"> </w:t>
      </w:r>
      <w:r w:rsidRPr="00214CBC">
        <w:rPr>
          <w:rFonts w:ascii="Angsana New" w:hAnsi="Angsana New"/>
          <w:sz w:val="28"/>
          <w:szCs w:val="28"/>
        </w:rPr>
        <w:t>(if any</w:t>
      </w:r>
      <w:r w:rsidR="00604364" w:rsidRPr="00214CBC">
        <w:rPr>
          <w:rFonts w:ascii="Angsana New" w:hAnsi="Angsana New"/>
          <w:sz w:val="28"/>
          <w:szCs w:val="28"/>
        </w:rPr>
        <w:t>).</w:t>
      </w:r>
    </w:p>
    <w:p w14:paraId="2E24C31B" w14:textId="77777777" w:rsidR="00604364" w:rsidRPr="00942860" w:rsidRDefault="009D241A" w:rsidP="00A35279">
      <w:pPr>
        <w:shd w:val="clear" w:color="auto" w:fill="FFFFFF"/>
        <w:spacing w:before="200" w:after="200" w:line="240" w:lineRule="auto"/>
        <w:ind w:left="540" w:right="-40"/>
        <w:jc w:val="thaiDistribute"/>
        <w:rPr>
          <w:rFonts w:ascii="Angsana New" w:hAnsi="Angsana New"/>
          <w:b/>
          <w:bCs/>
          <w:sz w:val="28"/>
          <w:szCs w:val="28"/>
        </w:rPr>
      </w:pPr>
      <w:r>
        <w:rPr>
          <w:rFonts w:ascii="Angsana New" w:hAnsi="Angsana New"/>
          <w:b/>
          <w:bCs/>
          <w:sz w:val="28"/>
          <w:szCs w:val="28"/>
        </w:rPr>
        <w:t>Amortis</w:t>
      </w:r>
      <w:r w:rsidR="00604364" w:rsidRPr="00942860">
        <w:rPr>
          <w:rFonts w:ascii="Angsana New" w:hAnsi="Angsana New"/>
          <w:b/>
          <w:bCs/>
          <w:sz w:val="28"/>
          <w:szCs w:val="28"/>
        </w:rPr>
        <w:t>ation</w:t>
      </w:r>
    </w:p>
    <w:p w14:paraId="535DA14C" w14:textId="77777777" w:rsidR="00604364" w:rsidRDefault="009D241A" w:rsidP="00A35279">
      <w:pPr>
        <w:shd w:val="clear" w:color="auto" w:fill="FFFFFF"/>
        <w:spacing w:before="200" w:after="200" w:line="240" w:lineRule="auto"/>
        <w:ind w:left="540" w:right="-40" w:firstLine="6"/>
        <w:jc w:val="thaiDistribute"/>
        <w:rPr>
          <w:rFonts w:ascii="Angsana New" w:hAnsi="Angsana New"/>
          <w:sz w:val="28"/>
          <w:szCs w:val="28"/>
        </w:rPr>
      </w:pPr>
      <w:r>
        <w:rPr>
          <w:rFonts w:ascii="Angsana New" w:hAnsi="Angsana New"/>
          <w:sz w:val="28"/>
          <w:szCs w:val="28"/>
        </w:rPr>
        <w:t>Amortis</w:t>
      </w:r>
      <w:r w:rsidR="00C619E0" w:rsidRPr="00214CBC">
        <w:rPr>
          <w:rFonts w:ascii="Angsana New" w:hAnsi="Angsana New"/>
          <w:sz w:val="28"/>
          <w:szCs w:val="28"/>
        </w:rPr>
        <w:t>ation</w:t>
      </w:r>
      <w:r w:rsidR="00C619E0" w:rsidRPr="00BB16A9">
        <w:rPr>
          <w:rFonts w:ascii="Angsana New" w:hAnsi="Angsana New"/>
          <w:sz w:val="28"/>
          <w:szCs w:val="28"/>
        </w:rPr>
        <w:t xml:space="preserve"> is charged to</w:t>
      </w:r>
      <w:r w:rsidR="00C619E0">
        <w:rPr>
          <w:rFonts w:ascii="Angsana New" w:hAnsi="Angsana New"/>
          <w:sz w:val="28"/>
          <w:szCs w:val="28"/>
        </w:rPr>
        <w:t xml:space="preserve"> profit</w:t>
      </w:r>
      <w:r w:rsidR="004A6772">
        <w:rPr>
          <w:rFonts w:ascii="Angsana New" w:hAnsi="Angsana New"/>
          <w:sz w:val="28"/>
          <w:szCs w:val="28"/>
        </w:rPr>
        <w:t xml:space="preserve"> or loss on a straight-</w:t>
      </w:r>
      <w:r w:rsidR="00C619E0" w:rsidRPr="00BB16A9">
        <w:rPr>
          <w:rFonts w:ascii="Angsana New" w:hAnsi="Angsana New"/>
          <w:sz w:val="28"/>
          <w:szCs w:val="28"/>
        </w:rPr>
        <w:t xml:space="preserve">line method based on </w:t>
      </w:r>
      <w:r w:rsidR="00C619E0" w:rsidRPr="00BB16A9">
        <w:rPr>
          <w:rFonts w:ascii="Angsana New" w:hAnsi="Angsana New"/>
          <w:sz w:val="28"/>
          <w:szCs w:val="28"/>
          <w:lang w:val="en-US"/>
        </w:rPr>
        <w:t>the</w:t>
      </w:r>
      <w:r w:rsidR="00C619E0" w:rsidRPr="00BB16A9">
        <w:rPr>
          <w:rFonts w:ascii="Angsana New" w:hAnsi="Angsana New"/>
          <w:sz w:val="28"/>
          <w:szCs w:val="28"/>
        </w:rPr>
        <w:t xml:space="preserve"> estimated useful lives of assets as follows</w:t>
      </w:r>
      <w:r w:rsidR="00604364" w:rsidRPr="00214CBC">
        <w:rPr>
          <w:rFonts w:ascii="Angsana New" w:hAnsi="Angsana New"/>
          <w:sz w:val="28"/>
          <w:szCs w:val="28"/>
        </w:rPr>
        <w:t>:</w:t>
      </w:r>
    </w:p>
    <w:bookmarkStart w:id="17" w:name="OLE_LINK3"/>
    <w:bookmarkStart w:id="18" w:name="OLE_LINK5"/>
    <w:bookmarkStart w:id="19" w:name="_MON_1674830924"/>
    <w:bookmarkEnd w:id="19"/>
    <w:p w14:paraId="4A01CD2E" w14:textId="77777777" w:rsidR="00604364" w:rsidRPr="00214CBC" w:rsidRDefault="00B5734C" w:rsidP="004F239B">
      <w:pPr>
        <w:shd w:val="clear" w:color="auto" w:fill="FFFFFF"/>
        <w:spacing w:before="80" w:line="240" w:lineRule="auto"/>
        <w:ind w:left="510" w:right="-11"/>
        <w:rPr>
          <w:rFonts w:ascii="Angsana New" w:hAnsi="Angsana New"/>
          <w:sz w:val="28"/>
          <w:szCs w:val="28"/>
          <w:cs/>
          <w:lang w:val="en-US"/>
        </w:rPr>
      </w:pPr>
      <w:r w:rsidRPr="00214CBC">
        <w:rPr>
          <w:rFonts w:ascii="Angsana New" w:hAnsi="Angsana New"/>
        </w:rPr>
        <w:object w:dxaOrig="6076" w:dyaOrig="827" w14:anchorId="2AF6448D">
          <v:shape id="_x0000_i1028" type="#_x0000_t75" style="width:287.3pt;height:41.55pt" o:ole="" o:preferrelative="f">
            <v:imagedata r:id="rId14" o:title=""/>
            <o:lock v:ext="edit" aspectratio="f"/>
          </v:shape>
          <o:OLEObject Type="Embed" ProgID="Excel.Sheet.8" ShapeID="_x0000_i1028" DrawAspect="Content" ObjectID="_1770126942" r:id="rId15"/>
        </w:object>
      </w:r>
      <w:bookmarkEnd w:id="17"/>
      <w:bookmarkEnd w:id="18"/>
    </w:p>
    <w:p w14:paraId="42293F1E" w14:textId="77777777" w:rsidR="00104FD1" w:rsidRDefault="00104FD1" w:rsidP="00A35279">
      <w:pPr>
        <w:shd w:val="clear" w:color="auto" w:fill="FFFFFF"/>
        <w:spacing w:before="200" w:after="200" w:line="240" w:lineRule="auto"/>
        <w:ind w:left="540" w:right="-40"/>
        <w:jc w:val="thaiDistribute"/>
        <w:rPr>
          <w:rFonts w:ascii="Angsana New" w:hAnsi="Angsana New"/>
          <w:sz w:val="28"/>
          <w:szCs w:val="28"/>
        </w:rPr>
      </w:pPr>
      <w:r>
        <w:rPr>
          <w:rFonts w:ascii="Angsana New" w:hAnsi="Angsana New"/>
          <w:spacing w:val="-2"/>
          <w:sz w:val="28"/>
          <w:szCs w:val="28"/>
        </w:rPr>
        <w:t>No amortis</w:t>
      </w:r>
      <w:r w:rsidRPr="0013677E">
        <w:rPr>
          <w:rFonts w:ascii="Angsana New" w:hAnsi="Angsana New"/>
          <w:spacing w:val="-2"/>
          <w:sz w:val="28"/>
          <w:szCs w:val="28"/>
        </w:rPr>
        <w:t>ation</w:t>
      </w:r>
      <w:r>
        <w:rPr>
          <w:rFonts w:ascii="Angsana New" w:hAnsi="Angsana New"/>
          <w:spacing w:val="-2"/>
          <w:sz w:val="28"/>
          <w:szCs w:val="28"/>
        </w:rPr>
        <w:t xml:space="preserve"> is provided on </w:t>
      </w:r>
      <w:r w:rsidRPr="00214CBC">
        <w:rPr>
          <w:rFonts w:ascii="Angsana New" w:hAnsi="Angsana New"/>
          <w:sz w:val="28"/>
          <w:szCs w:val="28"/>
        </w:rPr>
        <w:t>computer</w:t>
      </w:r>
      <w:r>
        <w:rPr>
          <w:rFonts w:ascii="Angsana New" w:hAnsi="Angsana New"/>
          <w:sz w:val="28"/>
          <w:szCs w:val="28"/>
        </w:rPr>
        <w:t xml:space="preserve"> program under installation.</w:t>
      </w:r>
    </w:p>
    <w:p w14:paraId="436740D5" w14:textId="77777777" w:rsidR="00C619E0" w:rsidRDefault="009D241A" w:rsidP="00A35279">
      <w:pPr>
        <w:shd w:val="clear" w:color="auto" w:fill="FFFFFF"/>
        <w:spacing w:before="200" w:after="200" w:line="240" w:lineRule="auto"/>
        <w:ind w:left="540" w:right="-40"/>
        <w:jc w:val="thaiDistribute"/>
        <w:rPr>
          <w:rFonts w:ascii="Angsana New" w:hAnsi="Angsana New"/>
          <w:sz w:val="28"/>
          <w:szCs w:val="28"/>
        </w:rPr>
      </w:pPr>
      <w:r>
        <w:rPr>
          <w:rFonts w:ascii="Angsana New" w:hAnsi="Angsana New"/>
          <w:sz w:val="28"/>
          <w:szCs w:val="28"/>
        </w:rPr>
        <w:t>Amortis</w:t>
      </w:r>
      <w:r w:rsidR="00C619E0" w:rsidRPr="00685837">
        <w:rPr>
          <w:rFonts w:ascii="Angsana New" w:hAnsi="Angsana New"/>
          <w:sz w:val="28"/>
          <w:szCs w:val="28"/>
        </w:rPr>
        <w:t>ation methods, useful lives and residual values are reviewed at each financial year-end and adjusted if appropriate</w:t>
      </w:r>
      <w:r w:rsidR="00C619E0">
        <w:rPr>
          <w:rFonts w:ascii="Angsana New" w:hAnsi="Angsana New"/>
          <w:sz w:val="28"/>
          <w:szCs w:val="28"/>
        </w:rPr>
        <w:t>.</w:t>
      </w:r>
    </w:p>
    <w:p w14:paraId="6B2F0A89" w14:textId="77777777" w:rsidR="00604364" w:rsidRPr="00214CBC" w:rsidRDefault="00C619E0" w:rsidP="00A35279">
      <w:pPr>
        <w:shd w:val="clear" w:color="auto" w:fill="FFFFFF"/>
        <w:spacing w:before="200" w:after="200" w:line="240" w:lineRule="auto"/>
        <w:ind w:left="540" w:right="-40"/>
        <w:jc w:val="thaiDistribute"/>
        <w:rPr>
          <w:rFonts w:ascii="Angsana New" w:hAnsi="Angsana New"/>
          <w:sz w:val="28"/>
          <w:szCs w:val="28"/>
        </w:rPr>
      </w:pPr>
      <w:r w:rsidRPr="00214CBC">
        <w:rPr>
          <w:rFonts w:ascii="Angsana New" w:hAnsi="Angsana New"/>
          <w:sz w:val="28"/>
          <w:szCs w:val="28"/>
        </w:rPr>
        <w:t>Costs associated with developing or maintaining computer software programmed are recogni</w:t>
      </w:r>
      <w:r w:rsidR="001F261B">
        <w:rPr>
          <w:rFonts w:ascii="Angsana New" w:hAnsi="Angsana New"/>
          <w:sz w:val="28"/>
          <w:szCs w:val="28"/>
        </w:rPr>
        <w:t>s</w:t>
      </w:r>
      <w:r w:rsidRPr="00214CBC">
        <w:rPr>
          <w:rFonts w:ascii="Angsana New" w:hAnsi="Angsana New"/>
          <w:sz w:val="28"/>
          <w:szCs w:val="28"/>
        </w:rPr>
        <w:t>ed as an expense as incurred. Costs that are directly associated with identifiable and unique software pr</w:t>
      </w:r>
      <w:r>
        <w:rPr>
          <w:rFonts w:ascii="Angsana New" w:hAnsi="Angsana New"/>
          <w:sz w:val="28"/>
          <w:szCs w:val="28"/>
        </w:rPr>
        <w:t>oducts controlled by the Group</w:t>
      </w:r>
      <w:r w:rsidRPr="00214CBC">
        <w:rPr>
          <w:rFonts w:ascii="Angsana New" w:hAnsi="Angsana New"/>
          <w:sz w:val="28"/>
          <w:szCs w:val="28"/>
        </w:rPr>
        <w:t xml:space="preserve"> and will probably generate economic benefits exceeding costs beyond one year, are recogni</w:t>
      </w:r>
      <w:r w:rsidR="001F261B">
        <w:rPr>
          <w:rFonts w:ascii="Angsana New" w:hAnsi="Angsana New"/>
          <w:sz w:val="28"/>
          <w:szCs w:val="28"/>
        </w:rPr>
        <w:t>s</w:t>
      </w:r>
      <w:r w:rsidRPr="00214CBC">
        <w:rPr>
          <w:rFonts w:ascii="Angsana New" w:hAnsi="Angsana New"/>
          <w:sz w:val="28"/>
          <w:szCs w:val="28"/>
        </w:rPr>
        <w:t>ed as intangible assets. Direct costs include staff costs of the software development team and an appropriate portion of relevant overheads</w:t>
      </w:r>
      <w:r w:rsidR="00604364" w:rsidRPr="00214CBC">
        <w:rPr>
          <w:rFonts w:ascii="Angsana New" w:hAnsi="Angsana New"/>
          <w:sz w:val="28"/>
          <w:szCs w:val="28"/>
        </w:rPr>
        <w:t>.</w:t>
      </w:r>
    </w:p>
    <w:p w14:paraId="06B41DD6" w14:textId="77777777" w:rsidR="00604364" w:rsidRPr="00894F81" w:rsidRDefault="00C619E0" w:rsidP="00A35279">
      <w:pPr>
        <w:shd w:val="clear" w:color="auto" w:fill="FFFFFF"/>
        <w:spacing w:before="200" w:after="200" w:line="240" w:lineRule="auto"/>
        <w:ind w:left="540" w:right="-40" w:firstLine="6"/>
        <w:jc w:val="thaiDistribute"/>
        <w:rPr>
          <w:rFonts w:ascii="Angsana New" w:hAnsi="Angsana New"/>
          <w:sz w:val="28"/>
          <w:szCs w:val="28"/>
          <w:lang w:val="en-US"/>
        </w:rPr>
      </w:pPr>
      <w:r w:rsidRPr="00A53A61">
        <w:rPr>
          <w:rFonts w:ascii="Angsana New" w:hAnsi="Angsana New"/>
          <w:spacing w:val="-2"/>
          <w:sz w:val="28"/>
          <w:szCs w:val="28"/>
        </w:rPr>
        <w:t xml:space="preserve">Expenditures which enhance or extend the performance of computer software programmed beyond their original specifications </w:t>
      </w:r>
      <w:r w:rsidRPr="00214CBC">
        <w:rPr>
          <w:rFonts w:ascii="Angsana New" w:hAnsi="Angsana New"/>
          <w:sz w:val="28"/>
          <w:szCs w:val="28"/>
        </w:rPr>
        <w:t>is recogni</w:t>
      </w:r>
      <w:r w:rsidR="001F261B">
        <w:rPr>
          <w:rFonts w:ascii="Angsana New" w:hAnsi="Angsana New"/>
          <w:sz w:val="28"/>
          <w:szCs w:val="28"/>
        </w:rPr>
        <w:t>s</w:t>
      </w:r>
      <w:r w:rsidRPr="00214CBC">
        <w:rPr>
          <w:rFonts w:ascii="Angsana New" w:hAnsi="Angsana New"/>
          <w:sz w:val="28"/>
          <w:szCs w:val="28"/>
        </w:rPr>
        <w:t>ed as a capital improvement and added to the original cost of the software. Computer softwar</w:t>
      </w:r>
      <w:r w:rsidR="001F261B">
        <w:rPr>
          <w:rFonts w:ascii="Angsana New" w:hAnsi="Angsana New"/>
          <w:sz w:val="28"/>
          <w:szCs w:val="28"/>
        </w:rPr>
        <w:t>e development costs are recognis</w:t>
      </w:r>
      <w:r w:rsidRPr="00214CBC">
        <w:rPr>
          <w:rFonts w:ascii="Angsana New" w:hAnsi="Angsana New"/>
          <w:sz w:val="28"/>
          <w:szCs w:val="28"/>
        </w:rPr>
        <w:t>ed as assets and are amorti</w:t>
      </w:r>
      <w:r w:rsidR="001F261B">
        <w:rPr>
          <w:rFonts w:ascii="Angsana New" w:hAnsi="Angsana New"/>
          <w:sz w:val="28"/>
          <w:szCs w:val="28"/>
        </w:rPr>
        <w:t>s</w:t>
      </w:r>
      <w:r w:rsidRPr="00214CBC">
        <w:rPr>
          <w:rFonts w:ascii="Angsana New" w:hAnsi="Angsana New"/>
          <w:sz w:val="28"/>
          <w:szCs w:val="28"/>
        </w:rPr>
        <w:t xml:space="preserve">ed using the straight-line method over their useful lives, not exceeding a period of </w:t>
      </w:r>
      <w:r w:rsidR="00FF54FD">
        <w:rPr>
          <w:rFonts w:ascii="Angsana New" w:hAnsi="Angsana New"/>
          <w:sz w:val="28"/>
          <w:szCs w:val="28"/>
        </w:rPr>
        <w:t>10</w:t>
      </w:r>
      <w:r w:rsidRPr="00214CBC">
        <w:rPr>
          <w:rFonts w:ascii="Angsana New" w:hAnsi="Angsana New"/>
          <w:sz w:val="28"/>
          <w:szCs w:val="28"/>
        </w:rPr>
        <w:t xml:space="preserve"> years</w:t>
      </w:r>
      <w:r w:rsidR="00604364" w:rsidRPr="00214CBC">
        <w:rPr>
          <w:rFonts w:ascii="Angsana New" w:hAnsi="Angsana New"/>
          <w:sz w:val="28"/>
          <w:szCs w:val="28"/>
        </w:rPr>
        <w:t>.</w:t>
      </w:r>
    </w:p>
    <w:p w14:paraId="46E95C28" w14:textId="77777777" w:rsidR="00325CC0" w:rsidRPr="00A35279" w:rsidRDefault="001D5B9E" w:rsidP="00325CC0">
      <w:pPr>
        <w:shd w:val="clear" w:color="auto" w:fill="FFFFFF"/>
        <w:spacing w:before="200" w:line="240" w:lineRule="auto"/>
        <w:ind w:left="540" w:right="-40" w:firstLine="6"/>
        <w:jc w:val="distribute"/>
        <w:rPr>
          <w:rFonts w:ascii="Angsana New" w:hAnsi="Angsana New"/>
          <w:spacing w:val="-3"/>
          <w:sz w:val="28"/>
          <w:szCs w:val="28"/>
        </w:rPr>
      </w:pPr>
      <w:r w:rsidRPr="00A35279">
        <w:rPr>
          <w:rFonts w:ascii="Angsana New" w:hAnsi="Angsana New"/>
          <w:spacing w:val="-3"/>
          <w:sz w:val="28"/>
          <w:szCs w:val="28"/>
        </w:rPr>
        <w:t>Gains and losses on disposals are determined by comparing the proceeds with carrying amount and are included in profit or loss</w:t>
      </w:r>
      <w:r w:rsidR="00604364" w:rsidRPr="00A35279">
        <w:rPr>
          <w:rFonts w:ascii="Angsana New" w:hAnsi="Angsana New"/>
          <w:spacing w:val="-3"/>
          <w:sz w:val="28"/>
          <w:szCs w:val="28"/>
        </w:rPr>
        <w:t>.</w:t>
      </w:r>
    </w:p>
    <w:p w14:paraId="018133F7" w14:textId="77777777" w:rsidR="00604364" w:rsidRPr="00ED1371" w:rsidRDefault="00604364" w:rsidP="00E64BFC">
      <w:pPr>
        <w:numPr>
          <w:ilvl w:val="1"/>
          <w:numId w:val="15"/>
        </w:numPr>
        <w:shd w:val="clear" w:color="auto" w:fill="FFFFFF"/>
        <w:spacing w:before="200" w:after="20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Provision for Decommissioning Costs</w:t>
      </w:r>
    </w:p>
    <w:p w14:paraId="54B33E81" w14:textId="77777777" w:rsidR="007013C1" w:rsidRDefault="00604364" w:rsidP="005C1A77">
      <w:pPr>
        <w:shd w:val="clear" w:color="auto" w:fill="FFFFFF"/>
        <w:spacing w:before="240" w:after="200" w:line="240" w:lineRule="auto"/>
        <w:ind w:left="539" w:right="-40" w:firstLine="6"/>
        <w:jc w:val="thaiDistribute"/>
        <w:rPr>
          <w:rFonts w:ascii="Angsana New" w:hAnsi="Angsana New"/>
          <w:sz w:val="28"/>
          <w:szCs w:val="28"/>
          <w:lang w:val="en-US"/>
        </w:rPr>
      </w:pPr>
      <w:r w:rsidRPr="0000305C">
        <w:rPr>
          <w:rFonts w:ascii="Angsana New" w:hAnsi="Angsana New"/>
          <w:sz w:val="28"/>
          <w:szCs w:val="28"/>
        </w:rPr>
        <w:t xml:space="preserve">The </w:t>
      </w:r>
      <w:r w:rsidR="009455CB">
        <w:rPr>
          <w:rFonts w:ascii="Angsana New" w:hAnsi="Angsana New"/>
          <w:sz w:val="28"/>
          <w:szCs w:val="28"/>
        </w:rPr>
        <w:t>Group</w:t>
      </w:r>
      <w:r w:rsidRPr="0000305C">
        <w:rPr>
          <w:rFonts w:ascii="Angsana New" w:hAnsi="Angsana New"/>
          <w:sz w:val="28"/>
          <w:szCs w:val="28"/>
        </w:rPr>
        <w:t xml:space="preserve"> </w:t>
      </w:r>
      <w:r w:rsidR="009D241A">
        <w:rPr>
          <w:rFonts w:ascii="Angsana New" w:hAnsi="Angsana New"/>
          <w:sz w:val="28"/>
          <w:szCs w:val="28"/>
        </w:rPr>
        <w:t>recognis</w:t>
      </w:r>
      <w:r w:rsidRPr="00214CBC">
        <w:rPr>
          <w:rFonts w:ascii="Angsana New" w:hAnsi="Angsana New"/>
          <w:sz w:val="28"/>
          <w:szCs w:val="28"/>
        </w:rPr>
        <w:t>e</w:t>
      </w:r>
      <w:r>
        <w:rPr>
          <w:rFonts w:ascii="Angsana New" w:hAnsi="Angsana New"/>
          <w:sz w:val="28"/>
          <w:szCs w:val="28"/>
        </w:rPr>
        <w:t>s</w:t>
      </w:r>
      <w:r w:rsidRPr="00214CBC">
        <w:rPr>
          <w:rFonts w:ascii="Angsana New" w:hAnsi="Angsana New"/>
          <w:sz w:val="28"/>
          <w:szCs w:val="28"/>
        </w:rPr>
        <w:t xml:space="preserve"> </w:t>
      </w:r>
      <w:r w:rsidRPr="0000305C">
        <w:rPr>
          <w:rFonts w:ascii="Angsana New" w:hAnsi="Angsana New"/>
          <w:sz w:val="28"/>
          <w:szCs w:val="28"/>
        </w:rPr>
        <w:t>provision for decommissioning costs, removing the item and restoring the site, on which it is located and incurred from the obligation for the acqu</w:t>
      </w:r>
      <w:r w:rsidRPr="00353311">
        <w:rPr>
          <w:rFonts w:ascii="Angsana New" w:hAnsi="Angsana New"/>
          <w:sz w:val="28"/>
          <w:szCs w:val="28"/>
        </w:rPr>
        <w:t xml:space="preserve">isition of assets and recorded as cost of the assets </w:t>
      </w:r>
      <w:r w:rsidRPr="00353311">
        <w:rPr>
          <w:rFonts w:ascii="Angsana New" w:hAnsi="Angsana New"/>
          <w:sz w:val="28"/>
          <w:szCs w:val="28"/>
          <w:lang w:val="en-US"/>
        </w:rPr>
        <w:t>and</w:t>
      </w:r>
      <w:r w:rsidRPr="00353311">
        <w:rPr>
          <w:rFonts w:ascii="Angsana New" w:hAnsi="Angsana New"/>
          <w:sz w:val="28"/>
          <w:szCs w:val="28"/>
        </w:rPr>
        <w:t xml:space="preserve"> depreciation charged based on the estimated useful lives of assets</w:t>
      </w:r>
      <w:r w:rsidRPr="00353311">
        <w:rPr>
          <w:rFonts w:ascii="Angsana New" w:hAnsi="Angsana New"/>
          <w:sz w:val="28"/>
          <w:szCs w:val="28"/>
          <w:lang w:val="en-US"/>
        </w:rPr>
        <w:t>.</w:t>
      </w:r>
    </w:p>
    <w:p w14:paraId="7B71C868" w14:textId="77777777" w:rsidR="007475BF" w:rsidRDefault="007475BF">
      <w:pPr>
        <w:spacing w:line="240" w:lineRule="auto"/>
        <w:rPr>
          <w:rFonts w:ascii="Angsana New" w:hAnsi="Angsana New"/>
          <w:b/>
          <w:bCs/>
          <w:sz w:val="28"/>
          <w:szCs w:val="28"/>
        </w:rPr>
      </w:pPr>
      <w:r>
        <w:rPr>
          <w:rFonts w:ascii="Angsana New" w:hAnsi="Angsana New"/>
          <w:b/>
          <w:bCs/>
          <w:sz w:val="28"/>
          <w:szCs w:val="28"/>
        </w:rPr>
        <w:br w:type="page"/>
      </w:r>
    </w:p>
    <w:p w14:paraId="57223883" w14:textId="77777777" w:rsidR="00604364" w:rsidRPr="00526739" w:rsidRDefault="00604364" w:rsidP="005C1A77">
      <w:pPr>
        <w:numPr>
          <w:ilvl w:val="1"/>
          <w:numId w:val="16"/>
        </w:numPr>
        <w:shd w:val="clear" w:color="auto" w:fill="FFFFFF"/>
        <w:spacing w:before="240" w:after="20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lastRenderedPageBreak/>
        <w:t>Provisions</w:t>
      </w:r>
    </w:p>
    <w:p w14:paraId="56DEE7CF" w14:textId="77777777" w:rsidR="00180FA4" w:rsidRDefault="00604364" w:rsidP="00FA18E8">
      <w:pPr>
        <w:shd w:val="clear" w:color="auto" w:fill="FFFFFF"/>
        <w:spacing w:before="240" w:after="240" w:line="240" w:lineRule="auto"/>
        <w:ind w:left="540" w:right="-40" w:firstLine="6"/>
        <w:jc w:val="thaiDistribute"/>
        <w:rPr>
          <w:rFonts w:ascii="Angsana New" w:hAnsi="Angsana New"/>
          <w:sz w:val="28"/>
          <w:szCs w:val="28"/>
        </w:rPr>
      </w:pPr>
      <w:r w:rsidRPr="00214CBC">
        <w:rPr>
          <w:rFonts w:ascii="Angsana New" w:hAnsi="Angsana New"/>
          <w:sz w:val="28"/>
          <w:szCs w:val="28"/>
        </w:rPr>
        <w:t xml:space="preserve">A provision is recognised in the </w:t>
      </w:r>
      <w:r>
        <w:rPr>
          <w:rFonts w:ascii="Angsana New" w:hAnsi="Angsana New"/>
          <w:sz w:val="28"/>
          <w:szCs w:val="28"/>
        </w:rPr>
        <w:t>statement of financial position</w:t>
      </w:r>
      <w:r w:rsidR="00FC54EA">
        <w:rPr>
          <w:rFonts w:ascii="Angsana New" w:hAnsi="Angsana New"/>
          <w:sz w:val="28"/>
          <w:szCs w:val="28"/>
        </w:rPr>
        <w:t xml:space="preserve"> when the Group</w:t>
      </w:r>
      <w:r w:rsidRPr="00214CBC">
        <w:rPr>
          <w:rFonts w:ascii="Angsana New" w:hAnsi="Angsana New"/>
          <w:sz w:val="28"/>
          <w:szCs w:val="28"/>
        </w:rPr>
        <w:t xml:space="preserve"> has a present legal or constructive obligation as a result of a past event, and it is probable that an outflow of economic benefits will be required to settle the obligation and a reliable estimate can be made of the amount of the obligation.  If</w:t>
      </w:r>
      <w:r>
        <w:rPr>
          <w:rFonts w:ascii="Angsana New" w:hAnsi="Angsana New"/>
          <w:sz w:val="28"/>
          <w:szCs w:val="28"/>
        </w:rPr>
        <w:t xml:space="preserve"> the effect is material, provisions are determined by discounting the expected future cash flows at a </w:t>
      </w:r>
      <w:r w:rsidRPr="00CE3536">
        <w:rPr>
          <w:rFonts w:ascii="Angsana New" w:hAnsi="Angsana New"/>
          <w:sz w:val="28"/>
          <w:szCs w:val="28"/>
          <w:lang w:val="en-US"/>
        </w:rPr>
        <w:t>pre</w:t>
      </w:r>
      <w:r>
        <w:rPr>
          <w:rFonts w:ascii="Angsana New" w:hAnsi="Angsana New"/>
          <w:sz w:val="28"/>
          <w:szCs w:val="28"/>
        </w:rPr>
        <w:t xml:space="preserve">-tax rate that reflects </w:t>
      </w:r>
      <w:r w:rsidRPr="002B4CD9">
        <w:rPr>
          <w:rFonts w:ascii="Angsana New" w:hAnsi="Angsana New"/>
          <w:sz w:val="28"/>
          <w:szCs w:val="28"/>
          <w:lang w:val="en-US"/>
        </w:rPr>
        <w:t>current</w:t>
      </w:r>
      <w:r>
        <w:rPr>
          <w:rFonts w:ascii="Angsana New" w:hAnsi="Angsana New"/>
          <w:sz w:val="28"/>
          <w:szCs w:val="28"/>
        </w:rPr>
        <w:t xml:space="preserve"> market assessments of the time value of money and, where appropriate, the risks specific to the liability.</w:t>
      </w:r>
    </w:p>
    <w:p w14:paraId="406FD175" w14:textId="77777777" w:rsidR="00604364" w:rsidRPr="00ED1371" w:rsidRDefault="007013C1" w:rsidP="009A29AF">
      <w:pPr>
        <w:shd w:val="clear" w:color="auto" w:fill="FFFFFF"/>
        <w:tabs>
          <w:tab w:val="left" w:pos="426"/>
        </w:tabs>
        <w:spacing w:before="240" w:after="240" w:line="240" w:lineRule="atLeast"/>
        <w:ind w:right="-40"/>
        <w:jc w:val="thaiDistribute"/>
        <w:rPr>
          <w:rFonts w:ascii="Angsana New" w:hAnsi="Angsana New"/>
          <w:b/>
          <w:bCs/>
          <w:sz w:val="28"/>
          <w:szCs w:val="28"/>
        </w:rPr>
      </w:pPr>
      <w:r>
        <w:rPr>
          <w:rFonts w:ascii="Angsana New" w:hAnsi="Angsana New"/>
          <w:b/>
          <w:bCs/>
          <w:sz w:val="28"/>
          <w:szCs w:val="28"/>
        </w:rPr>
        <w:t>3.11</w:t>
      </w:r>
      <w:r w:rsidR="00412717">
        <w:rPr>
          <w:rFonts w:ascii="Angsana New" w:hAnsi="Angsana New" w:hint="cs"/>
          <w:b/>
          <w:bCs/>
          <w:sz w:val="28"/>
          <w:szCs w:val="28"/>
          <w:cs/>
        </w:rPr>
        <w:t xml:space="preserve">    </w:t>
      </w:r>
      <w:r w:rsidR="009A29AF">
        <w:rPr>
          <w:rFonts w:ascii="Angsana New" w:hAnsi="Angsana New"/>
          <w:b/>
          <w:bCs/>
          <w:sz w:val="28"/>
          <w:szCs w:val="28"/>
        </w:rPr>
        <w:t xml:space="preserve"> </w:t>
      </w:r>
      <w:r w:rsidR="00604364" w:rsidRPr="00ED1371">
        <w:rPr>
          <w:rFonts w:ascii="Angsana New" w:hAnsi="Angsana New"/>
          <w:b/>
          <w:bCs/>
          <w:sz w:val="28"/>
          <w:szCs w:val="28"/>
        </w:rPr>
        <w:t>Foreign Currency Transactions</w:t>
      </w:r>
    </w:p>
    <w:p w14:paraId="1CC34681" w14:textId="77777777" w:rsidR="006B3827" w:rsidRDefault="006B3827" w:rsidP="008D6E3E">
      <w:pPr>
        <w:spacing w:before="240" w:after="240" w:line="240" w:lineRule="atLeast"/>
        <w:ind w:left="540" w:right="-11"/>
        <w:jc w:val="thaiDistribute"/>
        <w:rPr>
          <w:rFonts w:ascii="Angsana New" w:hAnsi="Angsana New"/>
          <w:sz w:val="28"/>
          <w:szCs w:val="28"/>
        </w:rPr>
      </w:pPr>
      <w:r w:rsidRPr="006B3827">
        <w:rPr>
          <w:rFonts w:ascii="Angsana New" w:hAnsi="Angsana New"/>
          <w:sz w:val="28"/>
          <w:szCs w:val="28"/>
        </w:rPr>
        <w:t>Functional and presentation currency</w:t>
      </w:r>
    </w:p>
    <w:p w14:paraId="0A7483E8" w14:textId="77777777" w:rsidR="006B3827" w:rsidRPr="006B3827" w:rsidRDefault="006B3827" w:rsidP="008D6E3E">
      <w:pPr>
        <w:spacing w:before="240" w:after="240"/>
        <w:ind w:left="540" w:right="113"/>
        <w:jc w:val="thaiDistribute"/>
        <w:rPr>
          <w:rFonts w:ascii="Angsana New" w:hAnsi="Angsana New"/>
          <w:sz w:val="28"/>
          <w:szCs w:val="28"/>
        </w:rPr>
      </w:pPr>
      <w:r w:rsidRPr="006B3827">
        <w:rPr>
          <w:rFonts w:ascii="Angsana New" w:hAnsi="Angsana New"/>
          <w:sz w:val="28"/>
          <w:szCs w:val="28"/>
        </w:rPr>
        <w:t>The financial statements of the Group are presented in the f</w:t>
      </w:r>
      <w:r w:rsidR="00492208">
        <w:rPr>
          <w:rFonts w:ascii="Angsana New" w:hAnsi="Angsana New"/>
          <w:sz w:val="28"/>
          <w:szCs w:val="28"/>
        </w:rPr>
        <w:t xml:space="preserve">unctional currency as Thai Baht </w:t>
      </w:r>
      <w:r w:rsidRPr="006B3827">
        <w:rPr>
          <w:rFonts w:ascii="Angsana New" w:hAnsi="Angsana New"/>
          <w:sz w:val="28"/>
          <w:szCs w:val="28"/>
        </w:rPr>
        <w:t xml:space="preserve">which is the currency of the primary economic environment in which the entity operates. The financial statements of the Group are presented in the presentation currency as Thai Baht in accordance with the regulatory requirements in Thailand. </w:t>
      </w:r>
    </w:p>
    <w:p w14:paraId="32F501DF" w14:textId="77777777" w:rsidR="00173839" w:rsidRPr="00173839" w:rsidRDefault="00173839" w:rsidP="008D6E3E">
      <w:pPr>
        <w:spacing w:before="240" w:after="240" w:line="240" w:lineRule="atLeast"/>
        <w:ind w:left="540" w:right="-11"/>
        <w:jc w:val="thaiDistribute"/>
        <w:rPr>
          <w:rFonts w:ascii="Angsana New" w:hAnsi="Angsana New"/>
          <w:sz w:val="28"/>
        </w:rPr>
      </w:pPr>
      <w:r w:rsidRPr="00173839">
        <w:rPr>
          <w:rFonts w:ascii="Angsana New" w:hAnsi="Angsana New"/>
          <w:sz w:val="28"/>
        </w:rPr>
        <w:t>Foreign currency transactions</w:t>
      </w:r>
    </w:p>
    <w:p w14:paraId="7C559064" w14:textId="77777777" w:rsidR="00173839" w:rsidRPr="00957493" w:rsidRDefault="00173839" w:rsidP="008D6E3E">
      <w:pPr>
        <w:spacing w:before="240" w:after="240" w:line="240" w:lineRule="atLeast"/>
        <w:ind w:left="540" w:right="-11"/>
        <w:jc w:val="thaiDistribute"/>
        <w:rPr>
          <w:rFonts w:ascii="Angsana New" w:hAnsi="Angsana New"/>
          <w:spacing w:val="-2"/>
          <w:sz w:val="28"/>
          <w:szCs w:val="28"/>
        </w:rPr>
      </w:pPr>
      <w:r w:rsidRPr="00957493">
        <w:rPr>
          <w:rFonts w:ascii="Angsana New" w:hAnsi="Angsana New"/>
          <w:spacing w:val="-2"/>
          <w:sz w:val="28"/>
          <w:szCs w:val="28"/>
        </w:rPr>
        <w:t>Transactions in foreign currencies are translate</w:t>
      </w:r>
      <w:r w:rsidR="00492208" w:rsidRPr="00957493">
        <w:rPr>
          <w:rFonts w:ascii="Angsana New" w:hAnsi="Angsana New"/>
          <w:spacing w:val="-2"/>
          <w:sz w:val="28"/>
          <w:szCs w:val="28"/>
        </w:rPr>
        <w:t>d into the functional currency</w:t>
      </w:r>
      <w:r w:rsidRPr="00957493">
        <w:rPr>
          <w:rFonts w:ascii="Angsana New" w:hAnsi="Angsana New"/>
          <w:spacing w:val="-2"/>
          <w:sz w:val="28"/>
          <w:szCs w:val="28"/>
        </w:rPr>
        <w:t xml:space="preserve"> using the exchange rate at the date of transactions.</w:t>
      </w:r>
    </w:p>
    <w:p w14:paraId="799137FF" w14:textId="77777777" w:rsidR="00A46081" w:rsidRDefault="00A46081" w:rsidP="008D6E3E">
      <w:pPr>
        <w:spacing w:before="120"/>
        <w:ind w:left="540" w:right="-16"/>
        <w:jc w:val="thaiDistribute"/>
        <w:rPr>
          <w:rFonts w:ascii="Angsana New" w:hAnsi="Angsana New"/>
          <w:sz w:val="28"/>
          <w:szCs w:val="28"/>
        </w:rPr>
      </w:pPr>
      <w:r w:rsidRPr="00A46081">
        <w:rPr>
          <w:rFonts w:ascii="Angsana New" w:hAnsi="Angsana New"/>
          <w:sz w:val="28"/>
          <w:szCs w:val="28"/>
        </w:rPr>
        <w:t>Monetary assets and liabilities denominated in foreign currencies at the end of reporting period date are translated into the functional currency using the exchange rate at the end of reporting period date. Gain or</w:t>
      </w:r>
      <w:r w:rsidR="001F261B">
        <w:rPr>
          <w:rFonts w:ascii="Angsana New" w:hAnsi="Angsana New"/>
          <w:sz w:val="28"/>
          <w:szCs w:val="28"/>
        </w:rPr>
        <w:t xml:space="preserve"> loss on translating is recognis</w:t>
      </w:r>
      <w:r w:rsidRPr="00A46081">
        <w:rPr>
          <w:rFonts w:ascii="Angsana New" w:hAnsi="Angsana New"/>
          <w:sz w:val="28"/>
          <w:szCs w:val="28"/>
        </w:rPr>
        <w:t>ed in profit or loss.</w:t>
      </w:r>
    </w:p>
    <w:p w14:paraId="531E3296" w14:textId="77777777" w:rsidR="00604364" w:rsidRDefault="007013C1" w:rsidP="009A29AF">
      <w:pPr>
        <w:shd w:val="clear" w:color="auto" w:fill="FFFFFF"/>
        <w:spacing w:before="200" w:after="200"/>
        <w:ind w:right="-40"/>
        <w:jc w:val="thaiDistribute"/>
        <w:rPr>
          <w:rFonts w:ascii="Angsana New" w:hAnsi="Angsana New"/>
          <w:b/>
          <w:bCs/>
          <w:sz w:val="28"/>
          <w:szCs w:val="28"/>
        </w:rPr>
      </w:pPr>
      <w:r>
        <w:rPr>
          <w:rFonts w:ascii="Angsana New" w:hAnsi="Angsana New"/>
          <w:b/>
          <w:bCs/>
          <w:sz w:val="28"/>
          <w:szCs w:val="28"/>
          <w:lang w:val="en-US"/>
        </w:rPr>
        <w:t>3.12</w:t>
      </w:r>
      <w:r w:rsidR="009A29AF" w:rsidRPr="009A29AF">
        <w:rPr>
          <w:rFonts w:ascii="Angsana New" w:hAnsi="Angsana New" w:hint="cs"/>
          <w:b/>
          <w:bCs/>
          <w:sz w:val="28"/>
          <w:szCs w:val="28"/>
          <w:cs/>
        </w:rPr>
        <w:t xml:space="preserve">  </w:t>
      </w:r>
      <w:r w:rsidR="009A29AF" w:rsidRPr="009A29AF">
        <w:rPr>
          <w:rFonts w:ascii="Angsana New" w:hAnsi="Angsana New"/>
          <w:b/>
          <w:bCs/>
          <w:sz w:val="28"/>
          <w:szCs w:val="28"/>
        </w:rPr>
        <w:t xml:space="preserve"> </w:t>
      </w:r>
      <w:r>
        <w:rPr>
          <w:rFonts w:ascii="Angsana New" w:hAnsi="Angsana New"/>
          <w:b/>
          <w:bCs/>
          <w:sz w:val="28"/>
          <w:szCs w:val="28"/>
        </w:rPr>
        <w:t xml:space="preserve">  </w:t>
      </w:r>
      <w:r w:rsidR="00604364" w:rsidRPr="009A29AF">
        <w:rPr>
          <w:rFonts w:ascii="Angsana New" w:hAnsi="Angsana New"/>
          <w:b/>
          <w:bCs/>
          <w:sz w:val="28"/>
          <w:szCs w:val="28"/>
        </w:rPr>
        <w:t>Impairment</w:t>
      </w:r>
    </w:p>
    <w:p w14:paraId="4887958F" w14:textId="77777777" w:rsidR="00180FA4" w:rsidRDefault="00180FA4" w:rsidP="00180FA4">
      <w:pPr>
        <w:spacing w:before="240" w:after="240" w:line="240" w:lineRule="auto"/>
        <w:ind w:left="540" w:right="-28"/>
        <w:jc w:val="thaiDistribute"/>
        <w:rPr>
          <w:rFonts w:ascii="Angsana New" w:hAnsi="Angsana New"/>
          <w:b/>
          <w:bCs/>
          <w:sz w:val="28"/>
          <w:szCs w:val="28"/>
          <w:lang w:val="en-US"/>
        </w:rPr>
      </w:pPr>
      <w:r>
        <w:rPr>
          <w:rFonts w:ascii="Angsana New" w:hAnsi="Angsana New"/>
          <w:b/>
          <w:bCs/>
          <w:sz w:val="28"/>
          <w:szCs w:val="28"/>
          <w:lang w:val="en-US"/>
        </w:rPr>
        <w:t>Impairment of Financial A</w:t>
      </w:r>
      <w:r w:rsidRPr="00652E89">
        <w:rPr>
          <w:rFonts w:ascii="Angsana New" w:hAnsi="Angsana New"/>
          <w:b/>
          <w:bCs/>
          <w:sz w:val="28"/>
          <w:szCs w:val="28"/>
          <w:lang w:val="en-US"/>
        </w:rPr>
        <w:t>ssets</w:t>
      </w:r>
    </w:p>
    <w:p w14:paraId="14816C76" w14:textId="77777777" w:rsidR="00180FA4" w:rsidRDefault="00180FA4" w:rsidP="00180FA4">
      <w:pPr>
        <w:shd w:val="clear" w:color="auto" w:fill="FFFFFF"/>
        <w:spacing w:before="240" w:after="240" w:line="240" w:lineRule="auto"/>
        <w:ind w:left="540" w:right="-40" w:firstLine="6"/>
        <w:jc w:val="thaiDistribute"/>
        <w:rPr>
          <w:rFonts w:ascii="Angsana New" w:hAnsi="Angsana New"/>
          <w:sz w:val="28"/>
          <w:szCs w:val="28"/>
          <w:lang w:val="en-US"/>
        </w:rPr>
      </w:pPr>
      <w:r w:rsidRPr="00773E13">
        <w:rPr>
          <w:rFonts w:ascii="Angsana New" w:hAnsi="Angsana New"/>
          <w:sz w:val="28"/>
          <w:szCs w:val="28"/>
          <w:lang w:val="en-US"/>
        </w:rPr>
        <w:t>The Group recognises an allowance for expected credit losses on its financial assets which measured at amortised cost and at fair value through other comprehensive income, without requiring a credit - impaired event to have occurred prior to the recognition. The Group accounts for changes in expected credit losses in stages, with differing methods of determining allowance for credit losses and the effective interest rate applied at each stage. An exception from this approach is that for accrued fees and service income from asset management business and contract assets that do not contain a significant financing component, the Group applies a simplified approach to determine the lifetime expected credit losses.</w:t>
      </w:r>
    </w:p>
    <w:p w14:paraId="442AB8B8" w14:textId="77777777" w:rsidR="00180FA4" w:rsidRPr="00180FA4" w:rsidRDefault="00180FA4" w:rsidP="00957493">
      <w:pPr>
        <w:spacing w:line="240" w:lineRule="auto"/>
        <w:ind w:left="540"/>
        <w:rPr>
          <w:rFonts w:ascii="Angsana New" w:hAnsi="Angsana New"/>
          <w:b/>
          <w:bCs/>
          <w:sz w:val="28"/>
          <w:szCs w:val="28"/>
          <w:lang w:val="en-US"/>
        </w:rPr>
      </w:pPr>
      <w:r>
        <w:rPr>
          <w:rFonts w:ascii="Angsana New" w:hAnsi="Angsana New"/>
          <w:b/>
          <w:bCs/>
          <w:sz w:val="28"/>
          <w:szCs w:val="28"/>
          <w:lang w:val="en-US"/>
        </w:rPr>
        <w:t>Impairment of Non-financial A</w:t>
      </w:r>
      <w:r w:rsidRPr="00652E89">
        <w:rPr>
          <w:rFonts w:ascii="Angsana New" w:hAnsi="Angsana New"/>
          <w:b/>
          <w:bCs/>
          <w:sz w:val="28"/>
          <w:szCs w:val="28"/>
          <w:lang w:val="en-US"/>
        </w:rPr>
        <w:t>ssets</w:t>
      </w:r>
      <w:r>
        <w:rPr>
          <w:rFonts w:ascii="Angsana New" w:hAnsi="Angsana New"/>
          <w:b/>
          <w:bCs/>
          <w:sz w:val="28"/>
          <w:szCs w:val="28"/>
          <w:lang w:val="en-US"/>
        </w:rPr>
        <w:tab/>
      </w:r>
    </w:p>
    <w:p w14:paraId="35FD3A1E" w14:textId="77777777" w:rsidR="007013C1" w:rsidRPr="000E77E6" w:rsidRDefault="007013C1" w:rsidP="008D6E3E">
      <w:pPr>
        <w:shd w:val="clear" w:color="auto" w:fill="FFFFFF"/>
        <w:spacing w:before="240" w:after="240" w:line="240" w:lineRule="auto"/>
        <w:ind w:left="540" w:right="-28" w:firstLine="6"/>
        <w:jc w:val="thaiDistribute"/>
        <w:rPr>
          <w:rFonts w:ascii="Angsana New" w:hAnsi="Angsana New"/>
          <w:sz w:val="28"/>
          <w:szCs w:val="28"/>
          <w:lang w:val="en-US"/>
        </w:rPr>
      </w:pPr>
      <w:r w:rsidRPr="000E77E6">
        <w:rPr>
          <w:rFonts w:ascii="Angsana New" w:hAnsi="Angsana New"/>
          <w:sz w:val="28"/>
          <w:szCs w:val="28"/>
          <w:lang w:val="en-US"/>
        </w:rPr>
        <w:t xml:space="preserve">The carrying amounts of the Group’s assets, other than </w:t>
      </w:r>
      <w:r>
        <w:rPr>
          <w:rFonts w:ascii="Angsana New" w:hAnsi="Angsana New"/>
          <w:sz w:val="28"/>
          <w:szCs w:val="28"/>
          <w:lang w:val="en-US"/>
        </w:rPr>
        <w:t>financial assets</w:t>
      </w:r>
      <w:r w:rsidRPr="000E77E6">
        <w:rPr>
          <w:rFonts w:ascii="Angsana New" w:hAnsi="Angsana New"/>
          <w:sz w:val="28"/>
          <w:szCs w:val="28"/>
          <w:lang w:val="en-US"/>
        </w:rPr>
        <w:t>, are reviewed at each the reporting period date to determine whether there is any indication of impairment. If any such indication exists, the asset’s recoverable amount is estimated.</w:t>
      </w:r>
    </w:p>
    <w:p w14:paraId="4EAB717B" w14:textId="77777777" w:rsidR="007013C1" w:rsidRDefault="001F261B" w:rsidP="008D6E3E">
      <w:pPr>
        <w:shd w:val="clear" w:color="auto" w:fill="FFFFFF"/>
        <w:spacing w:before="240" w:after="240" w:line="240" w:lineRule="auto"/>
        <w:ind w:left="540" w:right="-28" w:firstLine="6"/>
        <w:jc w:val="thaiDistribute"/>
        <w:rPr>
          <w:rFonts w:ascii="Angsana New" w:hAnsi="Angsana New"/>
          <w:sz w:val="28"/>
          <w:szCs w:val="28"/>
          <w:lang w:val="en-US"/>
        </w:rPr>
      </w:pPr>
      <w:r w:rsidRPr="00957493">
        <w:rPr>
          <w:rFonts w:ascii="Angsana New" w:hAnsi="Angsana New"/>
          <w:spacing w:val="-2"/>
          <w:sz w:val="28"/>
          <w:szCs w:val="28"/>
          <w:lang w:val="en-US"/>
        </w:rPr>
        <w:lastRenderedPageBreak/>
        <w:t>An impairment loss is recognis</w:t>
      </w:r>
      <w:r w:rsidR="007013C1" w:rsidRPr="00957493">
        <w:rPr>
          <w:rFonts w:ascii="Angsana New" w:hAnsi="Angsana New"/>
          <w:spacing w:val="-2"/>
          <w:sz w:val="28"/>
          <w:szCs w:val="28"/>
          <w:lang w:val="en-US"/>
        </w:rPr>
        <w:t xml:space="preserve">ed whenever the carrying amount of an asset or its cash-generating unit exceeds its recoverable </w:t>
      </w:r>
      <w:r w:rsidR="007013C1" w:rsidRPr="000E77E6">
        <w:rPr>
          <w:rFonts w:ascii="Angsana New" w:hAnsi="Angsana New"/>
          <w:sz w:val="28"/>
          <w:szCs w:val="28"/>
          <w:lang w:val="en-US"/>
        </w:rPr>
        <w:t>amount. The impairment loss is recogni</w:t>
      </w:r>
      <w:r>
        <w:rPr>
          <w:rFonts w:ascii="Angsana New" w:hAnsi="Angsana New"/>
          <w:sz w:val="28"/>
          <w:szCs w:val="28"/>
          <w:lang w:val="en-US"/>
        </w:rPr>
        <w:t>s</w:t>
      </w:r>
      <w:r w:rsidR="007013C1" w:rsidRPr="000E77E6">
        <w:rPr>
          <w:rFonts w:ascii="Angsana New" w:hAnsi="Angsana New"/>
          <w:sz w:val="28"/>
          <w:szCs w:val="28"/>
          <w:lang w:val="en-US"/>
        </w:rPr>
        <w:t>ed in profit or loss.</w:t>
      </w:r>
    </w:p>
    <w:p w14:paraId="222D5AB2" w14:textId="77777777" w:rsidR="00604364" w:rsidRPr="00180FA4" w:rsidRDefault="00477664" w:rsidP="008D6E3E">
      <w:pPr>
        <w:shd w:val="clear" w:color="auto" w:fill="FFFFFF"/>
        <w:spacing w:after="240" w:line="240" w:lineRule="auto"/>
        <w:ind w:left="540"/>
        <w:jc w:val="thaiDistribute"/>
        <w:rPr>
          <w:rFonts w:ascii="Angsana New" w:hAnsi="Angsana New"/>
          <w:sz w:val="28"/>
          <w:szCs w:val="28"/>
        </w:rPr>
      </w:pPr>
      <w:r w:rsidRPr="00180FA4">
        <w:rPr>
          <w:rFonts w:ascii="Angsana New" w:hAnsi="Angsana New"/>
          <w:sz w:val="28"/>
          <w:szCs w:val="28"/>
        </w:rPr>
        <w:t>Calculation of recoverable amount</w:t>
      </w:r>
    </w:p>
    <w:p w14:paraId="40FD1E6E" w14:textId="77777777" w:rsidR="001A5FEB" w:rsidRPr="002B4CD9" w:rsidRDefault="00477664" w:rsidP="008D6E3E">
      <w:pPr>
        <w:shd w:val="clear" w:color="auto" w:fill="FFFFFF"/>
        <w:spacing w:before="240" w:after="240" w:line="240" w:lineRule="auto"/>
        <w:ind w:left="540" w:right="-40" w:firstLine="6"/>
        <w:jc w:val="thaiDistribute"/>
        <w:rPr>
          <w:rFonts w:ascii="Angsana New" w:hAnsi="Angsana New"/>
          <w:sz w:val="28"/>
          <w:szCs w:val="28"/>
          <w:lang w:val="en-US"/>
        </w:rPr>
      </w:pPr>
      <w:r w:rsidRPr="002B4CD9">
        <w:rPr>
          <w:rFonts w:ascii="Angsana New" w:hAnsi="Angsana New"/>
          <w:sz w:val="28"/>
          <w:szCs w:val="28"/>
          <w:lang w:val="en-US"/>
        </w:rPr>
        <w:t xml:space="preserve">The recoverable amount is the greater of </w:t>
      </w:r>
      <w:r w:rsidRPr="003D04C4">
        <w:rPr>
          <w:rFonts w:ascii="Angsana New" w:hAnsi="Angsana New"/>
          <w:sz w:val="28"/>
          <w:szCs w:val="28"/>
          <w:lang w:val="en-US"/>
        </w:rPr>
        <w:t xml:space="preserve">the asset’s </w:t>
      </w:r>
      <w:r w:rsidRPr="003D04C4">
        <w:rPr>
          <w:rFonts w:ascii="Angsana New" w:hAnsi="Angsana New"/>
          <w:sz w:val="28"/>
          <w:szCs w:val="28"/>
        </w:rPr>
        <w:t>fair value less cost to sell</w:t>
      </w:r>
      <w:r>
        <w:rPr>
          <w:rFonts w:ascii="Angsana New" w:hAnsi="Angsana New"/>
          <w:sz w:val="28"/>
          <w:szCs w:val="28"/>
        </w:rPr>
        <w:t xml:space="preserve"> </w:t>
      </w:r>
      <w:r w:rsidRPr="003D04C4">
        <w:rPr>
          <w:rFonts w:ascii="Angsana New" w:hAnsi="Angsana New"/>
          <w:sz w:val="28"/>
          <w:szCs w:val="28"/>
          <w:lang w:val="en-US"/>
        </w:rPr>
        <w:t>and</w:t>
      </w:r>
      <w:r w:rsidRPr="002B4CD9">
        <w:rPr>
          <w:rFonts w:ascii="Angsana New" w:hAnsi="Angsana New"/>
          <w:sz w:val="28"/>
          <w:szCs w:val="28"/>
          <w:lang w:val="en-US"/>
        </w:rPr>
        <w:t xml:space="preserve"> value in use. In assessing value in use, the estimated future cash flows are discounted to their present value using a pre-tax discount rate that reflects current market assessments of the time value of money, and the risks specific to the asset. For an asset that does not generate cash inflows </w:t>
      </w:r>
      <w:r>
        <w:rPr>
          <w:rFonts w:ascii="Angsana New" w:hAnsi="Angsana New"/>
          <w:sz w:val="28"/>
          <w:szCs w:val="28"/>
          <w:lang w:val="en-US"/>
        </w:rPr>
        <w:t>which do not</w:t>
      </w:r>
      <w:r w:rsidRPr="002B4CD9">
        <w:rPr>
          <w:rFonts w:ascii="Angsana New" w:hAnsi="Angsana New"/>
          <w:sz w:val="28"/>
          <w:szCs w:val="28"/>
          <w:lang w:val="en-US"/>
        </w:rPr>
        <w:t xml:space="preserve"> independent from other assets, the recoverable amount is determined for the cash-generating unit to which the asset belongs</w:t>
      </w:r>
      <w:r w:rsidR="00604364" w:rsidRPr="002B4CD9">
        <w:rPr>
          <w:rFonts w:ascii="Angsana New" w:hAnsi="Angsana New"/>
          <w:sz w:val="28"/>
          <w:szCs w:val="28"/>
          <w:lang w:val="en-US"/>
        </w:rPr>
        <w:t>.</w:t>
      </w:r>
    </w:p>
    <w:p w14:paraId="49852B8A" w14:textId="77777777" w:rsidR="00604364" w:rsidRPr="00180FA4" w:rsidRDefault="00604364" w:rsidP="008D6E3E">
      <w:pPr>
        <w:shd w:val="clear" w:color="auto" w:fill="FFFFFF"/>
        <w:spacing w:before="240" w:after="240" w:line="240" w:lineRule="auto"/>
        <w:ind w:left="540"/>
        <w:jc w:val="thaiDistribute"/>
        <w:rPr>
          <w:rFonts w:ascii="Angsana New" w:hAnsi="Angsana New"/>
          <w:sz w:val="28"/>
          <w:szCs w:val="28"/>
          <w:lang w:val="en-US"/>
        </w:rPr>
      </w:pPr>
      <w:r w:rsidRPr="00180FA4">
        <w:rPr>
          <w:rFonts w:ascii="Angsana New" w:hAnsi="Angsana New"/>
          <w:sz w:val="28"/>
          <w:szCs w:val="28"/>
        </w:rPr>
        <w:t>Reversals of impairment</w:t>
      </w:r>
    </w:p>
    <w:p w14:paraId="14E43536" w14:textId="77777777" w:rsidR="00604364" w:rsidRPr="002B4CD9" w:rsidRDefault="00477664" w:rsidP="008D6E3E">
      <w:pPr>
        <w:shd w:val="clear" w:color="auto" w:fill="FFFFFF"/>
        <w:spacing w:before="240" w:after="240" w:line="240" w:lineRule="auto"/>
        <w:ind w:left="540" w:right="-40" w:firstLine="6"/>
        <w:jc w:val="thaiDistribute"/>
        <w:rPr>
          <w:rFonts w:ascii="Angsana New" w:hAnsi="Angsana New"/>
          <w:sz w:val="28"/>
          <w:szCs w:val="28"/>
          <w:lang w:val="en-US"/>
        </w:rPr>
      </w:pPr>
      <w:r w:rsidRPr="002B4CD9">
        <w:rPr>
          <w:rFonts w:ascii="Angsana New" w:hAnsi="Angsana New"/>
          <w:sz w:val="28"/>
          <w:szCs w:val="28"/>
          <w:lang w:val="en-US"/>
        </w:rPr>
        <w:t>An impairment loss is reversed if there has been a change in the estimates used to determine the recoverable amount</w:t>
      </w:r>
      <w:r w:rsidR="00604364" w:rsidRPr="002B4CD9">
        <w:rPr>
          <w:rFonts w:ascii="Angsana New" w:hAnsi="Angsana New"/>
          <w:sz w:val="28"/>
          <w:szCs w:val="28"/>
          <w:lang w:val="en-US"/>
        </w:rPr>
        <w:t xml:space="preserve">. </w:t>
      </w:r>
    </w:p>
    <w:p w14:paraId="11DA178F" w14:textId="77777777" w:rsidR="00D557DD" w:rsidRDefault="00477664" w:rsidP="008D6E3E">
      <w:pPr>
        <w:shd w:val="clear" w:color="auto" w:fill="FFFFFF"/>
        <w:spacing w:before="240" w:after="240" w:line="240" w:lineRule="auto"/>
        <w:ind w:left="540" w:right="-40" w:firstLine="6"/>
        <w:jc w:val="thaiDistribute"/>
        <w:rPr>
          <w:rFonts w:ascii="Angsana New" w:hAnsi="Angsana New"/>
          <w:sz w:val="28"/>
          <w:szCs w:val="28"/>
          <w:lang w:val="en-US"/>
        </w:rPr>
      </w:pPr>
      <w:r w:rsidRPr="002B4CD9">
        <w:rPr>
          <w:rFonts w:ascii="Angsana New" w:hAnsi="Angsana New"/>
          <w:sz w:val="28"/>
          <w:szCs w:val="28"/>
          <w:lang w:val="en-US"/>
        </w:rPr>
        <w:t>An impairment loss is reversed only to the extent that the asset’s carrying amount does not exceed the carrying amount that would have been determined, net of depreciatio</w:t>
      </w:r>
      <w:r w:rsidR="009D241A">
        <w:rPr>
          <w:rFonts w:ascii="Angsana New" w:hAnsi="Angsana New"/>
          <w:sz w:val="28"/>
          <w:szCs w:val="28"/>
          <w:lang w:val="en-US"/>
        </w:rPr>
        <w:t>n or amortis</w:t>
      </w:r>
      <w:r w:rsidRPr="002B4CD9">
        <w:rPr>
          <w:rFonts w:ascii="Angsana New" w:hAnsi="Angsana New"/>
          <w:sz w:val="28"/>
          <w:szCs w:val="28"/>
          <w:lang w:val="en-US"/>
        </w:rPr>
        <w:t>ation, if no i</w:t>
      </w:r>
      <w:r w:rsidR="001F261B">
        <w:rPr>
          <w:rFonts w:ascii="Angsana New" w:hAnsi="Angsana New"/>
          <w:sz w:val="28"/>
          <w:szCs w:val="28"/>
          <w:lang w:val="en-US"/>
        </w:rPr>
        <w:t>mpairment loss had been recognis</w:t>
      </w:r>
      <w:r w:rsidRPr="002B4CD9">
        <w:rPr>
          <w:rFonts w:ascii="Angsana New" w:hAnsi="Angsana New"/>
          <w:sz w:val="28"/>
          <w:szCs w:val="28"/>
          <w:lang w:val="en-US"/>
        </w:rPr>
        <w:t>ed</w:t>
      </w:r>
      <w:r w:rsidR="00604364" w:rsidRPr="002B4CD9">
        <w:rPr>
          <w:rFonts w:ascii="Angsana New" w:hAnsi="Angsana New"/>
          <w:sz w:val="28"/>
          <w:szCs w:val="28"/>
          <w:lang w:val="en-US"/>
        </w:rPr>
        <w:t>.</w:t>
      </w:r>
    </w:p>
    <w:p w14:paraId="76C6929A" w14:textId="77777777" w:rsidR="00604364" w:rsidRPr="00ED1371" w:rsidRDefault="00B76F66" w:rsidP="009A29AF">
      <w:pPr>
        <w:shd w:val="clear" w:color="auto" w:fill="FFFFFF"/>
        <w:spacing w:before="240" w:after="240" w:line="240" w:lineRule="atLeast"/>
        <w:ind w:right="-40"/>
        <w:jc w:val="thaiDistribute"/>
        <w:rPr>
          <w:rFonts w:ascii="Angsana New" w:hAnsi="Angsana New"/>
          <w:b/>
          <w:bCs/>
          <w:sz w:val="28"/>
          <w:szCs w:val="28"/>
          <w:lang w:val="en-US"/>
        </w:rPr>
      </w:pPr>
      <w:r>
        <w:rPr>
          <w:rFonts w:ascii="Angsana New" w:hAnsi="Angsana New"/>
          <w:b/>
          <w:bCs/>
          <w:sz w:val="28"/>
          <w:szCs w:val="28"/>
        </w:rPr>
        <w:t>3.13</w:t>
      </w:r>
      <w:r w:rsidR="0003137F">
        <w:rPr>
          <w:rFonts w:ascii="Angsana New" w:hAnsi="Angsana New"/>
          <w:b/>
          <w:bCs/>
          <w:sz w:val="28"/>
          <w:szCs w:val="28"/>
        </w:rPr>
        <w:t xml:space="preserve">   </w:t>
      </w:r>
      <w:r w:rsidR="009A29AF">
        <w:rPr>
          <w:rFonts w:ascii="Angsana New" w:hAnsi="Angsana New"/>
          <w:b/>
          <w:bCs/>
          <w:sz w:val="28"/>
          <w:szCs w:val="28"/>
        </w:rPr>
        <w:t xml:space="preserve"> </w:t>
      </w:r>
      <w:r w:rsidR="0003137F">
        <w:rPr>
          <w:rFonts w:ascii="Angsana New" w:hAnsi="Angsana New"/>
          <w:b/>
          <w:bCs/>
          <w:sz w:val="28"/>
          <w:szCs w:val="28"/>
        </w:rPr>
        <w:t xml:space="preserve"> </w:t>
      </w:r>
      <w:r w:rsidR="00604364" w:rsidRPr="00ED1371">
        <w:rPr>
          <w:rFonts w:ascii="Angsana New" w:hAnsi="Angsana New"/>
          <w:b/>
          <w:bCs/>
          <w:sz w:val="28"/>
          <w:szCs w:val="28"/>
        </w:rPr>
        <w:t>Income Tax</w:t>
      </w:r>
    </w:p>
    <w:p w14:paraId="3AF30CFD" w14:textId="77777777" w:rsidR="006A07F4" w:rsidRPr="00F861F1" w:rsidRDefault="006A07F4" w:rsidP="006A07F4">
      <w:pPr>
        <w:spacing w:before="240" w:after="240" w:line="240" w:lineRule="atLeast"/>
        <w:ind w:left="539" w:right="-11"/>
        <w:jc w:val="thaiDistribute"/>
        <w:rPr>
          <w:rFonts w:ascii="Angsana New" w:hAnsi="Angsana New"/>
          <w:sz w:val="28"/>
        </w:rPr>
      </w:pPr>
      <w:r w:rsidRPr="00F861F1">
        <w:rPr>
          <w:rFonts w:ascii="Angsana New" w:hAnsi="Angsana New"/>
          <w:sz w:val="28"/>
        </w:rPr>
        <w:t>In</w:t>
      </w:r>
      <w:r>
        <w:rPr>
          <w:rFonts w:ascii="Angsana New" w:hAnsi="Angsana New"/>
          <w:sz w:val="28"/>
        </w:rPr>
        <w:t xml:space="preserve">come tax expense </w:t>
      </w:r>
      <w:r w:rsidRPr="00F861F1">
        <w:rPr>
          <w:rFonts w:ascii="Angsana New" w:hAnsi="Angsana New"/>
          <w:sz w:val="28"/>
        </w:rPr>
        <w:t xml:space="preserve">comprises current and deferred tax.  </w:t>
      </w:r>
    </w:p>
    <w:p w14:paraId="1946273F" w14:textId="77777777" w:rsidR="006A07F4" w:rsidRPr="00F861F1" w:rsidRDefault="006A07F4" w:rsidP="006A07F4">
      <w:pPr>
        <w:spacing w:before="240" w:after="240" w:line="240" w:lineRule="atLeast"/>
        <w:ind w:left="539" w:right="-11"/>
        <w:jc w:val="thaiDistribute"/>
        <w:rPr>
          <w:rFonts w:ascii="Angsana New" w:hAnsi="Angsana New"/>
          <w:sz w:val="28"/>
        </w:rPr>
      </w:pPr>
      <w:r w:rsidRPr="00F861F1">
        <w:rPr>
          <w:rFonts w:ascii="Angsana New" w:hAnsi="Angsana New"/>
          <w:sz w:val="28"/>
        </w:rPr>
        <w:t>Current and deferred tax are recognised in profit or loss except to the extent that they relate to items recog</w:t>
      </w:r>
      <w:r>
        <w:rPr>
          <w:rFonts w:ascii="Angsana New" w:hAnsi="Angsana New"/>
          <w:sz w:val="28"/>
        </w:rPr>
        <w:t xml:space="preserve">nised directly in </w:t>
      </w:r>
      <w:r w:rsidRPr="00F861F1">
        <w:rPr>
          <w:rFonts w:ascii="Angsana New" w:hAnsi="Angsana New"/>
          <w:sz w:val="28"/>
        </w:rPr>
        <w:t>equity or in other comprehensive income.</w:t>
      </w:r>
    </w:p>
    <w:p w14:paraId="335C4D7E" w14:textId="77777777" w:rsidR="006A07F4" w:rsidRDefault="006A07F4" w:rsidP="006A07F4">
      <w:pPr>
        <w:spacing w:before="240" w:after="240" w:line="240" w:lineRule="atLeast"/>
        <w:ind w:left="539" w:right="34"/>
        <w:jc w:val="thaiDistribute"/>
        <w:rPr>
          <w:rFonts w:ascii="Angsana New" w:hAnsi="Angsana New"/>
          <w:sz w:val="28"/>
        </w:rPr>
      </w:pPr>
      <w:r w:rsidRPr="00F861F1">
        <w:rPr>
          <w:rFonts w:ascii="Angsana New" w:hAnsi="Angsana New"/>
          <w:sz w:val="28"/>
        </w:rPr>
        <w:t>Current tax is the expected tax payable on th</w:t>
      </w:r>
      <w:r>
        <w:rPr>
          <w:rFonts w:ascii="Angsana New" w:hAnsi="Angsana New"/>
          <w:sz w:val="28"/>
        </w:rPr>
        <w:t>e taxable income for the year to</w:t>
      </w:r>
      <w:r w:rsidRPr="00F861F1">
        <w:rPr>
          <w:rFonts w:ascii="Angsana New" w:hAnsi="Angsana New"/>
          <w:sz w:val="28"/>
        </w:rPr>
        <w:t xml:space="preserve"> using tax rates enacted or substantively enacted at the end of reporting period </w:t>
      </w:r>
      <w:r w:rsidRPr="001B1F0B">
        <w:rPr>
          <w:rFonts w:ascii="Angsana New" w:hAnsi="Angsana New"/>
          <w:sz w:val="28"/>
        </w:rPr>
        <w:t>date. and any adjustment</w:t>
      </w:r>
      <w:r w:rsidRPr="00E23CDF">
        <w:rPr>
          <w:rFonts w:ascii="Angsana New" w:hAnsi="Angsana New"/>
          <w:sz w:val="28"/>
        </w:rPr>
        <w:t xml:space="preserve"> to tax payable in respect of previous years</w:t>
      </w:r>
      <w:r>
        <w:rPr>
          <w:rFonts w:ascii="Angsana New" w:hAnsi="Angsana New"/>
          <w:sz w:val="28"/>
        </w:rPr>
        <w:t>.</w:t>
      </w:r>
    </w:p>
    <w:p w14:paraId="771597B0" w14:textId="77777777" w:rsidR="006A07F4" w:rsidRPr="00B43234" w:rsidRDefault="006A07F4" w:rsidP="003F50CC">
      <w:pPr>
        <w:spacing w:before="240" w:after="240" w:line="240" w:lineRule="atLeast"/>
        <w:ind w:left="540" w:right="34"/>
        <w:jc w:val="thaiDistribute"/>
        <w:rPr>
          <w:rFonts w:ascii="Angsana New" w:hAnsi="Angsana New"/>
          <w:sz w:val="28"/>
        </w:rPr>
      </w:pPr>
      <w:r w:rsidRPr="00F861F1">
        <w:rPr>
          <w:rFonts w:ascii="Angsana New" w:hAnsi="Angsana New"/>
          <w:sz w:val="28"/>
        </w:rPr>
        <w:t>Deferred tax is recognised in respect of temporary differences between the carrying amounts of assets and liabilities for financial reporting purposes and the amoun</w:t>
      </w:r>
      <w:r>
        <w:rPr>
          <w:rFonts w:ascii="Angsana New" w:hAnsi="Angsana New"/>
          <w:sz w:val="28"/>
        </w:rPr>
        <w:t>ts used for taxation purposes at the end of reporting period date by</w:t>
      </w:r>
      <w:r>
        <w:rPr>
          <w:rFonts w:ascii="Angsana New" w:hAnsi="Angsana New"/>
          <w:sz w:val="28"/>
          <w:lang w:val="en-US"/>
        </w:rPr>
        <w:t xml:space="preserve"> </w:t>
      </w:r>
      <w:r>
        <w:rPr>
          <w:rFonts w:ascii="Angsana New" w:hAnsi="Angsana New"/>
          <w:sz w:val="28"/>
        </w:rPr>
        <w:t>u</w:t>
      </w:r>
      <w:r w:rsidRPr="00F861F1">
        <w:rPr>
          <w:rFonts w:ascii="Angsana New" w:hAnsi="Angsana New"/>
          <w:sz w:val="28"/>
        </w:rPr>
        <w:t>sing tax rates enacted or substantively enacted at the end of reporting period date.</w:t>
      </w:r>
    </w:p>
    <w:p w14:paraId="12692EA1" w14:textId="77777777" w:rsidR="006A07F4" w:rsidRPr="00D14BDE" w:rsidRDefault="006A07F4" w:rsidP="003F50CC">
      <w:pPr>
        <w:spacing w:before="240" w:after="240" w:line="240" w:lineRule="atLeast"/>
        <w:ind w:left="540" w:right="34"/>
        <w:jc w:val="thaiDistribute"/>
        <w:rPr>
          <w:rFonts w:ascii="Angsana New" w:hAnsi="Angsana New"/>
          <w:sz w:val="28"/>
        </w:rPr>
      </w:pPr>
      <w:r>
        <w:rPr>
          <w:rFonts w:ascii="Angsana New" w:hAnsi="Angsana New"/>
          <w:sz w:val="28"/>
        </w:rPr>
        <w:t xml:space="preserve">A deferred tax liability is recognised every transaction and a deferred tax asset is recognised to the extent that it is </w:t>
      </w:r>
      <w:r w:rsidRPr="00D14BDE">
        <w:rPr>
          <w:rFonts w:ascii="Angsana New" w:hAnsi="Angsana New"/>
          <w:sz w:val="28"/>
        </w:rPr>
        <w:t>probable that future taxable profits will be available against which the temporary difference can be utilised.</w:t>
      </w:r>
    </w:p>
    <w:p w14:paraId="682E9B58" w14:textId="77777777" w:rsidR="000520D7" w:rsidRDefault="006A07F4" w:rsidP="000520D7">
      <w:pPr>
        <w:spacing w:before="240" w:after="240" w:line="240" w:lineRule="atLeast"/>
        <w:ind w:left="540" w:right="34"/>
        <w:jc w:val="thaiDistribute"/>
        <w:rPr>
          <w:rFonts w:ascii="Angsana New" w:hAnsi="Angsana New"/>
          <w:sz w:val="28"/>
        </w:rPr>
      </w:pPr>
      <w:r w:rsidRPr="005524AC">
        <w:rPr>
          <w:rFonts w:ascii="Angsana New" w:hAnsi="Angsana New"/>
          <w:sz w:val="28"/>
        </w:rPr>
        <w:t>Deferred tax assets and liabilities are offset if there is a legally enforceable right to offset current tax liabilities and assets, and they relate to income taxes levied by the same tax authority on the same taxable entity, or on different tax entities, but they intend to settle current tax liabilities and assets on a net basis or their tax assets and liabilities will be realised simultaneously.</w:t>
      </w:r>
    </w:p>
    <w:p w14:paraId="5F0A7C66" w14:textId="77777777" w:rsidR="0072583A" w:rsidRDefault="006A07F4" w:rsidP="007475BF">
      <w:pPr>
        <w:spacing w:before="240" w:after="240" w:line="240" w:lineRule="atLeast"/>
        <w:ind w:left="540" w:right="34"/>
        <w:jc w:val="thaiDistribute"/>
        <w:rPr>
          <w:rFonts w:ascii="Angsana New" w:hAnsi="Angsana New"/>
          <w:sz w:val="28"/>
        </w:rPr>
      </w:pPr>
      <w:r w:rsidRPr="00D14BDE">
        <w:rPr>
          <w:rFonts w:ascii="Angsana New" w:hAnsi="Angsana New"/>
          <w:sz w:val="28"/>
        </w:rPr>
        <w:lastRenderedPageBreak/>
        <w:t>Deferred tax assets are reviewed at the end of reporting period date and reduced to the extent that it is no longer probable that the related tax benefit will be realised</w:t>
      </w:r>
      <w:r w:rsidR="0003137F" w:rsidRPr="00D14BDE">
        <w:rPr>
          <w:rFonts w:ascii="Angsana New" w:hAnsi="Angsana New"/>
          <w:sz w:val="28"/>
        </w:rPr>
        <w:t>.</w:t>
      </w:r>
    </w:p>
    <w:p w14:paraId="30533171" w14:textId="77777777" w:rsidR="00604364" w:rsidRPr="00ED1371" w:rsidRDefault="003E726C" w:rsidP="003F50CC">
      <w:pPr>
        <w:numPr>
          <w:ilvl w:val="1"/>
          <w:numId w:val="17"/>
        </w:numPr>
        <w:shd w:val="clear" w:color="auto" w:fill="FFFFFF"/>
        <w:spacing w:before="240" w:after="240" w:line="240" w:lineRule="atLeast"/>
        <w:ind w:right="-40" w:hanging="357"/>
        <w:jc w:val="thaiDistribute"/>
        <w:rPr>
          <w:rFonts w:ascii="Angsana New" w:hAnsi="Angsana New"/>
          <w:b/>
          <w:bCs/>
          <w:sz w:val="28"/>
          <w:szCs w:val="28"/>
          <w:lang w:val="en-US"/>
        </w:rPr>
      </w:pPr>
      <w:r>
        <w:rPr>
          <w:rFonts w:ascii="Angsana New" w:hAnsi="Angsana New"/>
          <w:b/>
          <w:bCs/>
          <w:sz w:val="28"/>
          <w:szCs w:val="28"/>
        </w:rPr>
        <w:t xml:space="preserve">     </w:t>
      </w:r>
      <w:r w:rsidR="00FC54EA">
        <w:rPr>
          <w:rFonts w:ascii="Angsana New" w:hAnsi="Angsana New"/>
          <w:b/>
          <w:bCs/>
          <w:sz w:val="28"/>
          <w:szCs w:val="28"/>
        </w:rPr>
        <w:t>Employee B</w:t>
      </w:r>
      <w:r w:rsidR="00604364" w:rsidRPr="00ED1371">
        <w:rPr>
          <w:rFonts w:ascii="Angsana New" w:hAnsi="Angsana New"/>
          <w:b/>
          <w:bCs/>
          <w:sz w:val="28"/>
          <w:szCs w:val="28"/>
        </w:rPr>
        <w:t>enefits</w:t>
      </w:r>
    </w:p>
    <w:p w14:paraId="029C9478" w14:textId="77777777" w:rsidR="00604364" w:rsidRPr="007704A5" w:rsidRDefault="00604364" w:rsidP="008D6E3E">
      <w:pPr>
        <w:shd w:val="clear" w:color="auto" w:fill="FFFFFF"/>
        <w:spacing w:before="240" w:after="240" w:line="240" w:lineRule="auto"/>
        <w:ind w:left="540" w:right="-28" w:firstLine="6"/>
        <w:jc w:val="thaiDistribute"/>
        <w:rPr>
          <w:rFonts w:ascii="Angsana New" w:hAnsi="Angsana New"/>
          <w:sz w:val="28"/>
          <w:szCs w:val="28"/>
          <w:lang w:val="en-US"/>
        </w:rPr>
      </w:pPr>
      <w:r w:rsidRPr="007704A5">
        <w:rPr>
          <w:rFonts w:ascii="Angsana New" w:hAnsi="Angsana New"/>
          <w:sz w:val="28"/>
          <w:szCs w:val="28"/>
        </w:rPr>
        <w:t>Short</w:t>
      </w:r>
      <w:r w:rsidRPr="007704A5">
        <w:rPr>
          <w:rFonts w:ascii="Angsana New" w:hAnsi="Angsana New"/>
          <w:sz w:val="28"/>
          <w:szCs w:val="28"/>
          <w:lang w:val="en-US"/>
        </w:rPr>
        <w:t>-term benefits</w:t>
      </w:r>
    </w:p>
    <w:p w14:paraId="4BF87FF5" w14:textId="77777777" w:rsidR="00796D54" w:rsidRDefault="0015325B" w:rsidP="008D6E3E">
      <w:pPr>
        <w:shd w:val="clear" w:color="auto" w:fill="FFFFFF"/>
        <w:spacing w:before="240" w:after="240" w:line="240" w:lineRule="auto"/>
        <w:ind w:left="540" w:right="-28" w:firstLine="6"/>
        <w:jc w:val="thaiDistribute"/>
        <w:rPr>
          <w:rFonts w:ascii="Angsana New" w:hAnsi="Angsana New"/>
          <w:sz w:val="28"/>
          <w:szCs w:val="28"/>
          <w:lang w:val="en-US"/>
        </w:rPr>
      </w:pPr>
      <w:r w:rsidRPr="007704A5">
        <w:rPr>
          <w:rFonts w:ascii="Angsana New" w:hAnsi="Angsana New"/>
          <w:sz w:val="28"/>
          <w:szCs w:val="28"/>
          <w:lang w:val="en-US"/>
        </w:rPr>
        <w:t xml:space="preserve">The </w:t>
      </w:r>
      <w:r>
        <w:rPr>
          <w:rFonts w:ascii="Angsana New" w:hAnsi="Angsana New"/>
          <w:sz w:val="28"/>
          <w:szCs w:val="28"/>
          <w:lang w:val="en-US"/>
        </w:rPr>
        <w:t>Group</w:t>
      </w:r>
      <w:r w:rsidR="009D241A">
        <w:rPr>
          <w:rFonts w:ascii="Angsana New" w:hAnsi="Angsana New"/>
          <w:sz w:val="28"/>
          <w:szCs w:val="28"/>
          <w:lang w:val="en-US"/>
        </w:rPr>
        <w:t xml:space="preserve"> recognis</w:t>
      </w:r>
      <w:r w:rsidRPr="007704A5">
        <w:rPr>
          <w:rFonts w:ascii="Angsana New" w:hAnsi="Angsana New"/>
          <w:sz w:val="28"/>
          <w:szCs w:val="28"/>
          <w:lang w:val="en-US"/>
        </w:rPr>
        <w:t>es salaries, wages, bonus and social secu</w:t>
      </w:r>
      <w:r>
        <w:rPr>
          <w:rFonts w:ascii="Angsana New" w:hAnsi="Angsana New"/>
          <w:sz w:val="28"/>
          <w:szCs w:val="28"/>
          <w:lang w:val="en-US"/>
        </w:rPr>
        <w:t>rity contribution as expenses when incurred</w:t>
      </w:r>
      <w:r w:rsidR="00604364" w:rsidRPr="007704A5">
        <w:rPr>
          <w:rFonts w:ascii="Angsana New" w:hAnsi="Angsana New"/>
          <w:sz w:val="28"/>
          <w:szCs w:val="28"/>
          <w:lang w:val="en-US"/>
        </w:rPr>
        <w:t>.</w:t>
      </w:r>
    </w:p>
    <w:p w14:paraId="1751B4F9" w14:textId="77777777" w:rsidR="00094BA6" w:rsidRPr="007704A5" w:rsidRDefault="00094BA6" w:rsidP="008D6E3E">
      <w:pPr>
        <w:shd w:val="clear" w:color="auto" w:fill="FFFFFF"/>
        <w:spacing w:before="240" w:after="240" w:line="240" w:lineRule="auto"/>
        <w:ind w:left="540" w:right="-28" w:firstLine="6"/>
        <w:jc w:val="thaiDistribute"/>
        <w:rPr>
          <w:rFonts w:ascii="Angsana New" w:hAnsi="Angsana New"/>
          <w:sz w:val="28"/>
          <w:szCs w:val="28"/>
          <w:lang w:val="en-US"/>
        </w:rPr>
      </w:pPr>
      <w:r w:rsidRPr="00BD3E56">
        <w:rPr>
          <w:rFonts w:ascii="Angsana New" w:hAnsi="Angsana New"/>
          <w:sz w:val="28"/>
          <w:szCs w:val="28"/>
          <w:lang w:val="en-US"/>
        </w:rPr>
        <w:t>Post-employment</w:t>
      </w:r>
      <w:r>
        <w:rPr>
          <w:rFonts w:ascii="Angsana New" w:hAnsi="Angsana New"/>
          <w:sz w:val="28"/>
          <w:szCs w:val="28"/>
          <w:lang w:val="en-US"/>
        </w:rPr>
        <w:t xml:space="preserve"> benefits – defined contribution</w:t>
      </w:r>
      <w:r w:rsidRPr="007704A5">
        <w:rPr>
          <w:rFonts w:ascii="Angsana New" w:hAnsi="Angsana New"/>
          <w:sz w:val="28"/>
          <w:szCs w:val="28"/>
          <w:lang w:val="en-US"/>
        </w:rPr>
        <w:t xml:space="preserve"> plan</w:t>
      </w:r>
    </w:p>
    <w:p w14:paraId="34986C34" w14:textId="77777777" w:rsidR="003C3024" w:rsidRPr="00BD0BDC" w:rsidRDefault="00134BB5" w:rsidP="008D6E3E">
      <w:pPr>
        <w:shd w:val="clear" w:color="auto" w:fill="FFFFFF"/>
        <w:spacing w:before="240" w:after="240" w:line="240" w:lineRule="auto"/>
        <w:ind w:left="540" w:right="-28" w:firstLine="6"/>
        <w:jc w:val="thaiDistribute"/>
        <w:rPr>
          <w:rFonts w:ascii="Angsana New" w:hAnsi="Angsana New"/>
          <w:sz w:val="28"/>
          <w:szCs w:val="28"/>
        </w:rPr>
      </w:pPr>
      <w:r>
        <w:rPr>
          <w:rFonts w:ascii="Angsana New" w:hAnsi="Angsana New"/>
          <w:sz w:val="28"/>
          <w:szCs w:val="28"/>
        </w:rPr>
        <w:t>Obligations for contributions to defined contribution plans are expensed as the related service is provided.</w:t>
      </w:r>
    </w:p>
    <w:p w14:paraId="567BE620" w14:textId="77777777" w:rsidR="00604364" w:rsidRPr="00CA4DB4" w:rsidRDefault="00604364" w:rsidP="008D6E3E">
      <w:pPr>
        <w:shd w:val="clear" w:color="auto" w:fill="FFFFFF"/>
        <w:spacing w:before="240" w:after="240" w:line="240" w:lineRule="auto"/>
        <w:ind w:left="540" w:right="-28" w:firstLine="6"/>
        <w:jc w:val="thaiDistribute"/>
        <w:rPr>
          <w:rFonts w:ascii="Angsana New" w:hAnsi="Angsana New"/>
          <w:sz w:val="28"/>
          <w:szCs w:val="28"/>
          <w:cs/>
        </w:rPr>
      </w:pPr>
      <w:r w:rsidRPr="00CA4DB4">
        <w:rPr>
          <w:rFonts w:ascii="Angsana New" w:hAnsi="Angsana New"/>
          <w:sz w:val="28"/>
          <w:szCs w:val="28"/>
        </w:rPr>
        <w:t>Post-employment benefits – defined benefit plan</w:t>
      </w:r>
    </w:p>
    <w:p w14:paraId="6A382E4B" w14:textId="77777777" w:rsidR="00604364" w:rsidRPr="00CA4DB4" w:rsidRDefault="00094BA6" w:rsidP="008D6E3E">
      <w:pPr>
        <w:shd w:val="clear" w:color="auto" w:fill="FFFFFF"/>
        <w:spacing w:before="200" w:after="200" w:line="240" w:lineRule="auto"/>
        <w:ind w:left="540" w:right="-28" w:firstLine="6"/>
        <w:jc w:val="thaiDistribute"/>
        <w:rPr>
          <w:rFonts w:ascii="Angsana New" w:hAnsi="Angsana New"/>
          <w:sz w:val="28"/>
          <w:szCs w:val="28"/>
          <w:highlight w:val="yellow"/>
          <w:cs/>
        </w:rPr>
      </w:pPr>
      <w:r>
        <w:rPr>
          <w:rFonts w:ascii="Angsana New" w:hAnsi="Angsana New"/>
          <w:sz w:val="28"/>
          <w:szCs w:val="28"/>
        </w:rPr>
        <w:t>The employee benefit</w:t>
      </w:r>
      <w:r w:rsidRPr="00CA4DB4">
        <w:rPr>
          <w:rFonts w:ascii="Angsana New" w:hAnsi="Angsana New"/>
          <w:sz w:val="28"/>
          <w:szCs w:val="28"/>
        </w:rPr>
        <w:t xml:space="preserve"> liabilities in relation to the severance payment under the labor law are recognised as a charge to results of operations over the employee’s service </w:t>
      </w:r>
      <w:r>
        <w:rPr>
          <w:rFonts w:ascii="Angsana New" w:hAnsi="Angsana New"/>
          <w:sz w:val="28"/>
          <w:szCs w:val="28"/>
        </w:rPr>
        <w:t>year</w:t>
      </w:r>
      <w:r w:rsidRPr="00CA4DB4">
        <w:rPr>
          <w:rFonts w:ascii="Angsana New" w:hAnsi="Angsana New"/>
          <w:sz w:val="28"/>
          <w:szCs w:val="28"/>
        </w:rPr>
        <w:t xml:space="preserve">. It is calculated by the estimation of the amount of future benefit to be earned by the employee in return for the service provided to the Group through the service </w:t>
      </w:r>
      <w:r>
        <w:rPr>
          <w:rFonts w:ascii="Angsana New" w:hAnsi="Angsana New"/>
          <w:sz w:val="28"/>
          <w:szCs w:val="28"/>
        </w:rPr>
        <w:t>year</w:t>
      </w:r>
      <w:r w:rsidRPr="00CA4DB4">
        <w:rPr>
          <w:rFonts w:ascii="Angsana New" w:hAnsi="Angsana New"/>
          <w:sz w:val="28"/>
          <w:szCs w:val="28"/>
        </w:rPr>
        <w:t xml:space="preserve"> up to the retirement age in the future </w:t>
      </w:r>
      <w:r>
        <w:rPr>
          <w:rFonts w:ascii="Angsana New" w:hAnsi="Angsana New"/>
          <w:sz w:val="28"/>
          <w:szCs w:val="28"/>
        </w:rPr>
        <w:t>year</w:t>
      </w:r>
      <w:r w:rsidRPr="00CA4DB4">
        <w:rPr>
          <w:rFonts w:ascii="Angsana New" w:hAnsi="Angsana New"/>
          <w:sz w:val="28"/>
          <w:szCs w:val="28"/>
        </w:rPr>
        <w:t>s bas</w:t>
      </w:r>
      <w:r w:rsidR="000F638B">
        <w:rPr>
          <w:rFonts w:ascii="Angsana New" w:hAnsi="Angsana New"/>
          <w:sz w:val="28"/>
          <w:szCs w:val="28"/>
        </w:rPr>
        <w:t xml:space="preserve">ed on the actuarial technique. </w:t>
      </w:r>
      <w:r w:rsidRPr="00CA4DB4">
        <w:rPr>
          <w:rFonts w:ascii="Angsana New" w:hAnsi="Angsana New"/>
          <w:sz w:val="28"/>
          <w:szCs w:val="28"/>
        </w:rPr>
        <w:t>The reference discount rate is the yield rate of government bonds as at the reporting date. The calculation is based on the actuarial technique using the Projected Unit Credit Method</w:t>
      </w:r>
      <w:r w:rsidR="00604364" w:rsidRPr="00CA4DB4">
        <w:rPr>
          <w:rFonts w:ascii="Angsana New" w:hAnsi="Angsana New"/>
          <w:sz w:val="28"/>
          <w:szCs w:val="28"/>
        </w:rPr>
        <w:t>.</w:t>
      </w:r>
    </w:p>
    <w:p w14:paraId="0854D6D4" w14:textId="77777777" w:rsidR="00604364" w:rsidRPr="00CA4DB4" w:rsidRDefault="00311B40" w:rsidP="008D6E3E">
      <w:pPr>
        <w:shd w:val="clear" w:color="auto" w:fill="FFFFFF"/>
        <w:spacing w:before="120" w:after="120" w:line="240" w:lineRule="auto"/>
        <w:ind w:left="540" w:right="-28" w:firstLine="6"/>
        <w:jc w:val="thaiDistribute"/>
        <w:rPr>
          <w:rFonts w:ascii="Angsana New" w:hAnsi="Angsana New"/>
          <w:sz w:val="28"/>
          <w:szCs w:val="28"/>
          <w:highlight w:val="yellow"/>
          <w:cs/>
        </w:rPr>
      </w:pPr>
      <w:r w:rsidRPr="00DB4896">
        <w:rPr>
          <w:rFonts w:ascii="Angsana New" w:hAnsi="Angsana New"/>
          <w:sz w:val="28"/>
          <w:szCs w:val="28"/>
        </w:rPr>
        <w:t>When the benefits of a plan are changed or when a plan is curtailed, the resulting change in benefit that relates to past service or the gain or loss on curtailment is recognised immediately in profit or loss. The Group recognises gains and losses on the settlement of a defined benefit plan when the settlement occurs</w:t>
      </w:r>
      <w:r w:rsidR="00604364" w:rsidRPr="00CA4DB4">
        <w:rPr>
          <w:rFonts w:ascii="Angsana New" w:hAnsi="Angsana New"/>
          <w:sz w:val="28"/>
          <w:szCs w:val="28"/>
        </w:rPr>
        <w:t>.</w:t>
      </w:r>
    </w:p>
    <w:p w14:paraId="39C245DA" w14:textId="77777777" w:rsidR="00BF26FE" w:rsidRDefault="00311B40" w:rsidP="008D6E3E">
      <w:pPr>
        <w:autoSpaceDE w:val="0"/>
        <w:autoSpaceDN w:val="0"/>
        <w:spacing w:before="120" w:after="120"/>
        <w:ind w:left="540" w:right="-17" w:firstLine="6"/>
        <w:jc w:val="thaiDistribute"/>
        <w:rPr>
          <w:rFonts w:ascii="Angsana New" w:hAnsi="Angsana New"/>
          <w:sz w:val="28"/>
          <w:szCs w:val="28"/>
        </w:rPr>
      </w:pPr>
      <w:r w:rsidRPr="0030217B">
        <w:rPr>
          <w:rFonts w:ascii="Angsana New" w:hAnsi="Angsana New"/>
          <w:spacing w:val="-4"/>
          <w:sz w:val="28"/>
          <w:szCs w:val="28"/>
        </w:rPr>
        <w:t>When the actuarial assumptions</w:t>
      </w:r>
      <w:r w:rsidR="001F261B">
        <w:rPr>
          <w:rFonts w:ascii="Angsana New" w:hAnsi="Angsana New"/>
          <w:spacing w:val="-4"/>
          <w:sz w:val="28"/>
          <w:szCs w:val="28"/>
        </w:rPr>
        <w:t xml:space="preserve"> are changed, the Group recognis</w:t>
      </w:r>
      <w:r w:rsidRPr="0030217B">
        <w:rPr>
          <w:rFonts w:ascii="Angsana New" w:hAnsi="Angsana New"/>
          <w:spacing w:val="-4"/>
          <w:sz w:val="28"/>
          <w:szCs w:val="28"/>
        </w:rPr>
        <w:t xml:space="preserve">es all actuarial gains </w:t>
      </w:r>
      <w:r w:rsidR="003926BB" w:rsidRPr="0030217B">
        <w:rPr>
          <w:rFonts w:ascii="Angsana New" w:hAnsi="Angsana New"/>
          <w:spacing w:val="-4"/>
          <w:sz w:val="28"/>
          <w:szCs w:val="28"/>
        </w:rPr>
        <w:t>(</w:t>
      </w:r>
      <w:r w:rsidRPr="0030217B">
        <w:rPr>
          <w:rFonts w:ascii="Angsana New" w:hAnsi="Angsana New"/>
          <w:spacing w:val="-4"/>
          <w:sz w:val="28"/>
          <w:szCs w:val="28"/>
        </w:rPr>
        <w:t>losses</w:t>
      </w:r>
      <w:r w:rsidRPr="0030217B">
        <w:rPr>
          <w:rFonts w:ascii="Angsana New" w:hAnsi="Angsana New" w:hint="cs"/>
          <w:spacing w:val="-4"/>
          <w:sz w:val="28"/>
          <w:szCs w:val="28"/>
          <w:cs/>
        </w:rPr>
        <w:t>)</w:t>
      </w:r>
      <w:r w:rsidR="0030217B" w:rsidRPr="0030217B">
        <w:rPr>
          <w:rFonts w:ascii="Angsana New" w:hAnsi="Angsana New"/>
          <w:spacing w:val="-4"/>
          <w:sz w:val="28"/>
          <w:szCs w:val="28"/>
        </w:rPr>
        <w:t xml:space="preserve"> </w:t>
      </w:r>
      <w:r w:rsidRPr="0030217B">
        <w:rPr>
          <w:rFonts w:ascii="Angsana New" w:hAnsi="Angsana New"/>
          <w:spacing w:val="-4"/>
          <w:sz w:val="28"/>
          <w:szCs w:val="28"/>
          <w:lang w:val="en-US"/>
        </w:rPr>
        <w:t xml:space="preserve">immediately </w:t>
      </w:r>
      <w:r w:rsidRPr="0030217B">
        <w:rPr>
          <w:rFonts w:ascii="Angsana New" w:hAnsi="Angsana New"/>
          <w:spacing w:val="-4"/>
          <w:sz w:val="28"/>
          <w:szCs w:val="28"/>
        </w:rPr>
        <w:t xml:space="preserve">in other comprehensive </w:t>
      </w:r>
      <w:r>
        <w:rPr>
          <w:rFonts w:ascii="Angsana New" w:hAnsi="Angsana New"/>
          <w:sz w:val="28"/>
          <w:szCs w:val="28"/>
        </w:rPr>
        <w:t>income</w:t>
      </w:r>
      <w:r w:rsidR="00E20FD0">
        <w:rPr>
          <w:rFonts w:ascii="Angsana New" w:hAnsi="Angsana New"/>
          <w:sz w:val="28"/>
          <w:szCs w:val="28"/>
        </w:rPr>
        <w:t>.</w:t>
      </w:r>
    </w:p>
    <w:p w14:paraId="6CFE96EE" w14:textId="77777777" w:rsidR="00641F6F" w:rsidRPr="00773E13" w:rsidRDefault="00AC50F3" w:rsidP="00773E13">
      <w:pPr>
        <w:spacing w:before="240" w:after="240" w:line="240" w:lineRule="auto"/>
        <w:ind w:right="-28"/>
        <w:jc w:val="thaiDistribute"/>
        <w:rPr>
          <w:rFonts w:ascii="Angsana New" w:hAnsi="Angsana New"/>
        </w:rPr>
      </w:pPr>
      <w:r>
        <w:rPr>
          <w:rFonts w:ascii="Angsana New" w:hAnsi="Angsana New"/>
          <w:b/>
          <w:bCs/>
          <w:sz w:val="28"/>
          <w:szCs w:val="28"/>
        </w:rPr>
        <w:t xml:space="preserve">3.15     </w:t>
      </w:r>
      <w:r w:rsidR="00641F6F" w:rsidRPr="00ED1371">
        <w:rPr>
          <w:rFonts w:ascii="Angsana New" w:hAnsi="Angsana New"/>
          <w:b/>
          <w:bCs/>
          <w:sz w:val="28"/>
          <w:szCs w:val="28"/>
        </w:rPr>
        <w:t>Basic Earnings per Share</w:t>
      </w:r>
    </w:p>
    <w:p w14:paraId="7DF12763" w14:textId="77777777" w:rsidR="00ED6A06" w:rsidRPr="007B10B6" w:rsidRDefault="00CA24DE" w:rsidP="000520D7">
      <w:pPr>
        <w:shd w:val="clear" w:color="auto" w:fill="FFFFFF"/>
        <w:tabs>
          <w:tab w:val="left" w:pos="630"/>
        </w:tabs>
        <w:spacing w:before="160" w:after="160" w:line="240" w:lineRule="auto"/>
        <w:ind w:left="540" w:right="-28"/>
        <w:jc w:val="thaiDistribute"/>
        <w:rPr>
          <w:rFonts w:ascii="Angsana New" w:hAnsi="Angsana New"/>
          <w:sz w:val="28"/>
          <w:szCs w:val="28"/>
          <w:lang w:val="en-US"/>
        </w:rPr>
      </w:pPr>
      <w:r w:rsidRPr="00F26027">
        <w:rPr>
          <w:rFonts w:ascii="Angsana New" w:hAnsi="Angsana New"/>
          <w:sz w:val="28"/>
          <w:szCs w:val="28"/>
        </w:rPr>
        <w:t>B</w:t>
      </w:r>
      <w:r>
        <w:rPr>
          <w:rFonts w:ascii="Angsana New" w:hAnsi="Angsana New"/>
          <w:sz w:val="28"/>
          <w:szCs w:val="28"/>
          <w:lang w:val="en-US"/>
        </w:rPr>
        <w:t>asic earnings per share is</w:t>
      </w:r>
      <w:r w:rsidRPr="00F26027">
        <w:rPr>
          <w:rFonts w:ascii="Angsana New" w:hAnsi="Angsana New"/>
          <w:sz w:val="28"/>
          <w:szCs w:val="28"/>
          <w:lang w:val="en-US"/>
        </w:rPr>
        <w:t xml:space="preserve"> calculated by di</w:t>
      </w:r>
      <w:r>
        <w:rPr>
          <w:rFonts w:ascii="Angsana New" w:hAnsi="Angsana New"/>
          <w:sz w:val="28"/>
          <w:szCs w:val="28"/>
          <w:lang w:val="en-US"/>
        </w:rPr>
        <w:t xml:space="preserve">viding profit for </w:t>
      </w:r>
      <w:r w:rsidRPr="00903523">
        <w:rPr>
          <w:rFonts w:ascii="Angsana New" w:hAnsi="Angsana New"/>
          <w:sz w:val="28"/>
          <w:szCs w:val="28"/>
          <w:lang w:val="en-US"/>
        </w:rPr>
        <w:t>t</w:t>
      </w:r>
      <w:r>
        <w:rPr>
          <w:rFonts w:ascii="Angsana New" w:hAnsi="Angsana New"/>
          <w:sz w:val="28"/>
          <w:szCs w:val="28"/>
          <w:lang w:val="en-US"/>
        </w:rPr>
        <w:t xml:space="preserve">he year </w:t>
      </w:r>
      <w:r w:rsidRPr="00F26027">
        <w:rPr>
          <w:rFonts w:ascii="Angsana New" w:hAnsi="Angsana New"/>
          <w:sz w:val="28"/>
          <w:szCs w:val="28"/>
          <w:lang w:val="en-US"/>
        </w:rPr>
        <w:t>by the weighted average numb</w:t>
      </w:r>
      <w:r>
        <w:rPr>
          <w:rFonts w:ascii="Angsana New" w:hAnsi="Angsana New"/>
          <w:sz w:val="28"/>
          <w:szCs w:val="28"/>
          <w:lang w:val="en-US"/>
        </w:rPr>
        <w:t xml:space="preserve">er of ordinary shares </w:t>
      </w:r>
      <w:r w:rsidRPr="00F913D9">
        <w:rPr>
          <w:rFonts w:ascii="Angsana New" w:hAnsi="Angsana New"/>
          <w:sz w:val="28"/>
          <w:szCs w:val="28"/>
          <w:lang w:val="en-US"/>
        </w:rPr>
        <w:t>outstanding</w:t>
      </w:r>
      <w:r>
        <w:rPr>
          <w:rFonts w:ascii="Angsana New" w:hAnsi="Angsana New"/>
          <w:sz w:val="28"/>
          <w:szCs w:val="28"/>
          <w:lang w:val="en-US"/>
        </w:rPr>
        <w:t xml:space="preserve"> during the year</w:t>
      </w:r>
      <w:r w:rsidR="00854040">
        <w:rPr>
          <w:rFonts w:ascii="Angsana New" w:hAnsi="Angsana New"/>
          <w:sz w:val="28"/>
          <w:szCs w:val="28"/>
          <w:lang w:val="en-US"/>
        </w:rPr>
        <w:t>.</w:t>
      </w:r>
      <w:bookmarkStart w:id="20" w:name="_MON_1563626864"/>
      <w:bookmarkStart w:id="21" w:name="_MON_1548246968"/>
      <w:bookmarkEnd w:id="20"/>
      <w:bookmarkEnd w:id="21"/>
    </w:p>
    <w:p w14:paraId="2780F5C8" w14:textId="77777777" w:rsidR="00A70188" w:rsidRPr="00ED1371" w:rsidRDefault="0046005C" w:rsidP="00BA6EA3">
      <w:pPr>
        <w:numPr>
          <w:ilvl w:val="0"/>
          <w:numId w:val="17"/>
        </w:numPr>
        <w:spacing w:before="120" w:after="240" w:line="240" w:lineRule="atLeast"/>
        <w:ind w:left="540" w:right="-40" w:hanging="567"/>
        <w:jc w:val="thaiDistribute"/>
        <w:rPr>
          <w:rFonts w:ascii="Angsana New" w:hAnsi="Angsana New"/>
          <w:b/>
          <w:bCs/>
          <w:sz w:val="28"/>
          <w:szCs w:val="28"/>
        </w:rPr>
      </w:pPr>
      <w:r w:rsidRPr="00ED1371">
        <w:rPr>
          <w:rFonts w:ascii="Angsana New" w:hAnsi="Angsana New"/>
          <w:b/>
          <w:bCs/>
          <w:sz w:val="28"/>
          <w:szCs w:val="28"/>
        </w:rPr>
        <w:t>R</w:t>
      </w:r>
      <w:r w:rsidR="005E4A8E" w:rsidRPr="00ED1371">
        <w:rPr>
          <w:rFonts w:ascii="Angsana New" w:hAnsi="Angsana New"/>
          <w:b/>
          <w:bCs/>
          <w:sz w:val="28"/>
          <w:szCs w:val="28"/>
        </w:rPr>
        <w:t>ISK</w:t>
      </w:r>
      <w:r w:rsidRPr="00ED1371">
        <w:rPr>
          <w:rFonts w:ascii="Angsana New" w:hAnsi="Angsana New"/>
          <w:b/>
          <w:bCs/>
          <w:sz w:val="28"/>
          <w:szCs w:val="28"/>
        </w:rPr>
        <w:t xml:space="preserve"> M</w:t>
      </w:r>
      <w:r w:rsidR="005E4A8E" w:rsidRPr="00ED1371">
        <w:rPr>
          <w:rFonts w:ascii="Angsana New" w:hAnsi="Angsana New"/>
          <w:b/>
          <w:bCs/>
          <w:sz w:val="28"/>
          <w:szCs w:val="28"/>
        </w:rPr>
        <w:t>ANAGEMENT</w:t>
      </w:r>
    </w:p>
    <w:p w14:paraId="1961B407" w14:textId="77777777" w:rsidR="00A70188" w:rsidRPr="00ED1371" w:rsidRDefault="00A70188" w:rsidP="00BA6EA3">
      <w:pPr>
        <w:spacing w:before="240" w:after="240" w:line="240" w:lineRule="auto"/>
        <w:ind w:left="540" w:right="-40"/>
        <w:jc w:val="thaiDistribute"/>
        <w:rPr>
          <w:rFonts w:ascii="Angsana New" w:hAnsi="Angsana New"/>
          <w:b/>
          <w:bCs/>
          <w:sz w:val="28"/>
          <w:szCs w:val="28"/>
        </w:rPr>
      </w:pPr>
      <w:r w:rsidRPr="00ED1371">
        <w:rPr>
          <w:rFonts w:ascii="Angsana New" w:hAnsi="Angsana New"/>
          <w:b/>
          <w:bCs/>
          <w:sz w:val="28"/>
          <w:szCs w:val="28"/>
        </w:rPr>
        <w:t>Financial Instruments Disclosure</w:t>
      </w:r>
    </w:p>
    <w:p w14:paraId="54443720" w14:textId="77777777" w:rsidR="007E3AE1" w:rsidRPr="00ED1371" w:rsidRDefault="007E3AE1" w:rsidP="007E3AE1">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rPr>
        <w:t>Capital Management</w:t>
      </w:r>
    </w:p>
    <w:p w14:paraId="5803A482" w14:textId="77777777" w:rsidR="0072583A" w:rsidRDefault="007E3AE1" w:rsidP="007475BF">
      <w:pPr>
        <w:spacing w:before="240" w:after="240" w:line="240" w:lineRule="atLeast"/>
        <w:ind w:left="992"/>
        <w:jc w:val="thaiDistribute"/>
        <w:rPr>
          <w:rFonts w:ascii="Angsana New" w:hAnsi="Angsana New"/>
          <w:sz w:val="28"/>
          <w:szCs w:val="28"/>
        </w:rPr>
      </w:pPr>
      <w:r w:rsidRPr="00CD30D7">
        <w:rPr>
          <w:rFonts w:ascii="Angsana New" w:hAnsi="Angsana New"/>
          <w:sz w:val="28"/>
          <w:szCs w:val="28"/>
        </w:rPr>
        <w:t xml:space="preserve">The Board of Directors’ policy is to maintain a strong capital base so as to maintain investor, creditor and market confidence and to sustain future development of the business.  The Board monitors the return on capital, which the </w:t>
      </w:r>
      <w:r>
        <w:rPr>
          <w:rFonts w:ascii="Angsana New" w:hAnsi="Angsana New"/>
          <w:sz w:val="28"/>
          <w:szCs w:val="28"/>
        </w:rPr>
        <w:t>Group</w:t>
      </w:r>
      <w:r w:rsidRPr="00CD30D7">
        <w:rPr>
          <w:rFonts w:ascii="Angsana New" w:hAnsi="Angsana New"/>
          <w:sz w:val="28"/>
          <w:szCs w:val="28"/>
        </w:rPr>
        <w:t xml:space="preserve"> defines as result from operating activities divided</w:t>
      </w:r>
      <w:r>
        <w:rPr>
          <w:rFonts w:ascii="Angsana New" w:hAnsi="Angsana New"/>
          <w:sz w:val="28"/>
          <w:szCs w:val="28"/>
        </w:rPr>
        <w:t xml:space="preserve"> by total equity</w:t>
      </w:r>
      <w:r>
        <w:rPr>
          <w:rFonts w:ascii="Angsana New" w:hAnsi="Angsana New" w:hint="cs"/>
          <w:sz w:val="28"/>
          <w:szCs w:val="28"/>
          <w:cs/>
        </w:rPr>
        <w:t xml:space="preserve"> </w:t>
      </w:r>
      <w:r w:rsidRPr="00435AC8">
        <w:rPr>
          <w:rFonts w:ascii="Angsana New" w:hAnsi="Angsana New" w:hint="cs"/>
          <w:sz w:val="28"/>
          <w:szCs w:val="28"/>
        </w:rPr>
        <w:t>exclude</w:t>
      </w:r>
      <w:r w:rsidRPr="001A3A78">
        <w:rPr>
          <w:rFonts w:ascii="Angsana New" w:hAnsi="Angsana New"/>
          <w:sz w:val="28"/>
          <w:szCs w:val="28"/>
        </w:rPr>
        <w:t xml:space="preserve"> non-controlling interests</w:t>
      </w:r>
      <w:r w:rsidRPr="001A3A78">
        <w:rPr>
          <w:rFonts w:ascii="Angsana New" w:hAnsi="Angsana New" w:hint="cs"/>
          <w:sz w:val="28"/>
          <w:szCs w:val="28"/>
          <w:cs/>
        </w:rPr>
        <w:t xml:space="preserve"> </w:t>
      </w:r>
      <w:r w:rsidRPr="00CD30D7">
        <w:rPr>
          <w:rFonts w:ascii="Angsana New" w:hAnsi="Angsana New"/>
          <w:sz w:val="28"/>
          <w:szCs w:val="28"/>
        </w:rPr>
        <w:t>and also monitors the level of divi</w:t>
      </w:r>
      <w:r>
        <w:rPr>
          <w:rFonts w:ascii="Angsana New" w:hAnsi="Angsana New"/>
          <w:sz w:val="28"/>
          <w:szCs w:val="28"/>
        </w:rPr>
        <w:t>dends to ordinary shareholders.</w:t>
      </w:r>
    </w:p>
    <w:p w14:paraId="1ECAFFEC" w14:textId="77777777" w:rsidR="007E3AE1" w:rsidRPr="00ED1371" w:rsidRDefault="007E3AE1" w:rsidP="007131D5">
      <w:pPr>
        <w:numPr>
          <w:ilvl w:val="0"/>
          <w:numId w:val="1"/>
        </w:numPr>
        <w:tabs>
          <w:tab w:val="clear" w:pos="1125"/>
          <w:tab w:val="num" w:pos="993"/>
        </w:tabs>
        <w:spacing w:after="200" w:line="240" w:lineRule="atLeast"/>
        <w:ind w:left="1123" w:right="-40" w:hanging="556"/>
        <w:jc w:val="thaiDistribute"/>
        <w:rPr>
          <w:b/>
          <w:bCs/>
          <w:sz w:val="28"/>
          <w:szCs w:val="28"/>
          <w:lang w:val="en-US"/>
        </w:rPr>
      </w:pPr>
      <w:r w:rsidRPr="00ED1371">
        <w:rPr>
          <w:rFonts w:ascii="Angsana New" w:hAnsi="Angsana New"/>
          <w:b/>
          <w:bCs/>
          <w:sz w:val="28"/>
          <w:szCs w:val="28"/>
          <w:lang w:val="en-US"/>
        </w:rPr>
        <w:lastRenderedPageBreak/>
        <w:t>Condition, Terms and Accounting Policies</w:t>
      </w:r>
    </w:p>
    <w:p w14:paraId="6CC8BB67" w14:textId="77777777" w:rsidR="007E3AE1" w:rsidRPr="00455233" w:rsidRDefault="007E3AE1" w:rsidP="007131D5">
      <w:pPr>
        <w:pStyle w:val="BodyText2"/>
        <w:spacing w:before="120" w:after="120" w:line="240" w:lineRule="auto"/>
        <w:ind w:left="993" w:right="-41"/>
        <w:rPr>
          <w:rFonts w:hAnsi="Angsana New"/>
          <w:sz w:val="28"/>
          <w:szCs w:val="28"/>
          <w:cs/>
          <w:lang w:val="en-US"/>
        </w:rPr>
      </w:pPr>
      <w:r>
        <w:rPr>
          <w:rFonts w:hAnsi="Angsana New"/>
          <w:sz w:val="28"/>
          <w:szCs w:val="28"/>
          <w:lang w:val="en-US"/>
        </w:rPr>
        <w:t>The Group</w:t>
      </w:r>
      <w:r w:rsidRPr="00455233">
        <w:rPr>
          <w:rFonts w:hAnsi="Angsana New"/>
          <w:sz w:val="28"/>
          <w:szCs w:val="28"/>
          <w:lang w:val="en-US"/>
        </w:rPr>
        <w:t xml:space="preserve"> does not speculate or engage in the trading of any derivative financial instruments.</w:t>
      </w:r>
    </w:p>
    <w:p w14:paraId="6BCA40DF" w14:textId="77777777" w:rsidR="00180FA4" w:rsidRDefault="007E3AE1" w:rsidP="007131D5">
      <w:pPr>
        <w:pStyle w:val="BodyText2"/>
        <w:spacing w:before="120" w:after="120" w:line="240" w:lineRule="auto"/>
        <w:ind w:left="993" w:right="0"/>
        <w:rPr>
          <w:rFonts w:hAnsi="Angsana New"/>
          <w:sz w:val="28"/>
          <w:szCs w:val="28"/>
          <w:lang w:val="en-US"/>
        </w:rPr>
      </w:pPr>
      <w:r w:rsidRPr="00455233">
        <w:rPr>
          <w:rFonts w:hAnsi="Angsana New"/>
          <w:sz w:val="28"/>
          <w:szCs w:val="28"/>
          <w:lang w:val="en-US"/>
        </w:rPr>
        <w:t>The details of the significant accounting policies and methods used, including the basis of recognition of income and expenses for financial assets and financial liabilities are disclosed in Note 3</w:t>
      </w:r>
      <w:r w:rsidR="00A70188" w:rsidRPr="00455233">
        <w:rPr>
          <w:rFonts w:hAnsi="Angsana New"/>
          <w:sz w:val="28"/>
          <w:szCs w:val="28"/>
          <w:lang w:val="en-US"/>
        </w:rPr>
        <w:t>.</w:t>
      </w:r>
    </w:p>
    <w:p w14:paraId="49279EED" w14:textId="77777777" w:rsidR="003C3024" w:rsidRPr="00710ABF" w:rsidRDefault="00A70188" w:rsidP="007131D5">
      <w:pPr>
        <w:numPr>
          <w:ilvl w:val="0"/>
          <w:numId w:val="1"/>
        </w:numPr>
        <w:tabs>
          <w:tab w:val="clear" w:pos="1125"/>
          <w:tab w:val="num" w:pos="993"/>
        </w:tabs>
        <w:spacing w:before="120" w:after="12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lang w:val="en-US"/>
        </w:rPr>
        <w:t>The Significant Risk of Financial Instruments</w:t>
      </w:r>
    </w:p>
    <w:p w14:paraId="1008C3F1" w14:textId="77777777" w:rsidR="00A70188" w:rsidRPr="00ED1371" w:rsidRDefault="00A70188" w:rsidP="007131D5">
      <w:pPr>
        <w:numPr>
          <w:ilvl w:val="0"/>
          <w:numId w:val="6"/>
        </w:numPr>
        <w:tabs>
          <w:tab w:val="clear" w:pos="1125"/>
          <w:tab w:val="left" w:pos="567"/>
          <w:tab w:val="num" w:pos="993"/>
        </w:tabs>
        <w:spacing w:before="200" w:after="200" w:line="240" w:lineRule="atLeast"/>
        <w:ind w:left="1123" w:right="-40" w:hanging="556"/>
        <w:jc w:val="thaiDistribute"/>
        <w:rPr>
          <w:rFonts w:ascii="Angsana New" w:hAnsi="Angsana New"/>
          <w:b/>
          <w:bCs/>
          <w:sz w:val="28"/>
          <w:szCs w:val="28"/>
          <w:cs/>
          <w:lang w:val="en-US"/>
        </w:rPr>
      </w:pPr>
      <w:r w:rsidRPr="00ED1371">
        <w:rPr>
          <w:rFonts w:ascii="Angsana New" w:hAnsi="Angsana New"/>
          <w:b/>
          <w:bCs/>
          <w:sz w:val="28"/>
          <w:szCs w:val="28"/>
          <w:lang w:val="en-US"/>
        </w:rPr>
        <w:t>Credit Risk</w:t>
      </w:r>
    </w:p>
    <w:p w14:paraId="3B519FDC" w14:textId="77777777" w:rsidR="00F44E58" w:rsidRDefault="0071219C" w:rsidP="007131D5">
      <w:pPr>
        <w:pStyle w:val="BodyText2"/>
        <w:spacing w:before="160" w:after="160" w:line="240" w:lineRule="auto"/>
        <w:ind w:left="992" w:right="-40"/>
        <w:rPr>
          <w:rFonts w:hAnsi="Angsana New"/>
          <w:sz w:val="28"/>
          <w:szCs w:val="28"/>
          <w:lang w:val="en-US"/>
        </w:rPr>
      </w:pPr>
      <w:r>
        <w:rPr>
          <w:rFonts w:hAnsi="Angsana New"/>
          <w:sz w:val="28"/>
          <w:szCs w:val="28"/>
          <w:lang w:val="en-US"/>
        </w:rPr>
        <w:t>The credit risk</w:t>
      </w:r>
      <w:r w:rsidR="00A70188" w:rsidRPr="00455233">
        <w:rPr>
          <w:rFonts w:hAnsi="Angsana New"/>
          <w:sz w:val="28"/>
          <w:szCs w:val="28"/>
          <w:lang w:val="en-US"/>
        </w:rPr>
        <w:t xml:space="preserve"> to the </w:t>
      </w:r>
      <w:r w:rsidR="006414BE">
        <w:rPr>
          <w:rFonts w:hAnsi="Angsana New"/>
          <w:sz w:val="28"/>
          <w:szCs w:val="28"/>
          <w:lang w:val="en-US"/>
        </w:rPr>
        <w:t>Group</w:t>
      </w:r>
      <w:r>
        <w:rPr>
          <w:rFonts w:hAnsi="Angsana New"/>
          <w:sz w:val="28"/>
          <w:szCs w:val="28"/>
          <w:lang w:val="en-US"/>
        </w:rPr>
        <w:t xml:space="preserve"> is a conc</w:t>
      </w:r>
      <w:r w:rsidR="008B1CAD">
        <w:rPr>
          <w:rFonts w:hAnsi="Angsana New"/>
          <w:sz w:val="28"/>
          <w:szCs w:val="28"/>
          <w:lang w:val="en-US"/>
        </w:rPr>
        <w:t xml:space="preserve">entration of accrued fees and service income from asset management business because all customers are funds which are sensitive to the investment climate and economic situation in Thailand. Nevertheles, the maximum exposure to credit risk in the event the counterparties fail to perform their obligations is the book value of </w:t>
      </w:r>
      <w:r w:rsidR="00D1197C">
        <w:rPr>
          <w:rFonts w:hAnsi="Angsana New"/>
          <w:sz w:val="28"/>
          <w:szCs w:val="28"/>
          <w:lang w:val="en-US"/>
        </w:rPr>
        <w:t xml:space="preserve">outstanding </w:t>
      </w:r>
      <w:r w:rsidR="008B1CAD">
        <w:rPr>
          <w:rFonts w:hAnsi="Angsana New"/>
          <w:sz w:val="28"/>
          <w:szCs w:val="28"/>
          <w:lang w:val="en-US"/>
        </w:rPr>
        <w:t>a</w:t>
      </w:r>
      <w:r w:rsidR="00D1197C">
        <w:rPr>
          <w:rFonts w:hAnsi="Angsana New"/>
          <w:sz w:val="28"/>
          <w:szCs w:val="28"/>
          <w:lang w:val="en-US"/>
        </w:rPr>
        <w:t>cc</w:t>
      </w:r>
      <w:r w:rsidR="008B1CAD">
        <w:rPr>
          <w:rFonts w:hAnsi="Angsana New"/>
          <w:sz w:val="28"/>
          <w:szCs w:val="28"/>
          <w:lang w:val="en-US"/>
        </w:rPr>
        <w:t>r</w:t>
      </w:r>
      <w:r w:rsidR="00D1197C">
        <w:rPr>
          <w:rFonts w:hAnsi="Angsana New"/>
          <w:sz w:val="28"/>
          <w:szCs w:val="28"/>
          <w:lang w:val="en-US"/>
        </w:rPr>
        <w:t>ued fees and service income from asset management business as indicated in the statement of financial position.</w:t>
      </w:r>
    </w:p>
    <w:p w14:paraId="456E9450" w14:textId="77777777" w:rsidR="007131D5" w:rsidRPr="008F4E2D" w:rsidRDefault="007131D5" w:rsidP="00B5734C">
      <w:pPr>
        <w:numPr>
          <w:ilvl w:val="0"/>
          <w:numId w:val="6"/>
        </w:numPr>
        <w:tabs>
          <w:tab w:val="clear" w:pos="1125"/>
          <w:tab w:val="left" w:pos="567"/>
          <w:tab w:val="num" w:pos="993"/>
        </w:tabs>
        <w:spacing w:before="160" w:after="160" w:line="240" w:lineRule="atLeast"/>
        <w:ind w:left="1123" w:right="-40" w:hanging="556"/>
        <w:jc w:val="thaiDistribute"/>
        <w:rPr>
          <w:rFonts w:ascii="Angsana New" w:hAnsi="Angsana New"/>
          <w:b/>
          <w:bCs/>
          <w:sz w:val="28"/>
          <w:szCs w:val="28"/>
          <w:lang w:val="en-US"/>
        </w:rPr>
      </w:pPr>
      <w:r w:rsidRPr="008F4E2D">
        <w:rPr>
          <w:rFonts w:ascii="Angsana New" w:hAnsi="Angsana New"/>
          <w:b/>
          <w:bCs/>
          <w:sz w:val="28"/>
          <w:szCs w:val="28"/>
          <w:lang w:val="en-US"/>
        </w:rPr>
        <w:t>Liquidity risk</w:t>
      </w:r>
    </w:p>
    <w:p w14:paraId="3E3C8F4A" w14:textId="77777777" w:rsidR="007131D5" w:rsidRDefault="007131D5" w:rsidP="007131D5">
      <w:pPr>
        <w:pStyle w:val="BodyText2"/>
        <w:spacing w:before="200" w:after="200" w:line="240" w:lineRule="auto"/>
        <w:ind w:left="992" w:right="-40"/>
        <w:rPr>
          <w:rFonts w:hAnsi="Angsana New"/>
          <w:sz w:val="28"/>
          <w:szCs w:val="28"/>
          <w:lang w:val="en-US"/>
        </w:rPr>
      </w:pPr>
      <w:r>
        <w:rPr>
          <w:rFonts w:hAnsi="Angsana New"/>
          <w:sz w:val="28"/>
          <w:szCs w:val="28"/>
          <w:lang w:val="en-US"/>
        </w:rPr>
        <w:t>Liquidity risk is the risk that the Group will be unable to liquidate its financial assets or procure sufficient funds to discharge its obligations in a timely manner, resulting in the Group incurring a financial loss.</w:t>
      </w:r>
    </w:p>
    <w:p w14:paraId="3451D5A3" w14:textId="77777777" w:rsidR="007131D5" w:rsidRDefault="007131D5" w:rsidP="007131D5">
      <w:pPr>
        <w:pStyle w:val="BodyText2"/>
        <w:spacing w:before="200" w:after="200" w:line="240" w:lineRule="auto"/>
        <w:ind w:left="992" w:right="-40"/>
        <w:rPr>
          <w:rFonts w:hAnsi="Angsana New"/>
          <w:sz w:val="28"/>
          <w:szCs w:val="28"/>
          <w:lang w:val="en-US"/>
        </w:rPr>
      </w:pPr>
      <w:r>
        <w:rPr>
          <w:rFonts w:hAnsi="Angsana New"/>
          <w:sz w:val="28"/>
          <w:szCs w:val="28"/>
          <w:lang w:val="en-US"/>
        </w:rPr>
        <w:t>The Group has liquidity risk control procedure by mai</w:t>
      </w:r>
      <w:r w:rsidR="0071219C">
        <w:rPr>
          <w:rFonts w:hAnsi="Angsana New"/>
          <w:sz w:val="28"/>
          <w:szCs w:val="28"/>
          <w:lang w:val="en-US"/>
        </w:rPr>
        <w:t>ntaining the sufficient level of</w:t>
      </w:r>
      <w:r>
        <w:rPr>
          <w:rFonts w:hAnsi="Angsana New"/>
          <w:sz w:val="28"/>
          <w:szCs w:val="28"/>
          <w:lang w:val="en-US"/>
        </w:rPr>
        <w:t xml:space="preserve"> cash and cash equivalents to fund its operations.</w:t>
      </w:r>
    </w:p>
    <w:p w14:paraId="427D9A31" w14:textId="77777777" w:rsidR="00AD6424" w:rsidRDefault="00ED23A0" w:rsidP="00B5734C">
      <w:pPr>
        <w:pStyle w:val="BodyText2"/>
        <w:spacing w:before="160" w:after="160" w:line="240" w:lineRule="auto"/>
        <w:ind w:left="992" w:right="-40"/>
        <w:rPr>
          <w:rFonts w:hAnsi="Angsana New"/>
          <w:sz w:val="28"/>
          <w:szCs w:val="28"/>
          <w:lang w:val="en-US"/>
        </w:rPr>
      </w:pPr>
      <w:r w:rsidRPr="00C67B80">
        <w:rPr>
          <w:rFonts w:hAnsi="Angsana New"/>
          <w:sz w:val="28"/>
          <w:szCs w:val="28"/>
          <w:lang w:val="en-US"/>
        </w:rPr>
        <w:t>The table below summarises the maturity profile of the Group’s non-derivative financial li</w:t>
      </w:r>
      <w:r w:rsidR="00D959F1" w:rsidRPr="00C67B80">
        <w:rPr>
          <w:rFonts w:hAnsi="Angsana New"/>
          <w:sz w:val="28"/>
          <w:szCs w:val="28"/>
          <w:lang w:val="en-US"/>
        </w:rPr>
        <w:t>abilities as at 31 December 2023 and 2022</w:t>
      </w:r>
      <w:r w:rsidRPr="00C67B80">
        <w:rPr>
          <w:rFonts w:hAnsi="Angsana New"/>
          <w:sz w:val="28"/>
          <w:szCs w:val="28"/>
          <w:lang w:val="en-US"/>
        </w:rPr>
        <w:t xml:space="preserve"> based on contractual undiscounted cash flows:</w:t>
      </w:r>
    </w:p>
    <w:bookmarkStart w:id="22" w:name="_MON_1706912339"/>
    <w:bookmarkEnd w:id="22"/>
    <w:p w14:paraId="67912AAE" w14:textId="77777777" w:rsidR="00B5734C" w:rsidRPr="00C67B80" w:rsidRDefault="00B5734C" w:rsidP="00B5734C">
      <w:pPr>
        <w:pStyle w:val="BodyText2"/>
        <w:spacing w:line="240" w:lineRule="auto"/>
        <w:ind w:left="992" w:right="-141"/>
        <w:rPr>
          <w:rFonts w:hAnsi="Angsana New"/>
          <w:sz w:val="28"/>
          <w:szCs w:val="28"/>
          <w:lang w:val="en-US"/>
        </w:rPr>
      </w:pPr>
      <w:r w:rsidRPr="00F814E3">
        <w:rPr>
          <w:cs/>
        </w:rPr>
        <w:object w:dxaOrig="10994" w:dyaOrig="3224" w14:anchorId="44B0AFBC">
          <v:shape id="_x0000_i1029" type="#_x0000_t75" style="width:433.4pt;height:139.15pt" o:ole="" o:preferrelative="f">
            <v:imagedata r:id="rId16" o:title=""/>
            <o:lock v:ext="edit" aspectratio="f"/>
          </v:shape>
          <o:OLEObject Type="Embed" ProgID="Excel.Sheet.8" ShapeID="_x0000_i1029" DrawAspect="Content" ObjectID="_1770126943" r:id="rId17"/>
        </w:object>
      </w:r>
    </w:p>
    <w:bookmarkStart w:id="23" w:name="_MON_1769020835"/>
    <w:bookmarkEnd w:id="23"/>
    <w:p w14:paraId="471F5018" w14:textId="77777777" w:rsidR="00ED23A0" w:rsidRDefault="00B5734C" w:rsidP="00B5734C">
      <w:pPr>
        <w:pStyle w:val="BodyText2"/>
        <w:spacing w:line="240" w:lineRule="auto"/>
        <w:ind w:left="992" w:right="-283"/>
        <w:rPr>
          <w:rFonts w:hAnsi="Angsana New"/>
          <w:sz w:val="28"/>
          <w:szCs w:val="28"/>
          <w:lang w:val="en-US"/>
        </w:rPr>
      </w:pPr>
      <w:r w:rsidRPr="00F814E3">
        <w:rPr>
          <w:cs/>
        </w:rPr>
        <w:object w:dxaOrig="11047" w:dyaOrig="2928" w14:anchorId="4952A952">
          <v:shape id="_x0000_i1030" type="#_x0000_t75" style="width:435.45pt;height:126.7pt" o:ole="" o:preferrelative="f">
            <v:imagedata r:id="rId18" o:title=""/>
            <o:lock v:ext="edit" aspectratio="f"/>
          </v:shape>
          <o:OLEObject Type="Embed" ProgID="Excel.Sheet.8" ShapeID="_x0000_i1030" DrawAspect="Content" ObjectID="_1770126944" r:id="rId19"/>
        </w:object>
      </w:r>
    </w:p>
    <w:p w14:paraId="17507E5D" w14:textId="77777777" w:rsidR="00A70188" w:rsidRPr="00ED1371" w:rsidRDefault="00A70188" w:rsidP="00B5734C">
      <w:pPr>
        <w:numPr>
          <w:ilvl w:val="0"/>
          <w:numId w:val="6"/>
        </w:numPr>
        <w:tabs>
          <w:tab w:val="clear" w:pos="1125"/>
          <w:tab w:val="left" w:pos="567"/>
          <w:tab w:val="num" w:pos="993"/>
        </w:tabs>
        <w:spacing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lang w:val="en-US"/>
        </w:rPr>
        <w:lastRenderedPageBreak/>
        <w:t>Interest Rate Risk</w:t>
      </w:r>
    </w:p>
    <w:p w14:paraId="060C80DE" w14:textId="77777777" w:rsidR="00945508" w:rsidRDefault="00180FA4" w:rsidP="00773E13">
      <w:pPr>
        <w:pStyle w:val="BodyText2"/>
        <w:spacing w:before="240" w:after="240" w:line="240" w:lineRule="auto"/>
        <w:ind w:left="992" w:right="-40"/>
        <w:rPr>
          <w:rFonts w:hAnsi="Angsana New"/>
          <w:sz w:val="28"/>
          <w:szCs w:val="28"/>
          <w:lang w:val="en-US"/>
        </w:rPr>
      </w:pPr>
      <w:r>
        <w:rPr>
          <w:rFonts w:hAnsi="Angsana New"/>
          <w:sz w:val="28"/>
          <w:szCs w:val="28"/>
          <w:lang w:val="en-US"/>
        </w:rPr>
        <w:t xml:space="preserve">Interest rate risk is the risk that future movements in market interest rates will affect the results of the </w:t>
      </w:r>
      <w:r w:rsidR="001935C7">
        <w:rPr>
          <w:rFonts w:hAnsi="Angsana New"/>
          <w:sz w:val="28"/>
          <w:szCs w:val="28"/>
          <w:lang w:val="en-US"/>
        </w:rPr>
        <w:t>Group</w:t>
      </w:r>
      <w:r>
        <w:rPr>
          <w:rFonts w:hAnsi="Angsana New"/>
          <w:sz w:val="28"/>
          <w:szCs w:val="28"/>
          <w:lang w:val="en-US"/>
        </w:rPr>
        <w:t>’s operations and its cash flows. Financial assets and financial liabilities may cause interest rate risk are cash at banks, investments and lease liabilities.</w:t>
      </w:r>
    </w:p>
    <w:p w14:paraId="28B87847" w14:textId="77777777" w:rsidR="008B1105" w:rsidRPr="00E1763A" w:rsidRDefault="0072583A" w:rsidP="00E1763A">
      <w:pPr>
        <w:pStyle w:val="BodyText"/>
        <w:tabs>
          <w:tab w:val="left" w:pos="540"/>
        </w:tabs>
        <w:spacing w:before="240" w:after="240" w:line="240" w:lineRule="atLeast"/>
        <w:ind w:left="992" w:right="-40"/>
        <w:jc w:val="thaiDistribute"/>
        <w:rPr>
          <w:rFonts w:ascii="Angsana New" w:hAnsi="Angsana New"/>
          <w:spacing w:val="2"/>
          <w:sz w:val="20"/>
          <w:szCs w:val="20"/>
        </w:rPr>
      </w:pPr>
      <w:r>
        <w:rPr>
          <w:rFonts w:ascii="Angsana New" w:hAnsi="Angsana New"/>
          <w:sz w:val="28"/>
          <w:szCs w:val="28"/>
        </w:rPr>
        <w:t xml:space="preserve">As at 31 December </w:t>
      </w:r>
      <w:r w:rsidRPr="00E1763A">
        <w:rPr>
          <w:rFonts w:ascii="Angsana New" w:hAnsi="Angsana New"/>
          <w:spacing w:val="2"/>
          <w:sz w:val="28"/>
          <w:szCs w:val="28"/>
        </w:rPr>
        <w:t>2023</w:t>
      </w:r>
      <w:r w:rsidR="00945508" w:rsidRPr="00E1763A">
        <w:rPr>
          <w:rFonts w:ascii="Angsana New" w:hAnsi="Angsana New"/>
          <w:spacing w:val="2"/>
          <w:sz w:val="28"/>
          <w:szCs w:val="28"/>
        </w:rPr>
        <w:t xml:space="preserve"> and 202</w:t>
      </w:r>
      <w:r w:rsidRPr="00E1763A">
        <w:rPr>
          <w:rFonts w:ascii="Angsana New" w:hAnsi="Angsana New"/>
          <w:spacing w:val="2"/>
          <w:sz w:val="28"/>
          <w:szCs w:val="28"/>
        </w:rPr>
        <w:t>2</w:t>
      </w:r>
      <w:r w:rsidR="001935C7" w:rsidRPr="00E1763A">
        <w:rPr>
          <w:rFonts w:ascii="Angsana New" w:hAnsi="Angsana New"/>
          <w:spacing w:val="2"/>
          <w:sz w:val="28"/>
          <w:szCs w:val="28"/>
        </w:rPr>
        <w:t>,</w:t>
      </w:r>
      <w:r w:rsidR="00FE24BC" w:rsidRPr="00E1763A">
        <w:rPr>
          <w:rFonts w:ascii="Angsana New" w:hAnsi="Angsana New"/>
          <w:spacing w:val="2"/>
          <w:sz w:val="28"/>
          <w:szCs w:val="28"/>
        </w:rPr>
        <w:t xml:space="preserve"> </w:t>
      </w:r>
      <w:r w:rsidR="00E1763A" w:rsidRPr="00E1763A">
        <w:rPr>
          <w:rFonts w:ascii="Angsana New" w:hAnsi="Angsana New"/>
          <w:spacing w:val="2"/>
          <w:sz w:val="28"/>
          <w:szCs w:val="28"/>
        </w:rPr>
        <w:t>significant financial assets and</w:t>
      </w:r>
      <w:r w:rsidR="00E1763A" w:rsidRPr="005837EA">
        <w:rPr>
          <w:rFonts w:ascii="Angsana New" w:hAnsi="Angsana New"/>
          <w:spacing w:val="2"/>
          <w:sz w:val="28"/>
          <w:szCs w:val="28"/>
        </w:rPr>
        <w:t xml:space="preserve"> liabilities</w:t>
      </w:r>
      <w:r w:rsidR="00E1763A">
        <w:rPr>
          <w:rFonts w:ascii="Angsana New" w:hAnsi="Angsana New"/>
          <w:spacing w:val="2"/>
          <w:sz w:val="28"/>
          <w:szCs w:val="28"/>
        </w:rPr>
        <w:t xml:space="preserve"> </w:t>
      </w:r>
      <w:r w:rsidR="00FF1BDF">
        <w:rPr>
          <w:rFonts w:ascii="Angsana New" w:hAnsi="Angsana New"/>
          <w:spacing w:val="2"/>
          <w:sz w:val="28"/>
          <w:szCs w:val="28"/>
        </w:rPr>
        <w:t xml:space="preserve">classified </w:t>
      </w:r>
      <w:r w:rsidR="00E1763A">
        <w:rPr>
          <w:rFonts w:ascii="Angsana New" w:hAnsi="Angsana New"/>
          <w:spacing w:val="2"/>
          <w:sz w:val="28"/>
          <w:szCs w:val="28"/>
        </w:rPr>
        <w:t>by type of interest rate are summari</w:t>
      </w:r>
      <w:r w:rsidR="00FF1BDF">
        <w:rPr>
          <w:rFonts w:ascii="Angsana New" w:hAnsi="Angsana New"/>
          <w:spacing w:val="2"/>
          <w:sz w:val="28"/>
          <w:szCs w:val="28"/>
        </w:rPr>
        <w:t>sed in the table below, with tho</w:t>
      </w:r>
      <w:r w:rsidR="00E1763A">
        <w:rPr>
          <w:rFonts w:ascii="Angsana New" w:hAnsi="Angsana New"/>
          <w:spacing w:val="2"/>
          <w:sz w:val="28"/>
          <w:szCs w:val="28"/>
        </w:rPr>
        <w:t>se financial assets and liabilities that carry fixed interest rates further classified based on the maturity date, or the repricing date if this occurs before the maturity date,</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is shown</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as</w:t>
      </w:r>
      <w:r w:rsidR="00FE24BC" w:rsidRPr="00680B07">
        <w:rPr>
          <w:rFonts w:ascii="Angsana New" w:hAnsi="Angsana New"/>
          <w:spacing w:val="2"/>
          <w:sz w:val="20"/>
          <w:szCs w:val="20"/>
        </w:rPr>
        <w:t xml:space="preserve"> </w:t>
      </w:r>
      <w:r w:rsidR="00FE24BC" w:rsidRPr="00680B07">
        <w:rPr>
          <w:rFonts w:ascii="Angsana New" w:hAnsi="Angsana New"/>
          <w:spacing w:val="2"/>
          <w:sz w:val="28"/>
          <w:szCs w:val="28"/>
        </w:rPr>
        <w:t>follows</w:t>
      </w:r>
      <w:r w:rsidR="00245E5C" w:rsidRPr="00C525D7">
        <w:rPr>
          <w:rFonts w:ascii="Angsana New" w:hAnsi="Angsana New"/>
          <w:sz w:val="28"/>
          <w:szCs w:val="28"/>
        </w:rPr>
        <w:t>:</w:t>
      </w:r>
      <w:bookmarkStart w:id="24" w:name="_MON_1548247300"/>
      <w:bookmarkStart w:id="25" w:name="_MON_1548247339"/>
      <w:bookmarkStart w:id="26" w:name="_MON_1548247348"/>
      <w:bookmarkStart w:id="27" w:name="_MON_1534081191"/>
      <w:bookmarkStart w:id="28" w:name="_MON_1539449709"/>
      <w:bookmarkStart w:id="29" w:name="_MON_1539522312"/>
      <w:bookmarkStart w:id="30" w:name="_MON_1548247197"/>
      <w:bookmarkStart w:id="31" w:name="_MON_1548247233"/>
      <w:bookmarkStart w:id="32" w:name="_MON_1548247247"/>
      <w:bookmarkStart w:id="33" w:name="_MON_1548247262"/>
      <w:bookmarkStart w:id="34" w:name="_MON_1548247273"/>
      <w:bookmarkStart w:id="35" w:name="_MON_1548247290"/>
      <w:bookmarkEnd w:id="24"/>
      <w:bookmarkEnd w:id="25"/>
      <w:bookmarkEnd w:id="26"/>
      <w:bookmarkEnd w:id="27"/>
      <w:bookmarkEnd w:id="28"/>
      <w:bookmarkEnd w:id="29"/>
      <w:bookmarkEnd w:id="30"/>
      <w:bookmarkEnd w:id="31"/>
      <w:bookmarkEnd w:id="32"/>
      <w:bookmarkEnd w:id="33"/>
      <w:bookmarkEnd w:id="34"/>
      <w:bookmarkEnd w:id="35"/>
    </w:p>
    <w:bookmarkStart w:id="36" w:name="_MON_1680803650"/>
    <w:bookmarkEnd w:id="36"/>
    <w:p w14:paraId="47EAF50A" w14:textId="77777777" w:rsidR="00366E92" w:rsidRDefault="00B5734C" w:rsidP="00366E92">
      <w:pPr>
        <w:pStyle w:val="BodyText"/>
        <w:tabs>
          <w:tab w:val="left" w:pos="540"/>
        </w:tabs>
        <w:spacing w:before="240" w:after="240" w:line="240" w:lineRule="atLeast"/>
        <w:ind w:right="-40"/>
        <w:jc w:val="thaiDistribute"/>
        <w:rPr>
          <w:rFonts w:ascii="Angsana New"/>
          <w:sz w:val="28"/>
          <w:szCs w:val="28"/>
        </w:rPr>
      </w:pPr>
      <w:r w:rsidRPr="00D1227C">
        <w:rPr>
          <w:rFonts w:ascii="Angsana New"/>
          <w:sz w:val="28"/>
          <w:szCs w:val="28"/>
        </w:rPr>
        <w:object w:dxaOrig="9942" w:dyaOrig="6994" w14:anchorId="03368975">
          <v:shape id="_x0000_i1031" type="#_x0000_t75" style="width:481.85pt;height:344.1pt" o:ole="" o:preferrelative="f">
            <v:imagedata r:id="rId20" o:title=""/>
            <o:lock v:ext="edit" aspectratio="f"/>
          </v:shape>
          <o:OLEObject Type="Embed" ProgID="Excel.Sheet.8" ShapeID="_x0000_i1031" DrawAspect="Content" ObjectID="_1770126945" r:id="rId21"/>
        </w:object>
      </w:r>
    </w:p>
    <w:bookmarkStart w:id="37" w:name="_MON_1768463792"/>
    <w:bookmarkEnd w:id="37"/>
    <w:p w14:paraId="1BC751C8" w14:textId="77777777" w:rsidR="003C2BF9" w:rsidRPr="0007746B" w:rsidRDefault="00B5734C" w:rsidP="003C2BF9">
      <w:pPr>
        <w:pStyle w:val="BodyText"/>
        <w:tabs>
          <w:tab w:val="left" w:pos="540"/>
        </w:tabs>
        <w:spacing w:before="240" w:after="0" w:line="240" w:lineRule="atLeast"/>
        <w:ind w:right="-40"/>
        <w:jc w:val="distribute"/>
        <w:rPr>
          <w:rFonts w:ascii="Angsana New"/>
          <w:sz w:val="28"/>
          <w:szCs w:val="28"/>
          <w:lang w:val="en-US"/>
        </w:rPr>
      </w:pPr>
      <w:r w:rsidRPr="00D1227C">
        <w:rPr>
          <w:rFonts w:ascii="Angsana New"/>
          <w:sz w:val="28"/>
          <w:szCs w:val="28"/>
        </w:rPr>
        <w:object w:dxaOrig="9898" w:dyaOrig="6994" w14:anchorId="5E43F8BC">
          <v:shape id="_x0000_i1032" type="#_x0000_t75" style="width:479.75pt;height:342.7pt" o:ole="" o:preferrelative="f">
            <v:imagedata r:id="rId22" o:title=""/>
            <o:lock v:ext="edit" aspectratio="f"/>
          </v:shape>
          <o:OLEObject Type="Embed" ProgID="Excel.Sheet.8" ShapeID="_x0000_i1032" DrawAspect="Content" ObjectID="_1770126946" r:id="rId23"/>
        </w:object>
      </w:r>
    </w:p>
    <w:bookmarkStart w:id="38" w:name="_MON_1765866927"/>
    <w:bookmarkEnd w:id="38"/>
    <w:p w14:paraId="489934A1" w14:textId="77777777" w:rsidR="00945508" w:rsidRDefault="00C7738A" w:rsidP="00F12E4B">
      <w:pPr>
        <w:pStyle w:val="BodyText"/>
        <w:tabs>
          <w:tab w:val="left" w:pos="540"/>
        </w:tabs>
        <w:spacing w:after="0" w:line="240" w:lineRule="atLeast"/>
        <w:ind w:right="-40"/>
        <w:jc w:val="thaiDistribute"/>
        <w:rPr>
          <w:rFonts w:ascii="Angsana New"/>
          <w:sz w:val="28"/>
          <w:szCs w:val="28"/>
        </w:rPr>
      </w:pPr>
      <w:r w:rsidRPr="00D1227C">
        <w:rPr>
          <w:rFonts w:ascii="Angsana New"/>
          <w:sz w:val="28"/>
          <w:szCs w:val="28"/>
        </w:rPr>
        <w:object w:dxaOrig="9910" w:dyaOrig="7215" w14:anchorId="70AA3D15">
          <v:shape id="_x0000_i1033" type="#_x0000_t75" style="width:480.45pt;height:352.4pt" o:ole="" o:preferrelative="f">
            <v:imagedata r:id="rId24" o:title=""/>
            <o:lock v:ext="edit" aspectratio="f"/>
          </v:shape>
          <o:OLEObject Type="Embed" ProgID="Excel.Sheet.8" ShapeID="_x0000_i1033" DrawAspect="Content" ObjectID="_1770126947" r:id="rId25"/>
        </w:object>
      </w:r>
    </w:p>
    <w:bookmarkStart w:id="39" w:name="_MON_1764593583"/>
    <w:bookmarkEnd w:id="39"/>
    <w:p w14:paraId="3884EF90" w14:textId="77777777" w:rsidR="005C1A77" w:rsidRPr="005C1A77" w:rsidRDefault="00B5734C" w:rsidP="005C1A77">
      <w:pPr>
        <w:pStyle w:val="BodyText"/>
        <w:tabs>
          <w:tab w:val="left" w:pos="540"/>
        </w:tabs>
        <w:spacing w:after="120" w:line="240" w:lineRule="atLeast"/>
        <w:ind w:right="-40"/>
        <w:jc w:val="distribute"/>
        <w:rPr>
          <w:rFonts w:ascii="Angsana New"/>
          <w:sz w:val="28"/>
          <w:szCs w:val="28"/>
        </w:rPr>
      </w:pPr>
      <w:r w:rsidRPr="00D1227C">
        <w:rPr>
          <w:rFonts w:ascii="Angsana New"/>
          <w:sz w:val="28"/>
          <w:szCs w:val="28"/>
        </w:rPr>
        <w:object w:dxaOrig="9910" w:dyaOrig="6567" w14:anchorId="4DF637FA">
          <v:shape id="_x0000_i1034" type="#_x0000_t75" style="width:480.45pt;height:321.25pt" o:ole="" o:preferrelative="f">
            <v:imagedata r:id="rId26" o:title=""/>
            <o:lock v:ext="edit" aspectratio="f"/>
          </v:shape>
          <o:OLEObject Type="Embed" ProgID="Excel.Sheet.8" ShapeID="_x0000_i1034" DrawAspect="Content" ObjectID="_1770126948" r:id="rId27"/>
        </w:object>
      </w:r>
      <w:bookmarkStart w:id="40" w:name="_MON_1563627160"/>
      <w:bookmarkStart w:id="41" w:name="_MON_1563627120"/>
      <w:bookmarkStart w:id="42" w:name="_MON_1563627125"/>
      <w:bookmarkStart w:id="43" w:name="_MON_1563627143"/>
      <w:bookmarkStart w:id="44" w:name="_MON_1563627046"/>
      <w:bookmarkStart w:id="45" w:name="_MON_1563627056"/>
      <w:bookmarkStart w:id="46" w:name="_MON_1563627069"/>
      <w:bookmarkStart w:id="47" w:name="_MON_1563627085"/>
      <w:bookmarkStart w:id="48" w:name="_MON_1563627028"/>
      <w:bookmarkStart w:id="49" w:name="_MON_1563627052"/>
      <w:bookmarkStart w:id="50" w:name="_MON_1563626912"/>
      <w:bookmarkStart w:id="51" w:name="_MON_1563627178"/>
      <w:bookmarkStart w:id="52" w:name="_MON_1563627186"/>
      <w:bookmarkStart w:id="53" w:name="_MON_1563627193"/>
      <w:bookmarkStart w:id="54" w:name="_MON_1563627077"/>
      <w:bookmarkStart w:id="55" w:name="_MON_1563627090"/>
      <w:bookmarkStart w:id="56" w:name="_MON_1563627106"/>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EE73071" w14:textId="77777777" w:rsidR="00A70188" w:rsidRPr="00ED1371" w:rsidRDefault="008A1015" w:rsidP="00347623">
      <w:pPr>
        <w:numPr>
          <w:ilvl w:val="0"/>
          <w:numId w:val="1"/>
        </w:numPr>
        <w:tabs>
          <w:tab w:val="clear" w:pos="1125"/>
          <w:tab w:val="num" w:pos="993"/>
        </w:tabs>
        <w:spacing w:before="120" w:after="160" w:line="240" w:lineRule="atLeast"/>
        <w:ind w:left="1123" w:right="-40" w:hanging="556"/>
        <w:jc w:val="thaiDistribute"/>
        <w:rPr>
          <w:rFonts w:ascii="Angsana New" w:hAnsi="Angsana New"/>
          <w:b/>
          <w:bCs/>
          <w:sz w:val="28"/>
          <w:szCs w:val="28"/>
          <w:lang w:val="en-US"/>
        </w:rPr>
      </w:pPr>
      <w:r>
        <w:rPr>
          <w:rFonts w:ascii="Angsana New" w:hAnsi="Angsana New"/>
          <w:b/>
          <w:bCs/>
          <w:sz w:val="28"/>
          <w:szCs w:val="28"/>
          <w:lang w:val="en-US"/>
        </w:rPr>
        <w:t xml:space="preserve">Fair </w:t>
      </w:r>
      <w:r w:rsidRPr="008B2C6D">
        <w:rPr>
          <w:rFonts w:ascii="Angsana New" w:hAnsi="Angsana New"/>
          <w:b/>
          <w:bCs/>
          <w:sz w:val="28"/>
          <w:szCs w:val="28"/>
          <w:lang w:val="en-US"/>
        </w:rPr>
        <w:t>Value</w:t>
      </w:r>
      <w:r>
        <w:rPr>
          <w:rFonts w:ascii="Angsana New" w:hAnsi="Angsana New"/>
          <w:b/>
          <w:bCs/>
          <w:sz w:val="28"/>
          <w:szCs w:val="28"/>
          <w:lang w:val="en-US"/>
        </w:rPr>
        <w:t xml:space="preserve"> Measurement of Financial Instruments</w:t>
      </w:r>
      <w:r w:rsidR="00A70188" w:rsidRPr="00ED1371">
        <w:rPr>
          <w:rFonts w:ascii="Angsana New" w:hAnsi="Angsana New"/>
          <w:b/>
          <w:bCs/>
          <w:sz w:val="28"/>
          <w:szCs w:val="28"/>
          <w:cs/>
          <w:lang w:val="en-US"/>
        </w:rPr>
        <w:t xml:space="preserve"> </w:t>
      </w:r>
    </w:p>
    <w:p w14:paraId="663A43AD" w14:textId="77777777" w:rsidR="00886469" w:rsidRPr="004C6837" w:rsidRDefault="006B0289" w:rsidP="00347623">
      <w:pPr>
        <w:spacing w:before="120"/>
        <w:ind w:left="992" w:right="-28"/>
        <w:jc w:val="thaiDistribute"/>
        <w:rPr>
          <w:rFonts w:ascii="Angsana New" w:hAnsi="Angsana New"/>
          <w:spacing w:val="-6"/>
          <w:sz w:val="28"/>
          <w:szCs w:val="28"/>
        </w:rPr>
      </w:pPr>
      <w:r w:rsidRPr="004C6837">
        <w:rPr>
          <w:rFonts w:ascii="Angsana New" w:hAnsi="Angsana New"/>
          <w:spacing w:val="-6"/>
          <w:sz w:val="28"/>
          <w:szCs w:val="28"/>
        </w:rPr>
        <w:t>The carrying amounts and fair value of financial assets</w:t>
      </w:r>
      <w:r w:rsidRPr="004C6837">
        <w:rPr>
          <w:rFonts w:ascii="Angsana New" w:hAnsi="Angsana New" w:hint="cs"/>
          <w:spacing w:val="-6"/>
          <w:sz w:val="28"/>
          <w:szCs w:val="28"/>
          <w:cs/>
        </w:rPr>
        <w:t xml:space="preserve"> </w:t>
      </w:r>
      <w:r w:rsidRPr="004C6837">
        <w:rPr>
          <w:rFonts w:ascii="Angsana New" w:hAnsi="Angsana New"/>
          <w:spacing w:val="-6"/>
          <w:sz w:val="28"/>
          <w:szCs w:val="28"/>
          <w:lang w:val="en-US"/>
        </w:rPr>
        <w:t>and financial liabilities a</w:t>
      </w:r>
      <w:r w:rsidRPr="004C6837">
        <w:rPr>
          <w:rFonts w:ascii="Angsana New" w:hAnsi="Angsana New"/>
          <w:spacing w:val="-6"/>
          <w:sz w:val="28"/>
          <w:szCs w:val="28"/>
        </w:rPr>
        <w:t xml:space="preserve">s </w:t>
      </w:r>
      <w:r w:rsidR="00E8581C" w:rsidRPr="004C6837">
        <w:rPr>
          <w:rFonts w:ascii="Angsana New" w:hAnsi="Angsana New"/>
          <w:spacing w:val="-6"/>
          <w:sz w:val="28"/>
          <w:szCs w:val="28"/>
        </w:rPr>
        <w:t>at 31 December 2023 and 2022</w:t>
      </w:r>
      <w:r w:rsidRPr="004C6837">
        <w:rPr>
          <w:rFonts w:ascii="Angsana New" w:hAnsi="Angsana New"/>
          <w:spacing w:val="-6"/>
          <w:sz w:val="28"/>
          <w:szCs w:val="28"/>
        </w:rPr>
        <w:t xml:space="preserve"> were as follows:</w:t>
      </w:r>
    </w:p>
    <w:bookmarkStart w:id="57" w:name="_MON_1649054589"/>
    <w:bookmarkEnd w:id="57"/>
    <w:p w14:paraId="644341E0" w14:textId="77777777" w:rsidR="00C872A0" w:rsidRDefault="00B5734C" w:rsidP="0065626B">
      <w:pPr>
        <w:spacing w:before="160"/>
        <w:ind w:left="992" w:right="-28"/>
        <w:jc w:val="thaiDistribute"/>
        <w:rPr>
          <w:rFonts w:ascii="Angsana New" w:hAnsi="Angsana New"/>
          <w:sz w:val="28"/>
          <w:szCs w:val="28"/>
        </w:rPr>
      </w:pPr>
      <w:r w:rsidRPr="0042294E">
        <w:rPr>
          <w:rFonts w:ascii="Angsana New" w:hAnsi="Angsana New"/>
          <w:sz w:val="28"/>
          <w:szCs w:val="28"/>
        </w:rPr>
        <w:object w:dxaOrig="9302" w:dyaOrig="6108" w14:anchorId="79CE5AA4">
          <v:shape id="_x0000_i1035" type="#_x0000_t75" style="width:6in;height:301.15pt" o:ole="">
            <v:imagedata r:id="rId28" o:title=""/>
            <o:lock v:ext="edit" aspectratio="f"/>
          </v:shape>
          <o:OLEObject Type="Embed" ProgID="Excel.Sheet.8" ShapeID="_x0000_i1035" DrawAspect="Content" ObjectID="_1770126949" r:id="rId29"/>
        </w:object>
      </w:r>
    </w:p>
    <w:bookmarkStart w:id="58" w:name="_MON_1699338767"/>
    <w:bookmarkEnd w:id="58"/>
    <w:p w14:paraId="03431C26" w14:textId="77777777" w:rsidR="006B0289" w:rsidRPr="006F6F1F" w:rsidRDefault="00B5734C" w:rsidP="006E4D51">
      <w:pPr>
        <w:pStyle w:val="ListParagraph"/>
        <w:tabs>
          <w:tab w:val="clear" w:pos="907"/>
          <w:tab w:val="left" w:pos="810"/>
        </w:tabs>
        <w:spacing w:after="240"/>
        <w:ind w:left="990" w:right="-28"/>
        <w:jc w:val="thaiDistribute"/>
        <w:rPr>
          <w:rFonts w:ascii="Angsana New" w:hAnsi="Angsana New"/>
          <w:sz w:val="28"/>
          <w:szCs w:val="28"/>
        </w:rPr>
      </w:pPr>
      <w:r w:rsidRPr="0042294E">
        <w:rPr>
          <w:rFonts w:ascii="Angsana New" w:hAnsi="Angsana New"/>
          <w:sz w:val="28"/>
          <w:szCs w:val="28"/>
        </w:rPr>
        <w:object w:dxaOrig="9243" w:dyaOrig="6113" w14:anchorId="7C784A33">
          <v:shape id="_x0000_i1036" type="#_x0000_t75" style="width:6in;height:308.1pt" o:ole="">
            <v:imagedata r:id="rId30" o:title=""/>
            <o:lock v:ext="edit" aspectratio="f"/>
          </v:shape>
          <o:OLEObject Type="Embed" ProgID="Excel.Sheet.8" ShapeID="_x0000_i1036" DrawAspect="Content" ObjectID="_1770126950" r:id="rId31"/>
        </w:object>
      </w:r>
    </w:p>
    <w:bookmarkStart w:id="59" w:name="_MON_1764594365"/>
    <w:bookmarkEnd w:id="59"/>
    <w:p w14:paraId="409B9540" w14:textId="77777777" w:rsidR="006B0289" w:rsidRPr="00B76783" w:rsidRDefault="00B5734C" w:rsidP="006E4D51">
      <w:pPr>
        <w:spacing w:after="240"/>
        <w:ind w:left="992" w:right="-40"/>
        <w:jc w:val="thaiDistribute"/>
        <w:rPr>
          <w:rFonts w:ascii="Angsana New" w:hAnsi="Angsana New"/>
          <w:sz w:val="20"/>
          <w:szCs w:val="20"/>
        </w:rPr>
      </w:pPr>
      <w:r w:rsidRPr="0042294E">
        <w:rPr>
          <w:rFonts w:ascii="Angsana New" w:hAnsi="Angsana New"/>
          <w:sz w:val="28"/>
          <w:szCs w:val="28"/>
        </w:rPr>
        <w:object w:dxaOrig="9302" w:dyaOrig="7083" w14:anchorId="2DC373D9">
          <v:shape id="_x0000_i1037" type="#_x0000_t75" style="width:6in;height:350.3pt" o:ole="">
            <v:imagedata r:id="rId32" o:title=""/>
            <o:lock v:ext="edit" aspectratio="f"/>
          </v:shape>
          <o:OLEObject Type="Embed" ProgID="Excel.Sheet.8" ShapeID="_x0000_i1037" DrawAspect="Content" ObjectID="_1770126951" r:id="rId33"/>
        </w:object>
      </w:r>
    </w:p>
    <w:bookmarkStart w:id="60" w:name="_MON_1563627420"/>
    <w:bookmarkStart w:id="61" w:name="_MON_1563627506"/>
    <w:bookmarkStart w:id="62" w:name="_MON_1563798779"/>
    <w:bookmarkStart w:id="63" w:name="_MON_1563627518"/>
    <w:bookmarkStart w:id="64" w:name="_MON_1563627607"/>
    <w:bookmarkStart w:id="65" w:name="_MON_1563627765"/>
    <w:bookmarkStart w:id="66" w:name="_MON_1699338946"/>
    <w:bookmarkStart w:id="67" w:name="_MON_1657966795"/>
    <w:bookmarkStart w:id="68" w:name="_MON_1563627457"/>
    <w:bookmarkStart w:id="69" w:name="_MON_1563627577"/>
    <w:bookmarkStart w:id="70" w:name="_MON_1563627548"/>
    <w:bookmarkStart w:id="71" w:name="_MON_1563627480"/>
    <w:bookmarkStart w:id="72" w:name="_MON_1563627487"/>
    <w:bookmarkStart w:id="73" w:name="_MON_1563627502"/>
    <w:bookmarkStart w:id="74" w:name="_MON_1563627583"/>
    <w:bookmarkStart w:id="75" w:name="_MON_1563627597"/>
    <w:bookmarkStart w:id="76" w:name="_MON_1563627761"/>
    <w:bookmarkStart w:id="77" w:name="_MON_1542096069"/>
    <w:bookmarkStart w:id="78" w:name="_MON_1548247433"/>
    <w:bookmarkStart w:id="79" w:name="_MON_1764594308"/>
    <w:bookmarkStart w:id="80" w:name="_MON_1548247413"/>
    <w:bookmarkStart w:id="81" w:name="_MON_1542096024"/>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Start w:id="82" w:name="_MON_1563627394"/>
    <w:bookmarkEnd w:id="82"/>
    <w:p w14:paraId="2BB9A1FA" w14:textId="77777777" w:rsidR="005C1A77" w:rsidRPr="00BF7761" w:rsidRDefault="00971488" w:rsidP="00344512">
      <w:pPr>
        <w:ind w:left="990" w:right="-28"/>
        <w:jc w:val="thaiDistribute"/>
        <w:rPr>
          <w:rFonts w:ascii="Angsana New" w:hAnsi="Angsana New"/>
          <w:sz w:val="8"/>
          <w:szCs w:val="8"/>
        </w:rPr>
      </w:pPr>
      <w:r w:rsidRPr="0042294E">
        <w:rPr>
          <w:rFonts w:ascii="Angsana New" w:hAnsi="Angsana New"/>
          <w:sz w:val="28"/>
          <w:szCs w:val="28"/>
        </w:rPr>
        <w:object w:dxaOrig="9243" w:dyaOrig="6454" w14:anchorId="3E402645">
          <v:shape id="_x0000_i1038" type="#_x0000_t75" style="width:6in;height:327.45pt" o:ole="">
            <v:imagedata r:id="rId34" o:title=""/>
            <o:lock v:ext="edit" aspectratio="f"/>
          </v:shape>
          <o:OLEObject Type="Embed" ProgID="Excel.Sheet.8" ShapeID="_x0000_i1038" DrawAspect="Content" ObjectID="_1770126952" r:id="rId35"/>
        </w:object>
      </w:r>
    </w:p>
    <w:p w14:paraId="0B87C99E" w14:textId="77777777" w:rsidR="00C0192E" w:rsidRPr="00097C17" w:rsidRDefault="00C0192E" w:rsidP="00D7333C">
      <w:pPr>
        <w:ind w:left="990" w:hanging="8"/>
        <w:jc w:val="thaiDistribute"/>
        <w:rPr>
          <w:rFonts w:ascii="Angsana New" w:hAnsi="Angsana New"/>
          <w:sz w:val="28"/>
          <w:szCs w:val="28"/>
          <w:lang w:val="en-US"/>
        </w:rPr>
      </w:pPr>
      <w:r w:rsidRPr="00097C17">
        <w:rPr>
          <w:rFonts w:ascii="Angsana New" w:hAnsi="Angsana New"/>
          <w:sz w:val="28"/>
          <w:szCs w:val="28"/>
          <w:lang w:val="en-US"/>
        </w:rPr>
        <w:t>Fair Value Measurement</w:t>
      </w:r>
    </w:p>
    <w:p w14:paraId="734E650C" w14:textId="77777777" w:rsidR="00C0192E" w:rsidRPr="00C71873" w:rsidRDefault="00C0192E" w:rsidP="00971488">
      <w:pPr>
        <w:pStyle w:val="Heading7"/>
        <w:tabs>
          <w:tab w:val="left" w:pos="4770"/>
        </w:tabs>
        <w:spacing w:before="160" w:after="160" w:line="240" w:lineRule="auto"/>
        <w:ind w:left="993"/>
        <w:jc w:val="thaiDistribute"/>
        <w:rPr>
          <w:rFonts w:ascii="Angsana New" w:hAnsi="Angsana New"/>
          <w:spacing w:val="-2"/>
          <w:sz w:val="28"/>
          <w:szCs w:val="28"/>
        </w:rPr>
      </w:pPr>
      <w:r w:rsidRPr="00C71873">
        <w:rPr>
          <w:rFonts w:ascii="Angsana New" w:hAnsi="Angsana New"/>
          <w:spacing w:val="-2"/>
          <w:sz w:val="28"/>
          <w:szCs w:val="28"/>
        </w:rPr>
        <w:t xml:space="preserve">Fair value is the price that would be received to sell an asset or paid to transfer a liability in an orderly transaction between buyer and seller (market participants) at the measurement date. The Group applied a quoted market price in an active market to measure its assets and liabilities that are required to be measured at fair value by relevant financial reporting standards. Except in case of no active market of an identical asset or liability or when a quoted market price is not available, the Group measured fair value using valuation techniques that are appropriate in the circumstances and </w:t>
      </w:r>
      <w:r w:rsidRPr="00C71873">
        <w:rPr>
          <w:rFonts w:ascii="Angsana New" w:hAnsi="Angsana New"/>
          <w:spacing w:val="-4"/>
          <w:sz w:val="28"/>
          <w:szCs w:val="28"/>
        </w:rPr>
        <w:t>maximises the use of relevant observable inputs related to assets and liabilities that are required to be measured at fair value.</w:t>
      </w:r>
    </w:p>
    <w:p w14:paraId="21877579" w14:textId="77777777" w:rsidR="00C0192E" w:rsidRPr="00C71873" w:rsidRDefault="00C0192E" w:rsidP="00202B9A">
      <w:pPr>
        <w:spacing w:before="200" w:line="240" w:lineRule="auto"/>
        <w:ind w:left="993"/>
        <w:jc w:val="thaiDistribute"/>
        <w:rPr>
          <w:rFonts w:ascii="Angsana New" w:hAnsi="Angsana New"/>
          <w:spacing w:val="-2"/>
          <w:sz w:val="28"/>
          <w:szCs w:val="28"/>
        </w:rPr>
      </w:pPr>
      <w:r w:rsidRPr="00C71873">
        <w:rPr>
          <w:rFonts w:ascii="Angsana New" w:hAnsi="Angsana New"/>
          <w:spacing w:val="-2"/>
          <w:sz w:val="28"/>
          <w:szCs w:val="28"/>
        </w:rPr>
        <w:t>Most of the financial assets are cash and cash equivalents, investments in deposits at financial institutions, investments in debt and equity instruments and accrued income receivables and most of the financial liabilities are</w:t>
      </w:r>
      <w:r w:rsidR="008E42D7" w:rsidRPr="00C71873">
        <w:rPr>
          <w:rFonts w:ascii="Angsana New" w:hAnsi="Angsana New"/>
          <w:spacing w:val="-2"/>
          <w:sz w:val="28"/>
          <w:szCs w:val="28"/>
        </w:rPr>
        <w:t xml:space="preserve"> </w:t>
      </w:r>
      <w:r w:rsidRPr="00C71873">
        <w:rPr>
          <w:rFonts w:ascii="Angsana New" w:hAnsi="Angsana New"/>
          <w:spacing w:val="-2"/>
          <w:sz w:val="28"/>
          <w:szCs w:val="28"/>
        </w:rPr>
        <w:t>accrued expenses</w:t>
      </w:r>
      <w:r w:rsidR="00636AE0" w:rsidRPr="00C71873">
        <w:rPr>
          <w:rFonts w:ascii="Angsana New" w:hAnsi="Angsana New"/>
          <w:spacing w:val="-2"/>
          <w:sz w:val="28"/>
          <w:szCs w:val="28"/>
        </w:rPr>
        <w:t xml:space="preserve"> </w:t>
      </w:r>
      <w:r w:rsidRPr="00C71873">
        <w:rPr>
          <w:rFonts w:ascii="Angsana New" w:hAnsi="Angsana New"/>
          <w:spacing w:val="-2"/>
          <w:sz w:val="28"/>
          <w:szCs w:val="28"/>
        </w:rPr>
        <w:t>and money received on behalf of investment unitholders and funds which are short-term credit</w:t>
      </w:r>
      <w:r w:rsidR="001935C7" w:rsidRPr="00C71873">
        <w:rPr>
          <w:rFonts w:ascii="Angsana New" w:hAnsi="Angsana New"/>
          <w:spacing w:val="-2"/>
          <w:sz w:val="28"/>
          <w:szCs w:val="28"/>
        </w:rPr>
        <w:t>, lease liabilities, which have interest rate close to the market rate</w:t>
      </w:r>
      <w:r w:rsidRPr="00C71873">
        <w:rPr>
          <w:rFonts w:ascii="Angsana New" w:hAnsi="Angsana New"/>
          <w:spacing w:val="-2"/>
          <w:sz w:val="28"/>
          <w:szCs w:val="28"/>
        </w:rPr>
        <w:t>. The carrying amounts of the</w:t>
      </w:r>
      <w:r w:rsidR="008D6637" w:rsidRPr="00C71873">
        <w:rPr>
          <w:rFonts w:ascii="Angsana New" w:hAnsi="Angsana New"/>
          <w:spacing w:val="-2"/>
          <w:sz w:val="28"/>
          <w:szCs w:val="28"/>
        </w:rPr>
        <w:t>se</w:t>
      </w:r>
      <w:r w:rsidRPr="00C71873">
        <w:rPr>
          <w:rFonts w:ascii="Angsana New" w:hAnsi="Angsana New"/>
          <w:spacing w:val="-2"/>
          <w:sz w:val="28"/>
          <w:szCs w:val="28"/>
        </w:rPr>
        <w:t xml:space="preserve"> financial assets and financial liabilities are not significantly different from their fair value.</w:t>
      </w:r>
    </w:p>
    <w:p w14:paraId="64B25D06" w14:textId="77777777" w:rsidR="00C0192E" w:rsidRPr="00C71873" w:rsidRDefault="00C0192E" w:rsidP="00202B9A">
      <w:pPr>
        <w:spacing w:before="200" w:after="200"/>
        <w:ind w:left="992"/>
        <w:jc w:val="thaiDistribute"/>
        <w:rPr>
          <w:rFonts w:ascii="Angsana New" w:hAnsi="Angsana New"/>
          <w:spacing w:val="-2"/>
          <w:sz w:val="28"/>
          <w:szCs w:val="28"/>
        </w:rPr>
      </w:pPr>
      <w:r w:rsidRPr="00C71873">
        <w:rPr>
          <w:rFonts w:ascii="Angsana New" w:hAnsi="Angsana New"/>
          <w:spacing w:val="-2"/>
          <w:sz w:val="28"/>
          <w:szCs w:val="28"/>
        </w:rPr>
        <w:t>All assets and liabilities for which fair value is measured or disclosed in the financial statements are categorised within the fair value hierarchy into three levels based on categorise of input to be used in fair value measurement as follows:</w:t>
      </w:r>
    </w:p>
    <w:p w14:paraId="29A7A69E" w14:textId="77777777" w:rsidR="00C0192E" w:rsidRPr="00B45952" w:rsidRDefault="00C0192E" w:rsidP="00C0192E">
      <w:pPr>
        <w:spacing w:before="120" w:after="120"/>
        <w:ind w:left="992"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 xml:space="preserve">1 - Use of quoted market prices in an observable active market for such assets or liabilities </w:t>
      </w:r>
    </w:p>
    <w:p w14:paraId="1FAFC368" w14:textId="77777777" w:rsidR="00C0192E" w:rsidRPr="00B45952" w:rsidRDefault="00C0192E" w:rsidP="00C0192E">
      <w:pPr>
        <w:spacing w:before="120"/>
        <w:ind w:left="993"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2 - Use of other observable inputs for such assets or liabilities, whether directly or indirectly</w:t>
      </w:r>
    </w:p>
    <w:p w14:paraId="34E8359D" w14:textId="77777777" w:rsidR="00C0192E" w:rsidRPr="00B45952" w:rsidRDefault="00C0192E" w:rsidP="00C0192E">
      <w:pPr>
        <w:spacing w:before="120"/>
        <w:ind w:left="993"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 xml:space="preserve">3 - Use of unobservable inputs such as estimates of future cash flows </w:t>
      </w:r>
    </w:p>
    <w:p w14:paraId="4B5D90CA" w14:textId="77777777" w:rsidR="00FE62B1" w:rsidRDefault="00C0192E" w:rsidP="00FE62B1">
      <w:pPr>
        <w:tabs>
          <w:tab w:val="left" w:pos="567"/>
        </w:tabs>
        <w:spacing w:before="160" w:line="240" w:lineRule="atLeast"/>
        <w:ind w:left="993" w:right="-40"/>
        <w:jc w:val="thaiDistribute"/>
        <w:rPr>
          <w:rFonts w:ascii="Angsana New" w:hAnsi="Angsana New"/>
          <w:sz w:val="28"/>
          <w:szCs w:val="28"/>
        </w:rPr>
      </w:pPr>
      <w:r w:rsidRPr="00CE11CA">
        <w:rPr>
          <w:rFonts w:ascii="Angsana New" w:hAnsi="Angsana New"/>
          <w:sz w:val="28"/>
          <w:szCs w:val="28"/>
        </w:rPr>
        <w:lastRenderedPageBreak/>
        <w:t xml:space="preserve">At the end of each reporting period, the </w:t>
      </w:r>
      <w:r>
        <w:rPr>
          <w:rFonts w:ascii="Angsana New" w:hAnsi="Angsana New"/>
          <w:sz w:val="28"/>
          <w:szCs w:val="28"/>
        </w:rPr>
        <w:t>Group</w:t>
      </w:r>
      <w:r w:rsidRPr="00CE11CA">
        <w:rPr>
          <w:rFonts w:ascii="Angsana New" w:hAnsi="Angsana New"/>
          <w:sz w:val="28"/>
          <w:szCs w:val="28"/>
        </w:rPr>
        <w:t xml:space="preserve"> determine</w:t>
      </w:r>
      <w:r>
        <w:rPr>
          <w:rFonts w:ascii="Angsana New" w:hAnsi="Angsana New"/>
          <w:sz w:val="28"/>
          <w:szCs w:val="28"/>
        </w:rPr>
        <w:t>d</w:t>
      </w:r>
      <w:r w:rsidRPr="00CE11CA">
        <w:rPr>
          <w:rFonts w:ascii="Angsana New" w:hAnsi="Angsana New"/>
          <w:sz w:val="28"/>
          <w:szCs w:val="28"/>
        </w:rPr>
        <w:t xml:space="preserve"> whether transfers have occurred between levels within the fair value hierarchy for assets and liabilities held at the end of the reporting period that are measured at fair value on </w:t>
      </w:r>
      <w:r w:rsidR="00202B9A">
        <w:rPr>
          <w:rFonts w:ascii="Angsana New" w:hAnsi="Angsana New"/>
          <w:sz w:val="28"/>
          <w:szCs w:val="28"/>
        </w:rPr>
        <w:t xml:space="preserve"> </w:t>
      </w:r>
      <w:r w:rsidRPr="00CE11CA">
        <w:rPr>
          <w:rFonts w:ascii="Angsana New" w:hAnsi="Angsana New"/>
          <w:sz w:val="28"/>
          <w:szCs w:val="28"/>
        </w:rPr>
        <w:t>a recurring basis</w:t>
      </w:r>
      <w:r>
        <w:rPr>
          <w:rFonts w:ascii="Angsana New" w:hAnsi="Angsana New"/>
          <w:sz w:val="28"/>
          <w:szCs w:val="28"/>
        </w:rPr>
        <w:t>.</w:t>
      </w:r>
    </w:p>
    <w:p w14:paraId="5F887D88" w14:textId="77777777" w:rsidR="006F6F1F" w:rsidRDefault="00C0192E" w:rsidP="00202B9A">
      <w:pPr>
        <w:tabs>
          <w:tab w:val="left" w:pos="567"/>
        </w:tabs>
        <w:spacing w:before="200" w:after="160" w:line="240" w:lineRule="atLeast"/>
        <w:ind w:left="993" w:right="-40"/>
        <w:jc w:val="thaiDistribute"/>
        <w:rPr>
          <w:rFonts w:ascii="Angsana New" w:hAnsi="Angsana New"/>
          <w:sz w:val="28"/>
          <w:szCs w:val="28"/>
        </w:rPr>
      </w:pPr>
      <w:r>
        <w:rPr>
          <w:rFonts w:ascii="Angsana New" w:hAnsi="Angsana New"/>
          <w:sz w:val="28"/>
          <w:szCs w:val="28"/>
        </w:rPr>
        <w:t xml:space="preserve">As at </w:t>
      </w:r>
      <w:r w:rsidR="007E631E">
        <w:rPr>
          <w:rFonts w:ascii="Angsana New" w:hAnsi="Angsana New"/>
          <w:sz w:val="28"/>
          <w:szCs w:val="28"/>
        </w:rPr>
        <w:t>31 Dec</w:t>
      </w:r>
      <w:r>
        <w:rPr>
          <w:rFonts w:ascii="Angsana New" w:hAnsi="Angsana New"/>
          <w:sz w:val="28"/>
          <w:szCs w:val="28"/>
        </w:rPr>
        <w:t>e</w:t>
      </w:r>
      <w:r w:rsidR="007E631E">
        <w:rPr>
          <w:rFonts w:ascii="Angsana New" w:hAnsi="Angsana New"/>
          <w:sz w:val="28"/>
          <w:szCs w:val="28"/>
        </w:rPr>
        <w:t>mber</w:t>
      </w:r>
      <w:r w:rsidR="00C71873">
        <w:rPr>
          <w:rFonts w:ascii="Angsana New" w:hAnsi="Angsana New"/>
          <w:sz w:val="28"/>
          <w:szCs w:val="28"/>
        </w:rPr>
        <w:t xml:space="preserve"> 2023 and 2022</w:t>
      </w:r>
      <w:r>
        <w:rPr>
          <w:rFonts w:ascii="Angsana New" w:hAnsi="Angsana New"/>
          <w:sz w:val="28"/>
          <w:szCs w:val="28"/>
        </w:rPr>
        <w:t>,</w:t>
      </w:r>
      <w:r w:rsidRPr="002060D7">
        <w:rPr>
          <w:rFonts w:ascii="Angsana New" w:hAnsi="Angsana New"/>
          <w:sz w:val="28"/>
          <w:szCs w:val="28"/>
        </w:rPr>
        <w:t xml:space="preserve"> the Group had the following financial </w:t>
      </w:r>
      <w:r w:rsidRPr="00D366EC">
        <w:rPr>
          <w:rFonts w:ascii="Angsana New" w:hAnsi="Angsana New"/>
          <w:sz w:val="28"/>
          <w:szCs w:val="28"/>
        </w:rPr>
        <w:t xml:space="preserve">assets </w:t>
      </w:r>
      <w:r w:rsidRPr="002060D7">
        <w:rPr>
          <w:rFonts w:ascii="Angsana New" w:hAnsi="Angsana New"/>
          <w:sz w:val="28"/>
          <w:szCs w:val="28"/>
        </w:rPr>
        <w:t>that were measured at fair value separately presenting fair value hierarchy as follows:</w:t>
      </w:r>
    </w:p>
    <w:bookmarkStart w:id="83" w:name="_MON_1642522853"/>
    <w:bookmarkEnd w:id="83"/>
    <w:p w14:paraId="1244B6AE" w14:textId="77777777" w:rsidR="006F6F1F" w:rsidRPr="000B40A5" w:rsidRDefault="00B5734C" w:rsidP="00FF1BDF">
      <w:pPr>
        <w:tabs>
          <w:tab w:val="left" w:pos="567"/>
        </w:tabs>
        <w:spacing w:after="240" w:line="200" w:lineRule="atLeast"/>
        <w:ind w:left="992" w:right="-80"/>
        <w:jc w:val="thaiDistribute"/>
        <w:rPr>
          <w:rFonts w:ascii="Angsana New" w:hAnsi="Angsana New"/>
          <w:sz w:val="4"/>
          <w:szCs w:val="4"/>
        </w:rPr>
      </w:pPr>
      <w:r w:rsidRPr="0042294E">
        <w:rPr>
          <w:rFonts w:ascii="Angsana New" w:hAnsi="Angsana New"/>
          <w:sz w:val="28"/>
          <w:szCs w:val="28"/>
        </w:rPr>
        <w:object w:dxaOrig="9105" w:dyaOrig="4271" w14:anchorId="3E09081F">
          <v:shape id="_x0000_i1039" type="#_x0000_t75" style="width:434.1pt;height:220.85pt" o:ole="">
            <v:imagedata r:id="rId36" o:title=""/>
            <o:lock v:ext="edit" aspectratio="f"/>
          </v:shape>
          <o:OLEObject Type="Embed" ProgID="Excel.Sheet.8" ShapeID="_x0000_i1039" DrawAspect="Content" ObjectID="_1770126953" r:id="rId37"/>
        </w:object>
      </w:r>
    </w:p>
    <w:bookmarkStart w:id="84" w:name="_MON_1650320618"/>
    <w:bookmarkEnd w:id="84"/>
    <w:p w14:paraId="7120F6BE" w14:textId="77777777" w:rsidR="00C0192E" w:rsidRDefault="00B5734C" w:rsidP="00202B9A">
      <w:pPr>
        <w:tabs>
          <w:tab w:val="left" w:pos="567"/>
        </w:tabs>
        <w:spacing w:line="240" w:lineRule="atLeast"/>
        <w:ind w:left="992" w:right="-80"/>
        <w:jc w:val="thaiDistribute"/>
        <w:rPr>
          <w:rFonts w:ascii="Angsana New" w:hAnsi="Angsana New"/>
          <w:sz w:val="28"/>
          <w:szCs w:val="28"/>
        </w:rPr>
      </w:pPr>
      <w:r w:rsidRPr="0042294E">
        <w:rPr>
          <w:rFonts w:ascii="Angsana New" w:hAnsi="Angsana New"/>
          <w:sz w:val="28"/>
          <w:szCs w:val="28"/>
        </w:rPr>
        <w:object w:dxaOrig="9105" w:dyaOrig="4509" w14:anchorId="7B896C0B">
          <v:shape id="_x0000_i1040" type="#_x0000_t75" style="width:434.1pt;height:231.9pt" o:ole="">
            <v:imagedata r:id="rId38" o:title=""/>
            <o:lock v:ext="edit" aspectratio="f"/>
          </v:shape>
          <o:OLEObject Type="Embed" ProgID="Excel.Sheet.8" ShapeID="_x0000_i1040" DrawAspect="Content" ObjectID="_1770126954" r:id="rId39"/>
        </w:object>
      </w:r>
    </w:p>
    <w:bookmarkStart w:id="85" w:name="_MON_1764595650"/>
    <w:bookmarkStart w:id="86" w:name="_MON_1563627462"/>
    <w:bookmarkEnd w:id="85"/>
    <w:bookmarkEnd w:id="86"/>
    <w:bookmarkStart w:id="87" w:name="_MON_1542096039"/>
    <w:bookmarkEnd w:id="87"/>
    <w:p w14:paraId="18A6C672" w14:textId="77777777" w:rsidR="006F6F1F" w:rsidRPr="000B40A5" w:rsidRDefault="00B5734C" w:rsidP="006719ED">
      <w:pPr>
        <w:spacing w:after="200"/>
        <w:ind w:left="992" w:right="-28"/>
        <w:jc w:val="thaiDistribute"/>
        <w:rPr>
          <w:rFonts w:ascii="Angsana New" w:hAnsi="Angsana New"/>
          <w:sz w:val="10"/>
          <w:szCs w:val="10"/>
        </w:rPr>
      </w:pPr>
      <w:r w:rsidRPr="0042294E">
        <w:rPr>
          <w:rFonts w:ascii="Angsana New" w:hAnsi="Angsana New"/>
          <w:sz w:val="28"/>
          <w:szCs w:val="28"/>
        </w:rPr>
        <w:object w:dxaOrig="9105" w:dyaOrig="4581" w14:anchorId="6202D994">
          <v:shape id="_x0000_i1041" type="#_x0000_t75" style="width:433.4pt;height:236.75pt" o:ole="">
            <v:imagedata r:id="rId40" o:title=""/>
            <o:lock v:ext="edit" aspectratio="f"/>
          </v:shape>
          <o:OLEObject Type="Embed" ProgID="Excel.Sheet.8" ShapeID="_x0000_i1041" DrawAspect="Content" ObjectID="_1770126955" r:id="rId41"/>
        </w:object>
      </w:r>
    </w:p>
    <w:bookmarkStart w:id="88" w:name="_MON_1764595697"/>
    <w:bookmarkEnd w:id="88"/>
    <w:p w14:paraId="5117BAC9" w14:textId="77777777" w:rsidR="00C0192E" w:rsidRPr="00B22992" w:rsidRDefault="00B5734C" w:rsidP="00FF1BDF">
      <w:pPr>
        <w:spacing w:after="120"/>
        <w:ind w:left="992" w:right="-28"/>
        <w:jc w:val="thaiDistribute"/>
        <w:rPr>
          <w:rFonts w:ascii="Angsana New" w:hAnsi="Angsana New"/>
          <w:sz w:val="28"/>
          <w:szCs w:val="28"/>
          <w:lang w:val="en-US"/>
        </w:rPr>
      </w:pPr>
      <w:r w:rsidRPr="0042294E">
        <w:rPr>
          <w:rFonts w:ascii="Angsana New" w:hAnsi="Angsana New"/>
          <w:sz w:val="28"/>
          <w:szCs w:val="28"/>
        </w:rPr>
        <w:object w:dxaOrig="9048" w:dyaOrig="4513" w14:anchorId="2261FF13">
          <v:shape id="_x0000_i1042" type="#_x0000_t75" style="width:430.6pt;height:234pt" o:ole="">
            <v:imagedata r:id="rId42" o:title=""/>
            <o:lock v:ext="edit" aspectratio="f"/>
          </v:shape>
          <o:OLEObject Type="Embed" ProgID="Excel.Sheet.8" ShapeID="_x0000_i1042" DrawAspect="Content" ObjectID="_1770126956" r:id="rId43"/>
        </w:object>
      </w:r>
    </w:p>
    <w:p w14:paraId="166593C7" w14:textId="77777777" w:rsidR="00C0192E" w:rsidRDefault="00C0192E" w:rsidP="00FE62B1">
      <w:pPr>
        <w:pStyle w:val="Heading7"/>
        <w:spacing w:after="200" w:line="240" w:lineRule="auto"/>
        <w:ind w:left="1080"/>
        <w:jc w:val="thaiDistribute"/>
        <w:rPr>
          <w:rFonts w:ascii="Angsana New" w:hAnsi="Angsana New"/>
          <w:b/>
          <w:bCs/>
          <w:sz w:val="28"/>
          <w:szCs w:val="28"/>
        </w:rPr>
      </w:pPr>
      <w:r w:rsidRPr="00B45952">
        <w:rPr>
          <w:rFonts w:ascii="Angsana New" w:hAnsi="Angsana New"/>
          <w:b/>
          <w:bCs/>
          <w:sz w:val="28"/>
          <w:szCs w:val="28"/>
        </w:rPr>
        <w:t>Valuation t</w:t>
      </w:r>
      <w:r>
        <w:rPr>
          <w:rFonts w:ascii="Angsana New" w:hAnsi="Angsana New"/>
          <w:b/>
          <w:bCs/>
          <w:sz w:val="28"/>
          <w:szCs w:val="28"/>
        </w:rPr>
        <w:t xml:space="preserve">echniques and inputs to </w:t>
      </w:r>
      <w:r w:rsidRPr="00B45952">
        <w:rPr>
          <w:rFonts w:ascii="Angsana New" w:hAnsi="Angsana New"/>
          <w:b/>
          <w:bCs/>
          <w:sz w:val="28"/>
          <w:szCs w:val="28"/>
        </w:rPr>
        <w:t>valuation</w:t>
      </w:r>
    </w:p>
    <w:p w14:paraId="51E2FC34" w14:textId="77777777" w:rsidR="00C0192E" w:rsidRPr="008B670A" w:rsidRDefault="00C0192E" w:rsidP="00FE62B1">
      <w:pPr>
        <w:ind w:left="1080"/>
        <w:rPr>
          <w:rFonts w:ascii="Angsana New" w:hAnsi="Angsana New"/>
          <w:sz w:val="28"/>
          <w:szCs w:val="28"/>
        </w:rPr>
      </w:pPr>
      <w:r w:rsidRPr="008B670A">
        <w:rPr>
          <w:rFonts w:ascii="Angsana New" w:hAnsi="Angsana New"/>
          <w:sz w:val="28"/>
          <w:szCs w:val="28"/>
        </w:rPr>
        <w:t>Fair value measurement</w:t>
      </w:r>
      <w:r>
        <w:rPr>
          <w:rFonts w:ascii="Angsana New" w:hAnsi="Angsana New"/>
          <w:sz w:val="28"/>
          <w:szCs w:val="28"/>
        </w:rPr>
        <w:t xml:space="preserve"> </w:t>
      </w: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2</w:t>
      </w:r>
    </w:p>
    <w:p w14:paraId="0BF2389A" w14:textId="77777777" w:rsidR="00C0192E" w:rsidRDefault="00C0192E" w:rsidP="00FE62B1">
      <w:pPr>
        <w:tabs>
          <w:tab w:val="left" w:pos="567"/>
        </w:tabs>
        <w:spacing w:before="200" w:after="200" w:line="240" w:lineRule="atLeast"/>
        <w:ind w:left="1080" w:right="-40"/>
        <w:jc w:val="thaiDistribute"/>
        <w:rPr>
          <w:rFonts w:ascii="Angsana New" w:hAnsi="Angsana New"/>
          <w:spacing w:val="-2"/>
          <w:sz w:val="28"/>
          <w:szCs w:val="28"/>
        </w:rPr>
      </w:pPr>
      <w:r w:rsidRPr="00F758A2">
        <w:rPr>
          <w:rFonts w:ascii="Angsana New" w:hAnsi="Angsana New"/>
          <w:spacing w:val="-2"/>
          <w:sz w:val="28"/>
          <w:szCs w:val="28"/>
        </w:rPr>
        <w:t>The fair value of investments in investment units</w:t>
      </w:r>
      <w:r w:rsidRPr="00F758A2">
        <w:rPr>
          <w:rFonts w:ascii="Angsana New" w:hAnsi="Angsana New" w:hint="cs"/>
          <w:spacing w:val="-2"/>
          <w:sz w:val="28"/>
          <w:szCs w:val="28"/>
          <w:cs/>
        </w:rPr>
        <w:t xml:space="preserve"> </w:t>
      </w:r>
      <w:r w:rsidRPr="00F758A2">
        <w:rPr>
          <w:rFonts w:ascii="Angsana New" w:hAnsi="Angsana New"/>
          <w:spacing w:val="-2"/>
          <w:sz w:val="28"/>
          <w:szCs w:val="28"/>
        </w:rPr>
        <w:t>that are not listed on the Stock Exchange of Thailand is determined by using the net asset value per unit as announced by the fund management company.</w:t>
      </w:r>
    </w:p>
    <w:p w14:paraId="66721A06" w14:textId="77777777" w:rsidR="00C0192E" w:rsidRDefault="00C0192E" w:rsidP="00FE62B1">
      <w:pPr>
        <w:spacing w:before="200" w:after="200"/>
        <w:ind w:left="1080"/>
        <w:jc w:val="thaiDistribute"/>
        <w:rPr>
          <w:rFonts w:ascii="Angsana New" w:hAnsi="Angsana New"/>
          <w:bCs/>
          <w:sz w:val="28"/>
          <w:szCs w:val="28"/>
        </w:rPr>
      </w:pPr>
      <w:r w:rsidRPr="008B670A">
        <w:rPr>
          <w:rFonts w:ascii="Angsana New" w:hAnsi="Angsana New"/>
          <w:sz w:val="28"/>
          <w:szCs w:val="28"/>
        </w:rPr>
        <w:t>Fair value measurement</w:t>
      </w:r>
      <w:r>
        <w:rPr>
          <w:rFonts w:ascii="Angsana New" w:hAnsi="Angsana New"/>
          <w:sz w:val="28"/>
          <w:szCs w:val="28"/>
        </w:rPr>
        <w:t xml:space="preserve"> </w:t>
      </w:r>
      <w:r w:rsidRPr="00B45952">
        <w:rPr>
          <w:rFonts w:ascii="Angsana New" w:hAnsi="Angsana New"/>
          <w:bCs/>
          <w:sz w:val="28"/>
          <w:szCs w:val="28"/>
        </w:rPr>
        <w:t>Level</w:t>
      </w:r>
      <w:r w:rsidRPr="00B45952">
        <w:rPr>
          <w:rFonts w:ascii="Angsana New" w:hAnsi="Angsana New"/>
          <w:bCs/>
          <w:sz w:val="28"/>
          <w:szCs w:val="28"/>
          <w:cs/>
        </w:rPr>
        <w:t xml:space="preserve"> </w:t>
      </w:r>
      <w:r>
        <w:rPr>
          <w:rFonts w:ascii="Angsana New" w:hAnsi="Angsana New"/>
          <w:bCs/>
          <w:sz w:val="28"/>
          <w:szCs w:val="28"/>
        </w:rPr>
        <w:t>3</w:t>
      </w:r>
    </w:p>
    <w:p w14:paraId="425D4D38" w14:textId="77777777" w:rsidR="00C0192E" w:rsidRPr="000B40A5" w:rsidRDefault="00C0192E" w:rsidP="00FE62B1">
      <w:pPr>
        <w:spacing w:before="200" w:after="200"/>
        <w:ind w:left="1080"/>
        <w:jc w:val="thaiDistribute"/>
        <w:rPr>
          <w:rFonts w:ascii="Angsana New" w:hAnsi="Angsana New"/>
          <w:spacing w:val="-6"/>
          <w:sz w:val="28"/>
          <w:szCs w:val="28"/>
        </w:rPr>
      </w:pPr>
      <w:r w:rsidRPr="000B40A5">
        <w:rPr>
          <w:rFonts w:ascii="Angsana New" w:hAnsi="Angsana New"/>
          <w:spacing w:val="-6"/>
          <w:sz w:val="28"/>
          <w:szCs w:val="28"/>
        </w:rPr>
        <w:t xml:space="preserve">The fair value of investments in equity instruments of non-listed companies has been determined by analysis and considering change in the invested companies’ </w:t>
      </w:r>
      <w:r w:rsidR="009F4C47" w:rsidRPr="000B40A5">
        <w:rPr>
          <w:rFonts w:ascii="Angsana New" w:hAnsi="Angsana New"/>
          <w:spacing w:val="-6"/>
          <w:sz w:val="28"/>
          <w:szCs w:val="28"/>
        </w:rPr>
        <w:t>financial position and operating</w:t>
      </w:r>
      <w:r w:rsidRPr="000B40A5">
        <w:rPr>
          <w:rFonts w:ascii="Angsana New" w:hAnsi="Angsana New"/>
          <w:spacing w:val="-6"/>
          <w:sz w:val="28"/>
          <w:szCs w:val="28"/>
        </w:rPr>
        <w:t xml:space="preserve"> performance, including other several factors.</w:t>
      </w:r>
    </w:p>
    <w:p w14:paraId="10682C8C" w14:textId="77777777" w:rsidR="00BF7761" w:rsidRDefault="008E42D7" w:rsidP="00D7333C">
      <w:pPr>
        <w:spacing w:before="200"/>
        <w:ind w:left="1080"/>
        <w:jc w:val="thaiDistribute"/>
        <w:rPr>
          <w:rFonts w:ascii="Angsana New" w:hAnsi="Angsana New"/>
          <w:sz w:val="28"/>
          <w:szCs w:val="28"/>
        </w:rPr>
      </w:pPr>
      <w:r>
        <w:rPr>
          <w:rFonts w:ascii="Angsana New" w:hAnsi="Angsana New"/>
          <w:sz w:val="28"/>
          <w:szCs w:val="28"/>
        </w:rPr>
        <w:t>During the year</w:t>
      </w:r>
      <w:r w:rsidR="00C0192E" w:rsidRPr="00B45952">
        <w:rPr>
          <w:rFonts w:ascii="Angsana New" w:hAnsi="Angsana New"/>
          <w:sz w:val="28"/>
          <w:szCs w:val="28"/>
        </w:rPr>
        <w:t>, there were no transfers within the fair value hierarchy.</w:t>
      </w:r>
    </w:p>
    <w:p w14:paraId="0781AA1D" w14:textId="77777777" w:rsidR="00C0192E" w:rsidRPr="00ED1371" w:rsidRDefault="00C0192E" w:rsidP="00FE62B1">
      <w:pPr>
        <w:numPr>
          <w:ilvl w:val="0"/>
          <w:numId w:val="1"/>
        </w:numPr>
        <w:tabs>
          <w:tab w:val="clear" w:pos="1125"/>
          <w:tab w:val="left" w:pos="1080"/>
        </w:tabs>
        <w:spacing w:before="240" w:after="240" w:line="240" w:lineRule="atLeast"/>
        <w:ind w:left="540" w:right="-40" w:firstLine="0"/>
        <w:jc w:val="thaiDistribute"/>
        <w:rPr>
          <w:rFonts w:ascii="Angsana New" w:hAnsi="Angsana New"/>
          <w:b/>
          <w:bCs/>
          <w:sz w:val="28"/>
          <w:szCs w:val="28"/>
          <w:cs/>
          <w:lang w:val="en-US"/>
        </w:rPr>
      </w:pPr>
      <w:r w:rsidRPr="00ED1371">
        <w:rPr>
          <w:rFonts w:ascii="Angsana New" w:hAnsi="Angsana New"/>
          <w:b/>
          <w:bCs/>
          <w:sz w:val="28"/>
          <w:szCs w:val="28"/>
          <w:lang w:val="en-US"/>
        </w:rPr>
        <w:lastRenderedPageBreak/>
        <w:t>Foreign Exchange Rate Risk</w:t>
      </w:r>
    </w:p>
    <w:p w14:paraId="1467D74E" w14:textId="77777777" w:rsidR="00FC4CA4" w:rsidRDefault="00C0192E" w:rsidP="00FE62B1">
      <w:pPr>
        <w:pStyle w:val="Heading7"/>
        <w:spacing w:before="240" w:after="240" w:line="240" w:lineRule="auto"/>
        <w:ind w:left="1080"/>
        <w:jc w:val="thaiDistribute"/>
        <w:rPr>
          <w:rFonts w:ascii="Angsana New" w:hAnsi="Angsana New"/>
          <w:spacing w:val="-2"/>
          <w:sz w:val="28"/>
          <w:szCs w:val="28"/>
          <w:lang w:val="en-US"/>
        </w:rPr>
      </w:pPr>
      <w:r w:rsidRPr="005546F2">
        <w:rPr>
          <w:rFonts w:ascii="Angsana New" w:hAnsi="Angsana New"/>
          <w:spacing w:val="-2"/>
          <w:sz w:val="28"/>
          <w:szCs w:val="28"/>
          <w:lang w:val="en-US"/>
        </w:rPr>
        <w:t xml:space="preserve">As at </w:t>
      </w:r>
      <w:r w:rsidR="00A3210F">
        <w:rPr>
          <w:rFonts w:ascii="Angsana New" w:hAnsi="Angsana New"/>
          <w:spacing w:val="-2"/>
          <w:sz w:val="28"/>
          <w:szCs w:val="28"/>
          <w:lang w:val="en-US"/>
        </w:rPr>
        <w:t>31 Dec</w:t>
      </w:r>
      <w:r w:rsidR="005F19D4">
        <w:rPr>
          <w:rFonts w:ascii="Angsana New" w:hAnsi="Angsana New"/>
          <w:spacing w:val="-2"/>
          <w:sz w:val="28"/>
          <w:szCs w:val="28"/>
          <w:lang w:val="en-US"/>
        </w:rPr>
        <w:t>e</w:t>
      </w:r>
      <w:r w:rsidR="00A3210F">
        <w:rPr>
          <w:rFonts w:ascii="Angsana New" w:hAnsi="Angsana New"/>
          <w:spacing w:val="-2"/>
          <w:sz w:val="28"/>
          <w:szCs w:val="28"/>
          <w:lang w:val="en-US"/>
        </w:rPr>
        <w:t>mber</w:t>
      </w:r>
      <w:r w:rsidRPr="005546F2">
        <w:rPr>
          <w:rFonts w:ascii="Angsana New" w:hAnsi="Angsana New"/>
          <w:spacing w:val="-2"/>
          <w:sz w:val="28"/>
          <w:szCs w:val="28"/>
        </w:rPr>
        <w:t xml:space="preserve"> </w:t>
      </w:r>
      <w:r w:rsidR="00B6639C">
        <w:rPr>
          <w:rFonts w:ascii="Angsana New" w:hAnsi="Angsana New"/>
          <w:spacing w:val="-2"/>
          <w:sz w:val="28"/>
          <w:szCs w:val="28"/>
        </w:rPr>
        <w:t>20</w:t>
      </w:r>
      <w:r w:rsidR="000B40A5">
        <w:rPr>
          <w:rFonts w:ascii="Angsana New" w:hAnsi="Angsana New"/>
          <w:spacing w:val="-2"/>
          <w:sz w:val="28"/>
          <w:szCs w:val="28"/>
        </w:rPr>
        <w:t>23</w:t>
      </w:r>
      <w:r w:rsidRPr="005546F2">
        <w:rPr>
          <w:rFonts w:ascii="Angsana New" w:hAnsi="Angsana New"/>
          <w:spacing w:val="-2"/>
          <w:sz w:val="28"/>
          <w:szCs w:val="28"/>
          <w:lang w:val="en-US"/>
        </w:rPr>
        <w:t>, the Group has not entered into any forward exchange contracts to manage its foreign exchange rate risk.</w:t>
      </w:r>
    </w:p>
    <w:p w14:paraId="6EBB8AB9" w14:textId="77777777" w:rsidR="00BD6CC7" w:rsidRPr="00ED1371" w:rsidRDefault="003E726C" w:rsidP="00E64BFC">
      <w:pPr>
        <w:numPr>
          <w:ilvl w:val="0"/>
          <w:numId w:val="11"/>
        </w:numPr>
        <w:tabs>
          <w:tab w:val="clear" w:pos="432"/>
        </w:tabs>
        <w:spacing w:before="240" w:after="240" w:line="240" w:lineRule="atLeast"/>
        <w:ind w:left="425" w:right="-40" w:hanging="425"/>
        <w:jc w:val="thaiDistribute"/>
        <w:rPr>
          <w:rFonts w:ascii="Angsana New" w:hAnsi="Angsana New"/>
          <w:b/>
          <w:bCs/>
          <w:sz w:val="28"/>
          <w:szCs w:val="28"/>
        </w:rPr>
      </w:pPr>
      <w:r>
        <w:rPr>
          <w:rFonts w:ascii="Angsana New" w:hAnsi="Angsana New"/>
          <w:b/>
          <w:bCs/>
          <w:sz w:val="28"/>
          <w:szCs w:val="28"/>
        </w:rPr>
        <w:t xml:space="preserve">   </w:t>
      </w:r>
      <w:r w:rsidR="00221C24" w:rsidRPr="00ED1371">
        <w:rPr>
          <w:rFonts w:ascii="Angsana New" w:hAnsi="Angsana New"/>
          <w:b/>
          <w:bCs/>
          <w:sz w:val="28"/>
          <w:szCs w:val="28"/>
        </w:rPr>
        <w:t>D</w:t>
      </w:r>
      <w:r w:rsidR="00932093">
        <w:rPr>
          <w:rFonts w:ascii="Angsana New" w:hAnsi="Angsana New"/>
          <w:b/>
          <w:bCs/>
          <w:sz w:val="28"/>
          <w:szCs w:val="28"/>
        </w:rPr>
        <w:t>E</w:t>
      </w:r>
      <w:r w:rsidR="00D87B71">
        <w:rPr>
          <w:rFonts w:ascii="Angsana New" w:hAnsi="Angsana New"/>
          <w:b/>
          <w:bCs/>
          <w:sz w:val="28"/>
          <w:szCs w:val="28"/>
        </w:rPr>
        <w:t>T</w:t>
      </w:r>
      <w:r w:rsidR="007F4EAC" w:rsidRPr="00ED1371">
        <w:rPr>
          <w:rFonts w:ascii="Angsana New" w:hAnsi="Angsana New"/>
          <w:b/>
          <w:bCs/>
          <w:sz w:val="28"/>
          <w:szCs w:val="28"/>
        </w:rPr>
        <w:t>AILS OF SIGNIFICANT ACCOUNTS</w:t>
      </w:r>
      <w:r w:rsidR="007F4EAC" w:rsidRPr="00ED1371">
        <w:rPr>
          <w:rFonts w:ascii="Angsana New" w:hAnsi="Angsana New"/>
          <w:b/>
          <w:bCs/>
          <w:sz w:val="28"/>
          <w:szCs w:val="28"/>
          <w:cs/>
        </w:rPr>
        <w:t xml:space="preserve"> </w:t>
      </w:r>
    </w:p>
    <w:p w14:paraId="2BC5CEAC" w14:textId="77777777" w:rsidR="007F4EAC" w:rsidRDefault="007F4EAC" w:rsidP="003773A4">
      <w:pPr>
        <w:numPr>
          <w:ilvl w:val="0"/>
          <w:numId w:val="3"/>
        </w:numPr>
        <w:tabs>
          <w:tab w:val="clear" w:pos="360"/>
        </w:tabs>
        <w:spacing w:before="240" w:after="240" w:line="240" w:lineRule="atLeast"/>
        <w:ind w:left="540" w:right="-40" w:hanging="567"/>
        <w:jc w:val="thaiDistribute"/>
        <w:rPr>
          <w:rFonts w:ascii="Angsana New" w:hAnsi="Angsana New"/>
          <w:b/>
          <w:bCs/>
          <w:sz w:val="28"/>
          <w:szCs w:val="28"/>
        </w:rPr>
      </w:pPr>
      <w:r w:rsidRPr="00ED1371">
        <w:rPr>
          <w:rFonts w:ascii="Angsana New" w:hAnsi="Angsana New"/>
          <w:b/>
          <w:bCs/>
          <w:sz w:val="28"/>
          <w:szCs w:val="28"/>
        </w:rPr>
        <w:t>Cash and Cash Equivalents</w:t>
      </w:r>
      <w:r w:rsidRPr="00ED1371">
        <w:rPr>
          <w:rFonts w:ascii="Angsana New" w:hAnsi="Angsana New"/>
          <w:b/>
          <w:bCs/>
          <w:sz w:val="28"/>
          <w:szCs w:val="28"/>
          <w:cs/>
        </w:rPr>
        <w:t xml:space="preserve"> </w:t>
      </w:r>
    </w:p>
    <w:bookmarkStart w:id="89" w:name="_MON_1548247576"/>
    <w:bookmarkEnd w:id="89"/>
    <w:p w14:paraId="5E9672E0" w14:textId="77777777" w:rsidR="00592703" w:rsidRDefault="00B5734C" w:rsidP="003F6452">
      <w:pPr>
        <w:spacing w:before="240" w:after="240" w:line="240" w:lineRule="atLeast"/>
        <w:ind w:left="540" w:right="48"/>
        <w:jc w:val="thaiDistribute"/>
        <w:rPr>
          <w:rFonts w:ascii="Angsana New" w:hAnsi="Angsana New"/>
          <w:sz w:val="28"/>
          <w:szCs w:val="28"/>
        </w:rPr>
      </w:pPr>
      <w:r w:rsidRPr="00FC126B">
        <w:rPr>
          <w:rFonts w:ascii="Angsana New" w:hAnsi="Angsana New"/>
          <w:sz w:val="28"/>
          <w:szCs w:val="28"/>
        </w:rPr>
        <w:object w:dxaOrig="9531" w:dyaOrig="3697" w14:anchorId="24833C7E">
          <v:shape id="_x0000_i1043" type="#_x0000_t75" style="width:453.45pt;height:191.1pt" o:ole="" o:preferrelative="f">
            <v:imagedata r:id="rId44" o:title=""/>
            <o:lock v:ext="edit" aspectratio="f"/>
          </v:shape>
          <o:OLEObject Type="Embed" ProgID="Excel.Sheet.8" ShapeID="_x0000_i1043" DrawAspect="Content" ObjectID="_1770126957" r:id="rId45"/>
        </w:object>
      </w:r>
      <w:bookmarkStart w:id="90" w:name="_MON_1548247576"/>
      <w:bookmarkStart w:id="91" w:name="_MON_1548247590"/>
      <w:bookmarkStart w:id="92" w:name="_MON_1548247620"/>
      <w:bookmarkStart w:id="93" w:name="_MON_1548248832"/>
      <w:bookmarkStart w:id="94" w:name="_MON_1548248937"/>
      <w:bookmarkStart w:id="95" w:name="_MON_1542096131"/>
      <w:bookmarkStart w:id="96" w:name="OLE_LINK9"/>
      <w:bookmarkEnd w:id="90"/>
      <w:bookmarkEnd w:id="91"/>
      <w:bookmarkEnd w:id="92"/>
      <w:bookmarkEnd w:id="93"/>
      <w:bookmarkEnd w:id="94"/>
      <w:bookmarkEnd w:id="95"/>
    </w:p>
    <w:p w14:paraId="4CC1E5C6" w14:textId="77777777" w:rsidR="00BA755C" w:rsidRDefault="00BA755C" w:rsidP="00221585">
      <w:pPr>
        <w:spacing w:before="240" w:after="240" w:line="240" w:lineRule="atLeast"/>
        <w:ind w:left="567" w:right="-40"/>
        <w:jc w:val="thaiDistribute"/>
        <w:rPr>
          <w:rFonts w:ascii="Angsana New" w:hAnsi="Angsana New"/>
          <w:sz w:val="28"/>
          <w:szCs w:val="28"/>
        </w:rPr>
      </w:pPr>
    </w:p>
    <w:p w14:paraId="4598B412" w14:textId="77777777" w:rsidR="00BA755C" w:rsidRDefault="00BA755C" w:rsidP="00C3335B">
      <w:pPr>
        <w:spacing w:before="240" w:after="240" w:line="240" w:lineRule="atLeast"/>
        <w:ind w:right="-40"/>
        <w:jc w:val="thaiDistribute"/>
        <w:rPr>
          <w:rFonts w:ascii="Angsana New" w:hAnsi="Angsana New"/>
          <w:sz w:val="28"/>
          <w:szCs w:val="28"/>
        </w:rPr>
      </w:pPr>
    </w:p>
    <w:p w14:paraId="0E40F9E6" w14:textId="77777777" w:rsidR="00C3335B" w:rsidRDefault="00C3335B" w:rsidP="00C3335B">
      <w:pPr>
        <w:spacing w:before="240" w:after="240" w:line="240" w:lineRule="atLeast"/>
        <w:ind w:right="-40"/>
        <w:jc w:val="thaiDistribute"/>
        <w:rPr>
          <w:rFonts w:ascii="Angsana New" w:hAnsi="Angsana New"/>
          <w:sz w:val="28"/>
          <w:szCs w:val="28"/>
        </w:rPr>
      </w:pPr>
    </w:p>
    <w:bookmarkEnd w:id="96"/>
    <w:p w14:paraId="6DBF9A7C" w14:textId="77777777" w:rsidR="00CA2298" w:rsidRDefault="00CA2298">
      <w:pPr>
        <w:spacing w:line="240" w:lineRule="auto"/>
        <w:rPr>
          <w:rFonts w:ascii="Angsana New" w:hAnsi="Angsana New"/>
          <w:b/>
          <w:bCs/>
          <w:sz w:val="28"/>
          <w:szCs w:val="28"/>
        </w:rPr>
      </w:pPr>
      <w:r>
        <w:rPr>
          <w:rFonts w:ascii="Angsana New" w:hAnsi="Angsana New"/>
          <w:b/>
          <w:bCs/>
          <w:sz w:val="28"/>
          <w:szCs w:val="28"/>
        </w:rPr>
        <w:br w:type="page"/>
      </w:r>
    </w:p>
    <w:p w14:paraId="6A966E25" w14:textId="77777777" w:rsidR="00FC126B" w:rsidRDefault="009D63D7" w:rsidP="00FC126B">
      <w:pPr>
        <w:numPr>
          <w:ilvl w:val="0"/>
          <w:numId w:val="3"/>
        </w:numPr>
        <w:tabs>
          <w:tab w:val="clear" w:pos="360"/>
          <w:tab w:val="num" w:pos="567"/>
        </w:tabs>
        <w:spacing w:before="120" w:line="240" w:lineRule="atLeast"/>
        <w:ind w:left="567" w:right="-40" w:hanging="567"/>
        <w:jc w:val="thaiDistribute"/>
        <w:rPr>
          <w:rFonts w:ascii="Angsana New" w:hAnsi="Angsana New"/>
          <w:b/>
          <w:bCs/>
          <w:sz w:val="28"/>
          <w:szCs w:val="28"/>
        </w:rPr>
      </w:pPr>
      <w:r w:rsidRPr="001B0ED0">
        <w:rPr>
          <w:rFonts w:ascii="Angsana New" w:hAnsi="Angsana New"/>
          <w:b/>
          <w:bCs/>
          <w:sz w:val="28"/>
          <w:szCs w:val="28"/>
        </w:rPr>
        <w:lastRenderedPageBreak/>
        <w:t xml:space="preserve">Investments </w:t>
      </w:r>
    </w:p>
    <w:p w14:paraId="280C7F3F" w14:textId="77777777" w:rsidR="00F9289A" w:rsidRDefault="001935C7" w:rsidP="00F9289A">
      <w:pPr>
        <w:numPr>
          <w:ilvl w:val="0"/>
          <w:numId w:val="4"/>
        </w:numPr>
        <w:spacing w:before="120" w:after="240"/>
        <w:ind w:left="567" w:right="-425" w:firstLine="6"/>
        <w:rPr>
          <w:rFonts w:ascii="Angsana New" w:hAnsi="Angsana New"/>
          <w:b/>
          <w:bCs/>
          <w:sz w:val="28"/>
          <w:szCs w:val="28"/>
          <w:lang w:val="en-US"/>
        </w:rPr>
      </w:pPr>
      <w:r>
        <w:rPr>
          <w:rFonts w:ascii="Angsana New" w:hAnsi="Angsana New"/>
          <w:b/>
          <w:bCs/>
          <w:sz w:val="28"/>
          <w:szCs w:val="28"/>
          <w:lang w:val="en-US"/>
        </w:rPr>
        <w:t>Investments amount and fair value</w:t>
      </w:r>
      <w:r w:rsidR="0038487B" w:rsidRPr="00490CD2">
        <w:rPr>
          <w:rFonts w:ascii="Angsana New" w:hAnsi="Angsana New"/>
          <w:b/>
          <w:bCs/>
          <w:sz w:val="28"/>
          <w:szCs w:val="28"/>
          <w:lang w:val="en-US"/>
        </w:rPr>
        <w:t xml:space="preserve">  </w:t>
      </w:r>
      <w:bookmarkStart w:id="97" w:name="_MON_1548249190"/>
      <w:bookmarkStart w:id="98" w:name="_MON_1548249215"/>
      <w:bookmarkStart w:id="99" w:name="_MON_1548249222"/>
      <w:bookmarkStart w:id="100" w:name="_MON_1548249379"/>
      <w:bookmarkStart w:id="101" w:name="_MON_1548261010"/>
      <w:bookmarkStart w:id="102" w:name="_MON_1542096226"/>
      <w:bookmarkStart w:id="103" w:name="_MON_1542096217"/>
      <w:bookmarkStart w:id="104" w:name="_MON_1563627983"/>
      <w:bookmarkStart w:id="105" w:name="_MON_1563627989"/>
      <w:bookmarkStart w:id="106" w:name="_MON_1548249164"/>
      <w:bookmarkEnd w:id="97"/>
      <w:bookmarkEnd w:id="98"/>
      <w:bookmarkEnd w:id="99"/>
      <w:bookmarkEnd w:id="100"/>
      <w:bookmarkEnd w:id="101"/>
      <w:bookmarkEnd w:id="102"/>
      <w:bookmarkEnd w:id="103"/>
      <w:bookmarkEnd w:id="104"/>
      <w:bookmarkEnd w:id="105"/>
      <w:bookmarkEnd w:id="106"/>
    </w:p>
    <w:bookmarkStart w:id="107" w:name="_MON_1650193526"/>
    <w:bookmarkEnd w:id="107"/>
    <w:p w14:paraId="027A6CC1" w14:textId="77777777" w:rsidR="009800A3" w:rsidRPr="00490CD2" w:rsidRDefault="00B5734C" w:rsidP="00B5734C">
      <w:pPr>
        <w:spacing w:before="120" w:after="240"/>
        <w:ind w:left="567" w:right="1"/>
        <w:jc w:val="thaiDistribute"/>
        <w:rPr>
          <w:rFonts w:ascii="Angsana New" w:hAnsi="Angsana New"/>
          <w:b/>
          <w:bCs/>
          <w:sz w:val="28"/>
          <w:szCs w:val="28"/>
          <w:lang w:val="en-US"/>
        </w:rPr>
      </w:pPr>
      <w:r w:rsidRPr="00D45F7E">
        <w:rPr>
          <w:rFonts w:ascii="Angsana New"/>
        </w:rPr>
        <w:object w:dxaOrig="9101" w:dyaOrig="11027" w14:anchorId="59B47747">
          <v:shape id="_x0000_i1044" type="#_x0000_t75" style="width:451.4pt;height:555.25pt" o:ole="" o:preferrelative="f">
            <v:imagedata r:id="rId46" o:title=""/>
            <o:lock v:ext="edit" aspectratio="f"/>
          </v:shape>
          <o:OLEObject Type="Embed" ProgID="Excel.Sheet.8" ShapeID="_x0000_i1044" DrawAspect="Content" ObjectID="_1770126958" r:id="rId47"/>
        </w:object>
      </w:r>
    </w:p>
    <w:p w14:paraId="2DAAEBED" w14:textId="77777777" w:rsidR="0065074D" w:rsidRPr="00A4623F" w:rsidRDefault="0065074D" w:rsidP="00117F33">
      <w:pPr>
        <w:tabs>
          <w:tab w:val="left" w:pos="6663"/>
        </w:tabs>
        <w:spacing w:line="240" w:lineRule="auto"/>
        <w:ind w:left="567" w:right="-40" w:firstLine="6"/>
        <w:rPr>
          <w:rFonts w:ascii="Angsana New"/>
          <w:sz w:val="2"/>
          <w:szCs w:val="2"/>
          <w:lang w:val="en-US"/>
        </w:rPr>
      </w:pPr>
      <w:bookmarkStart w:id="108" w:name="_MON_1548249385"/>
      <w:bookmarkStart w:id="109" w:name="_MON_1548249425"/>
      <w:bookmarkStart w:id="110" w:name="_MON_1548249445"/>
      <w:bookmarkStart w:id="111" w:name="_MON_1548249456"/>
      <w:bookmarkStart w:id="112" w:name="_MON_1548260958"/>
      <w:bookmarkStart w:id="113" w:name="_MON_1542096232"/>
      <w:bookmarkStart w:id="114" w:name="_MON_1548249327"/>
      <w:bookmarkStart w:id="115" w:name="_MON_1563628006"/>
      <w:bookmarkStart w:id="116" w:name="_MON_1563628026"/>
      <w:bookmarkStart w:id="117" w:name="_MON_1548249342"/>
      <w:bookmarkEnd w:id="108"/>
      <w:bookmarkEnd w:id="109"/>
      <w:bookmarkEnd w:id="110"/>
      <w:bookmarkEnd w:id="111"/>
      <w:bookmarkEnd w:id="112"/>
      <w:bookmarkEnd w:id="113"/>
      <w:bookmarkEnd w:id="114"/>
      <w:bookmarkEnd w:id="115"/>
      <w:bookmarkEnd w:id="116"/>
      <w:bookmarkEnd w:id="117"/>
    </w:p>
    <w:bookmarkStart w:id="118" w:name="_MON_1650040175"/>
    <w:bookmarkEnd w:id="118"/>
    <w:p w14:paraId="1129A557" w14:textId="77777777" w:rsidR="0003230B" w:rsidRDefault="00B5734C" w:rsidP="00B5734C">
      <w:pPr>
        <w:spacing w:before="240" w:after="240"/>
        <w:ind w:left="567" w:right="-425"/>
        <w:jc w:val="thaiDistribute"/>
        <w:rPr>
          <w:rFonts w:ascii="Angsana New" w:hAnsi="Angsana New"/>
          <w:sz w:val="28"/>
          <w:szCs w:val="28"/>
          <w:cs/>
          <w:lang w:val="en-US"/>
        </w:rPr>
      </w:pPr>
      <w:r w:rsidRPr="00D45F7E">
        <w:rPr>
          <w:rFonts w:ascii="Angsana New"/>
        </w:rPr>
        <w:object w:dxaOrig="9382" w:dyaOrig="11025" w14:anchorId="7B50BFE6">
          <v:shape id="_x0000_i1045" type="#_x0000_t75" style="width:453.45pt;height:557.3pt" o:ole="" o:preferrelative="f">
            <v:imagedata r:id="rId48" o:title=""/>
            <o:lock v:ext="edit" aspectratio="f"/>
          </v:shape>
          <o:OLEObject Type="Embed" ProgID="Excel.Sheet.8" ShapeID="_x0000_i1045" DrawAspect="Content" ObjectID="_1770126959" r:id="rId49"/>
        </w:object>
      </w:r>
    </w:p>
    <w:bookmarkStart w:id="119" w:name="_MON_1764596744"/>
    <w:bookmarkEnd w:id="119"/>
    <w:p w14:paraId="05B8B49B" w14:textId="77777777" w:rsidR="0079455F" w:rsidRPr="0003230B" w:rsidRDefault="00B5734C" w:rsidP="00B5734C">
      <w:pPr>
        <w:tabs>
          <w:tab w:val="left" w:pos="2079"/>
        </w:tabs>
        <w:ind w:left="567"/>
        <w:jc w:val="thaiDistribute"/>
        <w:rPr>
          <w:rFonts w:ascii="Angsana New" w:hAnsi="Angsana New"/>
          <w:sz w:val="28"/>
          <w:szCs w:val="28"/>
          <w:lang w:val="en-US"/>
        </w:rPr>
      </w:pPr>
      <w:r w:rsidRPr="00D45F7E">
        <w:rPr>
          <w:rFonts w:ascii="Angsana New"/>
        </w:rPr>
        <w:object w:dxaOrig="9132" w:dyaOrig="11157" w14:anchorId="63DEC3FA">
          <v:shape id="_x0000_i1046" type="#_x0000_t75" style="width:452.75pt;height:562.15pt" o:ole="" o:preferrelative="f">
            <v:imagedata r:id="rId50" o:title=""/>
            <o:lock v:ext="edit" aspectratio="f"/>
          </v:shape>
          <o:OLEObject Type="Embed" ProgID="Excel.Sheet.8" ShapeID="_x0000_i1046" DrawAspect="Content" ObjectID="_1770126960" r:id="rId51"/>
        </w:object>
      </w:r>
    </w:p>
    <w:bookmarkStart w:id="120" w:name="_MON_1764596774"/>
    <w:bookmarkEnd w:id="120"/>
    <w:p w14:paraId="19F5420D" w14:textId="77777777" w:rsidR="00572289" w:rsidRDefault="00B5734C" w:rsidP="00B5734C">
      <w:pPr>
        <w:spacing w:after="120"/>
        <w:ind w:left="567" w:right="-425"/>
        <w:jc w:val="thaiDistribute"/>
        <w:rPr>
          <w:rFonts w:ascii="Angsana New" w:hAnsi="Angsana New"/>
          <w:sz w:val="28"/>
          <w:szCs w:val="28"/>
          <w:lang w:val="en-US"/>
        </w:rPr>
      </w:pPr>
      <w:r w:rsidRPr="00D45F7E">
        <w:rPr>
          <w:rFonts w:ascii="Angsana New"/>
        </w:rPr>
        <w:object w:dxaOrig="9324" w:dyaOrig="10998" w14:anchorId="74113D89">
          <v:shape id="_x0000_i1047" type="#_x0000_t75" style="width:451.4pt;height:555.9pt" o:ole="" o:preferrelative="f">
            <v:imagedata r:id="rId52" o:title=""/>
            <o:lock v:ext="edit" aspectratio="f"/>
          </v:shape>
          <o:OLEObject Type="Embed" ProgID="Excel.Sheet.8" ShapeID="_x0000_i1047" DrawAspect="Content" ObjectID="_1770126961" r:id="rId53"/>
        </w:object>
      </w:r>
    </w:p>
    <w:p w14:paraId="70F3B8D9" w14:textId="77777777" w:rsidR="00D9458E" w:rsidRDefault="00D9458E" w:rsidP="00912F9C">
      <w:pPr>
        <w:spacing w:after="240"/>
        <w:ind w:left="540" w:right="142"/>
        <w:jc w:val="thaiDistribute"/>
        <w:rPr>
          <w:rFonts w:ascii="Angsana New" w:hAnsi="Angsana New"/>
          <w:sz w:val="28"/>
          <w:szCs w:val="28"/>
        </w:rPr>
      </w:pPr>
    </w:p>
    <w:p w14:paraId="51074BA6" w14:textId="77777777" w:rsidR="00623081" w:rsidRDefault="00623081" w:rsidP="00912F9C">
      <w:pPr>
        <w:spacing w:after="240"/>
        <w:ind w:left="540" w:right="142"/>
        <w:jc w:val="thaiDistribute"/>
        <w:rPr>
          <w:rFonts w:ascii="Angsana New" w:hAnsi="Angsana New"/>
          <w:sz w:val="28"/>
          <w:szCs w:val="28"/>
        </w:rPr>
      </w:pPr>
    </w:p>
    <w:p w14:paraId="1FEE1206" w14:textId="77777777" w:rsidR="00B54E2E" w:rsidRDefault="00B54E2E" w:rsidP="008D6E3E">
      <w:pPr>
        <w:spacing w:before="120" w:after="240"/>
        <w:ind w:left="540"/>
        <w:jc w:val="thaiDistribute"/>
        <w:rPr>
          <w:rFonts w:ascii="Angsana New" w:hAnsi="Angsana New"/>
          <w:sz w:val="28"/>
          <w:szCs w:val="28"/>
        </w:rPr>
      </w:pPr>
    </w:p>
    <w:p w14:paraId="0B36272E" w14:textId="77777777" w:rsidR="00B54E2E" w:rsidRDefault="00B54E2E" w:rsidP="008D6E3E">
      <w:pPr>
        <w:spacing w:before="120" w:after="240"/>
        <w:ind w:left="540"/>
        <w:jc w:val="thaiDistribute"/>
        <w:rPr>
          <w:rFonts w:ascii="Angsana New" w:hAnsi="Angsana New"/>
          <w:sz w:val="28"/>
          <w:szCs w:val="28"/>
        </w:rPr>
      </w:pPr>
    </w:p>
    <w:p w14:paraId="3789CFA0" w14:textId="77777777" w:rsidR="0003230B" w:rsidRDefault="0003230B" w:rsidP="009800A3">
      <w:pPr>
        <w:spacing w:before="120" w:after="240"/>
        <w:ind w:left="567"/>
        <w:jc w:val="thaiDistribute"/>
        <w:rPr>
          <w:rFonts w:ascii="Angsana New" w:hAnsi="Angsana New"/>
          <w:sz w:val="28"/>
          <w:szCs w:val="28"/>
        </w:rPr>
      </w:pPr>
    </w:p>
    <w:p w14:paraId="3CEF04A4" w14:textId="77777777" w:rsidR="00BD6CC7" w:rsidRPr="00B957B0" w:rsidRDefault="00886CBF" w:rsidP="00DF5429">
      <w:pPr>
        <w:numPr>
          <w:ilvl w:val="0"/>
          <w:numId w:val="4"/>
        </w:numPr>
        <w:spacing w:before="240" w:after="240"/>
        <w:ind w:left="561" w:right="-425" w:firstLine="6"/>
        <w:jc w:val="thaiDistribute"/>
        <w:rPr>
          <w:rFonts w:ascii="Angsana New" w:hAnsi="Angsana New"/>
          <w:b/>
          <w:bCs/>
          <w:sz w:val="28"/>
          <w:szCs w:val="28"/>
          <w:lang w:val="en-US"/>
        </w:rPr>
      </w:pPr>
      <w:bookmarkStart w:id="121" w:name="_MON_1563628097"/>
      <w:bookmarkStart w:id="122" w:name="_MON_1563628058"/>
      <w:bookmarkStart w:id="123" w:name="_MON_1563628086"/>
      <w:bookmarkStart w:id="124" w:name="_MON_1548261035"/>
      <w:bookmarkStart w:id="125" w:name="_MON_1548261059"/>
      <w:bookmarkStart w:id="126" w:name="_MON_1548261084"/>
      <w:bookmarkStart w:id="127" w:name="_MON_1548261110"/>
      <w:bookmarkStart w:id="128" w:name="_MON_1548261144"/>
      <w:bookmarkStart w:id="129" w:name="_MON_1548261157"/>
      <w:bookmarkStart w:id="130" w:name="_MON_1548261165"/>
      <w:bookmarkStart w:id="131" w:name="_MON_1548261197"/>
      <w:bookmarkStart w:id="132" w:name="_MON_1548261268"/>
      <w:bookmarkStart w:id="133" w:name="_MON_1547922592"/>
      <w:bookmarkStart w:id="134" w:name="_MON_1548321672"/>
      <w:bookmarkStart w:id="135" w:name="_MON_1547922608"/>
      <w:bookmarkStart w:id="136" w:name="_MON_1547922671"/>
      <w:bookmarkStart w:id="137" w:name="_MON_1547922749"/>
      <w:bookmarkStart w:id="138" w:name="_MON_1547922766"/>
      <w:bookmarkStart w:id="139" w:name="_MON_1547922862"/>
      <w:bookmarkStart w:id="140" w:name="_MON_1548260965"/>
      <w:bookmarkStart w:id="141" w:name="_MON_1548260979"/>
      <w:bookmarkStart w:id="142" w:name="_MON_1548261018"/>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r w:rsidRPr="008863D9">
        <w:rPr>
          <w:rFonts w:ascii="Angsana New" w:hAnsi="Angsana New"/>
          <w:b/>
          <w:bCs/>
          <w:sz w:val="28"/>
          <w:szCs w:val="28"/>
          <w:lang w:val="en-US"/>
        </w:rPr>
        <w:t xml:space="preserve">Investments </w:t>
      </w:r>
      <w:r>
        <w:rPr>
          <w:rFonts w:ascii="Angsana New" w:hAnsi="Angsana New"/>
          <w:b/>
          <w:bCs/>
          <w:sz w:val="28"/>
          <w:szCs w:val="28"/>
          <w:lang w:val="en-US"/>
        </w:rPr>
        <w:t>in Deposits at Financial Institutions and I</w:t>
      </w:r>
      <w:r w:rsidRPr="00B957B0">
        <w:rPr>
          <w:rFonts w:ascii="Angsana New" w:hAnsi="Angsana New"/>
          <w:b/>
          <w:bCs/>
          <w:sz w:val="28"/>
          <w:szCs w:val="28"/>
          <w:lang w:val="en-US"/>
        </w:rPr>
        <w:t>nvestments in Debt Instruments By Remaining Period</w:t>
      </w:r>
      <w:r w:rsidR="006A334A" w:rsidRPr="00B957B0">
        <w:rPr>
          <w:rFonts w:ascii="Angsana New" w:hAnsi="Angsana New"/>
          <w:b/>
          <w:bCs/>
          <w:sz w:val="28"/>
          <w:szCs w:val="28"/>
          <w:cs/>
          <w:lang w:val="en-US"/>
        </w:rPr>
        <w:t xml:space="preserve"> </w:t>
      </w:r>
    </w:p>
    <w:bookmarkStart w:id="143" w:name="_MON_1548249619"/>
    <w:bookmarkStart w:id="144" w:name="_MON_1548249626"/>
    <w:bookmarkStart w:id="145" w:name="_MON_1548249636"/>
    <w:bookmarkStart w:id="146" w:name="_MON_1542096247"/>
    <w:bookmarkStart w:id="147" w:name="_MON_1548249590"/>
    <w:bookmarkStart w:id="148" w:name="_MON_1548249601"/>
    <w:bookmarkStart w:id="149" w:name="_MON_1548249611"/>
    <w:bookmarkStart w:id="150" w:name="_MON_1563628129"/>
    <w:bookmarkStart w:id="151" w:name="_MON_1563628135"/>
    <w:bookmarkStart w:id="152" w:name="_MON_1563628157"/>
    <w:bookmarkStart w:id="153" w:name="_MON_1649855076"/>
    <w:bookmarkStart w:id="154" w:name="_MON_1563628174"/>
    <w:bookmarkEnd w:id="143"/>
    <w:bookmarkEnd w:id="144"/>
    <w:bookmarkEnd w:id="145"/>
    <w:bookmarkEnd w:id="146"/>
    <w:bookmarkEnd w:id="147"/>
    <w:bookmarkEnd w:id="148"/>
    <w:bookmarkEnd w:id="149"/>
    <w:bookmarkEnd w:id="150"/>
    <w:bookmarkEnd w:id="151"/>
    <w:bookmarkEnd w:id="152"/>
    <w:bookmarkEnd w:id="153"/>
    <w:bookmarkEnd w:id="154"/>
    <w:bookmarkStart w:id="155" w:name="_MON_1563628184"/>
    <w:bookmarkEnd w:id="155"/>
    <w:p w14:paraId="3891E76A" w14:textId="77777777" w:rsidR="00FF59FB" w:rsidRPr="0017583D" w:rsidRDefault="00B5734C" w:rsidP="00DC79BD">
      <w:pPr>
        <w:ind w:left="990" w:right="-425"/>
        <w:rPr>
          <w:rFonts w:ascii="Angsana New"/>
          <w:lang w:val="en-US"/>
        </w:rPr>
      </w:pPr>
      <w:r w:rsidRPr="0042294E">
        <w:rPr>
          <w:rFonts w:ascii="Angsana New" w:hAnsi="Angsana New"/>
          <w:sz w:val="28"/>
          <w:szCs w:val="28"/>
        </w:rPr>
        <w:object w:dxaOrig="9108" w:dyaOrig="3243" w14:anchorId="5472AA4D">
          <v:shape id="_x0000_i1048" type="#_x0000_t75" style="width:430.6pt;height:159.25pt" o:ole="">
            <v:imagedata r:id="rId54" o:title=""/>
            <o:lock v:ext="edit" aspectratio="f"/>
          </v:shape>
          <o:OLEObject Type="Embed" ProgID="Excel.Sheet.8" ShapeID="_x0000_i1048" DrawAspect="Content" ObjectID="_1770126962" r:id="rId55"/>
        </w:object>
      </w:r>
    </w:p>
    <w:bookmarkStart w:id="156" w:name="_MON_1548249702"/>
    <w:bookmarkStart w:id="157" w:name="_MON_1563628222"/>
    <w:bookmarkStart w:id="158" w:name="_MON_1563628392"/>
    <w:bookmarkStart w:id="159" w:name="_MON_1548249759"/>
    <w:bookmarkStart w:id="160" w:name="_MON_1542096263"/>
    <w:bookmarkStart w:id="161" w:name="_MON_1548249658"/>
    <w:bookmarkStart w:id="162" w:name="_MON_1548249681"/>
    <w:bookmarkStart w:id="163" w:name="_MON_1548249696"/>
    <w:bookmarkStart w:id="164" w:name="_MON_1548249737"/>
    <w:bookmarkStart w:id="165" w:name="_MON_1548249748"/>
    <w:bookmarkStart w:id="166" w:name="_MON_1650040858"/>
    <w:bookmarkStart w:id="167" w:name="_MON_1563628399"/>
    <w:bookmarkEnd w:id="156"/>
    <w:bookmarkEnd w:id="157"/>
    <w:bookmarkEnd w:id="158"/>
    <w:bookmarkEnd w:id="159"/>
    <w:bookmarkEnd w:id="160"/>
    <w:bookmarkEnd w:id="161"/>
    <w:bookmarkEnd w:id="162"/>
    <w:bookmarkEnd w:id="163"/>
    <w:bookmarkEnd w:id="164"/>
    <w:bookmarkEnd w:id="165"/>
    <w:bookmarkEnd w:id="166"/>
    <w:bookmarkEnd w:id="167"/>
    <w:bookmarkStart w:id="168" w:name="_MON_1548249723"/>
    <w:bookmarkEnd w:id="168"/>
    <w:p w14:paraId="50678D32" w14:textId="77777777" w:rsidR="00D95628" w:rsidRPr="00F6013E" w:rsidRDefault="00B5734C" w:rsidP="00DC79BD">
      <w:pPr>
        <w:ind w:left="990" w:right="-41"/>
        <w:jc w:val="distribute"/>
        <w:rPr>
          <w:rFonts w:ascii="Angsana New"/>
          <w:cs/>
          <w:lang w:val="en-US"/>
        </w:rPr>
      </w:pPr>
      <w:r w:rsidRPr="0042294E">
        <w:rPr>
          <w:rFonts w:ascii="Angsana New" w:hAnsi="Angsana New"/>
          <w:sz w:val="28"/>
          <w:szCs w:val="28"/>
        </w:rPr>
        <w:object w:dxaOrig="9105" w:dyaOrig="3204" w14:anchorId="4DFC3DCA">
          <v:shape id="_x0000_i1049" type="#_x0000_t75" style="width:429.9pt;height:164.75pt" o:ole="">
            <v:imagedata r:id="rId56" o:title=""/>
            <o:lock v:ext="edit" aspectratio="f"/>
          </v:shape>
          <o:OLEObject Type="Embed" ProgID="Excel.Sheet.8" ShapeID="_x0000_i1049" DrawAspect="Content" ObjectID="_1770126963" r:id="rId57"/>
        </w:object>
      </w:r>
    </w:p>
    <w:bookmarkStart w:id="169" w:name="_MON_1770115548"/>
    <w:bookmarkEnd w:id="169"/>
    <w:p w14:paraId="2FA0A024" w14:textId="77777777" w:rsidR="00B6639C" w:rsidRPr="0017583D" w:rsidRDefault="00B5734C" w:rsidP="00DC79BD">
      <w:pPr>
        <w:ind w:left="990" w:right="-425"/>
        <w:rPr>
          <w:rFonts w:ascii="Angsana New"/>
          <w:lang w:val="en-US"/>
        </w:rPr>
      </w:pPr>
      <w:r w:rsidRPr="0042294E">
        <w:rPr>
          <w:rFonts w:ascii="Angsana New" w:hAnsi="Angsana New"/>
          <w:sz w:val="28"/>
          <w:szCs w:val="28"/>
        </w:rPr>
        <w:object w:dxaOrig="9108" w:dyaOrig="3214" w14:anchorId="60DB44D9">
          <v:shape id="_x0000_i1050" type="#_x0000_t75" style="width:430.6pt;height:159.25pt" o:ole="">
            <v:imagedata r:id="rId58" o:title=""/>
            <o:lock v:ext="edit" aspectratio="f"/>
          </v:shape>
          <o:OLEObject Type="Embed" ProgID="Excel.Sheet.8" ShapeID="_x0000_i1050" DrawAspect="Content" ObjectID="_1770126964" r:id="rId59"/>
        </w:object>
      </w:r>
    </w:p>
    <w:bookmarkStart w:id="170" w:name="_MON_1764597169"/>
    <w:bookmarkEnd w:id="170"/>
    <w:p w14:paraId="402C4AE9" w14:textId="77777777" w:rsidR="00B6639C" w:rsidRDefault="00B5734C" w:rsidP="00B5734C">
      <w:pPr>
        <w:ind w:left="990" w:right="-141"/>
        <w:jc w:val="thaiDistribute"/>
        <w:rPr>
          <w:rFonts w:ascii="Angsana New"/>
        </w:rPr>
      </w:pPr>
      <w:r w:rsidRPr="0042294E">
        <w:rPr>
          <w:rFonts w:ascii="Angsana New" w:hAnsi="Angsana New"/>
          <w:sz w:val="28"/>
          <w:szCs w:val="28"/>
        </w:rPr>
        <w:object w:dxaOrig="9105" w:dyaOrig="3074" w14:anchorId="56ED2A33">
          <v:shape id="_x0000_i1051" type="#_x0000_t75" style="width:429.9pt;height:155.75pt" o:ole="">
            <v:imagedata r:id="rId60" o:title=""/>
            <o:lock v:ext="edit" aspectratio="f"/>
          </v:shape>
          <o:OLEObject Type="Embed" ProgID="Excel.Sheet.8" ShapeID="_x0000_i1051" DrawAspect="Content" ObjectID="_1770126965" r:id="rId61"/>
        </w:object>
      </w:r>
    </w:p>
    <w:p w14:paraId="7E42B192" w14:textId="77777777" w:rsidR="006C2313" w:rsidRPr="00EE1A0A" w:rsidRDefault="006C2313" w:rsidP="00F00FAB">
      <w:pPr>
        <w:ind w:right="-41"/>
        <w:rPr>
          <w:rFonts w:ascii="Angsana New" w:hAnsi="Angsana New"/>
          <w:sz w:val="2"/>
          <w:szCs w:val="2"/>
          <w:cs/>
          <w:lang w:val="en-US"/>
        </w:rPr>
      </w:pPr>
    </w:p>
    <w:p w14:paraId="5FA32194" w14:textId="77777777" w:rsidR="007D3D99" w:rsidRDefault="006700CF" w:rsidP="007D3D99">
      <w:pPr>
        <w:numPr>
          <w:ilvl w:val="0"/>
          <w:numId w:val="4"/>
        </w:numPr>
        <w:spacing w:after="240"/>
        <w:ind w:left="561" w:right="-425" w:firstLine="6"/>
        <w:jc w:val="thaiDistribute"/>
        <w:rPr>
          <w:rFonts w:ascii="Angsana New" w:hAnsi="Angsana New"/>
          <w:b/>
          <w:bCs/>
          <w:sz w:val="28"/>
          <w:szCs w:val="28"/>
          <w:lang w:val="en-US"/>
        </w:rPr>
      </w:pPr>
      <w:r w:rsidRPr="004E777A">
        <w:rPr>
          <w:rFonts w:ascii="Angsana New" w:hAnsi="Angsana New"/>
          <w:b/>
          <w:bCs/>
          <w:sz w:val="28"/>
          <w:szCs w:val="28"/>
          <w:lang w:val="en-US"/>
        </w:rPr>
        <w:t>Unreali</w:t>
      </w:r>
      <w:r w:rsidR="00FC64D7">
        <w:rPr>
          <w:rFonts w:ascii="Angsana New" w:hAnsi="Angsana New"/>
          <w:b/>
          <w:bCs/>
          <w:sz w:val="28"/>
          <w:szCs w:val="28"/>
          <w:lang w:val="en-US"/>
        </w:rPr>
        <w:t>s</w:t>
      </w:r>
      <w:r w:rsidRPr="004E777A">
        <w:rPr>
          <w:rFonts w:ascii="Angsana New" w:hAnsi="Angsana New"/>
          <w:b/>
          <w:bCs/>
          <w:sz w:val="28"/>
          <w:szCs w:val="28"/>
          <w:lang w:val="en-US"/>
        </w:rPr>
        <w:t>ed Loss</w:t>
      </w:r>
      <w:r w:rsidR="00574678" w:rsidRPr="004E777A">
        <w:rPr>
          <w:rFonts w:ascii="Angsana New" w:hAnsi="Angsana New"/>
          <w:b/>
          <w:bCs/>
          <w:sz w:val="28"/>
          <w:szCs w:val="28"/>
          <w:lang w:val="en-US"/>
        </w:rPr>
        <w:t xml:space="preserve"> f</w:t>
      </w:r>
      <w:r w:rsidRPr="004E777A">
        <w:rPr>
          <w:rFonts w:ascii="Angsana New" w:hAnsi="Angsana New"/>
          <w:b/>
          <w:bCs/>
          <w:sz w:val="28"/>
          <w:szCs w:val="28"/>
          <w:lang w:val="en-US"/>
        </w:rPr>
        <w:t xml:space="preserve">rom </w:t>
      </w:r>
      <w:r w:rsidR="0089703A" w:rsidRPr="004E777A">
        <w:rPr>
          <w:rFonts w:ascii="Angsana New" w:hAnsi="Angsana New"/>
          <w:b/>
          <w:bCs/>
          <w:sz w:val="28"/>
          <w:szCs w:val="28"/>
          <w:lang w:val="en-US"/>
        </w:rPr>
        <w:t>Change</w:t>
      </w:r>
      <w:r w:rsidR="008E42D7">
        <w:rPr>
          <w:rFonts w:ascii="Angsana New" w:hAnsi="Angsana New"/>
          <w:b/>
          <w:bCs/>
          <w:sz w:val="28"/>
          <w:szCs w:val="28"/>
          <w:lang w:val="en-US"/>
        </w:rPr>
        <w:t>s</w:t>
      </w:r>
      <w:r w:rsidR="0089703A" w:rsidRPr="004E777A">
        <w:rPr>
          <w:rFonts w:ascii="Angsana New" w:hAnsi="Angsana New"/>
          <w:b/>
          <w:bCs/>
          <w:sz w:val="28"/>
          <w:szCs w:val="28"/>
          <w:lang w:val="en-US"/>
        </w:rPr>
        <w:t xml:space="preserve"> in Value of Investments</w:t>
      </w:r>
      <w:r w:rsidR="006F1CC6" w:rsidRPr="004E777A">
        <w:rPr>
          <w:rFonts w:ascii="Angsana New" w:hAnsi="Angsana New"/>
          <w:b/>
          <w:bCs/>
          <w:sz w:val="28"/>
          <w:szCs w:val="28"/>
          <w:lang w:val="en-US"/>
        </w:rPr>
        <w:t xml:space="preserve"> </w:t>
      </w:r>
      <w:r w:rsidR="00574678" w:rsidRPr="00EE1A0A">
        <w:rPr>
          <w:rFonts w:ascii="Angsana New" w:hAnsi="Angsana New"/>
          <w:b/>
          <w:bCs/>
          <w:sz w:val="28"/>
          <w:szCs w:val="28"/>
          <w:lang w:val="en-US"/>
        </w:rPr>
        <w:t>R</w:t>
      </w:r>
      <w:r w:rsidR="009D241A">
        <w:rPr>
          <w:rFonts w:ascii="Angsana New" w:hAnsi="Angsana New"/>
          <w:b/>
          <w:bCs/>
          <w:sz w:val="28"/>
          <w:szCs w:val="28"/>
          <w:lang w:val="en-US"/>
        </w:rPr>
        <w:t>ecognis</w:t>
      </w:r>
      <w:r w:rsidR="006F669E" w:rsidRPr="00EE1A0A">
        <w:rPr>
          <w:rFonts w:ascii="Angsana New" w:hAnsi="Angsana New"/>
          <w:b/>
          <w:bCs/>
          <w:sz w:val="28"/>
          <w:szCs w:val="28"/>
          <w:lang w:val="en-US"/>
        </w:rPr>
        <w:t xml:space="preserve">ed </w:t>
      </w:r>
      <w:r w:rsidR="0015487E" w:rsidRPr="00EE1A0A">
        <w:rPr>
          <w:rFonts w:ascii="Angsana New" w:hAnsi="Angsana New"/>
          <w:b/>
          <w:bCs/>
          <w:sz w:val="28"/>
          <w:szCs w:val="28"/>
          <w:lang w:val="en-US"/>
        </w:rPr>
        <w:t>in Equity</w:t>
      </w:r>
    </w:p>
    <w:bookmarkStart w:id="171" w:name="_MON_1444646818"/>
    <w:bookmarkEnd w:id="171"/>
    <w:p w14:paraId="104C0834" w14:textId="77777777" w:rsidR="006C2313" w:rsidRDefault="00B5734C" w:rsidP="00AD2407">
      <w:pPr>
        <w:ind w:left="567" w:right="-80"/>
        <w:jc w:val="thaiDistribute"/>
        <w:rPr>
          <w:rFonts w:ascii="Angsana New" w:hAnsi="Angsana New"/>
          <w:b/>
          <w:bCs/>
          <w:sz w:val="28"/>
          <w:szCs w:val="28"/>
          <w:lang w:val="en-US"/>
        </w:rPr>
      </w:pPr>
      <w:r w:rsidRPr="00C525D7">
        <w:rPr>
          <w:rFonts w:ascii="Angsana New"/>
          <w:sz w:val="28"/>
          <w:szCs w:val="28"/>
        </w:rPr>
        <w:object w:dxaOrig="9711" w:dyaOrig="3166" w14:anchorId="6378B98C">
          <v:shape id="_x0000_i1052" type="#_x0000_t75" style="width:454.15pt;height:159.25pt" o:ole="">
            <v:imagedata r:id="rId62" o:title=""/>
            <o:lock v:ext="edit" aspectratio="f"/>
          </v:shape>
          <o:OLEObject Type="Embed" ProgID="Excel.Sheet.8" ShapeID="_x0000_i1052" DrawAspect="Content" ObjectID="_1770126966" r:id="rId63"/>
        </w:object>
      </w:r>
    </w:p>
    <w:p w14:paraId="4FE379C6" w14:textId="77777777" w:rsidR="00B11401" w:rsidRPr="00B11401" w:rsidRDefault="00B11401" w:rsidP="00AD2407">
      <w:pPr>
        <w:numPr>
          <w:ilvl w:val="0"/>
          <w:numId w:val="3"/>
        </w:numPr>
        <w:tabs>
          <w:tab w:val="clear" w:pos="360"/>
          <w:tab w:val="num" w:pos="567"/>
        </w:tabs>
        <w:spacing w:after="80" w:line="240" w:lineRule="atLeast"/>
        <w:ind w:left="567" w:right="-40" w:hanging="567"/>
        <w:jc w:val="thaiDistribute"/>
        <w:rPr>
          <w:rFonts w:ascii="Angsana New" w:hAnsi="Angsana New"/>
          <w:b/>
          <w:bCs/>
          <w:sz w:val="28"/>
          <w:szCs w:val="28"/>
        </w:rPr>
      </w:pPr>
      <w:bookmarkStart w:id="172" w:name="_MON_1548315063"/>
      <w:bookmarkStart w:id="173" w:name="_MON_1548315078"/>
      <w:bookmarkStart w:id="174" w:name="_MON_1548315088"/>
      <w:bookmarkStart w:id="175" w:name="_MON_1548315100"/>
      <w:bookmarkStart w:id="176" w:name="_MON_1563628249"/>
      <w:bookmarkStart w:id="177" w:name="_MON_1563628318"/>
      <w:bookmarkStart w:id="178" w:name="_MON_1563628376"/>
      <w:bookmarkStart w:id="179" w:name="_MON_1548249786"/>
      <w:bookmarkStart w:id="180" w:name="_MON_1548249799"/>
      <w:bookmarkStart w:id="181" w:name="_MON_1563798855"/>
      <w:bookmarkStart w:id="182" w:name="_MON_1563798867"/>
      <w:bookmarkStart w:id="183" w:name="_MON_1563798874"/>
      <w:bookmarkStart w:id="184" w:name="_MON_1563798881"/>
      <w:bookmarkStart w:id="185" w:name="_MON_1563798910"/>
      <w:bookmarkStart w:id="186" w:name="_MON_1548249816"/>
      <w:bookmarkStart w:id="187" w:name="_MON_1548251239"/>
      <w:bookmarkStart w:id="188" w:name="_MON_1548252097"/>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r w:rsidRPr="001B0ED0">
        <w:rPr>
          <w:rFonts w:ascii="Angsana New" w:hAnsi="Angsana New"/>
          <w:b/>
          <w:bCs/>
          <w:sz w:val="28"/>
          <w:szCs w:val="28"/>
        </w:rPr>
        <w:t xml:space="preserve">Investments in </w:t>
      </w:r>
      <w:r w:rsidR="00492208">
        <w:rPr>
          <w:rFonts w:ascii="Angsana New" w:hAnsi="Angsana New"/>
          <w:b/>
          <w:bCs/>
          <w:sz w:val="28"/>
          <w:szCs w:val="28"/>
        </w:rPr>
        <w:t>Subsidiary</w:t>
      </w:r>
    </w:p>
    <w:bookmarkStart w:id="189" w:name="_MON_1542096377"/>
    <w:bookmarkStart w:id="190" w:name="_MON_1563628272"/>
    <w:bookmarkStart w:id="191" w:name="_MON_1563628289"/>
    <w:bookmarkStart w:id="192" w:name="_MON_1548252214"/>
    <w:bookmarkStart w:id="193" w:name="_MON_1542096397"/>
    <w:bookmarkEnd w:id="189"/>
    <w:bookmarkEnd w:id="190"/>
    <w:bookmarkEnd w:id="191"/>
    <w:bookmarkEnd w:id="192"/>
    <w:bookmarkEnd w:id="193"/>
    <w:bookmarkStart w:id="194" w:name="_MON_1563798950"/>
    <w:bookmarkEnd w:id="194"/>
    <w:p w14:paraId="64C37453" w14:textId="77777777" w:rsidR="00E45D6D" w:rsidRDefault="00B5734C" w:rsidP="000A57A8">
      <w:pPr>
        <w:tabs>
          <w:tab w:val="left" w:pos="9498"/>
        </w:tabs>
        <w:spacing w:before="240" w:after="240" w:line="240" w:lineRule="auto"/>
        <w:ind w:right="-141"/>
        <w:rPr>
          <w:rFonts w:ascii="Angsana New" w:hAnsi="Angsana New"/>
          <w:sz w:val="28"/>
          <w:szCs w:val="28"/>
        </w:rPr>
      </w:pPr>
      <w:r w:rsidRPr="00794609">
        <w:rPr>
          <w:rFonts w:ascii="Angsana New" w:hAnsi="Angsana New"/>
          <w:color w:val="000000"/>
          <w:sz w:val="26"/>
          <w:szCs w:val="26"/>
          <w:lang w:val="en-US"/>
        </w:rPr>
        <w:object w:dxaOrig="11087" w:dyaOrig="3089" w14:anchorId="29731397">
          <v:shape id="_x0000_i1053" type="#_x0000_t75" style="width:479.75pt;height:152.3pt" o:ole="">
            <v:imagedata r:id="rId64" o:title=""/>
            <o:lock v:ext="edit" aspectratio="f"/>
          </v:shape>
          <o:OLEObject Type="Embed" ProgID="Excel.Sheet.8" ShapeID="_x0000_i1053" DrawAspect="Content" ObjectID="_1770126967" r:id="rId65"/>
        </w:object>
      </w:r>
    </w:p>
    <w:p w14:paraId="3952745C" w14:textId="77777777" w:rsidR="00E45D6D" w:rsidRDefault="00E45D6D" w:rsidP="00951F1F">
      <w:pPr>
        <w:spacing w:line="240" w:lineRule="auto"/>
        <w:ind w:left="567" w:right="-40"/>
        <w:jc w:val="distribute"/>
        <w:rPr>
          <w:rFonts w:ascii="Angsana New" w:hAnsi="Angsana New"/>
          <w:sz w:val="28"/>
          <w:szCs w:val="28"/>
        </w:rPr>
      </w:pPr>
    </w:p>
    <w:p w14:paraId="2B46CFF4" w14:textId="77777777" w:rsidR="00E45D6D" w:rsidRDefault="00E45D6D" w:rsidP="00951F1F">
      <w:pPr>
        <w:spacing w:line="240" w:lineRule="auto"/>
        <w:ind w:left="567" w:right="-40"/>
        <w:jc w:val="distribute"/>
        <w:rPr>
          <w:rFonts w:ascii="Angsana New" w:hAnsi="Angsana New"/>
          <w:sz w:val="28"/>
          <w:szCs w:val="28"/>
        </w:rPr>
      </w:pPr>
    </w:p>
    <w:p w14:paraId="56A49802" w14:textId="77777777" w:rsidR="00E45D6D" w:rsidRDefault="00E45D6D" w:rsidP="00951F1F">
      <w:pPr>
        <w:spacing w:line="240" w:lineRule="auto"/>
        <w:ind w:left="567" w:right="-40"/>
        <w:jc w:val="distribute"/>
        <w:rPr>
          <w:rFonts w:ascii="Angsana New" w:hAnsi="Angsana New"/>
          <w:sz w:val="28"/>
          <w:szCs w:val="28"/>
        </w:rPr>
      </w:pPr>
    </w:p>
    <w:p w14:paraId="036872CD" w14:textId="77777777" w:rsidR="009D6EE5" w:rsidRDefault="009D6EE5" w:rsidP="00F17127">
      <w:pPr>
        <w:spacing w:before="120" w:line="240" w:lineRule="atLeast"/>
        <w:ind w:right="-41"/>
        <w:jc w:val="thaiDistribute"/>
        <w:rPr>
          <w:rFonts w:ascii="Angsana New" w:hAnsi="Angsana New"/>
          <w:sz w:val="28"/>
          <w:szCs w:val="28"/>
          <w:u w:val="single"/>
          <w:lang w:val="en-US"/>
        </w:rPr>
        <w:sectPr w:rsidR="009D6EE5" w:rsidSect="00F00FAB">
          <w:headerReference w:type="default" r:id="rId66"/>
          <w:footerReference w:type="default" r:id="rId67"/>
          <w:pgSz w:w="11909" w:h="16834" w:code="9"/>
          <w:pgMar w:top="1418" w:right="710" w:bottom="1134" w:left="1559" w:header="720" w:footer="720" w:gutter="0"/>
          <w:pgNumType w:start="14"/>
          <w:cols w:space="737"/>
        </w:sectPr>
      </w:pPr>
    </w:p>
    <w:p w14:paraId="5908CF6E" w14:textId="77777777" w:rsidR="00BD6CC7" w:rsidRPr="001B0ED0" w:rsidRDefault="00A42586" w:rsidP="002915C6">
      <w:pPr>
        <w:numPr>
          <w:ilvl w:val="0"/>
          <w:numId w:val="3"/>
        </w:numPr>
        <w:tabs>
          <w:tab w:val="clear" w:pos="360"/>
          <w:tab w:val="num" w:pos="567"/>
        </w:tabs>
        <w:spacing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lastRenderedPageBreak/>
        <w:t>Building and E</w:t>
      </w:r>
      <w:r w:rsidR="00112A30" w:rsidRPr="001B0ED0">
        <w:rPr>
          <w:rFonts w:ascii="Angsana New" w:hAnsi="Angsana New"/>
          <w:b/>
          <w:bCs/>
          <w:sz w:val="28"/>
          <w:szCs w:val="28"/>
          <w:lang w:val="en-US"/>
        </w:rPr>
        <w:t>quipment</w:t>
      </w:r>
    </w:p>
    <w:bookmarkStart w:id="195" w:name="_MON_1548252273"/>
    <w:bookmarkEnd w:id="195"/>
    <w:bookmarkStart w:id="196" w:name="_MON_1542096416"/>
    <w:bookmarkEnd w:id="196"/>
    <w:p w14:paraId="420A8833" w14:textId="77777777" w:rsidR="00611E0F" w:rsidRPr="00461B1F" w:rsidRDefault="00B5734C" w:rsidP="00B5734C">
      <w:pPr>
        <w:spacing w:before="120" w:line="240" w:lineRule="auto"/>
        <w:ind w:left="567" w:right="-40" w:firstLine="6"/>
        <w:jc w:val="thaiDistribute"/>
        <w:rPr>
          <w:rFonts w:ascii="Angsana New" w:hAnsi="Angsana New"/>
          <w:sz w:val="14"/>
          <w:szCs w:val="14"/>
          <w:cs/>
        </w:rPr>
      </w:pPr>
      <w:r w:rsidRPr="00600182">
        <w:rPr>
          <w:rFonts w:ascii="Angsana New" w:hAnsi="Angsana New"/>
          <w:cs/>
        </w:rPr>
        <w:object w:dxaOrig="15140" w:dyaOrig="8556" w14:anchorId="3EC358A1">
          <v:shape id="_x0000_i1054" type="#_x0000_t75" style="width:684pt;height:411.9pt" o:ole="">
            <v:imagedata r:id="rId68" o:title=""/>
          </v:shape>
          <o:OLEObject Type="Embed" ProgID="Excel.Sheet.8" ShapeID="_x0000_i1054" DrawAspect="Content" ObjectID="_1770126968" r:id="rId69"/>
        </w:object>
      </w:r>
    </w:p>
    <w:bookmarkStart w:id="197" w:name="_MON_1548252388"/>
    <w:bookmarkStart w:id="198" w:name="_MON_1548252462"/>
    <w:bookmarkStart w:id="199" w:name="_MON_1548252468"/>
    <w:bookmarkStart w:id="200" w:name="_MON_1548252474"/>
    <w:bookmarkStart w:id="201" w:name="_MON_1548252485"/>
    <w:bookmarkEnd w:id="197"/>
    <w:bookmarkEnd w:id="198"/>
    <w:bookmarkEnd w:id="199"/>
    <w:bookmarkEnd w:id="200"/>
    <w:bookmarkEnd w:id="201"/>
    <w:bookmarkStart w:id="202" w:name="_MON_1542096438"/>
    <w:bookmarkEnd w:id="202"/>
    <w:p w14:paraId="2917F32E" w14:textId="77777777" w:rsidR="00565C8B" w:rsidRPr="00CB1DE9" w:rsidRDefault="00B5734C" w:rsidP="008D0EFC">
      <w:pPr>
        <w:spacing w:before="120" w:line="240" w:lineRule="auto"/>
        <w:ind w:left="567" w:right="-35" w:firstLine="6"/>
        <w:jc w:val="thaiDistribute"/>
        <w:rPr>
          <w:rFonts w:ascii="Angsana New" w:hAnsi="Angsana New"/>
          <w:sz w:val="28"/>
          <w:szCs w:val="28"/>
          <w:lang w:val="en-US"/>
        </w:rPr>
      </w:pPr>
      <w:r w:rsidRPr="00600182">
        <w:rPr>
          <w:rFonts w:ascii="Angsana New" w:hAnsi="Angsana New"/>
          <w:cs/>
        </w:rPr>
        <w:object w:dxaOrig="15210" w:dyaOrig="8745" w14:anchorId="672BEAFB">
          <v:shape id="_x0000_i1055" type="#_x0000_t75" style="width:686.75pt;height:440.3pt" o:ole="">
            <v:imagedata r:id="rId70" o:title=""/>
          </v:shape>
          <o:OLEObject Type="Embed" ProgID="Excel.Sheet.8" ShapeID="_x0000_i1055" DrawAspect="Content" ObjectID="_1770126969" r:id="rId71"/>
        </w:object>
      </w:r>
    </w:p>
    <w:p w14:paraId="16D8FFB5" w14:textId="77777777" w:rsidR="00696439" w:rsidRPr="006A1254" w:rsidRDefault="00696439" w:rsidP="003356EB">
      <w:pPr>
        <w:spacing w:before="120" w:line="240" w:lineRule="auto"/>
        <w:ind w:left="567" w:right="-41" w:firstLine="6"/>
        <w:jc w:val="thaiDistribute"/>
        <w:rPr>
          <w:rFonts w:ascii="Angsana New" w:hAnsi="Angsana New"/>
          <w:sz w:val="28"/>
          <w:szCs w:val="28"/>
          <w:lang w:val="en-US"/>
        </w:rPr>
        <w:sectPr w:rsidR="00696439" w:rsidRPr="006A1254" w:rsidSect="00E57221">
          <w:pgSz w:w="16834" w:h="11909" w:orient="landscape" w:code="9"/>
          <w:pgMar w:top="1418" w:right="1418" w:bottom="851" w:left="1134" w:header="720" w:footer="720" w:gutter="0"/>
          <w:cols w:space="737"/>
        </w:sectPr>
      </w:pPr>
    </w:p>
    <w:bookmarkStart w:id="203" w:name="_MON_1563628472"/>
    <w:bookmarkStart w:id="204" w:name="_MON_1548252538"/>
    <w:bookmarkStart w:id="205" w:name="_MON_1542096647"/>
    <w:bookmarkStart w:id="206" w:name="_MON_1548252503"/>
    <w:bookmarkEnd w:id="203"/>
    <w:bookmarkEnd w:id="204"/>
    <w:bookmarkEnd w:id="205"/>
    <w:bookmarkEnd w:id="206"/>
    <w:bookmarkStart w:id="207" w:name="_MON_1563628453"/>
    <w:bookmarkEnd w:id="207"/>
    <w:p w14:paraId="1DD68DFC" w14:textId="77777777" w:rsidR="003C77F7" w:rsidRPr="00F3511C" w:rsidRDefault="00B5734C" w:rsidP="00C85320">
      <w:pPr>
        <w:spacing w:line="240" w:lineRule="auto"/>
        <w:ind w:left="540" w:right="-41" w:firstLine="6"/>
        <w:rPr>
          <w:rFonts w:ascii="Angsana New" w:hAnsi="Angsana New"/>
          <w:b/>
          <w:bCs/>
          <w:sz w:val="8"/>
          <w:szCs w:val="8"/>
          <w:lang w:val="en-US"/>
        </w:rPr>
      </w:pPr>
      <w:r w:rsidRPr="007419A3">
        <w:rPr>
          <w:rFonts w:ascii="Angsana New" w:hAnsi="Angsana New"/>
          <w:sz w:val="28"/>
          <w:szCs w:val="28"/>
        </w:rPr>
        <w:object w:dxaOrig="9970" w:dyaOrig="3997" w14:anchorId="1AE29EDD">
          <v:shape id="_x0000_i1056" type="#_x0000_t75" style="width:456.9pt;height:197.3pt" o:ole="">
            <v:imagedata r:id="rId72" o:title=""/>
          </v:shape>
          <o:OLEObject Type="Embed" ProgID="Excel.Sheet.8" ShapeID="_x0000_i1056" DrawAspect="Content" ObjectID="_1770126970" r:id="rId73"/>
        </w:object>
      </w:r>
      <w:bookmarkStart w:id="208" w:name="_MON_1542096726"/>
      <w:bookmarkStart w:id="209" w:name="_MON_1548315132"/>
      <w:bookmarkStart w:id="210" w:name="_MON_1548316051"/>
      <w:bookmarkStart w:id="211" w:name="_MON_1563798978"/>
      <w:bookmarkStart w:id="212" w:name="_MON_1563798989"/>
      <w:bookmarkStart w:id="213" w:name="_MON_1563798995"/>
      <w:bookmarkEnd w:id="208"/>
      <w:bookmarkEnd w:id="209"/>
      <w:bookmarkEnd w:id="210"/>
      <w:bookmarkEnd w:id="211"/>
      <w:bookmarkEnd w:id="212"/>
      <w:bookmarkEnd w:id="213"/>
    </w:p>
    <w:p w14:paraId="4B11BE1C" w14:textId="77777777" w:rsidR="00775894" w:rsidRPr="00AA7851" w:rsidRDefault="00775894" w:rsidP="00AD15A0">
      <w:pPr>
        <w:numPr>
          <w:ilvl w:val="0"/>
          <w:numId w:val="3"/>
        </w:numPr>
        <w:tabs>
          <w:tab w:val="clear" w:pos="360"/>
          <w:tab w:val="num" w:pos="567"/>
        </w:tabs>
        <w:spacing w:after="120" w:line="240" w:lineRule="atLeast"/>
        <w:ind w:left="567" w:right="-40" w:hanging="567"/>
        <w:rPr>
          <w:rFonts w:ascii="Angsana New" w:hAnsi="Angsana New"/>
          <w:b/>
          <w:bCs/>
          <w:sz w:val="28"/>
          <w:szCs w:val="28"/>
        </w:rPr>
      </w:pPr>
      <w:r>
        <w:rPr>
          <w:rFonts w:ascii="Angsana New" w:hAnsi="Angsana New"/>
          <w:b/>
          <w:bCs/>
          <w:sz w:val="28"/>
          <w:szCs w:val="28"/>
          <w:lang w:val="en-US"/>
        </w:rPr>
        <w:t>R</w:t>
      </w:r>
      <w:r w:rsidRPr="00244194">
        <w:rPr>
          <w:rFonts w:ascii="Angsana New" w:hAnsi="Angsana New"/>
          <w:b/>
          <w:bCs/>
          <w:sz w:val="28"/>
          <w:szCs w:val="28"/>
          <w:lang w:val="en-US"/>
        </w:rPr>
        <w:t xml:space="preserve">ight-of-use </w:t>
      </w:r>
      <w:r>
        <w:rPr>
          <w:rFonts w:ascii="Angsana New" w:hAnsi="Angsana New"/>
          <w:b/>
          <w:bCs/>
          <w:sz w:val="28"/>
          <w:szCs w:val="28"/>
          <w:lang w:val="en-US"/>
        </w:rPr>
        <w:t>A</w:t>
      </w:r>
      <w:r w:rsidRPr="00244194">
        <w:rPr>
          <w:rFonts w:ascii="Angsana New" w:hAnsi="Angsana New"/>
          <w:b/>
          <w:bCs/>
          <w:sz w:val="28"/>
          <w:szCs w:val="28"/>
          <w:lang w:val="en-US"/>
        </w:rPr>
        <w:t>ssets</w:t>
      </w:r>
    </w:p>
    <w:bookmarkStart w:id="214" w:name="_MON_1658580718"/>
    <w:bookmarkEnd w:id="214"/>
    <w:p w14:paraId="02B70F8B" w14:textId="77777777" w:rsidR="00AA7851" w:rsidRPr="00244194" w:rsidRDefault="00B5734C" w:rsidP="00FF1BDF">
      <w:pPr>
        <w:spacing w:after="100" w:afterAutospacing="1" w:line="240" w:lineRule="atLeast"/>
        <w:ind w:left="540" w:right="-40"/>
        <w:jc w:val="distribute"/>
        <w:rPr>
          <w:rFonts w:ascii="Angsana New" w:hAnsi="Angsana New"/>
          <w:b/>
          <w:bCs/>
          <w:sz w:val="28"/>
          <w:szCs w:val="28"/>
        </w:rPr>
      </w:pPr>
      <w:r w:rsidRPr="00600182">
        <w:rPr>
          <w:rFonts w:ascii="Angsana New" w:hAnsi="Angsana New"/>
          <w:sz w:val="28"/>
          <w:szCs w:val="28"/>
          <w:cs/>
        </w:rPr>
        <w:object w:dxaOrig="10230" w:dyaOrig="9698" w14:anchorId="02F54B8C">
          <v:shape id="_x0000_i1057" type="#_x0000_t75" style="width:455.55pt;height:472.15pt" o:ole="">
            <v:imagedata r:id="rId74" o:title=""/>
          </v:shape>
          <o:OLEObject Type="Embed" ProgID="Excel.Sheet.8" ShapeID="_x0000_i1057" DrawAspect="Content" ObjectID="_1770126971" r:id="rId75"/>
        </w:object>
      </w:r>
    </w:p>
    <w:bookmarkStart w:id="215" w:name="_MON_1657708113"/>
    <w:bookmarkEnd w:id="215"/>
    <w:p w14:paraId="43DBF308" w14:textId="77777777" w:rsidR="00AA3ABD" w:rsidRDefault="00B5734C" w:rsidP="00585C5F">
      <w:pPr>
        <w:spacing w:after="120" w:line="240" w:lineRule="atLeast"/>
        <w:ind w:left="567" w:right="-40"/>
        <w:jc w:val="thaiDistribute"/>
        <w:rPr>
          <w:rFonts w:ascii="Angsana New" w:hAnsi="Angsana New"/>
          <w:sz w:val="28"/>
          <w:szCs w:val="28"/>
        </w:rPr>
      </w:pPr>
      <w:r w:rsidRPr="0042294E">
        <w:rPr>
          <w:rFonts w:ascii="Angsana New" w:hAnsi="Angsana New"/>
          <w:sz w:val="28"/>
          <w:szCs w:val="28"/>
        </w:rPr>
        <w:object w:dxaOrig="10059" w:dyaOrig="2354" w14:anchorId="175FE35F">
          <v:shape id="_x0000_i1058" type="#_x0000_t75" style="width:453.45pt;height:123.9pt" o:ole="">
            <v:imagedata r:id="rId76" o:title=""/>
            <o:lock v:ext="edit" aspectratio="f"/>
          </v:shape>
          <o:OLEObject Type="Embed" ProgID="Excel.Sheet.8" ShapeID="_x0000_i1058" DrawAspect="Content" ObjectID="_1770126972" r:id="rId77"/>
        </w:object>
      </w:r>
    </w:p>
    <w:p w14:paraId="680741D6" w14:textId="77777777" w:rsidR="00BD6CC7" w:rsidRDefault="0079080B" w:rsidP="00517252">
      <w:pPr>
        <w:numPr>
          <w:ilvl w:val="0"/>
          <w:numId w:val="3"/>
        </w:numPr>
        <w:tabs>
          <w:tab w:val="clear" w:pos="360"/>
          <w:tab w:val="left" w:pos="567"/>
        </w:tabs>
        <w:spacing w:after="120" w:line="240" w:lineRule="atLeast"/>
        <w:ind w:left="0" w:right="-40" w:firstLine="0"/>
        <w:jc w:val="thaiDistribute"/>
        <w:rPr>
          <w:rFonts w:ascii="Angsana New" w:hAnsi="Angsana New"/>
          <w:b/>
          <w:bCs/>
          <w:sz w:val="28"/>
          <w:szCs w:val="28"/>
          <w:lang w:val="en-US"/>
        </w:rPr>
      </w:pPr>
      <w:r w:rsidRPr="00C06D83">
        <w:rPr>
          <w:rFonts w:ascii="Angsana New" w:hAnsi="Angsana New"/>
          <w:b/>
          <w:bCs/>
          <w:sz w:val="28"/>
          <w:szCs w:val="28"/>
          <w:lang w:val="en-US"/>
        </w:rPr>
        <w:t>Intangible Assets</w:t>
      </w:r>
    </w:p>
    <w:bookmarkStart w:id="216" w:name="_MON_1764599066"/>
    <w:bookmarkEnd w:id="216"/>
    <w:p w14:paraId="7975ADF8" w14:textId="77777777" w:rsidR="00C947A6" w:rsidRPr="00AB4B5A" w:rsidRDefault="00B5734C" w:rsidP="00AB4B5A">
      <w:pPr>
        <w:tabs>
          <w:tab w:val="left" w:pos="567"/>
        </w:tabs>
        <w:spacing w:before="240" w:after="120" w:line="240" w:lineRule="atLeast"/>
        <w:ind w:right="-40"/>
        <w:jc w:val="distribute"/>
        <w:rPr>
          <w:rFonts w:ascii="Angsana New" w:hAnsi="Angsana New"/>
          <w:lang w:val="en-US"/>
        </w:rPr>
      </w:pPr>
      <w:r w:rsidRPr="00AF0DA2">
        <w:rPr>
          <w:rFonts w:ascii="Angsana New" w:hAnsi="Angsana New"/>
          <w:lang w:val="en-US"/>
        </w:rPr>
        <w:object w:dxaOrig="11145" w:dyaOrig="4321" w14:anchorId="54A27F1E">
          <v:shape id="_x0000_i1059" type="#_x0000_t75" style="width:497.75pt;height:213.25pt" o:ole="">
            <v:imagedata r:id="rId78" o:title=""/>
            <o:lock v:ext="edit" aspectratio="f"/>
          </v:shape>
          <o:OLEObject Type="Embed" ProgID="Excel.Sheet.8" ShapeID="_x0000_i1059" DrawAspect="Content" ObjectID="_1770126973" r:id="rId79"/>
        </w:object>
      </w:r>
      <w:bookmarkStart w:id="217" w:name="_MON_1642524361"/>
      <w:bookmarkEnd w:id="217"/>
      <w:r w:rsidRPr="00AF0DA2">
        <w:rPr>
          <w:rFonts w:ascii="Angsana New" w:hAnsi="Angsana New"/>
          <w:lang w:val="en-US"/>
        </w:rPr>
        <w:object w:dxaOrig="11145" w:dyaOrig="4461" w14:anchorId="78F376F0">
          <v:shape id="_x0000_i1060" type="#_x0000_t75" style="width:497.75pt;height:220.85pt" o:ole="">
            <v:imagedata r:id="rId80" o:title=""/>
            <o:lock v:ext="edit" aspectratio="f"/>
          </v:shape>
          <o:OLEObject Type="Embed" ProgID="Excel.Sheet.8" ShapeID="_x0000_i1060" DrawAspect="Content" ObjectID="_1770126974" r:id="rId81"/>
        </w:object>
      </w:r>
    </w:p>
    <w:bookmarkStart w:id="218" w:name="_MON_1563799012"/>
    <w:bookmarkStart w:id="219" w:name="_MON_1764599223"/>
    <w:bookmarkStart w:id="220" w:name="_MON_1548252709"/>
    <w:bookmarkStart w:id="221" w:name="OLE_LINK14"/>
    <w:bookmarkEnd w:id="218"/>
    <w:bookmarkEnd w:id="219"/>
    <w:bookmarkEnd w:id="220"/>
    <w:bookmarkStart w:id="222" w:name="_MON_1542096866"/>
    <w:bookmarkEnd w:id="222"/>
    <w:p w14:paraId="329FED45" w14:textId="77777777" w:rsidR="00934358" w:rsidRPr="004B478D" w:rsidRDefault="00B5734C" w:rsidP="008B3166">
      <w:pPr>
        <w:tabs>
          <w:tab w:val="left" w:pos="567"/>
          <w:tab w:val="left" w:pos="5529"/>
        </w:tabs>
        <w:spacing w:before="120" w:after="120" w:line="240" w:lineRule="atLeast"/>
        <w:ind w:right="-40"/>
        <w:jc w:val="thaiDistribute"/>
        <w:rPr>
          <w:rFonts w:ascii="Angsana New" w:hAnsi="Angsana New"/>
          <w:cs/>
          <w:lang w:val="en-US"/>
        </w:rPr>
      </w:pPr>
      <w:r w:rsidRPr="00AF0DA2">
        <w:rPr>
          <w:rFonts w:ascii="Angsana New" w:hAnsi="Angsana New"/>
          <w:lang w:val="en-US"/>
        </w:rPr>
        <w:object w:dxaOrig="11165" w:dyaOrig="4321" w14:anchorId="2F26DB9C">
          <v:shape id="_x0000_i1061" type="#_x0000_t75" style="width:498.45pt;height:213.25pt" o:ole="">
            <v:imagedata r:id="rId82" o:title=""/>
            <o:lock v:ext="edit" aspectratio="f"/>
          </v:shape>
          <o:OLEObject Type="Embed" ProgID="Excel.Sheet.8" ShapeID="_x0000_i1061" DrawAspect="Content" ObjectID="_1770126975" r:id="rId83"/>
        </w:object>
      </w:r>
      <w:bookmarkStart w:id="223" w:name="_MON_1765867788"/>
      <w:bookmarkEnd w:id="223"/>
      <w:r w:rsidRPr="00AF0DA2">
        <w:rPr>
          <w:rFonts w:ascii="Angsana New" w:hAnsi="Angsana New"/>
          <w:lang w:val="en-US"/>
        </w:rPr>
        <w:object w:dxaOrig="11165" w:dyaOrig="4261" w14:anchorId="00C3C46C">
          <v:shape id="_x0000_i1062" type="#_x0000_t75" style="width:497.75pt;height:211.15pt" o:ole="">
            <v:imagedata r:id="rId84" o:title=""/>
            <o:lock v:ext="edit" aspectratio="f"/>
          </v:shape>
          <o:OLEObject Type="Embed" ProgID="Excel.Sheet.8" ShapeID="_x0000_i1062" DrawAspect="Content" ObjectID="_1770126976" r:id="rId85"/>
        </w:object>
      </w:r>
      <w:bookmarkStart w:id="224" w:name="_MON_1548252840"/>
      <w:bookmarkStart w:id="225" w:name="_MON_1542096898"/>
      <w:bookmarkStart w:id="226" w:name="_MON_1563799109"/>
      <w:bookmarkStart w:id="227" w:name="_MON_1542096880"/>
      <w:bookmarkStart w:id="228" w:name="_MON_1563628509"/>
      <w:bookmarkStart w:id="229" w:name="_MON_1563799043"/>
      <w:bookmarkStart w:id="230" w:name="_MON_1563799067"/>
      <w:bookmarkStart w:id="231" w:name="_MON_1563799049"/>
      <w:bookmarkStart w:id="232" w:name="_MON_1548252964"/>
      <w:bookmarkStart w:id="233" w:name="_MON_1548252950"/>
      <w:bookmarkStart w:id="234" w:name="_MON_1548252748"/>
      <w:bookmarkStart w:id="235" w:name="_MON_1542096889"/>
      <w:bookmarkStart w:id="236" w:name="_MON_1563628535"/>
      <w:bookmarkEnd w:id="224"/>
      <w:bookmarkEnd w:id="225"/>
      <w:bookmarkEnd w:id="226"/>
      <w:bookmarkEnd w:id="227"/>
      <w:bookmarkEnd w:id="228"/>
      <w:bookmarkEnd w:id="229"/>
      <w:bookmarkEnd w:id="230"/>
      <w:bookmarkEnd w:id="231"/>
      <w:bookmarkEnd w:id="232"/>
      <w:bookmarkEnd w:id="233"/>
      <w:bookmarkEnd w:id="234"/>
      <w:bookmarkEnd w:id="235"/>
      <w:bookmarkEnd w:id="236"/>
      <w:bookmarkStart w:id="237" w:name="_MON_1563628544"/>
      <w:bookmarkEnd w:id="237"/>
      <w:r w:rsidR="00972B5B" w:rsidRPr="007419A3">
        <w:object w:dxaOrig="10143" w:dyaOrig="3915" w14:anchorId="7153010E">
          <v:shape id="_x0000_i1063" type="#_x0000_t75" style="width:479.75pt;height:191.1pt" o:ole="">
            <v:imagedata r:id="rId86" o:title=""/>
          </v:shape>
          <o:OLEObject Type="Embed" ProgID="Excel.Sheet.8" ShapeID="_x0000_i1063" DrawAspect="Content" ObjectID="_1770126977" r:id="rId87"/>
        </w:object>
      </w:r>
    </w:p>
    <w:p w14:paraId="3C5E3261" w14:textId="77777777" w:rsidR="004B478D" w:rsidRDefault="004B478D" w:rsidP="004B478D">
      <w:pPr>
        <w:spacing w:after="120" w:line="240" w:lineRule="atLeast"/>
        <w:ind w:left="567" w:right="-40"/>
        <w:jc w:val="thaiDistribute"/>
        <w:rPr>
          <w:rFonts w:ascii="Angsana New" w:hAnsi="Angsana New"/>
          <w:b/>
          <w:bCs/>
          <w:sz w:val="28"/>
          <w:szCs w:val="28"/>
          <w:lang w:val="en-US"/>
        </w:rPr>
      </w:pPr>
    </w:p>
    <w:p w14:paraId="04BF8391" w14:textId="77777777" w:rsidR="004B478D" w:rsidRDefault="004B478D" w:rsidP="004B478D">
      <w:pPr>
        <w:spacing w:after="120" w:line="240" w:lineRule="atLeast"/>
        <w:ind w:left="567" w:right="-40"/>
        <w:jc w:val="thaiDistribute"/>
        <w:rPr>
          <w:rFonts w:ascii="Angsana New" w:hAnsi="Angsana New"/>
          <w:b/>
          <w:bCs/>
          <w:sz w:val="28"/>
          <w:szCs w:val="28"/>
          <w:lang w:val="en-US"/>
        </w:rPr>
      </w:pPr>
    </w:p>
    <w:p w14:paraId="4226FA5D" w14:textId="77777777" w:rsidR="004B478D" w:rsidRDefault="004B478D" w:rsidP="004B478D">
      <w:pPr>
        <w:spacing w:after="120" w:line="240" w:lineRule="atLeast"/>
        <w:ind w:left="567" w:right="-40"/>
        <w:jc w:val="thaiDistribute"/>
        <w:rPr>
          <w:rFonts w:ascii="Angsana New" w:hAnsi="Angsana New"/>
          <w:b/>
          <w:bCs/>
          <w:sz w:val="28"/>
          <w:szCs w:val="28"/>
          <w:lang w:val="en-US"/>
        </w:rPr>
      </w:pPr>
    </w:p>
    <w:p w14:paraId="6C5F8D76" w14:textId="77777777" w:rsidR="0079080B" w:rsidRPr="000163B5" w:rsidRDefault="0079080B" w:rsidP="008B662D">
      <w:pPr>
        <w:numPr>
          <w:ilvl w:val="0"/>
          <w:numId w:val="3"/>
        </w:numPr>
        <w:tabs>
          <w:tab w:val="clear" w:pos="360"/>
          <w:tab w:val="left" w:pos="567"/>
        </w:tabs>
        <w:spacing w:line="240" w:lineRule="atLeast"/>
        <w:ind w:left="0" w:right="-40" w:firstLine="0"/>
        <w:jc w:val="thaiDistribute"/>
        <w:rPr>
          <w:rFonts w:ascii="Angsana New" w:hAnsi="Angsana New"/>
          <w:b/>
          <w:bCs/>
          <w:sz w:val="28"/>
          <w:szCs w:val="28"/>
          <w:lang w:val="en-US"/>
        </w:rPr>
      </w:pPr>
      <w:r w:rsidRPr="000163B5">
        <w:rPr>
          <w:rFonts w:ascii="Angsana New" w:hAnsi="Angsana New"/>
          <w:b/>
          <w:bCs/>
          <w:sz w:val="28"/>
          <w:szCs w:val="28"/>
          <w:lang w:val="en-US"/>
        </w:rPr>
        <w:lastRenderedPageBreak/>
        <w:t>Other Assets</w:t>
      </w:r>
    </w:p>
    <w:bookmarkEnd w:id="221"/>
    <w:bookmarkStart w:id="238" w:name="_MON_1642524578"/>
    <w:bookmarkEnd w:id="238"/>
    <w:p w14:paraId="28C2D33E" w14:textId="77777777" w:rsidR="00934358" w:rsidRDefault="00972B5B" w:rsidP="0023270A">
      <w:pPr>
        <w:tabs>
          <w:tab w:val="left" w:pos="-3402"/>
          <w:tab w:val="left" w:pos="-3261"/>
          <w:tab w:val="left" w:pos="-3119"/>
          <w:tab w:val="left" w:pos="-1843"/>
        </w:tabs>
        <w:spacing w:line="240" w:lineRule="auto"/>
        <w:ind w:left="539" w:right="-40"/>
        <w:jc w:val="thaiDistribute"/>
        <w:rPr>
          <w:rFonts w:ascii="Angsana New" w:hAnsi="Angsana New"/>
          <w:sz w:val="28"/>
          <w:szCs w:val="28"/>
        </w:rPr>
      </w:pPr>
      <w:r w:rsidRPr="0042294E">
        <w:rPr>
          <w:rFonts w:ascii="Angsana New" w:hAnsi="Angsana New"/>
          <w:sz w:val="28"/>
          <w:szCs w:val="28"/>
        </w:rPr>
        <w:object w:dxaOrig="9507" w:dyaOrig="5219" w14:anchorId="185C5B2B">
          <v:shape id="_x0000_i1064" type="#_x0000_t75" style="width:455.55pt;height:268.6pt" o:ole="">
            <v:imagedata r:id="rId88" o:title=""/>
            <o:lock v:ext="edit" aspectratio="f"/>
          </v:shape>
          <o:OLEObject Type="Embed" ProgID="Excel.Sheet.8" ShapeID="_x0000_i1064" DrawAspect="Content" ObjectID="_1770126978" r:id="rId89"/>
        </w:object>
      </w:r>
    </w:p>
    <w:p w14:paraId="552EB03D" w14:textId="77777777" w:rsidR="00400740" w:rsidRDefault="00400740" w:rsidP="004F1EA1">
      <w:pPr>
        <w:tabs>
          <w:tab w:val="left" w:pos="-3402"/>
          <w:tab w:val="left" w:pos="-3261"/>
          <w:tab w:val="left" w:pos="-3119"/>
          <w:tab w:val="left" w:pos="-1843"/>
        </w:tabs>
        <w:spacing w:after="120" w:line="240" w:lineRule="auto"/>
        <w:ind w:left="540" w:right="-40"/>
        <w:rPr>
          <w:rFonts w:ascii="Angsana New" w:hAnsi="Angsana New"/>
          <w:sz w:val="28"/>
          <w:szCs w:val="28"/>
          <w:lang w:val="en-US"/>
        </w:rPr>
      </w:pPr>
      <w:r w:rsidRPr="00FC73C4">
        <w:rPr>
          <w:rFonts w:ascii="Angsana New" w:hAnsi="Angsana New"/>
          <w:sz w:val="28"/>
          <w:szCs w:val="28"/>
          <w:lang w:val="en-US"/>
        </w:rPr>
        <w:t>Movements of allowance for impairment for</w:t>
      </w:r>
      <w:r>
        <w:rPr>
          <w:rFonts w:ascii="Angsana New" w:hAnsi="Angsana New"/>
          <w:sz w:val="28"/>
          <w:szCs w:val="28"/>
          <w:lang w:val="en-US"/>
        </w:rPr>
        <w:t xml:space="preserve"> the</w:t>
      </w:r>
      <w:r w:rsidRPr="00FC73C4">
        <w:rPr>
          <w:rFonts w:ascii="Angsana New" w:hAnsi="Angsana New"/>
          <w:sz w:val="28"/>
          <w:szCs w:val="28"/>
          <w:lang w:val="en-US"/>
        </w:rPr>
        <w:t xml:space="preserve"> </w:t>
      </w:r>
      <w:r>
        <w:rPr>
          <w:rFonts w:ascii="Angsana New" w:hAnsi="Angsana New"/>
          <w:sz w:val="28"/>
          <w:szCs w:val="28"/>
          <w:lang w:val="en-US"/>
        </w:rPr>
        <w:t xml:space="preserve">years ended 31 December </w:t>
      </w:r>
      <w:r w:rsidRPr="00FC73C4">
        <w:rPr>
          <w:rFonts w:ascii="Angsana New" w:hAnsi="Angsana New"/>
          <w:sz w:val="28"/>
          <w:szCs w:val="28"/>
          <w:lang w:val="en-US"/>
        </w:rPr>
        <w:t>20</w:t>
      </w:r>
      <w:r w:rsidR="008B662D">
        <w:rPr>
          <w:rFonts w:ascii="Angsana New" w:hAnsi="Angsana New"/>
          <w:sz w:val="28"/>
          <w:szCs w:val="28"/>
          <w:lang w:val="en-US"/>
        </w:rPr>
        <w:t>23</w:t>
      </w:r>
      <w:r w:rsidRPr="00FC73C4">
        <w:rPr>
          <w:rFonts w:ascii="Angsana New" w:hAnsi="Angsana New"/>
          <w:sz w:val="28"/>
          <w:szCs w:val="28"/>
          <w:lang w:val="en-US"/>
        </w:rPr>
        <w:t xml:space="preserve"> </w:t>
      </w:r>
      <w:r w:rsidR="008B662D">
        <w:rPr>
          <w:rFonts w:ascii="Angsana New" w:hAnsi="Angsana New"/>
          <w:sz w:val="28"/>
          <w:szCs w:val="28"/>
          <w:lang w:val="en-US"/>
        </w:rPr>
        <w:t>and 2022</w:t>
      </w:r>
      <w:r w:rsidR="00EF3E97">
        <w:rPr>
          <w:rFonts w:ascii="Angsana New" w:hAnsi="Angsana New"/>
          <w:sz w:val="28"/>
          <w:szCs w:val="28"/>
          <w:lang w:val="en-US"/>
        </w:rPr>
        <w:t xml:space="preserve"> </w:t>
      </w:r>
      <w:r w:rsidRPr="00FC73C4">
        <w:rPr>
          <w:rFonts w:ascii="Angsana New" w:hAnsi="Angsana New"/>
          <w:sz w:val="28"/>
          <w:szCs w:val="28"/>
          <w:lang w:val="en-US"/>
        </w:rPr>
        <w:t>were as follows:</w:t>
      </w:r>
    </w:p>
    <w:bookmarkStart w:id="239" w:name="_MON_1485067176"/>
    <w:bookmarkStart w:id="240" w:name="_MON_1485067184"/>
    <w:bookmarkStart w:id="241" w:name="_MON_1514908869"/>
    <w:bookmarkStart w:id="242" w:name="_MON_1516389877"/>
    <w:bookmarkStart w:id="243" w:name="_MON_1516390266"/>
    <w:bookmarkStart w:id="244" w:name="_MON_1516743506"/>
    <w:bookmarkStart w:id="245" w:name="_MON_1542089388"/>
    <w:bookmarkStart w:id="246" w:name="_MON_1547553669"/>
    <w:bookmarkStart w:id="247" w:name="_MON_1548253266"/>
    <w:bookmarkStart w:id="248" w:name="_MON_1558514950"/>
    <w:bookmarkStart w:id="249" w:name="_MON_1558514991"/>
    <w:bookmarkStart w:id="250" w:name="_MON_1558519624"/>
    <w:bookmarkStart w:id="251" w:name="_MON_1560865037"/>
    <w:bookmarkStart w:id="252" w:name="_MON_1560865097"/>
    <w:bookmarkStart w:id="253" w:name="_MON_1560865139"/>
    <w:bookmarkStart w:id="254" w:name="_MON_1560865479"/>
    <w:bookmarkStart w:id="255" w:name="_MON_1560865495"/>
    <w:bookmarkStart w:id="256" w:name="_MON_1560865513"/>
    <w:bookmarkStart w:id="257" w:name="_MON_1560865593"/>
    <w:bookmarkStart w:id="258" w:name="_MON_1563192544"/>
    <w:bookmarkStart w:id="259" w:name="_MON_1563192798"/>
    <w:bookmarkStart w:id="260" w:name="_MON_1578467769"/>
    <w:bookmarkStart w:id="261" w:name="_MON_1578467869"/>
    <w:bookmarkStart w:id="262" w:name="_MON_1579123090"/>
    <w:bookmarkStart w:id="263" w:name="_MON_1610197801"/>
    <w:bookmarkStart w:id="264" w:name="_MON_1453553221"/>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Start w:id="265" w:name="_MON_1485067130"/>
    <w:bookmarkEnd w:id="265"/>
    <w:p w14:paraId="7B2BEF45" w14:textId="77777777" w:rsidR="00E93D60" w:rsidRPr="004B478D" w:rsidRDefault="0050436A" w:rsidP="00585C5F">
      <w:pPr>
        <w:tabs>
          <w:tab w:val="left" w:pos="-3402"/>
          <w:tab w:val="left" w:pos="-3261"/>
          <w:tab w:val="left" w:pos="-3119"/>
          <w:tab w:val="left" w:pos="-1843"/>
        </w:tabs>
        <w:spacing w:line="240" w:lineRule="auto"/>
        <w:ind w:left="539" w:right="-40"/>
        <w:jc w:val="thaiDistribute"/>
        <w:rPr>
          <w:rFonts w:ascii="Angsana New" w:hAnsi="Angsana New"/>
          <w:sz w:val="28"/>
          <w:szCs w:val="28"/>
          <w:lang w:val="en-US"/>
        </w:rPr>
      </w:pPr>
      <w:r w:rsidRPr="0042294E">
        <w:rPr>
          <w:rFonts w:ascii="Angsana New" w:hAnsi="Angsana New"/>
          <w:sz w:val="28"/>
          <w:szCs w:val="28"/>
        </w:rPr>
        <w:object w:dxaOrig="9214" w:dyaOrig="2818" w14:anchorId="2A2240FC">
          <v:shape id="_x0000_i1065" type="#_x0000_t75" style="width:451.4pt;height:138.45pt" o:ole="">
            <v:imagedata r:id="rId90" o:title=""/>
            <o:lock v:ext="edit" aspectratio="f"/>
          </v:shape>
          <o:OLEObject Type="Embed" ProgID="Excel.Sheet.8" ShapeID="_x0000_i1065" DrawAspect="Content" ObjectID="_1770126979" r:id="rId91"/>
        </w:object>
      </w:r>
      <w:bookmarkStart w:id="266" w:name="_MON_1563799160"/>
      <w:bookmarkStart w:id="267" w:name="_MON_1563799227"/>
      <w:bookmarkStart w:id="268" w:name="_MON_1563799237"/>
      <w:bookmarkStart w:id="269" w:name="_MON_1516743514"/>
      <w:bookmarkStart w:id="270" w:name="_MON_1548253260"/>
      <w:bookmarkStart w:id="271" w:name="_MON_1548253295"/>
      <w:bookmarkStart w:id="272" w:name="_MON_1548253272"/>
      <w:bookmarkStart w:id="273" w:name="_MON_1517056682"/>
      <w:bookmarkStart w:id="274" w:name="_MON_1517056702"/>
      <w:bookmarkStart w:id="275" w:name="_MON_1517056716"/>
      <w:bookmarkStart w:id="276" w:name="_MON_1453308409"/>
      <w:bookmarkStart w:id="277" w:name="_MON_1453482836"/>
      <w:bookmarkStart w:id="278" w:name="_MON_1453482860"/>
      <w:bookmarkStart w:id="279" w:name="_MON_1453482927"/>
      <w:bookmarkStart w:id="280" w:name="_MON_1453657530"/>
      <w:bookmarkStart w:id="281" w:name="_MON_1485010525"/>
      <w:bookmarkStart w:id="282" w:name="_MON_1485174645"/>
      <w:bookmarkStart w:id="283" w:name="_MON_1485174665"/>
      <w:bookmarkStart w:id="284" w:name="_MON_1563799231"/>
      <w:bookmarkStart w:id="285" w:name="_MON_1563799243"/>
      <w:bookmarkStart w:id="286" w:name="_MON_1563799254"/>
      <w:bookmarkStart w:id="287" w:name="_MON_1485174677"/>
      <w:bookmarkStart w:id="288" w:name="_MON_1485174687"/>
      <w:bookmarkStart w:id="289" w:name="_MON_1485264891"/>
      <w:bookmarkStart w:id="290" w:name="_MON_1485264935"/>
      <w:bookmarkStart w:id="291" w:name="_MON_1485264928"/>
      <w:bookmarkStart w:id="292" w:name="_MON_1542097135"/>
      <w:bookmarkStart w:id="293" w:name="_MON_1437917231"/>
      <w:bookmarkStart w:id="294" w:name="_MON_1548253353"/>
      <w:bookmarkStart w:id="295" w:name="_MON_1437917325"/>
      <w:bookmarkStart w:id="296" w:name="_MON_1437923087"/>
      <w:bookmarkStart w:id="297" w:name="_MON_1437996704"/>
      <w:bookmarkStart w:id="298" w:name="_MON_1453307898"/>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5F872579" w14:textId="77777777" w:rsidR="00724911" w:rsidRDefault="00724911" w:rsidP="008B662D">
      <w:pPr>
        <w:numPr>
          <w:ilvl w:val="0"/>
          <w:numId w:val="3"/>
        </w:numPr>
        <w:tabs>
          <w:tab w:val="clear" w:pos="360"/>
          <w:tab w:val="num" w:pos="567"/>
        </w:tabs>
        <w:spacing w:after="240" w:line="240" w:lineRule="atLeast"/>
        <w:ind w:left="1276" w:hanging="1276"/>
        <w:jc w:val="thaiDistribute"/>
        <w:rPr>
          <w:rFonts w:ascii="Angsana New" w:hAnsi="Angsana New"/>
          <w:b/>
          <w:bCs/>
          <w:sz w:val="28"/>
          <w:szCs w:val="28"/>
        </w:rPr>
      </w:pPr>
      <w:r w:rsidRPr="005A77A6">
        <w:rPr>
          <w:rFonts w:ascii="Angsana New" w:hAnsi="Angsana New"/>
          <w:b/>
          <w:bCs/>
          <w:sz w:val="28"/>
          <w:szCs w:val="28"/>
        </w:rPr>
        <w:t>L</w:t>
      </w:r>
      <w:r>
        <w:rPr>
          <w:rFonts w:ascii="Angsana New" w:hAnsi="Angsana New"/>
          <w:b/>
          <w:bCs/>
          <w:sz w:val="28"/>
          <w:szCs w:val="28"/>
        </w:rPr>
        <w:t>ease Liabilities</w:t>
      </w:r>
    </w:p>
    <w:p w14:paraId="5EB57317" w14:textId="77777777" w:rsidR="00724911" w:rsidRDefault="00724911" w:rsidP="0023270A">
      <w:pPr>
        <w:spacing w:after="120" w:line="240" w:lineRule="atLeast"/>
        <w:ind w:left="539"/>
        <w:jc w:val="thaiDistribute"/>
        <w:rPr>
          <w:rFonts w:ascii="Angsana New" w:hAnsi="Angsana New"/>
          <w:sz w:val="28"/>
          <w:szCs w:val="28"/>
          <w:lang w:val="en-US"/>
        </w:rPr>
      </w:pPr>
      <w:r w:rsidRPr="00691AB7">
        <w:rPr>
          <w:rFonts w:ascii="Angsana New" w:hAnsi="Angsana New"/>
          <w:sz w:val="28"/>
          <w:szCs w:val="28"/>
          <w:lang w:val="en-US"/>
        </w:rPr>
        <w:t>Movements of</w:t>
      </w:r>
      <w:r>
        <w:rPr>
          <w:rFonts w:ascii="Angsana New" w:hAnsi="Angsana New"/>
          <w:sz w:val="28"/>
          <w:szCs w:val="28"/>
          <w:lang w:val="en-US"/>
        </w:rPr>
        <w:t xml:space="preserve"> lease liabilities for </w:t>
      </w:r>
      <w:r w:rsidR="008E42D7">
        <w:rPr>
          <w:rFonts w:ascii="Angsana New" w:hAnsi="Angsana New"/>
          <w:sz w:val="28"/>
          <w:szCs w:val="28"/>
          <w:lang w:val="en-US"/>
        </w:rPr>
        <w:t>the year</w:t>
      </w:r>
      <w:r w:rsidR="002A3BEC">
        <w:rPr>
          <w:rFonts w:ascii="Angsana New" w:hAnsi="Angsana New"/>
          <w:sz w:val="28"/>
          <w:szCs w:val="28"/>
          <w:lang w:val="en-US"/>
        </w:rPr>
        <w:t>s</w:t>
      </w:r>
      <w:r w:rsidRPr="00F76BFD">
        <w:rPr>
          <w:rFonts w:ascii="Angsana New" w:hAnsi="Angsana New"/>
          <w:sz w:val="28"/>
          <w:szCs w:val="28"/>
          <w:lang w:val="en-US"/>
        </w:rPr>
        <w:t xml:space="preserve"> ended </w:t>
      </w:r>
      <w:r>
        <w:rPr>
          <w:rFonts w:ascii="Angsana New" w:hAnsi="Angsana New"/>
          <w:sz w:val="28"/>
          <w:szCs w:val="28"/>
          <w:lang w:val="en-US"/>
        </w:rPr>
        <w:t xml:space="preserve">31 </w:t>
      </w:r>
      <w:r w:rsidRPr="00F76BFD">
        <w:rPr>
          <w:rFonts w:ascii="Angsana New" w:hAnsi="Angsana New"/>
          <w:sz w:val="28"/>
          <w:szCs w:val="28"/>
          <w:lang w:val="en-US"/>
        </w:rPr>
        <w:t>December 20</w:t>
      </w:r>
      <w:r w:rsidR="008B662D">
        <w:rPr>
          <w:rFonts w:ascii="Angsana New" w:hAnsi="Angsana New"/>
          <w:sz w:val="28"/>
          <w:szCs w:val="28"/>
          <w:lang w:val="en-US"/>
        </w:rPr>
        <w:t>23</w:t>
      </w:r>
      <w:r>
        <w:rPr>
          <w:rFonts w:ascii="Angsana New" w:hAnsi="Angsana New"/>
          <w:sz w:val="28"/>
          <w:szCs w:val="28"/>
          <w:lang w:val="en-US"/>
        </w:rPr>
        <w:t xml:space="preserve"> </w:t>
      </w:r>
      <w:r w:rsidR="008B662D">
        <w:rPr>
          <w:rFonts w:ascii="Angsana New" w:hAnsi="Angsana New"/>
          <w:sz w:val="28"/>
          <w:szCs w:val="28"/>
          <w:lang w:val="en-US"/>
        </w:rPr>
        <w:t>and 2022</w:t>
      </w:r>
      <w:r w:rsidR="00400740">
        <w:rPr>
          <w:rFonts w:ascii="Angsana New" w:hAnsi="Angsana New"/>
          <w:sz w:val="28"/>
          <w:szCs w:val="28"/>
          <w:lang w:val="en-US"/>
        </w:rPr>
        <w:t xml:space="preserve"> </w:t>
      </w:r>
      <w:r w:rsidR="00C32869">
        <w:rPr>
          <w:rFonts w:ascii="Angsana New" w:hAnsi="Angsana New"/>
          <w:sz w:val="28"/>
          <w:szCs w:val="28"/>
          <w:lang w:val="en-US"/>
        </w:rPr>
        <w:t>were as follows</w:t>
      </w:r>
      <w:r w:rsidR="008E42D7">
        <w:rPr>
          <w:rFonts w:ascii="Angsana New" w:hAnsi="Angsana New"/>
          <w:sz w:val="28"/>
          <w:szCs w:val="28"/>
          <w:lang w:val="en-US"/>
        </w:rPr>
        <w:t>:</w:t>
      </w:r>
    </w:p>
    <w:bookmarkStart w:id="299" w:name="_MON_1650017808"/>
    <w:bookmarkEnd w:id="299"/>
    <w:p w14:paraId="720D14EA" w14:textId="77777777" w:rsidR="00724911" w:rsidRDefault="0050436A" w:rsidP="00585C5F">
      <w:pPr>
        <w:spacing w:line="240" w:lineRule="atLeast"/>
        <w:ind w:left="539"/>
        <w:jc w:val="thaiDistribute"/>
        <w:rPr>
          <w:rFonts w:ascii="Angsana New" w:hAnsi="Angsana New"/>
          <w:sz w:val="28"/>
          <w:szCs w:val="28"/>
          <w:lang w:val="en-US"/>
        </w:rPr>
      </w:pPr>
      <w:r w:rsidRPr="003E371A">
        <w:rPr>
          <w:rFonts w:ascii="Angsana New" w:hAnsi="Angsana New"/>
          <w:sz w:val="28"/>
          <w:szCs w:val="28"/>
          <w:cs/>
          <w:lang w:val="en-US"/>
        </w:rPr>
        <w:object w:dxaOrig="9329" w:dyaOrig="3120" w14:anchorId="7F23DE82">
          <v:shape id="_x0000_i1066" type="#_x0000_t75" style="width:456.25pt;height:162pt" o:ole="">
            <v:imagedata r:id="rId92" o:title=""/>
          </v:shape>
          <o:OLEObject Type="Embed" ProgID="Excel.Sheet.8" ShapeID="_x0000_i1066" DrawAspect="Content" ObjectID="_1770126980" r:id="rId93"/>
        </w:object>
      </w:r>
    </w:p>
    <w:p w14:paraId="7AE853DC" w14:textId="77777777" w:rsidR="00724911" w:rsidRDefault="00724911" w:rsidP="008C1FB4">
      <w:pPr>
        <w:spacing w:before="160" w:after="240" w:line="240" w:lineRule="atLeast"/>
        <w:ind w:left="540"/>
        <w:jc w:val="thaiDistribute"/>
        <w:rPr>
          <w:rFonts w:ascii="Angsana New" w:hAnsi="Angsana New"/>
          <w:sz w:val="28"/>
          <w:szCs w:val="28"/>
          <w:lang w:val="en-US"/>
        </w:rPr>
      </w:pPr>
      <w:r w:rsidRPr="0036715D">
        <w:rPr>
          <w:rFonts w:ascii="Angsana New" w:hAnsi="Angsana New"/>
          <w:sz w:val="28"/>
          <w:szCs w:val="28"/>
          <w:lang w:val="en-US"/>
        </w:rPr>
        <w:t xml:space="preserve">The </w:t>
      </w:r>
      <w:r w:rsidR="003621E7">
        <w:rPr>
          <w:rFonts w:ascii="Angsana New" w:hAnsi="Angsana New"/>
          <w:sz w:val="28"/>
          <w:szCs w:val="28"/>
          <w:lang w:val="en-US"/>
        </w:rPr>
        <w:t>l</w:t>
      </w:r>
      <w:r w:rsidR="009D241A">
        <w:rPr>
          <w:rFonts w:ascii="Angsana New" w:hAnsi="Angsana New"/>
          <w:sz w:val="28"/>
          <w:szCs w:val="28"/>
          <w:lang w:val="en-US"/>
        </w:rPr>
        <w:t>ease agreement expenses recognis</w:t>
      </w:r>
      <w:r w:rsidR="003621E7">
        <w:rPr>
          <w:rFonts w:ascii="Angsana New" w:hAnsi="Angsana New"/>
          <w:sz w:val="28"/>
          <w:szCs w:val="28"/>
          <w:lang w:val="en-US"/>
        </w:rPr>
        <w:t xml:space="preserve">ed in profit or loss for </w:t>
      </w:r>
      <w:r w:rsidR="0023270A">
        <w:rPr>
          <w:rFonts w:ascii="Angsana New" w:hAnsi="Angsana New"/>
          <w:sz w:val="28"/>
          <w:szCs w:val="28"/>
          <w:lang w:val="en-US"/>
        </w:rPr>
        <w:t>the years ended 31 December 2023 and 2022</w:t>
      </w:r>
      <w:r w:rsidR="003621E7">
        <w:rPr>
          <w:rFonts w:ascii="Angsana New" w:hAnsi="Angsana New"/>
          <w:sz w:val="28"/>
          <w:szCs w:val="28"/>
          <w:lang w:val="en-US"/>
        </w:rPr>
        <w:t xml:space="preserve"> </w:t>
      </w:r>
      <w:r w:rsidR="00C32869">
        <w:rPr>
          <w:rFonts w:ascii="Angsana New" w:hAnsi="Angsana New"/>
          <w:sz w:val="28"/>
          <w:szCs w:val="28"/>
          <w:lang w:val="en-US"/>
        </w:rPr>
        <w:t>were as follows</w:t>
      </w:r>
      <w:r w:rsidRPr="0036715D">
        <w:rPr>
          <w:rFonts w:ascii="Angsana New" w:hAnsi="Angsana New"/>
          <w:sz w:val="28"/>
          <w:szCs w:val="28"/>
          <w:lang w:val="en-US"/>
        </w:rPr>
        <w:t>:</w:t>
      </w:r>
    </w:p>
    <w:bookmarkStart w:id="300" w:name="_MON_1650119472"/>
    <w:bookmarkEnd w:id="300"/>
    <w:p w14:paraId="3DE60CB1" w14:textId="77777777" w:rsidR="00A473E9" w:rsidRDefault="0050436A" w:rsidP="00C32869">
      <w:pPr>
        <w:spacing w:before="160" w:after="60" w:line="240" w:lineRule="atLeast"/>
        <w:ind w:left="540"/>
        <w:jc w:val="thaiDistribute"/>
        <w:rPr>
          <w:rFonts w:ascii="Angsana New" w:hAnsi="Angsana New"/>
          <w:sz w:val="28"/>
          <w:szCs w:val="28"/>
        </w:rPr>
      </w:pPr>
      <w:r w:rsidRPr="00080919">
        <w:rPr>
          <w:rFonts w:ascii="Angsana New" w:hAnsi="Angsana New"/>
          <w:cs/>
        </w:rPr>
        <w:object w:dxaOrig="9540" w:dyaOrig="3603" w14:anchorId="1E1C0EB3">
          <v:shape id="_x0000_i1067" type="#_x0000_t75" style="width:455.55pt;height:183.45pt" o:ole="">
            <v:imagedata r:id="rId94" o:title=""/>
          </v:shape>
          <o:OLEObject Type="Embed" ProgID="Excel.Sheet.8" ShapeID="_x0000_i1067" DrawAspect="Content" ObjectID="_1770126981" r:id="rId95"/>
        </w:object>
      </w:r>
      <w:r w:rsidR="00724911">
        <w:rPr>
          <w:rFonts w:ascii="Angsana New" w:hAnsi="Angsana New"/>
          <w:sz w:val="28"/>
          <w:szCs w:val="28"/>
        </w:rPr>
        <w:t xml:space="preserve">The Company </w:t>
      </w:r>
      <w:proofErr w:type="gramStart"/>
      <w:r w:rsidR="00724911" w:rsidRPr="00B97BD9">
        <w:rPr>
          <w:rFonts w:ascii="Angsana New" w:hAnsi="Angsana New"/>
          <w:sz w:val="28"/>
          <w:szCs w:val="28"/>
        </w:rPr>
        <w:t>entered into</w:t>
      </w:r>
      <w:proofErr w:type="gramEnd"/>
      <w:r w:rsidR="00724911" w:rsidRPr="00B97BD9">
        <w:rPr>
          <w:rFonts w:ascii="Angsana New" w:hAnsi="Angsana New"/>
          <w:sz w:val="28"/>
          <w:szCs w:val="28"/>
        </w:rPr>
        <w:t xml:space="preserve"> </w:t>
      </w:r>
      <w:r w:rsidR="00724911" w:rsidRPr="007B1F94">
        <w:rPr>
          <w:rFonts w:ascii="Angsana New" w:hAnsi="Angsana New"/>
          <w:sz w:val="28"/>
          <w:szCs w:val="28"/>
        </w:rPr>
        <w:t>the office</w:t>
      </w:r>
      <w:r w:rsidR="00724911" w:rsidRPr="007B1F94">
        <w:rPr>
          <w:rFonts w:ascii="Angsana New" w:hAnsi="Angsana New"/>
          <w:sz w:val="28"/>
          <w:szCs w:val="28"/>
          <w:lang w:val="en-US"/>
        </w:rPr>
        <w:t xml:space="preserve">, vehicle </w:t>
      </w:r>
      <w:r w:rsidR="00724911" w:rsidRPr="007B1F94">
        <w:rPr>
          <w:rFonts w:ascii="Angsana New" w:hAnsi="Angsana New"/>
          <w:sz w:val="28"/>
          <w:szCs w:val="28"/>
        </w:rPr>
        <w:t xml:space="preserve">and computer hardware lease agreements for use in its operations. </w:t>
      </w:r>
      <w:r w:rsidR="00985E1E">
        <w:rPr>
          <w:rFonts w:ascii="Angsana New" w:hAnsi="Angsana New"/>
          <w:sz w:val="28"/>
          <w:szCs w:val="28"/>
        </w:rPr>
        <w:t xml:space="preserve">Lease term together with periods cover by </w:t>
      </w:r>
      <w:r w:rsidR="00985E1E" w:rsidRPr="00F23C10">
        <w:rPr>
          <w:rFonts w:ascii="Angsana New" w:hAnsi="Angsana New"/>
          <w:sz w:val="28"/>
          <w:szCs w:val="28"/>
        </w:rPr>
        <w:t>an option to extend the lease is reasonable certain to exercise that option, with the terms of the contracts approximately between 3 years to 6 years.</w:t>
      </w:r>
    </w:p>
    <w:p w14:paraId="3D81C030" w14:textId="77777777" w:rsidR="00A473E9" w:rsidRPr="0023270A" w:rsidRDefault="00724911" w:rsidP="0023270A">
      <w:pPr>
        <w:spacing w:before="120" w:after="120" w:line="240" w:lineRule="auto"/>
        <w:ind w:left="567"/>
        <w:rPr>
          <w:rFonts w:ascii="Angsana New" w:hAnsi="Angsana New"/>
          <w:spacing w:val="-3"/>
          <w:sz w:val="28"/>
          <w:szCs w:val="28"/>
        </w:rPr>
      </w:pPr>
      <w:r w:rsidRPr="003621E7">
        <w:rPr>
          <w:rFonts w:ascii="Angsana New" w:hAnsi="Angsana New"/>
          <w:sz w:val="28"/>
          <w:szCs w:val="28"/>
        </w:rPr>
        <w:t xml:space="preserve">As at </w:t>
      </w:r>
      <w:r w:rsidRPr="003621E7">
        <w:rPr>
          <w:rFonts w:ascii="Angsana New" w:hAnsi="Angsana New"/>
          <w:sz w:val="28"/>
          <w:szCs w:val="28"/>
          <w:lang w:val="en-US"/>
        </w:rPr>
        <w:t>31 December</w:t>
      </w:r>
      <w:r w:rsidR="0023270A">
        <w:rPr>
          <w:rFonts w:ascii="Angsana New" w:hAnsi="Angsana New"/>
          <w:sz w:val="28"/>
          <w:szCs w:val="28"/>
          <w:lang w:val="en-US"/>
        </w:rPr>
        <w:t xml:space="preserve"> 2023 and 2022</w:t>
      </w:r>
      <w:r w:rsidRPr="003621E7">
        <w:rPr>
          <w:rFonts w:ascii="Angsana New" w:hAnsi="Angsana New"/>
          <w:sz w:val="28"/>
          <w:szCs w:val="28"/>
          <w:lang w:val="en-US"/>
        </w:rPr>
        <w:t>,</w:t>
      </w:r>
      <w:r w:rsidRPr="003621E7">
        <w:rPr>
          <w:rFonts w:ascii="Angsana New" w:hAnsi="Angsana New"/>
          <w:sz w:val="28"/>
          <w:szCs w:val="28"/>
        </w:rPr>
        <w:t xml:space="preserve"> the Company</w:t>
      </w:r>
      <w:r w:rsidRPr="003621E7">
        <w:rPr>
          <w:rFonts w:ascii="Angsana New" w:hAnsi="Angsana New" w:hint="cs"/>
          <w:sz w:val="28"/>
          <w:szCs w:val="28"/>
          <w:cs/>
        </w:rPr>
        <w:t xml:space="preserve"> </w:t>
      </w:r>
      <w:r w:rsidRPr="003621E7">
        <w:rPr>
          <w:rFonts w:ascii="Angsana New" w:hAnsi="Angsana New"/>
          <w:sz w:val="28"/>
          <w:szCs w:val="28"/>
          <w:lang w:val="en-US"/>
        </w:rPr>
        <w:t xml:space="preserve">has </w:t>
      </w:r>
      <w:bookmarkStart w:id="301" w:name="_MON_1589356512"/>
      <w:bookmarkStart w:id="302" w:name="_MON_1589356551"/>
      <w:bookmarkStart w:id="303" w:name="_MON_1589356586"/>
      <w:bookmarkStart w:id="304" w:name="_MON_1589356608"/>
      <w:bookmarkStart w:id="305" w:name="_MON_1595144603"/>
      <w:bookmarkStart w:id="306" w:name="_MON_1621146656"/>
      <w:bookmarkEnd w:id="301"/>
      <w:bookmarkEnd w:id="302"/>
      <w:bookmarkEnd w:id="303"/>
      <w:bookmarkEnd w:id="304"/>
      <w:bookmarkEnd w:id="305"/>
      <w:bookmarkEnd w:id="306"/>
      <w:r w:rsidR="006951DF" w:rsidRPr="00C81F97">
        <w:rPr>
          <w:rFonts w:ascii="Angsana New" w:hAnsi="Angsana New"/>
          <w:spacing w:val="-3"/>
          <w:sz w:val="28"/>
          <w:szCs w:val="28"/>
          <w:lang w:val="en-US"/>
        </w:rPr>
        <w:t>lease</w:t>
      </w:r>
      <w:r w:rsidR="006951DF">
        <w:rPr>
          <w:rFonts w:ascii="Angsana New" w:hAnsi="Angsana New"/>
          <w:spacing w:val="-3"/>
          <w:sz w:val="28"/>
          <w:szCs w:val="28"/>
          <w:lang w:val="en-US"/>
        </w:rPr>
        <w:t xml:space="preserve"> liabilities for minimum lease</w:t>
      </w:r>
      <w:r w:rsidR="006951DF" w:rsidRPr="00C81F97">
        <w:rPr>
          <w:rFonts w:ascii="Angsana New" w:hAnsi="Angsana New"/>
          <w:spacing w:val="-3"/>
          <w:sz w:val="28"/>
          <w:szCs w:val="28"/>
          <w:lang w:val="en-US"/>
        </w:rPr>
        <w:t xml:space="preserve"> payments as follows</w:t>
      </w:r>
      <w:r w:rsidR="00BF5CA7" w:rsidRPr="003621E7">
        <w:rPr>
          <w:rFonts w:ascii="Angsana New" w:hAnsi="Angsana New"/>
          <w:sz w:val="28"/>
          <w:szCs w:val="28"/>
          <w:lang w:val="en-US"/>
        </w:rPr>
        <w:t>:</w:t>
      </w:r>
    </w:p>
    <w:bookmarkStart w:id="307" w:name="_MON_1688647293"/>
    <w:bookmarkEnd w:id="307"/>
    <w:p w14:paraId="35B6BBC4" w14:textId="77777777" w:rsidR="00724911" w:rsidRDefault="004A5F48" w:rsidP="00D53C5E">
      <w:pPr>
        <w:tabs>
          <w:tab w:val="left" w:pos="-3402"/>
          <w:tab w:val="left" w:pos="-3261"/>
          <w:tab w:val="left" w:pos="-3119"/>
          <w:tab w:val="left" w:pos="-1843"/>
        </w:tabs>
        <w:spacing w:line="240" w:lineRule="auto"/>
        <w:ind w:left="539" w:right="-40"/>
        <w:jc w:val="thaiDistribute"/>
        <w:rPr>
          <w:rFonts w:ascii="Angsana New" w:hAnsi="Angsana New"/>
          <w:sz w:val="28"/>
          <w:szCs w:val="28"/>
        </w:rPr>
      </w:pPr>
      <w:r>
        <w:rPr>
          <w:cs/>
        </w:rPr>
        <w:object w:dxaOrig="9492" w:dyaOrig="4191" w14:anchorId="356CAB0A">
          <v:shape id="_x0000_i1068" type="#_x0000_t75" style="width:454.85pt;height:207pt" o:ole="">
            <v:imagedata r:id="rId96" o:title=""/>
          </v:shape>
          <o:OLEObject Type="Embed" ProgID="Excel.Sheet.8" ShapeID="_x0000_i1068" DrawAspect="Content" ObjectID="_1770126982" r:id="rId97"/>
        </w:object>
      </w:r>
    </w:p>
    <w:p w14:paraId="3E4E2F3C" w14:textId="77777777" w:rsidR="00216DDA" w:rsidRDefault="00A473E9" w:rsidP="00D53C5E">
      <w:pPr>
        <w:spacing w:line="240" w:lineRule="atLeast"/>
        <w:ind w:left="561"/>
        <w:jc w:val="thaiDistribute"/>
        <w:rPr>
          <w:rFonts w:ascii="Angsana New" w:hAnsi="Angsana New"/>
          <w:sz w:val="28"/>
          <w:szCs w:val="28"/>
          <w:lang w:val="en-US"/>
        </w:rPr>
      </w:pPr>
      <w:r>
        <w:rPr>
          <w:rFonts w:ascii="Angsana New" w:hAnsi="Angsana New"/>
          <w:sz w:val="28"/>
          <w:szCs w:val="28"/>
          <w:lang w:val="en-US"/>
        </w:rPr>
        <w:t>The Group had total cash outflows for leases for the years</w:t>
      </w:r>
      <w:r w:rsidRPr="00691AB7">
        <w:rPr>
          <w:rFonts w:ascii="Angsana New" w:hAnsi="Angsana New"/>
          <w:sz w:val="28"/>
          <w:szCs w:val="28"/>
          <w:lang w:val="en-US"/>
        </w:rPr>
        <w:t xml:space="preserve"> ended </w:t>
      </w:r>
      <w:r>
        <w:rPr>
          <w:rFonts w:ascii="Angsana New" w:hAnsi="Angsana New"/>
          <w:sz w:val="28"/>
          <w:szCs w:val="28"/>
          <w:lang w:val="en-US"/>
        </w:rPr>
        <w:t>31 December</w:t>
      </w:r>
      <w:r w:rsidRPr="00691AB7">
        <w:rPr>
          <w:rFonts w:ascii="Angsana New" w:hAnsi="Angsana New"/>
          <w:sz w:val="28"/>
          <w:szCs w:val="28"/>
          <w:lang w:val="en-US"/>
        </w:rPr>
        <w:t xml:space="preserve"> 202</w:t>
      </w:r>
      <w:r w:rsidR="0023270A">
        <w:rPr>
          <w:rFonts w:ascii="Angsana New" w:hAnsi="Angsana New"/>
          <w:sz w:val="28"/>
          <w:szCs w:val="28"/>
          <w:lang w:val="en-US"/>
        </w:rPr>
        <w:t>3 and 2022</w:t>
      </w:r>
      <w:r w:rsidRPr="00691AB7">
        <w:rPr>
          <w:rFonts w:ascii="Angsana New" w:hAnsi="Angsana New"/>
          <w:sz w:val="28"/>
          <w:szCs w:val="28"/>
          <w:lang w:val="en-US"/>
        </w:rPr>
        <w:t xml:space="preserve"> </w:t>
      </w:r>
      <w:r>
        <w:rPr>
          <w:rFonts w:ascii="Angsana New" w:hAnsi="Angsana New"/>
          <w:sz w:val="28"/>
          <w:szCs w:val="28"/>
          <w:lang w:val="en-US"/>
        </w:rPr>
        <w:t>of</w:t>
      </w:r>
      <w:r>
        <w:rPr>
          <w:rFonts w:ascii="Angsana New" w:hAnsi="Angsana New" w:hint="cs"/>
          <w:sz w:val="28"/>
          <w:szCs w:val="28"/>
          <w:cs/>
          <w:lang w:val="en-US"/>
        </w:rPr>
        <w:t xml:space="preserve"> </w:t>
      </w:r>
      <w:r w:rsidRPr="00557E43">
        <w:rPr>
          <w:rFonts w:ascii="Angsana New" w:hAnsi="Angsana New"/>
          <w:sz w:val="28"/>
          <w:szCs w:val="28"/>
          <w:lang w:val="en-US"/>
        </w:rPr>
        <w:t xml:space="preserve">Baht </w:t>
      </w:r>
      <w:r w:rsidR="00970F7D" w:rsidRPr="00557E43">
        <w:rPr>
          <w:rFonts w:ascii="Angsana New" w:hAnsi="Angsana New"/>
          <w:sz w:val="28"/>
          <w:szCs w:val="28"/>
          <w:lang w:val="en-US"/>
        </w:rPr>
        <w:t>4</w:t>
      </w:r>
      <w:r w:rsidR="00557E43" w:rsidRPr="00557E43">
        <w:rPr>
          <w:rFonts w:ascii="Angsana New" w:hAnsi="Angsana New"/>
          <w:sz w:val="28"/>
          <w:szCs w:val="28"/>
          <w:lang w:val="en-US"/>
        </w:rPr>
        <w:t>6</w:t>
      </w:r>
      <w:r w:rsidR="00970F7D" w:rsidRPr="00557E43">
        <w:rPr>
          <w:rFonts w:ascii="Angsana New" w:hAnsi="Angsana New"/>
          <w:sz w:val="28"/>
          <w:szCs w:val="28"/>
          <w:lang w:val="en-US"/>
        </w:rPr>
        <w:t>.</w:t>
      </w:r>
      <w:r w:rsidR="00557E43" w:rsidRPr="00557E43">
        <w:rPr>
          <w:rFonts w:ascii="Angsana New" w:hAnsi="Angsana New"/>
          <w:sz w:val="28"/>
          <w:szCs w:val="28"/>
          <w:lang w:val="en-US"/>
        </w:rPr>
        <w:t>7</w:t>
      </w:r>
      <w:r w:rsidR="00970F7D" w:rsidRPr="00557E43">
        <w:rPr>
          <w:rFonts w:ascii="Angsana New" w:hAnsi="Angsana New"/>
          <w:sz w:val="28"/>
          <w:szCs w:val="28"/>
          <w:lang w:val="en-US"/>
        </w:rPr>
        <w:t>9</w:t>
      </w:r>
      <w:r w:rsidR="003C6186" w:rsidRPr="00557E43">
        <w:rPr>
          <w:rFonts w:ascii="Angsana New" w:hAnsi="Angsana New"/>
          <w:sz w:val="28"/>
          <w:szCs w:val="28"/>
          <w:lang w:val="en-US"/>
        </w:rPr>
        <w:t xml:space="preserve"> </w:t>
      </w:r>
      <w:r w:rsidRPr="00557E43">
        <w:rPr>
          <w:rFonts w:ascii="Angsana New" w:hAnsi="Angsana New"/>
          <w:sz w:val="28"/>
          <w:szCs w:val="28"/>
          <w:lang w:val="en-US"/>
        </w:rPr>
        <w:t>million</w:t>
      </w:r>
      <w:r w:rsidR="0023270A">
        <w:rPr>
          <w:rFonts w:ascii="Angsana New" w:hAnsi="Angsana New"/>
          <w:sz w:val="28"/>
          <w:szCs w:val="28"/>
          <w:lang w:val="en-US"/>
        </w:rPr>
        <w:t xml:space="preserve"> and Baht 48.99</w:t>
      </w:r>
      <w:r>
        <w:rPr>
          <w:rFonts w:ascii="Angsana New" w:hAnsi="Angsana New"/>
          <w:sz w:val="28"/>
          <w:szCs w:val="28"/>
          <w:lang w:val="en-US"/>
        </w:rPr>
        <w:t xml:space="preserve"> million,</w:t>
      </w:r>
      <w:r w:rsidRPr="00303D75">
        <w:rPr>
          <w:rFonts w:ascii="Angsana New" w:hAnsi="Angsana New"/>
          <w:spacing w:val="-4"/>
          <w:sz w:val="28"/>
          <w:szCs w:val="28"/>
        </w:rPr>
        <w:t xml:space="preserve"> </w:t>
      </w:r>
      <w:r w:rsidRPr="00A20717">
        <w:rPr>
          <w:rFonts w:ascii="Angsana New" w:hAnsi="Angsana New"/>
          <w:spacing w:val="-4"/>
          <w:sz w:val="28"/>
          <w:szCs w:val="28"/>
        </w:rPr>
        <w:t xml:space="preserve">respectively, </w:t>
      </w:r>
      <w:r>
        <w:rPr>
          <w:rFonts w:ascii="Angsana New" w:hAnsi="Angsana New"/>
          <w:sz w:val="28"/>
          <w:szCs w:val="28"/>
          <w:lang w:val="en-US"/>
        </w:rPr>
        <w:t>in the consolidated and separate financial statements.</w:t>
      </w:r>
    </w:p>
    <w:p w14:paraId="5876F340" w14:textId="77777777" w:rsidR="00D53C5E" w:rsidRDefault="00D53C5E" w:rsidP="00D53C5E">
      <w:pPr>
        <w:spacing w:line="240" w:lineRule="atLeast"/>
        <w:ind w:left="561"/>
        <w:jc w:val="thaiDistribute"/>
        <w:rPr>
          <w:rFonts w:ascii="Angsana New" w:hAnsi="Angsana New"/>
          <w:sz w:val="28"/>
          <w:szCs w:val="28"/>
          <w:lang w:val="en-US"/>
        </w:rPr>
      </w:pPr>
    </w:p>
    <w:p w14:paraId="665ED203" w14:textId="77777777" w:rsidR="00D53C5E" w:rsidRDefault="00D53C5E" w:rsidP="00D53C5E">
      <w:pPr>
        <w:spacing w:line="240" w:lineRule="atLeast"/>
        <w:ind w:left="561"/>
        <w:jc w:val="thaiDistribute"/>
        <w:rPr>
          <w:rFonts w:ascii="Angsana New" w:hAnsi="Angsana New"/>
          <w:sz w:val="28"/>
          <w:szCs w:val="28"/>
          <w:lang w:val="en-US"/>
        </w:rPr>
      </w:pPr>
    </w:p>
    <w:p w14:paraId="5EABAF47" w14:textId="77777777" w:rsidR="00D53C5E" w:rsidRDefault="00D53C5E" w:rsidP="00D53C5E">
      <w:pPr>
        <w:spacing w:line="240" w:lineRule="atLeast"/>
        <w:ind w:left="561"/>
        <w:jc w:val="thaiDistribute"/>
        <w:rPr>
          <w:rFonts w:ascii="Angsana New" w:hAnsi="Angsana New"/>
          <w:sz w:val="28"/>
          <w:szCs w:val="28"/>
          <w:lang w:val="en-US"/>
        </w:rPr>
      </w:pPr>
    </w:p>
    <w:p w14:paraId="7B703019" w14:textId="77777777" w:rsidR="00D53C5E" w:rsidRDefault="00D53C5E" w:rsidP="00D53C5E">
      <w:pPr>
        <w:spacing w:line="240" w:lineRule="atLeast"/>
        <w:ind w:left="561"/>
        <w:jc w:val="thaiDistribute"/>
        <w:rPr>
          <w:rFonts w:ascii="Angsana New" w:hAnsi="Angsana New"/>
          <w:sz w:val="28"/>
          <w:szCs w:val="28"/>
          <w:lang w:val="en-US"/>
        </w:rPr>
      </w:pPr>
    </w:p>
    <w:p w14:paraId="19F23236" w14:textId="77777777" w:rsidR="00E32230" w:rsidRDefault="00E32230" w:rsidP="00D53C5E">
      <w:pPr>
        <w:spacing w:line="240" w:lineRule="atLeast"/>
        <w:ind w:left="561"/>
        <w:jc w:val="thaiDistribute"/>
        <w:rPr>
          <w:rFonts w:ascii="Angsana New" w:hAnsi="Angsana New"/>
          <w:sz w:val="28"/>
          <w:szCs w:val="28"/>
          <w:lang w:val="en-US"/>
        </w:rPr>
      </w:pPr>
    </w:p>
    <w:p w14:paraId="7B7CF04B" w14:textId="77777777" w:rsidR="00D53C5E" w:rsidRDefault="00D53C5E" w:rsidP="00D53C5E">
      <w:pPr>
        <w:spacing w:line="240" w:lineRule="atLeast"/>
        <w:ind w:left="561"/>
        <w:jc w:val="thaiDistribute"/>
        <w:rPr>
          <w:rFonts w:ascii="Angsana New" w:hAnsi="Angsana New"/>
          <w:sz w:val="28"/>
          <w:szCs w:val="28"/>
          <w:lang w:val="en-US"/>
        </w:rPr>
      </w:pPr>
    </w:p>
    <w:p w14:paraId="031B73AC" w14:textId="77777777" w:rsidR="00D53C5E" w:rsidRDefault="00D53C5E" w:rsidP="00D53C5E">
      <w:pPr>
        <w:spacing w:line="240" w:lineRule="atLeast"/>
        <w:ind w:left="561"/>
        <w:jc w:val="thaiDistribute"/>
        <w:rPr>
          <w:rFonts w:ascii="Angsana New" w:hAnsi="Angsana New"/>
          <w:sz w:val="28"/>
          <w:szCs w:val="28"/>
          <w:lang w:val="en-US"/>
        </w:rPr>
      </w:pPr>
    </w:p>
    <w:p w14:paraId="4F313BDD" w14:textId="77777777" w:rsidR="00D53C5E" w:rsidRDefault="00D53C5E" w:rsidP="00D53C5E">
      <w:pPr>
        <w:spacing w:line="240" w:lineRule="atLeast"/>
        <w:ind w:left="561"/>
        <w:jc w:val="thaiDistribute"/>
        <w:rPr>
          <w:rFonts w:ascii="Angsana New" w:hAnsi="Angsana New"/>
          <w:sz w:val="28"/>
          <w:szCs w:val="28"/>
          <w:lang w:val="en-US"/>
        </w:rPr>
      </w:pPr>
    </w:p>
    <w:p w14:paraId="2ED277D6" w14:textId="77777777" w:rsidR="00E86D23" w:rsidRPr="00383D5B" w:rsidRDefault="00E86D23" w:rsidP="00284BDF">
      <w:pPr>
        <w:tabs>
          <w:tab w:val="left" w:pos="-3402"/>
          <w:tab w:val="left" w:pos="-3261"/>
          <w:tab w:val="left" w:pos="-3119"/>
          <w:tab w:val="left" w:pos="-1843"/>
        </w:tabs>
        <w:spacing w:after="120" w:line="240" w:lineRule="auto"/>
        <w:ind w:left="567" w:right="-40"/>
        <w:rPr>
          <w:rFonts w:ascii="Angsana New" w:hAnsi="Angsana New"/>
          <w:sz w:val="2"/>
          <w:szCs w:val="2"/>
          <w:lang w:val="en-US"/>
        </w:rPr>
      </w:pPr>
    </w:p>
    <w:p w14:paraId="5B4C2275" w14:textId="77777777" w:rsidR="005F5571" w:rsidRPr="001B0ED0" w:rsidRDefault="004668B2" w:rsidP="00D53C5E">
      <w:pPr>
        <w:numPr>
          <w:ilvl w:val="0"/>
          <w:numId w:val="3"/>
        </w:numPr>
        <w:tabs>
          <w:tab w:val="clear" w:pos="360"/>
          <w:tab w:val="num" w:pos="540"/>
        </w:tabs>
        <w:spacing w:after="200" w:line="240" w:lineRule="atLeast"/>
        <w:ind w:left="567" w:right="-40" w:hanging="567"/>
        <w:jc w:val="thaiDistribute"/>
        <w:rPr>
          <w:rFonts w:ascii="Angsana New" w:hAnsi="Angsana New"/>
          <w:b/>
          <w:bCs/>
          <w:sz w:val="28"/>
          <w:szCs w:val="28"/>
          <w:lang w:val="en-US"/>
        </w:rPr>
      </w:pPr>
      <w:r w:rsidRPr="00F761D6">
        <w:rPr>
          <w:rFonts w:ascii="Angsana New" w:hAnsi="Angsana New"/>
          <w:b/>
          <w:bCs/>
          <w:sz w:val="28"/>
          <w:szCs w:val="28"/>
          <w:lang w:val="en-US"/>
        </w:rPr>
        <w:t>E</w:t>
      </w:r>
      <w:r w:rsidR="00966ED0">
        <w:rPr>
          <w:rFonts w:ascii="Angsana New" w:hAnsi="Angsana New"/>
          <w:b/>
          <w:bCs/>
          <w:sz w:val="28"/>
          <w:szCs w:val="28"/>
          <w:lang w:val="en-US"/>
        </w:rPr>
        <w:t>mployee</w:t>
      </w:r>
      <w:r w:rsidRPr="00F761D6">
        <w:rPr>
          <w:rFonts w:ascii="Angsana New" w:hAnsi="Angsana New"/>
          <w:b/>
          <w:bCs/>
          <w:sz w:val="28"/>
          <w:szCs w:val="28"/>
          <w:lang w:val="en-US"/>
        </w:rPr>
        <w:t xml:space="preserve"> B</w:t>
      </w:r>
      <w:r w:rsidR="00966ED0">
        <w:rPr>
          <w:rFonts w:ascii="Angsana New" w:hAnsi="Angsana New"/>
          <w:b/>
          <w:bCs/>
          <w:sz w:val="28"/>
          <w:szCs w:val="28"/>
          <w:lang w:val="en-US"/>
        </w:rPr>
        <w:t>enefits</w:t>
      </w:r>
    </w:p>
    <w:p w14:paraId="12D2DAEB" w14:textId="77777777" w:rsidR="00A66CEA" w:rsidRDefault="00640A2E" w:rsidP="00D53C5E">
      <w:pPr>
        <w:tabs>
          <w:tab w:val="left" w:pos="-3402"/>
          <w:tab w:val="left" w:pos="-3261"/>
          <w:tab w:val="left" w:pos="-3119"/>
          <w:tab w:val="left" w:pos="-1843"/>
          <w:tab w:val="left" w:pos="1701"/>
          <w:tab w:val="left" w:pos="9356"/>
        </w:tabs>
        <w:spacing w:line="240" w:lineRule="auto"/>
        <w:ind w:left="539"/>
        <w:jc w:val="thaiDistribute"/>
        <w:rPr>
          <w:rFonts w:ascii="Angsana New" w:hAnsi="Angsana New"/>
          <w:spacing w:val="-2"/>
          <w:sz w:val="28"/>
          <w:szCs w:val="28"/>
        </w:rPr>
      </w:pPr>
      <w:r w:rsidRPr="00E07B66">
        <w:rPr>
          <w:rFonts w:ascii="Angsana New" w:hAnsi="Angsana New"/>
          <w:spacing w:val="-2"/>
          <w:sz w:val="28"/>
          <w:szCs w:val="28"/>
        </w:rPr>
        <w:lastRenderedPageBreak/>
        <w:t>Movement</w:t>
      </w:r>
      <w:r w:rsidR="00BF5CA7">
        <w:rPr>
          <w:rFonts w:ascii="Angsana New" w:hAnsi="Angsana New"/>
          <w:spacing w:val="-2"/>
          <w:sz w:val="28"/>
          <w:szCs w:val="28"/>
        </w:rPr>
        <w:t>s</w:t>
      </w:r>
      <w:r w:rsidRPr="00E07B66">
        <w:rPr>
          <w:rFonts w:ascii="Angsana New" w:hAnsi="Angsana New"/>
          <w:spacing w:val="-2"/>
          <w:sz w:val="28"/>
          <w:szCs w:val="28"/>
        </w:rPr>
        <w:t xml:space="preserve"> of the present value of employee benefit obligations </w:t>
      </w:r>
      <w:r w:rsidRPr="00E07B66">
        <w:rPr>
          <w:rFonts w:ascii="Angsana New" w:hAnsi="Angsana New"/>
          <w:spacing w:val="-2"/>
          <w:sz w:val="28"/>
          <w:szCs w:val="28"/>
          <w:lang w:val="en-US"/>
        </w:rPr>
        <w:t>for</w:t>
      </w:r>
      <w:r w:rsidR="00FB4CC9">
        <w:rPr>
          <w:rFonts w:ascii="Angsana New" w:hAnsi="Angsana New"/>
          <w:spacing w:val="-2"/>
          <w:sz w:val="28"/>
          <w:szCs w:val="28"/>
          <w:lang w:val="en-US"/>
        </w:rPr>
        <w:t xml:space="preserve"> the years ended 3</w:t>
      </w:r>
      <w:r w:rsidR="0023270A">
        <w:rPr>
          <w:rFonts w:ascii="Angsana New" w:hAnsi="Angsana New"/>
          <w:spacing w:val="-2"/>
          <w:sz w:val="28"/>
          <w:szCs w:val="28"/>
          <w:lang w:val="en-US"/>
        </w:rPr>
        <w:t>1 December 2023</w:t>
      </w:r>
      <w:r w:rsidR="0023270A">
        <w:rPr>
          <w:rFonts w:ascii="Angsana New" w:hAnsi="Angsana New"/>
          <w:spacing w:val="-2"/>
          <w:sz w:val="28"/>
          <w:szCs w:val="28"/>
        </w:rPr>
        <w:t xml:space="preserve"> and 2022</w:t>
      </w:r>
      <w:r>
        <w:rPr>
          <w:rFonts w:ascii="Angsana New" w:hAnsi="Angsana New"/>
          <w:spacing w:val="-2"/>
          <w:sz w:val="28"/>
          <w:szCs w:val="28"/>
        </w:rPr>
        <w:t xml:space="preserve"> </w:t>
      </w:r>
      <w:r w:rsidRPr="00E07B66">
        <w:rPr>
          <w:rFonts w:ascii="Angsana New" w:hAnsi="Angsana New"/>
          <w:spacing w:val="-2"/>
          <w:sz w:val="28"/>
          <w:szCs w:val="28"/>
        </w:rPr>
        <w:t>as follows</w:t>
      </w:r>
      <w:r w:rsidR="00A66CEA" w:rsidRPr="00DB52B4">
        <w:rPr>
          <w:rFonts w:ascii="Angsana New" w:hAnsi="Angsana New"/>
          <w:spacing w:val="-2"/>
          <w:sz w:val="28"/>
          <w:szCs w:val="28"/>
        </w:rPr>
        <w:t>:</w:t>
      </w:r>
    </w:p>
    <w:bookmarkStart w:id="308" w:name="_MON_1736608754"/>
    <w:bookmarkEnd w:id="308"/>
    <w:p w14:paraId="3E2518E0" w14:textId="77777777" w:rsidR="00133956" w:rsidRPr="0023270A" w:rsidRDefault="004A5F48" w:rsidP="00585C5F">
      <w:pPr>
        <w:tabs>
          <w:tab w:val="left" w:pos="-3402"/>
          <w:tab w:val="left" w:pos="-3261"/>
          <w:tab w:val="left" w:pos="-3119"/>
          <w:tab w:val="left" w:pos="-1843"/>
          <w:tab w:val="left" w:pos="1701"/>
          <w:tab w:val="left" w:pos="9356"/>
        </w:tabs>
        <w:spacing w:before="240" w:after="240" w:line="240" w:lineRule="auto"/>
        <w:ind w:left="539"/>
        <w:jc w:val="thaiDistribute"/>
        <w:rPr>
          <w:rFonts w:ascii="Angsana New" w:hAnsi="Angsana New"/>
          <w:spacing w:val="-2"/>
          <w:sz w:val="10"/>
          <w:szCs w:val="10"/>
        </w:rPr>
      </w:pPr>
      <w:r w:rsidRPr="00B762E4">
        <w:rPr>
          <w:rFonts w:ascii="Angsana New" w:hAnsi="Angsana New"/>
          <w:sz w:val="28"/>
          <w:szCs w:val="28"/>
        </w:rPr>
        <w:object w:dxaOrig="9658" w:dyaOrig="4619" w14:anchorId="24EA7973">
          <v:shape id="_x0000_i1069" type="#_x0000_t75" style="width:454.85pt;height:231.25pt" o:ole="">
            <v:imagedata r:id="rId98" o:title=""/>
            <o:lock v:ext="edit" aspectratio="f"/>
          </v:shape>
          <o:OLEObject Type="Embed" ProgID="Excel.Sheet.8" ShapeID="_x0000_i1069" DrawAspect="Content" ObjectID="_1770126983" r:id="rId99"/>
        </w:object>
      </w:r>
    </w:p>
    <w:bookmarkStart w:id="309" w:name="_MON_1437639251"/>
    <w:bookmarkStart w:id="310" w:name="_MON_1437639289"/>
    <w:bookmarkStart w:id="311" w:name="_MON_1448362443"/>
    <w:bookmarkStart w:id="312" w:name="_MON_1448368381"/>
    <w:bookmarkStart w:id="313" w:name="_MON_1449408620"/>
    <w:bookmarkStart w:id="314" w:name="_MON_1453192213"/>
    <w:bookmarkStart w:id="315" w:name="_MON_1453205715"/>
    <w:bookmarkStart w:id="316" w:name="_MON_1453205972"/>
    <w:bookmarkStart w:id="317" w:name="_MON_1453553252"/>
    <w:bookmarkStart w:id="318" w:name="_MON_1453617303"/>
    <w:bookmarkStart w:id="319" w:name="_MON_1453617318"/>
    <w:bookmarkStart w:id="320" w:name="_MON_1453617447"/>
    <w:bookmarkStart w:id="321" w:name="_MON_1453617576"/>
    <w:bookmarkStart w:id="322" w:name="_MON_1453617613"/>
    <w:bookmarkStart w:id="323" w:name="_MON_1453617696"/>
    <w:bookmarkStart w:id="324" w:name="_MON_1453617798"/>
    <w:bookmarkStart w:id="325" w:name="_MON_1453620023"/>
    <w:bookmarkStart w:id="326" w:name="_MON_1480149477"/>
    <w:bookmarkStart w:id="327" w:name="_MON_1484513546"/>
    <w:bookmarkStart w:id="328" w:name="_MON_1484513572"/>
    <w:bookmarkStart w:id="329" w:name="_MON_1484513686"/>
    <w:bookmarkStart w:id="330" w:name="_MON_1484513704"/>
    <w:bookmarkStart w:id="331" w:name="_MON_1485073122"/>
    <w:bookmarkStart w:id="332" w:name="_MON_1485073139"/>
    <w:bookmarkStart w:id="333" w:name="_MON_1485160170"/>
    <w:bookmarkStart w:id="334" w:name="_MON_1485193594"/>
    <w:bookmarkStart w:id="335" w:name="_MON_1498665121"/>
    <w:bookmarkStart w:id="336" w:name="_MON_1498665213"/>
    <w:bookmarkStart w:id="337" w:name="_MON_1499869888"/>
    <w:bookmarkStart w:id="338" w:name="_MON_1499870012"/>
    <w:bookmarkStart w:id="339" w:name="_MON_1500232017"/>
    <w:bookmarkStart w:id="340" w:name="_MON_1500232042"/>
    <w:bookmarkStart w:id="341" w:name="_MON_1500232114"/>
    <w:bookmarkStart w:id="342" w:name="_MON_1500232207"/>
    <w:bookmarkStart w:id="343" w:name="_MON_1500232232"/>
    <w:bookmarkStart w:id="344" w:name="_MON_1500232268"/>
    <w:bookmarkStart w:id="345" w:name="_MON_1500304987"/>
    <w:bookmarkStart w:id="346" w:name="_MON_1500305008"/>
    <w:bookmarkStart w:id="347" w:name="_MON_1500390483"/>
    <w:bookmarkStart w:id="348" w:name="_MON_1514909008"/>
    <w:bookmarkStart w:id="349" w:name="_MON_1514909060"/>
    <w:bookmarkStart w:id="350" w:name="_MON_1514909175"/>
    <w:bookmarkStart w:id="351" w:name="_MON_1516390297"/>
    <w:bookmarkStart w:id="352" w:name="_MON_1516390343"/>
    <w:bookmarkStart w:id="353" w:name="_MON_1516390399"/>
    <w:bookmarkStart w:id="354" w:name="_MON_1516390436"/>
    <w:bookmarkStart w:id="355" w:name="_MON_1516390486"/>
    <w:bookmarkStart w:id="356" w:name="_MON_1516557038"/>
    <w:bookmarkStart w:id="357" w:name="_MON_1516557078"/>
    <w:bookmarkStart w:id="358" w:name="_MON_1516557089"/>
    <w:bookmarkStart w:id="359" w:name="_MON_1516557286"/>
    <w:bookmarkStart w:id="360" w:name="_MON_1516557401"/>
    <w:bookmarkStart w:id="361" w:name="_MON_1516557661"/>
    <w:bookmarkStart w:id="362" w:name="_MON_1516557743"/>
    <w:bookmarkStart w:id="363" w:name="_MON_1516557809"/>
    <w:bookmarkStart w:id="364" w:name="_MON_1516732163"/>
    <w:bookmarkStart w:id="365" w:name="_MON_1516732224"/>
    <w:bookmarkStart w:id="366" w:name="_MON_1516778582"/>
    <w:bookmarkStart w:id="367" w:name="_MON_1516778699"/>
    <w:bookmarkStart w:id="368" w:name="_MON_1516778738"/>
    <w:bookmarkStart w:id="369" w:name="_MON_1516779459"/>
    <w:bookmarkStart w:id="370" w:name="_MON_1516779525"/>
    <w:bookmarkStart w:id="371" w:name="_MON_1516813753"/>
    <w:bookmarkStart w:id="372" w:name="_MON_1517057134"/>
    <w:bookmarkStart w:id="373" w:name="_MON_1517057155"/>
    <w:bookmarkStart w:id="374" w:name="_MON_1517057235"/>
    <w:bookmarkStart w:id="375" w:name="_MON_1517133767"/>
    <w:bookmarkStart w:id="376" w:name="_MON_1517134778"/>
    <w:bookmarkStart w:id="377" w:name="_MON_1517134796"/>
    <w:bookmarkStart w:id="378" w:name="_MON_1529324336"/>
    <w:bookmarkStart w:id="379" w:name="_MON_1531729468"/>
    <w:bookmarkStart w:id="380" w:name="_MON_1531839621"/>
    <w:bookmarkStart w:id="381" w:name="_MON_1531839685"/>
    <w:bookmarkStart w:id="382" w:name="_MON_1531839787"/>
    <w:bookmarkStart w:id="383" w:name="_MON_1531914819"/>
    <w:bookmarkStart w:id="384" w:name="_MON_1542089528"/>
    <w:bookmarkStart w:id="385" w:name="_MON_1542089714"/>
    <w:bookmarkStart w:id="386" w:name="_MON_1542089865"/>
    <w:bookmarkStart w:id="387" w:name="_MON_1542097251"/>
    <w:bookmarkStart w:id="388" w:name="_MON_1547553734"/>
    <w:bookmarkStart w:id="389" w:name="_MON_1547553867"/>
    <w:bookmarkStart w:id="390" w:name="_MON_1547553899"/>
    <w:bookmarkStart w:id="391" w:name="_MON_1547553928"/>
    <w:bookmarkStart w:id="392" w:name="_MON_1547554182"/>
    <w:bookmarkStart w:id="393" w:name="_MON_1547571306"/>
    <w:bookmarkStart w:id="394" w:name="_MON_1547838625"/>
    <w:bookmarkStart w:id="395" w:name="_MON_1558520070"/>
    <w:bookmarkStart w:id="396" w:name="_MON_1560865793"/>
    <w:bookmarkStart w:id="397" w:name="_MON_1561212030"/>
    <w:bookmarkStart w:id="398" w:name="_MON_1563193031"/>
    <w:bookmarkStart w:id="399" w:name="_MON_1563218028"/>
    <w:bookmarkStart w:id="400" w:name="_MON_1563263030"/>
    <w:bookmarkStart w:id="401" w:name="_MON_1563263043"/>
    <w:bookmarkStart w:id="402" w:name="_MON_1563263048"/>
    <w:bookmarkStart w:id="403" w:name="_MON_1563263056"/>
    <w:bookmarkStart w:id="404" w:name="_MON_1563604371"/>
    <w:bookmarkStart w:id="405" w:name="_MON_1591804894"/>
    <w:bookmarkStart w:id="406" w:name="_MON_1624087219"/>
    <w:bookmarkStart w:id="407" w:name="_MON_1626095478"/>
    <w:bookmarkStart w:id="408" w:name="_MON_1626095736"/>
    <w:bookmarkStart w:id="409" w:name="_MON_1626095751"/>
    <w:bookmarkStart w:id="410" w:name="_MON_1626185923"/>
    <w:bookmarkStart w:id="411" w:name="_MON_1626185986"/>
    <w:bookmarkStart w:id="412" w:name="_MON_1626188946"/>
    <w:bookmarkStart w:id="413" w:name="_MON_1626188956"/>
    <w:bookmarkStart w:id="414" w:name="_MON_1626188960"/>
    <w:bookmarkStart w:id="415" w:name="_MON_1626188978"/>
    <w:bookmarkStart w:id="416" w:name="_MON_1626275797"/>
    <w:bookmarkStart w:id="417" w:name="_MON_1626275899"/>
    <w:bookmarkStart w:id="418" w:name="_MON_1626275906"/>
    <w:bookmarkStart w:id="419" w:name="_MON_1626275915"/>
    <w:bookmarkStart w:id="420" w:name="_MON_1626275945"/>
    <w:bookmarkStart w:id="421" w:name="_MON_1626275955"/>
    <w:bookmarkStart w:id="422" w:name="_MON_1626276001"/>
    <w:bookmarkStart w:id="423" w:name="_MON_1626285788"/>
    <w:bookmarkStart w:id="424" w:name="_MON_1626285792"/>
    <w:bookmarkStart w:id="425" w:name="_MON_1626285806"/>
    <w:bookmarkStart w:id="426" w:name="_MON_1626285834"/>
    <w:bookmarkStart w:id="427" w:name="_MON_1626286799"/>
    <w:bookmarkStart w:id="428" w:name="_MON_1626287491"/>
    <w:bookmarkStart w:id="429" w:name="_MON_1626287507"/>
    <w:bookmarkStart w:id="430" w:name="_MON_1626287517"/>
    <w:bookmarkStart w:id="431" w:name="_MON_1626287524"/>
    <w:bookmarkStart w:id="432" w:name="_MON_1366270560"/>
    <w:bookmarkStart w:id="433" w:name="_MON_1366270580"/>
    <w:bookmarkStart w:id="434" w:name="_MON_1366270624"/>
    <w:bookmarkStart w:id="435" w:name="_MON_1366270636"/>
    <w:bookmarkStart w:id="436" w:name="_MON_1366270669"/>
    <w:bookmarkStart w:id="437" w:name="_MON_1366630797"/>
    <w:bookmarkStart w:id="438" w:name="_MON_1368347837"/>
    <w:bookmarkStart w:id="439" w:name="_MON_1368347890"/>
    <w:bookmarkStart w:id="440" w:name="_MON_1368347930"/>
    <w:bookmarkStart w:id="441" w:name="_MON_1368347941"/>
    <w:bookmarkStart w:id="442" w:name="_MON_1368347951"/>
    <w:bookmarkStart w:id="443" w:name="_MON_1368347965"/>
    <w:bookmarkStart w:id="444" w:name="_MON_1368347986"/>
    <w:bookmarkStart w:id="445" w:name="_MON_1368348006"/>
    <w:bookmarkStart w:id="446" w:name="_MON_1374148732"/>
    <w:bookmarkStart w:id="447" w:name="_MON_1374148856"/>
    <w:bookmarkStart w:id="448" w:name="_MON_1764600938"/>
    <w:bookmarkStart w:id="449" w:name="_MON_1374228061"/>
    <w:bookmarkStart w:id="450" w:name="_MON_1374228078"/>
    <w:bookmarkStart w:id="451" w:name="_MON_1374228726"/>
    <w:bookmarkStart w:id="452" w:name="_MON_1374306358"/>
    <w:bookmarkStart w:id="453" w:name="_MON_1374321101"/>
    <w:bookmarkStart w:id="454" w:name="_MON_1374321167"/>
    <w:bookmarkStart w:id="455" w:name="_MON_1374321188"/>
    <w:bookmarkStart w:id="456" w:name="_MON_1374321208"/>
    <w:bookmarkStart w:id="457" w:name="_MON_1401888606"/>
    <w:bookmarkStart w:id="458" w:name="_MON_1404919124"/>
    <w:bookmarkStart w:id="459" w:name="_MON_1405752686"/>
    <w:bookmarkStart w:id="460" w:name="_MON_1405752700"/>
    <w:bookmarkStart w:id="461" w:name="_MON_1405755197"/>
    <w:bookmarkStart w:id="462" w:name="_MON_1405755214"/>
    <w:bookmarkStart w:id="463" w:name="_MON_1405755239"/>
    <w:bookmarkStart w:id="464" w:name="_MON_1405755265"/>
    <w:bookmarkStart w:id="465" w:name="_MON_1405755291"/>
    <w:bookmarkStart w:id="466" w:name="_MON_1431428357"/>
    <w:bookmarkStart w:id="467" w:name="_MON_1437325327"/>
    <w:bookmarkStart w:id="468" w:name="_MON_1437325525"/>
    <w:bookmarkStart w:id="469" w:name="_MON_1437325666"/>
    <w:bookmarkStart w:id="470" w:name="_MON_1437325723"/>
    <w:bookmarkStart w:id="471" w:name="_MON_1437329544"/>
    <w:bookmarkStart w:id="472" w:name="_MON_1437330247"/>
    <w:bookmarkStart w:id="473" w:name="_MON_1437463115"/>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Start w:id="474" w:name="_MON_1437567244"/>
    <w:bookmarkEnd w:id="474"/>
    <w:p w14:paraId="3038295C" w14:textId="77777777" w:rsidR="003D51A4" w:rsidRPr="0023270A" w:rsidRDefault="004A5F48" w:rsidP="0023270A">
      <w:pPr>
        <w:tabs>
          <w:tab w:val="left" w:pos="-3402"/>
          <w:tab w:val="left" w:pos="-3261"/>
          <w:tab w:val="left" w:pos="-3119"/>
          <w:tab w:val="left" w:pos="-1843"/>
          <w:tab w:val="left" w:pos="1701"/>
          <w:tab w:val="left" w:pos="9356"/>
        </w:tabs>
        <w:spacing w:after="240" w:line="240" w:lineRule="auto"/>
        <w:ind w:left="539"/>
        <w:jc w:val="thaiDistribute"/>
        <w:rPr>
          <w:rFonts w:ascii="Angsana New" w:hAnsi="Angsana New"/>
          <w:spacing w:val="-2"/>
          <w:sz w:val="28"/>
          <w:szCs w:val="28"/>
          <w:cs/>
        </w:rPr>
      </w:pPr>
      <w:r w:rsidRPr="00B762E4">
        <w:rPr>
          <w:rFonts w:ascii="Angsana New" w:hAnsi="Angsana New"/>
          <w:sz w:val="28"/>
          <w:szCs w:val="28"/>
        </w:rPr>
        <w:object w:dxaOrig="9658" w:dyaOrig="4679" w14:anchorId="5241E9F2">
          <v:shape id="_x0000_i1070" type="#_x0000_t75" style="width:454.85pt;height:238.15pt" o:ole="">
            <v:imagedata r:id="rId100" o:title=""/>
            <o:lock v:ext="edit" aspectratio="f"/>
          </v:shape>
          <o:OLEObject Type="Embed" ProgID="Excel.Sheet.8" ShapeID="_x0000_i1070" DrawAspect="Content" ObjectID="_1770126984" r:id="rId101"/>
        </w:object>
      </w:r>
      <w:bookmarkStart w:id="475" w:name="_MON_1542097176"/>
      <w:bookmarkStart w:id="476" w:name="_MON_1548253443"/>
      <w:bookmarkStart w:id="477" w:name="_MON_1548253498"/>
      <w:bookmarkStart w:id="478" w:name="_MON_1548253587"/>
      <w:bookmarkStart w:id="479" w:name="_MON_1548254048"/>
      <w:bookmarkStart w:id="480" w:name="_MON_1542097190"/>
      <w:bookmarkStart w:id="481" w:name="_MON_1548315239"/>
      <w:bookmarkStart w:id="482" w:name="_MON_1548315251"/>
      <w:bookmarkStart w:id="483" w:name="_MON_1563628576"/>
      <w:bookmarkStart w:id="484" w:name="_MON_1542097239"/>
      <w:bookmarkStart w:id="485" w:name="_MON_1542097260"/>
      <w:bookmarkEnd w:id="475"/>
      <w:bookmarkEnd w:id="476"/>
      <w:bookmarkEnd w:id="477"/>
      <w:bookmarkEnd w:id="478"/>
      <w:bookmarkEnd w:id="479"/>
      <w:bookmarkEnd w:id="480"/>
      <w:bookmarkEnd w:id="481"/>
      <w:bookmarkEnd w:id="482"/>
      <w:bookmarkEnd w:id="483"/>
      <w:bookmarkEnd w:id="484"/>
      <w:bookmarkEnd w:id="485"/>
      <w:r w:rsidR="00EE7C06" w:rsidRPr="002E53CA">
        <w:rPr>
          <w:rFonts w:ascii="Angsana New" w:hAnsi="Angsana New"/>
          <w:sz w:val="28"/>
          <w:szCs w:val="28"/>
        </w:rPr>
        <w:t xml:space="preserve">As </w:t>
      </w:r>
      <w:proofErr w:type="gramStart"/>
      <w:r w:rsidR="00EE7C06" w:rsidRPr="002E53CA">
        <w:rPr>
          <w:rFonts w:ascii="Angsana New" w:hAnsi="Angsana New"/>
          <w:sz w:val="28"/>
          <w:szCs w:val="28"/>
        </w:rPr>
        <w:t>at</w:t>
      </w:r>
      <w:proofErr w:type="gramEnd"/>
      <w:r w:rsidR="00EE7C06" w:rsidRPr="002E53CA">
        <w:rPr>
          <w:rFonts w:ascii="Angsana New" w:hAnsi="Angsana New"/>
          <w:sz w:val="28"/>
          <w:szCs w:val="28"/>
        </w:rPr>
        <w:t xml:space="preserve"> </w:t>
      </w:r>
      <w:r w:rsidR="00AC3D90" w:rsidRPr="002E53CA">
        <w:rPr>
          <w:rFonts w:ascii="Angsana New" w:hAnsi="Angsana New"/>
          <w:sz w:val="28"/>
          <w:szCs w:val="28"/>
        </w:rPr>
        <w:t>31 December 2023 and 2022</w:t>
      </w:r>
      <w:r w:rsidR="00954726" w:rsidRPr="002E53CA">
        <w:rPr>
          <w:rFonts w:ascii="Angsana New" w:hAnsi="Angsana New"/>
          <w:sz w:val="28"/>
          <w:szCs w:val="28"/>
        </w:rPr>
        <w:t>,</w:t>
      </w:r>
      <w:r w:rsidR="00EE7C06" w:rsidRPr="002E53CA">
        <w:rPr>
          <w:rFonts w:ascii="Angsana New" w:hAnsi="Angsana New"/>
          <w:sz w:val="28"/>
          <w:szCs w:val="28"/>
        </w:rPr>
        <w:t xml:space="preserve"> the Group expected </w:t>
      </w:r>
      <w:r w:rsidR="003D51A4" w:rsidRPr="002E53CA">
        <w:rPr>
          <w:rFonts w:ascii="Angsana New" w:hAnsi="Angsana New"/>
          <w:sz w:val="28"/>
          <w:szCs w:val="28"/>
        </w:rPr>
        <w:t xml:space="preserve">during the next year </w:t>
      </w:r>
      <w:r w:rsidR="00EE7C06" w:rsidRPr="002E53CA">
        <w:rPr>
          <w:rFonts w:ascii="Angsana New" w:hAnsi="Angsana New"/>
          <w:sz w:val="28"/>
          <w:szCs w:val="28"/>
        </w:rPr>
        <w:t xml:space="preserve">to pay </w:t>
      </w:r>
      <w:r w:rsidR="001674B3" w:rsidRPr="002E53CA">
        <w:rPr>
          <w:rFonts w:ascii="Angsana New" w:hAnsi="Angsana New"/>
          <w:sz w:val="28"/>
          <w:szCs w:val="28"/>
        </w:rPr>
        <w:t xml:space="preserve">retirement </w:t>
      </w:r>
      <w:r w:rsidR="00EE7C06" w:rsidRPr="002E53CA">
        <w:rPr>
          <w:rFonts w:ascii="Angsana New" w:hAnsi="Angsana New"/>
          <w:sz w:val="28"/>
          <w:szCs w:val="28"/>
        </w:rPr>
        <w:t xml:space="preserve">benefits </w:t>
      </w:r>
      <w:r w:rsidR="00EE7C06" w:rsidRPr="002E53CA">
        <w:rPr>
          <w:rFonts w:ascii="Angsana New" w:hAnsi="Angsana New"/>
          <w:spacing w:val="-2"/>
          <w:sz w:val="28"/>
          <w:szCs w:val="28"/>
        </w:rPr>
        <w:t xml:space="preserve">in the amount of Baht </w:t>
      </w:r>
      <w:r w:rsidR="002E53CA" w:rsidRPr="002E53CA">
        <w:rPr>
          <w:rFonts w:ascii="Angsana New" w:hAnsi="Angsana New"/>
          <w:bCs/>
          <w:spacing w:val="-2"/>
          <w:sz w:val="28"/>
          <w:szCs w:val="28"/>
        </w:rPr>
        <w:t>6.93</w:t>
      </w:r>
      <w:r w:rsidR="00EE7C06" w:rsidRPr="002E53CA">
        <w:rPr>
          <w:rFonts w:ascii="Angsana New" w:hAnsi="Angsana New" w:hint="cs"/>
          <w:bCs/>
          <w:spacing w:val="-2"/>
          <w:sz w:val="28"/>
          <w:szCs w:val="28"/>
          <w:cs/>
          <w:lang w:val="en-US"/>
        </w:rPr>
        <w:t xml:space="preserve"> </w:t>
      </w:r>
      <w:r w:rsidR="00954726" w:rsidRPr="002E53CA">
        <w:rPr>
          <w:rFonts w:ascii="Angsana New" w:hAnsi="Angsana New"/>
          <w:spacing w:val="-2"/>
          <w:sz w:val="28"/>
          <w:szCs w:val="28"/>
        </w:rPr>
        <w:t>million</w:t>
      </w:r>
      <w:r w:rsidR="00133956" w:rsidRPr="002E53CA">
        <w:rPr>
          <w:rFonts w:ascii="Angsana New" w:hAnsi="Angsana New"/>
          <w:spacing w:val="-2"/>
          <w:sz w:val="28"/>
          <w:szCs w:val="28"/>
        </w:rPr>
        <w:t xml:space="preserve"> and</w:t>
      </w:r>
      <w:r w:rsidR="001F4438" w:rsidRPr="002E53CA">
        <w:rPr>
          <w:rFonts w:ascii="Angsana New" w:hAnsi="Angsana New"/>
          <w:spacing w:val="-2"/>
          <w:sz w:val="28"/>
          <w:szCs w:val="28"/>
        </w:rPr>
        <w:t xml:space="preserve"> Baht</w:t>
      </w:r>
      <w:r w:rsidR="00AC3D90" w:rsidRPr="002E53CA">
        <w:rPr>
          <w:rFonts w:ascii="Angsana New" w:hAnsi="Angsana New"/>
          <w:spacing w:val="-2"/>
          <w:sz w:val="28"/>
          <w:szCs w:val="28"/>
        </w:rPr>
        <w:t xml:space="preserve"> 6.85</w:t>
      </w:r>
      <w:r w:rsidR="004E48C8" w:rsidRPr="002E53CA">
        <w:rPr>
          <w:rFonts w:ascii="Angsana New" w:hAnsi="Angsana New"/>
          <w:spacing w:val="-2"/>
          <w:sz w:val="28"/>
          <w:szCs w:val="28"/>
        </w:rPr>
        <w:t xml:space="preserve"> million respectively</w:t>
      </w:r>
      <w:r w:rsidR="00954726" w:rsidRPr="002E53CA">
        <w:rPr>
          <w:rFonts w:ascii="Angsana New" w:hAnsi="Angsana New"/>
          <w:spacing w:val="-2"/>
          <w:sz w:val="28"/>
          <w:szCs w:val="28"/>
        </w:rPr>
        <w:t>,</w:t>
      </w:r>
      <w:r w:rsidR="00793C30" w:rsidRPr="002E53CA">
        <w:rPr>
          <w:rFonts w:ascii="Angsana New" w:hAnsi="Angsana New"/>
          <w:spacing w:val="-2"/>
          <w:sz w:val="28"/>
          <w:szCs w:val="28"/>
        </w:rPr>
        <w:t xml:space="preserve"> </w:t>
      </w:r>
      <w:r w:rsidR="0019412F" w:rsidRPr="002E53CA">
        <w:rPr>
          <w:rFonts w:ascii="Angsana New" w:hAnsi="Angsana New"/>
          <w:spacing w:val="-2"/>
          <w:sz w:val="28"/>
          <w:szCs w:val="28"/>
          <w:lang w:val="en-US"/>
        </w:rPr>
        <w:t>and to pay other long-term</w:t>
      </w:r>
      <w:r w:rsidR="00793C30" w:rsidRPr="002E53CA">
        <w:rPr>
          <w:rFonts w:ascii="Angsana New" w:hAnsi="Angsana New"/>
          <w:sz w:val="28"/>
          <w:szCs w:val="28"/>
        </w:rPr>
        <w:t xml:space="preserve"> benefits the amount of Baht </w:t>
      </w:r>
      <w:r w:rsidR="00133956" w:rsidRPr="002E53CA">
        <w:rPr>
          <w:rFonts w:ascii="Angsana New" w:hAnsi="Angsana New"/>
          <w:bCs/>
          <w:sz w:val="28"/>
          <w:szCs w:val="28"/>
        </w:rPr>
        <w:t>0.</w:t>
      </w:r>
      <w:r w:rsidR="002E53CA" w:rsidRPr="002E53CA">
        <w:rPr>
          <w:rFonts w:ascii="Angsana New" w:hAnsi="Angsana New"/>
          <w:bCs/>
          <w:sz w:val="28"/>
          <w:szCs w:val="28"/>
        </w:rPr>
        <w:t>9</w:t>
      </w:r>
      <w:r w:rsidR="00133956" w:rsidRPr="002E53CA">
        <w:rPr>
          <w:rFonts w:ascii="Angsana New" w:hAnsi="Angsana New"/>
          <w:bCs/>
          <w:sz w:val="28"/>
          <w:szCs w:val="28"/>
        </w:rPr>
        <w:t>8</w:t>
      </w:r>
      <w:r w:rsidR="00793C30" w:rsidRPr="002E53CA">
        <w:rPr>
          <w:rFonts w:ascii="Angsana New" w:hAnsi="Angsana New" w:hint="cs"/>
          <w:bCs/>
          <w:sz w:val="28"/>
          <w:szCs w:val="28"/>
          <w:cs/>
          <w:lang w:val="en-US"/>
        </w:rPr>
        <w:t xml:space="preserve"> </w:t>
      </w:r>
      <w:r w:rsidR="00954726" w:rsidRPr="002E53CA">
        <w:rPr>
          <w:rFonts w:ascii="Angsana New" w:hAnsi="Angsana New"/>
          <w:sz w:val="28"/>
          <w:szCs w:val="28"/>
        </w:rPr>
        <w:t>million</w:t>
      </w:r>
      <w:r w:rsidR="00133956" w:rsidRPr="002E53CA">
        <w:rPr>
          <w:rFonts w:ascii="Angsana New" w:hAnsi="Angsana New"/>
          <w:sz w:val="28"/>
          <w:szCs w:val="28"/>
        </w:rPr>
        <w:t xml:space="preserve"> and</w:t>
      </w:r>
      <w:r w:rsidR="00133956">
        <w:rPr>
          <w:rFonts w:ascii="Angsana New" w:hAnsi="Angsana New"/>
          <w:sz w:val="28"/>
          <w:szCs w:val="28"/>
        </w:rPr>
        <w:t xml:space="preserve"> </w:t>
      </w:r>
      <w:r w:rsidR="001F4438" w:rsidRPr="00757911">
        <w:rPr>
          <w:rFonts w:ascii="Angsana New" w:hAnsi="Angsana New"/>
          <w:spacing w:val="-2"/>
          <w:sz w:val="28"/>
          <w:szCs w:val="28"/>
        </w:rPr>
        <w:t>Baht</w:t>
      </w:r>
      <w:r w:rsidR="001F4438">
        <w:rPr>
          <w:rFonts w:ascii="Angsana New" w:hAnsi="Angsana New"/>
          <w:sz w:val="28"/>
          <w:szCs w:val="28"/>
        </w:rPr>
        <w:t xml:space="preserve"> </w:t>
      </w:r>
      <w:r w:rsidR="00AC3D90">
        <w:rPr>
          <w:rFonts w:ascii="Angsana New" w:hAnsi="Angsana New"/>
          <w:sz w:val="28"/>
          <w:szCs w:val="28"/>
        </w:rPr>
        <w:t>0.81</w:t>
      </w:r>
      <w:r w:rsidR="00793C30">
        <w:rPr>
          <w:rFonts w:ascii="Angsana New" w:hAnsi="Angsana New"/>
          <w:sz w:val="28"/>
          <w:szCs w:val="28"/>
        </w:rPr>
        <w:t xml:space="preserve"> million </w:t>
      </w:r>
      <w:r w:rsidR="00793C30" w:rsidRPr="004E48C8">
        <w:rPr>
          <w:rFonts w:ascii="Angsana New" w:hAnsi="Angsana New"/>
          <w:sz w:val="28"/>
          <w:szCs w:val="28"/>
        </w:rPr>
        <w:t>respectively</w:t>
      </w:r>
      <w:r w:rsidR="00954726">
        <w:rPr>
          <w:rFonts w:ascii="Angsana New" w:hAnsi="Angsana New"/>
          <w:sz w:val="28"/>
          <w:szCs w:val="28"/>
        </w:rPr>
        <w:t>,</w:t>
      </w:r>
      <w:r w:rsidR="00793C30">
        <w:rPr>
          <w:rFonts w:ascii="Angsana New" w:hAnsi="Angsana New"/>
          <w:sz w:val="28"/>
          <w:szCs w:val="28"/>
        </w:rPr>
        <w:t xml:space="preserve"> </w:t>
      </w:r>
      <w:r w:rsidR="0019412F" w:rsidRPr="00F45F84">
        <w:rPr>
          <w:rFonts w:ascii="Angsana New" w:hAnsi="Angsana New"/>
          <w:sz w:val="28"/>
          <w:szCs w:val="28"/>
        </w:rPr>
        <w:t xml:space="preserve">in the </w:t>
      </w:r>
      <w:r w:rsidR="0019412F" w:rsidRPr="00757911">
        <w:rPr>
          <w:rFonts w:ascii="Angsana New" w:hAnsi="Angsana New"/>
          <w:spacing w:val="-2"/>
          <w:sz w:val="28"/>
          <w:szCs w:val="28"/>
        </w:rPr>
        <w:t>consolidated and separate financial statements</w:t>
      </w:r>
      <w:r w:rsidR="0019412F">
        <w:rPr>
          <w:rFonts w:ascii="Angsana New" w:hAnsi="Angsana New"/>
          <w:spacing w:val="-2"/>
          <w:sz w:val="28"/>
          <w:szCs w:val="28"/>
        </w:rPr>
        <w:t>.</w:t>
      </w:r>
    </w:p>
    <w:p w14:paraId="75977C0B" w14:textId="77777777" w:rsidR="00133956" w:rsidRPr="00AC3D90" w:rsidRDefault="00EE7C06" w:rsidP="00AC3D90">
      <w:pPr>
        <w:spacing w:before="240" w:after="240"/>
        <w:ind w:left="567"/>
        <w:jc w:val="thaiDistribute"/>
        <w:rPr>
          <w:rFonts w:ascii="Angsana New" w:hAnsi="Angsana New"/>
          <w:sz w:val="28"/>
          <w:szCs w:val="28"/>
        </w:rPr>
      </w:pPr>
      <w:r w:rsidRPr="002E53CA">
        <w:rPr>
          <w:rFonts w:ascii="Angsana New" w:hAnsi="Angsana New"/>
          <w:sz w:val="28"/>
          <w:szCs w:val="28"/>
        </w:rPr>
        <w:t xml:space="preserve">As at </w:t>
      </w:r>
      <w:r w:rsidR="00AC3D90" w:rsidRPr="002E53CA">
        <w:rPr>
          <w:rFonts w:ascii="Angsana New" w:hAnsi="Angsana New"/>
          <w:sz w:val="28"/>
          <w:szCs w:val="28"/>
        </w:rPr>
        <w:t>31 December 2023 and 2022</w:t>
      </w:r>
      <w:r w:rsidRPr="002E53CA">
        <w:rPr>
          <w:rFonts w:ascii="Angsana New" w:hAnsi="Angsana New"/>
          <w:sz w:val="28"/>
          <w:szCs w:val="28"/>
        </w:rPr>
        <w:t xml:space="preserve">, the weighted average duration of the liabilities for </w:t>
      </w:r>
      <w:r w:rsidR="00954726" w:rsidRPr="002E53CA">
        <w:rPr>
          <w:rFonts w:ascii="Angsana New" w:hAnsi="Angsana New"/>
          <w:sz w:val="28"/>
          <w:szCs w:val="28"/>
        </w:rPr>
        <w:t xml:space="preserve">retirement </w:t>
      </w:r>
      <w:r w:rsidRPr="002E53CA">
        <w:rPr>
          <w:rFonts w:ascii="Angsana New" w:hAnsi="Angsana New"/>
          <w:sz w:val="28"/>
          <w:szCs w:val="28"/>
        </w:rPr>
        <w:t xml:space="preserve">benefits of the Group is </w:t>
      </w:r>
      <w:r w:rsidR="004E48C8" w:rsidRPr="002E53CA">
        <w:rPr>
          <w:rFonts w:ascii="Angsana New" w:hAnsi="Angsana New"/>
          <w:sz w:val="28"/>
          <w:szCs w:val="28"/>
        </w:rPr>
        <w:t>approximately 13</w:t>
      </w:r>
      <w:r w:rsidRPr="002E53CA">
        <w:rPr>
          <w:rFonts w:ascii="Angsana New" w:hAnsi="Angsana New"/>
          <w:sz w:val="28"/>
          <w:szCs w:val="28"/>
        </w:rPr>
        <w:t xml:space="preserve"> years</w:t>
      </w:r>
      <w:r w:rsidR="00954726" w:rsidRPr="002E53CA">
        <w:rPr>
          <w:rFonts w:ascii="Angsana New" w:hAnsi="Angsana New"/>
          <w:sz w:val="28"/>
          <w:szCs w:val="28"/>
        </w:rPr>
        <w:t>,</w:t>
      </w:r>
      <w:r w:rsidR="00793C30" w:rsidRPr="002E53CA">
        <w:rPr>
          <w:rFonts w:ascii="Angsana New" w:hAnsi="Angsana New"/>
          <w:sz w:val="28"/>
          <w:szCs w:val="28"/>
        </w:rPr>
        <w:t xml:space="preserve"> and other long-term benefits of the Group is approximately 9 years </w:t>
      </w:r>
      <w:r w:rsidR="003621E7" w:rsidRPr="002E53CA">
        <w:rPr>
          <w:rFonts w:ascii="Angsana New" w:hAnsi="Angsana New"/>
          <w:sz w:val="28"/>
          <w:szCs w:val="28"/>
        </w:rPr>
        <w:t>in the</w:t>
      </w:r>
      <w:r w:rsidR="003621E7" w:rsidRPr="003621E7">
        <w:rPr>
          <w:rFonts w:ascii="Angsana New" w:hAnsi="Angsana New"/>
          <w:sz w:val="28"/>
          <w:szCs w:val="28"/>
        </w:rPr>
        <w:t xml:space="preserve"> consolidated and separate financial statements.</w:t>
      </w:r>
    </w:p>
    <w:p w14:paraId="4F7EB917" w14:textId="77777777" w:rsidR="00133956" w:rsidRDefault="00A66CEA" w:rsidP="00133956">
      <w:pPr>
        <w:spacing w:before="240" w:after="240"/>
        <w:ind w:left="567"/>
        <w:jc w:val="thaiDistribute"/>
        <w:rPr>
          <w:rFonts w:ascii="Angsana New" w:hAnsi="Angsana New"/>
          <w:sz w:val="28"/>
          <w:szCs w:val="28"/>
        </w:rPr>
      </w:pPr>
      <w:r w:rsidRPr="00F45F84">
        <w:rPr>
          <w:rFonts w:ascii="Angsana New" w:hAnsi="Angsana New"/>
          <w:sz w:val="28"/>
          <w:szCs w:val="28"/>
        </w:rPr>
        <w:t>The result of sensitivity analysis for significant assumptions that affect the</w:t>
      </w:r>
      <w:r w:rsidR="00BF5CA7">
        <w:rPr>
          <w:rFonts w:ascii="Angsana New" w:hAnsi="Angsana New"/>
          <w:sz w:val="28"/>
          <w:szCs w:val="28"/>
        </w:rPr>
        <w:t xml:space="preserve"> present value of the</w:t>
      </w:r>
      <w:r w:rsidR="00A61D46">
        <w:rPr>
          <w:rFonts w:ascii="Angsana New" w:hAnsi="Angsana New"/>
          <w:sz w:val="28"/>
          <w:szCs w:val="28"/>
        </w:rPr>
        <w:t xml:space="preserve"> r</w:t>
      </w:r>
      <w:r w:rsidR="00A61D46" w:rsidRPr="003621E7">
        <w:rPr>
          <w:rFonts w:ascii="Angsana New" w:hAnsi="Angsana New"/>
          <w:sz w:val="28"/>
          <w:szCs w:val="28"/>
        </w:rPr>
        <w:t>etirement</w:t>
      </w:r>
      <w:r w:rsidRPr="00F45F84">
        <w:rPr>
          <w:rFonts w:ascii="Angsana New" w:hAnsi="Angsana New"/>
          <w:sz w:val="28"/>
          <w:szCs w:val="28"/>
        </w:rPr>
        <w:t xml:space="preserve"> benefit obligation</w:t>
      </w:r>
      <w:r w:rsidR="00724A69">
        <w:rPr>
          <w:rFonts w:ascii="Angsana New" w:hAnsi="Angsana New"/>
          <w:sz w:val="28"/>
          <w:szCs w:val="28"/>
        </w:rPr>
        <w:t>s</w:t>
      </w:r>
      <w:r w:rsidRPr="00F45F84">
        <w:rPr>
          <w:rFonts w:ascii="Angsana New" w:hAnsi="Angsana New"/>
          <w:sz w:val="28"/>
          <w:szCs w:val="28"/>
        </w:rPr>
        <w:t xml:space="preserve"> </w:t>
      </w:r>
      <w:r w:rsidR="00793C30">
        <w:rPr>
          <w:rFonts w:ascii="Angsana New" w:hAnsi="Angsana New"/>
          <w:sz w:val="28"/>
          <w:szCs w:val="28"/>
        </w:rPr>
        <w:t xml:space="preserve">and </w:t>
      </w:r>
      <w:r w:rsidR="00FD5D13">
        <w:rPr>
          <w:rFonts w:ascii="Angsana New" w:hAnsi="Angsana New"/>
          <w:sz w:val="28"/>
          <w:szCs w:val="28"/>
        </w:rPr>
        <w:t xml:space="preserve">other long-term </w:t>
      </w:r>
      <w:r w:rsidR="00793C30" w:rsidRPr="0077717D">
        <w:rPr>
          <w:rFonts w:ascii="Angsana New" w:hAnsi="Angsana New"/>
          <w:sz w:val="28"/>
          <w:szCs w:val="28"/>
        </w:rPr>
        <w:t>benefits</w:t>
      </w:r>
      <w:r w:rsidR="00793C30" w:rsidRPr="00F45F84">
        <w:rPr>
          <w:rFonts w:ascii="Angsana New" w:hAnsi="Angsana New"/>
          <w:sz w:val="28"/>
          <w:szCs w:val="28"/>
        </w:rPr>
        <w:t xml:space="preserve"> </w:t>
      </w:r>
      <w:r w:rsidRPr="00F45F84">
        <w:rPr>
          <w:rFonts w:ascii="Angsana New" w:hAnsi="Angsana New"/>
          <w:sz w:val="28"/>
          <w:szCs w:val="28"/>
        </w:rPr>
        <w:t xml:space="preserve">as at </w:t>
      </w:r>
      <w:r w:rsidR="003809B4">
        <w:rPr>
          <w:rFonts w:ascii="Angsana New" w:hAnsi="Angsana New"/>
          <w:sz w:val="28"/>
          <w:szCs w:val="28"/>
        </w:rPr>
        <w:t>3</w:t>
      </w:r>
      <w:r w:rsidR="001A435D">
        <w:rPr>
          <w:rFonts w:ascii="Angsana New" w:hAnsi="Angsana New"/>
          <w:sz w:val="28"/>
          <w:szCs w:val="28"/>
        </w:rPr>
        <w:t>1</w:t>
      </w:r>
      <w:r w:rsidR="003809B4">
        <w:rPr>
          <w:rFonts w:ascii="Angsana New" w:hAnsi="Angsana New"/>
          <w:sz w:val="28"/>
          <w:szCs w:val="28"/>
        </w:rPr>
        <w:t xml:space="preserve"> December </w:t>
      </w:r>
      <w:r w:rsidR="00AC3D90">
        <w:rPr>
          <w:rFonts w:ascii="Angsana New" w:hAnsi="Angsana New"/>
          <w:sz w:val="28"/>
          <w:szCs w:val="28"/>
        </w:rPr>
        <w:t>2023</w:t>
      </w:r>
      <w:r w:rsidR="001A435D">
        <w:rPr>
          <w:rFonts w:ascii="Angsana New" w:hAnsi="Angsana New"/>
          <w:sz w:val="28"/>
          <w:szCs w:val="28"/>
        </w:rPr>
        <w:t xml:space="preserve"> and </w:t>
      </w:r>
      <w:r w:rsidR="00AC3D90">
        <w:rPr>
          <w:rFonts w:ascii="Angsana New" w:hAnsi="Angsana New"/>
          <w:sz w:val="28"/>
          <w:szCs w:val="28"/>
        </w:rPr>
        <w:t>2022</w:t>
      </w:r>
      <w:r w:rsidR="006A1F91">
        <w:rPr>
          <w:rFonts w:ascii="Angsana New" w:hAnsi="Angsana New"/>
          <w:sz w:val="28"/>
          <w:szCs w:val="28"/>
        </w:rPr>
        <w:t xml:space="preserve"> </w:t>
      </w:r>
      <w:r w:rsidRPr="00F45F84">
        <w:rPr>
          <w:rFonts w:ascii="Angsana New" w:hAnsi="Angsana New"/>
          <w:sz w:val="28"/>
          <w:szCs w:val="28"/>
        </w:rPr>
        <w:t>are summarised below</w:t>
      </w:r>
      <w:r w:rsidR="00BF5CA7">
        <w:rPr>
          <w:rFonts w:ascii="Angsana New" w:hAnsi="Angsana New"/>
          <w:sz w:val="28"/>
          <w:szCs w:val="28"/>
        </w:rPr>
        <w:t>s</w:t>
      </w:r>
      <w:r w:rsidRPr="00F45F84">
        <w:rPr>
          <w:rFonts w:ascii="Angsana New" w:hAnsi="Angsana New"/>
          <w:sz w:val="28"/>
          <w:szCs w:val="28"/>
        </w:rPr>
        <w:t>:</w:t>
      </w:r>
    </w:p>
    <w:p w14:paraId="4B8F9460" w14:textId="77777777" w:rsidR="003621E7" w:rsidRPr="003621E7" w:rsidRDefault="003621E7" w:rsidP="003621E7">
      <w:pPr>
        <w:pStyle w:val="ListParagraph"/>
        <w:numPr>
          <w:ilvl w:val="0"/>
          <w:numId w:val="18"/>
        </w:numPr>
        <w:tabs>
          <w:tab w:val="clear" w:pos="680"/>
          <w:tab w:val="left" w:pos="993"/>
        </w:tabs>
        <w:spacing w:before="240" w:after="240"/>
        <w:jc w:val="thaiDistribute"/>
        <w:rPr>
          <w:rFonts w:ascii="Angsana New" w:hAnsi="Angsana New"/>
          <w:sz w:val="28"/>
          <w:szCs w:val="28"/>
        </w:rPr>
      </w:pPr>
      <w:r w:rsidRPr="003621E7">
        <w:rPr>
          <w:rFonts w:ascii="Angsana New" w:hAnsi="Angsana New"/>
          <w:sz w:val="28"/>
          <w:szCs w:val="28"/>
        </w:rPr>
        <w:lastRenderedPageBreak/>
        <w:t>Retirement benefits</w:t>
      </w:r>
    </w:p>
    <w:bookmarkStart w:id="486" w:name="_MON_1705747050"/>
    <w:bookmarkEnd w:id="486"/>
    <w:p w14:paraId="5E3C0BBA" w14:textId="77777777" w:rsidR="00793C30" w:rsidRDefault="004A5F48" w:rsidP="00585C5F">
      <w:pPr>
        <w:spacing w:before="240"/>
        <w:ind w:left="900"/>
        <w:jc w:val="thaiDistribute"/>
        <w:rPr>
          <w:rFonts w:ascii="Angsana New" w:hAnsi="Angsana New"/>
        </w:rPr>
      </w:pPr>
      <w:r w:rsidRPr="005D3132">
        <w:rPr>
          <w:rFonts w:ascii="Angsana New" w:hAnsi="Angsana New"/>
        </w:rPr>
        <w:object w:dxaOrig="9843" w:dyaOrig="3565" w14:anchorId="45B8D975">
          <v:shape id="_x0000_i1071" type="#_x0000_t75" style="width:436.85pt;height:174.45pt" o:ole="">
            <v:imagedata r:id="rId102" o:title=""/>
          </v:shape>
          <o:OLEObject Type="Embed" ProgID="Excel.Sheet.8" ShapeID="_x0000_i1071" DrawAspect="Content" ObjectID="_1770126985" r:id="rId103"/>
        </w:object>
      </w:r>
    </w:p>
    <w:p w14:paraId="409ACB24" w14:textId="77777777" w:rsidR="003621E7" w:rsidRPr="00C660D5" w:rsidRDefault="00C660D5" w:rsidP="00C660D5">
      <w:pPr>
        <w:pStyle w:val="ListParagraph"/>
        <w:numPr>
          <w:ilvl w:val="0"/>
          <w:numId w:val="18"/>
        </w:numPr>
        <w:spacing w:line="240" w:lineRule="auto"/>
        <w:rPr>
          <w:rFonts w:ascii="Angsana New" w:hAnsi="Angsana New"/>
          <w:sz w:val="28"/>
          <w:szCs w:val="28"/>
        </w:rPr>
      </w:pPr>
      <w:r>
        <w:rPr>
          <w:rFonts w:ascii="Angsana New" w:hAnsi="Angsana New"/>
          <w:sz w:val="28"/>
          <w:szCs w:val="28"/>
        </w:rPr>
        <w:t xml:space="preserve">     </w:t>
      </w:r>
      <w:r w:rsidR="003621E7" w:rsidRPr="00C660D5">
        <w:rPr>
          <w:rFonts w:ascii="Angsana New" w:hAnsi="Angsana New"/>
          <w:sz w:val="28"/>
          <w:szCs w:val="28"/>
        </w:rPr>
        <w:t>Other long-term benefits</w:t>
      </w:r>
    </w:p>
    <w:bookmarkStart w:id="487" w:name="_MON_1542097420"/>
    <w:bookmarkStart w:id="488" w:name="_MON_1542097386"/>
    <w:bookmarkEnd w:id="487"/>
    <w:bookmarkEnd w:id="488"/>
    <w:bookmarkStart w:id="489" w:name="_MON_1705758856"/>
    <w:bookmarkEnd w:id="489"/>
    <w:p w14:paraId="0D70057D" w14:textId="77777777" w:rsidR="00A66CEA" w:rsidRDefault="004A5F48" w:rsidP="00585C5F">
      <w:pPr>
        <w:spacing w:after="120" w:line="240" w:lineRule="atLeast"/>
        <w:ind w:left="900" w:right="-40"/>
        <w:jc w:val="thaiDistribute"/>
        <w:rPr>
          <w:rFonts w:ascii="Angsana New" w:hAnsi="Angsana New"/>
        </w:rPr>
      </w:pPr>
      <w:r w:rsidRPr="005D3132">
        <w:rPr>
          <w:rFonts w:ascii="Angsana New" w:hAnsi="Angsana New"/>
        </w:rPr>
        <w:object w:dxaOrig="9963" w:dyaOrig="3120" w14:anchorId="5F7B3099">
          <v:shape id="_x0000_i1072" type="#_x0000_t75" style="width:437.55pt;height:146.1pt" o:ole="">
            <v:imagedata r:id="rId104" o:title=""/>
          </v:shape>
          <o:OLEObject Type="Embed" ProgID="Excel.Sheet.8" ShapeID="_x0000_i1072" DrawAspect="Content" ObjectID="_1770126986" r:id="rId105"/>
        </w:object>
      </w:r>
    </w:p>
    <w:p w14:paraId="1D8F44FC" w14:textId="77777777" w:rsidR="00657E5B" w:rsidRPr="00D03B6E" w:rsidRDefault="00657E5B" w:rsidP="00B77B08">
      <w:pPr>
        <w:tabs>
          <w:tab w:val="left" w:pos="-3402"/>
          <w:tab w:val="left" w:pos="-3261"/>
          <w:tab w:val="left" w:pos="-3119"/>
          <w:tab w:val="left" w:pos="-1843"/>
          <w:tab w:val="left" w:pos="1701"/>
        </w:tabs>
        <w:spacing w:before="120" w:after="240" w:line="240" w:lineRule="auto"/>
        <w:ind w:left="630"/>
        <w:jc w:val="thaiDistribute"/>
        <w:rPr>
          <w:rFonts w:ascii="Angsana New" w:hAnsi="Angsana New"/>
          <w:sz w:val="28"/>
          <w:szCs w:val="28"/>
        </w:rPr>
      </w:pPr>
      <w:bookmarkStart w:id="490" w:name="_MON_1517120950"/>
      <w:bookmarkStart w:id="491" w:name="_MON_1548254552"/>
      <w:bookmarkStart w:id="492" w:name="_MON_1548254574"/>
      <w:bookmarkStart w:id="493" w:name="_MON_1548254580"/>
      <w:bookmarkStart w:id="494" w:name="_MON_1548254616"/>
      <w:bookmarkStart w:id="495" w:name="_MON_1548254623"/>
      <w:bookmarkStart w:id="496" w:name="_MON_1517058272"/>
      <w:bookmarkStart w:id="497" w:name="_MON_1517060728"/>
      <w:bookmarkStart w:id="498" w:name="_MON_1517062941"/>
      <w:bookmarkStart w:id="499" w:name="_MON_1517070932"/>
      <w:bookmarkStart w:id="500" w:name="_MON_1517120727"/>
      <w:bookmarkStart w:id="501" w:name="_MON_1517120844"/>
      <w:bookmarkStart w:id="502" w:name="_MON_1517120852"/>
      <w:bookmarkStart w:id="503" w:name="_MON_1517120863"/>
      <w:bookmarkStart w:id="504" w:name="_MON_1517120941"/>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r w:rsidRPr="00D03B6E">
        <w:rPr>
          <w:rFonts w:ascii="Angsana New" w:hAnsi="Angsana New"/>
          <w:sz w:val="28"/>
          <w:szCs w:val="28"/>
          <w:lang w:val="en-US"/>
        </w:rPr>
        <w:t>T</w:t>
      </w:r>
      <w:r w:rsidRPr="00D03B6E">
        <w:rPr>
          <w:rFonts w:ascii="Angsana New" w:hAnsi="Angsana New"/>
          <w:sz w:val="28"/>
          <w:szCs w:val="28"/>
        </w:rPr>
        <w:t>he Company</w:t>
      </w:r>
      <w:r w:rsidRPr="00D03B6E">
        <w:rPr>
          <w:rFonts w:ascii="Angsana New" w:hAnsi="Angsana New" w:hint="cs"/>
          <w:sz w:val="28"/>
          <w:szCs w:val="28"/>
          <w:cs/>
          <w:lang w:val="en-US"/>
        </w:rPr>
        <w:t xml:space="preserve"> </w:t>
      </w:r>
      <w:r w:rsidRPr="00D03B6E">
        <w:rPr>
          <w:rFonts w:ascii="Angsana New" w:hAnsi="Angsana New"/>
          <w:sz w:val="28"/>
          <w:szCs w:val="28"/>
        </w:rPr>
        <w:t>made defined benefit plan in accordance with severance payment as the labor law which entitled retired employee within work service year in various rates, such as employees who have worked for an uninterrupted period of twenty years or more, with such employees entitled to receive not less than 400 days of the last month salary.</w:t>
      </w:r>
    </w:p>
    <w:p w14:paraId="1C563058" w14:textId="77777777" w:rsidR="00F32D07" w:rsidRDefault="00F32D07" w:rsidP="00B77B08">
      <w:pPr>
        <w:spacing w:before="240" w:after="120" w:line="240" w:lineRule="atLeast"/>
        <w:ind w:left="630"/>
        <w:jc w:val="thaiDistribute"/>
        <w:rPr>
          <w:rFonts w:ascii="Angsana New" w:hAnsi="Angsana New"/>
          <w:sz w:val="28"/>
          <w:szCs w:val="28"/>
        </w:rPr>
      </w:pPr>
      <w:r>
        <w:rPr>
          <w:rFonts w:ascii="Angsana New" w:hAnsi="Angsana New"/>
          <w:sz w:val="28"/>
          <w:szCs w:val="28"/>
        </w:rPr>
        <w:br/>
      </w:r>
    </w:p>
    <w:p w14:paraId="31896DAC" w14:textId="77777777" w:rsidR="00F32D07" w:rsidRDefault="00F32D07">
      <w:pPr>
        <w:spacing w:line="240" w:lineRule="auto"/>
        <w:rPr>
          <w:rFonts w:ascii="Angsana New" w:hAnsi="Angsana New"/>
          <w:sz w:val="28"/>
          <w:szCs w:val="28"/>
        </w:rPr>
      </w:pPr>
      <w:r>
        <w:rPr>
          <w:rFonts w:ascii="Angsana New" w:hAnsi="Angsana New"/>
          <w:sz w:val="28"/>
          <w:szCs w:val="28"/>
        </w:rPr>
        <w:br w:type="page"/>
      </w:r>
    </w:p>
    <w:p w14:paraId="004120D3" w14:textId="77777777" w:rsidR="00657E5B" w:rsidRDefault="00657E5B" w:rsidP="00B77B08">
      <w:pPr>
        <w:spacing w:before="240" w:after="120" w:line="240" w:lineRule="atLeast"/>
        <w:ind w:left="630"/>
        <w:jc w:val="thaiDistribute"/>
        <w:rPr>
          <w:rFonts w:ascii="Angsana New" w:hAnsi="Angsana New"/>
          <w:sz w:val="28"/>
          <w:szCs w:val="28"/>
        </w:rPr>
      </w:pPr>
      <w:r w:rsidRPr="00414791">
        <w:rPr>
          <w:rFonts w:ascii="Angsana New" w:hAnsi="Angsana New"/>
          <w:sz w:val="28"/>
          <w:szCs w:val="28"/>
        </w:rPr>
        <w:lastRenderedPageBreak/>
        <w:t>The principal assumptions used in determining provision for retirement benefit on an actuarial ba</w:t>
      </w:r>
      <w:r>
        <w:rPr>
          <w:rFonts w:ascii="Angsana New" w:hAnsi="Angsana New"/>
          <w:sz w:val="28"/>
          <w:szCs w:val="28"/>
        </w:rPr>
        <w:t>sis</w:t>
      </w:r>
      <w:r w:rsidR="00AC3D90">
        <w:rPr>
          <w:rFonts w:ascii="Angsana New" w:hAnsi="Angsana New"/>
          <w:sz w:val="28"/>
          <w:szCs w:val="28"/>
        </w:rPr>
        <w:t xml:space="preserve"> as at 31 December 2023 and 2022</w:t>
      </w:r>
      <w:r w:rsidRPr="00414791">
        <w:rPr>
          <w:rFonts w:ascii="Angsana New" w:hAnsi="Angsana New"/>
          <w:sz w:val="28"/>
          <w:szCs w:val="28"/>
        </w:rPr>
        <w:t xml:space="preserve"> (expressed as </w:t>
      </w:r>
      <w:r w:rsidRPr="00414791">
        <w:rPr>
          <w:rStyle w:val="hps"/>
          <w:rFonts w:ascii="Angsana New" w:hAnsi="Angsana New"/>
          <w:sz w:val="28"/>
          <w:szCs w:val="28"/>
        </w:rPr>
        <w:t>weighted</w:t>
      </w:r>
      <w:r w:rsidRPr="00414791">
        <w:rPr>
          <w:rFonts w:ascii="Angsana New" w:hAnsi="Angsana New"/>
          <w:sz w:val="28"/>
          <w:szCs w:val="28"/>
        </w:rPr>
        <w:t xml:space="preserve"> </w:t>
      </w:r>
      <w:r w:rsidRPr="00414791">
        <w:rPr>
          <w:rStyle w:val="hps"/>
          <w:rFonts w:ascii="Angsana New" w:hAnsi="Angsana New"/>
          <w:sz w:val="28"/>
          <w:szCs w:val="28"/>
        </w:rPr>
        <w:t xml:space="preserve">averages) </w:t>
      </w:r>
      <w:r w:rsidRPr="00414791">
        <w:rPr>
          <w:rFonts w:ascii="Angsana New" w:hAnsi="Angsana New"/>
          <w:sz w:val="28"/>
          <w:szCs w:val="28"/>
        </w:rPr>
        <w:t>are shown below</w:t>
      </w:r>
      <w:r w:rsidR="00BF5CA7">
        <w:rPr>
          <w:rFonts w:ascii="Angsana New" w:hAnsi="Angsana New"/>
          <w:sz w:val="28"/>
          <w:szCs w:val="28"/>
        </w:rPr>
        <w:t>s</w:t>
      </w:r>
      <w:r w:rsidRPr="00414791">
        <w:rPr>
          <w:rFonts w:ascii="Angsana New" w:hAnsi="Angsana New"/>
          <w:sz w:val="28"/>
          <w:szCs w:val="28"/>
        </w:rPr>
        <w:t xml:space="preserve">: </w:t>
      </w:r>
    </w:p>
    <w:bookmarkStart w:id="505" w:name="_MON_1705748135"/>
    <w:bookmarkEnd w:id="505"/>
    <w:p w14:paraId="5D95011D" w14:textId="77777777" w:rsidR="00D279F6" w:rsidRDefault="004A5F48" w:rsidP="00E32230">
      <w:pPr>
        <w:spacing w:before="240" w:line="240" w:lineRule="atLeast"/>
        <w:ind w:left="630"/>
        <w:jc w:val="thaiDistribute"/>
        <w:rPr>
          <w:rFonts w:ascii="Angsana New" w:hAnsi="Angsana New"/>
          <w:sz w:val="28"/>
          <w:szCs w:val="28"/>
        </w:rPr>
      </w:pPr>
      <w:r w:rsidRPr="00ED0A1F">
        <w:rPr>
          <w:rFonts w:ascii="Angsana New" w:hAnsi="Angsana New"/>
          <w:sz w:val="28"/>
          <w:szCs w:val="28"/>
        </w:rPr>
        <w:object w:dxaOrig="9581" w:dyaOrig="3408" w14:anchorId="14044848">
          <v:shape id="_x0000_i1073" type="#_x0000_t75" style="width:450pt;height:168.25pt" o:ole="">
            <v:imagedata r:id="rId106" o:title=""/>
            <o:lock v:ext="edit" aspectratio="f"/>
          </v:shape>
          <o:OLEObject Type="Embed" ProgID="Excel.Sheet.8" ShapeID="_x0000_i1073" DrawAspect="Content" ObjectID="_1770126987" r:id="rId107"/>
        </w:object>
      </w:r>
    </w:p>
    <w:p w14:paraId="385893CC" w14:textId="77777777" w:rsidR="00657E5B" w:rsidRPr="002C7303" w:rsidRDefault="00657E5B" w:rsidP="00585C5F">
      <w:pPr>
        <w:spacing w:before="120" w:after="240" w:line="240" w:lineRule="auto"/>
        <w:ind w:left="567"/>
        <w:jc w:val="thaiDistribute"/>
        <w:rPr>
          <w:rFonts w:ascii="Angsana New" w:hAnsi="Angsana New"/>
          <w:sz w:val="28"/>
          <w:szCs w:val="28"/>
        </w:rPr>
      </w:pPr>
      <w:bookmarkStart w:id="506" w:name="_MON_1542097480"/>
      <w:bookmarkStart w:id="507" w:name="_MON_1548254783"/>
      <w:bookmarkStart w:id="508" w:name="_MON_1548514812"/>
      <w:bookmarkStart w:id="509" w:name="_MON_1563799276"/>
      <w:bookmarkEnd w:id="506"/>
      <w:bookmarkEnd w:id="507"/>
      <w:bookmarkEnd w:id="508"/>
      <w:bookmarkEnd w:id="509"/>
      <w:r w:rsidRPr="002C7303">
        <w:rPr>
          <w:rFonts w:ascii="Angsana New" w:hAnsi="Angsana New"/>
          <w:sz w:val="28"/>
          <w:szCs w:val="28"/>
        </w:rPr>
        <w:t>The actuarial assumption of discount rate is estimated from weighted average of yield rate of government bonds as at the end of reporting date</w:t>
      </w:r>
      <w:r w:rsidRPr="002C7303">
        <w:rPr>
          <w:rFonts w:ascii="Angsana New" w:hAnsi="Angsana New" w:hint="cs"/>
          <w:sz w:val="28"/>
          <w:szCs w:val="28"/>
          <w:cs/>
        </w:rPr>
        <w:t xml:space="preserve"> </w:t>
      </w:r>
      <w:r w:rsidRPr="002C7303">
        <w:rPr>
          <w:rFonts w:ascii="Angsana New" w:hAnsi="Angsana New"/>
          <w:sz w:val="28"/>
          <w:szCs w:val="28"/>
        </w:rPr>
        <w:t>that reflects the estimated timing of benefit payments.</w:t>
      </w:r>
    </w:p>
    <w:p w14:paraId="392ACE4E" w14:textId="77777777" w:rsidR="00923829" w:rsidRPr="009865C6" w:rsidRDefault="00923829" w:rsidP="00585C5F">
      <w:pPr>
        <w:numPr>
          <w:ilvl w:val="0"/>
          <w:numId w:val="3"/>
        </w:numPr>
        <w:tabs>
          <w:tab w:val="clear" w:pos="360"/>
          <w:tab w:val="num" w:pos="567"/>
          <w:tab w:val="left" w:pos="6804"/>
        </w:tabs>
        <w:spacing w:before="240" w:after="240" w:line="240" w:lineRule="atLeast"/>
        <w:ind w:left="567" w:right="-40" w:hanging="567"/>
        <w:jc w:val="thaiDistribute"/>
        <w:rPr>
          <w:rFonts w:ascii="Angsana New" w:hAnsi="Angsana New"/>
          <w:b/>
          <w:bCs/>
          <w:sz w:val="28"/>
          <w:szCs w:val="28"/>
          <w:lang w:val="en-US"/>
        </w:rPr>
      </w:pPr>
      <w:r w:rsidRPr="009865C6">
        <w:rPr>
          <w:rFonts w:ascii="Angsana New" w:hAnsi="Angsana New"/>
          <w:b/>
          <w:bCs/>
          <w:sz w:val="28"/>
          <w:szCs w:val="28"/>
          <w:lang w:val="en-US"/>
        </w:rPr>
        <w:t>Provision</w:t>
      </w:r>
      <w:r>
        <w:rPr>
          <w:rFonts w:ascii="Angsana New" w:hAnsi="Angsana New"/>
          <w:b/>
          <w:bCs/>
          <w:sz w:val="28"/>
          <w:szCs w:val="28"/>
          <w:lang w:val="en-US"/>
        </w:rPr>
        <w:t>s</w:t>
      </w:r>
    </w:p>
    <w:bookmarkStart w:id="510" w:name="_MON_1548254904"/>
    <w:bookmarkEnd w:id="510"/>
    <w:p w14:paraId="3A394DF8" w14:textId="77777777" w:rsidR="00341320" w:rsidRPr="00B9145C" w:rsidRDefault="004A5F48" w:rsidP="00585C5F">
      <w:pPr>
        <w:spacing w:line="240" w:lineRule="atLeast"/>
        <w:ind w:left="540" w:right="11"/>
        <w:jc w:val="thaiDistribute"/>
        <w:rPr>
          <w:rFonts w:ascii="Angsana New" w:hAnsi="Angsana New"/>
          <w:sz w:val="8"/>
          <w:szCs w:val="8"/>
          <w:lang w:val="en-US"/>
        </w:rPr>
      </w:pPr>
      <w:r w:rsidRPr="00E40BE4">
        <w:rPr>
          <w:rFonts w:ascii="Angsana New" w:hAnsi="Angsana New"/>
          <w:sz w:val="2"/>
          <w:szCs w:val="2"/>
        </w:rPr>
        <w:object w:dxaOrig="9271" w:dyaOrig="3764" w14:anchorId="0355BED0">
          <v:shape id="_x0000_i1074" type="#_x0000_t75" style="width:452.75pt;height:190.4pt" o:ole="">
            <v:imagedata r:id="rId108" o:title=""/>
            <o:lock v:ext="edit" aspectratio="f"/>
          </v:shape>
          <o:OLEObject Type="Embed" ProgID="Excel.Sheet.8" ShapeID="_x0000_i1074" DrawAspect="Content" ObjectID="_1770126988" r:id="rId109"/>
        </w:object>
      </w:r>
    </w:p>
    <w:p w14:paraId="4370EF72" w14:textId="77777777" w:rsidR="00900496" w:rsidRDefault="00900496" w:rsidP="00E40BE4">
      <w:pPr>
        <w:numPr>
          <w:ilvl w:val="0"/>
          <w:numId w:val="3"/>
        </w:numPr>
        <w:tabs>
          <w:tab w:val="clear" w:pos="360"/>
          <w:tab w:val="num" w:pos="540"/>
        </w:tabs>
        <w:spacing w:after="120" w:line="240" w:lineRule="atLeast"/>
        <w:ind w:left="567" w:right="-40" w:hanging="567"/>
        <w:rPr>
          <w:rFonts w:ascii="Angsana New" w:hAnsi="Angsana New"/>
          <w:b/>
          <w:bCs/>
          <w:sz w:val="28"/>
          <w:szCs w:val="28"/>
          <w:lang w:val="en-US"/>
        </w:rPr>
      </w:pPr>
      <w:r w:rsidRPr="00E92A82">
        <w:rPr>
          <w:rFonts w:ascii="Angsana New" w:hAnsi="Angsana New"/>
          <w:b/>
          <w:bCs/>
          <w:sz w:val="28"/>
          <w:szCs w:val="28"/>
          <w:lang w:val="en-US"/>
        </w:rPr>
        <w:t>Deferred</w:t>
      </w:r>
      <w:r w:rsidRPr="00CA14B3">
        <w:rPr>
          <w:rFonts w:ascii="Angsana New" w:hAnsi="Angsana New"/>
          <w:b/>
          <w:bCs/>
          <w:sz w:val="28"/>
          <w:szCs w:val="28"/>
          <w:lang w:val="en-US"/>
        </w:rPr>
        <w:t xml:space="preserve"> Tax </w:t>
      </w:r>
    </w:p>
    <w:bookmarkStart w:id="511" w:name="_MON_1548255299"/>
    <w:bookmarkEnd w:id="511"/>
    <w:p w14:paraId="5E9EC5C6" w14:textId="77777777" w:rsidR="00C660D5" w:rsidRDefault="004A5F48" w:rsidP="00585C5F">
      <w:pPr>
        <w:spacing w:after="240" w:line="240" w:lineRule="atLeast"/>
        <w:ind w:left="540" w:right="-40"/>
        <w:jc w:val="thaiDistribute"/>
        <w:rPr>
          <w:rFonts w:ascii="Angsana New" w:hAnsi="Angsana New"/>
          <w:sz w:val="28"/>
          <w:szCs w:val="28"/>
        </w:rPr>
      </w:pPr>
      <w:r w:rsidRPr="00283851">
        <w:rPr>
          <w:rFonts w:ascii="Angsana New" w:hAnsi="Angsana New"/>
          <w:sz w:val="28"/>
          <w:szCs w:val="28"/>
        </w:rPr>
        <w:object w:dxaOrig="9494" w:dyaOrig="2803" w14:anchorId="0B85DE13">
          <v:shape id="_x0000_i1075" type="#_x0000_t75" style="width:450pt;height:139.85pt" o:ole="">
            <v:imagedata r:id="rId110" o:title=""/>
            <o:lock v:ext="edit" aspectratio="f"/>
          </v:shape>
          <o:OLEObject Type="Embed" ProgID="Excel.Sheet.8" ShapeID="_x0000_i1075" DrawAspect="Content" ObjectID="_1770126989" r:id="rId111"/>
        </w:object>
      </w:r>
      <w:bookmarkStart w:id="512" w:name="_MON_1548255294"/>
      <w:bookmarkStart w:id="513" w:name="_MON_1548514845"/>
      <w:bookmarkStart w:id="514" w:name="_MON_1548254889"/>
      <w:bookmarkStart w:id="515" w:name="_MON_1563628658"/>
      <w:bookmarkStart w:id="516" w:name="_MON_1542097544"/>
      <w:bookmarkStart w:id="517" w:name="_MON_1548255035"/>
      <w:bookmarkStart w:id="518" w:name="_MON_1548255092"/>
      <w:bookmarkStart w:id="519" w:name="_MON_1548255216"/>
      <w:bookmarkStart w:id="520" w:name="_MON_1548255234"/>
      <w:bookmarkEnd w:id="512"/>
      <w:bookmarkEnd w:id="513"/>
      <w:bookmarkEnd w:id="514"/>
      <w:bookmarkEnd w:id="515"/>
      <w:bookmarkEnd w:id="516"/>
      <w:bookmarkEnd w:id="517"/>
      <w:bookmarkEnd w:id="518"/>
      <w:bookmarkEnd w:id="519"/>
      <w:bookmarkEnd w:id="520"/>
    </w:p>
    <w:p w14:paraId="0C162336" w14:textId="77777777" w:rsidR="00E32230" w:rsidRDefault="00E32230">
      <w:pPr>
        <w:spacing w:line="240" w:lineRule="auto"/>
        <w:rPr>
          <w:rFonts w:ascii="Angsana New" w:hAnsi="Angsana New"/>
          <w:sz w:val="28"/>
        </w:rPr>
      </w:pPr>
      <w:r>
        <w:rPr>
          <w:rFonts w:ascii="Angsana New" w:hAnsi="Angsana New"/>
          <w:sz w:val="28"/>
        </w:rPr>
        <w:br w:type="page"/>
      </w:r>
    </w:p>
    <w:p w14:paraId="48517FC5" w14:textId="77777777" w:rsidR="00E82895" w:rsidRDefault="00127811" w:rsidP="005034DF">
      <w:pPr>
        <w:spacing w:after="240" w:line="240" w:lineRule="atLeast"/>
        <w:ind w:left="540" w:right="-40"/>
        <w:jc w:val="thaiDistribute"/>
        <w:rPr>
          <w:rFonts w:ascii="Angsana New" w:hAnsi="Angsana New"/>
          <w:sz w:val="28"/>
        </w:rPr>
      </w:pPr>
      <w:r>
        <w:rPr>
          <w:rFonts w:ascii="Angsana New" w:hAnsi="Angsana New"/>
          <w:sz w:val="28"/>
        </w:rPr>
        <w:lastRenderedPageBreak/>
        <w:t>Movements in deferred tax assets</w:t>
      </w:r>
      <w:r w:rsidR="005034DF">
        <w:rPr>
          <w:rFonts w:ascii="Angsana New" w:hAnsi="Angsana New"/>
          <w:sz w:val="28"/>
        </w:rPr>
        <w:t xml:space="preserve"> and </w:t>
      </w:r>
      <w:r w:rsidR="00F743DA">
        <w:rPr>
          <w:rFonts w:ascii="Angsana New" w:hAnsi="Angsana New"/>
          <w:sz w:val="28"/>
        </w:rPr>
        <w:t xml:space="preserve">deferred tax </w:t>
      </w:r>
      <w:r w:rsidR="005034DF">
        <w:rPr>
          <w:rFonts w:ascii="Angsana New" w:hAnsi="Angsana New"/>
          <w:sz w:val="28"/>
        </w:rPr>
        <w:t>liabilities</w:t>
      </w:r>
      <w:r>
        <w:rPr>
          <w:rFonts w:ascii="Angsana New" w:hAnsi="Angsana New"/>
          <w:sz w:val="28"/>
        </w:rPr>
        <w:t xml:space="preserve"> during the years were as follows:</w:t>
      </w:r>
    </w:p>
    <w:bookmarkStart w:id="521" w:name="_MON_1699352854"/>
    <w:bookmarkEnd w:id="521"/>
    <w:p w14:paraId="799F8866" w14:textId="77777777" w:rsidR="00900496" w:rsidRPr="00F74171" w:rsidRDefault="004A5F48" w:rsidP="005034DF">
      <w:pPr>
        <w:spacing w:after="240" w:line="240" w:lineRule="atLeast"/>
        <w:ind w:right="-40"/>
        <w:jc w:val="thaiDistribute"/>
      </w:pPr>
      <w:r w:rsidRPr="00F74171">
        <w:object w:dxaOrig="12978" w:dyaOrig="9638" w14:anchorId="29A52E55">
          <v:shape id="_x0000_i1076" type="#_x0000_t75" style="width:7in;height:405pt" o:ole="">
            <v:imagedata r:id="rId112" o:title=""/>
            <o:lock v:ext="edit" aspectratio="f"/>
          </v:shape>
          <o:OLEObject Type="Embed" ProgID="Excel.Sheet.8" ShapeID="_x0000_i1076" DrawAspect="Content" ObjectID="_1770126990" r:id="rId113"/>
        </w:object>
      </w:r>
    </w:p>
    <w:bookmarkStart w:id="522" w:name="_MON_1501071652"/>
    <w:bookmarkStart w:id="523" w:name="_MON_1501071659"/>
    <w:bookmarkStart w:id="524" w:name="_MON_1501071680"/>
    <w:bookmarkStart w:id="525" w:name="_MON_1517058983"/>
    <w:bookmarkStart w:id="526" w:name="_MON_1517059063"/>
    <w:bookmarkStart w:id="527" w:name="_MON_1517059079"/>
    <w:bookmarkStart w:id="528" w:name="_MON_1517121128"/>
    <w:bookmarkStart w:id="529" w:name="_MON_1429540026"/>
    <w:bookmarkStart w:id="530" w:name="_MON_1548255616"/>
    <w:bookmarkStart w:id="531" w:name="_MON_1429540076"/>
    <w:bookmarkStart w:id="532" w:name="_MON_1429540098"/>
    <w:bookmarkStart w:id="533" w:name="_MON_1429540260"/>
    <w:bookmarkStart w:id="534" w:name="_MON_1429554467"/>
    <w:bookmarkStart w:id="535" w:name="_MON_1431779354"/>
    <w:bookmarkStart w:id="536" w:name="_MON_1437918126"/>
    <w:bookmarkStart w:id="537" w:name="_MON_1437918155"/>
    <w:bookmarkStart w:id="538" w:name="_MON_1437918214"/>
    <w:bookmarkStart w:id="539" w:name="_MON_1437918243"/>
    <w:bookmarkStart w:id="540" w:name="_MON_1437918289"/>
    <w:bookmarkStart w:id="541" w:name="_MON_1437918313"/>
    <w:bookmarkStart w:id="542" w:name="_MON_1437918405"/>
    <w:bookmarkStart w:id="543" w:name="_MON_1437918418"/>
    <w:bookmarkStart w:id="544" w:name="_MON_1437918499"/>
    <w:bookmarkStart w:id="545" w:name="_MON_1437918564"/>
    <w:bookmarkStart w:id="546" w:name="_MON_1437923170"/>
    <w:bookmarkStart w:id="547" w:name="_MON_1437996930"/>
    <w:bookmarkStart w:id="548" w:name="_MON_1438147950"/>
    <w:bookmarkStart w:id="549" w:name="_MON_1438174816"/>
    <w:bookmarkStart w:id="550" w:name="_MON_1449056500"/>
    <w:bookmarkStart w:id="551" w:name="_MON_1453308811"/>
    <w:bookmarkStart w:id="552" w:name="_MON_1453308964"/>
    <w:bookmarkStart w:id="553" w:name="_MON_1453484289"/>
    <w:bookmarkStart w:id="554" w:name="_MON_1453484372"/>
    <w:bookmarkStart w:id="555" w:name="_MON_1453484402"/>
    <w:bookmarkStart w:id="556" w:name="_MON_1453484444"/>
    <w:bookmarkStart w:id="557" w:name="_MON_1453484469"/>
    <w:bookmarkStart w:id="558" w:name="_MON_1485013957"/>
    <w:bookmarkStart w:id="559" w:name="_MON_1485013961"/>
    <w:bookmarkStart w:id="560" w:name="_MON_1485014159"/>
    <w:bookmarkStart w:id="561" w:name="_MON_1485014321"/>
    <w:bookmarkStart w:id="562" w:name="_MON_1485014331"/>
    <w:bookmarkStart w:id="563" w:name="_MON_1485096267"/>
    <w:bookmarkStart w:id="564" w:name="_MON_1485174823"/>
    <w:bookmarkStart w:id="565" w:name="_MON_1485265708"/>
    <w:bookmarkStart w:id="566" w:name="_MON_1485265745"/>
    <w:bookmarkStart w:id="567" w:name="_MON_1485265784"/>
    <w:bookmarkStart w:id="568" w:name="_MON_1485265793"/>
    <w:bookmarkStart w:id="569" w:name="_MON_1485582726"/>
    <w:bookmarkStart w:id="570" w:name="_MON_150074907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Start w:id="571" w:name="_MON_1501003036"/>
    <w:bookmarkEnd w:id="571"/>
    <w:p w14:paraId="7840971B" w14:textId="77777777" w:rsidR="005C6FA7" w:rsidRPr="008C213F" w:rsidRDefault="004A5F48" w:rsidP="005034DF">
      <w:pPr>
        <w:spacing w:after="120" w:line="240" w:lineRule="atLeast"/>
        <w:ind w:right="-350"/>
        <w:jc w:val="thaiDistribute"/>
        <w:rPr>
          <w:rFonts w:ascii="Angsana New" w:hAnsi="Angsana New"/>
          <w:sz w:val="28"/>
        </w:rPr>
      </w:pPr>
      <w:r w:rsidRPr="00F74171">
        <w:object w:dxaOrig="12784" w:dyaOrig="9531" w14:anchorId="40EF4BE5">
          <v:shape id="_x0000_i1077" type="#_x0000_t75" style="width:496.4pt;height:401.55pt" o:ole="">
            <v:imagedata r:id="rId114" o:title=""/>
            <o:lock v:ext="edit" aspectratio="f"/>
          </v:shape>
          <o:OLEObject Type="Embed" ProgID="Excel.Sheet.8" ShapeID="_x0000_i1077" DrawAspect="Content" ObjectID="_1770126991" r:id="rId115"/>
        </w:object>
      </w:r>
    </w:p>
    <w:p w14:paraId="60F1CFEE" w14:textId="77777777" w:rsidR="005C77C6" w:rsidRPr="00BD347C" w:rsidRDefault="005C77C6" w:rsidP="00B50473">
      <w:pPr>
        <w:numPr>
          <w:ilvl w:val="0"/>
          <w:numId w:val="3"/>
        </w:numPr>
        <w:tabs>
          <w:tab w:val="clear" w:pos="360"/>
          <w:tab w:val="num" w:pos="0"/>
        </w:tabs>
        <w:spacing w:after="200" w:line="240" w:lineRule="atLeast"/>
        <w:ind w:left="567" w:right="-40" w:hanging="567"/>
        <w:jc w:val="thaiDistribute"/>
        <w:rPr>
          <w:rFonts w:ascii="Angsana New" w:hAnsi="Angsana New"/>
          <w:b/>
          <w:bCs/>
          <w:sz w:val="28"/>
          <w:szCs w:val="28"/>
          <w:cs/>
        </w:rPr>
      </w:pPr>
      <w:r w:rsidRPr="00BD347C">
        <w:rPr>
          <w:rFonts w:ascii="Angsana New" w:hAnsi="Angsana New"/>
          <w:b/>
          <w:bCs/>
          <w:sz w:val="28"/>
          <w:szCs w:val="28"/>
        </w:rPr>
        <w:t>Retained Earnings</w:t>
      </w:r>
    </w:p>
    <w:p w14:paraId="37C2D7AB" w14:textId="77777777" w:rsidR="005C77C6" w:rsidRPr="006143B4" w:rsidRDefault="005C77C6" w:rsidP="008E4023">
      <w:pPr>
        <w:spacing w:before="200" w:after="200" w:line="240" w:lineRule="auto"/>
        <w:ind w:firstLine="540"/>
        <w:jc w:val="thaiDistribute"/>
        <w:rPr>
          <w:rFonts w:ascii="Angsana New" w:hAnsi="Angsana New"/>
          <w:b/>
          <w:bCs/>
          <w:sz w:val="28"/>
          <w:szCs w:val="28"/>
          <w:lang w:val="en-US"/>
        </w:rPr>
      </w:pPr>
      <w:r w:rsidRPr="006143B4">
        <w:rPr>
          <w:rFonts w:ascii="Angsana New" w:hAnsi="Angsana New"/>
          <w:b/>
          <w:bCs/>
          <w:sz w:val="28"/>
          <w:szCs w:val="28"/>
          <w:lang w:val="en-US"/>
        </w:rPr>
        <w:t>Legal Reserve</w:t>
      </w:r>
    </w:p>
    <w:p w14:paraId="48D89EC7" w14:textId="77777777" w:rsidR="005C77C6" w:rsidRPr="006143B4" w:rsidRDefault="005C77C6" w:rsidP="008E4023">
      <w:pPr>
        <w:spacing w:before="200" w:after="200" w:line="240" w:lineRule="auto"/>
        <w:ind w:left="540"/>
        <w:jc w:val="thaiDistribute"/>
        <w:rPr>
          <w:rFonts w:ascii="Angsana New" w:hAnsi="Angsana New"/>
          <w:sz w:val="28"/>
          <w:szCs w:val="28"/>
          <w:lang w:val="en-US"/>
        </w:rPr>
      </w:pPr>
      <w:r w:rsidRPr="006143B4">
        <w:rPr>
          <w:rFonts w:ascii="Angsana New" w:hAnsi="Angsana New"/>
          <w:sz w:val="28"/>
          <w:szCs w:val="28"/>
          <w:lang w:val="en-US"/>
        </w:rPr>
        <w:t>Under the Public Companies Act, the Company is required to set aside as a legal reserve at least 5% of its net profit after accumulated deficit brought forward (if any) until the reserve is n</w:t>
      </w:r>
      <w:r w:rsidR="000A64C3">
        <w:rPr>
          <w:rFonts w:ascii="Angsana New" w:hAnsi="Angsana New"/>
          <w:sz w:val="28"/>
          <w:szCs w:val="28"/>
          <w:lang w:val="en-US"/>
        </w:rPr>
        <w:t>ot less than 10% of the authoris</w:t>
      </w:r>
      <w:r w:rsidRPr="006143B4">
        <w:rPr>
          <w:rFonts w:ascii="Angsana New" w:hAnsi="Angsana New"/>
          <w:sz w:val="28"/>
          <w:szCs w:val="28"/>
          <w:lang w:val="en-US"/>
        </w:rPr>
        <w:t>ed capital.</w:t>
      </w:r>
    </w:p>
    <w:p w14:paraId="39500219" w14:textId="77777777" w:rsidR="005C77C6" w:rsidRPr="006143B4" w:rsidRDefault="005C77C6" w:rsidP="008E4023">
      <w:pPr>
        <w:spacing w:before="200" w:after="200" w:line="240" w:lineRule="auto"/>
        <w:ind w:left="540"/>
        <w:jc w:val="thaiDistribute"/>
        <w:rPr>
          <w:rFonts w:ascii="Angsana New" w:hAnsi="Angsana New"/>
          <w:color w:val="000000"/>
          <w:sz w:val="28"/>
          <w:szCs w:val="28"/>
        </w:rPr>
      </w:pPr>
      <w:r w:rsidRPr="006143B4">
        <w:rPr>
          <w:rFonts w:ascii="Angsana New" w:hAnsi="Angsana New"/>
          <w:color w:val="000000"/>
          <w:sz w:val="28"/>
          <w:szCs w:val="28"/>
        </w:rPr>
        <w:t xml:space="preserve">Under the Civil and Commercial Code, </w:t>
      </w:r>
      <w:r w:rsidR="00D27239" w:rsidRPr="006143B4">
        <w:rPr>
          <w:rFonts w:ascii="Angsana New" w:hAnsi="Angsana New"/>
          <w:color w:val="000000"/>
          <w:sz w:val="28"/>
          <w:szCs w:val="28"/>
        </w:rPr>
        <w:t>the</w:t>
      </w:r>
      <w:r w:rsidRPr="006143B4">
        <w:rPr>
          <w:rFonts w:ascii="Angsana New" w:hAnsi="Angsana New"/>
          <w:color w:val="000000"/>
          <w:sz w:val="28"/>
          <w:szCs w:val="28"/>
        </w:rPr>
        <w:t xml:space="preserve"> subsidiary is required to set aside as a statutory reserve of at least 5% of its net income each time a dividend is declared until the reserve reaches 10% of</w:t>
      </w:r>
      <w:r w:rsidR="00193CD0">
        <w:rPr>
          <w:rFonts w:ascii="Angsana New" w:hAnsi="Angsana New"/>
          <w:color w:val="000000"/>
          <w:sz w:val="28"/>
          <w:szCs w:val="28"/>
        </w:rPr>
        <w:t xml:space="preserve"> the registered share capital. </w:t>
      </w:r>
      <w:r w:rsidRPr="006143B4">
        <w:rPr>
          <w:rFonts w:ascii="Angsana New" w:hAnsi="Angsana New"/>
          <w:color w:val="000000"/>
          <w:sz w:val="28"/>
          <w:szCs w:val="28"/>
        </w:rPr>
        <w:t>The reserve is not available for dividend distribution.</w:t>
      </w:r>
    </w:p>
    <w:p w14:paraId="4D6D4FB3" w14:textId="77777777" w:rsidR="008C213F" w:rsidRDefault="007229B9" w:rsidP="008C213F">
      <w:pPr>
        <w:spacing w:before="200" w:after="200" w:line="240" w:lineRule="auto"/>
        <w:ind w:left="540"/>
        <w:jc w:val="thaiDistribute"/>
        <w:rPr>
          <w:rFonts w:ascii="Angsana New" w:hAnsi="Angsana New"/>
          <w:color w:val="000000"/>
          <w:sz w:val="28"/>
          <w:szCs w:val="28"/>
        </w:rPr>
      </w:pPr>
      <w:r w:rsidRPr="004F2467">
        <w:rPr>
          <w:rFonts w:ascii="Angsana New" w:hAnsi="Angsana New"/>
          <w:color w:val="000000"/>
          <w:spacing w:val="-2"/>
          <w:sz w:val="28"/>
          <w:szCs w:val="28"/>
        </w:rPr>
        <w:t>As at</w:t>
      </w:r>
      <w:r w:rsidR="00F5471D">
        <w:rPr>
          <w:rFonts w:ascii="Angsana New" w:hAnsi="Angsana New"/>
          <w:color w:val="000000"/>
          <w:spacing w:val="-2"/>
          <w:sz w:val="28"/>
          <w:szCs w:val="28"/>
        </w:rPr>
        <w:t xml:space="preserve"> 31 December 2023</w:t>
      </w:r>
      <w:r w:rsidRPr="004F2467">
        <w:rPr>
          <w:rFonts w:ascii="Angsana New" w:hAnsi="Angsana New"/>
          <w:color w:val="000000"/>
          <w:spacing w:val="-2"/>
          <w:sz w:val="28"/>
          <w:szCs w:val="28"/>
        </w:rPr>
        <w:t xml:space="preserve"> and </w:t>
      </w:r>
      <w:r w:rsidR="00C12F90" w:rsidRPr="004F2467">
        <w:rPr>
          <w:rFonts w:ascii="Angsana New" w:hAnsi="Angsana New"/>
          <w:spacing w:val="-2"/>
          <w:sz w:val="28"/>
          <w:szCs w:val="28"/>
          <w:lang w:val="en-US"/>
        </w:rPr>
        <w:t>202</w:t>
      </w:r>
      <w:r w:rsidR="00F5471D">
        <w:rPr>
          <w:rFonts w:ascii="Angsana New" w:hAnsi="Angsana New"/>
          <w:spacing w:val="-2"/>
          <w:sz w:val="28"/>
          <w:szCs w:val="28"/>
          <w:lang w:val="en-US"/>
        </w:rPr>
        <w:t>2</w:t>
      </w:r>
      <w:r w:rsidRPr="004F2467">
        <w:rPr>
          <w:rFonts w:ascii="Angsana New" w:hAnsi="Angsana New"/>
          <w:color w:val="000000"/>
          <w:spacing w:val="-2"/>
          <w:sz w:val="28"/>
          <w:szCs w:val="28"/>
        </w:rPr>
        <w:t xml:space="preserve">, the subsidiary had a legal reserve in the amount of Baht </w:t>
      </w:r>
      <w:r w:rsidR="00193CD0">
        <w:rPr>
          <w:rFonts w:ascii="Angsana New" w:hAnsi="Angsana New"/>
          <w:color w:val="000000"/>
          <w:spacing w:val="-2"/>
          <w:sz w:val="28"/>
          <w:szCs w:val="28"/>
        </w:rPr>
        <w:t>30</w:t>
      </w:r>
      <w:r w:rsidR="004F2467" w:rsidRPr="004F2467">
        <w:rPr>
          <w:rFonts w:ascii="Angsana New" w:hAnsi="Angsana New"/>
          <w:spacing w:val="-2"/>
          <w:sz w:val="28"/>
          <w:szCs w:val="28"/>
          <w:lang w:val="en-US"/>
        </w:rPr>
        <w:t>,</w:t>
      </w:r>
      <w:r w:rsidR="00193CD0">
        <w:rPr>
          <w:rFonts w:ascii="Angsana New" w:hAnsi="Angsana New"/>
          <w:spacing w:val="-2"/>
          <w:sz w:val="28"/>
          <w:szCs w:val="28"/>
          <w:lang w:val="en-US"/>
        </w:rPr>
        <w:t>2</w:t>
      </w:r>
      <w:r w:rsidR="004F2467" w:rsidRPr="004F2467">
        <w:rPr>
          <w:rFonts w:ascii="Angsana New" w:hAnsi="Angsana New"/>
          <w:spacing w:val="-2"/>
          <w:sz w:val="28"/>
          <w:szCs w:val="28"/>
          <w:lang w:val="en-US"/>
        </w:rPr>
        <w:t>4</w:t>
      </w:r>
      <w:r w:rsidR="00193CD0">
        <w:rPr>
          <w:rFonts w:ascii="Angsana New" w:hAnsi="Angsana New"/>
          <w:spacing w:val="-2"/>
          <w:sz w:val="28"/>
          <w:szCs w:val="28"/>
          <w:lang w:val="en-US"/>
        </w:rPr>
        <w:t>5</w:t>
      </w:r>
      <w:r w:rsidR="004F2467" w:rsidRPr="004F2467">
        <w:rPr>
          <w:rFonts w:ascii="Angsana New" w:hAnsi="Angsana New"/>
          <w:spacing w:val="-2"/>
          <w:sz w:val="28"/>
          <w:szCs w:val="28"/>
          <w:lang w:val="en-US"/>
        </w:rPr>
        <w:t>,</w:t>
      </w:r>
      <w:r w:rsidR="00193CD0">
        <w:rPr>
          <w:rFonts w:ascii="Angsana New" w:hAnsi="Angsana New"/>
          <w:spacing w:val="-2"/>
          <w:sz w:val="28"/>
          <w:szCs w:val="28"/>
          <w:lang w:val="en-US"/>
        </w:rPr>
        <w:t>204</w:t>
      </w:r>
      <w:r w:rsidRPr="006143B4">
        <w:rPr>
          <w:rFonts w:ascii="Angsana New" w:hAnsi="Angsana New"/>
          <w:color w:val="000000"/>
          <w:sz w:val="28"/>
          <w:szCs w:val="28"/>
        </w:rPr>
        <w:t xml:space="preserve"> presented under unappropriated retained earnings in the consolidated statements of financial position.</w:t>
      </w:r>
    </w:p>
    <w:p w14:paraId="75975EF7" w14:textId="77777777" w:rsidR="007D3221" w:rsidRDefault="007D3221">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4B231ADF" w14:textId="77777777" w:rsidR="005C77C6" w:rsidRDefault="005C77C6" w:rsidP="008E4023">
      <w:pPr>
        <w:shd w:val="clear" w:color="auto" w:fill="FFFFFF"/>
        <w:spacing w:after="200" w:line="240" w:lineRule="auto"/>
        <w:ind w:left="540"/>
        <w:jc w:val="thaiDistribute"/>
        <w:rPr>
          <w:rFonts w:ascii="Angsana New" w:hAnsi="Angsana New"/>
          <w:b/>
          <w:bCs/>
          <w:sz w:val="28"/>
          <w:szCs w:val="28"/>
          <w:lang w:val="en-US"/>
        </w:rPr>
      </w:pPr>
      <w:r w:rsidRPr="00501E93">
        <w:rPr>
          <w:rFonts w:ascii="Angsana New" w:hAnsi="Angsana New"/>
          <w:b/>
          <w:bCs/>
          <w:sz w:val="28"/>
          <w:szCs w:val="28"/>
          <w:lang w:val="en-US"/>
        </w:rPr>
        <w:lastRenderedPageBreak/>
        <w:t>Dividend</w:t>
      </w:r>
    </w:p>
    <w:p w14:paraId="1CCAC1A5" w14:textId="77777777" w:rsidR="005C77C6" w:rsidRPr="00B265EE" w:rsidRDefault="005C77C6" w:rsidP="008E4023">
      <w:pPr>
        <w:shd w:val="clear" w:color="auto" w:fill="FFFFFF"/>
        <w:spacing w:before="200" w:after="200" w:line="240" w:lineRule="auto"/>
        <w:ind w:left="540"/>
        <w:jc w:val="thaiDistribute"/>
        <w:rPr>
          <w:rFonts w:ascii="Angsana New" w:hAnsi="Angsana New"/>
          <w:b/>
          <w:bCs/>
          <w:sz w:val="28"/>
          <w:szCs w:val="28"/>
          <w:lang w:val="en-US"/>
        </w:rPr>
      </w:pPr>
      <w:r w:rsidRPr="00B265EE">
        <w:rPr>
          <w:rFonts w:ascii="Angsana New" w:hAnsi="Angsana New"/>
          <w:b/>
          <w:bCs/>
          <w:sz w:val="28"/>
          <w:szCs w:val="28"/>
          <w:lang w:val="en-US"/>
        </w:rPr>
        <w:t>The Company</w:t>
      </w:r>
    </w:p>
    <w:p w14:paraId="2973883F" w14:textId="77777777" w:rsidR="008E4023" w:rsidRDefault="00C12F90" w:rsidP="008E4023">
      <w:pPr>
        <w:numPr>
          <w:ilvl w:val="0"/>
          <w:numId w:val="10"/>
        </w:numPr>
        <w:shd w:val="clear" w:color="auto" w:fill="FFFFFF"/>
        <w:tabs>
          <w:tab w:val="clear" w:pos="1287"/>
          <w:tab w:val="num" w:pos="900"/>
        </w:tabs>
        <w:spacing w:before="200" w:after="200" w:line="240" w:lineRule="auto"/>
        <w:ind w:left="896" w:hanging="329"/>
        <w:jc w:val="thaiDistribute"/>
        <w:rPr>
          <w:rFonts w:ascii="Angsana New" w:hAnsi="Angsana New"/>
          <w:sz w:val="28"/>
          <w:szCs w:val="28"/>
          <w:u w:val="single"/>
        </w:rPr>
      </w:pPr>
      <w:r w:rsidRPr="00B265EE">
        <w:rPr>
          <w:rFonts w:ascii="Angsana New" w:hAnsi="Angsana New"/>
          <w:sz w:val="28"/>
          <w:szCs w:val="28"/>
          <w:lang w:val="en-US"/>
        </w:rPr>
        <w:t>The resolution was passed by the Ordinary General Meeting of Shareholders held on 2</w:t>
      </w:r>
      <w:r w:rsidR="000F192F">
        <w:rPr>
          <w:rFonts w:ascii="Angsana New" w:hAnsi="Angsana New"/>
          <w:sz w:val="28"/>
          <w:szCs w:val="28"/>
          <w:lang w:val="en-US"/>
        </w:rPr>
        <w:t>0</w:t>
      </w:r>
      <w:r w:rsidRPr="00B265EE">
        <w:rPr>
          <w:rFonts w:ascii="Angsana New" w:hAnsi="Angsana New"/>
          <w:sz w:val="28"/>
          <w:szCs w:val="28"/>
          <w:lang w:val="en-US"/>
        </w:rPr>
        <w:t xml:space="preserve"> April 202</w:t>
      </w:r>
      <w:r w:rsidR="000F192F">
        <w:rPr>
          <w:rFonts w:ascii="Angsana New" w:hAnsi="Angsana New"/>
          <w:sz w:val="28"/>
          <w:szCs w:val="28"/>
          <w:lang w:val="en-US"/>
        </w:rPr>
        <w:t>3</w:t>
      </w:r>
      <w:r w:rsidRPr="00B265EE">
        <w:rPr>
          <w:rFonts w:ascii="Angsana New" w:hAnsi="Angsana New"/>
          <w:sz w:val="28"/>
          <w:szCs w:val="28"/>
          <w:lang w:val="en-US"/>
        </w:rPr>
        <w:t>, approving the payment of</w:t>
      </w:r>
      <w:r w:rsidR="000F192F">
        <w:rPr>
          <w:rFonts w:ascii="Angsana New" w:hAnsi="Angsana New"/>
          <w:sz w:val="28"/>
          <w:szCs w:val="28"/>
          <w:lang w:val="en-US"/>
        </w:rPr>
        <w:t xml:space="preserve"> dividends at the rate of Baht 1.50</w:t>
      </w:r>
      <w:r w:rsidRPr="00B265EE">
        <w:rPr>
          <w:rFonts w:ascii="Angsana New" w:hAnsi="Angsana New"/>
          <w:sz w:val="28"/>
          <w:szCs w:val="28"/>
          <w:lang w:val="en-US"/>
        </w:rPr>
        <w:t xml:space="preserve"> e</w:t>
      </w:r>
      <w:r w:rsidR="000F192F">
        <w:rPr>
          <w:rFonts w:ascii="Angsana New" w:hAnsi="Angsana New"/>
          <w:sz w:val="28"/>
          <w:szCs w:val="28"/>
          <w:lang w:val="en-US"/>
        </w:rPr>
        <w:t>ach, totaling Baht 188.42</w:t>
      </w:r>
      <w:r w:rsidRPr="00B265EE">
        <w:rPr>
          <w:rFonts w:ascii="Angsana New" w:hAnsi="Angsana New" w:hint="cs"/>
          <w:sz w:val="28"/>
          <w:szCs w:val="28"/>
          <w:cs/>
          <w:lang w:val="en-US"/>
        </w:rPr>
        <w:t xml:space="preserve"> </w:t>
      </w:r>
      <w:r w:rsidRPr="00B265EE">
        <w:rPr>
          <w:rFonts w:ascii="Angsana New" w:hAnsi="Angsana New"/>
          <w:sz w:val="28"/>
          <w:szCs w:val="28"/>
          <w:lang w:val="en-US"/>
        </w:rPr>
        <w:t>million.</w:t>
      </w:r>
    </w:p>
    <w:p w14:paraId="503EA04B" w14:textId="77777777" w:rsidR="000F192F" w:rsidRPr="006C4CD4" w:rsidRDefault="000F192F" w:rsidP="000F192F">
      <w:pPr>
        <w:numPr>
          <w:ilvl w:val="0"/>
          <w:numId w:val="10"/>
        </w:numPr>
        <w:shd w:val="clear" w:color="auto" w:fill="FFFFFF"/>
        <w:tabs>
          <w:tab w:val="clear" w:pos="1287"/>
          <w:tab w:val="num" w:pos="900"/>
        </w:tabs>
        <w:spacing w:before="200" w:after="200" w:line="240" w:lineRule="auto"/>
        <w:ind w:left="896" w:hanging="329"/>
        <w:jc w:val="thaiDistribute"/>
        <w:rPr>
          <w:rFonts w:ascii="Angsana New" w:hAnsi="Angsana New"/>
          <w:sz w:val="28"/>
          <w:szCs w:val="28"/>
          <w:u w:val="single"/>
        </w:rPr>
      </w:pPr>
      <w:r w:rsidRPr="00B265EE">
        <w:rPr>
          <w:rFonts w:ascii="Angsana New" w:hAnsi="Angsana New"/>
          <w:sz w:val="28"/>
          <w:szCs w:val="28"/>
          <w:lang w:val="en-US"/>
        </w:rPr>
        <w:t>The resolution was passed by the Ordinary General Meeting of Shareholders held on 2</w:t>
      </w:r>
      <w:r>
        <w:rPr>
          <w:rFonts w:ascii="Angsana New" w:hAnsi="Angsana New"/>
          <w:sz w:val="28"/>
          <w:szCs w:val="28"/>
          <w:lang w:val="en-US"/>
        </w:rPr>
        <w:t>1</w:t>
      </w:r>
      <w:r w:rsidRPr="00B265EE">
        <w:rPr>
          <w:rFonts w:ascii="Angsana New" w:hAnsi="Angsana New"/>
          <w:sz w:val="28"/>
          <w:szCs w:val="28"/>
          <w:lang w:val="en-US"/>
        </w:rPr>
        <w:t xml:space="preserve"> April 202</w:t>
      </w:r>
      <w:r>
        <w:rPr>
          <w:rFonts w:ascii="Angsana New" w:hAnsi="Angsana New"/>
          <w:sz w:val="28"/>
          <w:szCs w:val="28"/>
          <w:lang w:val="en-US"/>
        </w:rPr>
        <w:t>2</w:t>
      </w:r>
      <w:r w:rsidRPr="00B265EE">
        <w:rPr>
          <w:rFonts w:ascii="Angsana New" w:hAnsi="Angsana New"/>
          <w:sz w:val="28"/>
          <w:szCs w:val="28"/>
          <w:lang w:val="en-US"/>
        </w:rPr>
        <w:t>, approving the payment of</w:t>
      </w:r>
      <w:r>
        <w:rPr>
          <w:rFonts w:ascii="Angsana New" w:hAnsi="Angsana New"/>
          <w:sz w:val="28"/>
          <w:szCs w:val="28"/>
          <w:lang w:val="en-US"/>
        </w:rPr>
        <w:t xml:space="preserve"> dividends at the rate of Baht 2.15</w:t>
      </w:r>
      <w:r w:rsidRPr="00B265EE">
        <w:rPr>
          <w:rFonts w:ascii="Angsana New" w:hAnsi="Angsana New"/>
          <w:sz w:val="28"/>
          <w:szCs w:val="28"/>
          <w:lang w:val="en-US"/>
        </w:rPr>
        <w:t xml:space="preserve"> e</w:t>
      </w:r>
      <w:r>
        <w:rPr>
          <w:rFonts w:ascii="Angsana New" w:hAnsi="Angsana New"/>
          <w:sz w:val="28"/>
          <w:szCs w:val="28"/>
          <w:lang w:val="en-US"/>
        </w:rPr>
        <w:t>ach, totaling Baht 270</w:t>
      </w:r>
      <w:r w:rsidRPr="00B265EE">
        <w:rPr>
          <w:rFonts w:ascii="Angsana New" w:hAnsi="Angsana New"/>
          <w:sz w:val="28"/>
          <w:szCs w:val="28"/>
          <w:lang w:val="en-US"/>
        </w:rPr>
        <w:t>.</w:t>
      </w:r>
      <w:r>
        <w:rPr>
          <w:rFonts w:ascii="Angsana New" w:hAnsi="Angsana New"/>
          <w:sz w:val="28"/>
          <w:szCs w:val="28"/>
          <w:lang w:val="en-US"/>
        </w:rPr>
        <w:t>07</w:t>
      </w:r>
      <w:r w:rsidRPr="00B265EE">
        <w:rPr>
          <w:rFonts w:ascii="Angsana New" w:hAnsi="Angsana New" w:hint="cs"/>
          <w:sz w:val="28"/>
          <w:szCs w:val="28"/>
          <w:cs/>
          <w:lang w:val="en-US"/>
        </w:rPr>
        <w:t xml:space="preserve"> </w:t>
      </w:r>
      <w:r w:rsidRPr="00B265EE">
        <w:rPr>
          <w:rFonts w:ascii="Angsana New" w:hAnsi="Angsana New"/>
          <w:sz w:val="28"/>
          <w:szCs w:val="28"/>
          <w:lang w:val="en-US"/>
        </w:rPr>
        <w:t>million.</w:t>
      </w:r>
    </w:p>
    <w:p w14:paraId="0D983B0F" w14:textId="77777777" w:rsidR="006C4CD4" w:rsidRDefault="006C4CD4" w:rsidP="006C4CD4">
      <w:pPr>
        <w:spacing w:before="200" w:after="200" w:line="240" w:lineRule="auto"/>
        <w:ind w:left="539" w:right="-28"/>
        <w:jc w:val="thaiDistribute"/>
        <w:rPr>
          <w:rFonts w:ascii="Angsana New" w:hAnsi="Angsana New"/>
          <w:b/>
          <w:bCs/>
          <w:sz w:val="28"/>
          <w:szCs w:val="28"/>
          <w:lang w:val="en-US"/>
        </w:rPr>
      </w:pPr>
      <w:r>
        <w:rPr>
          <w:rFonts w:ascii="Angsana New" w:hAnsi="Angsana New"/>
          <w:b/>
          <w:bCs/>
          <w:sz w:val="28"/>
          <w:szCs w:val="28"/>
          <w:lang w:val="en-US"/>
        </w:rPr>
        <w:t>Subsidiary</w:t>
      </w:r>
    </w:p>
    <w:p w14:paraId="241E71D0" w14:textId="77777777" w:rsidR="006C4CD4" w:rsidRDefault="006C4CD4" w:rsidP="006C4CD4">
      <w:pPr>
        <w:spacing w:before="240" w:after="240" w:line="240" w:lineRule="auto"/>
        <w:ind w:left="539" w:right="-28"/>
        <w:jc w:val="thaiDistribute"/>
        <w:rPr>
          <w:rFonts w:ascii="Angsana New" w:hAnsi="Angsana New"/>
          <w:sz w:val="28"/>
          <w:szCs w:val="28"/>
          <w:lang w:val="en-US"/>
        </w:rPr>
      </w:pPr>
      <w:r>
        <w:rPr>
          <w:rFonts w:ascii="Angsana New" w:hAnsi="Angsana New"/>
          <w:b/>
          <w:bCs/>
          <w:sz w:val="28"/>
          <w:szCs w:val="28"/>
          <w:lang w:val="en-US"/>
        </w:rPr>
        <w:t>MF Holdings Co., Ltd.</w:t>
      </w:r>
      <w:r>
        <w:rPr>
          <w:rFonts w:ascii="Angsana New" w:hAnsi="Angsana New"/>
          <w:sz w:val="28"/>
          <w:szCs w:val="28"/>
          <w:lang w:val="en-US"/>
        </w:rPr>
        <w:t xml:space="preserve"> </w:t>
      </w:r>
    </w:p>
    <w:p w14:paraId="3F00F75A" w14:textId="77777777" w:rsidR="006C4CD4" w:rsidRDefault="006C4CD4" w:rsidP="006C4CD4">
      <w:pPr>
        <w:pStyle w:val="ListParagraph"/>
        <w:numPr>
          <w:ilvl w:val="0"/>
          <w:numId w:val="24"/>
        </w:numPr>
        <w:tabs>
          <w:tab w:val="clear" w:pos="680"/>
          <w:tab w:val="clear" w:pos="1287"/>
          <w:tab w:val="left" w:pos="993"/>
        </w:tabs>
        <w:spacing w:before="240" w:after="240" w:line="240" w:lineRule="auto"/>
        <w:ind w:left="850" w:hanging="288"/>
        <w:contextualSpacing w:val="0"/>
        <w:jc w:val="both"/>
        <w:rPr>
          <w:rFonts w:ascii="Angsana New" w:hAnsi="Angsana New"/>
          <w:sz w:val="28"/>
          <w:szCs w:val="28"/>
        </w:rPr>
      </w:pPr>
      <w:r w:rsidRPr="006C4CD4">
        <w:rPr>
          <w:rFonts w:ascii="Angsana New" w:hAnsi="Angsana New"/>
          <w:sz w:val="28"/>
          <w:szCs w:val="28"/>
        </w:rPr>
        <w:t xml:space="preserve">The resolution of subsidiary was passed by the Board </w:t>
      </w:r>
      <w:r>
        <w:rPr>
          <w:rFonts w:ascii="Angsana New" w:hAnsi="Angsana New"/>
          <w:sz w:val="28"/>
          <w:szCs w:val="28"/>
        </w:rPr>
        <w:t>of Directors’ Meeting held on 15</w:t>
      </w:r>
      <w:r w:rsidRPr="006C4CD4">
        <w:rPr>
          <w:rFonts w:ascii="Angsana New" w:hAnsi="Angsana New"/>
          <w:sz w:val="28"/>
          <w:szCs w:val="28"/>
        </w:rPr>
        <w:t xml:space="preserve"> December 20</w:t>
      </w:r>
      <w:r w:rsidRPr="006C4CD4">
        <w:rPr>
          <w:rFonts w:ascii="Angsana New" w:hAnsi="Angsana New"/>
          <w:sz w:val="28"/>
          <w:szCs w:val="28"/>
          <w:cs/>
        </w:rPr>
        <w:t>2</w:t>
      </w:r>
      <w:r>
        <w:rPr>
          <w:rFonts w:ascii="Angsana New" w:hAnsi="Angsana New"/>
          <w:sz w:val="28"/>
          <w:szCs w:val="28"/>
        </w:rPr>
        <w:t>3</w:t>
      </w:r>
      <w:r w:rsidRPr="006C4CD4">
        <w:rPr>
          <w:rFonts w:ascii="Angsana New" w:hAnsi="Angsana New"/>
          <w:sz w:val="28"/>
          <w:szCs w:val="28"/>
        </w:rPr>
        <w:t>, approving the payment of the interim d</w:t>
      </w:r>
      <w:r w:rsidR="00716EA7">
        <w:rPr>
          <w:rFonts w:ascii="Angsana New" w:hAnsi="Angsana New"/>
          <w:sz w:val="28"/>
          <w:szCs w:val="28"/>
        </w:rPr>
        <w:t>ividends at the rate of Baht 0.13</w:t>
      </w:r>
      <w:r w:rsidRPr="006C4CD4">
        <w:rPr>
          <w:rFonts w:ascii="Angsana New" w:hAnsi="Angsana New"/>
          <w:sz w:val="28"/>
          <w:szCs w:val="28"/>
        </w:rPr>
        <w:t xml:space="preserve"> each, totalling Baht </w:t>
      </w:r>
      <w:r>
        <w:rPr>
          <w:rFonts w:ascii="Angsana New" w:hAnsi="Angsana New"/>
          <w:sz w:val="28"/>
          <w:szCs w:val="28"/>
        </w:rPr>
        <w:t>6</w:t>
      </w:r>
      <w:r w:rsidRPr="006C4CD4">
        <w:rPr>
          <w:rFonts w:ascii="Angsana New" w:hAnsi="Angsana New"/>
          <w:sz w:val="28"/>
          <w:szCs w:val="28"/>
          <w:cs/>
        </w:rPr>
        <w:t>.</w:t>
      </w:r>
      <w:r>
        <w:rPr>
          <w:rFonts w:ascii="Angsana New" w:hAnsi="Angsana New"/>
          <w:sz w:val="28"/>
          <w:szCs w:val="28"/>
        </w:rPr>
        <w:t>35</w:t>
      </w:r>
      <w:r w:rsidRPr="006C4CD4">
        <w:rPr>
          <w:rFonts w:ascii="Angsana New" w:hAnsi="Angsana New"/>
          <w:sz w:val="28"/>
          <w:szCs w:val="28"/>
        </w:rPr>
        <w:t xml:space="preserve"> million</w:t>
      </w:r>
      <w:r>
        <w:rPr>
          <w:rFonts w:ascii="Angsana New" w:hAnsi="Angsana New"/>
          <w:sz w:val="28"/>
          <w:szCs w:val="28"/>
        </w:rPr>
        <w:t>.</w:t>
      </w:r>
    </w:p>
    <w:p w14:paraId="231E19C7" w14:textId="77777777" w:rsidR="006C4CD4" w:rsidRPr="006C4CD4" w:rsidRDefault="006C4CD4" w:rsidP="00805148">
      <w:pPr>
        <w:pStyle w:val="ListParagraph"/>
        <w:numPr>
          <w:ilvl w:val="0"/>
          <w:numId w:val="24"/>
        </w:numPr>
        <w:tabs>
          <w:tab w:val="clear" w:pos="680"/>
          <w:tab w:val="clear" w:pos="1287"/>
          <w:tab w:val="left" w:pos="993"/>
        </w:tabs>
        <w:spacing w:before="240" w:after="240" w:line="240" w:lineRule="auto"/>
        <w:ind w:left="850" w:hanging="288"/>
        <w:contextualSpacing w:val="0"/>
        <w:jc w:val="thaiDistribute"/>
        <w:rPr>
          <w:rFonts w:ascii="Angsana New" w:hAnsi="Angsana New"/>
          <w:sz w:val="28"/>
          <w:szCs w:val="28"/>
        </w:rPr>
      </w:pPr>
      <w:r w:rsidRPr="006C4CD4">
        <w:rPr>
          <w:rFonts w:ascii="Angsana New" w:hAnsi="Angsana New"/>
          <w:sz w:val="28"/>
          <w:szCs w:val="28"/>
        </w:rPr>
        <w:t>At the Ordinary General M</w:t>
      </w:r>
      <w:r>
        <w:rPr>
          <w:rFonts w:ascii="Angsana New" w:hAnsi="Angsana New"/>
          <w:sz w:val="28"/>
          <w:szCs w:val="28"/>
        </w:rPr>
        <w:t>eeting of Shareholders held on 28 April 202</w:t>
      </w:r>
      <w:r w:rsidR="00E30BAE">
        <w:rPr>
          <w:rFonts w:ascii="Angsana New" w:hAnsi="Angsana New"/>
          <w:sz w:val="28"/>
          <w:szCs w:val="28"/>
        </w:rPr>
        <w:t>2</w:t>
      </w:r>
      <w:r w:rsidRPr="006C4CD4">
        <w:rPr>
          <w:rFonts w:ascii="Angsana New" w:hAnsi="Angsana New"/>
          <w:sz w:val="28"/>
          <w:szCs w:val="28"/>
        </w:rPr>
        <w:t>, resolutions were passed</w:t>
      </w:r>
      <w:r w:rsidRPr="006C4CD4">
        <w:rPr>
          <w:rFonts w:ascii="Angsana New" w:hAnsi="Angsana New"/>
          <w:sz w:val="28"/>
          <w:szCs w:val="28"/>
          <w:cs/>
        </w:rPr>
        <w:t xml:space="preserve"> </w:t>
      </w:r>
      <w:r w:rsidRPr="006C4CD4">
        <w:rPr>
          <w:rFonts w:ascii="Angsana New" w:hAnsi="Angsana New"/>
          <w:sz w:val="28"/>
          <w:szCs w:val="28"/>
        </w:rPr>
        <w:t>to endorse</w:t>
      </w:r>
      <w:r w:rsidRPr="006C4CD4">
        <w:rPr>
          <w:rFonts w:ascii="Angsana New" w:hAnsi="Angsana New"/>
          <w:sz w:val="28"/>
          <w:szCs w:val="28"/>
          <w:cs/>
        </w:rPr>
        <w:t xml:space="preserve"> </w:t>
      </w:r>
      <w:r w:rsidRPr="006C4CD4">
        <w:rPr>
          <w:rFonts w:ascii="Angsana New" w:hAnsi="Angsana New"/>
          <w:sz w:val="28"/>
          <w:szCs w:val="28"/>
        </w:rPr>
        <w:t xml:space="preserve">the payment of the interim dividend at the rate of Baht 0.22 each, in the total amount of Baht 11.00 million as approved by the Board of Directors’ Meeting of subsidiary held on 15 December 2021 and </w:t>
      </w:r>
      <w:r w:rsidRPr="006C4CD4">
        <w:rPr>
          <w:rFonts w:ascii="Angsana New" w:hAnsi="Angsana New"/>
          <w:color w:val="000000"/>
          <w:sz w:val="28"/>
          <w:szCs w:val="28"/>
        </w:rPr>
        <w:t>to set aside as a legal reserve</w:t>
      </w:r>
      <w:r w:rsidRPr="006C4CD4">
        <w:rPr>
          <w:rFonts w:ascii="Angsana New" w:hAnsi="Angsana New"/>
          <w:sz w:val="28"/>
          <w:szCs w:val="28"/>
        </w:rPr>
        <w:t xml:space="preserve"> in the total amount of Baht 0.63 million.</w:t>
      </w:r>
    </w:p>
    <w:p w14:paraId="54CFB837" w14:textId="77777777" w:rsidR="008E4023" w:rsidRPr="008E4023" w:rsidRDefault="00AF3C94" w:rsidP="008E4023">
      <w:pPr>
        <w:numPr>
          <w:ilvl w:val="0"/>
          <w:numId w:val="3"/>
        </w:numPr>
        <w:tabs>
          <w:tab w:val="clear" w:pos="360"/>
          <w:tab w:val="num" w:pos="540"/>
        </w:tabs>
        <w:spacing w:before="240" w:after="240" w:line="240" w:lineRule="atLeast"/>
        <w:ind w:left="567" w:right="-40" w:hanging="567"/>
        <w:jc w:val="thaiDistribute"/>
        <w:rPr>
          <w:rFonts w:ascii="Angsana New" w:hAnsi="Angsana New"/>
          <w:b/>
          <w:bCs/>
          <w:sz w:val="28"/>
          <w:szCs w:val="28"/>
        </w:rPr>
      </w:pPr>
      <w:r w:rsidRPr="00BD347C">
        <w:rPr>
          <w:rFonts w:ascii="Angsana New" w:hAnsi="Angsana New"/>
          <w:b/>
          <w:bCs/>
          <w:sz w:val="28"/>
          <w:szCs w:val="28"/>
          <w:lang w:val="en-US"/>
        </w:rPr>
        <w:t>Fees</w:t>
      </w:r>
      <w:r w:rsidRPr="00BD347C">
        <w:rPr>
          <w:rFonts w:ascii="Angsana New" w:hAnsi="Angsana New"/>
          <w:b/>
          <w:bCs/>
          <w:sz w:val="28"/>
          <w:szCs w:val="28"/>
        </w:rPr>
        <w:t xml:space="preserve"> and </w:t>
      </w:r>
      <w:r w:rsidR="008E4023">
        <w:rPr>
          <w:rFonts w:ascii="Angsana New" w:hAnsi="Angsana New"/>
          <w:b/>
          <w:bCs/>
          <w:sz w:val="28"/>
          <w:szCs w:val="28"/>
        </w:rPr>
        <w:t>Service Income</w:t>
      </w:r>
    </w:p>
    <w:bookmarkStart w:id="572" w:name="_MON_1642707799"/>
    <w:bookmarkEnd w:id="572"/>
    <w:p w14:paraId="3FDAF66A" w14:textId="77777777" w:rsidR="00332037" w:rsidRDefault="004A5F48" w:rsidP="00EF201B">
      <w:pPr>
        <w:spacing w:before="240" w:line="240" w:lineRule="atLeast"/>
        <w:ind w:left="540" w:right="-141"/>
        <w:jc w:val="thaiDistribute"/>
      </w:pPr>
      <w:r w:rsidRPr="0042294E">
        <w:object w:dxaOrig="9692" w:dyaOrig="6029" w14:anchorId="373F61F0">
          <v:shape id="_x0000_i1078" type="#_x0000_t75" style="width:456.9pt;height:305.3pt" o:ole="">
            <v:imagedata r:id="rId116" o:title=""/>
            <o:lock v:ext="edit" aspectratio="f"/>
          </v:shape>
          <o:OLEObject Type="Embed" ProgID="Excel.Sheet.8" ShapeID="_x0000_i1078" DrawAspect="Content" ObjectID="_1770126992" r:id="rId117"/>
        </w:object>
      </w:r>
      <w:bookmarkStart w:id="573" w:name="_MON_1563628949"/>
      <w:bookmarkEnd w:id="573"/>
    </w:p>
    <w:p w14:paraId="4E2C1194" w14:textId="77777777" w:rsidR="008C213F" w:rsidRDefault="008C213F" w:rsidP="00EF201B">
      <w:pPr>
        <w:numPr>
          <w:ilvl w:val="0"/>
          <w:numId w:val="3"/>
        </w:numPr>
        <w:tabs>
          <w:tab w:val="clear" w:pos="360"/>
          <w:tab w:val="num" w:pos="630"/>
        </w:tabs>
        <w:spacing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lastRenderedPageBreak/>
        <w:t>Gain and Return on Financial Instruments</w:t>
      </w:r>
    </w:p>
    <w:bookmarkStart w:id="574" w:name="_MON_1563628917"/>
    <w:bookmarkEnd w:id="574"/>
    <w:p w14:paraId="0BAB4923" w14:textId="77777777" w:rsidR="00B852DF" w:rsidRPr="008C213F" w:rsidRDefault="004A5F48" w:rsidP="00B85B5E">
      <w:pPr>
        <w:spacing w:line="240" w:lineRule="atLeast"/>
        <w:ind w:left="567" w:right="-283"/>
        <w:jc w:val="thaiDistribute"/>
        <w:rPr>
          <w:rFonts w:ascii="Angsana New" w:hAnsi="Angsana New"/>
          <w:b/>
          <w:bCs/>
          <w:sz w:val="28"/>
          <w:szCs w:val="28"/>
          <w:lang w:val="en-US"/>
        </w:rPr>
      </w:pPr>
      <w:r w:rsidRPr="0042294E">
        <w:rPr>
          <w:rFonts w:hAnsi="Angsana New"/>
          <w:sz w:val="28"/>
          <w:szCs w:val="28"/>
        </w:rPr>
        <w:object w:dxaOrig="9603" w:dyaOrig="3543" w14:anchorId="159D148C">
          <v:shape id="_x0000_i1079" type="#_x0000_t75" style="width:453.45pt;height:175.15pt" o:ole="">
            <v:imagedata r:id="rId118" o:title=""/>
            <o:lock v:ext="edit" aspectratio="f"/>
          </v:shape>
          <o:OLEObject Type="Embed" ProgID="Excel.Sheet.8" ShapeID="_x0000_i1079" DrawAspect="Content" ObjectID="_1770126993" r:id="rId119"/>
        </w:object>
      </w:r>
    </w:p>
    <w:p w14:paraId="45218C8C" w14:textId="77777777" w:rsidR="00D6182E" w:rsidRPr="002D349B" w:rsidRDefault="00D6182E" w:rsidP="00D770D6">
      <w:pPr>
        <w:numPr>
          <w:ilvl w:val="0"/>
          <w:numId w:val="3"/>
        </w:numPr>
        <w:tabs>
          <w:tab w:val="clear" w:pos="360"/>
          <w:tab w:val="num" w:pos="540"/>
        </w:tabs>
        <w:spacing w:after="120" w:line="240" w:lineRule="atLeast"/>
        <w:ind w:left="1276" w:hanging="1276"/>
        <w:jc w:val="thaiDistribute"/>
        <w:rPr>
          <w:rFonts w:ascii="Angsana New" w:hAnsi="Angsana New"/>
          <w:b/>
          <w:bCs/>
          <w:sz w:val="28"/>
          <w:szCs w:val="28"/>
        </w:rPr>
      </w:pPr>
      <w:bookmarkStart w:id="575" w:name="_MON_1563628968"/>
      <w:bookmarkEnd w:id="575"/>
      <w:r>
        <w:rPr>
          <w:rFonts w:ascii="Angsana New" w:hAnsi="Angsana New"/>
          <w:b/>
          <w:bCs/>
          <w:sz w:val="28"/>
          <w:szCs w:val="28"/>
        </w:rPr>
        <w:t>Other Expenses</w:t>
      </w:r>
    </w:p>
    <w:bookmarkStart w:id="576" w:name="_MON_1563799329"/>
    <w:bookmarkEnd w:id="576"/>
    <w:p w14:paraId="33199F9E" w14:textId="77777777" w:rsidR="00871207" w:rsidRPr="00D53C5E" w:rsidRDefault="006C51D3" w:rsidP="000B0888">
      <w:pPr>
        <w:tabs>
          <w:tab w:val="left" w:pos="567"/>
          <w:tab w:val="left" w:pos="2127"/>
        </w:tabs>
        <w:spacing w:line="0" w:lineRule="atLeast"/>
        <w:ind w:left="567" w:right="-80"/>
        <w:jc w:val="thaiDistribute"/>
        <w:rPr>
          <w:rFonts w:ascii="Angsana New" w:hAnsi="Angsana New"/>
          <w:sz w:val="28"/>
          <w:szCs w:val="28"/>
        </w:rPr>
      </w:pPr>
      <w:r w:rsidRPr="0042294E">
        <w:object w:dxaOrig="9490" w:dyaOrig="4758" w14:anchorId="462A08F7">
          <v:shape id="_x0000_i1080" type="#_x0000_t75" style="width:450.7pt;height:238.85pt" o:ole="">
            <v:imagedata r:id="rId120" o:title=""/>
            <o:lock v:ext="edit" aspectratio="f"/>
          </v:shape>
          <o:OLEObject Type="Embed" ProgID="Excel.Sheet.8" ShapeID="_x0000_i1080" DrawAspect="Content" ObjectID="_1770126994" r:id="rId121"/>
        </w:object>
      </w:r>
    </w:p>
    <w:p w14:paraId="790D322F" w14:textId="77777777" w:rsidR="00F9671C" w:rsidRDefault="00F9671C" w:rsidP="004A5F48">
      <w:pPr>
        <w:numPr>
          <w:ilvl w:val="0"/>
          <w:numId w:val="3"/>
        </w:numPr>
        <w:tabs>
          <w:tab w:val="clear" w:pos="360"/>
          <w:tab w:val="num" w:pos="567"/>
        </w:tabs>
        <w:spacing w:after="120" w:line="240" w:lineRule="atLeast"/>
        <w:ind w:left="567" w:right="-40" w:hanging="567"/>
        <w:jc w:val="thaiDistribute"/>
        <w:rPr>
          <w:rFonts w:ascii="Angsana New" w:hAnsi="Angsana New"/>
          <w:b/>
          <w:bCs/>
          <w:sz w:val="28"/>
          <w:szCs w:val="28"/>
        </w:rPr>
      </w:pPr>
      <w:r>
        <w:rPr>
          <w:rFonts w:ascii="Angsana New" w:hAnsi="Angsana New"/>
          <w:b/>
          <w:bCs/>
          <w:sz w:val="28"/>
          <w:szCs w:val="28"/>
        </w:rPr>
        <w:t>Income Tax</w:t>
      </w:r>
      <w:r w:rsidR="00BC319A">
        <w:rPr>
          <w:rFonts w:ascii="Angsana New" w:hAnsi="Angsana New"/>
          <w:b/>
          <w:bCs/>
          <w:sz w:val="28"/>
          <w:szCs w:val="28"/>
        </w:rPr>
        <w:t xml:space="preserve"> </w:t>
      </w:r>
    </w:p>
    <w:p w14:paraId="0A4B2159" w14:textId="77777777" w:rsidR="00EF201B" w:rsidRDefault="002D349B" w:rsidP="00B85B5E">
      <w:pPr>
        <w:pStyle w:val="BodyTextIndent"/>
        <w:tabs>
          <w:tab w:val="left" w:pos="8964"/>
          <w:tab w:val="left" w:pos="9356"/>
        </w:tabs>
        <w:spacing w:before="120"/>
        <w:ind w:left="567" w:right="40"/>
        <w:jc w:val="thaiDistribute"/>
        <w:rPr>
          <w:rFonts w:ascii="Angsana New" w:hAnsi="Angsana New"/>
          <w:sz w:val="28"/>
        </w:rPr>
      </w:pPr>
      <w:r>
        <w:rPr>
          <w:rFonts w:ascii="Angsana New" w:hAnsi="Angsana New"/>
          <w:sz w:val="28"/>
        </w:rPr>
        <w:t>Income tax expense</w:t>
      </w:r>
      <w:r>
        <w:rPr>
          <w:rFonts w:ascii="Angsana New" w:hAnsi="Angsana New" w:hint="cs"/>
          <w:sz w:val="28"/>
          <w:cs/>
        </w:rPr>
        <w:t xml:space="preserve"> </w:t>
      </w:r>
      <w:r w:rsidR="009D241A">
        <w:rPr>
          <w:rFonts w:ascii="Angsana New" w:hAnsi="Angsana New"/>
          <w:sz w:val="28"/>
          <w:lang w:val="en-US"/>
        </w:rPr>
        <w:t>recognis</w:t>
      </w:r>
      <w:r>
        <w:rPr>
          <w:rFonts w:ascii="Angsana New" w:hAnsi="Angsana New"/>
          <w:sz w:val="28"/>
          <w:lang w:val="en-US"/>
        </w:rPr>
        <w:t>ed in the profit or loss</w:t>
      </w:r>
      <w:r>
        <w:rPr>
          <w:rFonts w:ascii="Angsana New" w:hAnsi="Angsana New"/>
          <w:sz w:val="28"/>
        </w:rPr>
        <w:t xml:space="preserve"> for </w:t>
      </w:r>
      <w:r w:rsidR="000E4A24">
        <w:rPr>
          <w:rFonts w:ascii="Angsana New" w:hAnsi="Angsana New"/>
          <w:sz w:val="28"/>
        </w:rPr>
        <w:t>the years end</w:t>
      </w:r>
      <w:r w:rsidR="00D770D6">
        <w:rPr>
          <w:rFonts w:ascii="Angsana New" w:hAnsi="Angsana New"/>
          <w:sz w:val="28"/>
        </w:rPr>
        <w:t>ed 31 December 2023 and 2022</w:t>
      </w:r>
      <w:r>
        <w:rPr>
          <w:rFonts w:ascii="Angsana New" w:hAnsi="Angsana New"/>
          <w:sz w:val="28"/>
        </w:rPr>
        <w:t xml:space="preserve"> as follows</w:t>
      </w:r>
      <w:r w:rsidRPr="00F861F1">
        <w:rPr>
          <w:rFonts w:ascii="Angsana New" w:hAnsi="Angsana New"/>
          <w:sz w:val="28"/>
        </w:rPr>
        <w:t>:</w:t>
      </w:r>
    </w:p>
    <w:bookmarkStart w:id="577" w:name="_MON_1548259680"/>
    <w:bookmarkEnd w:id="577"/>
    <w:p w14:paraId="7F4B18F0" w14:textId="77777777" w:rsidR="001775E4" w:rsidRDefault="004A5F48" w:rsidP="004A5F48">
      <w:pPr>
        <w:pStyle w:val="BodyTextIndent"/>
        <w:tabs>
          <w:tab w:val="left" w:pos="3969"/>
          <w:tab w:val="left" w:pos="8964"/>
          <w:tab w:val="left" w:pos="9356"/>
        </w:tabs>
        <w:spacing w:after="0"/>
        <w:ind w:left="540" w:right="-141"/>
        <w:jc w:val="thaiDistribute"/>
        <w:rPr>
          <w:rFonts w:ascii="Angsana New" w:hAnsi="Angsana New"/>
        </w:rPr>
      </w:pPr>
      <w:r w:rsidRPr="00F861F1">
        <w:rPr>
          <w:rFonts w:ascii="Angsana New" w:hAnsi="Angsana New"/>
        </w:rPr>
        <w:object w:dxaOrig="9413" w:dyaOrig="3661" w14:anchorId="55A6B7DB">
          <v:shape id="_x0000_i1081" type="#_x0000_t75" style="width:451.4pt;height:181.4pt" o:ole="">
            <v:imagedata r:id="rId122" o:title=""/>
            <o:lock v:ext="edit" aspectratio="f"/>
          </v:shape>
          <o:OLEObject Type="Embed" ProgID="Excel.Sheet.8" ShapeID="_x0000_i1081" DrawAspect="Content" ObjectID="_1770126995" r:id="rId123"/>
        </w:object>
      </w:r>
      <w:bookmarkStart w:id="578" w:name="_MON_1563799348"/>
      <w:bookmarkEnd w:id="578"/>
    </w:p>
    <w:p w14:paraId="7F08A592" w14:textId="77777777" w:rsidR="002D349B" w:rsidRDefault="002D349B" w:rsidP="00034970">
      <w:pPr>
        <w:pStyle w:val="BodyTextIndent"/>
        <w:tabs>
          <w:tab w:val="left" w:pos="630"/>
          <w:tab w:val="left" w:pos="3969"/>
          <w:tab w:val="left" w:pos="8964"/>
          <w:tab w:val="left" w:pos="9356"/>
        </w:tabs>
        <w:spacing w:before="240" w:after="0"/>
        <w:ind w:left="630" w:right="40"/>
        <w:jc w:val="thaiDistribute"/>
        <w:rPr>
          <w:rFonts w:ascii="Angsana New" w:hAnsi="Angsana New"/>
          <w:sz w:val="28"/>
          <w:szCs w:val="28"/>
        </w:rPr>
      </w:pPr>
      <w:r>
        <w:rPr>
          <w:rFonts w:ascii="Angsana New" w:hAnsi="Angsana New"/>
          <w:sz w:val="28"/>
          <w:szCs w:val="28"/>
        </w:rPr>
        <w:lastRenderedPageBreak/>
        <w:t xml:space="preserve">Income tax recognised in other comprehensive income for </w:t>
      </w:r>
      <w:r w:rsidR="00D770D6">
        <w:rPr>
          <w:rFonts w:ascii="Angsana New" w:hAnsi="Angsana New"/>
          <w:sz w:val="28"/>
          <w:szCs w:val="28"/>
        </w:rPr>
        <w:t>the years ended 31 December 2023 and 2022</w:t>
      </w:r>
      <w:r>
        <w:rPr>
          <w:rFonts w:ascii="Angsana New" w:hAnsi="Angsana New"/>
          <w:sz w:val="28"/>
          <w:szCs w:val="28"/>
        </w:rPr>
        <w:t xml:space="preserve"> as follows</w:t>
      </w:r>
      <w:r w:rsidR="00C82EBA">
        <w:rPr>
          <w:rFonts w:ascii="Angsana New" w:hAnsi="Angsana New"/>
          <w:sz w:val="28"/>
          <w:szCs w:val="28"/>
        </w:rPr>
        <w:t>:</w:t>
      </w:r>
      <w:bookmarkStart w:id="579" w:name="_MON_1517063982"/>
      <w:bookmarkStart w:id="580" w:name="_MON_1542098052"/>
      <w:bookmarkStart w:id="581" w:name="_MON_1453313235"/>
      <w:bookmarkStart w:id="582" w:name="_MON_1548259595"/>
      <w:bookmarkStart w:id="583" w:name="_MON_1453313264"/>
      <w:bookmarkStart w:id="584" w:name="_MON_1548315366"/>
      <w:bookmarkStart w:id="585" w:name="_MON_1548315401"/>
      <w:bookmarkStart w:id="586" w:name="_MON_1453313297"/>
      <w:bookmarkStart w:id="587" w:name="_MON_1453315455"/>
      <w:bookmarkStart w:id="588" w:name="_MON_1453531490"/>
      <w:bookmarkStart w:id="589" w:name="_MON_1453531618"/>
      <w:bookmarkStart w:id="590" w:name="_MON_1453638681"/>
      <w:bookmarkStart w:id="591" w:name="_MON_1453638711"/>
      <w:bookmarkStart w:id="592" w:name="_MON_1453657939"/>
      <w:bookmarkStart w:id="593" w:name="_MON_1485266159"/>
      <w:bookmarkStart w:id="594" w:name="_MON_1563629123"/>
      <w:bookmarkStart w:id="595" w:name="_MON_1500790349"/>
      <w:bookmarkStart w:id="596" w:name="_MON_1500992791"/>
      <w:bookmarkStart w:id="597" w:name="_MON_1500992801"/>
      <w:bookmarkStart w:id="598" w:name="_MON_1500992934"/>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bookmarkStart w:id="599" w:name="_MON_1453531596"/>
    <w:bookmarkEnd w:id="599"/>
    <w:p w14:paraId="09C4D1F2" w14:textId="77777777" w:rsidR="00F15ED7" w:rsidRDefault="004A5F48" w:rsidP="00996401">
      <w:pPr>
        <w:pStyle w:val="BodyTextIndent"/>
        <w:tabs>
          <w:tab w:val="left" w:pos="630"/>
          <w:tab w:val="left" w:pos="3969"/>
          <w:tab w:val="left" w:pos="8964"/>
          <w:tab w:val="left" w:pos="9356"/>
        </w:tabs>
        <w:spacing w:before="240" w:after="0"/>
        <w:ind w:left="630" w:right="40"/>
        <w:jc w:val="thaiDistribute"/>
        <w:rPr>
          <w:rFonts w:ascii="Angsana New" w:hAnsi="Angsana New"/>
          <w:sz w:val="28"/>
          <w:szCs w:val="28"/>
        </w:rPr>
      </w:pPr>
      <w:r w:rsidRPr="00F861F1">
        <w:rPr>
          <w:rFonts w:ascii="Angsana New" w:hAnsi="Angsana New"/>
        </w:rPr>
        <w:object w:dxaOrig="10302" w:dyaOrig="2354" w14:anchorId="77E83B60">
          <v:shape id="_x0000_i1082" type="#_x0000_t75" style="width:450pt;height:114.25pt" o:ole="">
            <v:imagedata r:id="rId124" o:title=""/>
            <o:lock v:ext="edit" aspectratio="f"/>
          </v:shape>
          <o:OLEObject Type="Embed" ProgID="Excel.Sheet.8" ShapeID="_x0000_i1082" DrawAspect="Content" ObjectID="_1770126996" r:id="rId125"/>
        </w:object>
      </w:r>
      <w:bookmarkStart w:id="600" w:name="_MON_1453531596"/>
      <w:bookmarkEnd w:id="600"/>
      <w:r w:rsidR="00067928">
        <w:rPr>
          <w:rFonts w:ascii="Angsana New" w:hAnsi="Angsana New"/>
          <w:sz w:val="28"/>
          <w:szCs w:val="28"/>
        </w:rPr>
        <w:t xml:space="preserve">Reconciliation of effective </w:t>
      </w:r>
      <w:r w:rsidR="000578C3">
        <w:rPr>
          <w:rFonts w:ascii="Angsana New" w:hAnsi="Angsana New"/>
          <w:sz w:val="28"/>
          <w:szCs w:val="28"/>
        </w:rPr>
        <w:t>tax rate</w:t>
      </w:r>
      <w:r w:rsidR="00067928">
        <w:rPr>
          <w:rFonts w:ascii="Angsana New" w:hAnsi="Angsana New"/>
          <w:sz w:val="28"/>
          <w:szCs w:val="28"/>
        </w:rPr>
        <w:t xml:space="preserve"> </w:t>
      </w:r>
    </w:p>
    <w:bookmarkStart w:id="601" w:name="_MON_1699357774"/>
    <w:bookmarkEnd w:id="601"/>
    <w:p w14:paraId="5EB6E6C9" w14:textId="77777777" w:rsidR="001775E4" w:rsidRDefault="004A5F48" w:rsidP="00A86E96">
      <w:pPr>
        <w:spacing w:before="240" w:after="240" w:line="240" w:lineRule="atLeast"/>
        <w:ind w:left="547" w:right="-11"/>
        <w:jc w:val="distribute"/>
        <w:rPr>
          <w:rFonts w:ascii="Angsana New" w:hAnsi="Angsana New"/>
          <w:sz w:val="28"/>
          <w:szCs w:val="28"/>
        </w:rPr>
      </w:pPr>
      <w:r w:rsidRPr="007D27EA">
        <w:rPr>
          <w:rFonts w:ascii="Angsana New" w:hAnsi="Angsana New"/>
        </w:rPr>
        <w:object w:dxaOrig="9577" w:dyaOrig="6735" w14:anchorId="233AC484">
          <v:shape id="_x0000_i1083" type="#_x0000_t75" style="width:450pt;height:333pt" o:ole="">
            <v:imagedata r:id="rId126" o:title=""/>
            <o:lock v:ext="edit" aspectratio="f"/>
          </v:shape>
          <o:OLEObject Type="Embed" ProgID="Excel.Sheet.8" ShapeID="_x0000_i1083" DrawAspect="Content" ObjectID="_1770126997" r:id="rId127"/>
        </w:object>
      </w:r>
    </w:p>
    <w:bookmarkStart w:id="602" w:name="_MON_1485175387"/>
    <w:bookmarkEnd w:id="602"/>
    <w:p w14:paraId="29C09DDD" w14:textId="77777777" w:rsidR="002049A0" w:rsidRDefault="004A5F48" w:rsidP="00A86E96">
      <w:pPr>
        <w:spacing w:after="80" w:line="240" w:lineRule="atLeast"/>
        <w:ind w:left="547" w:right="-11"/>
        <w:jc w:val="distribute"/>
        <w:rPr>
          <w:rFonts w:ascii="Angsana New" w:hAnsi="Angsana New"/>
        </w:rPr>
      </w:pPr>
      <w:r w:rsidRPr="007D27EA">
        <w:rPr>
          <w:rFonts w:ascii="Angsana New" w:hAnsi="Angsana New"/>
        </w:rPr>
        <w:object w:dxaOrig="9494" w:dyaOrig="5671" w14:anchorId="2091D27F">
          <v:shape id="_x0000_i1084" type="#_x0000_t75" style="width:451.4pt;height:285.9pt" o:ole="">
            <v:imagedata r:id="rId128" o:title=""/>
            <o:lock v:ext="edit" aspectratio="f"/>
          </v:shape>
          <o:OLEObject Type="Embed" ProgID="Excel.Sheet.8" ShapeID="_x0000_i1084" DrawAspect="Content" ObjectID="_1770126998" r:id="rId129"/>
        </w:object>
      </w:r>
      <w:bookmarkStart w:id="603" w:name="_MON_1548315334"/>
      <w:bookmarkStart w:id="604" w:name="_MON_1500790631"/>
      <w:bookmarkStart w:id="605" w:name="_MON_1500993077"/>
      <w:bookmarkStart w:id="606" w:name="_MON_1500993101"/>
      <w:bookmarkStart w:id="607" w:name="_MON_1500993121"/>
      <w:bookmarkStart w:id="608" w:name="_MON_1517064060"/>
      <w:bookmarkStart w:id="609" w:name="_MON_1517064192"/>
      <w:bookmarkStart w:id="610" w:name="_MON_1542098190"/>
      <w:bookmarkStart w:id="611" w:name="_MON_1542098208"/>
      <w:bookmarkStart w:id="612" w:name="_MON_1485270151"/>
      <w:bookmarkStart w:id="613" w:name="_MON_1548259933"/>
      <w:bookmarkStart w:id="614" w:name="_MON_1548259973"/>
      <w:bookmarkStart w:id="615" w:name="_MON_1548259983"/>
      <w:bookmarkStart w:id="616" w:name="_MON_1548259996"/>
      <w:bookmarkStart w:id="617" w:name="_MON_1548260041"/>
      <w:bookmarkStart w:id="618" w:name="_MON_1485096349"/>
      <w:bookmarkStart w:id="619" w:name="_MON_1485175387"/>
      <w:bookmarkStart w:id="620" w:name="_MON_1485175417"/>
      <w:bookmarkStart w:id="621" w:name="_MON_1485175423"/>
      <w:bookmarkStart w:id="622" w:name="_MON_1485270228"/>
      <w:bookmarkStart w:id="623" w:name="_MON_1500790842"/>
      <w:bookmarkStart w:id="624" w:name="_MON_1500993132"/>
      <w:bookmarkStart w:id="625" w:name="_MON_1501003268"/>
      <w:bookmarkStart w:id="626" w:name="_MON_1517064156"/>
      <w:bookmarkStart w:id="627" w:name="_MON_1517064197"/>
      <w:bookmarkStart w:id="628" w:name="_MON_1542098227"/>
      <w:bookmarkStart w:id="629" w:name="_MON_1453219820"/>
      <w:bookmarkStart w:id="630" w:name="_MON_1548260062"/>
      <w:bookmarkStart w:id="631" w:name="_MON_1548260073"/>
      <w:bookmarkStart w:id="632" w:name="_MON_1548260133"/>
      <w:bookmarkStart w:id="633" w:name="_MON_1548260145"/>
      <w:bookmarkStart w:id="634" w:name="_MON_1548260155"/>
      <w:bookmarkStart w:id="635" w:name="_MON_1548260169"/>
      <w:bookmarkStart w:id="636" w:name="_MON_1453225191"/>
      <w:bookmarkStart w:id="637" w:name="_MON_1453531855"/>
      <w:bookmarkStart w:id="638" w:name="_MON_1453531862"/>
      <w:bookmarkStart w:id="639" w:name="_MON_1453531874"/>
      <w:bookmarkStart w:id="640" w:name="_MON_1453531910"/>
      <w:bookmarkStart w:id="641" w:name="_MON_1453531921"/>
      <w:bookmarkStart w:id="642" w:name="_MON_1453532106"/>
      <w:bookmarkStart w:id="643" w:name="_MON_1453641829"/>
      <w:bookmarkStart w:id="644" w:name="_MON_1453641836"/>
      <w:bookmarkStart w:id="645" w:name="_MON_1453642012"/>
      <w:bookmarkStart w:id="646" w:name="_MON_1453642058"/>
      <w:bookmarkStart w:id="647" w:name="_MON_1453642077"/>
      <w:bookmarkStart w:id="648" w:name="_MON_1453719138"/>
      <w:bookmarkStart w:id="649" w:name="_MON_1485015364"/>
      <w:bookmarkStart w:id="650" w:name="_MON_1485015415"/>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5D74EFE4" w14:textId="77777777" w:rsidR="002E25CB" w:rsidRPr="007358F5" w:rsidRDefault="00D21A21" w:rsidP="00A86E96">
      <w:pPr>
        <w:spacing w:after="240" w:line="240" w:lineRule="atLeast"/>
        <w:ind w:left="630" w:right="-11"/>
        <w:jc w:val="thaiDistribute"/>
        <w:rPr>
          <w:rFonts w:ascii="Angsana New" w:hAnsi="Angsana New"/>
          <w:sz w:val="28"/>
          <w:szCs w:val="28"/>
        </w:rPr>
      </w:pPr>
      <w:r w:rsidRPr="007358F5">
        <w:rPr>
          <w:rFonts w:ascii="Angsana New" w:hAnsi="Angsana New"/>
          <w:spacing w:val="-2"/>
          <w:sz w:val="28"/>
          <w:szCs w:val="28"/>
        </w:rPr>
        <w:t>As at 3</w:t>
      </w:r>
      <w:r w:rsidR="0013535C" w:rsidRPr="007358F5">
        <w:rPr>
          <w:rFonts w:ascii="Angsana New" w:hAnsi="Angsana New"/>
          <w:spacing w:val="-2"/>
          <w:sz w:val="28"/>
          <w:szCs w:val="28"/>
        </w:rPr>
        <w:t>1</w:t>
      </w:r>
      <w:r w:rsidRPr="007358F5">
        <w:rPr>
          <w:rFonts w:ascii="Angsana New" w:hAnsi="Angsana New"/>
          <w:spacing w:val="-2"/>
          <w:sz w:val="28"/>
          <w:szCs w:val="28"/>
        </w:rPr>
        <w:t xml:space="preserve"> </w:t>
      </w:r>
      <w:r w:rsidR="0013535C" w:rsidRPr="007358F5">
        <w:rPr>
          <w:rFonts w:ascii="Angsana New" w:hAnsi="Angsana New"/>
          <w:spacing w:val="-2"/>
          <w:sz w:val="28"/>
          <w:szCs w:val="28"/>
        </w:rPr>
        <w:t>December 20</w:t>
      </w:r>
      <w:r w:rsidR="00D53C5E">
        <w:rPr>
          <w:rFonts w:ascii="Angsana New" w:hAnsi="Angsana New"/>
          <w:spacing w:val="-2"/>
          <w:sz w:val="28"/>
          <w:szCs w:val="28"/>
        </w:rPr>
        <w:t>23</w:t>
      </w:r>
      <w:r w:rsidR="000614D7" w:rsidRPr="007358F5">
        <w:rPr>
          <w:rFonts w:ascii="Angsana New" w:hAnsi="Angsana New"/>
          <w:spacing w:val="-2"/>
          <w:sz w:val="28"/>
          <w:szCs w:val="28"/>
        </w:rPr>
        <w:t xml:space="preserve"> and </w:t>
      </w:r>
      <w:r w:rsidR="007C0EC7">
        <w:rPr>
          <w:rFonts w:ascii="Angsana New" w:hAnsi="Angsana New"/>
          <w:spacing w:val="-2"/>
          <w:sz w:val="28"/>
          <w:szCs w:val="28"/>
        </w:rPr>
        <w:t>2022</w:t>
      </w:r>
      <w:r w:rsidRPr="007358F5">
        <w:rPr>
          <w:rFonts w:ascii="Angsana New" w:hAnsi="Angsana New"/>
          <w:spacing w:val="-2"/>
          <w:sz w:val="28"/>
          <w:szCs w:val="28"/>
        </w:rPr>
        <w:t xml:space="preserve">, the </w:t>
      </w:r>
      <w:r w:rsidR="002941D9" w:rsidRPr="007358F5">
        <w:rPr>
          <w:rFonts w:ascii="Angsana New" w:hAnsi="Angsana New"/>
          <w:spacing w:val="-2"/>
          <w:sz w:val="28"/>
          <w:szCs w:val="28"/>
        </w:rPr>
        <w:t>i</w:t>
      </w:r>
      <w:r w:rsidR="00BB0E04" w:rsidRPr="007358F5">
        <w:rPr>
          <w:rFonts w:ascii="Angsana New" w:hAnsi="Angsana New"/>
          <w:spacing w:val="-2"/>
          <w:sz w:val="26"/>
          <w:szCs w:val="26"/>
          <w:lang w:val="en-US"/>
        </w:rPr>
        <w:t>ndirect</w:t>
      </w:r>
      <w:r w:rsidR="00BB0E04" w:rsidRPr="007358F5">
        <w:rPr>
          <w:rFonts w:ascii="Angsana New" w:hAnsi="Angsana New"/>
          <w:spacing w:val="-2"/>
          <w:sz w:val="28"/>
          <w:szCs w:val="28"/>
        </w:rPr>
        <w:t xml:space="preserve"> </w:t>
      </w:r>
      <w:r w:rsidRPr="007358F5">
        <w:rPr>
          <w:rFonts w:ascii="Angsana New" w:hAnsi="Angsana New"/>
          <w:spacing w:val="-2"/>
          <w:sz w:val="28"/>
          <w:szCs w:val="28"/>
        </w:rPr>
        <w:t>subsidiar</w:t>
      </w:r>
      <w:r w:rsidR="00D959F1">
        <w:rPr>
          <w:rFonts w:ascii="Angsana New" w:hAnsi="Angsana New"/>
          <w:spacing w:val="-2"/>
          <w:sz w:val="28"/>
          <w:szCs w:val="28"/>
        </w:rPr>
        <w:t>y</w:t>
      </w:r>
      <w:r w:rsidRPr="007358F5">
        <w:rPr>
          <w:rFonts w:ascii="Angsana New" w:hAnsi="Angsana New"/>
          <w:spacing w:val="-2"/>
          <w:sz w:val="28"/>
          <w:szCs w:val="28"/>
        </w:rPr>
        <w:t xml:space="preserve"> </w:t>
      </w:r>
      <w:r w:rsidR="00D959F1">
        <w:rPr>
          <w:rFonts w:ascii="Angsana New" w:hAnsi="Angsana New"/>
          <w:spacing w:val="-2"/>
          <w:sz w:val="28"/>
          <w:szCs w:val="28"/>
        </w:rPr>
        <w:t>has</w:t>
      </w:r>
      <w:r w:rsidRPr="007358F5">
        <w:rPr>
          <w:rFonts w:ascii="Angsana New" w:hAnsi="Angsana New"/>
          <w:spacing w:val="-2"/>
          <w:sz w:val="28"/>
          <w:szCs w:val="28"/>
        </w:rPr>
        <w:t xml:space="preserve"> unused </w:t>
      </w:r>
      <w:r w:rsidRPr="007358F5">
        <w:rPr>
          <w:rFonts w:ascii="Angsana New" w:hAnsi="Angsana New"/>
          <w:spacing w:val="-4"/>
          <w:sz w:val="28"/>
          <w:szCs w:val="28"/>
        </w:rPr>
        <w:t xml:space="preserve">tax losses of </w:t>
      </w:r>
      <w:r w:rsidRPr="00535345">
        <w:rPr>
          <w:rFonts w:ascii="Angsana New" w:hAnsi="Angsana New"/>
          <w:spacing w:val="-4"/>
          <w:sz w:val="28"/>
          <w:szCs w:val="28"/>
        </w:rPr>
        <w:t xml:space="preserve">approximately </w:t>
      </w:r>
      <w:r w:rsidR="007C0EC7" w:rsidRPr="00535345">
        <w:rPr>
          <w:rFonts w:ascii="Angsana New" w:hAnsi="Angsana New"/>
          <w:spacing w:val="-4"/>
          <w:sz w:val="28"/>
          <w:szCs w:val="28"/>
        </w:rPr>
        <w:t xml:space="preserve">Baht </w:t>
      </w:r>
      <w:r w:rsidR="00535345" w:rsidRPr="00535345">
        <w:rPr>
          <w:rFonts w:ascii="Angsana New" w:hAnsi="Angsana New"/>
          <w:spacing w:val="-4"/>
          <w:sz w:val="28"/>
          <w:szCs w:val="28"/>
        </w:rPr>
        <w:t>0.13</w:t>
      </w:r>
      <w:r w:rsidR="007C0EC7" w:rsidRPr="00535345">
        <w:rPr>
          <w:rFonts w:ascii="Angsana New" w:hAnsi="Angsana New"/>
          <w:spacing w:val="-4"/>
          <w:sz w:val="28"/>
          <w:szCs w:val="28"/>
        </w:rPr>
        <w:t xml:space="preserve"> million</w:t>
      </w:r>
      <w:r w:rsidRPr="007358F5">
        <w:rPr>
          <w:rFonts w:ascii="Angsana New" w:hAnsi="Angsana New"/>
          <w:spacing w:val="-4"/>
          <w:sz w:val="28"/>
          <w:szCs w:val="28"/>
        </w:rPr>
        <w:t xml:space="preserve">, that will </w:t>
      </w:r>
      <w:r w:rsidRPr="007358F5">
        <w:rPr>
          <w:rFonts w:ascii="Angsana New" w:hAnsi="Angsana New"/>
          <w:sz w:val="28"/>
          <w:szCs w:val="28"/>
        </w:rPr>
        <w:t xml:space="preserve">be expired by </w:t>
      </w:r>
      <w:r w:rsidR="00697A6E" w:rsidRPr="007358F5">
        <w:rPr>
          <w:rFonts w:ascii="Angsana New" w:hAnsi="Angsana New"/>
          <w:sz w:val="28"/>
          <w:szCs w:val="28"/>
        </w:rPr>
        <w:t>202</w:t>
      </w:r>
      <w:r w:rsidR="007C0EC7">
        <w:rPr>
          <w:rFonts w:ascii="Angsana New" w:hAnsi="Angsana New"/>
          <w:sz w:val="28"/>
          <w:szCs w:val="28"/>
        </w:rPr>
        <w:t>4</w:t>
      </w:r>
      <w:r w:rsidR="00697A6E" w:rsidRPr="007358F5">
        <w:rPr>
          <w:rFonts w:ascii="Angsana New" w:hAnsi="Angsana New"/>
          <w:sz w:val="28"/>
          <w:szCs w:val="28"/>
        </w:rPr>
        <w:t xml:space="preserve"> to 202</w:t>
      </w:r>
      <w:r w:rsidR="007C0EC7">
        <w:rPr>
          <w:rFonts w:ascii="Angsana New" w:hAnsi="Angsana New"/>
          <w:sz w:val="28"/>
          <w:szCs w:val="28"/>
        </w:rPr>
        <w:t>8</w:t>
      </w:r>
      <w:r w:rsidRPr="007358F5">
        <w:rPr>
          <w:rFonts w:ascii="Angsana New" w:hAnsi="Angsana New"/>
          <w:sz w:val="28"/>
          <w:szCs w:val="28"/>
        </w:rPr>
        <w:t xml:space="preserve"> in which deferred tax assets have not been recognised as the </w:t>
      </w:r>
      <w:r w:rsidR="002941D9" w:rsidRPr="007358F5">
        <w:rPr>
          <w:rFonts w:ascii="Angsana New" w:hAnsi="Angsana New"/>
          <w:sz w:val="28"/>
          <w:szCs w:val="28"/>
        </w:rPr>
        <w:t>i</w:t>
      </w:r>
      <w:r w:rsidR="00BB0E04" w:rsidRPr="007358F5">
        <w:rPr>
          <w:rFonts w:ascii="Angsana New" w:hAnsi="Angsana New"/>
          <w:sz w:val="26"/>
          <w:szCs w:val="26"/>
          <w:lang w:val="en-US"/>
        </w:rPr>
        <w:t>ndirect</w:t>
      </w:r>
      <w:r w:rsidR="00BB0E04" w:rsidRPr="007358F5">
        <w:rPr>
          <w:rFonts w:ascii="Angsana New" w:hAnsi="Angsana New"/>
          <w:sz w:val="28"/>
          <w:szCs w:val="28"/>
        </w:rPr>
        <w:t xml:space="preserve"> </w:t>
      </w:r>
      <w:r w:rsidR="00932596" w:rsidRPr="007358F5">
        <w:rPr>
          <w:rFonts w:ascii="Angsana New" w:hAnsi="Angsana New"/>
          <w:sz w:val="28"/>
          <w:szCs w:val="28"/>
        </w:rPr>
        <w:t>subsidiaries believe</w:t>
      </w:r>
      <w:r w:rsidRPr="007358F5">
        <w:rPr>
          <w:rFonts w:ascii="Angsana New" w:hAnsi="Angsana New"/>
          <w:sz w:val="28"/>
          <w:szCs w:val="28"/>
        </w:rPr>
        <w:t xml:space="preserve"> that future taxable profits may not be sufficient to allow the utilisation of the unused tax losses</w:t>
      </w:r>
      <w:r w:rsidR="00A47F46" w:rsidRPr="007358F5">
        <w:rPr>
          <w:rFonts w:ascii="Angsana New" w:hAnsi="Angsana New"/>
          <w:sz w:val="28"/>
          <w:szCs w:val="28"/>
        </w:rPr>
        <w:t>.</w:t>
      </w:r>
    </w:p>
    <w:p w14:paraId="6A23D80A" w14:textId="77777777" w:rsidR="00BD6CC7" w:rsidRPr="00500E96" w:rsidRDefault="00F9671C" w:rsidP="00BF098D">
      <w:pPr>
        <w:spacing w:before="240" w:after="240" w:line="240" w:lineRule="atLeast"/>
        <w:ind w:right="-40"/>
        <w:rPr>
          <w:rFonts w:ascii="Angsana New" w:hAnsi="Angsana New"/>
          <w:b/>
          <w:bCs/>
          <w:sz w:val="28"/>
          <w:szCs w:val="28"/>
        </w:rPr>
      </w:pPr>
      <w:r w:rsidRPr="00F9671C">
        <w:rPr>
          <w:rFonts w:ascii="Angsana New" w:hAnsi="Angsana New"/>
          <w:b/>
          <w:bCs/>
          <w:sz w:val="28"/>
          <w:szCs w:val="28"/>
        </w:rPr>
        <w:t>6</w:t>
      </w:r>
      <w:r w:rsidR="00500E96">
        <w:rPr>
          <w:rFonts w:ascii="Angsana New" w:hAnsi="Angsana New"/>
          <w:b/>
          <w:bCs/>
          <w:sz w:val="28"/>
          <w:szCs w:val="28"/>
        </w:rPr>
        <w:t xml:space="preserve">         </w:t>
      </w:r>
      <w:r>
        <w:rPr>
          <w:rFonts w:ascii="Angsana New" w:hAnsi="Angsana New"/>
          <w:b/>
          <w:bCs/>
          <w:sz w:val="28"/>
          <w:szCs w:val="28"/>
        </w:rPr>
        <w:t xml:space="preserve"> </w:t>
      </w:r>
      <w:r w:rsidR="00DA7BF1" w:rsidRPr="00F9671C">
        <w:rPr>
          <w:rFonts w:ascii="Angsana New" w:hAnsi="Angsana New"/>
          <w:b/>
          <w:bCs/>
          <w:sz w:val="28"/>
          <w:szCs w:val="28"/>
          <w:lang w:val="en-US"/>
        </w:rPr>
        <w:t>ADDITIONAL INFORMATION</w:t>
      </w:r>
      <w:r w:rsidR="00DA7BF1" w:rsidRPr="00F9671C">
        <w:rPr>
          <w:rFonts w:ascii="Angsana New" w:hAnsi="Angsana New"/>
          <w:b/>
          <w:bCs/>
          <w:sz w:val="28"/>
          <w:szCs w:val="28"/>
          <w:cs/>
          <w:lang w:val="en-US"/>
        </w:rPr>
        <w:t xml:space="preserve"> </w:t>
      </w:r>
    </w:p>
    <w:p w14:paraId="7C23EC25" w14:textId="77777777" w:rsidR="00813035" w:rsidRPr="00A869B7" w:rsidRDefault="00966ED0" w:rsidP="00332037">
      <w:pPr>
        <w:numPr>
          <w:ilvl w:val="0"/>
          <w:numId w:val="5"/>
        </w:numPr>
        <w:tabs>
          <w:tab w:val="clear" w:pos="360"/>
          <w:tab w:val="num" w:pos="540"/>
        </w:tabs>
        <w:spacing w:before="240"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 xml:space="preserve">Restricted </w:t>
      </w:r>
      <w:r w:rsidR="00D82A43">
        <w:rPr>
          <w:rFonts w:ascii="Angsana New" w:hAnsi="Angsana New"/>
          <w:b/>
          <w:bCs/>
          <w:sz w:val="28"/>
          <w:szCs w:val="28"/>
          <w:lang w:val="en-US"/>
        </w:rPr>
        <w:t xml:space="preserve">Assets </w:t>
      </w:r>
      <w:r>
        <w:rPr>
          <w:rFonts w:ascii="Angsana New" w:hAnsi="Angsana New"/>
          <w:b/>
          <w:bCs/>
          <w:sz w:val="28"/>
          <w:szCs w:val="28"/>
          <w:lang w:val="en-US"/>
        </w:rPr>
        <w:t>and Commitments</w:t>
      </w:r>
    </w:p>
    <w:p w14:paraId="09273298" w14:textId="77777777" w:rsidR="00813035" w:rsidRPr="00B1535E" w:rsidRDefault="00B0349F" w:rsidP="00B1535E">
      <w:pPr>
        <w:spacing w:before="120" w:after="120"/>
        <w:ind w:left="540" w:right="1"/>
        <w:jc w:val="thaiDistribute"/>
        <w:rPr>
          <w:rFonts w:ascii="Angsana New" w:hAnsi="Angsana New"/>
          <w:spacing w:val="-4"/>
          <w:sz w:val="28"/>
          <w:szCs w:val="28"/>
        </w:rPr>
      </w:pPr>
      <w:r w:rsidRPr="007B419F">
        <w:rPr>
          <w:rFonts w:ascii="Angsana New" w:hAnsi="Angsana New"/>
          <w:spacing w:val="-4"/>
          <w:sz w:val="28"/>
          <w:szCs w:val="28"/>
        </w:rPr>
        <w:t>As at</w:t>
      </w:r>
      <w:r w:rsidR="00251860" w:rsidRPr="007B419F">
        <w:rPr>
          <w:rFonts w:ascii="Angsana New" w:hAnsi="Angsana New"/>
          <w:spacing w:val="-4"/>
          <w:sz w:val="28"/>
          <w:szCs w:val="28"/>
        </w:rPr>
        <w:t xml:space="preserve"> </w:t>
      </w:r>
      <w:r w:rsidR="00584302" w:rsidRPr="007B419F">
        <w:rPr>
          <w:rFonts w:ascii="Angsana New" w:hAnsi="Angsana New"/>
          <w:spacing w:val="-4"/>
          <w:sz w:val="28"/>
          <w:szCs w:val="28"/>
        </w:rPr>
        <w:t>3</w:t>
      </w:r>
      <w:r w:rsidR="0013535C" w:rsidRPr="007B419F">
        <w:rPr>
          <w:rFonts w:ascii="Angsana New" w:hAnsi="Angsana New"/>
          <w:spacing w:val="-4"/>
          <w:sz w:val="28"/>
          <w:szCs w:val="28"/>
        </w:rPr>
        <w:t>1</w:t>
      </w:r>
      <w:r w:rsidR="00584302" w:rsidRPr="007B419F">
        <w:rPr>
          <w:rFonts w:ascii="Angsana New" w:hAnsi="Angsana New"/>
          <w:spacing w:val="-4"/>
          <w:sz w:val="28"/>
          <w:szCs w:val="28"/>
        </w:rPr>
        <w:t xml:space="preserve"> </w:t>
      </w:r>
      <w:r w:rsidR="0013535C" w:rsidRPr="007B419F">
        <w:rPr>
          <w:rFonts w:ascii="Angsana New" w:hAnsi="Angsana New"/>
          <w:spacing w:val="-4"/>
          <w:sz w:val="28"/>
          <w:szCs w:val="28"/>
        </w:rPr>
        <w:t>December</w:t>
      </w:r>
      <w:r w:rsidR="00584302" w:rsidRPr="007B419F">
        <w:rPr>
          <w:rFonts w:ascii="Angsana New" w:hAnsi="Angsana New"/>
          <w:spacing w:val="-4"/>
          <w:sz w:val="28"/>
          <w:szCs w:val="28"/>
        </w:rPr>
        <w:t xml:space="preserve"> </w:t>
      </w:r>
      <w:r w:rsidR="00B1535E">
        <w:rPr>
          <w:rFonts w:ascii="Angsana New" w:hAnsi="Angsana New"/>
          <w:spacing w:val="-4"/>
          <w:sz w:val="28"/>
          <w:szCs w:val="28"/>
        </w:rPr>
        <w:t>202</w:t>
      </w:r>
      <w:r w:rsidR="007C0EC7">
        <w:rPr>
          <w:rFonts w:ascii="Angsana New" w:hAnsi="Angsana New"/>
          <w:spacing w:val="-4"/>
          <w:sz w:val="28"/>
          <w:szCs w:val="28"/>
        </w:rPr>
        <w:t>3</w:t>
      </w:r>
      <w:r w:rsidR="00813035" w:rsidRPr="007B419F">
        <w:rPr>
          <w:rFonts w:ascii="Angsana New" w:hAnsi="Angsana New"/>
          <w:spacing w:val="-4"/>
          <w:sz w:val="28"/>
          <w:szCs w:val="28"/>
        </w:rPr>
        <w:t>, the</w:t>
      </w:r>
      <w:r w:rsidR="00490CD2" w:rsidRPr="007B419F">
        <w:rPr>
          <w:rFonts w:ascii="Angsana New" w:hAnsi="Angsana New"/>
          <w:spacing w:val="-4"/>
          <w:sz w:val="28"/>
          <w:szCs w:val="28"/>
        </w:rPr>
        <w:t xml:space="preserve"> Company has restricted</w:t>
      </w:r>
      <w:r w:rsidR="00813035" w:rsidRPr="007B419F">
        <w:rPr>
          <w:rFonts w:ascii="Angsana New" w:hAnsi="Angsana New"/>
          <w:spacing w:val="-4"/>
          <w:sz w:val="28"/>
          <w:szCs w:val="28"/>
        </w:rPr>
        <w:t xml:space="preserve"> fixed deposit</w:t>
      </w:r>
      <w:r w:rsidR="00A47F46" w:rsidRPr="007B419F">
        <w:rPr>
          <w:rFonts w:ascii="Angsana New" w:hAnsi="Angsana New"/>
          <w:spacing w:val="-4"/>
          <w:sz w:val="28"/>
          <w:szCs w:val="28"/>
        </w:rPr>
        <w:t>s</w:t>
      </w:r>
      <w:r w:rsidR="00813035" w:rsidRPr="007B419F">
        <w:rPr>
          <w:rFonts w:ascii="Angsana New" w:hAnsi="Angsana New"/>
          <w:spacing w:val="-4"/>
          <w:sz w:val="28"/>
          <w:szCs w:val="28"/>
        </w:rPr>
        <w:t xml:space="preserve"> in the amount of </w:t>
      </w:r>
      <w:r w:rsidR="009000E2" w:rsidRPr="007B419F">
        <w:rPr>
          <w:rFonts w:ascii="Angsana New" w:hAnsi="Angsana New"/>
          <w:spacing w:val="-4"/>
          <w:sz w:val="28"/>
          <w:szCs w:val="28"/>
        </w:rPr>
        <w:t xml:space="preserve">Baht </w:t>
      </w:r>
      <w:r w:rsidR="00535345" w:rsidRPr="004126D1">
        <w:rPr>
          <w:rFonts w:ascii="Angsana New" w:hAnsi="Angsana New"/>
          <w:spacing w:val="-6"/>
          <w:sz w:val="28"/>
          <w:szCs w:val="28"/>
        </w:rPr>
        <w:t xml:space="preserve">1.08 </w:t>
      </w:r>
      <w:r w:rsidR="003D478F">
        <w:rPr>
          <w:rFonts w:ascii="Angsana New" w:hAnsi="Angsana New"/>
          <w:spacing w:val="-4"/>
          <w:sz w:val="28"/>
          <w:szCs w:val="28"/>
        </w:rPr>
        <w:t>million (</w:t>
      </w:r>
      <w:r w:rsidR="007C0EC7">
        <w:rPr>
          <w:rFonts w:ascii="Angsana New" w:hAnsi="Angsana New"/>
          <w:spacing w:val="-4"/>
          <w:sz w:val="28"/>
          <w:szCs w:val="28"/>
        </w:rPr>
        <w:t>2022</w:t>
      </w:r>
      <w:r w:rsidR="00813035" w:rsidRPr="007B419F">
        <w:rPr>
          <w:rFonts w:ascii="Angsana New" w:hAnsi="Angsana New"/>
          <w:spacing w:val="-4"/>
          <w:sz w:val="28"/>
          <w:szCs w:val="28"/>
        </w:rPr>
        <w:t>:</w:t>
      </w:r>
      <w:r w:rsidR="008B5E5F" w:rsidRPr="007B419F">
        <w:rPr>
          <w:rFonts w:ascii="Angsana New" w:hAnsi="Angsana New"/>
          <w:spacing w:val="-4"/>
          <w:sz w:val="28"/>
          <w:szCs w:val="28"/>
        </w:rPr>
        <w:t xml:space="preserve"> Baht </w:t>
      </w:r>
      <w:r w:rsidR="007C0EC7">
        <w:rPr>
          <w:rFonts w:ascii="Angsana New" w:hAnsi="Angsana New"/>
          <w:spacing w:val="-4"/>
          <w:sz w:val="28"/>
          <w:szCs w:val="28"/>
        </w:rPr>
        <w:t>2.24</w:t>
      </w:r>
      <w:r w:rsidR="00813035" w:rsidRPr="007B419F">
        <w:rPr>
          <w:rFonts w:ascii="Angsana New" w:hAnsi="Angsana New"/>
          <w:spacing w:val="-4"/>
          <w:sz w:val="28"/>
          <w:szCs w:val="28"/>
        </w:rPr>
        <w:t xml:space="preserve"> million) </w:t>
      </w:r>
      <w:r w:rsidR="00813035" w:rsidRPr="00180FD4">
        <w:rPr>
          <w:rFonts w:ascii="Angsana New" w:hAnsi="Angsana New"/>
          <w:sz w:val="28"/>
          <w:szCs w:val="28"/>
        </w:rPr>
        <w:t>used as collateral for the bank to issue letter of guarantee for fund management service agreement</w:t>
      </w:r>
      <w:r w:rsidR="00490CD2" w:rsidRPr="00180FD4">
        <w:rPr>
          <w:rFonts w:ascii="Angsana New" w:hAnsi="Angsana New"/>
          <w:sz w:val="28"/>
          <w:szCs w:val="28"/>
        </w:rPr>
        <w:t xml:space="preserve"> </w:t>
      </w:r>
      <w:r w:rsidR="00813035" w:rsidRPr="00180FD4">
        <w:rPr>
          <w:rFonts w:ascii="Angsana New" w:hAnsi="Angsana New"/>
          <w:sz w:val="28"/>
          <w:szCs w:val="28"/>
        </w:rPr>
        <w:t>(see Note 5.2)</w:t>
      </w:r>
      <w:r w:rsidR="004110F2" w:rsidRPr="00180FD4">
        <w:rPr>
          <w:rFonts w:ascii="Angsana New" w:hAnsi="Angsana New"/>
          <w:sz w:val="28"/>
          <w:szCs w:val="28"/>
        </w:rPr>
        <w:t>.</w:t>
      </w:r>
    </w:p>
    <w:p w14:paraId="3FCC9B1B" w14:textId="77777777" w:rsidR="004B7787" w:rsidRDefault="00A47F46" w:rsidP="00332037">
      <w:pPr>
        <w:numPr>
          <w:ilvl w:val="0"/>
          <w:numId w:val="5"/>
        </w:numPr>
        <w:tabs>
          <w:tab w:val="clear" w:pos="360"/>
          <w:tab w:val="num" w:pos="540"/>
        </w:tabs>
        <w:spacing w:before="240"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Directors and Key Management Personnel C</w:t>
      </w:r>
      <w:r w:rsidRPr="001E367F">
        <w:rPr>
          <w:rFonts w:ascii="Angsana New" w:hAnsi="Angsana New"/>
          <w:b/>
          <w:bCs/>
          <w:sz w:val="28"/>
          <w:szCs w:val="28"/>
          <w:lang w:val="en-US"/>
        </w:rPr>
        <w:t>ompensation</w:t>
      </w:r>
    </w:p>
    <w:p w14:paraId="276722E4" w14:textId="77777777" w:rsidR="004B7787" w:rsidRPr="00011DC9" w:rsidRDefault="0013535C" w:rsidP="00332037">
      <w:pPr>
        <w:spacing w:before="240" w:after="240" w:line="240" w:lineRule="atLeast"/>
        <w:ind w:left="540" w:right="-40"/>
        <w:jc w:val="thaiDistribute"/>
        <w:rPr>
          <w:rFonts w:ascii="Angsana New" w:hAnsi="Angsana New"/>
          <w:spacing w:val="-2"/>
          <w:sz w:val="28"/>
          <w:szCs w:val="28"/>
          <w:lang w:val="en-US"/>
        </w:rPr>
      </w:pPr>
      <w:r w:rsidRPr="000C49F8">
        <w:rPr>
          <w:rFonts w:ascii="Angsana New" w:hAnsi="Angsana New"/>
          <w:sz w:val="28"/>
          <w:szCs w:val="28"/>
          <w:lang w:val="en-US"/>
        </w:rPr>
        <w:t>Directors and k</w:t>
      </w:r>
      <w:r w:rsidRPr="00DA4C3F">
        <w:rPr>
          <w:rFonts w:ascii="Angsana New" w:hAnsi="Angsana New"/>
          <w:sz w:val="28"/>
          <w:szCs w:val="28"/>
          <w:lang w:val="en-US"/>
        </w:rPr>
        <w:t xml:space="preserve">ey management personnel compensation </w:t>
      </w:r>
      <w:r>
        <w:rPr>
          <w:rFonts w:ascii="Angsana New" w:hAnsi="Angsana New"/>
          <w:sz w:val="28"/>
        </w:rPr>
        <w:t>for the year</w:t>
      </w:r>
      <w:r w:rsidR="007C0EC7">
        <w:rPr>
          <w:rFonts w:ascii="Angsana New" w:hAnsi="Angsana New"/>
          <w:sz w:val="28"/>
          <w:szCs w:val="28"/>
          <w:lang w:val="en-US"/>
        </w:rPr>
        <w:t>s ended 31 December 2023</w:t>
      </w:r>
      <w:r w:rsidR="004110F2">
        <w:rPr>
          <w:rFonts w:ascii="Angsana New" w:hAnsi="Angsana New"/>
          <w:sz w:val="28"/>
          <w:szCs w:val="28"/>
          <w:lang w:val="en-US"/>
        </w:rPr>
        <w:t xml:space="preserve"> and 202</w:t>
      </w:r>
      <w:r w:rsidR="007C0EC7">
        <w:rPr>
          <w:rFonts w:ascii="Angsana New" w:hAnsi="Angsana New"/>
          <w:sz w:val="28"/>
          <w:szCs w:val="28"/>
          <w:lang w:val="en-US"/>
        </w:rPr>
        <w:t>2</w:t>
      </w:r>
      <w:r>
        <w:rPr>
          <w:rFonts w:ascii="Angsana New" w:hAnsi="Angsana New"/>
          <w:sz w:val="28"/>
        </w:rPr>
        <w:t xml:space="preserve"> </w:t>
      </w:r>
      <w:r w:rsidRPr="00DA4C3F">
        <w:rPr>
          <w:rFonts w:ascii="Angsana New" w:hAnsi="Angsana New"/>
          <w:sz w:val="28"/>
          <w:szCs w:val="28"/>
          <w:lang w:val="en-US"/>
        </w:rPr>
        <w:t>consisted of:</w:t>
      </w:r>
    </w:p>
    <w:bookmarkStart w:id="651" w:name="_MON_1642542774"/>
    <w:bookmarkEnd w:id="651"/>
    <w:p w14:paraId="3AB254A1" w14:textId="77777777" w:rsidR="004B7787" w:rsidRDefault="004A5F48" w:rsidP="00A86E96">
      <w:pPr>
        <w:spacing w:line="0" w:lineRule="atLeast"/>
        <w:ind w:left="540" w:right="-40"/>
        <w:jc w:val="thaiDistribute"/>
        <w:rPr>
          <w:rFonts w:hAnsi="Angsana New"/>
          <w:sz w:val="28"/>
          <w:szCs w:val="28"/>
        </w:rPr>
      </w:pPr>
      <w:r w:rsidRPr="0042294E">
        <w:rPr>
          <w:rFonts w:hAnsi="Angsana New"/>
          <w:sz w:val="28"/>
          <w:szCs w:val="28"/>
        </w:rPr>
        <w:object w:dxaOrig="9620" w:dyaOrig="2515" w14:anchorId="1545241C">
          <v:shape id="_x0000_i1085" type="#_x0000_t75" style="width:454.85pt;height:126.7pt" o:ole="">
            <v:imagedata r:id="rId130" o:title=""/>
            <o:lock v:ext="edit" aspectratio="f"/>
          </v:shape>
          <o:OLEObject Type="Embed" ProgID="Excel.Sheet.8" ShapeID="_x0000_i1085" DrawAspect="Content" ObjectID="_1770126999" r:id="rId131"/>
        </w:object>
      </w:r>
      <w:bookmarkStart w:id="652" w:name="_MON_1453532169"/>
      <w:bookmarkStart w:id="653" w:name="_MON_1453532223"/>
      <w:bookmarkStart w:id="654" w:name="_MON_1485015471"/>
      <w:bookmarkStart w:id="655" w:name="_MON_1485270344"/>
      <w:bookmarkStart w:id="656" w:name="_MON_1500791103"/>
      <w:bookmarkStart w:id="657" w:name="_MON_1500993221"/>
      <w:bookmarkStart w:id="658" w:name="_MON_1501003305"/>
      <w:bookmarkStart w:id="659" w:name="_MON_1517064979"/>
      <w:bookmarkStart w:id="660" w:name="_MON_1542098343"/>
      <w:bookmarkStart w:id="661" w:name="_MON_1366271190"/>
      <w:bookmarkStart w:id="662" w:name="_MON_1548260293"/>
      <w:bookmarkStart w:id="663" w:name="_MON_1366271454"/>
      <w:bookmarkStart w:id="664" w:name="_MON_1366271468"/>
      <w:bookmarkStart w:id="665" w:name="_MON_1366539818"/>
      <w:bookmarkStart w:id="666" w:name="_MON_1366539836"/>
      <w:bookmarkStart w:id="667" w:name="_MON_1366539913"/>
      <w:bookmarkStart w:id="668" w:name="_MON_1366539929"/>
      <w:bookmarkStart w:id="669" w:name="_MON_1366549738"/>
      <w:bookmarkStart w:id="670" w:name="_MON_1377589055"/>
      <w:bookmarkStart w:id="671" w:name="_MON_1381496268"/>
      <w:bookmarkStart w:id="672" w:name="_MON_1382872411"/>
      <w:bookmarkStart w:id="673" w:name="_MON_1405866154"/>
      <w:bookmarkStart w:id="674" w:name="_MON_1431779749"/>
      <w:bookmarkStart w:id="675" w:name="_MON_1437919938"/>
      <w:bookmarkStart w:id="676" w:name="_MON_1438148067"/>
      <w:bookmarkStart w:id="677" w:name="_MON_1449057718"/>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6665691F" w14:textId="77777777" w:rsidR="004A5F48" w:rsidRDefault="004A5F48" w:rsidP="00A86E96">
      <w:pPr>
        <w:spacing w:line="0" w:lineRule="atLeast"/>
        <w:ind w:left="540" w:right="-40"/>
        <w:jc w:val="thaiDistribute"/>
        <w:rPr>
          <w:rFonts w:hAnsi="Angsana New"/>
          <w:sz w:val="28"/>
          <w:szCs w:val="28"/>
        </w:rPr>
      </w:pPr>
    </w:p>
    <w:p w14:paraId="5B7EB2C9" w14:textId="77777777" w:rsidR="004110F2" w:rsidRDefault="004110F2" w:rsidP="00332037">
      <w:pPr>
        <w:spacing w:line="0" w:lineRule="atLeast"/>
        <w:ind w:left="540" w:right="-40"/>
        <w:jc w:val="distribute"/>
        <w:rPr>
          <w:rFonts w:hAnsi="Angsana New"/>
          <w:sz w:val="28"/>
          <w:szCs w:val="28"/>
        </w:rPr>
      </w:pPr>
    </w:p>
    <w:p w14:paraId="269DB1C5" w14:textId="77777777" w:rsidR="004110F2" w:rsidRPr="006B0EA6" w:rsidRDefault="004110F2" w:rsidP="00332037">
      <w:pPr>
        <w:spacing w:line="0" w:lineRule="atLeast"/>
        <w:ind w:left="540" w:right="-40"/>
        <w:jc w:val="distribute"/>
        <w:rPr>
          <w:rFonts w:asciiTheme="majorBidi" w:hAnsiTheme="majorBidi" w:cstheme="majorBidi"/>
          <w:b/>
          <w:bCs/>
          <w:sz w:val="2"/>
          <w:szCs w:val="2"/>
          <w:lang w:val="en-US"/>
        </w:rPr>
      </w:pPr>
    </w:p>
    <w:p w14:paraId="0AB9A9DD" w14:textId="77777777" w:rsidR="00BD6CC7" w:rsidRPr="00BD347C" w:rsidRDefault="00DA7BF1" w:rsidP="00332037">
      <w:pPr>
        <w:numPr>
          <w:ilvl w:val="0"/>
          <w:numId w:val="5"/>
        </w:numPr>
        <w:tabs>
          <w:tab w:val="clear" w:pos="360"/>
          <w:tab w:val="num" w:pos="540"/>
        </w:tabs>
        <w:spacing w:after="240" w:line="240" w:lineRule="atLeast"/>
        <w:ind w:left="567" w:right="-40" w:hanging="567"/>
        <w:jc w:val="thaiDistribute"/>
        <w:rPr>
          <w:rFonts w:ascii="Angsana New" w:hAnsi="Angsana New"/>
          <w:b/>
          <w:bCs/>
          <w:sz w:val="28"/>
          <w:szCs w:val="28"/>
          <w:lang w:val="en-US"/>
        </w:rPr>
      </w:pPr>
      <w:r w:rsidRPr="00BD347C">
        <w:rPr>
          <w:rFonts w:ascii="Angsana New" w:hAnsi="Angsana New"/>
          <w:b/>
          <w:bCs/>
          <w:sz w:val="28"/>
          <w:szCs w:val="28"/>
          <w:lang w:val="en-US"/>
        </w:rPr>
        <w:lastRenderedPageBreak/>
        <w:t>Commitments</w:t>
      </w:r>
      <w:r w:rsidRPr="00BD347C">
        <w:rPr>
          <w:rFonts w:ascii="Angsana New" w:hAnsi="Angsana New"/>
          <w:b/>
          <w:bCs/>
          <w:sz w:val="28"/>
          <w:szCs w:val="28"/>
          <w:cs/>
          <w:lang w:val="en-US"/>
        </w:rPr>
        <w:t xml:space="preserve"> </w:t>
      </w:r>
    </w:p>
    <w:p w14:paraId="0FB627DA" w14:textId="77777777" w:rsidR="003D6DDA" w:rsidRPr="000F4EEC" w:rsidRDefault="00A47F46" w:rsidP="00332037">
      <w:pPr>
        <w:spacing w:before="240" w:after="240" w:line="300" w:lineRule="atLeast"/>
        <w:ind w:left="540"/>
        <w:jc w:val="thaiDistribute"/>
        <w:rPr>
          <w:rFonts w:ascii="Angsana New" w:hAnsi="Angsana New"/>
          <w:sz w:val="28"/>
          <w:szCs w:val="28"/>
        </w:rPr>
      </w:pPr>
      <w:r w:rsidRPr="001B51AE">
        <w:rPr>
          <w:rFonts w:ascii="Angsana New" w:hAnsi="Angsana New"/>
          <w:sz w:val="28"/>
          <w:szCs w:val="28"/>
        </w:rPr>
        <w:t xml:space="preserve">As at </w:t>
      </w:r>
      <w:r w:rsidR="00CD0DE4">
        <w:rPr>
          <w:rFonts w:ascii="Angsana New" w:hAnsi="Angsana New"/>
          <w:sz w:val="28"/>
          <w:szCs w:val="28"/>
        </w:rPr>
        <w:t>31 December</w:t>
      </w:r>
      <w:r w:rsidR="00353373">
        <w:rPr>
          <w:rFonts w:ascii="Angsana New" w:hAnsi="Angsana New"/>
          <w:sz w:val="28"/>
          <w:szCs w:val="28"/>
        </w:rPr>
        <w:t xml:space="preserve"> 2023</w:t>
      </w:r>
      <w:r w:rsidRPr="001B51AE">
        <w:rPr>
          <w:rFonts w:ascii="Angsana New" w:hAnsi="Angsana New"/>
          <w:sz w:val="28"/>
          <w:szCs w:val="28"/>
        </w:rPr>
        <w:t xml:space="preserve"> the </w:t>
      </w:r>
      <w:r>
        <w:rPr>
          <w:rFonts w:ascii="Angsana New" w:hAnsi="Angsana New"/>
          <w:sz w:val="28"/>
          <w:szCs w:val="28"/>
        </w:rPr>
        <w:t xml:space="preserve">Group </w:t>
      </w:r>
      <w:r w:rsidRPr="001B51AE">
        <w:rPr>
          <w:rFonts w:ascii="Angsana New" w:hAnsi="Angsana New"/>
          <w:sz w:val="28"/>
          <w:szCs w:val="28"/>
        </w:rPr>
        <w:t>had commitments as follows</w:t>
      </w:r>
      <w:r w:rsidR="000F4EEC" w:rsidRPr="009447E0">
        <w:rPr>
          <w:rFonts w:ascii="Angsana New" w:hAnsi="Angsana New"/>
          <w:sz w:val="28"/>
          <w:szCs w:val="28"/>
        </w:rPr>
        <w:t>:</w:t>
      </w:r>
    </w:p>
    <w:p w14:paraId="5A23A23F" w14:textId="77777777" w:rsidR="003D6DDA" w:rsidRPr="00BD347C" w:rsidRDefault="0089703A" w:rsidP="00332037">
      <w:pPr>
        <w:spacing w:before="200" w:after="200" w:line="300" w:lineRule="atLeast"/>
        <w:ind w:left="540"/>
        <w:jc w:val="thaiDistribute"/>
        <w:rPr>
          <w:rFonts w:ascii="Angsana New" w:hAnsi="Angsana New"/>
          <w:b/>
          <w:bCs/>
          <w:sz w:val="28"/>
          <w:szCs w:val="28"/>
          <w:lang w:val="en-US"/>
        </w:rPr>
      </w:pPr>
      <w:r w:rsidRPr="00BD347C">
        <w:rPr>
          <w:rFonts w:ascii="Angsana New" w:hAnsi="Angsana New"/>
          <w:b/>
          <w:bCs/>
          <w:sz w:val="28"/>
          <w:szCs w:val="28"/>
          <w:lang w:val="en-US"/>
        </w:rPr>
        <w:t xml:space="preserve">The </w:t>
      </w:r>
      <w:r w:rsidR="003D6DDA" w:rsidRPr="00BD347C">
        <w:rPr>
          <w:rFonts w:ascii="Angsana New" w:hAnsi="Angsana New"/>
          <w:b/>
          <w:bCs/>
          <w:sz w:val="28"/>
          <w:szCs w:val="28"/>
          <w:lang w:val="en-US"/>
        </w:rPr>
        <w:t>Company</w:t>
      </w:r>
    </w:p>
    <w:p w14:paraId="241432BD" w14:textId="77777777" w:rsidR="003D6DDA" w:rsidRPr="000453A8" w:rsidRDefault="00031552" w:rsidP="00011DC9">
      <w:pPr>
        <w:widowControl w:val="0"/>
        <w:numPr>
          <w:ilvl w:val="2"/>
          <w:numId w:val="9"/>
        </w:numPr>
        <w:autoSpaceDE w:val="0"/>
        <w:autoSpaceDN w:val="0"/>
        <w:spacing w:before="120" w:after="240" w:line="240" w:lineRule="auto"/>
        <w:ind w:left="1078" w:right="-40" w:hanging="511"/>
        <w:jc w:val="thaiDistribute"/>
        <w:rPr>
          <w:rFonts w:ascii="Angsana New" w:hAnsi="Angsana New"/>
          <w:sz w:val="28"/>
          <w:szCs w:val="28"/>
          <w:cs/>
          <w:lang w:val="en-US"/>
        </w:rPr>
      </w:pPr>
      <w:r w:rsidRPr="000D1638">
        <w:rPr>
          <w:rFonts w:ascii="Angsana New" w:hAnsi="Angsana New"/>
          <w:sz w:val="28"/>
          <w:szCs w:val="28"/>
          <w:lang w:val="en-US"/>
        </w:rPr>
        <w:t xml:space="preserve">Payment </w:t>
      </w:r>
      <w:r w:rsidR="00A278E4" w:rsidRPr="000D1638">
        <w:rPr>
          <w:rFonts w:ascii="Angsana New" w:hAnsi="Angsana New"/>
          <w:sz w:val="28"/>
          <w:szCs w:val="28"/>
          <w:lang w:val="en-US"/>
        </w:rPr>
        <w:t>under office rental</w:t>
      </w:r>
      <w:r w:rsidR="00A278E4">
        <w:rPr>
          <w:rFonts w:ascii="Angsana New" w:hAnsi="Angsana New"/>
          <w:sz w:val="28"/>
          <w:szCs w:val="28"/>
          <w:lang w:val="en-US"/>
        </w:rPr>
        <w:t xml:space="preserve"> and</w:t>
      </w:r>
      <w:r w:rsidR="00A278E4" w:rsidRPr="000D1638">
        <w:rPr>
          <w:rFonts w:ascii="Angsana New" w:hAnsi="Angsana New"/>
          <w:sz w:val="28"/>
          <w:szCs w:val="28"/>
          <w:lang w:val="en-US"/>
        </w:rPr>
        <w:t xml:space="preserve"> </w:t>
      </w:r>
      <w:r w:rsidR="00A278E4">
        <w:rPr>
          <w:rFonts w:ascii="Angsana New" w:hAnsi="Angsana New"/>
          <w:sz w:val="28"/>
          <w:szCs w:val="28"/>
          <w:lang w:val="en-US"/>
        </w:rPr>
        <w:t xml:space="preserve">equipment agreement </w:t>
      </w:r>
      <w:r w:rsidR="00A278E4" w:rsidRPr="0013302E">
        <w:rPr>
          <w:rFonts w:ascii="Angsana New" w:hAnsi="Angsana New"/>
          <w:sz w:val="28"/>
          <w:szCs w:val="28"/>
          <w:lang w:val="en-US"/>
        </w:rPr>
        <w:t>in the</w:t>
      </w:r>
      <w:r w:rsidR="00A278E4">
        <w:rPr>
          <w:rFonts w:ascii="Angsana New" w:hAnsi="Angsana New"/>
          <w:sz w:val="28"/>
          <w:szCs w:val="28"/>
          <w:lang w:val="en-US"/>
        </w:rPr>
        <w:t xml:space="preserve"> </w:t>
      </w:r>
      <w:r w:rsidR="00903CE7">
        <w:rPr>
          <w:rFonts w:ascii="Angsana New" w:hAnsi="Angsana New"/>
          <w:sz w:val="28"/>
          <w:szCs w:val="28"/>
          <w:lang w:val="en-US"/>
        </w:rPr>
        <w:t>minimum future</w:t>
      </w:r>
      <w:r w:rsidR="00A278E4">
        <w:rPr>
          <w:rFonts w:ascii="Angsana New" w:hAnsi="Angsana New"/>
          <w:sz w:val="28"/>
          <w:szCs w:val="28"/>
          <w:lang w:val="en-US"/>
        </w:rPr>
        <w:t xml:space="preserve"> </w:t>
      </w:r>
      <w:r w:rsidR="00903CE7">
        <w:rPr>
          <w:rFonts w:ascii="Angsana New" w:hAnsi="Angsana New"/>
          <w:sz w:val="28"/>
          <w:szCs w:val="28"/>
          <w:lang w:val="en-US"/>
        </w:rPr>
        <w:t xml:space="preserve">payment </w:t>
      </w:r>
      <w:r w:rsidR="00A278E4" w:rsidRPr="000D1638">
        <w:rPr>
          <w:rFonts w:ascii="Angsana New" w:hAnsi="Angsana New"/>
          <w:sz w:val="28"/>
          <w:szCs w:val="28"/>
          <w:lang w:val="en-US"/>
        </w:rPr>
        <w:t>as follow</w:t>
      </w:r>
      <w:r w:rsidR="00A278E4">
        <w:rPr>
          <w:rFonts w:ascii="Angsana New" w:hAnsi="Angsana New"/>
          <w:sz w:val="28"/>
          <w:szCs w:val="28"/>
          <w:lang w:val="en-US"/>
        </w:rPr>
        <w:t>s</w:t>
      </w:r>
      <w:r w:rsidR="00A278E4" w:rsidRPr="000F4EEC">
        <w:rPr>
          <w:rFonts w:ascii="Angsana New" w:hAnsi="Angsana New"/>
          <w:sz w:val="28"/>
          <w:szCs w:val="28"/>
          <w:lang w:val="en-US"/>
        </w:rPr>
        <w:t>:</w:t>
      </w:r>
    </w:p>
    <w:bookmarkStart w:id="678" w:name="_MON_1381482808"/>
    <w:bookmarkStart w:id="679" w:name="_MON_1381482996"/>
    <w:bookmarkStart w:id="680" w:name="_MON_1381488784"/>
    <w:bookmarkStart w:id="681" w:name="_MON_1381659870"/>
    <w:bookmarkStart w:id="682" w:name="_MON_1381661259"/>
    <w:bookmarkStart w:id="683" w:name="_MON_1381661270"/>
    <w:bookmarkStart w:id="684" w:name="_MON_1397461917"/>
    <w:bookmarkStart w:id="685" w:name="_MON_1397663952"/>
    <w:bookmarkStart w:id="686" w:name="_MON_1398003321"/>
    <w:bookmarkStart w:id="687" w:name="_MON_1429104213"/>
    <w:bookmarkStart w:id="688" w:name="_MON_1429275770"/>
    <w:bookmarkStart w:id="689" w:name="_MON_1438503485"/>
    <w:bookmarkStart w:id="690" w:name="_MON_1444581708"/>
    <w:bookmarkStart w:id="691" w:name="_MON_1460303930"/>
    <w:bookmarkStart w:id="692" w:name="_MON_1491314488"/>
    <w:bookmarkStart w:id="693" w:name="_MON_1491942902"/>
    <w:bookmarkStart w:id="694" w:name="_MON_1492355470"/>
    <w:bookmarkStart w:id="695" w:name="_MON_1507533541"/>
    <w:bookmarkStart w:id="696" w:name="_MON_1507533545"/>
    <w:bookmarkStart w:id="697" w:name="_MON_1507737988"/>
    <w:bookmarkStart w:id="698" w:name="_MON_1523983417"/>
    <w:bookmarkStart w:id="699" w:name="_MON_1523983431"/>
    <w:bookmarkStart w:id="700" w:name="_MON_1534083391"/>
    <w:bookmarkStart w:id="701" w:name="_MON_1539451635"/>
    <w:bookmarkStart w:id="702" w:name="_MON_1318834133"/>
    <w:bookmarkStart w:id="703" w:name="_MON_1548260310"/>
    <w:bookmarkStart w:id="704" w:name="_MON_1318840111"/>
    <w:bookmarkStart w:id="705" w:name="_MON_1327948726"/>
    <w:bookmarkStart w:id="706" w:name="_MON_1328091594"/>
    <w:bookmarkStart w:id="707" w:name="_MON_1328091670"/>
    <w:bookmarkStart w:id="708" w:name="_MON_1328182238"/>
    <w:bookmarkStart w:id="709" w:name="_MON_1328336609"/>
    <w:bookmarkStart w:id="710" w:name="_MON_1333173828"/>
    <w:bookmarkStart w:id="711" w:name="_MON_1334820663"/>
    <w:bookmarkStart w:id="712" w:name="_MON_1335020805"/>
    <w:bookmarkStart w:id="713" w:name="_MON_1335020828"/>
    <w:bookmarkStart w:id="714" w:name="_MON_1335104803"/>
    <w:bookmarkStart w:id="715" w:name="_MON_1335104865"/>
    <w:bookmarkStart w:id="716" w:name="_MON_1335109676"/>
    <w:bookmarkStart w:id="717" w:name="_MON_1335109690"/>
    <w:bookmarkStart w:id="718" w:name="_MON_1335182020"/>
    <w:bookmarkStart w:id="719" w:name="_MON_1342433505"/>
    <w:bookmarkStart w:id="720" w:name="_MON_1358084724"/>
    <w:bookmarkStart w:id="721" w:name="_MON_1358847208"/>
    <w:bookmarkStart w:id="722" w:name="_MON_1366194533"/>
    <w:bookmarkStart w:id="723" w:name="_MON_1374410853"/>
    <w:bookmarkStart w:id="724" w:name="OLE_LINK17"/>
    <w:bookmarkStart w:id="725" w:name="OLE_LINK19"/>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Start w:id="726" w:name="_MON_1381482801"/>
    <w:bookmarkEnd w:id="726"/>
    <w:p w14:paraId="35EB4D0F" w14:textId="77777777" w:rsidR="00415E43" w:rsidRDefault="004A5F48" w:rsidP="000D6DEC">
      <w:pPr>
        <w:spacing w:before="120" w:line="240" w:lineRule="auto"/>
        <w:ind w:left="1077"/>
        <w:jc w:val="thaiDistribute"/>
        <w:rPr>
          <w:rFonts w:ascii="Angsana New" w:hAnsi="Angsana New"/>
          <w:sz w:val="28"/>
          <w:szCs w:val="28"/>
        </w:rPr>
      </w:pPr>
      <w:r w:rsidRPr="004B205A">
        <w:rPr>
          <w:rFonts w:ascii="Angsana New" w:hAnsi="Angsana New"/>
          <w:sz w:val="28"/>
          <w:szCs w:val="28"/>
          <w:cs/>
        </w:rPr>
        <w:object w:dxaOrig="4731" w:dyaOrig="1319" w14:anchorId="18871513">
          <v:shape id="_x0000_i1086" type="#_x0000_t75" style="width:244.4pt;height:67.15pt" o:ole="">
            <v:imagedata r:id="rId132" o:title=""/>
          </v:shape>
          <o:OLEObject Type="Embed" ProgID="Excel.Sheet.8" ShapeID="_x0000_i1086" DrawAspect="Content" ObjectID="_1770127000" r:id="rId133"/>
        </w:object>
      </w:r>
      <w:bookmarkEnd w:id="724"/>
      <w:bookmarkEnd w:id="725"/>
    </w:p>
    <w:p w14:paraId="1EF80E78" w14:textId="77777777" w:rsidR="003A43C1" w:rsidRPr="00180FD4" w:rsidRDefault="00A47F46" w:rsidP="00011DC9">
      <w:pPr>
        <w:widowControl w:val="0"/>
        <w:numPr>
          <w:ilvl w:val="2"/>
          <w:numId w:val="9"/>
        </w:numPr>
        <w:shd w:val="clear" w:color="auto" w:fill="FFFFFF"/>
        <w:autoSpaceDE w:val="0"/>
        <w:autoSpaceDN w:val="0"/>
        <w:spacing w:after="120" w:line="240" w:lineRule="auto"/>
        <w:ind w:left="1080" w:right="-41" w:hanging="513"/>
        <w:rPr>
          <w:rFonts w:ascii="Angsana New" w:hAnsi="Angsana New"/>
          <w:sz w:val="28"/>
          <w:szCs w:val="28"/>
        </w:rPr>
      </w:pPr>
      <w:r w:rsidRPr="004B205A">
        <w:rPr>
          <w:rFonts w:ascii="Angsana New" w:hAnsi="Angsana New"/>
          <w:sz w:val="28"/>
          <w:szCs w:val="28"/>
          <w:lang w:val="en-US"/>
        </w:rPr>
        <w:t>Payment under remuneration from</w:t>
      </w:r>
      <w:r w:rsidRPr="004B205A">
        <w:rPr>
          <w:rFonts w:ascii="Angsana New" w:hAnsi="Angsana New"/>
          <w:sz w:val="28"/>
          <w:szCs w:val="28"/>
          <w:cs/>
        </w:rPr>
        <w:t xml:space="preserve"> </w:t>
      </w:r>
      <w:r w:rsidRPr="004B205A">
        <w:rPr>
          <w:rFonts w:ascii="Angsana New" w:hAnsi="Angsana New"/>
          <w:sz w:val="28"/>
          <w:szCs w:val="28"/>
          <w:lang w:val="en-US"/>
        </w:rPr>
        <w:t>using</w:t>
      </w:r>
      <w:r w:rsidRPr="004B205A">
        <w:rPr>
          <w:rFonts w:ascii="Angsana New" w:hAnsi="Angsana New"/>
          <w:sz w:val="28"/>
          <w:szCs w:val="28"/>
          <w:cs/>
        </w:rPr>
        <w:t xml:space="preserve"> </w:t>
      </w:r>
      <w:r w:rsidRPr="004B205A">
        <w:rPr>
          <w:rFonts w:ascii="Angsana New" w:hAnsi="Angsana New"/>
          <w:sz w:val="28"/>
          <w:szCs w:val="28"/>
          <w:lang w:val="en-US"/>
        </w:rPr>
        <w:t xml:space="preserve">service in the amount of </w:t>
      </w:r>
      <w:r w:rsidRPr="00DB0592">
        <w:rPr>
          <w:rFonts w:ascii="Angsana New" w:hAnsi="Angsana New"/>
          <w:sz w:val="28"/>
          <w:szCs w:val="28"/>
          <w:lang w:val="en-US"/>
        </w:rPr>
        <w:t xml:space="preserve">Baht </w:t>
      </w:r>
      <w:r w:rsidR="0030364A" w:rsidRPr="00DB0592">
        <w:rPr>
          <w:rFonts w:ascii="Angsana New" w:hAnsi="Angsana New" w:hint="cs"/>
          <w:sz w:val="28"/>
          <w:szCs w:val="28"/>
          <w:cs/>
          <w:lang w:val="en-US"/>
        </w:rPr>
        <w:t>0.</w:t>
      </w:r>
      <w:r w:rsidR="00DB0592" w:rsidRPr="00DB0592">
        <w:rPr>
          <w:rFonts w:ascii="Angsana New" w:hAnsi="Angsana New"/>
          <w:sz w:val="28"/>
          <w:szCs w:val="28"/>
          <w:lang w:val="en-US"/>
        </w:rPr>
        <w:t>48</w:t>
      </w:r>
      <w:r w:rsidRPr="00180FD4">
        <w:rPr>
          <w:rFonts w:ascii="Angsana New" w:hAnsi="Angsana New"/>
          <w:sz w:val="28"/>
          <w:szCs w:val="28"/>
          <w:lang w:val="en-US"/>
        </w:rPr>
        <w:t xml:space="preserve"> million per month</w:t>
      </w:r>
      <w:r w:rsidR="003A43C1" w:rsidRPr="00180FD4">
        <w:rPr>
          <w:rFonts w:ascii="Angsana New" w:hAnsi="Angsana New"/>
          <w:sz w:val="28"/>
          <w:szCs w:val="28"/>
        </w:rPr>
        <w:t xml:space="preserve">. </w:t>
      </w:r>
    </w:p>
    <w:p w14:paraId="2D4FD927" w14:textId="77777777" w:rsidR="003A43C1" w:rsidRPr="00180FD4" w:rsidRDefault="00A47F46" w:rsidP="00011DC9">
      <w:pPr>
        <w:widowControl w:val="0"/>
        <w:numPr>
          <w:ilvl w:val="2"/>
          <w:numId w:val="9"/>
        </w:numPr>
        <w:shd w:val="clear" w:color="auto" w:fill="FFFFFF"/>
        <w:autoSpaceDE w:val="0"/>
        <w:autoSpaceDN w:val="0"/>
        <w:spacing w:before="120" w:after="120" w:line="240" w:lineRule="auto"/>
        <w:ind w:left="1080" w:right="-41" w:hanging="513"/>
        <w:jc w:val="thaiDistribute"/>
        <w:rPr>
          <w:rFonts w:ascii="Angsana New" w:hAnsi="Angsana New"/>
          <w:sz w:val="28"/>
          <w:szCs w:val="28"/>
          <w:lang w:val="en-US"/>
        </w:rPr>
      </w:pPr>
      <w:r w:rsidRPr="00180FD4">
        <w:rPr>
          <w:rFonts w:ascii="Angsana New" w:hAnsi="Angsana New"/>
          <w:sz w:val="28"/>
          <w:szCs w:val="28"/>
        </w:rPr>
        <w:t xml:space="preserve">Payment under service agreement in the amount of Baht </w:t>
      </w:r>
      <w:r w:rsidR="00DB0592">
        <w:rPr>
          <w:rFonts w:ascii="Angsana New" w:hAnsi="Angsana New"/>
          <w:sz w:val="28"/>
          <w:szCs w:val="28"/>
        </w:rPr>
        <w:t>11.35</w:t>
      </w:r>
      <w:r w:rsidR="00F56C01" w:rsidRPr="00180FD4">
        <w:rPr>
          <w:rFonts w:ascii="Angsana New" w:hAnsi="Angsana New" w:hint="cs"/>
          <w:sz w:val="28"/>
          <w:szCs w:val="28"/>
          <w:cs/>
          <w:lang w:val="en-US"/>
        </w:rPr>
        <w:t xml:space="preserve"> </w:t>
      </w:r>
      <w:r w:rsidRPr="00180FD4">
        <w:rPr>
          <w:rFonts w:ascii="Angsana New" w:hAnsi="Angsana New"/>
          <w:sz w:val="28"/>
          <w:szCs w:val="28"/>
        </w:rPr>
        <w:t>million</w:t>
      </w:r>
      <w:r w:rsidR="00717D01" w:rsidRPr="00180FD4">
        <w:rPr>
          <w:rFonts w:ascii="Angsana New" w:hAnsi="Angsana New"/>
          <w:sz w:val="28"/>
          <w:szCs w:val="28"/>
          <w:lang w:val="en-US"/>
        </w:rPr>
        <w:t>.</w:t>
      </w:r>
    </w:p>
    <w:p w14:paraId="6B4A728D" w14:textId="77777777" w:rsidR="005B01BC" w:rsidRPr="00180FD4" w:rsidRDefault="00A47F46" w:rsidP="00624222">
      <w:pPr>
        <w:widowControl w:val="0"/>
        <w:numPr>
          <w:ilvl w:val="2"/>
          <w:numId w:val="9"/>
        </w:numPr>
        <w:autoSpaceDE w:val="0"/>
        <w:autoSpaceDN w:val="0"/>
        <w:spacing w:before="120" w:after="120" w:line="240" w:lineRule="auto"/>
        <w:ind w:left="1080" w:right="-41" w:hanging="513"/>
        <w:jc w:val="thaiDistribute"/>
        <w:rPr>
          <w:rFonts w:ascii="Angsana New" w:hAnsi="Angsana New"/>
          <w:sz w:val="28"/>
          <w:szCs w:val="28"/>
          <w:lang w:val="en-US"/>
        </w:rPr>
      </w:pPr>
      <w:r w:rsidRPr="00180FD4">
        <w:rPr>
          <w:rFonts w:ascii="Angsana New" w:hAnsi="Angsana New"/>
          <w:sz w:val="28"/>
          <w:szCs w:val="28"/>
          <w:lang w:val="en-US"/>
        </w:rPr>
        <w:t xml:space="preserve">Payment </w:t>
      </w:r>
      <w:r w:rsidRPr="00180FD4">
        <w:rPr>
          <w:rFonts w:ascii="Angsana New" w:hAnsi="Angsana New"/>
          <w:sz w:val="28"/>
          <w:szCs w:val="28"/>
        </w:rPr>
        <w:t>under</w:t>
      </w:r>
      <w:r w:rsidRPr="00180FD4">
        <w:rPr>
          <w:rFonts w:ascii="Angsana New" w:hAnsi="Angsana New" w:hint="cs"/>
          <w:sz w:val="28"/>
          <w:szCs w:val="28"/>
          <w:cs/>
        </w:rPr>
        <w:t xml:space="preserve"> </w:t>
      </w:r>
      <w:r w:rsidRPr="00180FD4">
        <w:rPr>
          <w:rFonts w:ascii="Angsana New" w:hAnsi="Angsana New"/>
          <w:sz w:val="28"/>
          <w:szCs w:val="28"/>
          <w:lang w:val="en-US"/>
        </w:rPr>
        <w:t xml:space="preserve">consulting service agreement </w:t>
      </w:r>
      <w:r w:rsidRPr="00180FD4">
        <w:rPr>
          <w:rFonts w:ascii="Angsana New" w:hAnsi="Angsana New"/>
          <w:sz w:val="28"/>
          <w:szCs w:val="28"/>
        </w:rPr>
        <w:t xml:space="preserve">in the amount of Baht </w:t>
      </w:r>
      <w:r w:rsidR="00DB0592">
        <w:rPr>
          <w:rFonts w:ascii="Angsana New" w:hAnsi="Angsana New"/>
          <w:sz w:val="28"/>
          <w:szCs w:val="28"/>
        </w:rPr>
        <w:t>8.20</w:t>
      </w:r>
      <w:r w:rsidR="00624222" w:rsidRPr="00180FD4">
        <w:rPr>
          <w:rFonts w:ascii="Angsana New" w:hAnsi="Angsana New"/>
          <w:sz w:val="28"/>
          <w:szCs w:val="28"/>
        </w:rPr>
        <w:t xml:space="preserve"> </w:t>
      </w:r>
      <w:r w:rsidRPr="00180FD4">
        <w:rPr>
          <w:rFonts w:ascii="Angsana New" w:hAnsi="Angsana New"/>
          <w:sz w:val="28"/>
          <w:szCs w:val="28"/>
        </w:rPr>
        <w:t>million</w:t>
      </w:r>
      <w:r w:rsidR="003A43C1" w:rsidRPr="00180FD4">
        <w:rPr>
          <w:rFonts w:ascii="Angsana New" w:hAnsi="Angsana New"/>
          <w:sz w:val="28"/>
          <w:szCs w:val="28"/>
        </w:rPr>
        <w:t>.</w:t>
      </w:r>
    </w:p>
    <w:p w14:paraId="22196CB5" w14:textId="77777777" w:rsidR="00A20717" w:rsidRPr="00DB0592" w:rsidRDefault="00C62015" w:rsidP="00011DC9">
      <w:pPr>
        <w:widowControl w:val="0"/>
        <w:numPr>
          <w:ilvl w:val="2"/>
          <w:numId w:val="9"/>
        </w:numPr>
        <w:autoSpaceDE w:val="0"/>
        <w:autoSpaceDN w:val="0"/>
        <w:spacing w:before="120" w:after="120" w:line="240" w:lineRule="auto"/>
        <w:ind w:left="1080" w:right="-41" w:hanging="513"/>
        <w:jc w:val="thaiDistribute"/>
        <w:rPr>
          <w:rFonts w:ascii="Angsana New" w:hAnsi="Angsana New"/>
          <w:sz w:val="28"/>
          <w:szCs w:val="28"/>
          <w:lang w:val="en-US"/>
        </w:rPr>
      </w:pPr>
      <w:r w:rsidRPr="00180FD4">
        <w:rPr>
          <w:rFonts w:ascii="Angsana New" w:hAnsi="Angsana New"/>
          <w:sz w:val="28"/>
          <w:szCs w:val="28"/>
        </w:rPr>
        <w:t xml:space="preserve">Payment under software development agreement in the amount of Baht </w:t>
      </w:r>
      <w:r w:rsidR="00717D01" w:rsidRPr="00DB0592">
        <w:rPr>
          <w:rFonts w:ascii="Angsana New" w:hAnsi="Angsana New"/>
          <w:sz w:val="28"/>
          <w:szCs w:val="28"/>
        </w:rPr>
        <w:t>1.</w:t>
      </w:r>
      <w:r w:rsidR="00DB0592" w:rsidRPr="00DB0592">
        <w:rPr>
          <w:rFonts w:ascii="Angsana New" w:hAnsi="Angsana New"/>
          <w:sz w:val="28"/>
          <w:szCs w:val="28"/>
        </w:rPr>
        <w:t>2</w:t>
      </w:r>
      <w:r w:rsidR="0030364A" w:rsidRPr="00DB0592">
        <w:rPr>
          <w:rFonts w:ascii="Angsana New" w:hAnsi="Angsana New"/>
          <w:sz w:val="28"/>
          <w:szCs w:val="28"/>
        </w:rPr>
        <w:t>9</w:t>
      </w:r>
      <w:r w:rsidRPr="00DB0592">
        <w:rPr>
          <w:rFonts w:ascii="Angsana New" w:hAnsi="Angsana New" w:hint="cs"/>
          <w:spacing w:val="6"/>
          <w:sz w:val="28"/>
          <w:szCs w:val="28"/>
          <w:cs/>
        </w:rPr>
        <w:t xml:space="preserve"> </w:t>
      </w:r>
      <w:r w:rsidRPr="00DB0592">
        <w:rPr>
          <w:rFonts w:ascii="Angsana New" w:hAnsi="Angsana New"/>
          <w:sz w:val="28"/>
          <w:szCs w:val="28"/>
        </w:rPr>
        <w:t>million</w:t>
      </w:r>
      <w:r w:rsidRPr="00180FD4">
        <w:rPr>
          <w:rFonts w:ascii="Angsana New" w:hAnsi="Angsana New"/>
          <w:sz w:val="28"/>
          <w:szCs w:val="28"/>
        </w:rPr>
        <w:t>.</w:t>
      </w:r>
    </w:p>
    <w:p w14:paraId="446C1B5E" w14:textId="77777777" w:rsidR="00DB0592" w:rsidRPr="000D6DEC" w:rsidRDefault="000265F8" w:rsidP="00011DC9">
      <w:pPr>
        <w:widowControl w:val="0"/>
        <w:numPr>
          <w:ilvl w:val="2"/>
          <w:numId w:val="9"/>
        </w:numPr>
        <w:autoSpaceDE w:val="0"/>
        <w:autoSpaceDN w:val="0"/>
        <w:spacing w:before="120" w:after="120" w:line="240" w:lineRule="auto"/>
        <w:ind w:left="1080" w:right="-41" w:hanging="513"/>
        <w:jc w:val="thaiDistribute"/>
        <w:rPr>
          <w:rFonts w:ascii="Angsana New" w:hAnsi="Angsana New"/>
          <w:sz w:val="28"/>
          <w:szCs w:val="28"/>
          <w:lang w:val="en-US"/>
        </w:rPr>
      </w:pPr>
      <w:r w:rsidRPr="00B8660D">
        <w:rPr>
          <w:rFonts w:ascii="Angsana New" w:hAnsi="Angsana New"/>
          <w:sz w:val="28"/>
        </w:rPr>
        <w:t xml:space="preserve">Payment under purchases </w:t>
      </w:r>
      <w:r w:rsidR="00123954">
        <w:rPr>
          <w:rFonts w:ascii="Angsana New" w:hAnsi="Angsana New"/>
          <w:sz w:val="28"/>
        </w:rPr>
        <w:t xml:space="preserve">order </w:t>
      </w:r>
      <w:r w:rsidR="00265016">
        <w:rPr>
          <w:rFonts w:ascii="Angsana New" w:hAnsi="Angsana New"/>
          <w:sz w:val="28"/>
        </w:rPr>
        <w:t>of assets</w:t>
      </w:r>
      <w:r w:rsidR="00265016" w:rsidRPr="00180FD4">
        <w:rPr>
          <w:rFonts w:ascii="Angsana New" w:hAnsi="Angsana New"/>
          <w:sz w:val="28"/>
          <w:szCs w:val="28"/>
        </w:rPr>
        <w:t xml:space="preserve"> </w:t>
      </w:r>
      <w:r w:rsidR="00DB0592" w:rsidRPr="00180FD4">
        <w:rPr>
          <w:rFonts w:ascii="Angsana New" w:hAnsi="Angsana New"/>
          <w:sz w:val="28"/>
          <w:szCs w:val="28"/>
        </w:rPr>
        <w:t>agreement</w:t>
      </w:r>
      <w:r w:rsidR="009102E6">
        <w:rPr>
          <w:rFonts w:ascii="Angsana New" w:hAnsi="Angsana New"/>
          <w:sz w:val="28"/>
        </w:rPr>
        <w:t xml:space="preserve"> </w:t>
      </w:r>
      <w:r w:rsidR="00DB0592">
        <w:rPr>
          <w:rFonts w:ascii="Angsana New" w:hAnsi="Angsana New"/>
          <w:sz w:val="28"/>
        </w:rPr>
        <w:t xml:space="preserve">in the amount of </w:t>
      </w:r>
      <w:r w:rsidR="00DB0592" w:rsidRPr="00180FD4">
        <w:rPr>
          <w:rFonts w:ascii="Angsana New" w:hAnsi="Angsana New"/>
          <w:sz w:val="28"/>
          <w:szCs w:val="28"/>
        </w:rPr>
        <w:t xml:space="preserve">Baht </w:t>
      </w:r>
      <w:r w:rsidR="00123954">
        <w:rPr>
          <w:rFonts w:ascii="Angsana New" w:hAnsi="Angsana New"/>
          <w:sz w:val="28"/>
        </w:rPr>
        <w:t>4.08</w:t>
      </w:r>
      <w:r w:rsidR="00DB0592" w:rsidRPr="00B8660D">
        <w:rPr>
          <w:rFonts w:ascii="Angsana New" w:hAnsi="Angsana New"/>
          <w:sz w:val="28"/>
        </w:rPr>
        <w:t xml:space="preserve"> million</w:t>
      </w:r>
      <w:r w:rsidR="00265016">
        <w:rPr>
          <w:rFonts w:ascii="Angsana New" w:hAnsi="Angsana New"/>
          <w:sz w:val="28"/>
        </w:rPr>
        <w:t>.</w:t>
      </w:r>
    </w:p>
    <w:p w14:paraId="0262C729" w14:textId="77777777" w:rsidR="000D6DEC" w:rsidRPr="000D6DEC" w:rsidRDefault="000D6DEC" w:rsidP="000D6DEC">
      <w:pPr>
        <w:widowControl w:val="0"/>
        <w:numPr>
          <w:ilvl w:val="2"/>
          <w:numId w:val="9"/>
        </w:numPr>
        <w:autoSpaceDE w:val="0"/>
        <w:autoSpaceDN w:val="0"/>
        <w:spacing w:before="120" w:after="120" w:line="240" w:lineRule="auto"/>
        <w:ind w:left="1080" w:right="-41" w:hanging="513"/>
        <w:jc w:val="thaiDistribute"/>
        <w:rPr>
          <w:rFonts w:ascii="Angsana New" w:hAnsi="Angsana New"/>
          <w:sz w:val="28"/>
          <w:szCs w:val="28"/>
          <w:lang w:val="en-US"/>
        </w:rPr>
      </w:pPr>
      <w:r w:rsidRPr="00180FD4">
        <w:rPr>
          <w:rFonts w:ascii="Angsana New" w:hAnsi="Angsana New"/>
          <w:sz w:val="28"/>
          <w:szCs w:val="28"/>
        </w:rPr>
        <w:t>Payment under</w:t>
      </w:r>
      <w:r w:rsidRPr="00180FD4">
        <w:rPr>
          <w:rFonts w:ascii="Angsana New" w:hAnsi="Angsana New" w:hint="cs"/>
          <w:sz w:val="28"/>
          <w:szCs w:val="28"/>
          <w:cs/>
        </w:rPr>
        <w:t xml:space="preserve"> </w:t>
      </w:r>
      <w:r w:rsidRPr="00180FD4">
        <w:rPr>
          <w:rFonts w:ascii="Angsana New" w:hAnsi="Angsana New"/>
          <w:sz w:val="28"/>
          <w:szCs w:val="28"/>
        </w:rPr>
        <w:t xml:space="preserve">memorandum of donation at </w:t>
      </w:r>
      <w:r w:rsidRPr="00DB0592">
        <w:rPr>
          <w:rFonts w:ascii="Angsana New" w:hAnsi="Angsana New"/>
          <w:sz w:val="28"/>
          <w:szCs w:val="28"/>
        </w:rPr>
        <w:t>the rate of 40% of fee income</w:t>
      </w:r>
      <w:r w:rsidRPr="00180FD4">
        <w:rPr>
          <w:rFonts w:ascii="Angsana New" w:hAnsi="Angsana New"/>
          <w:sz w:val="28"/>
          <w:szCs w:val="28"/>
        </w:rPr>
        <w:t xml:space="preserve"> of a fund.</w:t>
      </w:r>
    </w:p>
    <w:p w14:paraId="227F137D" w14:textId="77777777" w:rsidR="00BD6CC7" w:rsidRPr="00565505" w:rsidRDefault="00DA7BF1" w:rsidP="00332037">
      <w:pPr>
        <w:numPr>
          <w:ilvl w:val="0"/>
          <w:numId w:val="5"/>
        </w:numPr>
        <w:tabs>
          <w:tab w:val="clear" w:pos="360"/>
          <w:tab w:val="num" w:pos="540"/>
        </w:tabs>
        <w:spacing w:before="240" w:after="240" w:line="240" w:lineRule="atLeast"/>
        <w:ind w:left="567" w:right="-40" w:hanging="567"/>
        <w:jc w:val="thaiDistribute"/>
        <w:rPr>
          <w:rFonts w:ascii="Angsana New" w:hAnsi="Angsana New"/>
          <w:b/>
          <w:bCs/>
          <w:sz w:val="28"/>
          <w:szCs w:val="28"/>
          <w:lang w:val="en-US"/>
        </w:rPr>
      </w:pPr>
      <w:r w:rsidRPr="00565505">
        <w:rPr>
          <w:rFonts w:ascii="Angsana New" w:hAnsi="Angsana New"/>
          <w:b/>
          <w:bCs/>
          <w:sz w:val="28"/>
          <w:szCs w:val="28"/>
        </w:rPr>
        <w:t xml:space="preserve">Transactions with Related </w:t>
      </w:r>
      <w:r w:rsidR="00514F4B" w:rsidRPr="00565505">
        <w:rPr>
          <w:rFonts w:ascii="Angsana New" w:hAnsi="Angsana New"/>
          <w:b/>
          <w:bCs/>
          <w:sz w:val="28"/>
          <w:szCs w:val="28"/>
        </w:rPr>
        <w:t>Part</w:t>
      </w:r>
      <w:r w:rsidR="00606224" w:rsidRPr="00565505">
        <w:rPr>
          <w:rFonts w:ascii="Angsana New" w:hAnsi="Angsana New"/>
          <w:b/>
          <w:bCs/>
          <w:sz w:val="28"/>
          <w:szCs w:val="28"/>
        </w:rPr>
        <w:t>ies</w:t>
      </w:r>
    </w:p>
    <w:p w14:paraId="001B609B" w14:textId="77777777" w:rsidR="00706D45" w:rsidRDefault="008723B7" w:rsidP="00332037">
      <w:pPr>
        <w:spacing w:before="240" w:after="240" w:line="240" w:lineRule="auto"/>
        <w:ind w:left="540" w:right="-40"/>
        <w:jc w:val="thaiDistribute"/>
        <w:rPr>
          <w:rFonts w:ascii="Angsana New" w:hAnsi="Angsana New"/>
          <w:sz w:val="28"/>
          <w:szCs w:val="28"/>
        </w:rPr>
      </w:pPr>
      <w:r w:rsidRPr="005657D6">
        <w:rPr>
          <w:rFonts w:ascii="Angsana New" w:hAnsi="Angsana New"/>
          <w:sz w:val="28"/>
          <w:szCs w:val="28"/>
        </w:rPr>
        <w:t>Related parties comprise individuals or enterprises that control, or are controlled by, the Group, whether directly or indirectly, or which are under common control with the Group</w:t>
      </w:r>
      <w:r w:rsidR="00706D45" w:rsidRPr="00706D45">
        <w:rPr>
          <w:rFonts w:ascii="Angsana New" w:hAnsi="Angsana New"/>
          <w:sz w:val="28"/>
          <w:szCs w:val="28"/>
        </w:rPr>
        <w:t>.</w:t>
      </w:r>
    </w:p>
    <w:p w14:paraId="3555DBA6" w14:textId="77777777" w:rsidR="008723B7" w:rsidRDefault="000507B8" w:rsidP="00332037">
      <w:pPr>
        <w:spacing w:before="240" w:after="240" w:line="240" w:lineRule="auto"/>
        <w:ind w:left="540" w:right="-40"/>
        <w:jc w:val="thaiDistribute"/>
        <w:rPr>
          <w:rFonts w:ascii="Angsana New" w:hAnsi="Angsana New"/>
          <w:sz w:val="28"/>
          <w:szCs w:val="28"/>
        </w:rPr>
      </w:pPr>
      <w:r>
        <w:rPr>
          <w:rFonts w:ascii="Angsana New" w:hAnsi="Angsana New"/>
          <w:sz w:val="28"/>
          <w:szCs w:val="28"/>
        </w:rPr>
        <w:t>They also include associates</w:t>
      </w:r>
      <w:r w:rsidR="008723B7" w:rsidRPr="00B77BF5">
        <w:rPr>
          <w:rFonts w:ascii="Angsana New" w:hAnsi="Angsana New"/>
          <w:sz w:val="28"/>
          <w:szCs w:val="28"/>
        </w:rPr>
        <w:t xml:space="preserve">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r w:rsidR="008723B7">
        <w:rPr>
          <w:rFonts w:ascii="Angsana New" w:hAnsi="Angsana New"/>
          <w:sz w:val="28"/>
          <w:szCs w:val="28"/>
        </w:rPr>
        <w:t>.</w:t>
      </w:r>
    </w:p>
    <w:p w14:paraId="39D831C5" w14:textId="77777777" w:rsidR="008723B7" w:rsidRDefault="00721478" w:rsidP="00332037">
      <w:pPr>
        <w:spacing w:before="240" w:after="240" w:line="240" w:lineRule="auto"/>
        <w:ind w:left="540" w:right="-40"/>
        <w:jc w:val="thaiDistribute"/>
        <w:rPr>
          <w:rFonts w:ascii="Angsana New" w:hAnsi="Angsana New"/>
          <w:sz w:val="28"/>
          <w:szCs w:val="28"/>
        </w:rPr>
      </w:pPr>
      <w:r>
        <w:rPr>
          <w:rFonts w:ascii="Angsana New" w:hAnsi="Angsana New"/>
          <w:sz w:val="28"/>
          <w:szCs w:val="28"/>
        </w:rPr>
        <w:t>During the year</w:t>
      </w:r>
      <w:r w:rsidR="008723B7" w:rsidRPr="00B77BF5">
        <w:rPr>
          <w:rFonts w:ascii="Angsana New" w:hAnsi="Angsana New"/>
          <w:sz w:val="28"/>
          <w:szCs w:val="28"/>
        </w:rPr>
        <w:t>, the Group had significant business transactions with related parties. Such transactions, which are summarised below, arose in the ordinary course of businesses and were concluded on commercial terms and agreed upon between the Group and those related parties</w:t>
      </w:r>
      <w:r w:rsidR="00385DC3">
        <w:rPr>
          <w:rFonts w:ascii="Angsana New" w:hAnsi="Angsana New"/>
          <w:sz w:val="28"/>
          <w:szCs w:val="28"/>
        </w:rPr>
        <w:t>.</w:t>
      </w:r>
    </w:p>
    <w:p w14:paraId="35FA18DA" w14:textId="77777777" w:rsidR="00624222" w:rsidRDefault="00624222" w:rsidP="00332037">
      <w:pPr>
        <w:spacing w:before="240" w:after="240" w:line="240" w:lineRule="auto"/>
        <w:ind w:left="540" w:right="-40"/>
        <w:jc w:val="thaiDistribute"/>
        <w:rPr>
          <w:rFonts w:ascii="Angsana New" w:hAnsi="Angsana New"/>
          <w:sz w:val="28"/>
          <w:szCs w:val="28"/>
        </w:rPr>
      </w:pPr>
    </w:p>
    <w:p w14:paraId="56982535" w14:textId="77777777" w:rsidR="00624222" w:rsidRDefault="00624222" w:rsidP="00353373">
      <w:pPr>
        <w:spacing w:before="240" w:after="240" w:line="240" w:lineRule="auto"/>
        <w:ind w:right="-40"/>
        <w:jc w:val="thaiDistribute"/>
        <w:rPr>
          <w:rFonts w:ascii="Angsana New" w:hAnsi="Angsana New"/>
          <w:sz w:val="28"/>
          <w:szCs w:val="28"/>
        </w:rPr>
      </w:pPr>
    </w:p>
    <w:p w14:paraId="25D83D12" w14:textId="77777777" w:rsidR="00624222" w:rsidRDefault="00624222" w:rsidP="00332037">
      <w:pPr>
        <w:spacing w:before="240" w:after="240" w:line="240" w:lineRule="auto"/>
        <w:ind w:left="540" w:right="-40"/>
        <w:jc w:val="thaiDistribute"/>
        <w:rPr>
          <w:rFonts w:ascii="Angsana New" w:hAnsi="Angsana New"/>
          <w:sz w:val="28"/>
          <w:szCs w:val="28"/>
        </w:rPr>
      </w:pPr>
    </w:p>
    <w:p w14:paraId="73AB94B5" w14:textId="77777777" w:rsidR="00624222" w:rsidRDefault="00624222" w:rsidP="00332037">
      <w:pPr>
        <w:spacing w:before="240" w:after="240" w:line="240" w:lineRule="auto"/>
        <w:ind w:left="540" w:right="-40"/>
        <w:jc w:val="thaiDistribute"/>
        <w:rPr>
          <w:rFonts w:ascii="Angsana New" w:hAnsi="Angsana New"/>
          <w:sz w:val="28"/>
          <w:szCs w:val="28"/>
        </w:rPr>
      </w:pPr>
    </w:p>
    <w:p w14:paraId="1874D44D" w14:textId="77777777" w:rsidR="00871207" w:rsidRDefault="00CD0DE4" w:rsidP="00FE25F5">
      <w:pPr>
        <w:spacing w:line="240" w:lineRule="auto"/>
        <w:ind w:left="567" w:right="-40"/>
        <w:jc w:val="thaiDistribute"/>
        <w:rPr>
          <w:rFonts w:ascii="Angsana New" w:hAnsi="Angsana New"/>
          <w:sz w:val="28"/>
          <w:szCs w:val="28"/>
          <w:lang w:val="en-US"/>
        </w:rPr>
      </w:pPr>
      <w:r w:rsidRPr="00235084">
        <w:rPr>
          <w:rFonts w:ascii="Angsana New" w:hAnsi="Angsana New"/>
          <w:sz w:val="28"/>
          <w:szCs w:val="28"/>
        </w:rPr>
        <w:lastRenderedPageBreak/>
        <w:t>The significant transactions with related parties</w:t>
      </w:r>
      <w:r w:rsidRPr="00235084">
        <w:rPr>
          <w:rFonts w:ascii="Angsana New" w:hAnsi="Angsana New"/>
          <w:spacing w:val="-1"/>
          <w:sz w:val="28"/>
          <w:szCs w:val="28"/>
        </w:rPr>
        <w:t xml:space="preserve"> </w:t>
      </w:r>
      <w:r w:rsidRPr="00235084">
        <w:rPr>
          <w:rFonts w:ascii="Angsana New" w:hAnsi="Angsana New"/>
          <w:sz w:val="28"/>
          <w:szCs w:val="28"/>
        </w:rPr>
        <w:t xml:space="preserve">for the years ended </w:t>
      </w:r>
      <w:r w:rsidR="00496865" w:rsidRPr="00235084">
        <w:rPr>
          <w:rFonts w:ascii="Angsana New" w:hAnsi="Angsana New"/>
          <w:sz w:val="28"/>
          <w:szCs w:val="28"/>
        </w:rPr>
        <w:t>31 December 2</w:t>
      </w:r>
      <w:r w:rsidR="00353373">
        <w:rPr>
          <w:rFonts w:ascii="Angsana New" w:hAnsi="Angsana New"/>
          <w:spacing w:val="-1"/>
          <w:sz w:val="28"/>
          <w:szCs w:val="28"/>
        </w:rPr>
        <w:t>023</w:t>
      </w:r>
      <w:r w:rsidR="00343992">
        <w:rPr>
          <w:rFonts w:ascii="Angsana New" w:hAnsi="Angsana New"/>
          <w:spacing w:val="-1"/>
          <w:sz w:val="28"/>
          <w:szCs w:val="28"/>
        </w:rPr>
        <w:t xml:space="preserve"> and 2022</w:t>
      </w:r>
      <w:r w:rsidR="004B336B">
        <w:rPr>
          <w:rFonts w:ascii="Angsana New" w:hAnsi="Angsana New"/>
          <w:spacing w:val="-1"/>
          <w:sz w:val="28"/>
          <w:szCs w:val="28"/>
        </w:rPr>
        <w:t xml:space="preserve"> were as follows</w:t>
      </w:r>
      <w:r w:rsidR="00594656" w:rsidRPr="00767002">
        <w:rPr>
          <w:rFonts w:ascii="Angsana New" w:hAnsi="Angsana New"/>
          <w:sz w:val="28"/>
          <w:szCs w:val="28"/>
        </w:rPr>
        <w:t>:</w:t>
      </w:r>
    </w:p>
    <w:bookmarkStart w:id="727" w:name="_MON_1634331558"/>
    <w:bookmarkStart w:id="728" w:name="_MON_1634331854"/>
    <w:bookmarkStart w:id="729" w:name="_MON_1634332193"/>
    <w:bookmarkStart w:id="730" w:name="_MON_1634407325"/>
    <w:bookmarkStart w:id="731" w:name="_MON_1634407357"/>
    <w:bookmarkStart w:id="732" w:name="_MON_1634407395"/>
    <w:bookmarkStart w:id="733" w:name="_MON_1548262364"/>
    <w:bookmarkStart w:id="734" w:name="_MON_1548589293"/>
    <w:bookmarkStart w:id="735" w:name="_MON_1563629212"/>
    <w:bookmarkStart w:id="736" w:name="_MON_1563629389"/>
    <w:bookmarkStart w:id="737" w:name="_MON_1563629400"/>
    <w:bookmarkStart w:id="738" w:name="_MON_1548589364"/>
    <w:bookmarkStart w:id="739" w:name="_MON_1548578040"/>
    <w:bookmarkStart w:id="740" w:name="_MON_1563799380"/>
    <w:bookmarkStart w:id="741" w:name="_MON_1563799391"/>
    <w:bookmarkStart w:id="742" w:name="_MON_1548655802"/>
    <w:bookmarkStart w:id="743" w:name="_MON_1548655847"/>
    <w:bookmarkStart w:id="744" w:name="_MON_1634312414"/>
    <w:bookmarkStart w:id="745" w:name="_MON_1634312452"/>
    <w:bookmarkStart w:id="746" w:name="_MON_1634312566"/>
    <w:bookmarkStart w:id="747" w:name="_MON_1634312764"/>
    <w:bookmarkStart w:id="748" w:name="_MON_1634312783"/>
    <w:bookmarkStart w:id="749" w:name="_MON_1634312814"/>
    <w:bookmarkStart w:id="750" w:name="_MON_1634312800"/>
    <w:bookmarkStart w:id="751" w:name="_MON_163433089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Start w:id="752" w:name="_MON_1634331406"/>
    <w:bookmarkEnd w:id="752"/>
    <w:p w14:paraId="55013ADB" w14:textId="77777777" w:rsidR="00D517EE" w:rsidRDefault="004A5F48" w:rsidP="00A86E96">
      <w:pPr>
        <w:tabs>
          <w:tab w:val="left" w:pos="5529"/>
        </w:tabs>
        <w:spacing w:before="200" w:line="240" w:lineRule="auto"/>
        <w:ind w:left="533" w:right="-40"/>
        <w:jc w:val="thaiDistribute"/>
        <w:rPr>
          <w:rFonts w:hAnsi="Angsana New"/>
          <w:sz w:val="28"/>
          <w:szCs w:val="28"/>
        </w:rPr>
      </w:pPr>
      <w:r w:rsidRPr="0042294E">
        <w:rPr>
          <w:rFonts w:hAnsi="Angsana New"/>
          <w:sz w:val="28"/>
          <w:szCs w:val="28"/>
        </w:rPr>
        <w:object w:dxaOrig="9586" w:dyaOrig="12895" w14:anchorId="114037A5">
          <v:shape id="_x0000_i1087" type="#_x0000_t75" style="width:455.55pt;height:645.25pt" o:ole="">
            <v:imagedata r:id="rId134" o:title=""/>
            <o:lock v:ext="edit" aspectratio="f"/>
          </v:shape>
          <o:OLEObject Type="Embed" ProgID="Excel.Sheet.8" ShapeID="_x0000_i1087" DrawAspect="Content" ObjectID="_1770127001" r:id="rId135"/>
        </w:object>
      </w:r>
    </w:p>
    <w:p w14:paraId="2B3BB5D5" w14:textId="77777777" w:rsidR="00576CD1" w:rsidRDefault="00576CD1">
      <w:pPr>
        <w:spacing w:line="240" w:lineRule="auto"/>
        <w:rPr>
          <w:rFonts w:ascii="Angsana New" w:hAnsi="Angsana New"/>
          <w:sz w:val="28"/>
          <w:szCs w:val="28"/>
        </w:rPr>
      </w:pPr>
      <w:bookmarkStart w:id="753" w:name="_MON_1548262472"/>
      <w:bookmarkStart w:id="754" w:name="_MON_1548262479"/>
      <w:bookmarkStart w:id="755" w:name="_MON_1548262512"/>
      <w:bookmarkStart w:id="756" w:name="_MON_1548262548"/>
      <w:bookmarkStart w:id="757" w:name="_MON_1548262580"/>
      <w:bookmarkStart w:id="758" w:name="_MON_1548262585"/>
      <w:bookmarkStart w:id="759" w:name="_MON_1548260505"/>
      <w:bookmarkStart w:id="760" w:name="_MON_1548320970"/>
      <w:bookmarkStart w:id="761" w:name="_MON_1548321014"/>
      <w:bookmarkStart w:id="762" w:name="_MON_1548321034"/>
      <w:bookmarkStart w:id="763" w:name="_MON_1548261445"/>
      <w:bookmarkStart w:id="764" w:name="_MON_1548332248"/>
      <w:bookmarkStart w:id="765" w:name="_MON_1548332926"/>
      <w:bookmarkStart w:id="766" w:name="_MON_1548332944"/>
      <w:bookmarkStart w:id="767" w:name="_MON_1548333696"/>
      <w:bookmarkStart w:id="768" w:name="_MON_1548334681"/>
      <w:bookmarkStart w:id="769" w:name="_MON_1548261474"/>
      <w:bookmarkStart w:id="770" w:name="_MON_1548261507"/>
      <w:bookmarkStart w:id="771" w:name="_MON_1548515010"/>
      <w:bookmarkStart w:id="772" w:name="_MON_1548261564"/>
      <w:bookmarkStart w:id="773" w:name="_MON_1548261602"/>
      <w:bookmarkStart w:id="774" w:name="_MON_1548261618"/>
      <w:bookmarkStart w:id="775" w:name="_MON_1548261625"/>
      <w:bookmarkStart w:id="776" w:name="_MON_1548655841"/>
      <w:bookmarkStart w:id="777" w:name="_MON_1548656118"/>
      <w:bookmarkStart w:id="778" w:name="_MON_1548261630"/>
      <w:bookmarkStart w:id="779" w:name="_MON_1548261712"/>
      <w:bookmarkStart w:id="780" w:name="_MON_1548261767"/>
      <w:bookmarkStart w:id="781" w:name="_MON_1563629446"/>
      <w:bookmarkStart w:id="782" w:name="_MON_1548262091"/>
      <w:bookmarkStart w:id="783" w:name="_MON_1548262214"/>
      <w:bookmarkStart w:id="784" w:name="_MON_1563799419"/>
      <w:bookmarkStart w:id="785" w:name="_MON_1548262280"/>
      <w:bookmarkStart w:id="786" w:name="_MON_1548262328"/>
      <w:bookmarkStart w:id="787" w:name="_MON_1548262379"/>
      <w:bookmarkStart w:id="788" w:name="_MON_1548262388"/>
      <w:bookmarkStart w:id="789" w:name="_MON_1548262393"/>
      <w:bookmarkStart w:id="790" w:name="_MON_1523984477"/>
      <w:bookmarkStart w:id="791" w:name="_MON_1524286277"/>
      <w:bookmarkStart w:id="792" w:name="_MON_1534083489"/>
      <w:bookmarkStart w:id="793" w:name="_MON_1534083649"/>
      <w:bookmarkStart w:id="794" w:name="_MON_1534083704"/>
      <w:bookmarkStart w:id="795" w:name="_MON_1534083711"/>
      <w:bookmarkStart w:id="796" w:name="_MON_1539451768"/>
      <w:bookmarkStart w:id="797" w:name="_MON_1539523234"/>
      <w:bookmarkStart w:id="798" w:name="_MON_1539524301"/>
      <w:bookmarkStart w:id="799" w:name="_MON_1542098786"/>
      <w:bookmarkStart w:id="800" w:name="_MON_1542098826"/>
      <w:bookmarkStart w:id="801" w:name="_MON_1542098856"/>
      <w:bookmarkStart w:id="802" w:name="_MON_1542098871"/>
      <w:bookmarkStart w:id="803" w:name="_MON_1500996796"/>
      <w:bookmarkStart w:id="804" w:name="_MON_1500996820"/>
      <w:bookmarkStart w:id="805" w:name="_MON_1500996825"/>
      <w:bookmarkStart w:id="806" w:name="_MON_1500996834"/>
      <w:bookmarkStart w:id="807" w:name="_MON_1517066384"/>
      <w:bookmarkStart w:id="808" w:name="_MON_1517066389"/>
      <w:bookmarkStart w:id="809" w:name="_MON_1517066426"/>
      <w:bookmarkStart w:id="810" w:name="_MON_1517066527"/>
      <w:bookmarkStart w:id="811" w:name="_MON_1517066625"/>
      <w:bookmarkStart w:id="812" w:name="_MON_1517066658"/>
      <w:bookmarkStart w:id="813" w:name="_MON_1517066704"/>
      <w:bookmarkStart w:id="814" w:name="_MON_1517066733"/>
      <w:bookmarkStart w:id="815" w:name="_MON_1517066851"/>
      <w:bookmarkStart w:id="816" w:name="_MON_1517066944"/>
      <w:bookmarkStart w:id="817" w:name="_MON_1517066978"/>
      <w:bookmarkStart w:id="818" w:name="_MON_1517067042"/>
      <w:bookmarkStart w:id="819" w:name="_MON_1517067205"/>
      <w:bookmarkStart w:id="820" w:name="_MON_1517121308"/>
      <w:bookmarkStart w:id="821" w:name="_MON_1517121349"/>
      <w:bookmarkStart w:id="822" w:name="_MON_1517121478"/>
      <w:bookmarkStart w:id="823" w:name="_MON_1517122414"/>
      <w:bookmarkStart w:id="824" w:name="_MON_1517234202"/>
      <w:bookmarkStart w:id="825" w:name="_MON_1517234255"/>
      <w:bookmarkStart w:id="826" w:name="_MON_1517234265"/>
      <w:bookmarkStart w:id="827" w:name="_MON_1517240503"/>
      <w:bookmarkStart w:id="828" w:name="_MON_1517240526"/>
      <w:bookmarkStart w:id="829" w:name="_MON_1523983910"/>
      <w:bookmarkStart w:id="830" w:name="_MON_1523983935"/>
      <w:bookmarkStart w:id="831" w:name="_MON_1523983955"/>
      <w:bookmarkStart w:id="832" w:name="_MON_1523983980"/>
      <w:bookmarkStart w:id="833" w:name="_MON_1523983991"/>
      <w:bookmarkStart w:id="834" w:name="_MON_1523984152"/>
      <w:bookmarkStart w:id="835" w:name="_MON_1523984223"/>
      <w:bookmarkStart w:id="836" w:name="_MON_1523984313"/>
      <w:bookmarkStart w:id="837" w:name="_MON_1523984405"/>
      <w:bookmarkStart w:id="838" w:name="_MON_1523984486"/>
      <w:bookmarkStart w:id="839" w:name="_MON_1523984512"/>
      <w:bookmarkStart w:id="840" w:name="_MON_1523984574"/>
      <w:bookmarkStart w:id="841" w:name="_MON_1524420991"/>
      <w:bookmarkStart w:id="842" w:name="_MON_1534083728"/>
      <w:bookmarkStart w:id="843" w:name="_MON_1534083871"/>
      <w:bookmarkStart w:id="844" w:name="_MON_1534084020"/>
      <w:bookmarkStart w:id="845" w:name="_MON_1534153914"/>
      <w:bookmarkStart w:id="846" w:name="_MON_1539451870"/>
      <w:bookmarkStart w:id="847" w:name="_MON_1539452285"/>
      <w:bookmarkStart w:id="848" w:name="_MON_1539523264"/>
      <w:bookmarkStart w:id="849" w:name="_MON_1539523282"/>
      <w:bookmarkStart w:id="850" w:name="_MON_1539531754"/>
      <w:bookmarkStart w:id="851" w:name="_MON_1539707499"/>
      <w:bookmarkStart w:id="852" w:name="_MON_1542098812"/>
      <w:bookmarkStart w:id="853" w:name="_MON_1542098879"/>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r>
        <w:rPr>
          <w:rFonts w:ascii="Angsana New" w:hAnsi="Angsana New"/>
          <w:sz w:val="28"/>
          <w:szCs w:val="28"/>
        </w:rPr>
        <w:br w:type="page"/>
      </w:r>
    </w:p>
    <w:p w14:paraId="2CBB70CA" w14:textId="77777777" w:rsidR="00E14530" w:rsidRDefault="002323AB" w:rsidP="00345C63">
      <w:pPr>
        <w:tabs>
          <w:tab w:val="left" w:pos="5529"/>
        </w:tabs>
        <w:spacing w:before="160" w:line="240" w:lineRule="auto"/>
        <w:ind w:left="533" w:right="-40"/>
        <w:jc w:val="thaiDistribute"/>
        <w:rPr>
          <w:rFonts w:ascii="Angsana New" w:hAnsi="Angsana New"/>
          <w:sz w:val="28"/>
          <w:szCs w:val="28"/>
        </w:rPr>
      </w:pPr>
      <w:r w:rsidRPr="008E56F6">
        <w:rPr>
          <w:rFonts w:ascii="Angsana New" w:hAnsi="Angsana New"/>
          <w:sz w:val="28"/>
          <w:szCs w:val="28"/>
        </w:rPr>
        <w:lastRenderedPageBreak/>
        <w:t>T</w:t>
      </w:r>
      <w:r w:rsidRPr="009C08DD">
        <w:rPr>
          <w:rFonts w:ascii="Angsana New" w:hAnsi="Angsana New"/>
          <w:sz w:val="28"/>
          <w:szCs w:val="28"/>
        </w:rPr>
        <w:t>he significant ba</w:t>
      </w:r>
      <w:r w:rsidR="009C08DD" w:rsidRPr="009C08DD">
        <w:rPr>
          <w:rFonts w:ascii="Angsana New" w:hAnsi="Angsana New"/>
          <w:sz w:val="28"/>
          <w:szCs w:val="28"/>
        </w:rPr>
        <w:t xml:space="preserve">lances with the related parties </w:t>
      </w:r>
      <w:r w:rsidRPr="009C08DD">
        <w:rPr>
          <w:rFonts w:ascii="Angsana New" w:hAnsi="Angsana New"/>
          <w:sz w:val="28"/>
          <w:szCs w:val="28"/>
        </w:rPr>
        <w:t>as at</w:t>
      </w:r>
      <w:r w:rsidR="00672F26" w:rsidRPr="009C08DD">
        <w:rPr>
          <w:rFonts w:ascii="Angsana New" w:hAnsi="Angsana New"/>
          <w:sz w:val="28"/>
          <w:szCs w:val="28"/>
        </w:rPr>
        <w:t xml:space="preserve"> </w:t>
      </w:r>
      <w:r w:rsidR="00210FBC">
        <w:rPr>
          <w:rFonts w:ascii="Angsana New" w:hAnsi="Angsana New"/>
          <w:sz w:val="28"/>
          <w:szCs w:val="28"/>
        </w:rPr>
        <w:t>31</w:t>
      </w:r>
      <w:r w:rsidR="00584302" w:rsidRPr="009C08DD">
        <w:rPr>
          <w:rFonts w:ascii="Angsana New" w:hAnsi="Angsana New"/>
          <w:sz w:val="28"/>
          <w:szCs w:val="28"/>
        </w:rPr>
        <w:t xml:space="preserve"> December </w:t>
      </w:r>
      <w:r w:rsidR="00353373">
        <w:rPr>
          <w:rFonts w:ascii="Angsana New" w:hAnsi="Angsana New"/>
          <w:sz w:val="28"/>
          <w:szCs w:val="28"/>
        </w:rPr>
        <w:t>2023 and 2022</w:t>
      </w:r>
      <w:r w:rsidR="00672F26" w:rsidRPr="009C08DD">
        <w:rPr>
          <w:rFonts w:ascii="Angsana New" w:hAnsi="Angsana New"/>
          <w:sz w:val="28"/>
          <w:szCs w:val="28"/>
        </w:rPr>
        <w:t xml:space="preserve"> </w:t>
      </w:r>
      <w:r w:rsidRPr="009C08DD">
        <w:rPr>
          <w:rFonts w:ascii="Angsana New" w:hAnsi="Angsana New"/>
          <w:sz w:val="28"/>
          <w:szCs w:val="28"/>
        </w:rPr>
        <w:t>were as follows:</w:t>
      </w:r>
      <w:bookmarkStart w:id="854" w:name="_MON_1548262895"/>
      <w:bookmarkStart w:id="855" w:name="_MON_1548263064"/>
      <w:bookmarkStart w:id="856" w:name="_MON_1542098899"/>
      <w:bookmarkStart w:id="857" w:name="_MON_1548320832"/>
      <w:bookmarkStart w:id="858" w:name="_MON_1548320843"/>
      <w:bookmarkStart w:id="859" w:name="_MON_1548320856"/>
      <w:bookmarkStart w:id="860" w:name="_MON_1548262866"/>
      <w:bookmarkEnd w:id="854"/>
      <w:bookmarkEnd w:id="855"/>
      <w:bookmarkEnd w:id="856"/>
      <w:bookmarkEnd w:id="857"/>
      <w:bookmarkEnd w:id="858"/>
      <w:bookmarkEnd w:id="859"/>
      <w:bookmarkEnd w:id="860"/>
    </w:p>
    <w:bookmarkStart w:id="861" w:name="_MON_1705617333"/>
    <w:bookmarkEnd w:id="861"/>
    <w:p w14:paraId="2DE2C901" w14:textId="77777777" w:rsidR="00AA1B3A" w:rsidRPr="00E14530" w:rsidRDefault="004A5F48" w:rsidP="00FF6AFB">
      <w:pPr>
        <w:spacing w:before="240" w:line="240" w:lineRule="auto"/>
        <w:ind w:left="533" w:right="-40"/>
        <w:jc w:val="thaiDistribute"/>
        <w:rPr>
          <w:rFonts w:ascii="Angsana New" w:hAnsi="Angsana New"/>
          <w:sz w:val="28"/>
          <w:szCs w:val="28"/>
          <w:cs/>
        </w:rPr>
      </w:pPr>
      <w:r w:rsidRPr="0042294E">
        <w:rPr>
          <w:rFonts w:hAnsi="Angsana New"/>
          <w:sz w:val="28"/>
          <w:szCs w:val="28"/>
        </w:rPr>
        <w:object w:dxaOrig="9744" w:dyaOrig="12835" w14:anchorId="67A38231">
          <v:shape id="_x0000_i1088" type="#_x0000_t75" style="width:459pt;height:648.7pt" o:ole="">
            <v:imagedata r:id="rId136" o:title=""/>
            <o:lock v:ext="edit" aspectratio="f"/>
          </v:shape>
          <o:OLEObject Type="Embed" ProgID="Excel.Sheet.8" ShapeID="_x0000_i1088" DrawAspect="Content" ObjectID="_1770127002" r:id="rId137"/>
        </w:object>
      </w:r>
    </w:p>
    <w:bookmarkStart w:id="862" w:name="_MON_1634407490"/>
    <w:bookmarkEnd w:id="862"/>
    <w:p w14:paraId="7045FA1C" w14:textId="77777777" w:rsidR="003A39BE" w:rsidRDefault="004A5F48" w:rsidP="00BB3146">
      <w:pPr>
        <w:spacing w:line="240" w:lineRule="auto"/>
        <w:ind w:left="540" w:right="-40"/>
        <w:jc w:val="distribute"/>
        <w:rPr>
          <w:rFonts w:hAnsi="Angsana New"/>
          <w:sz w:val="28"/>
          <w:szCs w:val="28"/>
        </w:rPr>
      </w:pPr>
      <w:r w:rsidRPr="0042294E">
        <w:rPr>
          <w:rFonts w:hAnsi="Angsana New"/>
          <w:sz w:val="28"/>
          <w:szCs w:val="28"/>
        </w:rPr>
        <w:object w:dxaOrig="9634" w:dyaOrig="7876" w14:anchorId="06C6760F">
          <v:shape id="_x0000_i1089" type="#_x0000_t75" style="width:456.25pt;height:391.15pt" o:ole="">
            <v:imagedata r:id="rId138" o:title=""/>
            <o:lock v:ext="edit" aspectratio="f"/>
          </v:shape>
          <o:OLEObject Type="Embed" ProgID="Excel.Sheet.8" ShapeID="_x0000_i1089" DrawAspect="Content" ObjectID="_1770127003" r:id="rId139"/>
        </w:object>
      </w:r>
    </w:p>
    <w:p w14:paraId="479900B4" w14:textId="77777777" w:rsidR="00F66545" w:rsidRPr="005433E8" w:rsidRDefault="00F66545" w:rsidP="00724A81">
      <w:pPr>
        <w:spacing w:line="240" w:lineRule="auto"/>
        <w:ind w:left="567" w:right="-40"/>
        <w:jc w:val="thaiDistribute"/>
        <w:rPr>
          <w:rFonts w:ascii="Angsana New" w:hAnsi="Angsana New"/>
          <w:b/>
          <w:bCs/>
          <w:sz w:val="28"/>
          <w:szCs w:val="28"/>
        </w:rPr>
      </w:pPr>
      <w:bookmarkStart w:id="863" w:name="_MON_1563629481"/>
      <w:bookmarkStart w:id="864" w:name="_MON_1548264211"/>
      <w:bookmarkStart w:id="865" w:name="_MON_1542098907"/>
      <w:bookmarkStart w:id="866" w:name="_MON_1548320705"/>
      <w:bookmarkStart w:id="867" w:name="_MON_1548320935"/>
      <w:bookmarkStart w:id="868" w:name="_MON_1548262908"/>
      <w:bookmarkStart w:id="869" w:name="_MON_1548333733"/>
      <w:bookmarkStart w:id="870" w:name="_MON_1548333756"/>
      <w:bookmarkStart w:id="871" w:name="_MON_1548333769"/>
      <w:bookmarkStart w:id="872" w:name="_MON_1548333778"/>
      <w:bookmarkStart w:id="873" w:name="_MON_1548333788"/>
      <w:bookmarkStart w:id="874" w:name="_MON_1548262924"/>
      <w:bookmarkStart w:id="875" w:name="_MON_1548343785"/>
      <w:bookmarkStart w:id="876" w:name="_MON_1548344014"/>
      <w:bookmarkStart w:id="877" w:name="_MON_1548262983"/>
      <w:bookmarkStart w:id="878" w:name="_MON_1548263029"/>
      <w:bookmarkStart w:id="879" w:name="_MON_1548263057"/>
      <w:bookmarkStart w:id="880" w:name="_MON_1548263077"/>
      <w:bookmarkStart w:id="881" w:name="_MON_1548263084"/>
      <w:bookmarkStart w:id="882" w:name="_MON_1548263090"/>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r w:rsidRPr="005433E8">
        <w:rPr>
          <w:rFonts w:ascii="Angsana New" w:hAnsi="Angsana New"/>
          <w:b/>
          <w:bCs/>
          <w:sz w:val="28"/>
          <w:szCs w:val="28"/>
        </w:rPr>
        <w:t>Significant agreements</w:t>
      </w:r>
    </w:p>
    <w:p w14:paraId="53BCCF08" w14:textId="77777777" w:rsidR="005B0CA9" w:rsidRDefault="00F66545" w:rsidP="00343992">
      <w:pPr>
        <w:spacing w:before="240" w:after="240" w:line="300" w:lineRule="atLeast"/>
        <w:ind w:left="567"/>
        <w:jc w:val="thaiDistribute"/>
        <w:rPr>
          <w:rFonts w:ascii="Angsana New" w:hAnsi="Angsana New"/>
          <w:sz w:val="28"/>
          <w:szCs w:val="28"/>
        </w:rPr>
      </w:pPr>
      <w:r w:rsidRPr="005433E8">
        <w:rPr>
          <w:rFonts w:ascii="Angsana New" w:hAnsi="Angsana New"/>
          <w:spacing w:val="-2"/>
          <w:sz w:val="28"/>
          <w:szCs w:val="28"/>
        </w:rPr>
        <w:t>The Company entered into the office lease agreements, facilities and service agreements with the fund under management</w:t>
      </w:r>
      <w:r w:rsidRPr="005433E8">
        <w:rPr>
          <w:rFonts w:ascii="Angsana New" w:hAnsi="Angsana New"/>
          <w:sz w:val="28"/>
          <w:szCs w:val="28"/>
        </w:rPr>
        <w:t xml:space="preserve"> of the Company that are lease </w:t>
      </w:r>
      <w:r w:rsidRPr="00BA2CA1">
        <w:rPr>
          <w:rFonts w:ascii="Angsana New" w:hAnsi="Angsana New"/>
          <w:sz w:val="28"/>
          <w:szCs w:val="28"/>
        </w:rPr>
        <w:t>term for 3 years with monthly lease and service rate at Baht 2.65</w:t>
      </w:r>
      <w:r w:rsidR="00433587">
        <w:rPr>
          <w:rFonts w:ascii="Angsana New" w:hAnsi="Angsana New"/>
          <w:sz w:val="28"/>
          <w:szCs w:val="28"/>
        </w:rPr>
        <w:t xml:space="preserve"> - </w:t>
      </w:r>
      <w:r w:rsidR="005B0CA9" w:rsidRPr="00BA2CA1">
        <w:rPr>
          <w:rFonts w:ascii="Angsana New" w:hAnsi="Angsana New"/>
          <w:sz w:val="28"/>
          <w:szCs w:val="28"/>
        </w:rPr>
        <w:t>2.89</w:t>
      </w:r>
      <w:r w:rsidRPr="00BA2CA1">
        <w:rPr>
          <w:rFonts w:ascii="Angsana New" w:hAnsi="Angsana New"/>
          <w:sz w:val="28"/>
          <w:szCs w:val="28"/>
        </w:rPr>
        <w:t xml:space="preserve"> million.</w:t>
      </w:r>
    </w:p>
    <w:p w14:paraId="0D5F575A" w14:textId="77777777" w:rsidR="000F4244" w:rsidRDefault="000F4244" w:rsidP="00A61D46">
      <w:pPr>
        <w:spacing w:after="200" w:line="240" w:lineRule="auto"/>
        <w:ind w:left="567"/>
        <w:jc w:val="thaiDistribute"/>
        <w:rPr>
          <w:rFonts w:ascii="Angsana New" w:hAnsi="Angsana New"/>
          <w:b/>
          <w:bCs/>
          <w:sz w:val="28"/>
          <w:szCs w:val="28"/>
        </w:rPr>
      </w:pPr>
      <w:r w:rsidRPr="000F5F62">
        <w:rPr>
          <w:rFonts w:ascii="Angsana New" w:hAnsi="Angsana New"/>
          <w:b/>
          <w:bCs/>
          <w:sz w:val="28"/>
          <w:szCs w:val="28"/>
        </w:rPr>
        <w:t>Relationship</w:t>
      </w:r>
      <w:r w:rsidRPr="000F5F62">
        <w:rPr>
          <w:rFonts w:ascii="Angsana New" w:hAnsi="Angsana New" w:hint="cs"/>
          <w:b/>
          <w:bCs/>
          <w:sz w:val="28"/>
          <w:szCs w:val="28"/>
          <w:cs/>
        </w:rPr>
        <w:t xml:space="preserve"> </w:t>
      </w:r>
    </w:p>
    <w:tbl>
      <w:tblPr>
        <w:tblW w:w="9356" w:type="dxa"/>
        <w:tblInd w:w="567" w:type="dxa"/>
        <w:tblLayout w:type="fixed"/>
        <w:tblLook w:val="01E0" w:firstRow="1" w:lastRow="1" w:firstColumn="1" w:lastColumn="1" w:noHBand="0" w:noVBand="0"/>
      </w:tblPr>
      <w:tblGrid>
        <w:gridCol w:w="3969"/>
        <w:gridCol w:w="851"/>
        <w:gridCol w:w="283"/>
        <w:gridCol w:w="1418"/>
        <w:gridCol w:w="283"/>
        <w:gridCol w:w="2552"/>
      </w:tblGrid>
      <w:tr w:rsidR="000F4244" w:rsidRPr="00930F27" w14:paraId="2A361FDA" w14:textId="77777777" w:rsidTr="00C830B9">
        <w:trPr>
          <w:trHeight w:val="437"/>
        </w:trPr>
        <w:tc>
          <w:tcPr>
            <w:tcW w:w="3969" w:type="dxa"/>
          </w:tcPr>
          <w:p w14:paraId="1DA6CB53" w14:textId="77777777" w:rsidR="00C830B9" w:rsidRPr="00BD347C" w:rsidRDefault="00C830B9" w:rsidP="00C830B9">
            <w:pPr>
              <w:shd w:val="clear" w:color="auto" w:fill="FFFFFF"/>
              <w:spacing w:line="240" w:lineRule="auto"/>
              <w:ind w:right="-41"/>
              <w:jc w:val="center"/>
              <w:rPr>
                <w:rFonts w:ascii="Angsana New" w:hAnsi="Angsana New"/>
                <w:b/>
                <w:bCs/>
                <w:sz w:val="26"/>
                <w:szCs w:val="26"/>
                <w:lang w:val="en-US"/>
              </w:rPr>
            </w:pPr>
            <w:r>
              <w:rPr>
                <w:rFonts w:ascii="Angsana New" w:hAnsi="Angsana New"/>
                <w:b/>
                <w:bCs/>
                <w:sz w:val="26"/>
                <w:szCs w:val="26"/>
                <w:lang w:val="en-US"/>
              </w:rPr>
              <w:t>Name</w:t>
            </w:r>
          </w:p>
        </w:tc>
        <w:tc>
          <w:tcPr>
            <w:tcW w:w="851" w:type="dxa"/>
          </w:tcPr>
          <w:p w14:paraId="22D2E866" w14:textId="77777777" w:rsidR="000F4244" w:rsidRPr="00BD347C" w:rsidRDefault="000F4244" w:rsidP="00C830B9">
            <w:pPr>
              <w:shd w:val="clear" w:color="auto" w:fill="FFFFFF"/>
              <w:spacing w:line="240" w:lineRule="auto"/>
              <w:ind w:left="-117" w:right="-108"/>
              <w:jc w:val="center"/>
              <w:rPr>
                <w:rFonts w:ascii="Angsana New" w:hAnsi="Angsana New"/>
                <w:b/>
                <w:bCs/>
                <w:sz w:val="26"/>
                <w:szCs w:val="26"/>
                <w:cs/>
                <w:lang w:val="en-US"/>
              </w:rPr>
            </w:pPr>
            <w:r w:rsidRPr="00D83D38">
              <w:rPr>
                <w:rFonts w:ascii="Angsana New" w:hAnsi="Angsana New"/>
                <w:b/>
                <w:bCs/>
                <w:sz w:val="26"/>
                <w:szCs w:val="26"/>
                <w:lang w:val="en-US"/>
              </w:rPr>
              <w:t>Country</w:t>
            </w:r>
          </w:p>
        </w:tc>
        <w:tc>
          <w:tcPr>
            <w:tcW w:w="283" w:type="dxa"/>
          </w:tcPr>
          <w:p w14:paraId="102A6235" w14:textId="77777777" w:rsidR="000F4244" w:rsidRPr="00930F27" w:rsidRDefault="000F4244" w:rsidP="007314F4">
            <w:pPr>
              <w:shd w:val="clear" w:color="auto" w:fill="FFFFFF"/>
              <w:spacing w:line="240" w:lineRule="auto"/>
              <w:ind w:right="-41"/>
              <w:jc w:val="center"/>
              <w:rPr>
                <w:rFonts w:ascii="Angsana New" w:hAnsi="Angsana New"/>
                <w:sz w:val="26"/>
                <w:szCs w:val="26"/>
                <w:u w:val="single"/>
                <w:lang w:val="en-US"/>
              </w:rPr>
            </w:pPr>
          </w:p>
        </w:tc>
        <w:tc>
          <w:tcPr>
            <w:tcW w:w="1418" w:type="dxa"/>
          </w:tcPr>
          <w:p w14:paraId="450633DD" w14:textId="77777777" w:rsidR="000F4244" w:rsidRPr="00BD347C" w:rsidRDefault="00C830B9" w:rsidP="00C830B9">
            <w:pPr>
              <w:shd w:val="clear" w:color="auto" w:fill="FFFFFF"/>
              <w:spacing w:line="240" w:lineRule="auto"/>
              <w:ind w:right="-41"/>
              <w:jc w:val="center"/>
              <w:rPr>
                <w:rFonts w:ascii="Angsana New" w:hAnsi="Angsana New"/>
                <w:b/>
                <w:bCs/>
                <w:sz w:val="26"/>
                <w:szCs w:val="26"/>
                <w:lang w:val="en-US"/>
              </w:rPr>
            </w:pPr>
            <w:r w:rsidRPr="00BD347C">
              <w:rPr>
                <w:rFonts w:ascii="Angsana New" w:hAnsi="Angsana New"/>
                <w:b/>
                <w:bCs/>
                <w:sz w:val="26"/>
                <w:szCs w:val="26"/>
                <w:lang w:val="en-US"/>
              </w:rPr>
              <w:t>Related</w:t>
            </w:r>
          </w:p>
        </w:tc>
        <w:tc>
          <w:tcPr>
            <w:tcW w:w="283" w:type="dxa"/>
          </w:tcPr>
          <w:p w14:paraId="1A00905C" w14:textId="77777777" w:rsidR="000F4244" w:rsidRPr="00930F27" w:rsidRDefault="000F4244" w:rsidP="007314F4">
            <w:pPr>
              <w:shd w:val="clear" w:color="auto" w:fill="FFFFFF"/>
              <w:spacing w:line="240" w:lineRule="auto"/>
              <w:ind w:right="-41"/>
              <w:jc w:val="thaiDistribute"/>
              <w:rPr>
                <w:rFonts w:ascii="Angsana New" w:hAnsi="Angsana New"/>
                <w:sz w:val="26"/>
                <w:szCs w:val="26"/>
                <w:u w:val="single"/>
                <w:lang w:val="en-US"/>
              </w:rPr>
            </w:pPr>
          </w:p>
        </w:tc>
        <w:tc>
          <w:tcPr>
            <w:tcW w:w="2552" w:type="dxa"/>
          </w:tcPr>
          <w:p w14:paraId="22AEE28E" w14:textId="77777777" w:rsidR="000F4244" w:rsidRPr="00BD347C" w:rsidRDefault="00C830B9" w:rsidP="00C830B9">
            <w:pPr>
              <w:shd w:val="clear" w:color="auto" w:fill="FFFFFF"/>
              <w:spacing w:line="240" w:lineRule="auto"/>
              <w:ind w:right="-41"/>
              <w:jc w:val="center"/>
              <w:rPr>
                <w:rFonts w:ascii="Angsana New" w:hAnsi="Angsana New"/>
                <w:b/>
                <w:bCs/>
                <w:sz w:val="26"/>
                <w:szCs w:val="26"/>
                <w:lang w:val="en-US"/>
              </w:rPr>
            </w:pPr>
            <w:r w:rsidRPr="00BD347C">
              <w:rPr>
                <w:rFonts w:ascii="Angsana New" w:hAnsi="Angsana New"/>
                <w:b/>
                <w:bCs/>
                <w:sz w:val="26"/>
                <w:szCs w:val="26"/>
                <w:lang w:val="en-US"/>
              </w:rPr>
              <w:t>Relationship</w:t>
            </w:r>
          </w:p>
        </w:tc>
      </w:tr>
      <w:tr w:rsidR="000F4244" w:rsidRPr="00930F27" w14:paraId="5B9E4437" w14:textId="77777777" w:rsidTr="0098213D">
        <w:trPr>
          <w:trHeight w:val="227"/>
        </w:trPr>
        <w:tc>
          <w:tcPr>
            <w:tcW w:w="3969" w:type="dxa"/>
          </w:tcPr>
          <w:p w14:paraId="7970C5DC" w14:textId="77777777" w:rsidR="000F4244" w:rsidRPr="00C94A08" w:rsidRDefault="000F4244" w:rsidP="007314F4">
            <w:pPr>
              <w:shd w:val="clear" w:color="auto" w:fill="FFFFFF"/>
              <w:spacing w:line="240" w:lineRule="auto"/>
              <w:ind w:left="-108" w:right="-41"/>
              <w:jc w:val="thaiDistribute"/>
              <w:rPr>
                <w:rFonts w:ascii="Angsana New" w:hAnsi="Angsana New"/>
                <w:sz w:val="26"/>
                <w:szCs w:val="26"/>
                <w:lang w:val="en-US"/>
              </w:rPr>
            </w:pPr>
            <w:r w:rsidRPr="00C94A08">
              <w:rPr>
                <w:rFonts w:ascii="Angsana New" w:hAnsi="Angsana New"/>
                <w:sz w:val="26"/>
                <w:szCs w:val="26"/>
                <w:lang w:val="en-US"/>
              </w:rPr>
              <w:t>MF Holdings Company Limited</w:t>
            </w:r>
          </w:p>
        </w:tc>
        <w:tc>
          <w:tcPr>
            <w:tcW w:w="851" w:type="dxa"/>
          </w:tcPr>
          <w:p w14:paraId="766376B0" w14:textId="77777777" w:rsidR="000F4244" w:rsidRPr="00C94A08" w:rsidRDefault="000F4244" w:rsidP="007314F4">
            <w:pPr>
              <w:shd w:val="clear" w:color="auto" w:fill="FFFFFF"/>
              <w:spacing w:line="240" w:lineRule="auto"/>
              <w:ind w:right="-41"/>
              <w:jc w:val="center"/>
              <w:rPr>
                <w:rFonts w:ascii="Angsana New" w:hAnsi="Angsana New"/>
                <w:sz w:val="26"/>
                <w:szCs w:val="26"/>
                <w:cs/>
                <w:lang w:val="en-US"/>
              </w:rPr>
            </w:pPr>
            <w:r w:rsidRPr="00C94A08">
              <w:rPr>
                <w:rFonts w:ascii="Angsana New" w:hAnsi="Angsana New"/>
                <w:sz w:val="26"/>
                <w:szCs w:val="26"/>
              </w:rPr>
              <w:t>Thailand</w:t>
            </w:r>
          </w:p>
        </w:tc>
        <w:tc>
          <w:tcPr>
            <w:tcW w:w="283" w:type="dxa"/>
          </w:tcPr>
          <w:p w14:paraId="60CD422F" w14:textId="77777777" w:rsidR="000F4244" w:rsidRPr="00C94A08" w:rsidRDefault="000F4244" w:rsidP="007314F4">
            <w:pPr>
              <w:shd w:val="clear" w:color="auto" w:fill="FFFFFF"/>
              <w:spacing w:line="240" w:lineRule="auto"/>
              <w:ind w:right="-41"/>
              <w:jc w:val="thaiDistribute"/>
              <w:rPr>
                <w:rFonts w:ascii="Angsana New" w:hAnsi="Angsana New"/>
                <w:sz w:val="26"/>
                <w:szCs w:val="26"/>
                <w:lang w:val="en-US"/>
              </w:rPr>
            </w:pPr>
          </w:p>
        </w:tc>
        <w:tc>
          <w:tcPr>
            <w:tcW w:w="1418" w:type="dxa"/>
          </w:tcPr>
          <w:p w14:paraId="3D70F5D7" w14:textId="77777777" w:rsidR="000F4244" w:rsidRPr="00C94A08" w:rsidRDefault="000F4244" w:rsidP="004B336B">
            <w:pPr>
              <w:shd w:val="clear" w:color="auto" w:fill="FFFFFF"/>
              <w:spacing w:line="240" w:lineRule="auto"/>
              <w:ind w:left="-53" w:right="-108"/>
              <w:jc w:val="thaiDistribute"/>
              <w:rPr>
                <w:rFonts w:ascii="Angsana New" w:hAnsi="Angsana New"/>
                <w:sz w:val="26"/>
                <w:szCs w:val="26"/>
                <w:lang w:val="en-US"/>
              </w:rPr>
            </w:pPr>
            <w:r w:rsidRPr="00C94A08">
              <w:rPr>
                <w:rFonts w:ascii="Angsana New" w:hAnsi="Angsana New"/>
                <w:sz w:val="26"/>
                <w:szCs w:val="26"/>
                <w:lang w:val="en-US"/>
              </w:rPr>
              <w:t>Subsidiary</w:t>
            </w:r>
          </w:p>
        </w:tc>
        <w:tc>
          <w:tcPr>
            <w:tcW w:w="283" w:type="dxa"/>
          </w:tcPr>
          <w:p w14:paraId="3194211B" w14:textId="77777777" w:rsidR="000F4244" w:rsidRPr="00C94A08" w:rsidRDefault="000F4244" w:rsidP="007314F4">
            <w:pPr>
              <w:shd w:val="clear" w:color="auto" w:fill="FFFFFF"/>
              <w:spacing w:line="240" w:lineRule="auto"/>
              <w:ind w:right="-41"/>
              <w:jc w:val="thaiDistribute"/>
              <w:rPr>
                <w:rFonts w:ascii="Angsana New" w:hAnsi="Angsana New"/>
                <w:sz w:val="26"/>
                <w:szCs w:val="26"/>
                <w:lang w:val="en-US"/>
              </w:rPr>
            </w:pPr>
          </w:p>
        </w:tc>
        <w:tc>
          <w:tcPr>
            <w:tcW w:w="2552" w:type="dxa"/>
          </w:tcPr>
          <w:p w14:paraId="1AC6E725" w14:textId="77777777" w:rsidR="000F4244" w:rsidRPr="00C94A08" w:rsidRDefault="000F4244" w:rsidP="007314F4">
            <w:pPr>
              <w:shd w:val="clear" w:color="auto" w:fill="FFFFFF"/>
              <w:spacing w:line="240" w:lineRule="auto"/>
              <w:ind w:right="-41"/>
              <w:rPr>
                <w:rFonts w:ascii="Angsana New" w:hAnsi="Angsana New"/>
                <w:sz w:val="26"/>
                <w:szCs w:val="26"/>
                <w:lang w:val="en-US"/>
              </w:rPr>
            </w:pPr>
            <w:r w:rsidRPr="00C94A08">
              <w:rPr>
                <w:rFonts w:ascii="Angsana New" w:hAnsi="Angsana New"/>
                <w:sz w:val="26"/>
                <w:szCs w:val="26"/>
                <w:lang w:val="en-US"/>
              </w:rPr>
              <w:t>Direct shareholding</w:t>
            </w:r>
          </w:p>
        </w:tc>
      </w:tr>
      <w:tr w:rsidR="000F4244" w:rsidRPr="00930F27" w14:paraId="2FD73AB2" w14:textId="77777777" w:rsidTr="0098213D">
        <w:trPr>
          <w:trHeight w:val="227"/>
        </w:trPr>
        <w:tc>
          <w:tcPr>
            <w:tcW w:w="3969" w:type="dxa"/>
          </w:tcPr>
          <w:p w14:paraId="61ABE0A6" w14:textId="77777777" w:rsidR="000F4244" w:rsidRPr="00C94A08" w:rsidRDefault="000F4244" w:rsidP="007314F4">
            <w:pPr>
              <w:shd w:val="clear" w:color="auto" w:fill="FFFFFF"/>
              <w:spacing w:line="240" w:lineRule="auto"/>
              <w:ind w:left="-108" w:right="-41"/>
              <w:jc w:val="thaiDistribute"/>
              <w:rPr>
                <w:rFonts w:ascii="Angsana New" w:hAnsi="Angsana New"/>
                <w:sz w:val="26"/>
                <w:szCs w:val="26"/>
                <w:lang w:val="en-US"/>
              </w:rPr>
            </w:pPr>
            <w:r w:rsidRPr="00C94A08">
              <w:rPr>
                <w:rFonts w:ascii="Angsana New" w:hAnsi="Angsana New"/>
                <w:sz w:val="26"/>
                <w:szCs w:val="26"/>
                <w:lang w:val="en-US"/>
              </w:rPr>
              <w:t>MFC Advisory Company Limited</w:t>
            </w:r>
          </w:p>
        </w:tc>
        <w:tc>
          <w:tcPr>
            <w:tcW w:w="851" w:type="dxa"/>
          </w:tcPr>
          <w:p w14:paraId="19D62503" w14:textId="77777777" w:rsidR="000F4244" w:rsidRPr="00C94A08" w:rsidRDefault="000F4244" w:rsidP="007314F4">
            <w:pPr>
              <w:shd w:val="clear" w:color="auto" w:fill="FFFFFF"/>
              <w:spacing w:line="240" w:lineRule="auto"/>
              <w:ind w:right="-41"/>
              <w:jc w:val="center"/>
              <w:rPr>
                <w:rFonts w:ascii="Angsana New" w:hAnsi="Angsana New"/>
                <w:sz w:val="26"/>
                <w:szCs w:val="26"/>
              </w:rPr>
            </w:pPr>
            <w:r w:rsidRPr="00C94A08">
              <w:rPr>
                <w:rFonts w:ascii="Angsana New" w:hAnsi="Angsana New"/>
                <w:sz w:val="26"/>
                <w:szCs w:val="26"/>
              </w:rPr>
              <w:t>Thailand</w:t>
            </w:r>
          </w:p>
        </w:tc>
        <w:tc>
          <w:tcPr>
            <w:tcW w:w="283" w:type="dxa"/>
          </w:tcPr>
          <w:p w14:paraId="47569C5C" w14:textId="77777777" w:rsidR="000F4244" w:rsidRPr="00C94A08" w:rsidRDefault="000F4244" w:rsidP="007314F4">
            <w:pPr>
              <w:shd w:val="clear" w:color="auto" w:fill="FFFFFF"/>
              <w:spacing w:line="240" w:lineRule="auto"/>
              <w:ind w:right="-41"/>
              <w:jc w:val="thaiDistribute"/>
              <w:rPr>
                <w:rFonts w:ascii="Angsana New" w:hAnsi="Angsana New"/>
                <w:sz w:val="26"/>
                <w:szCs w:val="26"/>
                <w:lang w:val="en-US"/>
              </w:rPr>
            </w:pPr>
          </w:p>
        </w:tc>
        <w:tc>
          <w:tcPr>
            <w:tcW w:w="1418" w:type="dxa"/>
          </w:tcPr>
          <w:p w14:paraId="60B95F12" w14:textId="77777777" w:rsidR="000F4244" w:rsidRPr="00C94A08" w:rsidRDefault="000F4244" w:rsidP="007314F4">
            <w:pPr>
              <w:shd w:val="clear" w:color="auto" w:fill="FFFFFF"/>
              <w:spacing w:line="240" w:lineRule="auto"/>
              <w:ind w:left="-464" w:right="-108" w:firstLine="411"/>
              <w:rPr>
                <w:rFonts w:ascii="Angsana New" w:hAnsi="Angsana New"/>
                <w:sz w:val="26"/>
                <w:szCs w:val="26"/>
                <w:lang w:val="en-US"/>
              </w:rPr>
            </w:pPr>
            <w:r w:rsidRPr="00C94A08">
              <w:rPr>
                <w:rFonts w:ascii="Angsana New" w:hAnsi="Angsana New"/>
                <w:sz w:val="26"/>
                <w:szCs w:val="26"/>
                <w:lang w:val="en-US"/>
              </w:rPr>
              <w:t>Indirect subsidiary</w:t>
            </w:r>
          </w:p>
        </w:tc>
        <w:tc>
          <w:tcPr>
            <w:tcW w:w="283" w:type="dxa"/>
          </w:tcPr>
          <w:p w14:paraId="428113B9" w14:textId="77777777" w:rsidR="000F4244" w:rsidRPr="00C94A08" w:rsidRDefault="000F4244" w:rsidP="007314F4">
            <w:pPr>
              <w:shd w:val="clear" w:color="auto" w:fill="FFFFFF"/>
              <w:spacing w:line="240" w:lineRule="auto"/>
              <w:ind w:right="-41"/>
              <w:jc w:val="thaiDistribute"/>
              <w:rPr>
                <w:rFonts w:ascii="Angsana New" w:hAnsi="Angsana New"/>
                <w:sz w:val="26"/>
                <w:szCs w:val="26"/>
                <w:lang w:val="en-US"/>
              </w:rPr>
            </w:pPr>
          </w:p>
        </w:tc>
        <w:tc>
          <w:tcPr>
            <w:tcW w:w="2552" w:type="dxa"/>
          </w:tcPr>
          <w:p w14:paraId="6CDE8668" w14:textId="77777777" w:rsidR="000F4244" w:rsidRPr="00C94A08" w:rsidRDefault="000F4244" w:rsidP="007314F4">
            <w:pPr>
              <w:shd w:val="clear" w:color="auto" w:fill="FFFFFF"/>
              <w:spacing w:line="240" w:lineRule="auto"/>
              <w:ind w:right="-41"/>
              <w:rPr>
                <w:rFonts w:ascii="Angsana New" w:hAnsi="Angsana New"/>
                <w:sz w:val="26"/>
                <w:szCs w:val="26"/>
                <w:lang w:val="en-US"/>
              </w:rPr>
            </w:pPr>
            <w:r w:rsidRPr="00C94A08">
              <w:rPr>
                <w:rFonts w:ascii="Angsana New" w:hAnsi="Angsana New"/>
                <w:sz w:val="26"/>
                <w:szCs w:val="26"/>
                <w:lang w:val="en-US"/>
              </w:rPr>
              <w:t>Indirect shareholding</w:t>
            </w:r>
          </w:p>
        </w:tc>
      </w:tr>
      <w:tr w:rsidR="000F4244" w:rsidRPr="00930F27" w14:paraId="3B523182" w14:textId="77777777" w:rsidTr="0098213D">
        <w:trPr>
          <w:trHeight w:val="227"/>
        </w:trPr>
        <w:tc>
          <w:tcPr>
            <w:tcW w:w="3969" w:type="dxa"/>
          </w:tcPr>
          <w:p w14:paraId="6EF37C54" w14:textId="77777777" w:rsidR="000F4244" w:rsidRPr="00C94A08" w:rsidRDefault="000F4244" w:rsidP="007314F4">
            <w:pPr>
              <w:shd w:val="clear" w:color="auto" w:fill="FFFFFF"/>
              <w:spacing w:line="240" w:lineRule="auto"/>
              <w:ind w:left="-108" w:right="-41"/>
              <w:jc w:val="thaiDistribute"/>
              <w:rPr>
                <w:rFonts w:ascii="Angsana New" w:hAnsi="Angsana New"/>
                <w:sz w:val="26"/>
                <w:szCs w:val="26"/>
                <w:lang w:val="en-US"/>
              </w:rPr>
            </w:pPr>
            <w:r w:rsidRPr="00C94A08">
              <w:rPr>
                <w:rFonts w:ascii="Angsana New" w:hAnsi="Angsana New"/>
                <w:sz w:val="26"/>
                <w:szCs w:val="26"/>
                <w:lang w:val="en-US"/>
              </w:rPr>
              <w:t>Government Savings Bank</w:t>
            </w:r>
          </w:p>
        </w:tc>
        <w:tc>
          <w:tcPr>
            <w:tcW w:w="851" w:type="dxa"/>
          </w:tcPr>
          <w:p w14:paraId="0DF58F2A" w14:textId="77777777" w:rsidR="000F4244" w:rsidRPr="00C94A08" w:rsidRDefault="000F4244" w:rsidP="007314F4">
            <w:pPr>
              <w:shd w:val="clear" w:color="auto" w:fill="FFFFFF"/>
              <w:spacing w:line="240" w:lineRule="auto"/>
              <w:ind w:right="-41"/>
              <w:jc w:val="center"/>
              <w:rPr>
                <w:rFonts w:ascii="Angsana New" w:hAnsi="Angsana New"/>
                <w:sz w:val="26"/>
                <w:szCs w:val="26"/>
                <w:lang w:val="en-US"/>
              </w:rPr>
            </w:pPr>
            <w:smartTag w:uri="urn:schemas-microsoft-com:office:smarttags" w:element="Street">
              <w:r w:rsidRPr="00C94A08">
                <w:rPr>
                  <w:rFonts w:ascii="Angsana New" w:hAnsi="Angsana New"/>
                  <w:sz w:val="26"/>
                  <w:szCs w:val="26"/>
                </w:rPr>
                <w:t>Thailand</w:t>
              </w:r>
            </w:smartTag>
          </w:p>
        </w:tc>
        <w:tc>
          <w:tcPr>
            <w:tcW w:w="283" w:type="dxa"/>
          </w:tcPr>
          <w:p w14:paraId="2082006C" w14:textId="77777777" w:rsidR="000F4244" w:rsidRPr="00C94A08" w:rsidRDefault="000F4244" w:rsidP="007314F4">
            <w:pPr>
              <w:shd w:val="clear" w:color="auto" w:fill="FFFFFF"/>
              <w:spacing w:line="240" w:lineRule="auto"/>
              <w:ind w:right="-41"/>
              <w:jc w:val="thaiDistribute"/>
              <w:rPr>
                <w:rFonts w:ascii="Angsana New" w:hAnsi="Angsana New"/>
                <w:sz w:val="26"/>
                <w:szCs w:val="26"/>
                <w:lang w:val="en-US"/>
              </w:rPr>
            </w:pPr>
          </w:p>
        </w:tc>
        <w:tc>
          <w:tcPr>
            <w:tcW w:w="1418" w:type="dxa"/>
          </w:tcPr>
          <w:p w14:paraId="3656F19F" w14:textId="77777777" w:rsidR="000F4244" w:rsidRPr="00C94A08" w:rsidRDefault="000F4244" w:rsidP="007314F4">
            <w:pPr>
              <w:shd w:val="clear" w:color="auto" w:fill="FFFFFF"/>
              <w:spacing w:line="240" w:lineRule="auto"/>
              <w:ind w:left="-53" w:right="-108"/>
              <w:rPr>
                <w:rFonts w:ascii="Angsana New" w:hAnsi="Angsana New"/>
                <w:sz w:val="26"/>
                <w:szCs w:val="26"/>
                <w:lang w:val="en-US"/>
              </w:rPr>
            </w:pPr>
            <w:r w:rsidRPr="00C94A08">
              <w:rPr>
                <w:rFonts w:ascii="Angsana New" w:hAnsi="Angsana New"/>
                <w:sz w:val="26"/>
                <w:szCs w:val="26"/>
                <w:lang w:val="en-US"/>
              </w:rPr>
              <w:t>Related company</w:t>
            </w:r>
          </w:p>
        </w:tc>
        <w:tc>
          <w:tcPr>
            <w:tcW w:w="283" w:type="dxa"/>
          </w:tcPr>
          <w:p w14:paraId="4080380E" w14:textId="77777777" w:rsidR="000F4244" w:rsidRPr="00C94A08" w:rsidRDefault="000F4244" w:rsidP="007314F4">
            <w:pPr>
              <w:shd w:val="clear" w:color="auto" w:fill="FFFFFF"/>
              <w:spacing w:line="240" w:lineRule="auto"/>
              <w:ind w:right="-41"/>
              <w:jc w:val="thaiDistribute"/>
              <w:rPr>
                <w:rFonts w:ascii="Angsana New" w:hAnsi="Angsana New"/>
                <w:sz w:val="26"/>
                <w:szCs w:val="26"/>
                <w:lang w:val="en-US"/>
              </w:rPr>
            </w:pPr>
          </w:p>
        </w:tc>
        <w:tc>
          <w:tcPr>
            <w:tcW w:w="2552" w:type="dxa"/>
          </w:tcPr>
          <w:p w14:paraId="11F33C04" w14:textId="77777777" w:rsidR="000F4244" w:rsidRPr="00C94A08" w:rsidRDefault="00BB3146" w:rsidP="007314F4">
            <w:pPr>
              <w:shd w:val="clear" w:color="auto" w:fill="FFFFFF"/>
              <w:spacing w:line="240" w:lineRule="auto"/>
              <w:ind w:right="-41"/>
              <w:rPr>
                <w:rFonts w:ascii="Angsana New" w:hAnsi="Angsana New"/>
                <w:sz w:val="26"/>
                <w:szCs w:val="26"/>
                <w:lang w:val="en-US"/>
              </w:rPr>
            </w:pPr>
            <w:r w:rsidRPr="00C94A08">
              <w:rPr>
                <w:rFonts w:ascii="Angsana New" w:hAnsi="Angsana New"/>
                <w:sz w:val="26"/>
                <w:szCs w:val="26"/>
                <w:lang w:val="en-US"/>
              </w:rPr>
              <w:t>Shareholder and common director</w:t>
            </w:r>
          </w:p>
        </w:tc>
      </w:tr>
      <w:tr w:rsidR="000F4244" w:rsidRPr="00930F27" w14:paraId="4E78F973" w14:textId="77777777" w:rsidTr="0098213D">
        <w:trPr>
          <w:trHeight w:val="227"/>
        </w:trPr>
        <w:tc>
          <w:tcPr>
            <w:tcW w:w="3969" w:type="dxa"/>
          </w:tcPr>
          <w:p w14:paraId="5B4209B6" w14:textId="77777777" w:rsidR="000F4244" w:rsidRPr="00C94A08" w:rsidRDefault="000F4244" w:rsidP="007314F4">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sidRPr="00C94A08">
              <w:rPr>
                <w:rStyle w:val="Strong"/>
                <w:rFonts w:ascii="Angsana New" w:hAnsi="Angsana New"/>
                <w:b w:val="0"/>
                <w:bCs w:val="0"/>
                <w:color w:val="000000"/>
                <w:sz w:val="26"/>
                <w:szCs w:val="26"/>
                <w:lang w:val="en-US"/>
              </w:rPr>
              <w:t>TMB</w:t>
            </w:r>
            <w:r w:rsidR="00080FFD" w:rsidRPr="00C94A08">
              <w:rPr>
                <w:rStyle w:val="Strong"/>
                <w:rFonts w:ascii="Angsana New" w:hAnsi="Angsana New"/>
                <w:b w:val="0"/>
                <w:bCs w:val="0"/>
                <w:color w:val="000000"/>
                <w:sz w:val="26"/>
                <w:szCs w:val="26"/>
                <w:lang w:val="en-US"/>
              </w:rPr>
              <w:t>Thanachat</w:t>
            </w:r>
            <w:r w:rsidRPr="00C94A08">
              <w:rPr>
                <w:rStyle w:val="Strong"/>
                <w:rFonts w:ascii="Angsana New" w:hAnsi="Angsana New"/>
                <w:b w:val="0"/>
                <w:bCs w:val="0"/>
                <w:color w:val="000000"/>
                <w:sz w:val="26"/>
                <w:szCs w:val="26"/>
                <w:lang w:val="en-US"/>
              </w:rPr>
              <w:t xml:space="preserve"> Bank Public Company Limited</w:t>
            </w:r>
          </w:p>
        </w:tc>
        <w:tc>
          <w:tcPr>
            <w:tcW w:w="851" w:type="dxa"/>
          </w:tcPr>
          <w:p w14:paraId="0F7B81E2" w14:textId="77777777" w:rsidR="000F4244" w:rsidRPr="00C94A08" w:rsidRDefault="000F4244" w:rsidP="007314F4">
            <w:pPr>
              <w:shd w:val="clear" w:color="auto" w:fill="FFFFFF"/>
              <w:jc w:val="center"/>
              <w:rPr>
                <w:rFonts w:ascii="Angsana New" w:hAnsi="Angsana New"/>
                <w:sz w:val="26"/>
                <w:szCs w:val="26"/>
              </w:rPr>
            </w:pPr>
            <w:r w:rsidRPr="00C94A08">
              <w:rPr>
                <w:rFonts w:ascii="Angsana New" w:hAnsi="Angsana New"/>
                <w:sz w:val="26"/>
                <w:szCs w:val="26"/>
              </w:rPr>
              <w:t>Thailand</w:t>
            </w:r>
          </w:p>
        </w:tc>
        <w:tc>
          <w:tcPr>
            <w:tcW w:w="283" w:type="dxa"/>
          </w:tcPr>
          <w:p w14:paraId="10326AC2" w14:textId="77777777" w:rsidR="000F4244" w:rsidRPr="00C94A08" w:rsidRDefault="000F4244" w:rsidP="007314F4">
            <w:pPr>
              <w:shd w:val="clear" w:color="auto" w:fill="FFFFFF"/>
              <w:spacing w:line="240" w:lineRule="auto"/>
              <w:ind w:right="-41"/>
              <w:jc w:val="thaiDistribute"/>
              <w:rPr>
                <w:rFonts w:ascii="Angsana New" w:hAnsi="Angsana New"/>
                <w:sz w:val="26"/>
                <w:szCs w:val="26"/>
                <w:lang w:val="en-US"/>
              </w:rPr>
            </w:pPr>
          </w:p>
        </w:tc>
        <w:tc>
          <w:tcPr>
            <w:tcW w:w="1418" w:type="dxa"/>
          </w:tcPr>
          <w:p w14:paraId="79365C08" w14:textId="77777777" w:rsidR="000F4244" w:rsidRPr="00C94A08" w:rsidRDefault="000F4244" w:rsidP="007314F4">
            <w:pPr>
              <w:shd w:val="clear" w:color="auto" w:fill="FFFFFF"/>
              <w:spacing w:line="240" w:lineRule="auto"/>
              <w:ind w:left="-53" w:right="-108"/>
              <w:rPr>
                <w:rFonts w:ascii="Angsana New" w:hAnsi="Angsana New"/>
                <w:sz w:val="26"/>
                <w:szCs w:val="26"/>
                <w:lang w:val="en-US"/>
              </w:rPr>
            </w:pPr>
            <w:r w:rsidRPr="00C94A08">
              <w:rPr>
                <w:rFonts w:ascii="Angsana New" w:hAnsi="Angsana New"/>
                <w:sz w:val="26"/>
                <w:szCs w:val="26"/>
                <w:lang w:val="en-US"/>
              </w:rPr>
              <w:t>Related company</w:t>
            </w:r>
          </w:p>
        </w:tc>
        <w:tc>
          <w:tcPr>
            <w:tcW w:w="283" w:type="dxa"/>
          </w:tcPr>
          <w:p w14:paraId="35758AA7" w14:textId="77777777" w:rsidR="000F4244" w:rsidRPr="00C94A08" w:rsidRDefault="000F4244" w:rsidP="007314F4">
            <w:pPr>
              <w:shd w:val="clear" w:color="auto" w:fill="FFFFFF"/>
              <w:spacing w:line="240" w:lineRule="auto"/>
              <w:ind w:right="-41"/>
              <w:jc w:val="thaiDistribute"/>
              <w:rPr>
                <w:rFonts w:ascii="Angsana New" w:hAnsi="Angsana New"/>
                <w:sz w:val="26"/>
                <w:szCs w:val="26"/>
                <w:lang w:val="en-US"/>
              </w:rPr>
            </w:pPr>
          </w:p>
        </w:tc>
        <w:tc>
          <w:tcPr>
            <w:tcW w:w="2552" w:type="dxa"/>
          </w:tcPr>
          <w:p w14:paraId="79550A4C" w14:textId="77777777" w:rsidR="000F4244" w:rsidRPr="00C94A08" w:rsidRDefault="000F4244" w:rsidP="007314F4">
            <w:pPr>
              <w:shd w:val="clear" w:color="auto" w:fill="FFFFFF"/>
              <w:spacing w:line="240" w:lineRule="auto"/>
              <w:ind w:right="-41"/>
              <w:rPr>
                <w:rFonts w:ascii="Angsana New" w:hAnsi="Angsana New"/>
                <w:sz w:val="26"/>
                <w:szCs w:val="26"/>
                <w:lang w:val="en-US"/>
              </w:rPr>
            </w:pPr>
            <w:r w:rsidRPr="00C94A08">
              <w:rPr>
                <w:rFonts w:ascii="Angsana New" w:hAnsi="Angsana New"/>
                <w:sz w:val="26"/>
                <w:szCs w:val="26"/>
                <w:lang w:val="en-US"/>
              </w:rPr>
              <w:t>Common shareholder</w:t>
            </w:r>
          </w:p>
        </w:tc>
      </w:tr>
      <w:tr w:rsidR="000F4244" w:rsidRPr="00930F27" w14:paraId="6FB7E376" w14:textId="77777777" w:rsidTr="0098213D">
        <w:trPr>
          <w:trHeight w:val="227"/>
        </w:trPr>
        <w:tc>
          <w:tcPr>
            <w:tcW w:w="3969" w:type="dxa"/>
          </w:tcPr>
          <w:p w14:paraId="120683BA" w14:textId="77777777" w:rsidR="000F4244" w:rsidRPr="00C94A08" w:rsidRDefault="000F4244" w:rsidP="007314F4">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sidRPr="00C94A08">
              <w:rPr>
                <w:rStyle w:val="Strong"/>
                <w:rFonts w:ascii="Angsana New" w:hAnsi="Angsana New"/>
                <w:b w:val="0"/>
                <w:bCs w:val="0"/>
                <w:color w:val="000000"/>
                <w:sz w:val="26"/>
                <w:szCs w:val="26"/>
                <w:lang w:val="en-US"/>
              </w:rPr>
              <w:t>Government Housing Bank</w:t>
            </w:r>
          </w:p>
        </w:tc>
        <w:tc>
          <w:tcPr>
            <w:tcW w:w="851" w:type="dxa"/>
          </w:tcPr>
          <w:p w14:paraId="1EF82CF8" w14:textId="77777777" w:rsidR="000F4244" w:rsidRPr="00C94A08" w:rsidRDefault="000F4244" w:rsidP="007314F4">
            <w:pPr>
              <w:shd w:val="clear" w:color="auto" w:fill="FFFFFF"/>
              <w:jc w:val="center"/>
              <w:rPr>
                <w:rFonts w:ascii="Angsana New" w:hAnsi="Angsana New"/>
                <w:sz w:val="26"/>
                <w:szCs w:val="26"/>
              </w:rPr>
            </w:pPr>
            <w:r w:rsidRPr="00C94A08">
              <w:rPr>
                <w:rFonts w:ascii="Angsana New" w:hAnsi="Angsana New"/>
                <w:sz w:val="26"/>
                <w:szCs w:val="26"/>
              </w:rPr>
              <w:t>Thailand</w:t>
            </w:r>
          </w:p>
        </w:tc>
        <w:tc>
          <w:tcPr>
            <w:tcW w:w="283" w:type="dxa"/>
          </w:tcPr>
          <w:p w14:paraId="31E1FAFD" w14:textId="77777777" w:rsidR="000F4244" w:rsidRPr="00C94A08" w:rsidRDefault="000F4244" w:rsidP="007314F4">
            <w:pPr>
              <w:shd w:val="clear" w:color="auto" w:fill="FFFFFF"/>
              <w:spacing w:line="240" w:lineRule="auto"/>
              <w:ind w:right="-41"/>
              <w:jc w:val="thaiDistribute"/>
              <w:rPr>
                <w:rFonts w:ascii="Angsana New" w:hAnsi="Angsana New"/>
                <w:sz w:val="26"/>
                <w:szCs w:val="26"/>
                <w:lang w:val="en-US"/>
              </w:rPr>
            </w:pPr>
          </w:p>
        </w:tc>
        <w:tc>
          <w:tcPr>
            <w:tcW w:w="1418" w:type="dxa"/>
          </w:tcPr>
          <w:p w14:paraId="45668E08" w14:textId="77777777" w:rsidR="000F4244" w:rsidRPr="00C94A08" w:rsidRDefault="000F4244" w:rsidP="007314F4">
            <w:pPr>
              <w:shd w:val="clear" w:color="auto" w:fill="FFFFFF"/>
              <w:spacing w:line="240" w:lineRule="auto"/>
              <w:ind w:left="-53" w:right="-108"/>
              <w:rPr>
                <w:rFonts w:ascii="Angsana New" w:hAnsi="Angsana New"/>
                <w:sz w:val="26"/>
                <w:szCs w:val="26"/>
                <w:lang w:val="en-US"/>
              </w:rPr>
            </w:pPr>
            <w:r w:rsidRPr="00C94A08">
              <w:rPr>
                <w:rFonts w:ascii="Angsana New" w:hAnsi="Angsana New"/>
                <w:sz w:val="26"/>
                <w:szCs w:val="26"/>
                <w:lang w:val="en-US"/>
              </w:rPr>
              <w:t>Related company</w:t>
            </w:r>
          </w:p>
        </w:tc>
        <w:tc>
          <w:tcPr>
            <w:tcW w:w="283" w:type="dxa"/>
          </w:tcPr>
          <w:p w14:paraId="0A63A5BF" w14:textId="77777777" w:rsidR="000F4244" w:rsidRPr="00C94A08" w:rsidRDefault="000F4244" w:rsidP="007314F4">
            <w:pPr>
              <w:shd w:val="clear" w:color="auto" w:fill="FFFFFF"/>
              <w:spacing w:line="240" w:lineRule="auto"/>
              <w:ind w:right="-41"/>
              <w:jc w:val="thaiDistribute"/>
              <w:rPr>
                <w:rFonts w:ascii="Angsana New" w:hAnsi="Angsana New"/>
                <w:sz w:val="26"/>
                <w:szCs w:val="26"/>
                <w:lang w:val="en-US"/>
              </w:rPr>
            </w:pPr>
          </w:p>
        </w:tc>
        <w:tc>
          <w:tcPr>
            <w:tcW w:w="2552" w:type="dxa"/>
          </w:tcPr>
          <w:p w14:paraId="2BDA45E3" w14:textId="77777777" w:rsidR="000F4244" w:rsidRPr="00C94A08" w:rsidRDefault="000F4244" w:rsidP="007314F4">
            <w:pPr>
              <w:shd w:val="clear" w:color="auto" w:fill="FFFFFF"/>
              <w:spacing w:line="240" w:lineRule="auto"/>
              <w:ind w:right="-41"/>
              <w:rPr>
                <w:rFonts w:ascii="Angsana New" w:hAnsi="Angsana New"/>
                <w:sz w:val="26"/>
                <w:szCs w:val="26"/>
                <w:lang w:val="en-US"/>
              </w:rPr>
            </w:pPr>
            <w:r w:rsidRPr="00C94A08">
              <w:rPr>
                <w:rFonts w:ascii="Angsana New" w:hAnsi="Angsana New"/>
                <w:sz w:val="26"/>
                <w:szCs w:val="26"/>
                <w:lang w:val="en-US"/>
              </w:rPr>
              <w:t>Common shareholder</w:t>
            </w:r>
          </w:p>
        </w:tc>
      </w:tr>
      <w:tr w:rsidR="000F4244" w:rsidRPr="00930F27" w14:paraId="1ED3FE53" w14:textId="77777777" w:rsidTr="0098213D">
        <w:trPr>
          <w:trHeight w:val="227"/>
        </w:trPr>
        <w:tc>
          <w:tcPr>
            <w:tcW w:w="3969" w:type="dxa"/>
          </w:tcPr>
          <w:p w14:paraId="7C9E2970" w14:textId="77777777" w:rsidR="000F4244" w:rsidRPr="00C94A08" w:rsidRDefault="000F4244" w:rsidP="007314F4">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sidRPr="00C94A08">
              <w:rPr>
                <w:rStyle w:val="Strong"/>
                <w:rFonts w:ascii="Angsana New" w:hAnsi="Angsana New"/>
                <w:b w:val="0"/>
                <w:bCs w:val="0"/>
                <w:color w:val="000000"/>
                <w:sz w:val="26"/>
                <w:szCs w:val="26"/>
                <w:lang w:val="en-US"/>
              </w:rPr>
              <w:t>Ministry of Finance</w:t>
            </w:r>
          </w:p>
        </w:tc>
        <w:tc>
          <w:tcPr>
            <w:tcW w:w="851" w:type="dxa"/>
          </w:tcPr>
          <w:p w14:paraId="5AA8AC64" w14:textId="77777777" w:rsidR="000F4244" w:rsidRPr="00C94A08" w:rsidRDefault="000F4244" w:rsidP="007314F4">
            <w:pPr>
              <w:shd w:val="clear" w:color="auto" w:fill="FFFFFF"/>
              <w:jc w:val="center"/>
              <w:rPr>
                <w:rFonts w:ascii="Angsana New" w:hAnsi="Angsana New"/>
                <w:sz w:val="26"/>
                <w:szCs w:val="26"/>
              </w:rPr>
            </w:pPr>
            <w:r w:rsidRPr="00C94A08">
              <w:rPr>
                <w:rFonts w:ascii="Angsana New" w:hAnsi="Angsana New"/>
                <w:sz w:val="26"/>
                <w:szCs w:val="26"/>
              </w:rPr>
              <w:t>Thailand</w:t>
            </w:r>
          </w:p>
        </w:tc>
        <w:tc>
          <w:tcPr>
            <w:tcW w:w="283" w:type="dxa"/>
          </w:tcPr>
          <w:p w14:paraId="13EA582A" w14:textId="77777777" w:rsidR="000F4244" w:rsidRPr="00C94A08" w:rsidRDefault="000F4244" w:rsidP="007314F4">
            <w:pPr>
              <w:shd w:val="clear" w:color="auto" w:fill="FFFFFF"/>
              <w:spacing w:line="240" w:lineRule="auto"/>
              <w:ind w:right="-41"/>
              <w:jc w:val="thaiDistribute"/>
              <w:rPr>
                <w:rFonts w:ascii="Angsana New" w:hAnsi="Angsana New"/>
                <w:sz w:val="26"/>
                <w:szCs w:val="26"/>
                <w:lang w:val="en-US"/>
              </w:rPr>
            </w:pPr>
          </w:p>
        </w:tc>
        <w:tc>
          <w:tcPr>
            <w:tcW w:w="1418" w:type="dxa"/>
          </w:tcPr>
          <w:p w14:paraId="204502F3" w14:textId="77777777" w:rsidR="000F4244" w:rsidRPr="00C94A08" w:rsidRDefault="000F4244" w:rsidP="007314F4">
            <w:pPr>
              <w:shd w:val="clear" w:color="auto" w:fill="FFFFFF"/>
              <w:spacing w:line="240" w:lineRule="auto"/>
              <w:ind w:left="-53" w:right="-108"/>
              <w:rPr>
                <w:rFonts w:ascii="Angsana New" w:hAnsi="Angsana New"/>
                <w:sz w:val="26"/>
                <w:szCs w:val="26"/>
                <w:lang w:val="en-US"/>
              </w:rPr>
            </w:pPr>
            <w:r w:rsidRPr="00C94A08">
              <w:rPr>
                <w:rFonts w:ascii="Angsana New" w:hAnsi="Angsana New"/>
                <w:sz w:val="26"/>
                <w:szCs w:val="26"/>
                <w:lang w:val="en-US"/>
              </w:rPr>
              <w:t>Related party</w:t>
            </w:r>
          </w:p>
        </w:tc>
        <w:tc>
          <w:tcPr>
            <w:tcW w:w="283" w:type="dxa"/>
          </w:tcPr>
          <w:p w14:paraId="128EE6E4" w14:textId="77777777" w:rsidR="000F4244" w:rsidRPr="00C94A08" w:rsidRDefault="000F4244" w:rsidP="007314F4">
            <w:pPr>
              <w:shd w:val="clear" w:color="auto" w:fill="FFFFFF"/>
              <w:spacing w:line="240" w:lineRule="auto"/>
              <w:ind w:right="-41"/>
              <w:jc w:val="thaiDistribute"/>
              <w:rPr>
                <w:rFonts w:ascii="Angsana New" w:hAnsi="Angsana New"/>
                <w:sz w:val="26"/>
                <w:szCs w:val="26"/>
                <w:lang w:val="en-US"/>
              </w:rPr>
            </w:pPr>
          </w:p>
        </w:tc>
        <w:tc>
          <w:tcPr>
            <w:tcW w:w="2552" w:type="dxa"/>
          </w:tcPr>
          <w:p w14:paraId="0F3C7EAA" w14:textId="77777777" w:rsidR="000F4244" w:rsidRPr="00C94A08" w:rsidRDefault="000F4244" w:rsidP="007314F4">
            <w:pPr>
              <w:shd w:val="clear" w:color="auto" w:fill="FFFFFF"/>
              <w:spacing w:line="240" w:lineRule="auto"/>
              <w:ind w:right="-41"/>
              <w:rPr>
                <w:rFonts w:ascii="Angsana New" w:hAnsi="Angsana New"/>
                <w:sz w:val="26"/>
                <w:szCs w:val="26"/>
                <w:lang w:val="en-US"/>
              </w:rPr>
            </w:pPr>
            <w:r w:rsidRPr="00C94A08">
              <w:rPr>
                <w:rFonts w:ascii="Angsana New" w:hAnsi="Angsana New"/>
                <w:sz w:val="26"/>
                <w:szCs w:val="26"/>
                <w:lang w:val="en-US"/>
              </w:rPr>
              <w:t>Company’s shareholder</w:t>
            </w:r>
          </w:p>
        </w:tc>
      </w:tr>
      <w:tr w:rsidR="000F4244" w:rsidRPr="00930F27" w14:paraId="32433689" w14:textId="77777777" w:rsidTr="0098213D">
        <w:trPr>
          <w:trHeight w:val="227"/>
        </w:trPr>
        <w:tc>
          <w:tcPr>
            <w:tcW w:w="3969" w:type="dxa"/>
          </w:tcPr>
          <w:p w14:paraId="45D08354" w14:textId="77777777" w:rsidR="000F4244" w:rsidRPr="00C94A08" w:rsidRDefault="00BB3146" w:rsidP="007314F4">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sidRPr="00C94A08">
              <w:rPr>
                <w:rStyle w:val="Strong"/>
                <w:rFonts w:ascii="Angsana New" w:hAnsi="Angsana New"/>
                <w:b w:val="0"/>
                <w:bCs w:val="0"/>
                <w:color w:val="000000"/>
                <w:sz w:val="26"/>
                <w:szCs w:val="26"/>
                <w:lang w:val="en-US"/>
              </w:rPr>
              <w:t>Pi</w:t>
            </w:r>
            <w:r w:rsidR="000F4244" w:rsidRPr="00C94A08">
              <w:rPr>
                <w:rStyle w:val="Strong"/>
                <w:rFonts w:ascii="Angsana New" w:hAnsi="Angsana New"/>
                <w:b w:val="0"/>
                <w:bCs w:val="0"/>
                <w:color w:val="000000"/>
                <w:sz w:val="26"/>
                <w:szCs w:val="26"/>
                <w:lang w:val="en-US"/>
              </w:rPr>
              <w:t xml:space="preserve"> Securities Public Company Limited</w:t>
            </w:r>
          </w:p>
          <w:p w14:paraId="6B4B0ACD" w14:textId="77777777" w:rsidR="000F4244" w:rsidRPr="00C94A08" w:rsidRDefault="000F4244" w:rsidP="007314F4">
            <w:pPr>
              <w:shd w:val="clear" w:color="auto" w:fill="FFFFFF"/>
              <w:spacing w:line="240" w:lineRule="auto"/>
              <w:ind w:left="-108" w:right="-108"/>
              <w:jc w:val="thaiDistribute"/>
              <w:rPr>
                <w:rFonts w:ascii="Angsana New" w:hAnsi="Angsana New"/>
                <w:b/>
                <w:bCs/>
                <w:sz w:val="26"/>
                <w:szCs w:val="26"/>
                <w:lang w:val="en-US"/>
              </w:rPr>
            </w:pPr>
            <w:r w:rsidRPr="00C94A08">
              <w:rPr>
                <w:rStyle w:val="Strong"/>
                <w:rFonts w:ascii="Angsana New" w:hAnsi="Angsana New"/>
                <w:b w:val="0"/>
                <w:bCs w:val="0"/>
                <w:color w:val="000000"/>
                <w:sz w:val="26"/>
                <w:szCs w:val="26"/>
                <w:lang w:val="en-US"/>
              </w:rPr>
              <w:t>Country Group Holdings Public Company Limited</w:t>
            </w:r>
          </w:p>
          <w:p w14:paraId="38EA39C8" w14:textId="77777777" w:rsidR="000F4244" w:rsidRPr="00C94A08" w:rsidRDefault="000F4244" w:rsidP="007314F4">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sidRPr="00C94A08">
              <w:rPr>
                <w:rStyle w:val="Strong"/>
                <w:rFonts w:ascii="Angsana New" w:hAnsi="Angsana New"/>
                <w:b w:val="0"/>
                <w:bCs w:val="0"/>
                <w:color w:val="000000"/>
                <w:sz w:val="26"/>
                <w:szCs w:val="26"/>
                <w:lang w:val="en-US"/>
              </w:rPr>
              <w:t>Country Group Development Public Company Limited</w:t>
            </w:r>
          </w:p>
          <w:p w14:paraId="0CB7894C" w14:textId="77777777" w:rsidR="000F4244" w:rsidRPr="00C94A08" w:rsidRDefault="00173504" w:rsidP="007314F4">
            <w:pPr>
              <w:shd w:val="clear" w:color="auto" w:fill="FFFFFF"/>
              <w:spacing w:line="240" w:lineRule="auto"/>
              <w:ind w:left="-108" w:right="-108"/>
              <w:jc w:val="thaiDistribute"/>
              <w:rPr>
                <w:rFonts w:ascii="Angsana New" w:hAnsi="Angsana New"/>
                <w:color w:val="000000"/>
                <w:sz w:val="20"/>
                <w:szCs w:val="20"/>
                <w:lang w:val="en-US"/>
              </w:rPr>
            </w:pPr>
            <w:r w:rsidRPr="00C94A08">
              <w:rPr>
                <w:rStyle w:val="Strong"/>
                <w:rFonts w:ascii="Angsana New" w:hAnsi="Angsana New"/>
                <w:b w:val="0"/>
                <w:bCs w:val="0"/>
                <w:sz w:val="26"/>
                <w:szCs w:val="26"/>
                <w:lang w:val="en-US"/>
              </w:rPr>
              <w:t>Bound a</w:t>
            </w:r>
            <w:r w:rsidR="00812368" w:rsidRPr="00C94A08">
              <w:rPr>
                <w:rStyle w:val="Strong"/>
                <w:rFonts w:ascii="Angsana New" w:hAnsi="Angsana New"/>
                <w:b w:val="0"/>
                <w:bCs w:val="0"/>
                <w:sz w:val="26"/>
                <w:szCs w:val="26"/>
                <w:lang w:val="en-US"/>
              </w:rPr>
              <w:t>nd Beyond</w:t>
            </w:r>
            <w:r w:rsidR="000F4244" w:rsidRPr="00C94A08">
              <w:rPr>
                <w:rStyle w:val="Strong"/>
                <w:rFonts w:ascii="Angsana New" w:hAnsi="Angsana New"/>
                <w:b w:val="0"/>
                <w:bCs w:val="0"/>
                <w:sz w:val="26"/>
                <w:szCs w:val="26"/>
                <w:lang w:val="en-US"/>
              </w:rPr>
              <w:t xml:space="preserve"> Public Company Limited</w:t>
            </w:r>
          </w:p>
        </w:tc>
        <w:tc>
          <w:tcPr>
            <w:tcW w:w="851" w:type="dxa"/>
          </w:tcPr>
          <w:p w14:paraId="781AE1B4" w14:textId="77777777" w:rsidR="000F4244" w:rsidRPr="00C94A08" w:rsidRDefault="000F4244" w:rsidP="007314F4">
            <w:pPr>
              <w:shd w:val="clear" w:color="auto" w:fill="FFFFFF"/>
              <w:jc w:val="center"/>
              <w:rPr>
                <w:rFonts w:ascii="Angsana New" w:hAnsi="Angsana New"/>
                <w:sz w:val="26"/>
                <w:szCs w:val="26"/>
              </w:rPr>
            </w:pPr>
            <w:r w:rsidRPr="00C94A08">
              <w:rPr>
                <w:rFonts w:ascii="Angsana New" w:hAnsi="Angsana New"/>
                <w:sz w:val="26"/>
                <w:szCs w:val="26"/>
              </w:rPr>
              <w:t>Thailand</w:t>
            </w:r>
          </w:p>
          <w:p w14:paraId="3A519FF7" w14:textId="77777777" w:rsidR="000F4244" w:rsidRPr="00C94A08" w:rsidRDefault="000F4244" w:rsidP="007314F4">
            <w:pPr>
              <w:shd w:val="clear" w:color="auto" w:fill="FFFFFF"/>
              <w:jc w:val="center"/>
              <w:rPr>
                <w:rFonts w:ascii="Angsana New" w:hAnsi="Angsana New"/>
                <w:sz w:val="26"/>
                <w:szCs w:val="26"/>
              </w:rPr>
            </w:pPr>
            <w:r w:rsidRPr="00C94A08">
              <w:rPr>
                <w:rFonts w:ascii="Angsana New" w:hAnsi="Angsana New"/>
                <w:sz w:val="26"/>
                <w:szCs w:val="26"/>
              </w:rPr>
              <w:t>Thailand</w:t>
            </w:r>
          </w:p>
          <w:p w14:paraId="68729E05" w14:textId="77777777" w:rsidR="000F4244" w:rsidRPr="00C94A08" w:rsidRDefault="000F4244" w:rsidP="007314F4">
            <w:pPr>
              <w:shd w:val="clear" w:color="auto" w:fill="FFFFFF"/>
              <w:jc w:val="center"/>
              <w:rPr>
                <w:rFonts w:ascii="Angsana New" w:hAnsi="Angsana New"/>
                <w:sz w:val="26"/>
                <w:szCs w:val="26"/>
              </w:rPr>
            </w:pPr>
            <w:r w:rsidRPr="00C94A08">
              <w:rPr>
                <w:rFonts w:ascii="Angsana New" w:hAnsi="Angsana New"/>
                <w:sz w:val="26"/>
                <w:szCs w:val="26"/>
              </w:rPr>
              <w:t>Thailand</w:t>
            </w:r>
          </w:p>
          <w:p w14:paraId="1025171C" w14:textId="77777777" w:rsidR="000F4244" w:rsidRPr="00C94A08" w:rsidRDefault="000F4244" w:rsidP="007314F4">
            <w:pPr>
              <w:shd w:val="clear" w:color="auto" w:fill="FFFFFF"/>
              <w:jc w:val="center"/>
              <w:rPr>
                <w:rFonts w:ascii="Angsana New" w:hAnsi="Angsana New"/>
                <w:sz w:val="26"/>
                <w:szCs w:val="26"/>
                <w:lang w:val="en-US"/>
              </w:rPr>
            </w:pPr>
            <w:r w:rsidRPr="00C94A08">
              <w:rPr>
                <w:rFonts w:ascii="Angsana New" w:hAnsi="Angsana New"/>
                <w:sz w:val="26"/>
                <w:szCs w:val="26"/>
              </w:rPr>
              <w:t>Thailand</w:t>
            </w:r>
          </w:p>
        </w:tc>
        <w:tc>
          <w:tcPr>
            <w:tcW w:w="283" w:type="dxa"/>
          </w:tcPr>
          <w:p w14:paraId="79F45939" w14:textId="77777777" w:rsidR="000F4244" w:rsidRPr="00C94A08" w:rsidRDefault="000F4244" w:rsidP="007314F4">
            <w:pPr>
              <w:shd w:val="clear" w:color="auto" w:fill="FFFFFF"/>
              <w:spacing w:line="240" w:lineRule="auto"/>
              <w:ind w:right="-41"/>
              <w:jc w:val="thaiDistribute"/>
              <w:rPr>
                <w:rFonts w:ascii="Angsana New" w:hAnsi="Angsana New"/>
                <w:sz w:val="26"/>
                <w:szCs w:val="26"/>
                <w:lang w:val="en-US"/>
              </w:rPr>
            </w:pPr>
          </w:p>
        </w:tc>
        <w:tc>
          <w:tcPr>
            <w:tcW w:w="1418" w:type="dxa"/>
          </w:tcPr>
          <w:p w14:paraId="2E0FC78F" w14:textId="77777777" w:rsidR="000F4244" w:rsidRPr="00C94A08" w:rsidRDefault="000F4244" w:rsidP="007314F4">
            <w:pPr>
              <w:shd w:val="clear" w:color="auto" w:fill="FFFFFF"/>
              <w:spacing w:line="240" w:lineRule="auto"/>
              <w:ind w:left="-53" w:right="-108"/>
              <w:rPr>
                <w:rFonts w:ascii="Angsana New" w:hAnsi="Angsana New"/>
                <w:sz w:val="26"/>
                <w:szCs w:val="26"/>
                <w:lang w:val="en-US"/>
              </w:rPr>
            </w:pPr>
            <w:r w:rsidRPr="00C94A08">
              <w:rPr>
                <w:rFonts w:ascii="Angsana New" w:hAnsi="Angsana New"/>
                <w:sz w:val="26"/>
                <w:szCs w:val="26"/>
                <w:lang w:val="en-US"/>
              </w:rPr>
              <w:t>Related company</w:t>
            </w:r>
          </w:p>
          <w:p w14:paraId="2E678980" w14:textId="77777777" w:rsidR="000F4244" w:rsidRPr="00C94A08" w:rsidRDefault="000F4244" w:rsidP="007314F4">
            <w:pPr>
              <w:shd w:val="clear" w:color="auto" w:fill="FFFFFF"/>
              <w:spacing w:line="240" w:lineRule="auto"/>
              <w:ind w:left="-53" w:right="-108"/>
              <w:rPr>
                <w:rFonts w:ascii="Angsana New" w:hAnsi="Angsana New"/>
                <w:sz w:val="26"/>
                <w:szCs w:val="26"/>
                <w:lang w:val="en-US"/>
              </w:rPr>
            </w:pPr>
            <w:r w:rsidRPr="00C94A08">
              <w:rPr>
                <w:rFonts w:ascii="Angsana New" w:hAnsi="Angsana New"/>
                <w:sz w:val="26"/>
                <w:szCs w:val="26"/>
                <w:lang w:val="en-US"/>
              </w:rPr>
              <w:t>Related company</w:t>
            </w:r>
          </w:p>
          <w:p w14:paraId="5512B117" w14:textId="77777777" w:rsidR="000F4244" w:rsidRPr="00C94A08" w:rsidRDefault="000F4244" w:rsidP="007314F4">
            <w:pPr>
              <w:shd w:val="clear" w:color="auto" w:fill="FFFFFF"/>
              <w:spacing w:line="240" w:lineRule="auto"/>
              <w:ind w:left="-53" w:right="-108"/>
              <w:rPr>
                <w:rFonts w:ascii="Angsana New" w:hAnsi="Angsana New"/>
                <w:sz w:val="26"/>
                <w:szCs w:val="26"/>
                <w:lang w:val="en-US"/>
              </w:rPr>
            </w:pPr>
            <w:r w:rsidRPr="00C94A08">
              <w:rPr>
                <w:rFonts w:ascii="Angsana New" w:hAnsi="Angsana New"/>
                <w:sz w:val="26"/>
                <w:szCs w:val="26"/>
                <w:lang w:val="en-US"/>
              </w:rPr>
              <w:t>Related company</w:t>
            </w:r>
          </w:p>
          <w:p w14:paraId="4920A508" w14:textId="77777777" w:rsidR="000F4244" w:rsidRPr="00C94A08" w:rsidRDefault="000F4244" w:rsidP="007314F4">
            <w:pPr>
              <w:shd w:val="clear" w:color="auto" w:fill="FFFFFF"/>
              <w:spacing w:line="240" w:lineRule="auto"/>
              <w:ind w:left="-53" w:right="-108"/>
              <w:rPr>
                <w:rFonts w:ascii="Angsana New" w:hAnsi="Angsana New"/>
                <w:sz w:val="26"/>
                <w:szCs w:val="26"/>
                <w:lang w:val="en-US"/>
              </w:rPr>
            </w:pPr>
            <w:r w:rsidRPr="00C94A08">
              <w:rPr>
                <w:rFonts w:ascii="Angsana New" w:hAnsi="Angsana New"/>
                <w:sz w:val="26"/>
                <w:szCs w:val="26"/>
                <w:lang w:val="en-US"/>
              </w:rPr>
              <w:t>Related company</w:t>
            </w:r>
          </w:p>
        </w:tc>
        <w:tc>
          <w:tcPr>
            <w:tcW w:w="283" w:type="dxa"/>
          </w:tcPr>
          <w:p w14:paraId="04681068" w14:textId="77777777" w:rsidR="000F4244" w:rsidRPr="00C94A08" w:rsidRDefault="000F4244" w:rsidP="007314F4">
            <w:pPr>
              <w:shd w:val="clear" w:color="auto" w:fill="FFFFFF"/>
              <w:spacing w:line="240" w:lineRule="auto"/>
              <w:ind w:right="-41"/>
              <w:jc w:val="thaiDistribute"/>
              <w:rPr>
                <w:rFonts w:ascii="Angsana New" w:hAnsi="Angsana New"/>
                <w:sz w:val="26"/>
                <w:szCs w:val="26"/>
                <w:lang w:val="en-US"/>
              </w:rPr>
            </w:pPr>
          </w:p>
        </w:tc>
        <w:tc>
          <w:tcPr>
            <w:tcW w:w="2552" w:type="dxa"/>
          </w:tcPr>
          <w:p w14:paraId="274A19DC" w14:textId="77777777" w:rsidR="000F4244" w:rsidRPr="00C94A08" w:rsidRDefault="00BB3146" w:rsidP="007314F4">
            <w:pPr>
              <w:shd w:val="clear" w:color="auto" w:fill="FFFFFF"/>
              <w:spacing w:line="240" w:lineRule="auto"/>
              <w:ind w:right="-41"/>
              <w:rPr>
                <w:rFonts w:ascii="Angsana New" w:hAnsi="Angsana New"/>
                <w:sz w:val="26"/>
                <w:szCs w:val="26"/>
                <w:lang w:val="en-US"/>
              </w:rPr>
            </w:pPr>
            <w:r w:rsidRPr="00C94A08">
              <w:rPr>
                <w:rFonts w:ascii="Angsana New" w:hAnsi="Angsana New"/>
                <w:sz w:val="26"/>
                <w:szCs w:val="26"/>
                <w:lang w:val="en-US"/>
              </w:rPr>
              <w:t>Common shareholder and director</w:t>
            </w:r>
          </w:p>
          <w:p w14:paraId="60CEC99D" w14:textId="77777777" w:rsidR="000F4244" w:rsidRPr="00C94A08" w:rsidRDefault="00BB3146" w:rsidP="007314F4">
            <w:pPr>
              <w:shd w:val="clear" w:color="auto" w:fill="FFFFFF"/>
              <w:spacing w:line="240" w:lineRule="auto"/>
              <w:ind w:right="-41"/>
              <w:rPr>
                <w:rFonts w:ascii="Angsana New" w:hAnsi="Angsana New"/>
                <w:sz w:val="26"/>
                <w:szCs w:val="26"/>
                <w:lang w:val="en-US"/>
              </w:rPr>
            </w:pPr>
            <w:r w:rsidRPr="00C94A08">
              <w:rPr>
                <w:rFonts w:ascii="Angsana New" w:hAnsi="Angsana New"/>
                <w:sz w:val="26"/>
                <w:szCs w:val="26"/>
                <w:lang w:val="en-US"/>
              </w:rPr>
              <w:t>Shareholder and common director</w:t>
            </w:r>
          </w:p>
          <w:p w14:paraId="78196AD1" w14:textId="77777777" w:rsidR="000F4244" w:rsidRPr="00C94A08" w:rsidRDefault="000F4244" w:rsidP="007314F4">
            <w:pPr>
              <w:shd w:val="clear" w:color="auto" w:fill="FFFFFF"/>
              <w:spacing w:line="240" w:lineRule="auto"/>
              <w:ind w:right="-41"/>
              <w:rPr>
                <w:rFonts w:ascii="Angsana New" w:hAnsi="Angsana New"/>
                <w:sz w:val="26"/>
                <w:szCs w:val="26"/>
                <w:lang w:val="en-US"/>
              </w:rPr>
            </w:pPr>
            <w:r w:rsidRPr="00C94A08">
              <w:rPr>
                <w:rFonts w:ascii="Angsana New" w:hAnsi="Angsana New"/>
                <w:sz w:val="26"/>
                <w:szCs w:val="26"/>
                <w:lang w:val="en-US"/>
              </w:rPr>
              <w:t>Common shareholder and director</w:t>
            </w:r>
          </w:p>
          <w:p w14:paraId="0223CB84" w14:textId="77777777" w:rsidR="000F4244" w:rsidRPr="00C94A08" w:rsidRDefault="00BB3146" w:rsidP="007314F4">
            <w:pPr>
              <w:shd w:val="clear" w:color="auto" w:fill="FFFFFF"/>
              <w:spacing w:line="240" w:lineRule="auto"/>
              <w:ind w:right="-41"/>
              <w:rPr>
                <w:rFonts w:ascii="Angsana New" w:hAnsi="Angsana New"/>
                <w:sz w:val="26"/>
                <w:szCs w:val="26"/>
                <w:lang w:val="en-US"/>
              </w:rPr>
            </w:pPr>
            <w:r w:rsidRPr="00C94A08">
              <w:rPr>
                <w:rFonts w:ascii="Angsana New" w:hAnsi="Angsana New"/>
                <w:sz w:val="26"/>
                <w:szCs w:val="26"/>
                <w:lang w:val="en-US"/>
              </w:rPr>
              <w:t>Shareholder and common director</w:t>
            </w:r>
          </w:p>
        </w:tc>
      </w:tr>
    </w:tbl>
    <w:p w14:paraId="578FE65C" w14:textId="77777777" w:rsidR="008C76A4" w:rsidRDefault="008C76A4" w:rsidP="0093362B">
      <w:pPr>
        <w:spacing w:after="240" w:line="240" w:lineRule="auto"/>
        <w:ind w:right="-40" w:firstLine="540"/>
        <w:jc w:val="thaiDistribute"/>
        <w:rPr>
          <w:rFonts w:ascii="Angsana New" w:hAnsi="Angsana New"/>
          <w:b/>
          <w:bCs/>
          <w:sz w:val="28"/>
          <w:szCs w:val="28"/>
        </w:rPr>
      </w:pPr>
      <w:r w:rsidRPr="00BD347C">
        <w:rPr>
          <w:rFonts w:ascii="Angsana New" w:hAnsi="Angsana New"/>
          <w:b/>
          <w:bCs/>
          <w:sz w:val="28"/>
          <w:szCs w:val="28"/>
        </w:rPr>
        <w:lastRenderedPageBreak/>
        <w:t>Bases of measurement for intercompany revenues and expenses</w:t>
      </w:r>
    </w:p>
    <w:bookmarkStart w:id="883" w:name="_MON_1666198529"/>
    <w:bookmarkEnd w:id="883"/>
    <w:p w14:paraId="468537EE" w14:textId="77777777" w:rsidR="00F40C3A" w:rsidRPr="00B833D8" w:rsidRDefault="004A5F48" w:rsidP="00F11C1C">
      <w:pPr>
        <w:spacing w:before="120" w:line="240" w:lineRule="auto"/>
        <w:ind w:left="540" w:right="-40"/>
        <w:rPr>
          <w:rFonts w:ascii="Angsana New" w:hAnsi="Angsana New"/>
          <w:b/>
          <w:bCs/>
          <w:sz w:val="28"/>
          <w:szCs w:val="28"/>
          <w:lang w:val="en-US"/>
        </w:rPr>
      </w:pPr>
      <w:r w:rsidRPr="007D0AB8">
        <w:rPr>
          <w:rFonts w:ascii="Angsana New" w:hAnsi="Angsana New"/>
          <w:sz w:val="28"/>
          <w:szCs w:val="28"/>
          <w:cs/>
          <w:lang w:val="en-US"/>
        </w:rPr>
        <w:object w:dxaOrig="9077" w:dyaOrig="2945" w14:anchorId="06ABD247">
          <v:shape id="_x0000_i1090" type="#_x0000_t75" style="width:438.9pt;height:157.85pt" o:ole="" o:preferrelative="f">
            <v:imagedata r:id="rId140" o:title=""/>
            <o:lock v:ext="edit" aspectratio="f"/>
          </v:shape>
          <o:OLEObject Type="Embed" ProgID="Excel.Sheet.8" ShapeID="_x0000_i1090" DrawAspect="Content" ObjectID="_1770127004" r:id="rId141"/>
        </w:object>
      </w:r>
    </w:p>
    <w:p w14:paraId="7FBF7D80" w14:textId="77777777" w:rsidR="00021213" w:rsidRPr="00B17031" w:rsidRDefault="00021213" w:rsidP="00332037">
      <w:pPr>
        <w:numPr>
          <w:ilvl w:val="0"/>
          <w:numId w:val="5"/>
        </w:numPr>
        <w:tabs>
          <w:tab w:val="clear" w:pos="360"/>
        </w:tabs>
        <w:spacing w:before="240" w:after="240" w:line="240" w:lineRule="atLeast"/>
        <w:ind w:left="540" w:right="-40" w:hanging="567"/>
        <w:jc w:val="thaiDistribute"/>
        <w:rPr>
          <w:rFonts w:ascii="Angsana New" w:hAnsi="Angsana New"/>
          <w:b/>
          <w:bCs/>
          <w:sz w:val="28"/>
          <w:szCs w:val="28"/>
          <w:lang w:val="en-US"/>
        </w:rPr>
      </w:pPr>
      <w:r w:rsidRPr="00BD347C">
        <w:rPr>
          <w:rFonts w:ascii="Angsana New" w:hAnsi="Angsana New"/>
          <w:b/>
          <w:bCs/>
          <w:sz w:val="28"/>
          <w:szCs w:val="28"/>
          <w:lang w:val="en-US"/>
        </w:rPr>
        <w:t>Segment Information</w:t>
      </w:r>
    </w:p>
    <w:p w14:paraId="703E81BF" w14:textId="77777777" w:rsidR="00B17031" w:rsidRPr="00B43234" w:rsidRDefault="005441B2" w:rsidP="00332037">
      <w:pPr>
        <w:spacing w:before="240" w:after="240"/>
        <w:ind w:left="540"/>
        <w:jc w:val="thaiDistribute"/>
        <w:rPr>
          <w:rFonts w:ascii="Angsana New" w:hAnsi="Angsana New"/>
          <w:sz w:val="28"/>
          <w:szCs w:val="28"/>
          <w:lang w:val="en-US"/>
        </w:rPr>
      </w:pPr>
      <w:r w:rsidRPr="00E71CE0">
        <w:rPr>
          <w:rFonts w:ascii="Angsana New" w:hAnsi="Angsana New"/>
          <w:sz w:val="28"/>
          <w:szCs w:val="28"/>
        </w:rPr>
        <w:t>Operating segment information is reported in a manner consistent maker in order to make decisions about the allocation of resources to the seg</w:t>
      </w:r>
      <w:r>
        <w:rPr>
          <w:rFonts w:ascii="Angsana New" w:hAnsi="Angsana New"/>
          <w:sz w:val="28"/>
          <w:szCs w:val="28"/>
        </w:rPr>
        <w:t>ment and assess its performance.</w:t>
      </w:r>
      <w:r>
        <w:rPr>
          <w:rFonts w:ascii="Angsana New" w:hAnsi="Angsana New" w:hint="cs"/>
          <w:sz w:val="28"/>
          <w:szCs w:val="28"/>
          <w:cs/>
        </w:rPr>
        <w:t xml:space="preserve"> </w:t>
      </w:r>
      <w:r>
        <w:rPr>
          <w:rFonts w:ascii="Angsana New" w:hAnsi="Angsana New"/>
          <w:sz w:val="28"/>
          <w:szCs w:val="28"/>
          <w:lang w:val="en-US"/>
        </w:rPr>
        <w:t>T</w:t>
      </w:r>
      <w:r w:rsidRPr="00E71CE0">
        <w:rPr>
          <w:rFonts w:ascii="Angsana New" w:hAnsi="Angsana New"/>
          <w:sz w:val="28"/>
          <w:szCs w:val="28"/>
        </w:rPr>
        <w:t xml:space="preserve">he </w:t>
      </w:r>
      <w:r w:rsidRPr="00E71CE0">
        <w:rPr>
          <w:rFonts w:ascii="Angsana New" w:hAnsi="Angsana New"/>
          <w:sz w:val="28"/>
          <w:szCs w:val="28"/>
          <w:lang w:val="en-US"/>
        </w:rPr>
        <w:t>chief operating decision maker has been identified as the directors of the Company</w:t>
      </w:r>
      <w:r w:rsidR="00B17031" w:rsidRPr="00E71CE0">
        <w:rPr>
          <w:rFonts w:ascii="Angsana New" w:hAnsi="Angsana New"/>
          <w:sz w:val="28"/>
          <w:szCs w:val="28"/>
        </w:rPr>
        <w:t>.</w:t>
      </w:r>
    </w:p>
    <w:p w14:paraId="29046C1B" w14:textId="77777777" w:rsidR="00B17031" w:rsidRPr="00F861F1" w:rsidRDefault="005441B2" w:rsidP="00332037">
      <w:pPr>
        <w:pStyle w:val="block"/>
        <w:spacing w:before="240" w:after="240" w:line="240" w:lineRule="atLeast"/>
        <w:ind w:left="540"/>
        <w:jc w:val="both"/>
        <w:rPr>
          <w:rFonts w:ascii="Angsana New" w:hAnsi="Angsana New"/>
          <w:sz w:val="28"/>
          <w:szCs w:val="28"/>
          <w:cs/>
          <w:lang w:bidi="th-TH"/>
        </w:rPr>
      </w:pPr>
      <w:r w:rsidRPr="00F861F1">
        <w:rPr>
          <w:rFonts w:ascii="Angsana New" w:hAnsi="Angsana New"/>
          <w:sz w:val="28"/>
          <w:szCs w:val="28"/>
        </w:rPr>
        <w:t xml:space="preserve">Management considers that the </w:t>
      </w:r>
      <w:r>
        <w:rPr>
          <w:rFonts w:ascii="Angsana New" w:hAnsi="Angsana New"/>
          <w:sz w:val="28"/>
          <w:szCs w:val="28"/>
        </w:rPr>
        <w:t xml:space="preserve">Group </w:t>
      </w:r>
      <w:r w:rsidRPr="00F861F1">
        <w:rPr>
          <w:rFonts w:ascii="Angsana New" w:hAnsi="Angsana New"/>
          <w:sz w:val="28"/>
          <w:szCs w:val="28"/>
        </w:rPr>
        <w:t>operate</w:t>
      </w:r>
      <w:r>
        <w:rPr>
          <w:rFonts w:ascii="Angsana New" w:hAnsi="Angsana New"/>
          <w:sz w:val="28"/>
          <w:szCs w:val="28"/>
        </w:rPr>
        <w:t>s</w:t>
      </w:r>
      <w:r w:rsidRPr="00F861F1">
        <w:rPr>
          <w:rFonts w:ascii="Angsana New" w:hAnsi="Angsana New"/>
          <w:sz w:val="28"/>
          <w:szCs w:val="28"/>
        </w:rPr>
        <w:t xml:space="preserve"> in a single line of business, </w:t>
      </w:r>
      <w:r w:rsidRPr="00460FC8">
        <w:rPr>
          <w:rFonts w:ascii="Angsana New" w:hAnsi="Angsana New"/>
          <w:sz w:val="28"/>
          <w:szCs w:val="28"/>
        </w:rPr>
        <w:t>fund management</w:t>
      </w:r>
      <w:r w:rsidRPr="00F861F1">
        <w:rPr>
          <w:rFonts w:ascii="Angsana New" w:hAnsi="Angsana New"/>
          <w:sz w:val="28"/>
          <w:szCs w:val="28"/>
        </w:rPr>
        <w:t xml:space="preserve">, and has therefore only one </w:t>
      </w:r>
      <w:r w:rsidRPr="002A5F11">
        <w:rPr>
          <w:rFonts w:ascii="Angsana New" w:hAnsi="Angsana New"/>
          <w:sz w:val="28"/>
          <w:szCs w:val="28"/>
        </w:rPr>
        <w:t>business segment</w:t>
      </w:r>
      <w:r w:rsidR="00B17031" w:rsidRPr="002A5F11">
        <w:rPr>
          <w:rFonts w:ascii="Angsana New" w:hAnsi="Angsana New"/>
          <w:sz w:val="28"/>
          <w:szCs w:val="28"/>
        </w:rPr>
        <w:t>.</w:t>
      </w:r>
    </w:p>
    <w:p w14:paraId="29B41B0E" w14:textId="77777777" w:rsidR="009A6CC4" w:rsidRDefault="005441B2" w:rsidP="00DD0EB9">
      <w:pPr>
        <w:tabs>
          <w:tab w:val="num" w:pos="851"/>
        </w:tabs>
        <w:spacing w:before="240" w:after="240" w:line="240" w:lineRule="auto"/>
        <w:ind w:left="540"/>
        <w:jc w:val="thaiDistribute"/>
        <w:rPr>
          <w:rFonts w:ascii="Angsana New" w:hAnsi="Angsana New"/>
          <w:sz w:val="28"/>
          <w:szCs w:val="28"/>
        </w:rPr>
      </w:pPr>
      <w:r w:rsidRPr="002A5F11">
        <w:rPr>
          <w:rFonts w:ascii="Angsana New" w:hAnsi="Angsana New"/>
          <w:sz w:val="28"/>
          <w:szCs w:val="28"/>
        </w:rPr>
        <w:t>Management considers that the Group operate</w:t>
      </w:r>
      <w:r>
        <w:rPr>
          <w:rFonts w:ascii="Angsana New" w:hAnsi="Angsana New"/>
          <w:sz w:val="28"/>
          <w:szCs w:val="28"/>
        </w:rPr>
        <w:t>s</w:t>
      </w:r>
      <w:r w:rsidRPr="002A5F11">
        <w:rPr>
          <w:rFonts w:ascii="Angsana New" w:hAnsi="Angsana New"/>
          <w:sz w:val="28"/>
          <w:szCs w:val="28"/>
        </w:rPr>
        <w:t xml:space="preserve"> in a single geographic area, namely in Thailand, and has therefore only one geographic segment</w:t>
      </w:r>
      <w:r w:rsidR="00B17031" w:rsidRPr="002A5F11">
        <w:rPr>
          <w:rFonts w:ascii="Angsana New" w:hAnsi="Angsana New"/>
          <w:sz w:val="28"/>
          <w:szCs w:val="28"/>
        </w:rPr>
        <w:t>.</w:t>
      </w:r>
      <w:bookmarkStart w:id="884" w:name="_MON_1563629549"/>
      <w:bookmarkStart w:id="885" w:name="_MON_1563629577"/>
      <w:bookmarkStart w:id="886" w:name="_MON_1563629599"/>
      <w:bookmarkStart w:id="887" w:name="_MON_1563629612"/>
      <w:bookmarkStart w:id="888" w:name="_MON_1563629667"/>
      <w:bookmarkStart w:id="889" w:name="_MON_1563629508"/>
      <w:bookmarkStart w:id="890" w:name="_MON_1563629515"/>
      <w:bookmarkEnd w:id="884"/>
      <w:bookmarkEnd w:id="885"/>
      <w:bookmarkEnd w:id="886"/>
      <w:bookmarkEnd w:id="887"/>
      <w:bookmarkEnd w:id="888"/>
      <w:bookmarkEnd w:id="889"/>
      <w:bookmarkEnd w:id="890"/>
    </w:p>
    <w:p w14:paraId="7D7EBA5B" w14:textId="77777777" w:rsidR="006719ED" w:rsidRDefault="006719ED" w:rsidP="006719ED">
      <w:pPr>
        <w:numPr>
          <w:ilvl w:val="0"/>
          <w:numId w:val="5"/>
        </w:numPr>
        <w:tabs>
          <w:tab w:val="clear" w:pos="360"/>
          <w:tab w:val="num" w:pos="540"/>
        </w:tabs>
        <w:spacing w:before="240" w:after="240" w:line="40" w:lineRule="atLeast"/>
        <w:ind w:left="567" w:right="-40" w:hanging="567"/>
        <w:jc w:val="thaiDistribute"/>
        <w:rPr>
          <w:rFonts w:ascii="Angsana New" w:hAnsi="Angsana New"/>
          <w:b/>
          <w:bCs/>
          <w:sz w:val="28"/>
          <w:szCs w:val="28"/>
        </w:rPr>
      </w:pPr>
      <w:r w:rsidRPr="006719ED">
        <w:rPr>
          <w:rFonts w:ascii="Angsana New" w:hAnsi="Angsana New"/>
          <w:b/>
          <w:bCs/>
          <w:sz w:val="28"/>
          <w:szCs w:val="28"/>
        </w:rPr>
        <w:t>Event after the Reporting Period</w:t>
      </w:r>
    </w:p>
    <w:p w14:paraId="01C01FD6" w14:textId="77777777" w:rsidR="00091E37" w:rsidRDefault="00091E37" w:rsidP="006719ED">
      <w:pPr>
        <w:spacing w:before="240" w:after="240" w:line="40" w:lineRule="atLeast"/>
        <w:ind w:left="567" w:right="-40"/>
        <w:jc w:val="thaiDistribute"/>
        <w:rPr>
          <w:rFonts w:ascii="Angsana New" w:hAnsi="Angsana New"/>
          <w:sz w:val="28"/>
          <w:szCs w:val="28"/>
        </w:rPr>
      </w:pPr>
      <w:r>
        <w:rPr>
          <w:rFonts w:ascii="Angsana New" w:hAnsi="Angsana New"/>
          <w:sz w:val="28"/>
          <w:szCs w:val="28"/>
        </w:rPr>
        <w:t>T</w:t>
      </w:r>
      <w:r w:rsidR="00232C1A" w:rsidRPr="00232C1A">
        <w:rPr>
          <w:rFonts w:ascii="Angsana New" w:hAnsi="Angsana New"/>
          <w:sz w:val="28"/>
          <w:szCs w:val="28"/>
        </w:rPr>
        <w:t>he Board of Directors’ Meeting held on 2</w:t>
      </w:r>
      <w:r w:rsidR="00232C1A">
        <w:rPr>
          <w:rFonts w:ascii="Angsana New" w:hAnsi="Angsana New"/>
          <w:sz w:val="28"/>
          <w:szCs w:val="28"/>
          <w:lang w:val="en-US"/>
        </w:rPr>
        <w:t>2</w:t>
      </w:r>
      <w:r w:rsidR="00232C1A" w:rsidRPr="00232C1A">
        <w:rPr>
          <w:rFonts w:ascii="Angsana New" w:hAnsi="Angsana New" w:hint="cs"/>
          <w:sz w:val="28"/>
          <w:szCs w:val="28"/>
          <w:cs/>
        </w:rPr>
        <w:t xml:space="preserve"> </w:t>
      </w:r>
      <w:r w:rsidR="00232C1A">
        <w:rPr>
          <w:rFonts w:ascii="Angsana New" w:hAnsi="Angsana New"/>
          <w:sz w:val="28"/>
          <w:szCs w:val="28"/>
        </w:rPr>
        <w:t>February 2024</w:t>
      </w:r>
      <w:r w:rsidR="00232C1A" w:rsidRPr="00232C1A">
        <w:rPr>
          <w:rFonts w:ascii="Angsana New" w:hAnsi="Angsana New"/>
          <w:sz w:val="28"/>
          <w:szCs w:val="28"/>
        </w:rPr>
        <w:t xml:space="preserve">, </w:t>
      </w:r>
      <w:r>
        <w:rPr>
          <w:rFonts w:ascii="Angsana New" w:hAnsi="Angsana New"/>
          <w:sz w:val="28"/>
          <w:szCs w:val="28"/>
        </w:rPr>
        <w:t>a</w:t>
      </w:r>
      <w:r w:rsidR="00232C1A" w:rsidRPr="00892680">
        <w:rPr>
          <w:rFonts w:ascii="Angsana New" w:hAnsi="Angsana New"/>
          <w:sz w:val="28"/>
          <w:szCs w:val="28"/>
        </w:rPr>
        <w:t xml:space="preserve"> resolution</w:t>
      </w:r>
      <w:r>
        <w:rPr>
          <w:rFonts w:ascii="Angsana New" w:hAnsi="Angsana New"/>
          <w:sz w:val="28"/>
          <w:szCs w:val="28"/>
        </w:rPr>
        <w:t xml:space="preserve"> was passed to </w:t>
      </w:r>
      <w:r w:rsidRPr="00892680">
        <w:rPr>
          <w:rFonts w:ascii="Angsana New" w:hAnsi="Angsana New"/>
          <w:sz w:val="28"/>
          <w:szCs w:val="28"/>
        </w:rPr>
        <w:t>present the</w:t>
      </w:r>
      <w:r>
        <w:rPr>
          <w:rFonts w:ascii="Angsana New" w:hAnsi="Angsana New"/>
          <w:sz w:val="28"/>
          <w:szCs w:val="28"/>
        </w:rPr>
        <w:t xml:space="preserve"> Ordinary </w:t>
      </w:r>
      <w:r w:rsidRPr="00892680">
        <w:rPr>
          <w:rFonts w:ascii="Angsana New" w:hAnsi="Angsana New"/>
          <w:sz w:val="28"/>
          <w:szCs w:val="28"/>
        </w:rPr>
        <w:t>General</w:t>
      </w:r>
      <w:r>
        <w:rPr>
          <w:rFonts w:ascii="Angsana New" w:hAnsi="Angsana New"/>
          <w:sz w:val="28"/>
          <w:szCs w:val="28"/>
        </w:rPr>
        <w:t xml:space="preserve"> Meeting of </w:t>
      </w:r>
      <w:r w:rsidRPr="00892680">
        <w:rPr>
          <w:rFonts w:ascii="Angsana New" w:hAnsi="Angsana New"/>
          <w:sz w:val="28"/>
          <w:szCs w:val="28"/>
        </w:rPr>
        <w:t>Shareholders</w:t>
      </w:r>
      <w:r w:rsidRPr="00091E37">
        <w:rPr>
          <w:rFonts w:ascii="Angsana New" w:hAnsi="Angsana New"/>
          <w:sz w:val="28"/>
          <w:szCs w:val="28"/>
        </w:rPr>
        <w:t xml:space="preserve"> </w:t>
      </w:r>
      <w:r w:rsidRPr="00892680">
        <w:rPr>
          <w:rFonts w:ascii="Angsana New" w:hAnsi="Angsana New"/>
          <w:sz w:val="28"/>
          <w:szCs w:val="28"/>
        </w:rPr>
        <w:t xml:space="preserve">to approve </w:t>
      </w:r>
      <w:r w:rsidRPr="00232C1A">
        <w:rPr>
          <w:rFonts w:ascii="Angsana New" w:hAnsi="Angsana New"/>
          <w:sz w:val="28"/>
          <w:szCs w:val="28"/>
        </w:rPr>
        <w:t>the payment of dividend</w:t>
      </w:r>
      <w:r>
        <w:rPr>
          <w:rFonts w:ascii="Angsana New" w:hAnsi="Angsana New"/>
          <w:sz w:val="28"/>
          <w:szCs w:val="28"/>
        </w:rPr>
        <w:t>s for the</w:t>
      </w:r>
      <w:r w:rsidR="00D47FCC">
        <w:rPr>
          <w:rFonts w:ascii="Angsana New" w:hAnsi="Angsana New"/>
          <w:sz w:val="28"/>
          <w:szCs w:val="28"/>
        </w:rPr>
        <w:t xml:space="preserve"> year</w:t>
      </w:r>
      <w:r w:rsidRPr="00232C1A">
        <w:rPr>
          <w:rFonts w:ascii="Angsana New" w:hAnsi="Angsana New"/>
          <w:sz w:val="28"/>
          <w:szCs w:val="28"/>
        </w:rPr>
        <w:t xml:space="preserve"> 202</w:t>
      </w:r>
      <w:r>
        <w:rPr>
          <w:rFonts w:ascii="Angsana New" w:hAnsi="Angsana New"/>
          <w:sz w:val="28"/>
          <w:szCs w:val="28"/>
        </w:rPr>
        <w:t>3 operations at the</w:t>
      </w:r>
      <w:r w:rsidRPr="00091E37">
        <w:rPr>
          <w:rFonts w:ascii="Angsana New" w:hAnsi="Angsana New"/>
          <w:sz w:val="28"/>
          <w:szCs w:val="28"/>
        </w:rPr>
        <w:t xml:space="preserve"> </w:t>
      </w:r>
      <w:r w:rsidRPr="00232C1A">
        <w:rPr>
          <w:rFonts w:ascii="Angsana New" w:hAnsi="Angsana New"/>
          <w:sz w:val="28"/>
          <w:szCs w:val="28"/>
        </w:rPr>
        <w:t xml:space="preserve">rate of </w:t>
      </w:r>
      <w:r w:rsidRPr="00D47FCC">
        <w:rPr>
          <w:rFonts w:ascii="Angsana New" w:hAnsi="Angsana New"/>
          <w:sz w:val="28"/>
          <w:szCs w:val="28"/>
        </w:rPr>
        <w:t xml:space="preserve">Baht </w:t>
      </w:r>
      <w:r w:rsidR="00D47FCC" w:rsidRPr="00D47FCC">
        <w:rPr>
          <w:rFonts w:ascii="Angsana New" w:hAnsi="Angsana New"/>
          <w:sz w:val="28"/>
          <w:szCs w:val="28"/>
        </w:rPr>
        <w:t>1.30</w:t>
      </w:r>
      <w:r w:rsidRPr="00D47FCC">
        <w:rPr>
          <w:rFonts w:ascii="Angsana New" w:hAnsi="Angsana New"/>
          <w:sz w:val="28"/>
          <w:szCs w:val="28"/>
        </w:rPr>
        <w:t xml:space="preserve"> per</w:t>
      </w:r>
      <w:r w:rsidRPr="00232C1A">
        <w:rPr>
          <w:rFonts w:ascii="Angsana New" w:hAnsi="Angsana New"/>
          <w:sz w:val="28"/>
          <w:szCs w:val="28"/>
        </w:rPr>
        <w:t xml:space="preserve"> </w:t>
      </w:r>
      <w:r>
        <w:rPr>
          <w:rFonts w:ascii="Angsana New" w:hAnsi="Angsana New"/>
          <w:sz w:val="28"/>
          <w:szCs w:val="28"/>
        </w:rPr>
        <w:t xml:space="preserve">share, </w:t>
      </w:r>
      <w:r w:rsidRPr="00892680">
        <w:rPr>
          <w:rFonts w:ascii="Angsana New" w:hAnsi="Angsana New"/>
          <w:sz w:val="28"/>
          <w:szCs w:val="28"/>
        </w:rPr>
        <w:t xml:space="preserve">in </w:t>
      </w:r>
      <w:r>
        <w:rPr>
          <w:rFonts w:ascii="Angsana New" w:hAnsi="Angsana New"/>
          <w:sz w:val="28"/>
          <w:szCs w:val="28"/>
        </w:rPr>
        <w:t>the total amount</w:t>
      </w:r>
      <w:r w:rsidRPr="00892680">
        <w:rPr>
          <w:rFonts w:ascii="Angsana New" w:hAnsi="Angsana New"/>
          <w:sz w:val="28"/>
          <w:szCs w:val="28"/>
        </w:rPr>
        <w:t xml:space="preserve"> of Baht </w:t>
      </w:r>
      <w:r w:rsidR="00D47FCC">
        <w:rPr>
          <w:rFonts w:ascii="Angsana New" w:hAnsi="Angsana New"/>
          <w:sz w:val="28"/>
          <w:szCs w:val="28"/>
        </w:rPr>
        <w:t>163.30</w:t>
      </w:r>
      <w:r w:rsidRPr="00892680">
        <w:rPr>
          <w:rFonts w:ascii="Angsana New" w:hAnsi="Angsana New"/>
          <w:sz w:val="28"/>
          <w:szCs w:val="28"/>
        </w:rPr>
        <w:t xml:space="preserve"> million.</w:t>
      </w:r>
    </w:p>
    <w:p w14:paraId="42920213" w14:textId="77777777" w:rsidR="00BD6CC7" w:rsidRPr="00BD347C" w:rsidRDefault="00556344" w:rsidP="00332037">
      <w:pPr>
        <w:numPr>
          <w:ilvl w:val="0"/>
          <w:numId w:val="5"/>
        </w:numPr>
        <w:tabs>
          <w:tab w:val="clear" w:pos="360"/>
          <w:tab w:val="num" w:pos="540"/>
        </w:tabs>
        <w:spacing w:before="240" w:after="240" w:line="40" w:lineRule="atLeast"/>
        <w:ind w:left="567" w:right="-40" w:hanging="567"/>
        <w:jc w:val="thaiDistribute"/>
        <w:rPr>
          <w:rFonts w:ascii="Angsana New" w:hAnsi="Angsana New"/>
          <w:b/>
          <w:bCs/>
          <w:sz w:val="28"/>
          <w:szCs w:val="28"/>
          <w:cs/>
          <w:lang w:val="en-US"/>
        </w:rPr>
      </w:pPr>
      <w:r>
        <w:rPr>
          <w:rFonts w:ascii="Angsana New" w:hAnsi="Angsana New"/>
          <w:b/>
          <w:bCs/>
          <w:sz w:val="28"/>
          <w:szCs w:val="28"/>
        </w:rPr>
        <w:t>Approval of the</w:t>
      </w:r>
      <w:r w:rsidR="006314F7">
        <w:rPr>
          <w:rFonts w:ascii="Angsana New" w:hAnsi="Angsana New"/>
          <w:b/>
          <w:bCs/>
          <w:sz w:val="28"/>
          <w:szCs w:val="28"/>
        </w:rPr>
        <w:t xml:space="preserve"> </w:t>
      </w:r>
      <w:r w:rsidR="00EB0EEA" w:rsidRPr="00BD347C">
        <w:rPr>
          <w:rFonts w:ascii="Angsana New" w:hAnsi="Angsana New"/>
          <w:b/>
          <w:bCs/>
          <w:sz w:val="28"/>
          <w:szCs w:val="28"/>
        </w:rPr>
        <w:t>Financial Statements</w:t>
      </w:r>
    </w:p>
    <w:p w14:paraId="7666689F" w14:textId="77777777" w:rsidR="00DA7F51" w:rsidRDefault="00DF1861" w:rsidP="00332037">
      <w:pPr>
        <w:spacing w:before="120" w:line="240" w:lineRule="auto"/>
        <w:ind w:left="540" w:right="-41"/>
        <w:jc w:val="thaiDistribute"/>
        <w:rPr>
          <w:rFonts w:ascii="Angsana New" w:hAnsi="Angsana New"/>
          <w:sz w:val="28"/>
          <w:szCs w:val="28"/>
        </w:rPr>
      </w:pPr>
      <w:r>
        <w:rPr>
          <w:rFonts w:ascii="Angsana New" w:hAnsi="Angsana New"/>
          <w:sz w:val="28"/>
          <w:szCs w:val="28"/>
        </w:rPr>
        <w:t xml:space="preserve">These </w:t>
      </w:r>
      <w:r w:rsidRPr="00B17031">
        <w:rPr>
          <w:rFonts w:ascii="Angsana New" w:hAnsi="Angsana New"/>
          <w:sz w:val="28"/>
          <w:szCs w:val="28"/>
        </w:rPr>
        <w:t xml:space="preserve">financial statements have been approved for issue by the Company’s Board of </w:t>
      </w:r>
      <w:r w:rsidRPr="0098213D">
        <w:rPr>
          <w:rFonts w:ascii="Angsana New" w:hAnsi="Angsana New"/>
          <w:sz w:val="28"/>
          <w:szCs w:val="28"/>
        </w:rPr>
        <w:t>Directors on</w:t>
      </w:r>
      <w:r w:rsidRPr="0098213D">
        <w:rPr>
          <w:rFonts w:ascii="Angsana New" w:hAnsi="Angsana New" w:hint="cs"/>
          <w:sz w:val="28"/>
          <w:szCs w:val="28"/>
          <w:cs/>
        </w:rPr>
        <w:t xml:space="preserve"> </w:t>
      </w:r>
      <w:r w:rsidR="00BA2CA1">
        <w:rPr>
          <w:rFonts w:ascii="Angsana New" w:hAnsi="Angsana New"/>
          <w:sz w:val="28"/>
          <w:szCs w:val="28"/>
          <w:lang w:val="en-US"/>
        </w:rPr>
        <w:t>22</w:t>
      </w:r>
      <w:r w:rsidR="00DD0EB9" w:rsidRPr="0098213D">
        <w:rPr>
          <w:rFonts w:ascii="Angsana New" w:hAnsi="Angsana New"/>
          <w:sz w:val="28"/>
          <w:szCs w:val="28"/>
        </w:rPr>
        <w:t xml:space="preserve"> February</w:t>
      </w:r>
      <w:r w:rsidR="005B0CA9">
        <w:rPr>
          <w:rFonts w:ascii="Angsana New" w:hAnsi="Angsana New"/>
          <w:sz w:val="28"/>
          <w:szCs w:val="28"/>
        </w:rPr>
        <w:t xml:space="preserve"> 2024</w:t>
      </w:r>
      <w:r w:rsidRPr="004C041C">
        <w:rPr>
          <w:rFonts w:ascii="Angsana New" w:hAnsi="Angsana New"/>
          <w:sz w:val="28"/>
          <w:szCs w:val="28"/>
        </w:rPr>
        <w:t>.</w:t>
      </w:r>
    </w:p>
    <w:sectPr w:rsidR="00DA7F51" w:rsidSect="00AA7851">
      <w:pgSz w:w="11909" w:h="16834" w:code="9"/>
      <w:pgMar w:top="1418" w:right="710" w:bottom="1134" w:left="1559" w:header="720" w:footer="720" w:gutter="0"/>
      <w:cols w:space="73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F1822B" w14:textId="77777777" w:rsidR="00B5734C" w:rsidRDefault="00B5734C">
      <w:r>
        <w:separator/>
      </w:r>
    </w:p>
  </w:endnote>
  <w:endnote w:type="continuationSeparator" w:id="0">
    <w:p w14:paraId="245129C9" w14:textId="77777777" w:rsidR="00B5734C" w:rsidRDefault="00B573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43" w:usb2="00000009" w:usb3="00000000" w:csb0="000001FF" w:csb1="00000000"/>
  </w:font>
  <w:font w:name="Angsana New">
    <w:panose1 w:val="02020603050405020304"/>
    <w:charset w:val="00"/>
    <w:family w:val="roman"/>
    <w:pitch w:val="variable"/>
    <w:sig w:usb0="0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Univers 55">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681CD" w14:textId="77777777" w:rsidR="00B5734C" w:rsidRPr="008F5793" w:rsidRDefault="00B5734C">
    <w:pPr>
      <w:pStyle w:val="Footer"/>
      <w:jc w:val="right"/>
      <w:rPr>
        <w:rFonts w:ascii="Angsana New" w:hAnsi="Angsana New"/>
        <w:sz w:val="28"/>
        <w:szCs w:val="28"/>
      </w:rPr>
    </w:pPr>
    <w:r w:rsidRPr="008F5793">
      <w:rPr>
        <w:rFonts w:ascii="Angsana New" w:hAnsi="Angsana New"/>
        <w:sz w:val="28"/>
        <w:szCs w:val="28"/>
      </w:rPr>
      <w:fldChar w:fldCharType="begin"/>
    </w:r>
    <w:r w:rsidRPr="008F5793">
      <w:rPr>
        <w:rFonts w:ascii="Angsana New" w:hAnsi="Angsana New"/>
        <w:sz w:val="28"/>
        <w:szCs w:val="28"/>
      </w:rPr>
      <w:instrText xml:space="preserve"> PAGE   \* MERGEFORMAT </w:instrText>
    </w:r>
    <w:r w:rsidRPr="008F5793">
      <w:rPr>
        <w:rFonts w:ascii="Angsana New" w:hAnsi="Angsana New"/>
        <w:sz w:val="28"/>
        <w:szCs w:val="28"/>
      </w:rPr>
      <w:fldChar w:fldCharType="separate"/>
    </w:r>
    <w:r w:rsidR="00971488">
      <w:rPr>
        <w:rFonts w:ascii="Angsana New" w:hAnsi="Angsana New"/>
        <w:noProof/>
        <w:sz w:val="28"/>
        <w:szCs w:val="28"/>
      </w:rPr>
      <w:t>30</w:t>
    </w:r>
    <w:r w:rsidRPr="008F5793">
      <w:rPr>
        <w:rFonts w:ascii="Angsana New" w:hAnsi="Angsana New"/>
        <w:sz w:val="28"/>
        <w:szCs w:val="28"/>
      </w:rPr>
      <w:fldChar w:fldCharType="end"/>
    </w:r>
  </w:p>
  <w:p w14:paraId="349E6340" w14:textId="77777777" w:rsidR="00B5734C" w:rsidRDefault="00B5734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C101FD" w14:textId="77777777" w:rsidR="00B5734C" w:rsidRDefault="00B5734C">
      <w:r>
        <w:separator/>
      </w:r>
    </w:p>
  </w:footnote>
  <w:footnote w:type="continuationSeparator" w:id="0">
    <w:p w14:paraId="77185FD3" w14:textId="77777777" w:rsidR="00B5734C" w:rsidRDefault="00B573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53EF3F" w14:textId="77777777" w:rsidR="00B5734C" w:rsidRDefault="00B5734C">
    <w:pPr>
      <w:pStyle w:val="Header"/>
      <w:jc w:val="left"/>
      <w:rPr>
        <w:rFonts w:ascii="Angsana New"/>
        <w:b/>
        <w:bCs/>
        <w:sz w:val="32"/>
        <w:szCs w:val="32"/>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B0902"/>
    <w:multiLevelType w:val="multilevel"/>
    <w:tmpl w:val="1E6EAD9C"/>
    <w:lvl w:ilvl="0">
      <w:start w:val="6"/>
      <w:numFmt w:val="decimal"/>
      <w:lvlText w:val="%1."/>
      <w:lvlJc w:val="left"/>
      <w:pPr>
        <w:tabs>
          <w:tab w:val="num" w:pos="360"/>
        </w:tabs>
        <w:ind w:left="360" w:hanging="360"/>
      </w:pPr>
      <w:rPr>
        <w:rFonts w:hint="default"/>
        <w:u w:val="none"/>
      </w:rPr>
    </w:lvl>
    <w:lvl w:ilvl="1">
      <w:start w:val="2"/>
      <w:numFmt w:val="decimal"/>
      <w:lvlText w:val="%1.%2"/>
      <w:lvlJc w:val="left"/>
      <w:pPr>
        <w:tabs>
          <w:tab w:val="num" w:pos="576"/>
        </w:tabs>
        <w:ind w:left="576" w:hanging="576"/>
      </w:pPr>
      <w:rPr>
        <w:rFonts w:hint="default"/>
      </w:rPr>
    </w:lvl>
    <w:lvl w:ilvl="2">
      <w:start w:val="1"/>
      <w:numFmt w:val="decimal"/>
      <w:lvlText w:val="%1.3.%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5DC083F"/>
    <w:multiLevelType w:val="hybridMultilevel"/>
    <w:tmpl w:val="EDAEB0FA"/>
    <w:lvl w:ilvl="0" w:tplc="1CEE2826">
      <w:start w:val="5"/>
      <w:numFmt w:val="bullet"/>
      <w:lvlText w:val="-"/>
      <w:lvlJc w:val="left"/>
      <w:pPr>
        <w:ind w:left="1260" w:hanging="360"/>
      </w:pPr>
      <w:rPr>
        <w:rFonts w:ascii="Angsana New" w:eastAsia="Times New Roman" w:hAnsi="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 w15:restartNumberingAfterBreak="0">
    <w:nsid w:val="060E6735"/>
    <w:multiLevelType w:val="hybridMultilevel"/>
    <w:tmpl w:val="71DA2380"/>
    <w:lvl w:ilvl="0" w:tplc="0B1EBBEC">
      <w:start w:val="7"/>
      <w:numFmt w:val="bullet"/>
      <w:lvlText w:val="-"/>
      <w:lvlJc w:val="left"/>
      <w:pPr>
        <w:tabs>
          <w:tab w:val="num" w:pos="1287"/>
        </w:tabs>
        <w:ind w:left="1287" w:hanging="360"/>
      </w:pPr>
      <w:rPr>
        <w:rFonts w:ascii="Angsana New" w:eastAsia="Times New Roman" w:hAnsi="Angsana New" w:cs="Angsana New" w:hint="default"/>
      </w:rPr>
    </w:lvl>
    <w:lvl w:ilvl="1" w:tplc="04090003">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 w15:restartNumberingAfterBreak="0">
    <w:nsid w:val="232A2C62"/>
    <w:multiLevelType w:val="multilevel"/>
    <w:tmpl w:val="A65CA3DC"/>
    <w:lvl w:ilvl="0">
      <w:start w:val="4"/>
      <w:numFmt w:val="none"/>
      <w:lvlText w:val="5"/>
      <w:lvlJc w:val="left"/>
      <w:pPr>
        <w:tabs>
          <w:tab w:val="num" w:pos="432"/>
        </w:tabs>
        <w:ind w:left="432" w:hanging="432"/>
      </w:pPr>
      <w:rPr>
        <w:rFonts w:hint="default"/>
        <w:u w:val="none"/>
      </w:rPr>
    </w:lvl>
    <w:lvl w:ilvl="1">
      <w:start w:val="13"/>
      <w:numFmt w:val="none"/>
      <w:lvlText w:val="3.15"/>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26733D0C"/>
    <w:multiLevelType w:val="multilevel"/>
    <w:tmpl w:val="466CF060"/>
    <w:lvl w:ilvl="0">
      <w:start w:val="4"/>
      <w:numFmt w:val="decimal"/>
      <w:pStyle w:val="Caption"/>
      <w:lvlText w:val="%1"/>
      <w:lvlJc w:val="left"/>
      <w:pPr>
        <w:tabs>
          <w:tab w:val="num" w:pos="360"/>
        </w:tabs>
        <w:ind w:left="360" w:hanging="360"/>
      </w:pPr>
      <w:rPr>
        <w:rFonts w:hint="default"/>
        <w:cs w:val="0"/>
        <w:lang w:bidi="th-TH"/>
      </w:rPr>
    </w:lvl>
    <w:lvl w:ilvl="1">
      <w:start w:val="3"/>
      <w:numFmt w:val="decimal"/>
      <w:lvlText w:val="%1.%2"/>
      <w:lvlJc w:val="left"/>
      <w:pPr>
        <w:tabs>
          <w:tab w:val="num" w:pos="360"/>
        </w:tabs>
        <w:ind w:left="360" w:hanging="360"/>
      </w:pPr>
      <w:rPr>
        <w:rFonts w:hint="default"/>
        <w:cs w:val="0"/>
        <w:lang w:bidi="th-TH"/>
      </w:rPr>
    </w:lvl>
    <w:lvl w:ilvl="2">
      <w:start w:val="1"/>
      <w:numFmt w:val="decimal"/>
      <w:lvlText w:val="%1.%2.%3"/>
      <w:lvlJc w:val="left"/>
      <w:pPr>
        <w:tabs>
          <w:tab w:val="num" w:pos="720"/>
        </w:tabs>
        <w:ind w:left="720" w:hanging="720"/>
      </w:pPr>
      <w:rPr>
        <w:rFonts w:hint="default"/>
        <w:cs w:val="0"/>
        <w:lang w:bidi="th-TH"/>
      </w:rPr>
    </w:lvl>
    <w:lvl w:ilvl="3">
      <w:start w:val="1"/>
      <w:numFmt w:val="decimal"/>
      <w:lvlText w:val="%1.%2.%3.%4"/>
      <w:lvlJc w:val="left"/>
      <w:pPr>
        <w:tabs>
          <w:tab w:val="num" w:pos="720"/>
        </w:tabs>
        <w:ind w:left="720" w:hanging="720"/>
      </w:pPr>
      <w:rPr>
        <w:rFonts w:hint="default"/>
        <w:cs w:val="0"/>
        <w:lang w:bidi="th-TH"/>
      </w:rPr>
    </w:lvl>
    <w:lvl w:ilvl="4">
      <w:start w:val="1"/>
      <w:numFmt w:val="decimal"/>
      <w:lvlText w:val="%1.%2.%3.%4.%5"/>
      <w:lvlJc w:val="left"/>
      <w:pPr>
        <w:tabs>
          <w:tab w:val="num" w:pos="720"/>
        </w:tabs>
        <w:ind w:left="720" w:hanging="720"/>
      </w:pPr>
      <w:rPr>
        <w:rFonts w:hint="default"/>
        <w:cs w:val="0"/>
        <w:lang w:bidi="th-TH"/>
      </w:rPr>
    </w:lvl>
    <w:lvl w:ilvl="5">
      <w:start w:val="1"/>
      <w:numFmt w:val="decimal"/>
      <w:lvlText w:val="%1.%2.%3.%4.%5.%6"/>
      <w:lvlJc w:val="left"/>
      <w:pPr>
        <w:tabs>
          <w:tab w:val="num" w:pos="1080"/>
        </w:tabs>
        <w:ind w:left="1080" w:hanging="1080"/>
      </w:pPr>
      <w:rPr>
        <w:rFonts w:hint="default"/>
        <w:cs w:val="0"/>
        <w:lang w:bidi="th-TH"/>
      </w:rPr>
    </w:lvl>
    <w:lvl w:ilvl="6">
      <w:start w:val="1"/>
      <w:numFmt w:val="decimal"/>
      <w:lvlText w:val="%1.%2.%3.%4.%5.%6.%7"/>
      <w:lvlJc w:val="left"/>
      <w:pPr>
        <w:tabs>
          <w:tab w:val="num" w:pos="1080"/>
        </w:tabs>
        <w:ind w:left="1080" w:hanging="1080"/>
      </w:pPr>
      <w:rPr>
        <w:rFonts w:hint="default"/>
        <w:cs w:val="0"/>
        <w:lang w:bidi="th-TH"/>
      </w:rPr>
    </w:lvl>
    <w:lvl w:ilvl="7">
      <w:start w:val="1"/>
      <w:numFmt w:val="decimal"/>
      <w:lvlText w:val="%1.%2.%3.%4.%5.%6.%7.%8"/>
      <w:lvlJc w:val="left"/>
      <w:pPr>
        <w:tabs>
          <w:tab w:val="num" w:pos="1440"/>
        </w:tabs>
        <w:ind w:left="1440" w:hanging="1440"/>
      </w:pPr>
      <w:rPr>
        <w:rFonts w:hint="default"/>
        <w:cs w:val="0"/>
        <w:lang w:bidi="th-TH"/>
      </w:rPr>
    </w:lvl>
    <w:lvl w:ilvl="8">
      <w:start w:val="1"/>
      <w:numFmt w:val="decimal"/>
      <w:lvlText w:val="%1.%2.%3.%4.%5.%6.%7.%8.%9"/>
      <w:lvlJc w:val="left"/>
      <w:pPr>
        <w:tabs>
          <w:tab w:val="num" w:pos="1440"/>
        </w:tabs>
        <w:ind w:left="1440" w:hanging="1440"/>
      </w:pPr>
      <w:rPr>
        <w:rFonts w:hint="default"/>
        <w:cs w:val="0"/>
        <w:lang w:bidi="th-TH"/>
      </w:rPr>
    </w:lvl>
  </w:abstractNum>
  <w:abstractNum w:abstractNumId="5" w15:restartNumberingAfterBreak="0">
    <w:nsid w:val="2C336BE8"/>
    <w:multiLevelType w:val="hybridMultilevel"/>
    <w:tmpl w:val="720821E6"/>
    <w:lvl w:ilvl="0" w:tplc="690084C2">
      <w:start w:val="1"/>
      <w:numFmt w:val="decimal"/>
      <w:lvlText w:val="3.%1"/>
      <w:lvlJc w:val="left"/>
      <w:pPr>
        <w:tabs>
          <w:tab w:val="num" w:pos="1125"/>
        </w:tabs>
        <w:ind w:left="1125" w:hanging="585"/>
      </w:pPr>
      <w:rPr>
        <w:rFonts w:ascii="Angsana New" w:hAnsi="Angsana New" w:cs="Angsana New" w:hint="default"/>
        <w:sz w:val="28"/>
        <w:szCs w:val="28"/>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316F230B"/>
    <w:multiLevelType w:val="multilevel"/>
    <w:tmpl w:val="160AC72E"/>
    <w:lvl w:ilvl="0">
      <w:start w:val="3"/>
      <w:numFmt w:val="none"/>
      <w:lvlText w:val="1%1"/>
      <w:lvlJc w:val="left"/>
      <w:pPr>
        <w:tabs>
          <w:tab w:val="num" w:pos="432"/>
        </w:tabs>
        <w:ind w:left="432" w:hanging="432"/>
      </w:pPr>
      <w:rPr>
        <w:rFonts w:hint="default"/>
        <w:u w:val="none"/>
      </w:rPr>
    </w:lvl>
    <w:lvl w:ilvl="1">
      <w:start w:val="1"/>
      <w:numFmt w:val="none"/>
      <w:lvlText w:val="3.15"/>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35524FAE"/>
    <w:multiLevelType w:val="multilevel"/>
    <w:tmpl w:val="D14AA1DA"/>
    <w:lvl w:ilvl="0">
      <w:start w:val="1"/>
      <w:numFmt w:val="decimal"/>
      <w:lvlText w:val="6.%1"/>
      <w:lvlJc w:val="left"/>
      <w:pPr>
        <w:tabs>
          <w:tab w:val="num" w:pos="360"/>
        </w:tabs>
        <w:ind w:left="360" w:hanging="360"/>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39E9597D"/>
    <w:multiLevelType w:val="multilevel"/>
    <w:tmpl w:val="BC9E9756"/>
    <w:lvl w:ilvl="0">
      <w:start w:val="3"/>
      <w:numFmt w:val="none"/>
      <w:lvlText w:val="3"/>
      <w:lvlJc w:val="left"/>
      <w:pPr>
        <w:tabs>
          <w:tab w:val="num" w:pos="432"/>
        </w:tabs>
        <w:ind w:left="432" w:hanging="432"/>
      </w:pPr>
      <w:rPr>
        <w:rFonts w:hint="default"/>
        <w:u w:val="none"/>
      </w:rPr>
    </w:lvl>
    <w:lvl w:ilvl="1">
      <w:start w:val="1"/>
      <w:numFmt w:val="none"/>
      <w:lvlText w:val="3.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41C270E1"/>
    <w:multiLevelType w:val="multilevel"/>
    <w:tmpl w:val="00007E00"/>
    <w:lvl w:ilvl="0">
      <w:start w:val="1"/>
      <w:numFmt w:val="decimal"/>
      <w:lvlText w:val="%1"/>
      <w:lvlJc w:val="left"/>
      <w:pPr>
        <w:tabs>
          <w:tab w:val="num" w:pos="470"/>
        </w:tabs>
        <w:ind w:left="470" w:hanging="360"/>
      </w:pPr>
      <w:rPr>
        <w:rFonts w:cs="Angsana New" w:hint="default"/>
      </w:rPr>
    </w:lvl>
    <w:lvl w:ilvl="1">
      <w:start w:val="1"/>
      <w:numFmt w:val="decimal"/>
      <w:pStyle w:val="AccPolicyHeading"/>
      <w:lvlText w:val="%1.%2"/>
      <w:lvlJc w:val="left"/>
      <w:pPr>
        <w:tabs>
          <w:tab w:val="num" w:pos="360"/>
        </w:tabs>
        <w:ind w:left="360" w:hanging="360"/>
      </w:pPr>
      <w:rPr>
        <w:rFonts w:cs="Angsana New" w:hint="default"/>
      </w:rPr>
    </w:lvl>
    <w:lvl w:ilvl="2">
      <w:start w:val="1"/>
      <w:numFmt w:val="decimal"/>
      <w:lvlText w:val="%1.%2.%3"/>
      <w:lvlJc w:val="left"/>
      <w:pPr>
        <w:tabs>
          <w:tab w:val="num" w:pos="720"/>
        </w:tabs>
        <w:ind w:left="720" w:hanging="720"/>
      </w:pPr>
      <w:rPr>
        <w:rFonts w:cs="Angsana New" w:hint="default"/>
      </w:rPr>
    </w:lvl>
    <w:lvl w:ilvl="3">
      <w:start w:val="1"/>
      <w:numFmt w:val="decimal"/>
      <w:lvlText w:val="%1.%2.%3.%4"/>
      <w:lvlJc w:val="left"/>
      <w:pPr>
        <w:tabs>
          <w:tab w:val="num" w:pos="720"/>
        </w:tabs>
        <w:ind w:left="720" w:hanging="720"/>
      </w:pPr>
      <w:rPr>
        <w:rFonts w:cs="Angsana New" w:hint="default"/>
      </w:rPr>
    </w:lvl>
    <w:lvl w:ilvl="4">
      <w:start w:val="1"/>
      <w:numFmt w:val="decimal"/>
      <w:lvlText w:val="%1.%2.%3.%4.%5"/>
      <w:lvlJc w:val="left"/>
      <w:pPr>
        <w:tabs>
          <w:tab w:val="num" w:pos="1080"/>
        </w:tabs>
        <w:ind w:left="1080" w:hanging="1080"/>
      </w:pPr>
      <w:rPr>
        <w:rFonts w:cs="Angsana New" w:hint="default"/>
      </w:rPr>
    </w:lvl>
    <w:lvl w:ilvl="5">
      <w:start w:val="1"/>
      <w:numFmt w:val="decimal"/>
      <w:lvlText w:val="%1.%2.%3.%4.%5.%6"/>
      <w:lvlJc w:val="left"/>
      <w:pPr>
        <w:tabs>
          <w:tab w:val="num" w:pos="1080"/>
        </w:tabs>
        <w:ind w:left="1080" w:hanging="1080"/>
      </w:pPr>
      <w:rPr>
        <w:rFonts w:cs="Angsana New" w:hint="default"/>
      </w:rPr>
    </w:lvl>
    <w:lvl w:ilvl="6">
      <w:start w:val="1"/>
      <w:numFmt w:val="decimal"/>
      <w:lvlText w:val="%1.%2.%3.%4.%5.%6.%7"/>
      <w:lvlJc w:val="left"/>
      <w:pPr>
        <w:tabs>
          <w:tab w:val="num" w:pos="1440"/>
        </w:tabs>
        <w:ind w:left="1440" w:hanging="1440"/>
      </w:pPr>
      <w:rPr>
        <w:rFonts w:cs="Angsana New" w:hint="default"/>
      </w:rPr>
    </w:lvl>
    <w:lvl w:ilvl="7">
      <w:start w:val="1"/>
      <w:numFmt w:val="decimal"/>
      <w:lvlText w:val="%1.%2.%3.%4.%5.%6.%7.%8"/>
      <w:lvlJc w:val="left"/>
      <w:pPr>
        <w:tabs>
          <w:tab w:val="num" w:pos="1440"/>
        </w:tabs>
        <w:ind w:left="1440" w:hanging="1440"/>
      </w:pPr>
      <w:rPr>
        <w:rFonts w:cs="Angsana New" w:hint="default"/>
      </w:rPr>
    </w:lvl>
    <w:lvl w:ilvl="8">
      <w:start w:val="1"/>
      <w:numFmt w:val="decimal"/>
      <w:lvlText w:val="%1.%2.%3.%4.%5.%6.%7.%8.%9"/>
      <w:lvlJc w:val="left"/>
      <w:pPr>
        <w:tabs>
          <w:tab w:val="num" w:pos="1440"/>
        </w:tabs>
        <w:ind w:left="1440" w:hanging="1440"/>
      </w:pPr>
      <w:rPr>
        <w:rFonts w:cs="Angsana New" w:hint="default"/>
      </w:rPr>
    </w:lvl>
  </w:abstractNum>
  <w:abstractNum w:abstractNumId="10" w15:restartNumberingAfterBreak="0">
    <w:nsid w:val="486E57EC"/>
    <w:multiLevelType w:val="hybridMultilevel"/>
    <w:tmpl w:val="69927BE2"/>
    <w:lvl w:ilvl="0" w:tplc="0B1EBBEC">
      <w:start w:val="7"/>
      <w:numFmt w:val="bullet"/>
      <w:lvlText w:val="-"/>
      <w:lvlJc w:val="left"/>
      <w:pPr>
        <w:tabs>
          <w:tab w:val="num" w:pos="1287"/>
        </w:tabs>
        <w:ind w:left="1287" w:hanging="360"/>
      </w:pPr>
      <w:rPr>
        <w:rFonts w:ascii="Angsana New" w:eastAsia="Times New Roman" w:hAnsi="Angsana New" w:cs="Angsana New"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11" w15:restartNumberingAfterBreak="0">
    <w:nsid w:val="4B1C443F"/>
    <w:multiLevelType w:val="hybridMultilevel"/>
    <w:tmpl w:val="5D026CC2"/>
    <w:lvl w:ilvl="0" w:tplc="ABE6123A">
      <w:start w:val="1"/>
      <w:numFmt w:val="decimal"/>
      <w:lvlText w:val="3.%1"/>
      <w:lvlJc w:val="left"/>
      <w:pPr>
        <w:tabs>
          <w:tab w:val="num" w:pos="1125"/>
        </w:tabs>
        <w:ind w:left="1125" w:hanging="585"/>
      </w:pPr>
      <w:rPr>
        <w:rFonts w:ascii="Angsana New" w:hAnsi="Angsana New" w:cs="Angsana New" w:hint="default"/>
        <w:sz w:val="28"/>
        <w:szCs w:val="28"/>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CD961BA"/>
    <w:multiLevelType w:val="multilevel"/>
    <w:tmpl w:val="D0086B88"/>
    <w:lvl w:ilvl="0">
      <w:start w:val="3"/>
      <w:numFmt w:val="decimal"/>
      <w:lvlText w:val="%1"/>
      <w:lvlJc w:val="left"/>
      <w:pPr>
        <w:ind w:left="360" w:hanging="360"/>
      </w:pPr>
      <w:rPr>
        <w:rFonts w:hint="default"/>
      </w:rPr>
    </w:lvl>
    <w:lvl w:ilvl="1">
      <w:start w:val="4"/>
      <w:numFmt w:val="decimal"/>
      <w:lvlText w:val="%1.%2"/>
      <w:lvlJc w:val="left"/>
      <w:pPr>
        <w:ind w:left="50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4CE5248F"/>
    <w:multiLevelType w:val="multilevel"/>
    <w:tmpl w:val="DC46FB84"/>
    <w:lvl w:ilvl="0">
      <w:start w:val="1"/>
      <w:numFmt w:val="decimal"/>
      <w:lvlText w:val="5.%1"/>
      <w:lvlJc w:val="left"/>
      <w:pPr>
        <w:tabs>
          <w:tab w:val="num" w:pos="360"/>
        </w:tabs>
        <w:ind w:left="360" w:hanging="360"/>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57425179"/>
    <w:multiLevelType w:val="hybridMultilevel"/>
    <w:tmpl w:val="6BCE48DE"/>
    <w:lvl w:ilvl="0" w:tplc="ED8CD0FC">
      <w:start w:val="1"/>
      <w:numFmt w:val="decimal"/>
      <w:lvlText w:val="%1."/>
      <w:lvlJc w:val="left"/>
      <w:pPr>
        <w:tabs>
          <w:tab w:val="num" w:pos="1125"/>
        </w:tabs>
        <w:ind w:left="1125" w:hanging="585"/>
      </w:pPr>
      <w:rPr>
        <w:rFonts w:ascii="Angsana New" w:hAnsi="Angsana New" w:cs="Angsana New" w:hint="default"/>
        <w:u w:val="none"/>
      </w:rPr>
    </w:lvl>
    <w:lvl w:ilvl="1" w:tplc="04090019">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5" w15:restartNumberingAfterBreak="0">
    <w:nsid w:val="57663598"/>
    <w:multiLevelType w:val="hybridMultilevel"/>
    <w:tmpl w:val="5644007A"/>
    <w:lvl w:ilvl="0" w:tplc="266EC392">
      <w:numFmt w:val="bullet"/>
      <w:lvlText w:val="-"/>
      <w:lvlJc w:val="left"/>
      <w:pPr>
        <w:ind w:left="927" w:hanging="360"/>
      </w:pPr>
      <w:rPr>
        <w:rFonts w:ascii="Angsana New" w:eastAsia="Times New Roman" w:hAnsi="Angsana New" w:cs="Angsana New"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5A274FB1"/>
    <w:multiLevelType w:val="multilevel"/>
    <w:tmpl w:val="968C05E4"/>
    <w:lvl w:ilvl="0">
      <w:start w:val="3"/>
      <w:numFmt w:val="decimal"/>
      <w:lvlText w:val="%1"/>
      <w:lvlJc w:val="left"/>
      <w:pPr>
        <w:ind w:left="360" w:hanging="360"/>
      </w:pPr>
      <w:rPr>
        <w:rFonts w:hint="default"/>
      </w:rPr>
    </w:lvl>
    <w:lvl w:ilvl="1">
      <w:start w:val="9"/>
      <w:numFmt w:val="decimal"/>
      <w:lvlText w:val="%1.10"/>
      <w:lvlJc w:val="left"/>
      <w:pPr>
        <w:ind w:left="360" w:hanging="360"/>
      </w:pPr>
      <w:rPr>
        <w:rFonts w:hint="default"/>
        <w:lang w:val="en-U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60E56EAA"/>
    <w:multiLevelType w:val="hybridMultilevel"/>
    <w:tmpl w:val="EA54506A"/>
    <w:lvl w:ilvl="0" w:tplc="81B81310">
      <w:start w:val="1"/>
      <w:numFmt w:val="decimal"/>
      <w:lvlText w:val="%1."/>
      <w:lvlJc w:val="left"/>
      <w:pPr>
        <w:tabs>
          <w:tab w:val="num" w:pos="996"/>
        </w:tabs>
        <w:ind w:left="996" w:hanging="435"/>
      </w:pPr>
      <w:rPr>
        <w:rFonts w:hint="default"/>
        <w:b/>
        <w:bCs/>
        <w:u w:val="none"/>
      </w:rPr>
    </w:lvl>
    <w:lvl w:ilvl="1" w:tplc="04090019" w:tentative="1">
      <w:start w:val="1"/>
      <w:numFmt w:val="lowerLetter"/>
      <w:lvlText w:val="%2."/>
      <w:lvlJc w:val="left"/>
      <w:pPr>
        <w:tabs>
          <w:tab w:val="num" w:pos="1641"/>
        </w:tabs>
        <w:ind w:left="1641" w:hanging="360"/>
      </w:pPr>
    </w:lvl>
    <w:lvl w:ilvl="2" w:tplc="0409001B" w:tentative="1">
      <w:start w:val="1"/>
      <w:numFmt w:val="lowerRoman"/>
      <w:lvlText w:val="%3."/>
      <w:lvlJc w:val="right"/>
      <w:pPr>
        <w:tabs>
          <w:tab w:val="num" w:pos="2361"/>
        </w:tabs>
        <w:ind w:left="2361" w:hanging="180"/>
      </w:pPr>
    </w:lvl>
    <w:lvl w:ilvl="3" w:tplc="0409000F" w:tentative="1">
      <w:start w:val="1"/>
      <w:numFmt w:val="decimal"/>
      <w:lvlText w:val="%4."/>
      <w:lvlJc w:val="left"/>
      <w:pPr>
        <w:tabs>
          <w:tab w:val="num" w:pos="3081"/>
        </w:tabs>
        <w:ind w:left="3081" w:hanging="360"/>
      </w:pPr>
    </w:lvl>
    <w:lvl w:ilvl="4" w:tplc="04090019" w:tentative="1">
      <w:start w:val="1"/>
      <w:numFmt w:val="lowerLetter"/>
      <w:lvlText w:val="%5."/>
      <w:lvlJc w:val="left"/>
      <w:pPr>
        <w:tabs>
          <w:tab w:val="num" w:pos="3801"/>
        </w:tabs>
        <w:ind w:left="3801" w:hanging="360"/>
      </w:pPr>
    </w:lvl>
    <w:lvl w:ilvl="5" w:tplc="0409001B" w:tentative="1">
      <w:start w:val="1"/>
      <w:numFmt w:val="lowerRoman"/>
      <w:lvlText w:val="%6."/>
      <w:lvlJc w:val="right"/>
      <w:pPr>
        <w:tabs>
          <w:tab w:val="num" w:pos="4521"/>
        </w:tabs>
        <w:ind w:left="4521" w:hanging="180"/>
      </w:pPr>
    </w:lvl>
    <w:lvl w:ilvl="6" w:tplc="0409000F" w:tentative="1">
      <w:start w:val="1"/>
      <w:numFmt w:val="decimal"/>
      <w:lvlText w:val="%7."/>
      <w:lvlJc w:val="left"/>
      <w:pPr>
        <w:tabs>
          <w:tab w:val="num" w:pos="5241"/>
        </w:tabs>
        <w:ind w:left="5241" w:hanging="360"/>
      </w:pPr>
    </w:lvl>
    <w:lvl w:ilvl="7" w:tplc="04090019" w:tentative="1">
      <w:start w:val="1"/>
      <w:numFmt w:val="lowerLetter"/>
      <w:lvlText w:val="%8."/>
      <w:lvlJc w:val="left"/>
      <w:pPr>
        <w:tabs>
          <w:tab w:val="num" w:pos="5961"/>
        </w:tabs>
        <w:ind w:left="5961" w:hanging="360"/>
      </w:pPr>
    </w:lvl>
    <w:lvl w:ilvl="8" w:tplc="0409001B" w:tentative="1">
      <w:start w:val="1"/>
      <w:numFmt w:val="lowerRoman"/>
      <w:lvlText w:val="%9."/>
      <w:lvlJc w:val="right"/>
      <w:pPr>
        <w:tabs>
          <w:tab w:val="num" w:pos="6681"/>
        </w:tabs>
        <w:ind w:left="6681" w:hanging="180"/>
      </w:pPr>
    </w:lvl>
  </w:abstractNum>
  <w:abstractNum w:abstractNumId="18" w15:restartNumberingAfterBreak="0">
    <w:nsid w:val="627B5753"/>
    <w:multiLevelType w:val="multilevel"/>
    <w:tmpl w:val="A4B09E0A"/>
    <w:lvl w:ilvl="0">
      <w:start w:val="3"/>
      <w:numFmt w:val="none"/>
      <w:lvlText w:val="3"/>
      <w:lvlJc w:val="left"/>
      <w:pPr>
        <w:tabs>
          <w:tab w:val="num" w:pos="432"/>
        </w:tabs>
        <w:ind w:left="432" w:hanging="432"/>
      </w:pPr>
      <w:rPr>
        <w:rFonts w:hint="default"/>
        <w:u w:val="none"/>
      </w:rPr>
    </w:lvl>
    <w:lvl w:ilvl="1">
      <w:start w:val="1"/>
      <w:numFmt w:val="none"/>
      <w:lvlText w:val="3.3"/>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637C58FC"/>
    <w:multiLevelType w:val="multilevel"/>
    <w:tmpl w:val="1BFCFA8E"/>
    <w:lvl w:ilvl="0">
      <w:start w:val="3"/>
      <w:numFmt w:val="decimal"/>
      <w:lvlText w:val="%1"/>
      <w:lvlJc w:val="left"/>
      <w:pPr>
        <w:ind w:left="360" w:hanging="360"/>
      </w:pPr>
      <w:rPr>
        <w:rFonts w:hint="default"/>
        <w:b/>
        <w:bCs w:val="0"/>
        <w:u w:val="none"/>
      </w:rPr>
    </w:lvl>
    <w:lvl w:ilvl="1">
      <w:start w:val="11"/>
      <w:numFmt w:val="none"/>
      <w:lvlText w:val="3.14"/>
      <w:lvlJc w:val="left"/>
      <w:pPr>
        <w:ind w:left="360" w:hanging="360"/>
      </w:pPr>
      <w:rPr>
        <w:rFonts w:hint="default"/>
        <w:b/>
        <w:bCs w:val="0"/>
        <w:u w:val="none"/>
      </w:rPr>
    </w:lvl>
    <w:lvl w:ilvl="2">
      <w:start w:val="1"/>
      <w:numFmt w:val="decimal"/>
      <w:lvlText w:val="%1.%2.%3"/>
      <w:lvlJc w:val="left"/>
      <w:pPr>
        <w:ind w:left="720" w:hanging="720"/>
      </w:pPr>
      <w:rPr>
        <w:rFonts w:hint="default"/>
        <w:b w:val="0"/>
        <w:u w:val="single"/>
      </w:rPr>
    </w:lvl>
    <w:lvl w:ilvl="3">
      <w:start w:val="1"/>
      <w:numFmt w:val="decimal"/>
      <w:lvlText w:val="%1.%2.%3.%4"/>
      <w:lvlJc w:val="left"/>
      <w:pPr>
        <w:ind w:left="720" w:hanging="720"/>
      </w:pPr>
      <w:rPr>
        <w:rFonts w:hint="default"/>
        <w:b w:val="0"/>
        <w:u w:val="single"/>
      </w:rPr>
    </w:lvl>
    <w:lvl w:ilvl="4">
      <w:start w:val="1"/>
      <w:numFmt w:val="decimal"/>
      <w:lvlText w:val="%1.%2.%3.%4.%5"/>
      <w:lvlJc w:val="left"/>
      <w:pPr>
        <w:ind w:left="720" w:hanging="720"/>
      </w:pPr>
      <w:rPr>
        <w:rFonts w:hint="default"/>
        <w:b w:val="0"/>
        <w:u w:val="single"/>
      </w:rPr>
    </w:lvl>
    <w:lvl w:ilvl="5">
      <w:start w:val="1"/>
      <w:numFmt w:val="decimal"/>
      <w:lvlText w:val="%1.%2.%3.%4.%5.%6"/>
      <w:lvlJc w:val="left"/>
      <w:pPr>
        <w:ind w:left="1080" w:hanging="1080"/>
      </w:pPr>
      <w:rPr>
        <w:rFonts w:hint="default"/>
        <w:b w:val="0"/>
        <w:u w:val="single"/>
      </w:rPr>
    </w:lvl>
    <w:lvl w:ilvl="6">
      <w:start w:val="1"/>
      <w:numFmt w:val="decimal"/>
      <w:lvlText w:val="%1.%2.%3.%4.%5.%6.%7"/>
      <w:lvlJc w:val="left"/>
      <w:pPr>
        <w:ind w:left="1080" w:hanging="1080"/>
      </w:pPr>
      <w:rPr>
        <w:rFonts w:hint="default"/>
        <w:b w:val="0"/>
        <w:u w:val="single"/>
      </w:rPr>
    </w:lvl>
    <w:lvl w:ilvl="7">
      <w:start w:val="1"/>
      <w:numFmt w:val="decimal"/>
      <w:lvlText w:val="%1.%2.%3.%4.%5.%6.%7.%8"/>
      <w:lvlJc w:val="left"/>
      <w:pPr>
        <w:ind w:left="1080" w:hanging="1080"/>
      </w:pPr>
      <w:rPr>
        <w:rFonts w:hint="default"/>
        <w:b w:val="0"/>
        <w:u w:val="single"/>
      </w:rPr>
    </w:lvl>
    <w:lvl w:ilvl="8">
      <w:start w:val="1"/>
      <w:numFmt w:val="decimal"/>
      <w:lvlText w:val="%1.%2.%3.%4.%5.%6.%7.%8.%9"/>
      <w:lvlJc w:val="left"/>
      <w:pPr>
        <w:ind w:left="1440" w:hanging="1440"/>
      </w:pPr>
      <w:rPr>
        <w:rFonts w:hint="default"/>
        <w:b w:val="0"/>
        <w:u w:val="single"/>
      </w:rPr>
    </w:lvl>
  </w:abstractNum>
  <w:abstractNum w:abstractNumId="20" w15:restartNumberingAfterBreak="0">
    <w:nsid w:val="6DC44E2E"/>
    <w:multiLevelType w:val="hybridMultilevel"/>
    <w:tmpl w:val="0BC61744"/>
    <w:lvl w:ilvl="0" w:tplc="DE6C5DFA">
      <w:numFmt w:val="bullet"/>
      <w:lvlText w:val="-"/>
      <w:lvlJc w:val="left"/>
      <w:pPr>
        <w:ind w:left="933" w:hanging="360"/>
      </w:pPr>
      <w:rPr>
        <w:rFonts w:ascii="Angsana New" w:eastAsia="Times New Roman" w:hAnsi="Angsana New" w:cs="Angsana New" w:hint="default"/>
      </w:rPr>
    </w:lvl>
    <w:lvl w:ilvl="1" w:tplc="04090003">
      <w:start w:val="1"/>
      <w:numFmt w:val="bullet"/>
      <w:lvlText w:val="o"/>
      <w:lvlJc w:val="left"/>
      <w:pPr>
        <w:ind w:left="1653" w:hanging="360"/>
      </w:pPr>
      <w:rPr>
        <w:rFonts w:ascii="Courier New" w:hAnsi="Courier New" w:cs="Courier New" w:hint="default"/>
      </w:rPr>
    </w:lvl>
    <w:lvl w:ilvl="2" w:tplc="04090005" w:tentative="1">
      <w:start w:val="1"/>
      <w:numFmt w:val="bullet"/>
      <w:lvlText w:val=""/>
      <w:lvlJc w:val="left"/>
      <w:pPr>
        <w:ind w:left="2373" w:hanging="360"/>
      </w:pPr>
      <w:rPr>
        <w:rFonts w:ascii="Wingdings" w:hAnsi="Wingdings" w:hint="default"/>
      </w:rPr>
    </w:lvl>
    <w:lvl w:ilvl="3" w:tplc="04090001" w:tentative="1">
      <w:start w:val="1"/>
      <w:numFmt w:val="bullet"/>
      <w:lvlText w:val=""/>
      <w:lvlJc w:val="left"/>
      <w:pPr>
        <w:ind w:left="3093" w:hanging="360"/>
      </w:pPr>
      <w:rPr>
        <w:rFonts w:ascii="Symbol" w:hAnsi="Symbol" w:hint="default"/>
      </w:rPr>
    </w:lvl>
    <w:lvl w:ilvl="4" w:tplc="04090003" w:tentative="1">
      <w:start w:val="1"/>
      <w:numFmt w:val="bullet"/>
      <w:lvlText w:val="o"/>
      <w:lvlJc w:val="left"/>
      <w:pPr>
        <w:ind w:left="3813" w:hanging="360"/>
      </w:pPr>
      <w:rPr>
        <w:rFonts w:ascii="Courier New" w:hAnsi="Courier New" w:cs="Courier New" w:hint="default"/>
      </w:rPr>
    </w:lvl>
    <w:lvl w:ilvl="5" w:tplc="04090005" w:tentative="1">
      <w:start w:val="1"/>
      <w:numFmt w:val="bullet"/>
      <w:lvlText w:val=""/>
      <w:lvlJc w:val="left"/>
      <w:pPr>
        <w:ind w:left="4533" w:hanging="360"/>
      </w:pPr>
      <w:rPr>
        <w:rFonts w:ascii="Wingdings" w:hAnsi="Wingdings" w:hint="default"/>
      </w:rPr>
    </w:lvl>
    <w:lvl w:ilvl="6" w:tplc="04090001" w:tentative="1">
      <w:start w:val="1"/>
      <w:numFmt w:val="bullet"/>
      <w:lvlText w:val=""/>
      <w:lvlJc w:val="left"/>
      <w:pPr>
        <w:ind w:left="5253" w:hanging="360"/>
      </w:pPr>
      <w:rPr>
        <w:rFonts w:ascii="Symbol" w:hAnsi="Symbol" w:hint="default"/>
      </w:rPr>
    </w:lvl>
    <w:lvl w:ilvl="7" w:tplc="04090003" w:tentative="1">
      <w:start w:val="1"/>
      <w:numFmt w:val="bullet"/>
      <w:lvlText w:val="o"/>
      <w:lvlJc w:val="left"/>
      <w:pPr>
        <w:ind w:left="5973" w:hanging="360"/>
      </w:pPr>
      <w:rPr>
        <w:rFonts w:ascii="Courier New" w:hAnsi="Courier New" w:cs="Courier New" w:hint="default"/>
      </w:rPr>
    </w:lvl>
    <w:lvl w:ilvl="8" w:tplc="04090005" w:tentative="1">
      <w:start w:val="1"/>
      <w:numFmt w:val="bullet"/>
      <w:lvlText w:val=""/>
      <w:lvlJc w:val="left"/>
      <w:pPr>
        <w:ind w:left="6693" w:hanging="360"/>
      </w:pPr>
      <w:rPr>
        <w:rFonts w:ascii="Wingdings" w:hAnsi="Wingdings" w:hint="default"/>
      </w:rPr>
    </w:lvl>
  </w:abstractNum>
  <w:abstractNum w:abstractNumId="21" w15:restartNumberingAfterBreak="0">
    <w:nsid w:val="6E6270EA"/>
    <w:multiLevelType w:val="multilevel"/>
    <w:tmpl w:val="31F4A31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790D4162"/>
    <w:multiLevelType w:val="multilevel"/>
    <w:tmpl w:val="F37C7CB8"/>
    <w:lvl w:ilvl="0">
      <w:start w:val="5"/>
      <w:numFmt w:val="decimal"/>
      <w:lvlText w:val="%1."/>
      <w:lvlJc w:val="left"/>
      <w:pPr>
        <w:tabs>
          <w:tab w:val="num" w:pos="360"/>
        </w:tabs>
        <w:ind w:left="360" w:hanging="360"/>
      </w:pPr>
      <w:rPr>
        <w:rFonts w:hint="default"/>
        <w:u w:val="none"/>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16cid:durableId="993492948">
    <w:abstractNumId w:val="14"/>
  </w:num>
  <w:num w:numId="2" w16cid:durableId="1881937598">
    <w:abstractNumId w:val="6"/>
  </w:num>
  <w:num w:numId="3" w16cid:durableId="1429934796">
    <w:abstractNumId w:val="13"/>
  </w:num>
  <w:num w:numId="4" w16cid:durableId="1026978905">
    <w:abstractNumId w:val="17"/>
  </w:num>
  <w:num w:numId="5" w16cid:durableId="1217279691">
    <w:abstractNumId w:val="7"/>
  </w:num>
  <w:num w:numId="6" w16cid:durableId="515189746">
    <w:abstractNumId w:val="5"/>
  </w:num>
  <w:num w:numId="7" w16cid:durableId="397629203">
    <w:abstractNumId w:val="4"/>
  </w:num>
  <w:num w:numId="8" w16cid:durableId="1852715223">
    <w:abstractNumId w:val="9"/>
  </w:num>
  <w:num w:numId="9" w16cid:durableId="1014724896">
    <w:abstractNumId w:val="0"/>
  </w:num>
  <w:num w:numId="10" w16cid:durableId="961493468">
    <w:abstractNumId w:val="10"/>
  </w:num>
  <w:num w:numId="11" w16cid:durableId="785346215">
    <w:abstractNumId w:val="3"/>
  </w:num>
  <w:num w:numId="12" w16cid:durableId="1181701848">
    <w:abstractNumId w:val="18"/>
  </w:num>
  <w:num w:numId="13" w16cid:durableId="1365330127">
    <w:abstractNumId w:val="8"/>
  </w:num>
  <w:num w:numId="14" w16cid:durableId="173999028">
    <w:abstractNumId w:val="21"/>
  </w:num>
  <w:num w:numId="15" w16cid:durableId="1165703110">
    <w:abstractNumId w:val="12"/>
  </w:num>
  <w:num w:numId="16" w16cid:durableId="1832214726">
    <w:abstractNumId w:val="16"/>
  </w:num>
  <w:num w:numId="17" w16cid:durableId="1621960027">
    <w:abstractNumId w:val="19"/>
  </w:num>
  <w:num w:numId="18" w16cid:durableId="1413237041">
    <w:abstractNumId w:val="20"/>
  </w:num>
  <w:num w:numId="19" w16cid:durableId="1407728218">
    <w:abstractNumId w:val="22"/>
  </w:num>
  <w:num w:numId="20" w16cid:durableId="1471291005">
    <w:abstractNumId w:val="2"/>
  </w:num>
  <w:num w:numId="21" w16cid:durableId="611134656">
    <w:abstractNumId w:val="1"/>
  </w:num>
  <w:num w:numId="22" w16cid:durableId="622006442">
    <w:abstractNumId w:val="15"/>
  </w:num>
  <w:num w:numId="23" w16cid:durableId="2084062722">
    <w:abstractNumId w:val="11"/>
  </w:num>
  <w:num w:numId="24" w16cid:durableId="1875340140">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14"/>
  <w:characterSpacingControl w:val="doNotCompress"/>
  <w:hdrShapeDefaults>
    <o:shapedefaults v:ext="edit" spidmax="81921"/>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CC7"/>
    <w:rsid w:val="00000234"/>
    <w:rsid w:val="00000711"/>
    <w:rsid w:val="00000E08"/>
    <w:rsid w:val="00001427"/>
    <w:rsid w:val="000016F2"/>
    <w:rsid w:val="00001762"/>
    <w:rsid w:val="00001D79"/>
    <w:rsid w:val="00001EC6"/>
    <w:rsid w:val="00002DEB"/>
    <w:rsid w:val="00004025"/>
    <w:rsid w:val="000041DA"/>
    <w:rsid w:val="00004611"/>
    <w:rsid w:val="00004889"/>
    <w:rsid w:val="00004AF0"/>
    <w:rsid w:val="0000512C"/>
    <w:rsid w:val="00006128"/>
    <w:rsid w:val="0000674A"/>
    <w:rsid w:val="00007AA2"/>
    <w:rsid w:val="00007DA9"/>
    <w:rsid w:val="0001191C"/>
    <w:rsid w:val="00011BFA"/>
    <w:rsid w:val="00011DC9"/>
    <w:rsid w:val="00013041"/>
    <w:rsid w:val="00013811"/>
    <w:rsid w:val="00013E24"/>
    <w:rsid w:val="0001411A"/>
    <w:rsid w:val="000145DB"/>
    <w:rsid w:val="00014E9A"/>
    <w:rsid w:val="0001612B"/>
    <w:rsid w:val="000162BD"/>
    <w:rsid w:val="000163B5"/>
    <w:rsid w:val="0001642E"/>
    <w:rsid w:val="0001669C"/>
    <w:rsid w:val="0001699D"/>
    <w:rsid w:val="000208B4"/>
    <w:rsid w:val="00021213"/>
    <w:rsid w:val="00021FA5"/>
    <w:rsid w:val="00022DF2"/>
    <w:rsid w:val="000234B9"/>
    <w:rsid w:val="00023802"/>
    <w:rsid w:val="00023891"/>
    <w:rsid w:val="00023C17"/>
    <w:rsid w:val="00023CED"/>
    <w:rsid w:val="000265F8"/>
    <w:rsid w:val="000266FA"/>
    <w:rsid w:val="00027CF5"/>
    <w:rsid w:val="00031116"/>
    <w:rsid w:val="0003137F"/>
    <w:rsid w:val="00031552"/>
    <w:rsid w:val="00031617"/>
    <w:rsid w:val="00032075"/>
    <w:rsid w:val="0003230B"/>
    <w:rsid w:val="0003296D"/>
    <w:rsid w:val="00034970"/>
    <w:rsid w:val="000351BC"/>
    <w:rsid w:val="000352F8"/>
    <w:rsid w:val="000354E3"/>
    <w:rsid w:val="00036A56"/>
    <w:rsid w:val="00036D32"/>
    <w:rsid w:val="000403AC"/>
    <w:rsid w:val="00040744"/>
    <w:rsid w:val="00040FED"/>
    <w:rsid w:val="00042277"/>
    <w:rsid w:val="000424F7"/>
    <w:rsid w:val="00044318"/>
    <w:rsid w:val="000448CB"/>
    <w:rsid w:val="00045131"/>
    <w:rsid w:val="000453A8"/>
    <w:rsid w:val="00046D07"/>
    <w:rsid w:val="00046D75"/>
    <w:rsid w:val="00047F34"/>
    <w:rsid w:val="000507B8"/>
    <w:rsid w:val="00050DAF"/>
    <w:rsid w:val="0005181F"/>
    <w:rsid w:val="000520D7"/>
    <w:rsid w:val="0005212E"/>
    <w:rsid w:val="00052646"/>
    <w:rsid w:val="000530A9"/>
    <w:rsid w:val="0005314B"/>
    <w:rsid w:val="000539A6"/>
    <w:rsid w:val="00054F78"/>
    <w:rsid w:val="00055A40"/>
    <w:rsid w:val="00056240"/>
    <w:rsid w:val="0005648D"/>
    <w:rsid w:val="00056C8F"/>
    <w:rsid w:val="00057675"/>
    <w:rsid w:val="000578C3"/>
    <w:rsid w:val="00057E70"/>
    <w:rsid w:val="00060381"/>
    <w:rsid w:val="000614D7"/>
    <w:rsid w:val="00061CB6"/>
    <w:rsid w:val="000624C3"/>
    <w:rsid w:val="00062D1B"/>
    <w:rsid w:val="000645C9"/>
    <w:rsid w:val="000649F5"/>
    <w:rsid w:val="00064F3F"/>
    <w:rsid w:val="00065DB7"/>
    <w:rsid w:val="00066D6C"/>
    <w:rsid w:val="00067928"/>
    <w:rsid w:val="000700DB"/>
    <w:rsid w:val="00070131"/>
    <w:rsid w:val="00071D2A"/>
    <w:rsid w:val="000723AE"/>
    <w:rsid w:val="00072659"/>
    <w:rsid w:val="00072A84"/>
    <w:rsid w:val="00072DAB"/>
    <w:rsid w:val="00073239"/>
    <w:rsid w:val="00073851"/>
    <w:rsid w:val="00074160"/>
    <w:rsid w:val="00074444"/>
    <w:rsid w:val="00074E19"/>
    <w:rsid w:val="00074EEB"/>
    <w:rsid w:val="00074F7A"/>
    <w:rsid w:val="000754DA"/>
    <w:rsid w:val="0007610F"/>
    <w:rsid w:val="00076646"/>
    <w:rsid w:val="0007746B"/>
    <w:rsid w:val="00080FFD"/>
    <w:rsid w:val="00082961"/>
    <w:rsid w:val="0008494A"/>
    <w:rsid w:val="00084F86"/>
    <w:rsid w:val="00085688"/>
    <w:rsid w:val="00087039"/>
    <w:rsid w:val="00087BAF"/>
    <w:rsid w:val="000901CD"/>
    <w:rsid w:val="00090385"/>
    <w:rsid w:val="00091A1C"/>
    <w:rsid w:val="00091E37"/>
    <w:rsid w:val="000923D6"/>
    <w:rsid w:val="000931C9"/>
    <w:rsid w:val="00093506"/>
    <w:rsid w:val="00094BA6"/>
    <w:rsid w:val="0009582D"/>
    <w:rsid w:val="00095A45"/>
    <w:rsid w:val="00095DA4"/>
    <w:rsid w:val="00096293"/>
    <w:rsid w:val="0009775C"/>
    <w:rsid w:val="000A0951"/>
    <w:rsid w:val="000A16D2"/>
    <w:rsid w:val="000A19C6"/>
    <w:rsid w:val="000A1C03"/>
    <w:rsid w:val="000A1CDD"/>
    <w:rsid w:val="000A1D65"/>
    <w:rsid w:val="000A2BF2"/>
    <w:rsid w:val="000A2E13"/>
    <w:rsid w:val="000A360E"/>
    <w:rsid w:val="000A44A7"/>
    <w:rsid w:val="000A51AB"/>
    <w:rsid w:val="000A5245"/>
    <w:rsid w:val="000A57A8"/>
    <w:rsid w:val="000A5A73"/>
    <w:rsid w:val="000A62C6"/>
    <w:rsid w:val="000A6449"/>
    <w:rsid w:val="000A64C3"/>
    <w:rsid w:val="000A7D8D"/>
    <w:rsid w:val="000B0187"/>
    <w:rsid w:val="000B049C"/>
    <w:rsid w:val="000B0888"/>
    <w:rsid w:val="000B09A6"/>
    <w:rsid w:val="000B09D2"/>
    <w:rsid w:val="000B0D86"/>
    <w:rsid w:val="000B0F48"/>
    <w:rsid w:val="000B2039"/>
    <w:rsid w:val="000B2696"/>
    <w:rsid w:val="000B2D8A"/>
    <w:rsid w:val="000B3866"/>
    <w:rsid w:val="000B3F99"/>
    <w:rsid w:val="000B40A5"/>
    <w:rsid w:val="000B49F3"/>
    <w:rsid w:val="000B4BBD"/>
    <w:rsid w:val="000B4CA0"/>
    <w:rsid w:val="000B4DD7"/>
    <w:rsid w:val="000B589A"/>
    <w:rsid w:val="000B67B2"/>
    <w:rsid w:val="000B68C5"/>
    <w:rsid w:val="000B7428"/>
    <w:rsid w:val="000B77AF"/>
    <w:rsid w:val="000C0895"/>
    <w:rsid w:val="000C2396"/>
    <w:rsid w:val="000C267E"/>
    <w:rsid w:val="000C26FE"/>
    <w:rsid w:val="000C2B0F"/>
    <w:rsid w:val="000C2CDC"/>
    <w:rsid w:val="000C678B"/>
    <w:rsid w:val="000C6E00"/>
    <w:rsid w:val="000C70D9"/>
    <w:rsid w:val="000C77BB"/>
    <w:rsid w:val="000D0FAB"/>
    <w:rsid w:val="000D105E"/>
    <w:rsid w:val="000D12AC"/>
    <w:rsid w:val="000D1638"/>
    <w:rsid w:val="000D16C8"/>
    <w:rsid w:val="000D24CA"/>
    <w:rsid w:val="000D3B0E"/>
    <w:rsid w:val="000D45AC"/>
    <w:rsid w:val="000D4E54"/>
    <w:rsid w:val="000D55CE"/>
    <w:rsid w:val="000D600B"/>
    <w:rsid w:val="000D6DEC"/>
    <w:rsid w:val="000D6F62"/>
    <w:rsid w:val="000D75BB"/>
    <w:rsid w:val="000D7679"/>
    <w:rsid w:val="000D76D5"/>
    <w:rsid w:val="000D77A3"/>
    <w:rsid w:val="000D79E8"/>
    <w:rsid w:val="000D7B2F"/>
    <w:rsid w:val="000E1B93"/>
    <w:rsid w:val="000E2489"/>
    <w:rsid w:val="000E2838"/>
    <w:rsid w:val="000E3AE2"/>
    <w:rsid w:val="000E3BEE"/>
    <w:rsid w:val="000E4A24"/>
    <w:rsid w:val="000E54FC"/>
    <w:rsid w:val="000E5A49"/>
    <w:rsid w:val="000E63E0"/>
    <w:rsid w:val="000E6FFE"/>
    <w:rsid w:val="000E7671"/>
    <w:rsid w:val="000E78BC"/>
    <w:rsid w:val="000F192F"/>
    <w:rsid w:val="000F2846"/>
    <w:rsid w:val="000F4244"/>
    <w:rsid w:val="000F491D"/>
    <w:rsid w:val="000F4EEC"/>
    <w:rsid w:val="000F52EA"/>
    <w:rsid w:val="000F550D"/>
    <w:rsid w:val="000F5A74"/>
    <w:rsid w:val="000F638B"/>
    <w:rsid w:val="000F6B4B"/>
    <w:rsid w:val="00101997"/>
    <w:rsid w:val="00101C3A"/>
    <w:rsid w:val="001020A0"/>
    <w:rsid w:val="0010341C"/>
    <w:rsid w:val="0010346C"/>
    <w:rsid w:val="001036F4"/>
    <w:rsid w:val="00104525"/>
    <w:rsid w:val="00104FD1"/>
    <w:rsid w:val="001051ED"/>
    <w:rsid w:val="0010681D"/>
    <w:rsid w:val="00106A0E"/>
    <w:rsid w:val="00107117"/>
    <w:rsid w:val="00107669"/>
    <w:rsid w:val="00107AC2"/>
    <w:rsid w:val="001101DD"/>
    <w:rsid w:val="001107F9"/>
    <w:rsid w:val="001115EB"/>
    <w:rsid w:val="00111AA4"/>
    <w:rsid w:val="00111C7C"/>
    <w:rsid w:val="00111C90"/>
    <w:rsid w:val="00112A30"/>
    <w:rsid w:val="00113485"/>
    <w:rsid w:val="0011388A"/>
    <w:rsid w:val="00113EBD"/>
    <w:rsid w:val="00113FA0"/>
    <w:rsid w:val="00113FEE"/>
    <w:rsid w:val="00114384"/>
    <w:rsid w:val="0011483B"/>
    <w:rsid w:val="00115384"/>
    <w:rsid w:val="001164AF"/>
    <w:rsid w:val="00117CFE"/>
    <w:rsid w:val="00117E03"/>
    <w:rsid w:val="00117F33"/>
    <w:rsid w:val="00117FEA"/>
    <w:rsid w:val="00121210"/>
    <w:rsid w:val="00121275"/>
    <w:rsid w:val="00121C76"/>
    <w:rsid w:val="00121F1A"/>
    <w:rsid w:val="00122DD3"/>
    <w:rsid w:val="0012300D"/>
    <w:rsid w:val="001234C5"/>
    <w:rsid w:val="00123823"/>
    <w:rsid w:val="00123954"/>
    <w:rsid w:val="0012428F"/>
    <w:rsid w:val="00124851"/>
    <w:rsid w:val="00124882"/>
    <w:rsid w:val="00124C12"/>
    <w:rsid w:val="001257F3"/>
    <w:rsid w:val="00125C00"/>
    <w:rsid w:val="0012688B"/>
    <w:rsid w:val="00126CA7"/>
    <w:rsid w:val="0012743C"/>
    <w:rsid w:val="0012772C"/>
    <w:rsid w:val="00127811"/>
    <w:rsid w:val="0013068A"/>
    <w:rsid w:val="0013073B"/>
    <w:rsid w:val="001308AF"/>
    <w:rsid w:val="00130EAC"/>
    <w:rsid w:val="0013162D"/>
    <w:rsid w:val="00132136"/>
    <w:rsid w:val="00132956"/>
    <w:rsid w:val="0013302E"/>
    <w:rsid w:val="0013303C"/>
    <w:rsid w:val="0013320C"/>
    <w:rsid w:val="00133421"/>
    <w:rsid w:val="00133425"/>
    <w:rsid w:val="00133525"/>
    <w:rsid w:val="0013368E"/>
    <w:rsid w:val="00133956"/>
    <w:rsid w:val="00134BB5"/>
    <w:rsid w:val="0013535C"/>
    <w:rsid w:val="00135A7D"/>
    <w:rsid w:val="00135DF6"/>
    <w:rsid w:val="00136322"/>
    <w:rsid w:val="001367E8"/>
    <w:rsid w:val="001371BA"/>
    <w:rsid w:val="0013734C"/>
    <w:rsid w:val="00140796"/>
    <w:rsid w:val="00140ED4"/>
    <w:rsid w:val="0014184D"/>
    <w:rsid w:val="001429F7"/>
    <w:rsid w:val="001435BE"/>
    <w:rsid w:val="00143B27"/>
    <w:rsid w:val="00143CB1"/>
    <w:rsid w:val="00143E92"/>
    <w:rsid w:val="00144867"/>
    <w:rsid w:val="0014496C"/>
    <w:rsid w:val="00144FA5"/>
    <w:rsid w:val="00145225"/>
    <w:rsid w:val="0014580A"/>
    <w:rsid w:val="00145A63"/>
    <w:rsid w:val="00145B1F"/>
    <w:rsid w:val="001465B9"/>
    <w:rsid w:val="0014680B"/>
    <w:rsid w:val="00146881"/>
    <w:rsid w:val="00147CC5"/>
    <w:rsid w:val="00150A52"/>
    <w:rsid w:val="001523F6"/>
    <w:rsid w:val="001528F7"/>
    <w:rsid w:val="0015304F"/>
    <w:rsid w:val="0015325B"/>
    <w:rsid w:val="001535EC"/>
    <w:rsid w:val="001537E2"/>
    <w:rsid w:val="00153DCF"/>
    <w:rsid w:val="001544BB"/>
    <w:rsid w:val="0015487E"/>
    <w:rsid w:val="00154E1B"/>
    <w:rsid w:val="001554E3"/>
    <w:rsid w:val="00155C84"/>
    <w:rsid w:val="00156817"/>
    <w:rsid w:val="001571E4"/>
    <w:rsid w:val="00157CC6"/>
    <w:rsid w:val="0016103D"/>
    <w:rsid w:val="001612B0"/>
    <w:rsid w:val="001614C2"/>
    <w:rsid w:val="00161510"/>
    <w:rsid w:val="00161685"/>
    <w:rsid w:val="00161687"/>
    <w:rsid w:val="001617E6"/>
    <w:rsid w:val="00161BAD"/>
    <w:rsid w:val="00162E28"/>
    <w:rsid w:val="00163691"/>
    <w:rsid w:val="001638AB"/>
    <w:rsid w:val="00164563"/>
    <w:rsid w:val="00164743"/>
    <w:rsid w:val="00164B6C"/>
    <w:rsid w:val="00165984"/>
    <w:rsid w:val="00167297"/>
    <w:rsid w:val="001674B3"/>
    <w:rsid w:val="001674C9"/>
    <w:rsid w:val="001678E4"/>
    <w:rsid w:val="00170441"/>
    <w:rsid w:val="00170522"/>
    <w:rsid w:val="0017053C"/>
    <w:rsid w:val="001707D2"/>
    <w:rsid w:val="00170BD3"/>
    <w:rsid w:val="00170C82"/>
    <w:rsid w:val="00170D1F"/>
    <w:rsid w:val="00171264"/>
    <w:rsid w:val="001719C2"/>
    <w:rsid w:val="00171F44"/>
    <w:rsid w:val="001730F5"/>
    <w:rsid w:val="00173504"/>
    <w:rsid w:val="00173760"/>
    <w:rsid w:val="00173839"/>
    <w:rsid w:val="00174062"/>
    <w:rsid w:val="001753E3"/>
    <w:rsid w:val="0017583D"/>
    <w:rsid w:val="0017635C"/>
    <w:rsid w:val="00176B66"/>
    <w:rsid w:val="001775E4"/>
    <w:rsid w:val="00177C7E"/>
    <w:rsid w:val="001800F8"/>
    <w:rsid w:val="00180DEC"/>
    <w:rsid w:val="00180FA4"/>
    <w:rsid w:val="00180FD4"/>
    <w:rsid w:val="001817C3"/>
    <w:rsid w:val="00181A71"/>
    <w:rsid w:val="00181A99"/>
    <w:rsid w:val="00181B41"/>
    <w:rsid w:val="001822B6"/>
    <w:rsid w:val="00182AFE"/>
    <w:rsid w:val="00182DAD"/>
    <w:rsid w:val="001833D6"/>
    <w:rsid w:val="00183C04"/>
    <w:rsid w:val="001844F9"/>
    <w:rsid w:val="00186CCB"/>
    <w:rsid w:val="00187773"/>
    <w:rsid w:val="00187810"/>
    <w:rsid w:val="001879A5"/>
    <w:rsid w:val="001916C1"/>
    <w:rsid w:val="001919AF"/>
    <w:rsid w:val="0019261B"/>
    <w:rsid w:val="00192C29"/>
    <w:rsid w:val="001935C7"/>
    <w:rsid w:val="00193792"/>
    <w:rsid w:val="00193CD0"/>
    <w:rsid w:val="0019412F"/>
    <w:rsid w:val="00194BB6"/>
    <w:rsid w:val="001966FA"/>
    <w:rsid w:val="001A0AF0"/>
    <w:rsid w:val="001A0D56"/>
    <w:rsid w:val="001A0F42"/>
    <w:rsid w:val="001A147A"/>
    <w:rsid w:val="001A1C9B"/>
    <w:rsid w:val="001A1F41"/>
    <w:rsid w:val="001A2F8B"/>
    <w:rsid w:val="001A30E5"/>
    <w:rsid w:val="001A3514"/>
    <w:rsid w:val="001A36FD"/>
    <w:rsid w:val="001A3A78"/>
    <w:rsid w:val="001A3DFC"/>
    <w:rsid w:val="001A435D"/>
    <w:rsid w:val="001A4920"/>
    <w:rsid w:val="001A4E57"/>
    <w:rsid w:val="001A5A00"/>
    <w:rsid w:val="001A5D39"/>
    <w:rsid w:val="001A5FEB"/>
    <w:rsid w:val="001A6820"/>
    <w:rsid w:val="001A6AAC"/>
    <w:rsid w:val="001A7091"/>
    <w:rsid w:val="001A7CEC"/>
    <w:rsid w:val="001B0ED0"/>
    <w:rsid w:val="001B172C"/>
    <w:rsid w:val="001B1A7D"/>
    <w:rsid w:val="001B1E5E"/>
    <w:rsid w:val="001B25C6"/>
    <w:rsid w:val="001B47BF"/>
    <w:rsid w:val="001B61AF"/>
    <w:rsid w:val="001B69D7"/>
    <w:rsid w:val="001B6A02"/>
    <w:rsid w:val="001B764C"/>
    <w:rsid w:val="001B7CC5"/>
    <w:rsid w:val="001C0376"/>
    <w:rsid w:val="001C08A7"/>
    <w:rsid w:val="001C094F"/>
    <w:rsid w:val="001C0A45"/>
    <w:rsid w:val="001C1CB6"/>
    <w:rsid w:val="001C280C"/>
    <w:rsid w:val="001C2995"/>
    <w:rsid w:val="001C3A43"/>
    <w:rsid w:val="001C4BFD"/>
    <w:rsid w:val="001C4D49"/>
    <w:rsid w:val="001C53C8"/>
    <w:rsid w:val="001C6742"/>
    <w:rsid w:val="001D06AB"/>
    <w:rsid w:val="001D1425"/>
    <w:rsid w:val="001D199A"/>
    <w:rsid w:val="001D19F9"/>
    <w:rsid w:val="001D1E0A"/>
    <w:rsid w:val="001D2E88"/>
    <w:rsid w:val="001D3258"/>
    <w:rsid w:val="001D3BAE"/>
    <w:rsid w:val="001D4371"/>
    <w:rsid w:val="001D4B62"/>
    <w:rsid w:val="001D5B9E"/>
    <w:rsid w:val="001D5E52"/>
    <w:rsid w:val="001D68E4"/>
    <w:rsid w:val="001D6C58"/>
    <w:rsid w:val="001D78D6"/>
    <w:rsid w:val="001D7CD3"/>
    <w:rsid w:val="001E0060"/>
    <w:rsid w:val="001E0AFD"/>
    <w:rsid w:val="001E15A0"/>
    <w:rsid w:val="001E1D23"/>
    <w:rsid w:val="001E36BE"/>
    <w:rsid w:val="001E432F"/>
    <w:rsid w:val="001E4596"/>
    <w:rsid w:val="001E4957"/>
    <w:rsid w:val="001E4BE5"/>
    <w:rsid w:val="001E6249"/>
    <w:rsid w:val="001E6A78"/>
    <w:rsid w:val="001E6D5C"/>
    <w:rsid w:val="001E6DFB"/>
    <w:rsid w:val="001E6F9F"/>
    <w:rsid w:val="001E704B"/>
    <w:rsid w:val="001E78BA"/>
    <w:rsid w:val="001F002D"/>
    <w:rsid w:val="001F0CDB"/>
    <w:rsid w:val="001F1198"/>
    <w:rsid w:val="001F214C"/>
    <w:rsid w:val="001F23E3"/>
    <w:rsid w:val="001F261B"/>
    <w:rsid w:val="001F2B29"/>
    <w:rsid w:val="001F388A"/>
    <w:rsid w:val="001F3EA0"/>
    <w:rsid w:val="001F3ED6"/>
    <w:rsid w:val="001F4438"/>
    <w:rsid w:val="001F4467"/>
    <w:rsid w:val="001F4496"/>
    <w:rsid w:val="001F47BB"/>
    <w:rsid w:val="001F507E"/>
    <w:rsid w:val="001F5092"/>
    <w:rsid w:val="001F60CF"/>
    <w:rsid w:val="001F6B90"/>
    <w:rsid w:val="001F6F54"/>
    <w:rsid w:val="001F7095"/>
    <w:rsid w:val="00200288"/>
    <w:rsid w:val="00200995"/>
    <w:rsid w:val="00200C95"/>
    <w:rsid w:val="00200D5E"/>
    <w:rsid w:val="00200E40"/>
    <w:rsid w:val="00201373"/>
    <w:rsid w:val="00201AA6"/>
    <w:rsid w:val="00201CB9"/>
    <w:rsid w:val="00201E2D"/>
    <w:rsid w:val="002021B9"/>
    <w:rsid w:val="00202337"/>
    <w:rsid w:val="00202B9A"/>
    <w:rsid w:val="00202BD5"/>
    <w:rsid w:val="002049A0"/>
    <w:rsid w:val="002052C7"/>
    <w:rsid w:val="00205455"/>
    <w:rsid w:val="00205832"/>
    <w:rsid w:val="00206424"/>
    <w:rsid w:val="0020648C"/>
    <w:rsid w:val="002076E8"/>
    <w:rsid w:val="0020773C"/>
    <w:rsid w:val="0021022F"/>
    <w:rsid w:val="00210C9B"/>
    <w:rsid w:val="00210F5D"/>
    <w:rsid w:val="00210FBC"/>
    <w:rsid w:val="002110E2"/>
    <w:rsid w:val="00211AD3"/>
    <w:rsid w:val="00212026"/>
    <w:rsid w:val="0021263D"/>
    <w:rsid w:val="00212CB8"/>
    <w:rsid w:val="00213AC6"/>
    <w:rsid w:val="00214083"/>
    <w:rsid w:val="00214277"/>
    <w:rsid w:val="002142C2"/>
    <w:rsid w:val="002148A5"/>
    <w:rsid w:val="00214CBC"/>
    <w:rsid w:val="00214CC2"/>
    <w:rsid w:val="002152F0"/>
    <w:rsid w:val="00215C2C"/>
    <w:rsid w:val="00216DDA"/>
    <w:rsid w:val="002175A5"/>
    <w:rsid w:val="002205EB"/>
    <w:rsid w:val="00220609"/>
    <w:rsid w:val="00220ADA"/>
    <w:rsid w:val="00221364"/>
    <w:rsid w:val="00221585"/>
    <w:rsid w:val="00221C24"/>
    <w:rsid w:val="00221F36"/>
    <w:rsid w:val="0022240F"/>
    <w:rsid w:val="00222785"/>
    <w:rsid w:val="00223F5B"/>
    <w:rsid w:val="002243F5"/>
    <w:rsid w:val="00224958"/>
    <w:rsid w:val="002257A3"/>
    <w:rsid w:val="00225BF6"/>
    <w:rsid w:val="00226242"/>
    <w:rsid w:val="00226327"/>
    <w:rsid w:val="00226637"/>
    <w:rsid w:val="00226F58"/>
    <w:rsid w:val="00227D9C"/>
    <w:rsid w:val="00230415"/>
    <w:rsid w:val="002317D1"/>
    <w:rsid w:val="002323AB"/>
    <w:rsid w:val="002324A8"/>
    <w:rsid w:val="0023270A"/>
    <w:rsid w:val="00232C1A"/>
    <w:rsid w:val="00235033"/>
    <w:rsid w:val="00235084"/>
    <w:rsid w:val="00235266"/>
    <w:rsid w:val="00235C2C"/>
    <w:rsid w:val="0023602B"/>
    <w:rsid w:val="002362B2"/>
    <w:rsid w:val="00236BF8"/>
    <w:rsid w:val="00237044"/>
    <w:rsid w:val="00237C68"/>
    <w:rsid w:val="00237DB9"/>
    <w:rsid w:val="00240F6B"/>
    <w:rsid w:val="002415C7"/>
    <w:rsid w:val="002424CD"/>
    <w:rsid w:val="002432BF"/>
    <w:rsid w:val="00243379"/>
    <w:rsid w:val="00243FF7"/>
    <w:rsid w:val="002440F7"/>
    <w:rsid w:val="00244835"/>
    <w:rsid w:val="002449E7"/>
    <w:rsid w:val="0024542F"/>
    <w:rsid w:val="00245E5C"/>
    <w:rsid w:val="00246104"/>
    <w:rsid w:val="00246E6A"/>
    <w:rsid w:val="00247140"/>
    <w:rsid w:val="002501EA"/>
    <w:rsid w:val="0025024C"/>
    <w:rsid w:val="0025070A"/>
    <w:rsid w:val="002509BF"/>
    <w:rsid w:val="00250C44"/>
    <w:rsid w:val="0025125A"/>
    <w:rsid w:val="00251860"/>
    <w:rsid w:val="00251C53"/>
    <w:rsid w:val="00251DB8"/>
    <w:rsid w:val="00251EC7"/>
    <w:rsid w:val="0025470F"/>
    <w:rsid w:val="00254A24"/>
    <w:rsid w:val="002550E8"/>
    <w:rsid w:val="0025669C"/>
    <w:rsid w:val="00256B4F"/>
    <w:rsid w:val="00260163"/>
    <w:rsid w:val="002601D1"/>
    <w:rsid w:val="00260458"/>
    <w:rsid w:val="002605C4"/>
    <w:rsid w:val="00260C14"/>
    <w:rsid w:val="00260D87"/>
    <w:rsid w:val="0026181F"/>
    <w:rsid w:val="002619F7"/>
    <w:rsid w:val="00263590"/>
    <w:rsid w:val="00263946"/>
    <w:rsid w:val="00263977"/>
    <w:rsid w:val="00263A93"/>
    <w:rsid w:val="00263F94"/>
    <w:rsid w:val="00264DDF"/>
    <w:rsid w:val="00265016"/>
    <w:rsid w:val="0026531C"/>
    <w:rsid w:val="0026590C"/>
    <w:rsid w:val="0026625C"/>
    <w:rsid w:val="00266CDC"/>
    <w:rsid w:val="00267D04"/>
    <w:rsid w:val="0027020B"/>
    <w:rsid w:val="00270F51"/>
    <w:rsid w:val="0027150D"/>
    <w:rsid w:val="002717AF"/>
    <w:rsid w:val="00272EF6"/>
    <w:rsid w:val="002734B1"/>
    <w:rsid w:val="00273BD4"/>
    <w:rsid w:val="00273DC5"/>
    <w:rsid w:val="00274C9A"/>
    <w:rsid w:val="002751B9"/>
    <w:rsid w:val="002752CF"/>
    <w:rsid w:val="0027553E"/>
    <w:rsid w:val="00275B10"/>
    <w:rsid w:val="0027617D"/>
    <w:rsid w:val="002765E6"/>
    <w:rsid w:val="00276BA4"/>
    <w:rsid w:val="00276E44"/>
    <w:rsid w:val="00277A58"/>
    <w:rsid w:val="00277E36"/>
    <w:rsid w:val="002816A0"/>
    <w:rsid w:val="00281D45"/>
    <w:rsid w:val="00282329"/>
    <w:rsid w:val="00282C6D"/>
    <w:rsid w:val="00282DC4"/>
    <w:rsid w:val="002831B7"/>
    <w:rsid w:val="00283FE2"/>
    <w:rsid w:val="00284BDF"/>
    <w:rsid w:val="00285024"/>
    <w:rsid w:val="0028537A"/>
    <w:rsid w:val="002854F9"/>
    <w:rsid w:val="00290253"/>
    <w:rsid w:val="002902AE"/>
    <w:rsid w:val="00290FFA"/>
    <w:rsid w:val="002913AF"/>
    <w:rsid w:val="002915C6"/>
    <w:rsid w:val="00291D5B"/>
    <w:rsid w:val="002920CC"/>
    <w:rsid w:val="002924E0"/>
    <w:rsid w:val="002929CE"/>
    <w:rsid w:val="00293414"/>
    <w:rsid w:val="002941D9"/>
    <w:rsid w:val="0029538D"/>
    <w:rsid w:val="00295806"/>
    <w:rsid w:val="00295EE6"/>
    <w:rsid w:val="00295F98"/>
    <w:rsid w:val="00296C8D"/>
    <w:rsid w:val="002A0276"/>
    <w:rsid w:val="002A0D00"/>
    <w:rsid w:val="002A2594"/>
    <w:rsid w:val="002A2C8E"/>
    <w:rsid w:val="002A3BEC"/>
    <w:rsid w:val="002A40BF"/>
    <w:rsid w:val="002A4CFF"/>
    <w:rsid w:val="002A58D4"/>
    <w:rsid w:val="002A5F11"/>
    <w:rsid w:val="002A63D8"/>
    <w:rsid w:val="002A6508"/>
    <w:rsid w:val="002A7190"/>
    <w:rsid w:val="002A7BFF"/>
    <w:rsid w:val="002B01A2"/>
    <w:rsid w:val="002B0D59"/>
    <w:rsid w:val="002B0E97"/>
    <w:rsid w:val="002B11D6"/>
    <w:rsid w:val="002B125A"/>
    <w:rsid w:val="002B1BA7"/>
    <w:rsid w:val="002B1CCA"/>
    <w:rsid w:val="002B1D70"/>
    <w:rsid w:val="002B1E3E"/>
    <w:rsid w:val="002B2BE3"/>
    <w:rsid w:val="002B2EA6"/>
    <w:rsid w:val="002B4CD9"/>
    <w:rsid w:val="002B561E"/>
    <w:rsid w:val="002B641A"/>
    <w:rsid w:val="002B664F"/>
    <w:rsid w:val="002B6DE7"/>
    <w:rsid w:val="002B70D7"/>
    <w:rsid w:val="002B763A"/>
    <w:rsid w:val="002C03C4"/>
    <w:rsid w:val="002C104A"/>
    <w:rsid w:val="002C14FF"/>
    <w:rsid w:val="002C185D"/>
    <w:rsid w:val="002C2002"/>
    <w:rsid w:val="002C25C0"/>
    <w:rsid w:val="002C276D"/>
    <w:rsid w:val="002C27D3"/>
    <w:rsid w:val="002C2C48"/>
    <w:rsid w:val="002C3026"/>
    <w:rsid w:val="002C3543"/>
    <w:rsid w:val="002C3544"/>
    <w:rsid w:val="002C3A15"/>
    <w:rsid w:val="002C3CC6"/>
    <w:rsid w:val="002C3CF2"/>
    <w:rsid w:val="002C5296"/>
    <w:rsid w:val="002C6007"/>
    <w:rsid w:val="002C6629"/>
    <w:rsid w:val="002C6A74"/>
    <w:rsid w:val="002C6F13"/>
    <w:rsid w:val="002C7303"/>
    <w:rsid w:val="002C78E1"/>
    <w:rsid w:val="002C7A65"/>
    <w:rsid w:val="002D1041"/>
    <w:rsid w:val="002D1218"/>
    <w:rsid w:val="002D1CD6"/>
    <w:rsid w:val="002D2875"/>
    <w:rsid w:val="002D30B2"/>
    <w:rsid w:val="002D3186"/>
    <w:rsid w:val="002D31EE"/>
    <w:rsid w:val="002D349B"/>
    <w:rsid w:val="002D37C1"/>
    <w:rsid w:val="002D3E54"/>
    <w:rsid w:val="002D4751"/>
    <w:rsid w:val="002D569F"/>
    <w:rsid w:val="002D5841"/>
    <w:rsid w:val="002D71BB"/>
    <w:rsid w:val="002D7A68"/>
    <w:rsid w:val="002E1BC0"/>
    <w:rsid w:val="002E222E"/>
    <w:rsid w:val="002E25CB"/>
    <w:rsid w:val="002E28C0"/>
    <w:rsid w:val="002E446D"/>
    <w:rsid w:val="002E507A"/>
    <w:rsid w:val="002E53CA"/>
    <w:rsid w:val="002E54C7"/>
    <w:rsid w:val="002E5832"/>
    <w:rsid w:val="002E5CA3"/>
    <w:rsid w:val="002E6A76"/>
    <w:rsid w:val="002E6DF8"/>
    <w:rsid w:val="002F2085"/>
    <w:rsid w:val="002F2266"/>
    <w:rsid w:val="002F2B25"/>
    <w:rsid w:val="002F2CBF"/>
    <w:rsid w:val="002F2D64"/>
    <w:rsid w:val="002F2F7A"/>
    <w:rsid w:val="002F30A0"/>
    <w:rsid w:val="002F351A"/>
    <w:rsid w:val="002F3E6E"/>
    <w:rsid w:val="002F3FF8"/>
    <w:rsid w:val="002F467B"/>
    <w:rsid w:val="002F52BC"/>
    <w:rsid w:val="002F5A99"/>
    <w:rsid w:val="002F5C3F"/>
    <w:rsid w:val="002F61AA"/>
    <w:rsid w:val="002F722A"/>
    <w:rsid w:val="002F75BB"/>
    <w:rsid w:val="002F7CA0"/>
    <w:rsid w:val="002F7D60"/>
    <w:rsid w:val="003002FE"/>
    <w:rsid w:val="003004A0"/>
    <w:rsid w:val="00300A7C"/>
    <w:rsid w:val="00300AA4"/>
    <w:rsid w:val="003010AD"/>
    <w:rsid w:val="003012A2"/>
    <w:rsid w:val="00301C44"/>
    <w:rsid w:val="0030217B"/>
    <w:rsid w:val="003028E3"/>
    <w:rsid w:val="00302B7B"/>
    <w:rsid w:val="00302CA2"/>
    <w:rsid w:val="0030364A"/>
    <w:rsid w:val="00304217"/>
    <w:rsid w:val="00304C78"/>
    <w:rsid w:val="00304EA3"/>
    <w:rsid w:val="00304F71"/>
    <w:rsid w:val="003064C3"/>
    <w:rsid w:val="00306649"/>
    <w:rsid w:val="0030726A"/>
    <w:rsid w:val="0030734E"/>
    <w:rsid w:val="00307798"/>
    <w:rsid w:val="00307B0E"/>
    <w:rsid w:val="00307D80"/>
    <w:rsid w:val="00310CE8"/>
    <w:rsid w:val="00311B40"/>
    <w:rsid w:val="00312ED4"/>
    <w:rsid w:val="00313047"/>
    <w:rsid w:val="00313149"/>
    <w:rsid w:val="0031537F"/>
    <w:rsid w:val="00315C9E"/>
    <w:rsid w:val="00315CB6"/>
    <w:rsid w:val="00316491"/>
    <w:rsid w:val="00316C72"/>
    <w:rsid w:val="0032021A"/>
    <w:rsid w:val="0032057C"/>
    <w:rsid w:val="003216C8"/>
    <w:rsid w:val="00321D9A"/>
    <w:rsid w:val="00322698"/>
    <w:rsid w:val="003226B2"/>
    <w:rsid w:val="0032344D"/>
    <w:rsid w:val="0032475D"/>
    <w:rsid w:val="00324AB0"/>
    <w:rsid w:val="00324D4E"/>
    <w:rsid w:val="00325A64"/>
    <w:rsid w:val="00325CC0"/>
    <w:rsid w:val="00327549"/>
    <w:rsid w:val="00327578"/>
    <w:rsid w:val="003309E1"/>
    <w:rsid w:val="00330A43"/>
    <w:rsid w:val="00330CB9"/>
    <w:rsid w:val="00330E49"/>
    <w:rsid w:val="00332037"/>
    <w:rsid w:val="00332403"/>
    <w:rsid w:val="00332415"/>
    <w:rsid w:val="00332465"/>
    <w:rsid w:val="00332AF0"/>
    <w:rsid w:val="00332B70"/>
    <w:rsid w:val="00332D85"/>
    <w:rsid w:val="00332F17"/>
    <w:rsid w:val="00334609"/>
    <w:rsid w:val="003349CA"/>
    <w:rsid w:val="00334D42"/>
    <w:rsid w:val="0033527F"/>
    <w:rsid w:val="003356EB"/>
    <w:rsid w:val="00335895"/>
    <w:rsid w:val="00335E94"/>
    <w:rsid w:val="00340494"/>
    <w:rsid w:val="00340C6B"/>
    <w:rsid w:val="00341320"/>
    <w:rsid w:val="00341BB8"/>
    <w:rsid w:val="0034242B"/>
    <w:rsid w:val="00342B4B"/>
    <w:rsid w:val="00342EA8"/>
    <w:rsid w:val="00343055"/>
    <w:rsid w:val="00343353"/>
    <w:rsid w:val="0034376F"/>
    <w:rsid w:val="00343992"/>
    <w:rsid w:val="00343D46"/>
    <w:rsid w:val="00343DD3"/>
    <w:rsid w:val="00344169"/>
    <w:rsid w:val="00344512"/>
    <w:rsid w:val="0034561F"/>
    <w:rsid w:val="00345C63"/>
    <w:rsid w:val="003465EE"/>
    <w:rsid w:val="003474CB"/>
    <w:rsid w:val="00347506"/>
    <w:rsid w:val="00347623"/>
    <w:rsid w:val="00347CBD"/>
    <w:rsid w:val="003500FF"/>
    <w:rsid w:val="00350C08"/>
    <w:rsid w:val="0035101C"/>
    <w:rsid w:val="0035130C"/>
    <w:rsid w:val="003515BD"/>
    <w:rsid w:val="00351E2C"/>
    <w:rsid w:val="00352523"/>
    <w:rsid w:val="00353373"/>
    <w:rsid w:val="003536BD"/>
    <w:rsid w:val="00353E84"/>
    <w:rsid w:val="00353FA2"/>
    <w:rsid w:val="00354141"/>
    <w:rsid w:val="00354693"/>
    <w:rsid w:val="00354A67"/>
    <w:rsid w:val="00354DDD"/>
    <w:rsid w:val="00355A81"/>
    <w:rsid w:val="00355EB0"/>
    <w:rsid w:val="00355F93"/>
    <w:rsid w:val="00356646"/>
    <w:rsid w:val="003571E4"/>
    <w:rsid w:val="003621E7"/>
    <w:rsid w:val="00362381"/>
    <w:rsid w:val="003634EC"/>
    <w:rsid w:val="0036377C"/>
    <w:rsid w:val="00364498"/>
    <w:rsid w:val="0036505F"/>
    <w:rsid w:val="003660D2"/>
    <w:rsid w:val="003660DB"/>
    <w:rsid w:val="00366BFD"/>
    <w:rsid w:val="00366E92"/>
    <w:rsid w:val="00367A5E"/>
    <w:rsid w:val="003709B7"/>
    <w:rsid w:val="0037162E"/>
    <w:rsid w:val="00371B70"/>
    <w:rsid w:val="00372123"/>
    <w:rsid w:val="00372AFF"/>
    <w:rsid w:val="00372B81"/>
    <w:rsid w:val="00372E85"/>
    <w:rsid w:val="003734AC"/>
    <w:rsid w:val="00373658"/>
    <w:rsid w:val="00373929"/>
    <w:rsid w:val="00375019"/>
    <w:rsid w:val="00375185"/>
    <w:rsid w:val="003754F7"/>
    <w:rsid w:val="003755EB"/>
    <w:rsid w:val="00375814"/>
    <w:rsid w:val="003758B7"/>
    <w:rsid w:val="00375FEF"/>
    <w:rsid w:val="00376529"/>
    <w:rsid w:val="003766C6"/>
    <w:rsid w:val="003768EA"/>
    <w:rsid w:val="00376A78"/>
    <w:rsid w:val="003773A4"/>
    <w:rsid w:val="003777BD"/>
    <w:rsid w:val="00377F95"/>
    <w:rsid w:val="003801BA"/>
    <w:rsid w:val="003809B4"/>
    <w:rsid w:val="00380A24"/>
    <w:rsid w:val="00381249"/>
    <w:rsid w:val="003814A4"/>
    <w:rsid w:val="00381BD7"/>
    <w:rsid w:val="00381D87"/>
    <w:rsid w:val="00382057"/>
    <w:rsid w:val="0038362F"/>
    <w:rsid w:val="00383D5B"/>
    <w:rsid w:val="00384130"/>
    <w:rsid w:val="003842E6"/>
    <w:rsid w:val="0038487B"/>
    <w:rsid w:val="00384EFB"/>
    <w:rsid w:val="00384F71"/>
    <w:rsid w:val="0038541F"/>
    <w:rsid w:val="00385DC3"/>
    <w:rsid w:val="0038785D"/>
    <w:rsid w:val="00387A2F"/>
    <w:rsid w:val="003906B6"/>
    <w:rsid w:val="00391A6A"/>
    <w:rsid w:val="0039205D"/>
    <w:rsid w:val="003926BB"/>
    <w:rsid w:val="003934CC"/>
    <w:rsid w:val="0039432F"/>
    <w:rsid w:val="00394799"/>
    <w:rsid w:val="003953ED"/>
    <w:rsid w:val="00395A17"/>
    <w:rsid w:val="00395B8B"/>
    <w:rsid w:val="00395F93"/>
    <w:rsid w:val="003962D3"/>
    <w:rsid w:val="00396DE7"/>
    <w:rsid w:val="003976CF"/>
    <w:rsid w:val="003A0A6C"/>
    <w:rsid w:val="003A0CC4"/>
    <w:rsid w:val="003A1F4A"/>
    <w:rsid w:val="003A2187"/>
    <w:rsid w:val="003A237E"/>
    <w:rsid w:val="003A291A"/>
    <w:rsid w:val="003A345C"/>
    <w:rsid w:val="003A39BE"/>
    <w:rsid w:val="003A43C1"/>
    <w:rsid w:val="003A4762"/>
    <w:rsid w:val="003A632E"/>
    <w:rsid w:val="003A68A9"/>
    <w:rsid w:val="003A6D49"/>
    <w:rsid w:val="003A7088"/>
    <w:rsid w:val="003A7446"/>
    <w:rsid w:val="003A7E03"/>
    <w:rsid w:val="003B013A"/>
    <w:rsid w:val="003B0848"/>
    <w:rsid w:val="003B0864"/>
    <w:rsid w:val="003B0CE2"/>
    <w:rsid w:val="003B1DA5"/>
    <w:rsid w:val="003B259F"/>
    <w:rsid w:val="003B32C3"/>
    <w:rsid w:val="003B394E"/>
    <w:rsid w:val="003B3A54"/>
    <w:rsid w:val="003B3E48"/>
    <w:rsid w:val="003B4374"/>
    <w:rsid w:val="003B4E97"/>
    <w:rsid w:val="003B6664"/>
    <w:rsid w:val="003B6CE0"/>
    <w:rsid w:val="003B7137"/>
    <w:rsid w:val="003B7BE0"/>
    <w:rsid w:val="003C02F6"/>
    <w:rsid w:val="003C06DC"/>
    <w:rsid w:val="003C0893"/>
    <w:rsid w:val="003C1795"/>
    <w:rsid w:val="003C18CE"/>
    <w:rsid w:val="003C1F2A"/>
    <w:rsid w:val="003C2797"/>
    <w:rsid w:val="003C2BF9"/>
    <w:rsid w:val="003C3024"/>
    <w:rsid w:val="003C304F"/>
    <w:rsid w:val="003C38FA"/>
    <w:rsid w:val="003C3DCD"/>
    <w:rsid w:val="003C4A9A"/>
    <w:rsid w:val="003C5041"/>
    <w:rsid w:val="003C50E5"/>
    <w:rsid w:val="003C52E8"/>
    <w:rsid w:val="003C5498"/>
    <w:rsid w:val="003C5B4B"/>
    <w:rsid w:val="003C6186"/>
    <w:rsid w:val="003C6D95"/>
    <w:rsid w:val="003C711E"/>
    <w:rsid w:val="003C712A"/>
    <w:rsid w:val="003C7681"/>
    <w:rsid w:val="003C77F7"/>
    <w:rsid w:val="003C79D1"/>
    <w:rsid w:val="003C7DFB"/>
    <w:rsid w:val="003D04C4"/>
    <w:rsid w:val="003D0BF9"/>
    <w:rsid w:val="003D1259"/>
    <w:rsid w:val="003D185A"/>
    <w:rsid w:val="003D237D"/>
    <w:rsid w:val="003D25D0"/>
    <w:rsid w:val="003D2660"/>
    <w:rsid w:val="003D2E07"/>
    <w:rsid w:val="003D31CA"/>
    <w:rsid w:val="003D387B"/>
    <w:rsid w:val="003D3BAD"/>
    <w:rsid w:val="003D478F"/>
    <w:rsid w:val="003D51A4"/>
    <w:rsid w:val="003D56FA"/>
    <w:rsid w:val="003D5835"/>
    <w:rsid w:val="003D5AB0"/>
    <w:rsid w:val="003D694B"/>
    <w:rsid w:val="003D6DDA"/>
    <w:rsid w:val="003D722E"/>
    <w:rsid w:val="003D732B"/>
    <w:rsid w:val="003E01DA"/>
    <w:rsid w:val="003E0590"/>
    <w:rsid w:val="003E0C3D"/>
    <w:rsid w:val="003E0EFD"/>
    <w:rsid w:val="003E1244"/>
    <w:rsid w:val="003E149F"/>
    <w:rsid w:val="003E2096"/>
    <w:rsid w:val="003E27F9"/>
    <w:rsid w:val="003E3260"/>
    <w:rsid w:val="003E3BFD"/>
    <w:rsid w:val="003E3F69"/>
    <w:rsid w:val="003E4314"/>
    <w:rsid w:val="003E450D"/>
    <w:rsid w:val="003E49D5"/>
    <w:rsid w:val="003E4F30"/>
    <w:rsid w:val="003E5614"/>
    <w:rsid w:val="003E6743"/>
    <w:rsid w:val="003E68D6"/>
    <w:rsid w:val="003E726C"/>
    <w:rsid w:val="003E7384"/>
    <w:rsid w:val="003E793A"/>
    <w:rsid w:val="003F0D16"/>
    <w:rsid w:val="003F13CE"/>
    <w:rsid w:val="003F14F2"/>
    <w:rsid w:val="003F23AC"/>
    <w:rsid w:val="003F2EBA"/>
    <w:rsid w:val="003F3600"/>
    <w:rsid w:val="003F389A"/>
    <w:rsid w:val="003F412D"/>
    <w:rsid w:val="003F4143"/>
    <w:rsid w:val="003F50CC"/>
    <w:rsid w:val="003F55EB"/>
    <w:rsid w:val="003F5617"/>
    <w:rsid w:val="003F571D"/>
    <w:rsid w:val="003F5A81"/>
    <w:rsid w:val="003F6452"/>
    <w:rsid w:val="003F6602"/>
    <w:rsid w:val="003F6D66"/>
    <w:rsid w:val="003F6D70"/>
    <w:rsid w:val="003F708F"/>
    <w:rsid w:val="003F7BA6"/>
    <w:rsid w:val="003F7DD1"/>
    <w:rsid w:val="00400197"/>
    <w:rsid w:val="00400740"/>
    <w:rsid w:val="004011D1"/>
    <w:rsid w:val="0040160E"/>
    <w:rsid w:val="00402205"/>
    <w:rsid w:val="0040267F"/>
    <w:rsid w:val="004030E5"/>
    <w:rsid w:val="00403E29"/>
    <w:rsid w:val="00404082"/>
    <w:rsid w:val="004040AD"/>
    <w:rsid w:val="00404EED"/>
    <w:rsid w:val="0040531F"/>
    <w:rsid w:val="00406863"/>
    <w:rsid w:val="0040712A"/>
    <w:rsid w:val="0040721D"/>
    <w:rsid w:val="004073ED"/>
    <w:rsid w:val="004075FF"/>
    <w:rsid w:val="00410AAB"/>
    <w:rsid w:val="00410FA1"/>
    <w:rsid w:val="004110F2"/>
    <w:rsid w:val="00411792"/>
    <w:rsid w:val="00411FB7"/>
    <w:rsid w:val="00411FF2"/>
    <w:rsid w:val="00412717"/>
    <w:rsid w:val="0041299E"/>
    <w:rsid w:val="00413200"/>
    <w:rsid w:val="004142FE"/>
    <w:rsid w:val="0041576A"/>
    <w:rsid w:val="00415C7A"/>
    <w:rsid w:val="00415E43"/>
    <w:rsid w:val="00416323"/>
    <w:rsid w:val="004164B7"/>
    <w:rsid w:val="00416855"/>
    <w:rsid w:val="00416ACC"/>
    <w:rsid w:val="00416CBB"/>
    <w:rsid w:val="00416D9C"/>
    <w:rsid w:val="004201EF"/>
    <w:rsid w:val="00420287"/>
    <w:rsid w:val="00420DCB"/>
    <w:rsid w:val="00420FAB"/>
    <w:rsid w:val="00421A2F"/>
    <w:rsid w:val="00422DBF"/>
    <w:rsid w:val="00423670"/>
    <w:rsid w:val="00424EDE"/>
    <w:rsid w:val="0042529B"/>
    <w:rsid w:val="004259DC"/>
    <w:rsid w:val="00427260"/>
    <w:rsid w:val="004306DC"/>
    <w:rsid w:val="00430E5F"/>
    <w:rsid w:val="0043127C"/>
    <w:rsid w:val="00431C63"/>
    <w:rsid w:val="0043265E"/>
    <w:rsid w:val="00433488"/>
    <w:rsid w:val="00433587"/>
    <w:rsid w:val="004338FE"/>
    <w:rsid w:val="0043397D"/>
    <w:rsid w:val="00434196"/>
    <w:rsid w:val="004343A6"/>
    <w:rsid w:val="004351EC"/>
    <w:rsid w:val="00435AC8"/>
    <w:rsid w:val="00435B02"/>
    <w:rsid w:val="00435F68"/>
    <w:rsid w:val="0043658C"/>
    <w:rsid w:val="00437C0E"/>
    <w:rsid w:val="00440462"/>
    <w:rsid w:val="004408CF"/>
    <w:rsid w:val="00440C15"/>
    <w:rsid w:val="0044113F"/>
    <w:rsid w:val="0044122B"/>
    <w:rsid w:val="00441239"/>
    <w:rsid w:val="0044125F"/>
    <w:rsid w:val="00441560"/>
    <w:rsid w:val="00441A14"/>
    <w:rsid w:val="00441DD3"/>
    <w:rsid w:val="00441FB9"/>
    <w:rsid w:val="00442839"/>
    <w:rsid w:val="00442B5A"/>
    <w:rsid w:val="00442D2D"/>
    <w:rsid w:val="0044330B"/>
    <w:rsid w:val="00444144"/>
    <w:rsid w:val="00444417"/>
    <w:rsid w:val="00445FDE"/>
    <w:rsid w:val="004476D4"/>
    <w:rsid w:val="004476EA"/>
    <w:rsid w:val="00450FF4"/>
    <w:rsid w:val="004513ED"/>
    <w:rsid w:val="004515E8"/>
    <w:rsid w:val="00451B20"/>
    <w:rsid w:val="00451C46"/>
    <w:rsid w:val="0045262B"/>
    <w:rsid w:val="00452731"/>
    <w:rsid w:val="004527D3"/>
    <w:rsid w:val="00453380"/>
    <w:rsid w:val="00453950"/>
    <w:rsid w:val="00453A3C"/>
    <w:rsid w:val="0045405B"/>
    <w:rsid w:val="00454F3A"/>
    <w:rsid w:val="00455233"/>
    <w:rsid w:val="00455424"/>
    <w:rsid w:val="00455617"/>
    <w:rsid w:val="004561CF"/>
    <w:rsid w:val="0045654E"/>
    <w:rsid w:val="004565D6"/>
    <w:rsid w:val="00457C1B"/>
    <w:rsid w:val="0046005C"/>
    <w:rsid w:val="0046029D"/>
    <w:rsid w:val="00460DC4"/>
    <w:rsid w:val="00460FC8"/>
    <w:rsid w:val="00461B1F"/>
    <w:rsid w:val="00461D2A"/>
    <w:rsid w:val="00462C89"/>
    <w:rsid w:val="00462D5B"/>
    <w:rsid w:val="00463349"/>
    <w:rsid w:val="00464386"/>
    <w:rsid w:val="00464AA6"/>
    <w:rsid w:val="00464B18"/>
    <w:rsid w:val="00464EBC"/>
    <w:rsid w:val="00465A60"/>
    <w:rsid w:val="00465B6D"/>
    <w:rsid w:val="004668B2"/>
    <w:rsid w:val="00467042"/>
    <w:rsid w:val="004677DB"/>
    <w:rsid w:val="00470DD1"/>
    <w:rsid w:val="00471542"/>
    <w:rsid w:val="0047164B"/>
    <w:rsid w:val="004719DD"/>
    <w:rsid w:val="00471F1D"/>
    <w:rsid w:val="00472794"/>
    <w:rsid w:val="00472898"/>
    <w:rsid w:val="00472C3B"/>
    <w:rsid w:val="004730DB"/>
    <w:rsid w:val="004736AC"/>
    <w:rsid w:val="00473E12"/>
    <w:rsid w:val="00474317"/>
    <w:rsid w:val="00474C12"/>
    <w:rsid w:val="00476A22"/>
    <w:rsid w:val="00476FC1"/>
    <w:rsid w:val="00477664"/>
    <w:rsid w:val="00477D10"/>
    <w:rsid w:val="00481DE1"/>
    <w:rsid w:val="0048286D"/>
    <w:rsid w:val="00482C89"/>
    <w:rsid w:val="0048348C"/>
    <w:rsid w:val="00483807"/>
    <w:rsid w:val="00483913"/>
    <w:rsid w:val="0048467F"/>
    <w:rsid w:val="00484E96"/>
    <w:rsid w:val="00485077"/>
    <w:rsid w:val="004852A7"/>
    <w:rsid w:val="00485C7D"/>
    <w:rsid w:val="00485CC8"/>
    <w:rsid w:val="0048656C"/>
    <w:rsid w:val="004866C3"/>
    <w:rsid w:val="00486DE2"/>
    <w:rsid w:val="004873E6"/>
    <w:rsid w:val="00490184"/>
    <w:rsid w:val="00490381"/>
    <w:rsid w:val="00490466"/>
    <w:rsid w:val="00490674"/>
    <w:rsid w:val="00490CD2"/>
    <w:rsid w:val="004919D6"/>
    <w:rsid w:val="004919F7"/>
    <w:rsid w:val="00491CDA"/>
    <w:rsid w:val="00492208"/>
    <w:rsid w:val="0049305A"/>
    <w:rsid w:val="00493705"/>
    <w:rsid w:val="00494ACE"/>
    <w:rsid w:val="00494D41"/>
    <w:rsid w:val="0049537A"/>
    <w:rsid w:val="0049608F"/>
    <w:rsid w:val="00496715"/>
    <w:rsid w:val="00496865"/>
    <w:rsid w:val="004971A1"/>
    <w:rsid w:val="0049780C"/>
    <w:rsid w:val="00497932"/>
    <w:rsid w:val="004A001B"/>
    <w:rsid w:val="004A002B"/>
    <w:rsid w:val="004A0B11"/>
    <w:rsid w:val="004A0D5A"/>
    <w:rsid w:val="004A1B5E"/>
    <w:rsid w:val="004A1E60"/>
    <w:rsid w:val="004A3B81"/>
    <w:rsid w:val="004A408D"/>
    <w:rsid w:val="004A498E"/>
    <w:rsid w:val="004A49FA"/>
    <w:rsid w:val="004A4E1F"/>
    <w:rsid w:val="004A530E"/>
    <w:rsid w:val="004A560A"/>
    <w:rsid w:val="004A5EEF"/>
    <w:rsid w:val="004A5F48"/>
    <w:rsid w:val="004A6376"/>
    <w:rsid w:val="004A6576"/>
    <w:rsid w:val="004A6772"/>
    <w:rsid w:val="004B02FC"/>
    <w:rsid w:val="004B0FCB"/>
    <w:rsid w:val="004B127A"/>
    <w:rsid w:val="004B1365"/>
    <w:rsid w:val="004B1E4D"/>
    <w:rsid w:val="004B1E82"/>
    <w:rsid w:val="004B25FC"/>
    <w:rsid w:val="004B317E"/>
    <w:rsid w:val="004B336B"/>
    <w:rsid w:val="004B478D"/>
    <w:rsid w:val="004B51B8"/>
    <w:rsid w:val="004B65BB"/>
    <w:rsid w:val="004B7229"/>
    <w:rsid w:val="004B7787"/>
    <w:rsid w:val="004B781D"/>
    <w:rsid w:val="004B7A90"/>
    <w:rsid w:val="004C041C"/>
    <w:rsid w:val="004C110A"/>
    <w:rsid w:val="004C12C2"/>
    <w:rsid w:val="004C161F"/>
    <w:rsid w:val="004C304F"/>
    <w:rsid w:val="004C38CE"/>
    <w:rsid w:val="004C49AD"/>
    <w:rsid w:val="004C4B7B"/>
    <w:rsid w:val="004C6483"/>
    <w:rsid w:val="004C6837"/>
    <w:rsid w:val="004C696C"/>
    <w:rsid w:val="004D01FE"/>
    <w:rsid w:val="004D0954"/>
    <w:rsid w:val="004D0E83"/>
    <w:rsid w:val="004D2D39"/>
    <w:rsid w:val="004D3481"/>
    <w:rsid w:val="004D3C7A"/>
    <w:rsid w:val="004D3DA1"/>
    <w:rsid w:val="004D406A"/>
    <w:rsid w:val="004D40F1"/>
    <w:rsid w:val="004D47FB"/>
    <w:rsid w:val="004D4CEB"/>
    <w:rsid w:val="004D5E80"/>
    <w:rsid w:val="004D71C6"/>
    <w:rsid w:val="004D7D9C"/>
    <w:rsid w:val="004E0185"/>
    <w:rsid w:val="004E040A"/>
    <w:rsid w:val="004E11D4"/>
    <w:rsid w:val="004E1245"/>
    <w:rsid w:val="004E139B"/>
    <w:rsid w:val="004E1DE0"/>
    <w:rsid w:val="004E2FA8"/>
    <w:rsid w:val="004E3E2D"/>
    <w:rsid w:val="004E411B"/>
    <w:rsid w:val="004E48C8"/>
    <w:rsid w:val="004E4A80"/>
    <w:rsid w:val="004E4D73"/>
    <w:rsid w:val="004E4E75"/>
    <w:rsid w:val="004E5201"/>
    <w:rsid w:val="004E691C"/>
    <w:rsid w:val="004E718B"/>
    <w:rsid w:val="004E738C"/>
    <w:rsid w:val="004E76AF"/>
    <w:rsid w:val="004E777A"/>
    <w:rsid w:val="004E7A6B"/>
    <w:rsid w:val="004E7FF3"/>
    <w:rsid w:val="004F0667"/>
    <w:rsid w:val="004F0871"/>
    <w:rsid w:val="004F0AA2"/>
    <w:rsid w:val="004F1EA1"/>
    <w:rsid w:val="004F239B"/>
    <w:rsid w:val="004F2467"/>
    <w:rsid w:val="004F24C2"/>
    <w:rsid w:val="004F2FF7"/>
    <w:rsid w:val="004F401B"/>
    <w:rsid w:val="004F4026"/>
    <w:rsid w:val="004F4821"/>
    <w:rsid w:val="004F5789"/>
    <w:rsid w:val="004F78A8"/>
    <w:rsid w:val="0050053A"/>
    <w:rsid w:val="00500864"/>
    <w:rsid w:val="00500893"/>
    <w:rsid w:val="00500E96"/>
    <w:rsid w:val="00501E63"/>
    <w:rsid w:val="00501E93"/>
    <w:rsid w:val="005026CE"/>
    <w:rsid w:val="005029B5"/>
    <w:rsid w:val="005034DF"/>
    <w:rsid w:val="00503EB5"/>
    <w:rsid w:val="0050436A"/>
    <w:rsid w:val="00504833"/>
    <w:rsid w:val="005049CE"/>
    <w:rsid w:val="0050565B"/>
    <w:rsid w:val="005066CE"/>
    <w:rsid w:val="00507D25"/>
    <w:rsid w:val="0051021C"/>
    <w:rsid w:val="00510656"/>
    <w:rsid w:val="005106A2"/>
    <w:rsid w:val="005110DF"/>
    <w:rsid w:val="00512359"/>
    <w:rsid w:val="00512C1A"/>
    <w:rsid w:val="0051318A"/>
    <w:rsid w:val="005146C2"/>
    <w:rsid w:val="00514F4B"/>
    <w:rsid w:val="0051613B"/>
    <w:rsid w:val="00517252"/>
    <w:rsid w:val="00517872"/>
    <w:rsid w:val="0052175A"/>
    <w:rsid w:val="00521BB0"/>
    <w:rsid w:val="00522C1C"/>
    <w:rsid w:val="005230A7"/>
    <w:rsid w:val="00523C0A"/>
    <w:rsid w:val="005240CE"/>
    <w:rsid w:val="00524670"/>
    <w:rsid w:val="00525E51"/>
    <w:rsid w:val="005261A4"/>
    <w:rsid w:val="00526407"/>
    <w:rsid w:val="00526739"/>
    <w:rsid w:val="00526D52"/>
    <w:rsid w:val="00530C2F"/>
    <w:rsid w:val="00530D83"/>
    <w:rsid w:val="00531520"/>
    <w:rsid w:val="0053205A"/>
    <w:rsid w:val="00532DC1"/>
    <w:rsid w:val="00533B33"/>
    <w:rsid w:val="00533D8D"/>
    <w:rsid w:val="00534F4D"/>
    <w:rsid w:val="00535079"/>
    <w:rsid w:val="00535197"/>
    <w:rsid w:val="005352B2"/>
    <w:rsid w:val="005352D0"/>
    <w:rsid w:val="00535345"/>
    <w:rsid w:val="00536C5E"/>
    <w:rsid w:val="00536EE3"/>
    <w:rsid w:val="00537E79"/>
    <w:rsid w:val="00540767"/>
    <w:rsid w:val="005410FE"/>
    <w:rsid w:val="00541232"/>
    <w:rsid w:val="00541B28"/>
    <w:rsid w:val="005426BA"/>
    <w:rsid w:val="00542CE5"/>
    <w:rsid w:val="00543092"/>
    <w:rsid w:val="0054330E"/>
    <w:rsid w:val="005433E8"/>
    <w:rsid w:val="005441B2"/>
    <w:rsid w:val="00544780"/>
    <w:rsid w:val="00545DF2"/>
    <w:rsid w:val="005461F6"/>
    <w:rsid w:val="00547102"/>
    <w:rsid w:val="00547312"/>
    <w:rsid w:val="005473D0"/>
    <w:rsid w:val="00547D77"/>
    <w:rsid w:val="00551CFD"/>
    <w:rsid w:val="005532E8"/>
    <w:rsid w:val="005537DF"/>
    <w:rsid w:val="00553926"/>
    <w:rsid w:val="00554121"/>
    <w:rsid w:val="00554136"/>
    <w:rsid w:val="005541BA"/>
    <w:rsid w:val="0055443D"/>
    <w:rsid w:val="005546F2"/>
    <w:rsid w:val="00554887"/>
    <w:rsid w:val="00556344"/>
    <w:rsid w:val="005563B9"/>
    <w:rsid w:val="00557549"/>
    <w:rsid w:val="0055754D"/>
    <w:rsid w:val="00557E43"/>
    <w:rsid w:val="00557E5B"/>
    <w:rsid w:val="00560199"/>
    <w:rsid w:val="0056061F"/>
    <w:rsid w:val="00560C36"/>
    <w:rsid w:val="005614A7"/>
    <w:rsid w:val="0056178F"/>
    <w:rsid w:val="00561D7C"/>
    <w:rsid w:val="00561F5A"/>
    <w:rsid w:val="00563BF4"/>
    <w:rsid w:val="00564932"/>
    <w:rsid w:val="005651F3"/>
    <w:rsid w:val="00565505"/>
    <w:rsid w:val="00565C8B"/>
    <w:rsid w:val="00565D22"/>
    <w:rsid w:val="00566282"/>
    <w:rsid w:val="005671E5"/>
    <w:rsid w:val="0056749F"/>
    <w:rsid w:val="005674A0"/>
    <w:rsid w:val="005701A8"/>
    <w:rsid w:val="00570BE1"/>
    <w:rsid w:val="00572289"/>
    <w:rsid w:val="005722AD"/>
    <w:rsid w:val="0057238E"/>
    <w:rsid w:val="00572408"/>
    <w:rsid w:val="0057296E"/>
    <w:rsid w:val="00572C0F"/>
    <w:rsid w:val="00573376"/>
    <w:rsid w:val="00573390"/>
    <w:rsid w:val="005735E1"/>
    <w:rsid w:val="00573721"/>
    <w:rsid w:val="00573B6D"/>
    <w:rsid w:val="00574678"/>
    <w:rsid w:val="00574B8A"/>
    <w:rsid w:val="00575C46"/>
    <w:rsid w:val="00576CD1"/>
    <w:rsid w:val="00576DDB"/>
    <w:rsid w:val="0057731E"/>
    <w:rsid w:val="00577487"/>
    <w:rsid w:val="005809A5"/>
    <w:rsid w:val="00580CA1"/>
    <w:rsid w:val="00580E42"/>
    <w:rsid w:val="00581653"/>
    <w:rsid w:val="00581CBE"/>
    <w:rsid w:val="005822B8"/>
    <w:rsid w:val="005828D4"/>
    <w:rsid w:val="00583443"/>
    <w:rsid w:val="005837EA"/>
    <w:rsid w:val="00584302"/>
    <w:rsid w:val="0058468D"/>
    <w:rsid w:val="005846C5"/>
    <w:rsid w:val="00585A7E"/>
    <w:rsid w:val="00585C5F"/>
    <w:rsid w:val="00586DBE"/>
    <w:rsid w:val="005876B0"/>
    <w:rsid w:val="00587B20"/>
    <w:rsid w:val="00587F81"/>
    <w:rsid w:val="00590377"/>
    <w:rsid w:val="00590A56"/>
    <w:rsid w:val="00590C80"/>
    <w:rsid w:val="00590DEF"/>
    <w:rsid w:val="005910E8"/>
    <w:rsid w:val="0059144C"/>
    <w:rsid w:val="00591D67"/>
    <w:rsid w:val="00592703"/>
    <w:rsid w:val="00592863"/>
    <w:rsid w:val="00593124"/>
    <w:rsid w:val="00593886"/>
    <w:rsid w:val="00593C6A"/>
    <w:rsid w:val="005942CD"/>
    <w:rsid w:val="00594656"/>
    <w:rsid w:val="005952DE"/>
    <w:rsid w:val="00595562"/>
    <w:rsid w:val="00595C25"/>
    <w:rsid w:val="00596551"/>
    <w:rsid w:val="00596A7B"/>
    <w:rsid w:val="00597520"/>
    <w:rsid w:val="00597600"/>
    <w:rsid w:val="005A02E0"/>
    <w:rsid w:val="005A0A58"/>
    <w:rsid w:val="005A1830"/>
    <w:rsid w:val="005A1EB6"/>
    <w:rsid w:val="005A2094"/>
    <w:rsid w:val="005A249D"/>
    <w:rsid w:val="005A2BE2"/>
    <w:rsid w:val="005A30BB"/>
    <w:rsid w:val="005A3E21"/>
    <w:rsid w:val="005A4AB1"/>
    <w:rsid w:val="005A507D"/>
    <w:rsid w:val="005A5E21"/>
    <w:rsid w:val="005A61A8"/>
    <w:rsid w:val="005A6374"/>
    <w:rsid w:val="005A6F3A"/>
    <w:rsid w:val="005A7264"/>
    <w:rsid w:val="005A7781"/>
    <w:rsid w:val="005B01BC"/>
    <w:rsid w:val="005B0595"/>
    <w:rsid w:val="005B0CA9"/>
    <w:rsid w:val="005B134D"/>
    <w:rsid w:val="005B16EA"/>
    <w:rsid w:val="005B209D"/>
    <w:rsid w:val="005B2EE7"/>
    <w:rsid w:val="005B34C5"/>
    <w:rsid w:val="005B3BDD"/>
    <w:rsid w:val="005B4917"/>
    <w:rsid w:val="005B4E5C"/>
    <w:rsid w:val="005B55F9"/>
    <w:rsid w:val="005B5CAC"/>
    <w:rsid w:val="005B7077"/>
    <w:rsid w:val="005B742E"/>
    <w:rsid w:val="005B7EF9"/>
    <w:rsid w:val="005C0563"/>
    <w:rsid w:val="005C090E"/>
    <w:rsid w:val="005C0FF4"/>
    <w:rsid w:val="005C1A77"/>
    <w:rsid w:val="005C1EAD"/>
    <w:rsid w:val="005C2285"/>
    <w:rsid w:val="005C2668"/>
    <w:rsid w:val="005C3AED"/>
    <w:rsid w:val="005C3C08"/>
    <w:rsid w:val="005C3C34"/>
    <w:rsid w:val="005C4215"/>
    <w:rsid w:val="005C46FD"/>
    <w:rsid w:val="005C582D"/>
    <w:rsid w:val="005C5845"/>
    <w:rsid w:val="005C5A96"/>
    <w:rsid w:val="005C5B0B"/>
    <w:rsid w:val="005C615E"/>
    <w:rsid w:val="005C61D0"/>
    <w:rsid w:val="005C6713"/>
    <w:rsid w:val="005C6EC8"/>
    <w:rsid w:val="005C6FA7"/>
    <w:rsid w:val="005C77C6"/>
    <w:rsid w:val="005C78BE"/>
    <w:rsid w:val="005C7E06"/>
    <w:rsid w:val="005C7EE1"/>
    <w:rsid w:val="005D0563"/>
    <w:rsid w:val="005D0D67"/>
    <w:rsid w:val="005D1D7B"/>
    <w:rsid w:val="005D1D91"/>
    <w:rsid w:val="005D1F6B"/>
    <w:rsid w:val="005D23B3"/>
    <w:rsid w:val="005D243A"/>
    <w:rsid w:val="005D26B1"/>
    <w:rsid w:val="005D26C7"/>
    <w:rsid w:val="005D2E66"/>
    <w:rsid w:val="005D2F9A"/>
    <w:rsid w:val="005D3083"/>
    <w:rsid w:val="005D3471"/>
    <w:rsid w:val="005D388B"/>
    <w:rsid w:val="005D38AE"/>
    <w:rsid w:val="005D399B"/>
    <w:rsid w:val="005D4001"/>
    <w:rsid w:val="005D4770"/>
    <w:rsid w:val="005D535F"/>
    <w:rsid w:val="005D55B9"/>
    <w:rsid w:val="005D73E1"/>
    <w:rsid w:val="005E053C"/>
    <w:rsid w:val="005E05E0"/>
    <w:rsid w:val="005E1572"/>
    <w:rsid w:val="005E253B"/>
    <w:rsid w:val="005E2861"/>
    <w:rsid w:val="005E2A48"/>
    <w:rsid w:val="005E2CD5"/>
    <w:rsid w:val="005E4924"/>
    <w:rsid w:val="005E4A8E"/>
    <w:rsid w:val="005E54B3"/>
    <w:rsid w:val="005E581E"/>
    <w:rsid w:val="005E5AAE"/>
    <w:rsid w:val="005E7B05"/>
    <w:rsid w:val="005F0318"/>
    <w:rsid w:val="005F0791"/>
    <w:rsid w:val="005F0887"/>
    <w:rsid w:val="005F19D4"/>
    <w:rsid w:val="005F1BFC"/>
    <w:rsid w:val="005F1C98"/>
    <w:rsid w:val="005F2460"/>
    <w:rsid w:val="005F3A55"/>
    <w:rsid w:val="005F498C"/>
    <w:rsid w:val="005F4EB8"/>
    <w:rsid w:val="005F5169"/>
    <w:rsid w:val="005F51ED"/>
    <w:rsid w:val="005F5571"/>
    <w:rsid w:val="005F57D3"/>
    <w:rsid w:val="005F7178"/>
    <w:rsid w:val="005F7AE0"/>
    <w:rsid w:val="006001C5"/>
    <w:rsid w:val="006005C5"/>
    <w:rsid w:val="006005E8"/>
    <w:rsid w:val="006006C9"/>
    <w:rsid w:val="00600C43"/>
    <w:rsid w:val="00600DEB"/>
    <w:rsid w:val="00601904"/>
    <w:rsid w:val="00601D78"/>
    <w:rsid w:val="006024BA"/>
    <w:rsid w:val="0060298E"/>
    <w:rsid w:val="00603410"/>
    <w:rsid w:val="00603B53"/>
    <w:rsid w:val="00603B98"/>
    <w:rsid w:val="00604175"/>
    <w:rsid w:val="00604364"/>
    <w:rsid w:val="00605135"/>
    <w:rsid w:val="00605D0D"/>
    <w:rsid w:val="00605EDD"/>
    <w:rsid w:val="00606224"/>
    <w:rsid w:val="00606957"/>
    <w:rsid w:val="006073B7"/>
    <w:rsid w:val="00607555"/>
    <w:rsid w:val="00607684"/>
    <w:rsid w:val="00607F57"/>
    <w:rsid w:val="00610562"/>
    <w:rsid w:val="006106C0"/>
    <w:rsid w:val="00610A7C"/>
    <w:rsid w:val="00611E0F"/>
    <w:rsid w:val="0061286B"/>
    <w:rsid w:val="006134DF"/>
    <w:rsid w:val="006135D5"/>
    <w:rsid w:val="006136A6"/>
    <w:rsid w:val="006139DC"/>
    <w:rsid w:val="006143B4"/>
    <w:rsid w:val="0061472B"/>
    <w:rsid w:val="00614F48"/>
    <w:rsid w:val="0061500A"/>
    <w:rsid w:val="0061634B"/>
    <w:rsid w:val="0061745D"/>
    <w:rsid w:val="00620F9E"/>
    <w:rsid w:val="00621507"/>
    <w:rsid w:val="00621FE7"/>
    <w:rsid w:val="00623081"/>
    <w:rsid w:val="00623B02"/>
    <w:rsid w:val="00624222"/>
    <w:rsid w:val="0062536A"/>
    <w:rsid w:val="00626012"/>
    <w:rsid w:val="006265A2"/>
    <w:rsid w:val="00626EC2"/>
    <w:rsid w:val="00626F00"/>
    <w:rsid w:val="00627E1F"/>
    <w:rsid w:val="00630C30"/>
    <w:rsid w:val="00630DD7"/>
    <w:rsid w:val="00630DFC"/>
    <w:rsid w:val="006314F7"/>
    <w:rsid w:val="006315BF"/>
    <w:rsid w:val="006325C4"/>
    <w:rsid w:val="00632806"/>
    <w:rsid w:val="006330E4"/>
    <w:rsid w:val="0063413E"/>
    <w:rsid w:val="0063491C"/>
    <w:rsid w:val="00634ECE"/>
    <w:rsid w:val="006356CF"/>
    <w:rsid w:val="00635D7E"/>
    <w:rsid w:val="00636AE0"/>
    <w:rsid w:val="00636AE9"/>
    <w:rsid w:val="00636D50"/>
    <w:rsid w:val="00637171"/>
    <w:rsid w:val="006372E9"/>
    <w:rsid w:val="00637471"/>
    <w:rsid w:val="00637829"/>
    <w:rsid w:val="00637B1F"/>
    <w:rsid w:val="00640204"/>
    <w:rsid w:val="0064038A"/>
    <w:rsid w:val="00640A2E"/>
    <w:rsid w:val="006414BE"/>
    <w:rsid w:val="0064159C"/>
    <w:rsid w:val="00641A53"/>
    <w:rsid w:val="00641F6F"/>
    <w:rsid w:val="00642D95"/>
    <w:rsid w:val="006430ED"/>
    <w:rsid w:val="00643185"/>
    <w:rsid w:val="006438F3"/>
    <w:rsid w:val="00644404"/>
    <w:rsid w:val="00644DE4"/>
    <w:rsid w:val="00645CE3"/>
    <w:rsid w:val="00645F14"/>
    <w:rsid w:val="006466E1"/>
    <w:rsid w:val="00646BE0"/>
    <w:rsid w:val="00647661"/>
    <w:rsid w:val="00647755"/>
    <w:rsid w:val="00650139"/>
    <w:rsid w:val="0065074D"/>
    <w:rsid w:val="0065090D"/>
    <w:rsid w:val="00650B88"/>
    <w:rsid w:val="0065144D"/>
    <w:rsid w:val="0065156F"/>
    <w:rsid w:val="00653204"/>
    <w:rsid w:val="00655035"/>
    <w:rsid w:val="0065592F"/>
    <w:rsid w:val="0065626B"/>
    <w:rsid w:val="00656340"/>
    <w:rsid w:val="00656CD1"/>
    <w:rsid w:val="00656DAE"/>
    <w:rsid w:val="006571EF"/>
    <w:rsid w:val="006575B3"/>
    <w:rsid w:val="00657994"/>
    <w:rsid w:val="00657E5B"/>
    <w:rsid w:val="006608C2"/>
    <w:rsid w:val="00660B16"/>
    <w:rsid w:val="00660BB2"/>
    <w:rsid w:val="00660CB9"/>
    <w:rsid w:val="00660F67"/>
    <w:rsid w:val="00661BC3"/>
    <w:rsid w:val="006638AF"/>
    <w:rsid w:val="00664AE2"/>
    <w:rsid w:val="00665960"/>
    <w:rsid w:val="006659AB"/>
    <w:rsid w:val="00666F9D"/>
    <w:rsid w:val="0066738D"/>
    <w:rsid w:val="00667DCF"/>
    <w:rsid w:val="006700CF"/>
    <w:rsid w:val="0067016C"/>
    <w:rsid w:val="0067056E"/>
    <w:rsid w:val="00671541"/>
    <w:rsid w:val="00671569"/>
    <w:rsid w:val="006719ED"/>
    <w:rsid w:val="006720D7"/>
    <w:rsid w:val="006721F8"/>
    <w:rsid w:val="00672CDF"/>
    <w:rsid w:val="00672F26"/>
    <w:rsid w:val="006735EB"/>
    <w:rsid w:val="006739F3"/>
    <w:rsid w:val="00673E92"/>
    <w:rsid w:val="00674E03"/>
    <w:rsid w:val="0067618C"/>
    <w:rsid w:val="006771B5"/>
    <w:rsid w:val="006777C3"/>
    <w:rsid w:val="006806D6"/>
    <w:rsid w:val="00680EDD"/>
    <w:rsid w:val="006812BD"/>
    <w:rsid w:val="006830C7"/>
    <w:rsid w:val="00683356"/>
    <w:rsid w:val="00683565"/>
    <w:rsid w:val="00684093"/>
    <w:rsid w:val="006843A4"/>
    <w:rsid w:val="006846CC"/>
    <w:rsid w:val="006846E9"/>
    <w:rsid w:val="006847E4"/>
    <w:rsid w:val="00684948"/>
    <w:rsid w:val="00684CBC"/>
    <w:rsid w:val="00684D85"/>
    <w:rsid w:val="0068546C"/>
    <w:rsid w:val="00685DF9"/>
    <w:rsid w:val="0068679D"/>
    <w:rsid w:val="00686ACB"/>
    <w:rsid w:val="006870B1"/>
    <w:rsid w:val="006876FB"/>
    <w:rsid w:val="00687CC7"/>
    <w:rsid w:val="006900ED"/>
    <w:rsid w:val="00690121"/>
    <w:rsid w:val="00690E3B"/>
    <w:rsid w:val="00691587"/>
    <w:rsid w:val="00691A78"/>
    <w:rsid w:val="006925C4"/>
    <w:rsid w:val="00692DF2"/>
    <w:rsid w:val="00692FAD"/>
    <w:rsid w:val="00693B79"/>
    <w:rsid w:val="0069422C"/>
    <w:rsid w:val="00694ADE"/>
    <w:rsid w:val="00694F82"/>
    <w:rsid w:val="006951DF"/>
    <w:rsid w:val="006953CE"/>
    <w:rsid w:val="006955B9"/>
    <w:rsid w:val="00695ACA"/>
    <w:rsid w:val="00696076"/>
    <w:rsid w:val="00696439"/>
    <w:rsid w:val="006977E1"/>
    <w:rsid w:val="00697969"/>
    <w:rsid w:val="00697A6E"/>
    <w:rsid w:val="00697D7A"/>
    <w:rsid w:val="006A0164"/>
    <w:rsid w:val="006A0711"/>
    <w:rsid w:val="006A07F4"/>
    <w:rsid w:val="006A1254"/>
    <w:rsid w:val="006A1349"/>
    <w:rsid w:val="006A1AA2"/>
    <w:rsid w:val="006A1F91"/>
    <w:rsid w:val="006A22F4"/>
    <w:rsid w:val="006A2316"/>
    <w:rsid w:val="006A2D72"/>
    <w:rsid w:val="006A334A"/>
    <w:rsid w:val="006A3871"/>
    <w:rsid w:val="006A4BFF"/>
    <w:rsid w:val="006A510A"/>
    <w:rsid w:val="006A5271"/>
    <w:rsid w:val="006A5813"/>
    <w:rsid w:val="006A65B6"/>
    <w:rsid w:val="006A6B6B"/>
    <w:rsid w:val="006A6BC0"/>
    <w:rsid w:val="006A6CF6"/>
    <w:rsid w:val="006A6E64"/>
    <w:rsid w:val="006A7671"/>
    <w:rsid w:val="006A7940"/>
    <w:rsid w:val="006B0289"/>
    <w:rsid w:val="006B0EA6"/>
    <w:rsid w:val="006B1563"/>
    <w:rsid w:val="006B1593"/>
    <w:rsid w:val="006B164D"/>
    <w:rsid w:val="006B1773"/>
    <w:rsid w:val="006B34E3"/>
    <w:rsid w:val="006B3827"/>
    <w:rsid w:val="006B4513"/>
    <w:rsid w:val="006B539F"/>
    <w:rsid w:val="006B57E9"/>
    <w:rsid w:val="006B6F11"/>
    <w:rsid w:val="006B737B"/>
    <w:rsid w:val="006B7668"/>
    <w:rsid w:val="006B7A63"/>
    <w:rsid w:val="006C1A2F"/>
    <w:rsid w:val="006C1C7E"/>
    <w:rsid w:val="006C1F24"/>
    <w:rsid w:val="006C1F5A"/>
    <w:rsid w:val="006C2313"/>
    <w:rsid w:val="006C28FF"/>
    <w:rsid w:val="006C2BBB"/>
    <w:rsid w:val="006C2BEF"/>
    <w:rsid w:val="006C2C78"/>
    <w:rsid w:val="006C2F76"/>
    <w:rsid w:val="006C3095"/>
    <w:rsid w:val="006C3147"/>
    <w:rsid w:val="006C4A21"/>
    <w:rsid w:val="006C4CD4"/>
    <w:rsid w:val="006C5138"/>
    <w:rsid w:val="006C51D3"/>
    <w:rsid w:val="006C6471"/>
    <w:rsid w:val="006C6A00"/>
    <w:rsid w:val="006C6CB2"/>
    <w:rsid w:val="006C6F98"/>
    <w:rsid w:val="006C71C5"/>
    <w:rsid w:val="006C7435"/>
    <w:rsid w:val="006C7741"/>
    <w:rsid w:val="006C7744"/>
    <w:rsid w:val="006C785A"/>
    <w:rsid w:val="006C7A91"/>
    <w:rsid w:val="006D16AA"/>
    <w:rsid w:val="006D17D6"/>
    <w:rsid w:val="006D2020"/>
    <w:rsid w:val="006D3100"/>
    <w:rsid w:val="006D3779"/>
    <w:rsid w:val="006D3C2D"/>
    <w:rsid w:val="006D480C"/>
    <w:rsid w:val="006D5477"/>
    <w:rsid w:val="006D5B66"/>
    <w:rsid w:val="006D6155"/>
    <w:rsid w:val="006D657C"/>
    <w:rsid w:val="006D69BD"/>
    <w:rsid w:val="006D6BA4"/>
    <w:rsid w:val="006D7471"/>
    <w:rsid w:val="006D7FD7"/>
    <w:rsid w:val="006E0667"/>
    <w:rsid w:val="006E0D84"/>
    <w:rsid w:val="006E25FB"/>
    <w:rsid w:val="006E269F"/>
    <w:rsid w:val="006E2BE8"/>
    <w:rsid w:val="006E3AF8"/>
    <w:rsid w:val="006E3E8B"/>
    <w:rsid w:val="006E4749"/>
    <w:rsid w:val="006E48CB"/>
    <w:rsid w:val="006E4D51"/>
    <w:rsid w:val="006E5072"/>
    <w:rsid w:val="006E56A9"/>
    <w:rsid w:val="006E5A3D"/>
    <w:rsid w:val="006E5E14"/>
    <w:rsid w:val="006E6AEB"/>
    <w:rsid w:val="006E7DFF"/>
    <w:rsid w:val="006F0DC0"/>
    <w:rsid w:val="006F1C10"/>
    <w:rsid w:val="006F1CC6"/>
    <w:rsid w:val="006F1D63"/>
    <w:rsid w:val="006F1EFA"/>
    <w:rsid w:val="006F23F1"/>
    <w:rsid w:val="006F4E99"/>
    <w:rsid w:val="006F669E"/>
    <w:rsid w:val="006F6F1F"/>
    <w:rsid w:val="006F74AB"/>
    <w:rsid w:val="006F75BD"/>
    <w:rsid w:val="006F7765"/>
    <w:rsid w:val="006F7D2B"/>
    <w:rsid w:val="007013C1"/>
    <w:rsid w:val="00702828"/>
    <w:rsid w:val="00702926"/>
    <w:rsid w:val="0070343D"/>
    <w:rsid w:val="0070379C"/>
    <w:rsid w:val="00703CD9"/>
    <w:rsid w:val="00703EFB"/>
    <w:rsid w:val="00703F9A"/>
    <w:rsid w:val="00704CD2"/>
    <w:rsid w:val="007055C1"/>
    <w:rsid w:val="00705F7A"/>
    <w:rsid w:val="00706D45"/>
    <w:rsid w:val="00707801"/>
    <w:rsid w:val="00707F31"/>
    <w:rsid w:val="0071072F"/>
    <w:rsid w:val="00710ABF"/>
    <w:rsid w:val="00710D7A"/>
    <w:rsid w:val="00711595"/>
    <w:rsid w:val="00711D42"/>
    <w:rsid w:val="0071219C"/>
    <w:rsid w:val="007121B5"/>
    <w:rsid w:val="00712ED8"/>
    <w:rsid w:val="007131D5"/>
    <w:rsid w:val="0071322E"/>
    <w:rsid w:val="007132D7"/>
    <w:rsid w:val="00713985"/>
    <w:rsid w:val="00713C23"/>
    <w:rsid w:val="00713E36"/>
    <w:rsid w:val="00713F1C"/>
    <w:rsid w:val="00713F67"/>
    <w:rsid w:val="00713F8C"/>
    <w:rsid w:val="007151BA"/>
    <w:rsid w:val="00715522"/>
    <w:rsid w:val="00715A27"/>
    <w:rsid w:val="00716498"/>
    <w:rsid w:val="0071655C"/>
    <w:rsid w:val="00716BDD"/>
    <w:rsid w:val="00716D68"/>
    <w:rsid w:val="00716DA3"/>
    <w:rsid w:val="00716EA7"/>
    <w:rsid w:val="00717158"/>
    <w:rsid w:val="00717A7C"/>
    <w:rsid w:val="00717D01"/>
    <w:rsid w:val="00717F87"/>
    <w:rsid w:val="00721478"/>
    <w:rsid w:val="00721576"/>
    <w:rsid w:val="0072240B"/>
    <w:rsid w:val="007229B9"/>
    <w:rsid w:val="00722CCE"/>
    <w:rsid w:val="00723445"/>
    <w:rsid w:val="00723B7D"/>
    <w:rsid w:val="00724219"/>
    <w:rsid w:val="00724595"/>
    <w:rsid w:val="00724911"/>
    <w:rsid w:val="00724A69"/>
    <w:rsid w:val="00724A81"/>
    <w:rsid w:val="00724B53"/>
    <w:rsid w:val="00724E0B"/>
    <w:rsid w:val="0072583A"/>
    <w:rsid w:val="007266B4"/>
    <w:rsid w:val="007269D4"/>
    <w:rsid w:val="00726C6C"/>
    <w:rsid w:val="00726CBD"/>
    <w:rsid w:val="00726FE5"/>
    <w:rsid w:val="00727330"/>
    <w:rsid w:val="0072785F"/>
    <w:rsid w:val="00727D49"/>
    <w:rsid w:val="00730184"/>
    <w:rsid w:val="007302F4"/>
    <w:rsid w:val="00730FE9"/>
    <w:rsid w:val="00731429"/>
    <w:rsid w:val="007314F4"/>
    <w:rsid w:val="007319C4"/>
    <w:rsid w:val="00731AA7"/>
    <w:rsid w:val="00731FE8"/>
    <w:rsid w:val="00732353"/>
    <w:rsid w:val="0073270F"/>
    <w:rsid w:val="00732E67"/>
    <w:rsid w:val="007335A1"/>
    <w:rsid w:val="007341B3"/>
    <w:rsid w:val="00734ABB"/>
    <w:rsid w:val="00734EEC"/>
    <w:rsid w:val="007358F5"/>
    <w:rsid w:val="00735E11"/>
    <w:rsid w:val="007362B6"/>
    <w:rsid w:val="007366C2"/>
    <w:rsid w:val="00736743"/>
    <w:rsid w:val="00737B2D"/>
    <w:rsid w:val="00741C56"/>
    <w:rsid w:val="00742348"/>
    <w:rsid w:val="0074278D"/>
    <w:rsid w:val="007432D4"/>
    <w:rsid w:val="00743A8C"/>
    <w:rsid w:val="007442A0"/>
    <w:rsid w:val="00744D52"/>
    <w:rsid w:val="00745747"/>
    <w:rsid w:val="007463DA"/>
    <w:rsid w:val="00746540"/>
    <w:rsid w:val="007475BF"/>
    <w:rsid w:val="007500D6"/>
    <w:rsid w:val="00750218"/>
    <w:rsid w:val="0075024F"/>
    <w:rsid w:val="00750285"/>
    <w:rsid w:val="0075125D"/>
    <w:rsid w:val="007513D2"/>
    <w:rsid w:val="0075141D"/>
    <w:rsid w:val="007516CE"/>
    <w:rsid w:val="00751B5A"/>
    <w:rsid w:val="00751BFE"/>
    <w:rsid w:val="007520F3"/>
    <w:rsid w:val="00752136"/>
    <w:rsid w:val="00752191"/>
    <w:rsid w:val="007521F2"/>
    <w:rsid w:val="00752D28"/>
    <w:rsid w:val="00752D88"/>
    <w:rsid w:val="00752EE0"/>
    <w:rsid w:val="007538F2"/>
    <w:rsid w:val="00753FC0"/>
    <w:rsid w:val="007547D8"/>
    <w:rsid w:val="00754FCC"/>
    <w:rsid w:val="007554DC"/>
    <w:rsid w:val="0075567C"/>
    <w:rsid w:val="00755FA8"/>
    <w:rsid w:val="0075656C"/>
    <w:rsid w:val="0075683A"/>
    <w:rsid w:val="00756AFE"/>
    <w:rsid w:val="00756B08"/>
    <w:rsid w:val="007578F6"/>
    <w:rsid w:val="00757911"/>
    <w:rsid w:val="00760826"/>
    <w:rsid w:val="0076139C"/>
    <w:rsid w:val="007614CA"/>
    <w:rsid w:val="00762007"/>
    <w:rsid w:val="0076294B"/>
    <w:rsid w:val="00762C74"/>
    <w:rsid w:val="007631BE"/>
    <w:rsid w:val="007641DB"/>
    <w:rsid w:val="00764676"/>
    <w:rsid w:val="007646A4"/>
    <w:rsid w:val="00765316"/>
    <w:rsid w:val="007656DC"/>
    <w:rsid w:val="00766D6C"/>
    <w:rsid w:val="00767002"/>
    <w:rsid w:val="00767989"/>
    <w:rsid w:val="00770126"/>
    <w:rsid w:val="007704A5"/>
    <w:rsid w:val="00770612"/>
    <w:rsid w:val="007709E2"/>
    <w:rsid w:val="007719B3"/>
    <w:rsid w:val="007726AA"/>
    <w:rsid w:val="00772A11"/>
    <w:rsid w:val="00772EA7"/>
    <w:rsid w:val="0077306C"/>
    <w:rsid w:val="0077325E"/>
    <w:rsid w:val="00773E13"/>
    <w:rsid w:val="007740D9"/>
    <w:rsid w:val="0077494B"/>
    <w:rsid w:val="007754BD"/>
    <w:rsid w:val="00775679"/>
    <w:rsid w:val="00775894"/>
    <w:rsid w:val="00775CB6"/>
    <w:rsid w:val="0077611D"/>
    <w:rsid w:val="0077717D"/>
    <w:rsid w:val="0077784B"/>
    <w:rsid w:val="00782459"/>
    <w:rsid w:val="0078253D"/>
    <w:rsid w:val="007827AD"/>
    <w:rsid w:val="00782F46"/>
    <w:rsid w:val="0078324F"/>
    <w:rsid w:val="007841ED"/>
    <w:rsid w:val="00784D34"/>
    <w:rsid w:val="00784DBF"/>
    <w:rsid w:val="007854ED"/>
    <w:rsid w:val="00785887"/>
    <w:rsid w:val="00785A9C"/>
    <w:rsid w:val="00786282"/>
    <w:rsid w:val="0078691E"/>
    <w:rsid w:val="00786B38"/>
    <w:rsid w:val="00787763"/>
    <w:rsid w:val="0079080B"/>
    <w:rsid w:val="00792707"/>
    <w:rsid w:val="00792D23"/>
    <w:rsid w:val="00793556"/>
    <w:rsid w:val="00793C30"/>
    <w:rsid w:val="0079455F"/>
    <w:rsid w:val="00794597"/>
    <w:rsid w:val="00794609"/>
    <w:rsid w:val="007949E7"/>
    <w:rsid w:val="00794C93"/>
    <w:rsid w:val="007957D7"/>
    <w:rsid w:val="00796D54"/>
    <w:rsid w:val="00796E71"/>
    <w:rsid w:val="007973C5"/>
    <w:rsid w:val="00797989"/>
    <w:rsid w:val="00797C70"/>
    <w:rsid w:val="00797C88"/>
    <w:rsid w:val="007A03D0"/>
    <w:rsid w:val="007A0BC5"/>
    <w:rsid w:val="007A11F6"/>
    <w:rsid w:val="007A1541"/>
    <w:rsid w:val="007A47DE"/>
    <w:rsid w:val="007A4BA4"/>
    <w:rsid w:val="007A697B"/>
    <w:rsid w:val="007B0FCC"/>
    <w:rsid w:val="007B10B6"/>
    <w:rsid w:val="007B167C"/>
    <w:rsid w:val="007B1E2A"/>
    <w:rsid w:val="007B256F"/>
    <w:rsid w:val="007B329F"/>
    <w:rsid w:val="007B334B"/>
    <w:rsid w:val="007B419F"/>
    <w:rsid w:val="007B4DDB"/>
    <w:rsid w:val="007B4F12"/>
    <w:rsid w:val="007B5D04"/>
    <w:rsid w:val="007B6399"/>
    <w:rsid w:val="007B6C93"/>
    <w:rsid w:val="007B713B"/>
    <w:rsid w:val="007B72CE"/>
    <w:rsid w:val="007B7860"/>
    <w:rsid w:val="007C0616"/>
    <w:rsid w:val="007C0EC7"/>
    <w:rsid w:val="007C117B"/>
    <w:rsid w:val="007C1596"/>
    <w:rsid w:val="007C26C7"/>
    <w:rsid w:val="007C26D1"/>
    <w:rsid w:val="007C2B3F"/>
    <w:rsid w:val="007C2BCC"/>
    <w:rsid w:val="007C2D8E"/>
    <w:rsid w:val="007C306C"/>
    <w:rsid w:val="007C329B"/>
    <w:rsid w:val="007C36C9"/>
    <w:rsid w:val="007C3884"/>
    <w:rsid w:val="007C3BAC"/>
    <w:rsid w:val="007C4711"/>
    <w:rsid w:val="007C4A4A"/>
    <w:rsid w:val="007C5DA1"/>
    <w:rsid w:val="007C63D8"/>
    <w:rsid w:val="007C703D"/>
    <w:rsid w:val="007C777A"/>
    <w:rsid w:val="007C7811"/>
    <w:rsid w:val="007D0F07"/>
    <w:rsid w:val="007D151E"/>
    <w:rsid w:val="007D23C0"/>
    <w:rsid w:val="007D25CE"/>
    <w:rsid w:val="007D300E"/>
    <w:rsid w:val="007D3221"/>
    <w:rsid w:val="007D3D99"/>
    <w:rsid w:val="007D4106"/>
    <w:rsid w:val="007D49AD"/>
    <w:rsid w:val="007D5323"/>
    <w:rsid w:val="007D59EA"/>
    <w:rsid w:val="007D6907"/>
    <w:rsid w:val="007D7619"/>
    <w:rsid w:val="007D79B4"/>
    <w:rsid w:val="007D7A94"/>
    <w:rsid w:val="007E0887"/>
    <w:rsid w:val="007E08C7"/>
    <w:rsid w:val="007E0AAF"/>
    <w:rsid w:val="007E1A63"/>
    <w:rsid w:val="007E24BE"/>
    <w:rsid w:val="007E269D"/>
    <w:rsid w:val="007E2A1A"/>
    <w:rsid w:val="007E3AE1"/>
    <w:rsid w:val="007E40FE"/>
    <w:rsid w:val="007E4517"/>
    <w:rsid w:val="007E5E2F"/>
    <w:rsid w:val="007E5E7A"/>
    <w:rsid w:val="007E631E"/>
    <w:rsid w:val="007E6F35"/>
    <w:rsid w:val="007E70E9"/>
    <w:rsid w:val="007E74DC"/>
    <w:rsid w:val="007F1C58"/>
    <w:rsid w:val="007F2F35"/>
    <w:rsid w:val="007F31AA"/>
    <w:rsid w:val="007F35E0"/>
    <w:rsid w:val="007F3E02"/>
    <w:rsid w:val="007F4370"/>
    <w:rsid w:val="007F499A"/>
    <w:rsid w:val="007F4EAC"/>
    <w:rsid w:val="007F4F69"/>
    <w:rsid w:val="007F5B62"/>
    <w:rsid w:val="007F5D64"/>
    <w:rsid w:val="007F5F59"/>
    <w:rsid w:val="007F625A"/>
    <w:rsid w:val="007F6AB8"/>
    <w:rsid w:val="007F6F66"/>
    <w:rsid w:val="007F7B04"/>
    <w:rsid w:val="007F7F30"/>
    <w:rsid w:val="0080067D"/>
    <w:rsid w:val="008007BE"/>
    <w:rsid w:val="008009D0"/>
    <w:rsid w:val="00802DD2"/>
    <w:rsid w:val="00802E48"/>
    <w:rsid w:val="00803B9A"/>
    <w:rsid w:val="0080434F"/>
    <w:rsid w:val="008050E3"/>
    <w:rsid w:val="00805148"/>
    <w:rsid w:val="00805314"/>
    <w:rsid w:val="0080567A"/>
    <w:rsid w:val="00805728"/>
    <w:rsid w:val="00805B8E"/>
    <w:rsid w:val="00805D78"/>
    <w:rsid w:val="00805DC8"/>
    <w:rsid w:val="0080778C"/>
    <w:rsid w:val="00810F98"/>
    <w:rsid w:val="008119C0"/>
    <w:rsid w:val="00812368"/>
    <w:rsid w:val="00812909"/>
    <w:rsid w:val="00813035"/>
    <w:rsid w:val="0081308D"/>
    <w:rsid w:val="008139E6"/>
    <w:rsid w:val="00814CC3"/>
    <w:rsid w:val="0081509B"/>
    <w:rsid w:val="0081592A"/>
    <w:rsid w:val="0081609F"/>
    <w:rsid w:val="00816780"/>
    <w:rsid w:val="00816976"/>
    <w:rsid w:val="00817465"/>
    <w:rsid w:val="00817688"/>
    <w:rsid w:val="0082178D"/>
    <w:rsid w:val="00821887"/>
    <w:rsid w:val="00821ECD"/>
    <w:rsid w:val="008224B6"/>
    <w:rsid w:val="008224EF"/>
    <w:rsid w:val="008243B0"/>
    <w:rsid w:val="00824419"/>
    <w:rsid w:val="008245A2"/>
    <w:rsid w:val="00824848"/>
    <w:rsid w:val="008250C2"/>
    <w:rsid w:val="00825577"/>
    <w:rsid w:val="00825749"/>
    <w:rsid w:val="008261A3"/>
    <w:rsid w:val="00826809"/>
    <w:rsid w:val="0082735F"/>
    <w:rsid w:val="008306F2"/>
    <w:rsid w:val="00830768"/>
    <w:rsid w:val="00830CE9"/>
    <w:rsid w:val="008312A0"/>
    <w:rsid w:val="00831398"/>
    <w:rsid w:val="008313C0"/>
    <w:rsid w:val="0083162A"/>
    <w:rsid w:val="008317E4"/>
    <w:rsid w:val="008320FD"/>
    <w:rsid w:val="00832997"/>
    <w:rsid w:val="00832EF7"/>
    <w:rsid w:val="00833898"/>
    <w:rsid w:val="00833E23"/>
    <w:rsid w:val="00834267"/>
    <w:rsid w:val="00834D53"/>
    <w:rsid w:val="00836587"/>
    <w:rsid w:val="0083672A"/>
    <w:rsid w:val="008367CB"/>
    <w:rsid w:val="00836E50"/>
    <w:rsid w:val="0083707F"/>
    <w:rsid w:val="0083725E"/>
    <w:rsid w:val="008376F3"/>
    <w:rsid w:val="00837997"/>
    <w:rsid w:val="0084130D"/>
    <w:rsid w:val="00841A1D"/>
    <w:rsid w:val="00841D5F"/>
    <w:rsid w:val="00841E26"/>
    <w:rsid w:val="00841F5A"/>
    <w:rsid w:val="00842043"/>
    <w:rsid w:val="0084266F"/>
    <w:rsid w:val="0084283C"/>
    <w:rsid w:val="00842A12"/>
    <w:rsid w:val="00842BBD"/>
    <w:rsid w:val="008431F3"/>
    <w:rsid w:val="008436BA"/>
    <w:rsid w:val="00844386"/>
    <w:rsid w:val="00844416"/>
    <w:rsid w:val="00844A2C"/>
    <w:rsid w:val="00845649"/>
    <w:rsid w:val="008464FD"/>
    <w:rsid w:val="008468CB"/>
    <w:rsid w:val="00846CD4"/>
    <w:rsid w:val="00846D5D"/>
    <w:rsid w:val="00846EAC"/>
    <w:rsid w:val="0084735E"/>
    <w:rsid w:val="00847963"/>
    <w:rsid w:val="008505CA"/>
    <w:rsid w:val="00850FC0"/>
    <w:rsid w:val="00850FD6"/>
    <w:rsid w:val="00852176"/>
    <w:rsid w:val="008529C7"/>
    <w:rsid w:val="00852D65"/>
    <w:rsid w:val="00853528"/>
    <w:rsid w:val="00853BCF"/>
    <w:rsid w:val="00854040"/>
    <w:rsid w:val="008557BA"/>
    <w:rsid w:val="00855F9D"/>
    <w:rsid w:val="00856485"/>
    <w:rsid w:val="00857223"/>
    <w:rsid w:val="0085729F"/>
    <w:rsid w:val="0086009A"/>
    <w:rsid w:val="00860667"/>
    <w:rsid w:val="00860BD3"/>
    <w:rsid w:val="0086189F"/>
    <w:rsid w:val="00861B58"/>
    <w:rsid w:val="00862907"/>
    <w:rsid w:val="00862F52"/>
    <w:rsid w:val="00863361"/>
    <w:rsid w:val="00863733"/>
    <w:rsid w:val="00864A39"/>
    <w:rsid w:val="00865835"/>
    <w:rsid w:val="00865B96"/>
    <w:rsid w:val="00866009"/>
    <w:rsid w:val="008660AF"/>
    <w:rsid w:val="00867327"/>
    <w:rsid w:val="00867B31"/>
    <w:rsid w:val="00871207"/>
    <w:rsid w:val="00871FC5"/>
    <w:rsid w:val="008723B7"/>
    <w:rsid w:val="008725D0"/>
    <w:rsid w:val="008748E2"/>
    <w:rsid w:val="00874A7B"/>
    <w:rsid w:val="0087530F"/>
    <w:rsid w:val="008753D7"/>
    <w:rsid w:val="00875B13"/>
    <w:rsid w:val="0087608E"/>
    <w:rsid w:val="00877775"/>
    <w:rsid w:val="0087789A"/>
    <w:rsid w:val="00880562"/>
    <w:rsid w:val="00882376"/>
    <w:rsid w:val="0088272D"/>
    <w:rsid w:val="00882748"/>
    <w:rsid w:val="00882ED0"/>
    <w:rsid w:val="00883238"/>
    <w:rsid w:val="00883517"/>
    <w:rsid w:val="00884752"/>
    <w:rsid w:val="00885003"/>
    <w:rsid w:val="008861E3"/>
    <w:rsid w:val="008863D9"/>
    <w:rsid w:val="00886469"/>
    <w:rsid w:val="008869AD"/>
    <w:rsid w:val="00886CBF"/>
    <w:rsid w:val="00886D46"/>
    <w:rsid w:val="008878B8"/>
    <w:rsid w:val="00887E18"/>
    <w:rsid w:val="0089068A"/>
    <w:rsid w:val="008907B0"/>
    <w:rsid w:val="00890C4E"/>
    <w:rsid w:val="008919F8"/>
    <w:rsid w:val="008923A3"/>
    <w:rsid w:val="00893450"/>
    <w:rsid w:val="008937FE"/>
    <w:rsid w:val="008939D0"/>
    <w:rsid w:val="008943A8"/>
    <w:rsid w:val="00894CB1"/>
    <w:rsid w:val="00894F81"/>
    <w:rsid w:val="00895228"/>
    <w:rsid w:val="00896BED"/>
    <w:rsid w:val="00896DFA"/>
    <w:rsid w:val="0089703A"/>
    <w:rsid w:val="0089726B"/>
    <w:rsid w:val="00897A03"/>
    <w:rsid w:val="008A03D9"/>
    <w:rsid w:val="008A1015"/>
    <w:rsid w:val="008A3A5C"/>
    <w:rsid w:val="008A3D64"/>
    <w:rsid w:val="008A410D"/>
    <w:rsid w:val="008A4F01"/>
    <w:rsid w:val="008A5587"/>
    <w:rsid w:val="008A66A8"/>
    <w:rsid w:val="008A68C4"/>
    <w:rsid w:val="008A6942"/>
    <w:rsid w:val="008A70C6"/>
    <w:rsid w:val="008A714E"/>
    <w:rsid w:val="008A725E"/>
    <w:rsid w:val="008B0F1C"/>
    <w:rsid w:val="008B1105"/>
    <w:rsid w:val="008B1BE0"/>
    <w:rsid w:val="008B1CAD"/>
    <w:rsid w:val="008B22BE"/>
    <w:rsid w:val="008B23A8"/>
    <w:rsid w:val="008B2B5B"/>
    <w:rsid w:val="008B2CCA"/>
    <w:rsid w:val="008B2DAC"/>
    <w:rsid w:val="008B2FE5"/>
    <w:rsid w:val="008B3166"/>
    <w:rsid w:val="008B31C6"/>
    <w:rsid w:val="008B4991"/>
    <w:rsid w:val="008B4DE1"/>
    <w:rsid w:val="008B4E05"/>
    <w:rsid w:val="008B501B"/>
    <w:rsid w:val="008B5186"/>
    <w:rsid w:val="008B523B"/>
    <w:rsid w:val="008B5469"/>
    <w:rsid w:val="008B5E5F"/>
    <w:rsid w:val="008B662D"/>
    <w:rsid w:val="008B6929"/>
    <w:rsid w:val="008B6B53"/>
    <w:rsid w:val="008B6C91"/>
    <w:rsid w:val="008B789F"/>
    <w:rsid w:val="008C0A4F"/>
    <w:rsid w:val="008C0E58"/>
    <w:rsid w:val="008C1118"/>
    <w:rsid w:val="008C1AE6"/>
    <w:rsid w:val="008C1FB4"/>
    <w:rsid w:val="008C213F"/>
    <w:rsid w:val="008C2348"/>
    <w:rsid w:val="008C2CAF"/>
    <w:rsid w:val="008C2DE1"/>
    <w:rsid w:val="008C3098"/>
    <w:rsid w:val="008C3BE5"/>
    <w:rsid w:val="008C3D5B"/>
    <w:rsid w:val="008C41B4"/>
    <w:rsid w:val="008C475B"/>
    <w:rsid w:val="008C4D05"/>
    <w:rsid w:val="008C5735"/>
    <w:rsid w:val="008C5FD8"/>
    <w:rsid w:val="008C6BED"/>
    <w:rsid w:val="008C74C7"/>
    <w:rsid w:val="008C76A4"/>
    <w:rsid w:val="008C7AEA"/>
    <w:rsid w:val="008D0DE9"/>
    <w:rsid w:val="008D0EDF"/>
    <w:rsid w:val="008D0EFC"/>
    <w:rsid w:val="008D2132"/>
    <w:rsid w:val="008D2A10"/>
    <w:rsid w:val="008D2A36"/>
    <w:rsid w:val="008D2D27"/>
    <w:rsid w:val="008D30C3"/>
    <w:rsid w:val="008D348E"/>
    <w:rsid w:val="008D3F27"/>
    <w:rsid w:val="008D40BD"/>
    <w:rsid w:val="008D42D2"/>
    <w:rsid w:val="008D4D60"/>
    <w:rsid w:val="008D5CA7"/>
    <w:rsid w:val="008D62FD"/>
    <w:rsid w:val="008D6637"/>
    <w:rsid w:val="008D6A62"/>
    <w:rsid w:val="008D6E3E"/>
    <w:rsid w:val="008D6F9F"/>
    <w:rsid w:val="008D78DB"/>
    <w:rsid w:val="008D7B18"/>
    <w:rsid w:val="008D7EA3"/>
    <w:rsid w:val="008E1561"/>
    <w:rsid w:val="008E21F6"/>
    <w:rsid w:val="008E3816"/>
    <w:rsid w:val="008E3D9A"/>
    <w:rsid w:val="008E4023"/>
    <w:rsid w:val="008E42D7"/>
    <w:rsid w:val="008E44A7"/>
    <w:rsid w:val="008E49EC"/>
    <w:rsid w:val="008E50BC"/>
    <w:rsid w:val="008E56F6"/>
    <w:rsid w:val="008E5AA5"/>
    <w:rsid w:val="008E5AFE"/>
    <w:rsid w:val="008E62C3"/>
    <w:rsid w:val="008E6372"/>
    <w:rsid w:val="008E6741"/>
    <w:rsid w:val="008E7503"/>
    <w:rsid w:val="008F0F43"/>
    <w:rsid w:val="008F0FDD"/>
    <w:rsid w:val="008F15AA"/>
    <w:rsid w:val="008F2436"/>
    <w:rsid w:val="008F29F4"/>
    <w:rsid w:val="008F3BA4"/>
    <w:rsid w:val="008F448F"/>
    <w:rsid w:val="008F450F"/>
    <w:rsid w:val="008F45E4"/>
    <w:rsid w:val="008F4630"/>
    <w:rsid w:val="008F4E2D"/>
    <w:rsid w:val="008F5793"/>
    <w:rsid w:val="008F5EF8"/>
    <w:rsid w:val="008F613F"/>
    <w:rsid w:val="008F6836"/>
    <w:rsid w:val="008F6BD9"/>
    <w:rsid w:val="008F6E1F"/>
    <w:rsid w:val="008F7D0D"/>
    <w:rsid w:val="009000E2"/>
    <w:rsid w:val="0090017E"/>
    <w:rsid w:val="0090022E"/>
    <w:rsid w:val="00900486"/>
    <w:rsid w:val="00900496"/>
    <w:rsid w:val="00900CDE"/>
    <w:rsid w:val="009027A0"/>
    <w:rsid w:val="00902836"/>
    <w:rsid w:val="00903CE7"/>
    <w:rsid w:val="0090475D"/>
    <w:rsid w:val="00904DF7"/>
    <w:rsid w:val="00905B58"/>
    <w:rsid w:val="009102E6"/>
    <w:rsid w:val="009104DF"/>
    <w:rsid w:val="0091135A"/>
    <w:rsid w:val="009119CE"/>
    <w:rsid w:val="009124DC"/>
    <w:rsid w:val="00912AB0"/>
    <w:rsid w:val="00912B9B"/>
    <w:rsid w:val="00912F9C"/>
    <w:rsid w:val="0091308D"/>
    <w:rsid w:val="009133B6"/>
    <w:rsid w:val="00913628"/>
    <w:rsid w:val="0091388B"/>
    <w:rsid w:val="00913B8F"/>
    <w:rsid w:val="00913EAC"/>
    <w:rsid w:val="009140CA"/>
    <w:rsid w:val="009146B5"/>
    <w:rsid w:val="00914C8F"/>
    <w:rsid w:val="00915639"/>
    <w:rsid w:val="00915F6B"/>
    <w:rsid w:val="00915FC7"/>
    <w:rsid w:val="00920F40"/>
    <w:rsid w:val="00921F78"/>
    <w:rsid w:val="00922D27"/>
    <w:rsid w:val="00922F6D"/>
    <w:rsid w:val="009233EA"/>
    <w:rsid w:val="00923408"/>
    <w:rsid w:val="00923829"/>
    <w:rsid w:val="009242A0"/>
    <w:rsid w:val="00924712"/>
    <w:rsid w:val="009249A5"/>
    <w:rsid w:val="00924D56"/>
    <w:rsid w:val="00924ECC"/>
    <w:rsid w:val="00926012"/>
    <w:rsid w:val="009260BC"/>
    <w:rsid w:val="00927A42"/>
    <w:rsid w:val="009305D6"/>
    <w:rsid w:val="009306EB"/>
    <w:rsid w:val="00930F27"/>
    <w:rsid w:val="00931651"/>
    <w:rsid w:val="00931FD8"/>
    <w:rsid w:val="00932093"/>
    <w:rsid w:val="00932596"/>
    <w:rsid w:val="00932E9F"/>
    <w:rsid w:val="009330C4"/>
    <w:rsid w:val="0093362B"/>
    <w:rsid w:val="00933CD1"/>
    <w:rsid w:val="00934358"/>
    <w:rsid w:val="00934A8A"/>
    <w:rsid w:val="00934E65"/>
    <w:rsid w:val="0093502A"/>
    <w:rsid w:val="0093563A"/>
    <w:rsid w:val="009369CE"/>
    <w:rsid w:val="009377C8"/>
    <w:rsid w:val="00937AA5"/>
    <w:rsid w:val="00940355"/>
    <w:rsid w:val="00941BC5"/>
    <w:rsid w:val="009427A6"/>
    <w:rsid w:val="00942860"/>
    <w:rsid w:val="00942AD0"/>
    <w:rsid w:val="009436A8"/>
    <w:rsid w:val="00944851"/>
    <w:rsid w:val="0094493E"/>
    <w:rsid w:val="00944E9F"/>
    <w:rsid w:val="00944F4D"/>
    <w:rsid w:val="00945508"/>
    <w:rsid w:val="00945589"/>
    <w:rsid w:val="009455CB"/>
    <w:rsid w:val="0094585C"/>
    <w:rsid w:val="00945D44"/>
    <w:rsid w:val="009462C9"/>
    <w:rsid w:val="009463E5"/>
    <w:rsid w:val="009464BA"/>
    <w:rsid w:val="009475DD"/>
    <w:rsid w:val="00947B61"/>
    <w:rsid w:val="00947C74"/>
    <w:rsid w:val="009509E0"/>
    <w:rsid w:val="00950F5A"/>
    <w:rsid w:val="00951725"/>
    <w:rsid w:val="00951F1F"/>
    <w:rsid w:val="00952616"/>
    <w:rsid w:val="00952BE2"/>
    <w:rsid w:val="009536C5"/>
    <w:rsid w:val="00954726"/>
    <w:rsid w:val="0095484E"/>
    <w:rsid w:val="009554C0"/>
    <w:rsid w:val="00955DA0"/>
    <w:rsid w:val="00956082"/>
    <w:rsid w:val="0095621B"/>
    <w:rsid w:val="00956243"/>
    <w:rsid w:val="0095671E"/>
    <w:rsid w:val="00956D23"/>
    <w:rsid w:val="00957493"/>
    <w:rsid w:val="00960290"/>
    <w:rsid w:val="0096090E"/>
    <w:rsid w:val="00960FA5"/>
    <w:rsid w:val="009612C2"/>
    <w:rsid w:val="009616D7"/>
    <w:rsid w:val="00961847"/>
    <w:rsid w:val="00961BA4"/>
    <w:rsid w:val="00963264"/>
    <w:rsid w:val="009636DB"/>
    <w:rsid w:val="009641BC"/>
    <w:rsid w:val="00964B6E"/>
    <w:rsid w:val="0096525B"/>
    <w:rsid w:val="00966ED0"/>
    <w:rsid w:val="00967D33"/>
    <w:rsid w:val="009703C7"/>
    <w:rsid w:val="0097041F"/>
    <w:rsid w:val="00970502"/>
    <w:rsid w:val="0097069F"/>
    <w:rsid w:val="00970A19"/>
    <w:rsid w:val="00970F7D"/>
    <w:rsid w:val="00971488"/>
    <w:rsid w:val="009726E7"/>
    <w:rsid w:val="00972B5B"/>
    <w:rsid w:val="00972F5C"/>
    <w:rsid w:val="0097430F"/>
    <w:rsid w:val="009749D7"/>
    <w:rsid w:val="00974AC3"/>
    <w:rsid w:val="009757AE"/>
    <w:rsid w:val="00975C7F"/>
    <w:rsid w:val="0097606F"/>
    <w:rsid w:val="0097692A"/>
    <w:rsid w:val="00976E27"/>
    <w:rsid w:val="00977A85"/>
    <w:rsid w:val="009800A3"/>
    <w:rsid w:val="00980541"/>
    <w:rsid w:val="0098076E"/>
    <w:rsid w:val="00981BC3"/>
    <w:rsid w:val="0098213D"/>
    <w:rsid w:val="009824B8"/>
    <w:rsid w:val="009825CD"/>
    <w:rsid w:val="00982F36"/>
    <w:rsid w:val="0098320C"/>
    <w:rsid w:val="0098441E"/>
    <w:rsid w:val="00984AB7"/>
    <w:rsid w:val="009855A3"/>
    <w:rsid w:val="00985B10"/>
    <w:rsid w:val="00985E1E"/>
    <w:rsid w:val="00986436"/>
    <w:rsid w:val="009865C6"/>
    <w:rsid w:val="009871D6"/>
    <w:rsid w:val="0098743A"/>
    <w:rsid w:val="009874F0"/>
    <w:rsid w:val="00987C3B"/>
    <w:rsid w:val="00987E22"/>
    <w:rsid w:val="00990949"/>
    <w:rsid w:val="00990BDD"/>
    <w:rsid w:val="00990F56"/>
    <w:rsid w:val="0099237F"/>
    <w:rsid w:val="00992493"/>
    <w:rsid w:val="0099271D"/>
    <w:rsid w:val="00992B2A"/>
    <w:rsid w:val="00992BDA"/>
    <w:rsid w:val="00992CD9"/>
    <w:rsid w:val="00995314"/>
    <w:rsid w:val="009956C2"/>
    <w:rsid w:val="00995860"/>
    <w:rsid w:val="00995AC0"/>
    <w:rsid w:val="00995FEE"/>
    <w:rsid w:val="00996401"/>
    <w:rsid w:val="0099747D"/>
    <w:rsid w:val="009A29AF"/>
    <w:rsid w:val="009A2C00"/>
    <w:rsid w:val="009A3196"/>
    <w:rsid w:val="009A3C52"/>
    <w:rsid w:val="009A6AF3"/>
    <w:rsid w:val="009A6CC4"/>
    <w:rsid w:val="009A7467"/>
    <w:rsid w:val="009A7776"/>
    <w:rsid w:val="009B163E"/>
    <w:rsid w:val="009B47FB"/>
    <w:rsid w:val="009B5510"/>
    <w:rsid w:val="009B5ACF"/>
    <w:rsid w:val="009B5BAD"/>
    <w:rsid w:val="009B60D2"/>
    <w:rsid w:val="009B60EE"/>
    <w:rsid w:val="009B63BC"/>
    <w:rsid w:val="009B6BA3"/>
    <w:rsid w:val="009B7433"/>
    <w:rsid w:val="009C08DD"/>
    <w:rsid w:val="009C0B08"/>
    <w:rsid w:val="009C1764"/>
    <w:rsid w:val="009C36A1"/>
    <w:rsid w:val="009C382F"/>
    <w:rsid w:val="009C39F6"/>
    <w:rsid w:val="009C3F5F"/>
    <w:rsid w:val="009C5741"/>
    <w:rsid w:val="009C5820"/>
    <w:rsid w:val="009C5E40"/>
    <w:rsid w:val="009C7202"/>
    <w:rsid w:val="009C7B06"/>
    <w:rsid w:val="009D07FA"/>
    <w:rsid w:val="009D0FEC"/>
    <w:rsid w:val="009D1484"/>
    <w:rsid w:val="009D216B"/>
    <w:rsid w:val="009D241A"/>
    <w:rsid w:val="009D24E9"/>
    <w:rsid w:val="009D2DA5"/>
    <w:rsid w:val="009D3045"/>
    <w:rsid w:val="009D3C0A"/>
    <w:rsid w:val="009D3DB4"/>
    <w:rsid w:val="009D40F2"/>
    <w:rsid w:val="009D4B1E"/>
    <w:rsid w:val="009D63D7"/>
    <w:rsid w:val="009D6832"/>
    <w:rsid w:val="009D6EE5"/>
    <w:rsid w:val="009D6FC3"/>
    <w:rsid w:val="009D75DE"/>
    <w:rsid w:val="009D7B85"/>
    <w:rsid w:val="009D7FB8"/>
    <w:rsid w:val="009E0937"/>
    <w:rsid w:val="009E15AC"/>
    <w:rsid w:val="009E1C90"/>
    <w:rsid w:val="009E3571"/>
    <w:rsid w:val="009E4050"/>
    <w:rsid w:val="009E42FF"/>
    <w:rsid w:val="009E44FC"/>
    <w:rsid w:val="009E48B7"/>
    <w:rsid w:val="009E51A9"/>
    <w:rsid w:val="009E6CCD"/>
    <w:rsid w:val="009E6F4B"/>
    <w:rsid w:val="009E7C97"/>
    <w:rsid w:val="009F0DCE"/>
    <w:rsid w:val="009F1E5C"/>
    <w:rsid w:val="009F3087"/>
    <w:rsid w:val="009F349C"/>
    <w:rsid w:val="009F36B1"/>
    <w:rsid w:val="009F382E"/>
    <w:rsid w:val="009F3B49"/>
    <w:rsid w:val="009F4958"/>
    <w:rsid w:val="009F4A5F"/>
    <w:rsid w:val="009F4C47"/>
    <w:rsid w:val="009F4D95"/>
    <w:rsid w:val="009F54B5"/>
    <w:rsid w:val="009F5EDF"/>
    <w:rsid w:val="009F5FF2"/>
    <w:rsid w:val="009F697D"/>
    <w:rsid w:val="009F6B32"/>
    <w:rsid w:val="009F73DB"/>
    <w:rsid w:val="009F7794"/>
    <w:rsid w:val="00A00863"/>
    <w:rsid w:val="00A00F50"/>
    <w:rsid w:val="00A01CD2"/>
    <w:rsid w:val="00A025BE"/>
    <w:rsid w:val="00A02610"/>
    <w:rsid w:val="00A03521"/>
    <w:rsid w:val="00A03ABE"/>
    <w:rsid w:val="00A03B79"/>
    <w:rsid w:val="00A03C05"/>
    <w:rsid w:val="00A03D4F"/>
    <w:rsid w:val="00A047BB"/>
    <w:rsid w:val="00A04F8D"/>
    <w:rsid w:val="00A05839"/>
    <w:rsid w:val="00A05F39"/>
    <w:rsid w:val="00A06010"/>
    <w:rsid w:val="00A06590"/>
    <w:rsid w:val="00A067F4"/>
    <w:rsid w:val="00A06930"/>
    <w:rsid w:val="00A06C0B"/>
    <w:rsid w:val="00A06E04"/>
    <w:rsid w:val="00A07003"/>
    <w:rsid w:val="00A07C7F"/>
    <w:rsid w:val="00A110FB"/>
    <w:rsid w:val="00A111B0"/>
    <w:rsid w:val="00A11A8D"/>
    <w:rsid w:val="00A11AC8"/>
    <w:rsid w:val="00A12005"/>
    <w:rsid w:val="00A1485B"/>
    <w:rsid w:val="00A14E60"/>
    <w:rsid w:val="00A15B38"/>
    <w:rsid w:val="00A15B7C"/>
    <w:rsid w:val="00A15C02"/>
    <w:rsid w:val="00A169F8"/>
    <w:rsid w:val="00A17BBF"/>
    <w:rsid w:val="00A20488"/>
    <w:rsid w:val="00A20717"/>
    <w:rsid w:val="00A20F90"/>
    <w:rsid w:val="00A21128"/>
    <w:rsid w:val="00A2113A"/>
    <w:rsid w:val="00A21B69"/>
    <w:rsid w:val="00A21E23"/>
    <w:rsid w:val="00A231BD"/>
    <w:rsid w:val="00A2330C"/>
    <w:rsid w:val="00A23400"/>
    <w:rsid w:val="00A23AA6"/>
    <w:rsid w:val="00A23C16"/>
    <w:rsid w:val="00A23CA6"/>
    <w:rsid w:val="00A25489"/>
    <w:rsid w:val="00A264CA"/>
    <w:rsid w:val="00A27050"/>
    <w:rsid w:val="00A274B8"/>
    <w:rsid w:val="00A276C8"/>
    <w:rsid w:val="00A278E4"/>
    <w:rsid w:val="00A30364"/>
    <w:rsid w:val="00A30713"/>
    <w:rsid w:val="00A30E29"/>
    <w:rsid w:val="00A31049"/>
    <w:rsid w:val="00A31318"/>
    <w:rsid w:val="00A31639"/>
    <w:rsid w:val="00A31887"/>
    <w:rsid w:val="00A3210F"/>
    <w:rsid w:val="00A32262"/>
    <w:rsid w:val="00A32889"/>
    <w:rsid w:val="00A33314"/>
    <w:rsid w:val="00A33ED4"/>
    <w:rsid w:val="00A34459"/>
    <w:rsid w:val="00A35279"/>
    <w:rsid w:val="00A35BF6"/>
    <w:rsid w:val="00A35C4B"/>
    <w:rsid w:val="00A36E2E"/>
    <w:rsid w:val="00A36F1A"/>
    <w:rsid w:val="00A3735D"/>
    <w:rsid w:val="00A373D1"/>
    <w:rsid w:val="00A37791"/>
    <w:rsid w:val="00A408BD"/>
    <w:rsid w:val="00A409A9"/>
    <w:rsid w:val="00A40A79"/>
    <w:rsid w:val="00A40BE3"/>
    <w:rsid w:val="00A40DB1"/>
    <w:rsid w:val="00A41080"/>
    <w:rsid w:val="00A41135"/>
    <w:rsid w:val="00A41EA1"/>
    <w:rsid w:val="00A42480"/>
    <w:rsid w:val="00A42586"/>
    <w:rsid w:val="00A426AD"/>
    <w:rsid w:val="00A42D8F"/>
    <w:rsid w:val="00A4316E"/>
    <w:rsid w:val="00A431BD"/>
    <w:rsid w:val="00A43AF9"/>
    <w:rsid w:val="00A44279"/>
    <w:rsid w:val="00A44754"/>
    <w:rsid w:val="00A4499A"/>
    <w:rsid w:val="00A450F7"/>
    <w:rsid w:val="00A45968"/>
    <w:rsid w:val="00A45E92"/>
    <w:rsid w:val="00A46081"/>
    <w:rsid w:val="00A460A5"/>
    <w:rsid w:val="00A4623F"/>
    <w:rsid w:val="00A4666A"/>
    <w:rsid w:val="00A472F2"/>
    <w:rsid w:val="00A473E9"/>
    <w:rsid w:val="00A4770D"/>
    <w:rsid w:val="00A47F46"/>
    <w:rsid w:val="00A50687"/>
    <w:rsid w:val="00A518A4"/>
    <w:rsid w:val="00A51AC8"/>
    <w:rsid w:val="00A5220D"/>
    <w:rsid w:val="00A5241E"/>
    <w:rsid w:val="00A52617"/>
    <w:rsid w:val="00A5263A"/>
    <w:rsid w:val="00A5274D"/>
    <w:rsid w:val="00A52F0D"/>
    <w:rsid w:val="00A533B4"/>
    <w:rsid w:val="00A53A61"/>
    <w:rsid w:val="00A53B91"/>
    <w:rsid w:val="00A53BA3"/>
    <w:rsid w:val="00A557ED"/>
    <w:rsid w:val="00A55CA1"/>
    <w:rsid w:val="00A55E45"/>
    <w:rsid w:val="00A56183"/>
    <w:rsid w:val="00A563DE"/>
    <w:rsid w:val="00A57E8E"/>
    <w:rsid w:val="00A60784"/>
    <w:rsid w:val="00A6106C"/>
    <w:rsid w:val="00A61D46"/>
    <w:rsid w:val="00A61F72"/>
    <w:rsid w:val="00A624B7"/>
    <w:rsid w:val="00A62AAA"/>
    <w:rsid w:val="00A632DE"/>
    <w:rsid w:val="00A63A13"/>
    <w:rsid w:val="00A63AB7"/>
    <w:rsid w:val="00A64735"/>
    <w:rsid w:val="00A64761"/>
    <w:rsid w:val="00A653A1"/>
    <w:rsid w:val="00A65914"/>
    <w:rsid w:val="00A664DB"/>
    <w:rsid w:val="00A66CEA"/>
    <w:rsid w:val="00A6773E"/>
    <w:rsid w:val="00A67896"/>
    <w:rsid w:val="00A70188"/>
    <w:rsid w:val="00A705FD"/>
    <w:rsid w:val="00A70AD5"/>
    <w:rsid w:val="00A70D0E"/>
    <w:rsid w:val="00A710AC"/>
    <w:rsid w:val="00A715EE"/>
    <w:rsid w:val="00A724D0"/>
    <w:rsid w:val="00A72DB0"/>
    <w:rsid w:val="00A735E5"/>
    <w:rsid w:val="00A73A79"/>
    <w:rsid w:val="00A73E8B"/>
    <w:rsid w:val="00A748EA"/>
    <w:rsid w:val="00A74C5F"/>
    <w:rsid w:val="00A74CB7"/>
    <w:rsid w:val="00A74D42"/>
    <w:rsid w:val="00A74FD5"/>
    <w:rsid w:val="00A7512F"/>
    <w:rsid w:val="00A76041"/>
    <w:rsid w:val="00A77366"/>
    <w:rsid w:val="00A80718"/>
    <w:rsid w:val="00A807E2"/>
    <w:rsid w:val="00A812AF"/>
    <w:rsid w:val="00A81793"/>
    <w:rsid w:val="00A826CE"/>
    <w:rsid w:val="00A8410C"/>
    <w:rsid w:val="00A8565D"/>
    <w:rsid w:val="00A85D09"/>
    <w:rsid w:val="00A85EB9"/>
    <w:rsid w:val="00A86E96"/>
    <w:rsid w:val="00A876FF"/>
    <w:rsid w:val="00A877B4"/>
    <w:rsid w:val="00A87E3F"/>
    <w:rsid w:val="00A87E6A"/>
    <w:rsid w:val="00A90F6E"/>
    <w:rsid w:val="00A915C9"/>
    <w:rsid w:val="00A91740"/>
    <w:rsid w:val="00A92068"/>
    <w:rsid w:val="00A929AD"/>
    <w:rsid w:val="00A93D2B"/>
    <w:rsid w:val="00A93D3D"/>
    <w:rsid w:val="00A93E00"/>
    <w:rsid w:val="00A95547"/>
    <w:rsid w:val="00A96062"/>
    <w:rsid w:val="00A96F78"/>
    <w:rsid w:val="00A97E80"/>
    <w:rsid w:val="00AA012C"/>
    <w:rsid w:val="00AA1B3A"/>
    <w:rsid w:val="00AA2427"/>
    <w:rsid w:val="00AA287F"/>
    <w:rsid w:val="00AA2D57"/>
    <w:rsid w:val="00AA3ABD"/>
    <w:rsid w:val="00AA401D"/>
    <w:rsid w:val="00AA45CD"/>
    <w:rsid w:val="00AA61C2"/>
    <w:rsid w:val="00AA67DE"/>
    <w:rsid w:val="00AA70E2"/>
    <w:rsid w:val="00AA7851"/>
    <w:rsid w:val="00AB05EC"/>
    <w:rsid w:val="00AB113F"/>
    <w:rsid w:val="00AB2B75"/>
    <w:rsid w:val="00AB30FB"/>
    <w:rsid w:val="00AB31BE"/>
    <w:rsid w:val="00AB45E3"/>
    <w:rsid w:val="00AB488B"/>
    <w:rsid w:val="00AB4B5A"/>
    <w:rsid w:val="00AB50C0"/>
    <w:rsid w:val="00AB5466"/>
    <w:rsid w:val="00AB546E"/>
    <w:rsid w:val="00AB695C"/>
    <w:rsid w:val="00AB724E"/>
    <w:rsid w:val="00AC03A0"/>
    <w:rsid w:val="00AC0F05"/>
    <w:rsid w:val="00AC0FE2"/>
    <w:rsid w:val="00AC1077"/>
    <w:rsid w:val="00AC1BE3"/>
    <w:rsid w:val="00AC21A6"/>
    <w:rsid w:val="00AC24C0"/>
    <w:rsid w:val="00AC2755"/>
    <w:rsid w:val="00AC2F07"/>
    <w:rsid w:val="00AC37F0"/>
    <w:rsid w:val="00AC3C8F"/>
    <w:rsid w:val="00AC3D90"/>
    <w:rsid w:val="00AC4BE7"/>
    <w:rsid w:val="00AC50F3"/>
    <w:rsid w:val="00AC5561"/>
    <w:rsid w:val="00AC5716"/>
    <w:rsid w:val="00AC59D0"/>
    <w:rsid w:val="00AC62D4"/>
    <w:rsid w:val="00AC7D75"/>
    <w:rsid w:val="00AC7DEA"/>
    <w:rsid w:val="00AC7F3D"/>
    <w:rsid w:val="00AD0105"/>
    <w:rsid w:val="00AD15A0"/>
    <w:rsid w:val="00AD2407"/>
    <w:rsid w:val="00AD26C2"/>
    <w:rsid w:val="00AD2D01"/>
    <w:rsid w:val="00AD2DE2"/>
    <w:rsid w:val="00AD32FF"/>
    <w:rsid w:val="00AD3369"/>
    <w:rsid w:val="00AD38FD"/>
    <w:rsid w:val="00AD4FBB"/>
    <w:rsid w:val="00AD52B0"/>
    <w:rsid w:val="00AD5852"/>
    <w:rsid w:val="00AD6424"/>
    <w:rsid w:val="00AD6D82"/>
    <w:rsid w:val="00AD6F54"/>
    <w:rsid w:val="00AD7158"/>
    <w:rsid w:val="00AD7309"/>
    <w:rsid w:val="00AD7514"/>
    <w:rsid w:val="00AD7C22"/>
    <w:rsid w:val="00AD7CA9"/>
    <w:rsid w:val="00AE0D74"/>
    <w:rsid w:val="00AE1958"/>
    <w:rsid w:val="00AE2F28"/>
    <w:rsid w:val="00AE3668"/>
    <w:rsid w:val="00AE3DF2"/>
    <w:rsid w:val="00AE3FC7"/>
    <w:rsid w:val="00AE466C"/>
    <w:rsid w:val="00AE4E51"/>
    <w:rsid w:val="00AE5115"/>
    <w:rsid w:val="00AE587E"/>
    <w:rsid w:val="00AE6459"/>
    <w:rsid w:val="00AE75A3"/>
    <w:rsid w:val="00AF173F"/>
    <w:rsid w:val="00AF232B"/>
    <w:rsid w:val="00AF2673"/>
    <w:rsid w:val="00AF2E49"/>
    <w:rsid w:val="00AF3528"/>
    <w:rsid w:val="00AF355B"/>
    <w:rsid w:val="00AF384E"/>
    <w:rsid w:val="00AF3874"/>
    <w:rsid w:val="00AF3B21"/>
    <w:rsid w:val="00AF3C94"/>
    <w:rsid w:val="00AF3F10"/>
    <w:rsid w:val="00AF4DB4"/>
    <w:rsid w:val="00AF518F"/>
    <w:rsid w:val="00AF60AF"/>
    <w:rsid w:val="00AF6390"/>
    <w:rsid w:val="00AF65D4"/>
    <w:rsid w:val="00AF6667"/>
    <w:rsid w:val="00AF67B7"/>
    <w:rsid w:val="00AF7080"/>
    <w:rsid w:val="00B00871"/>
    <w:rsid w:val="00B03402"/>
    <w:rsid w:val="00B0349F"/>
    <w:rsid w:val="00B05778"/>
    <w:rsid w:val="00B058B5"/>
    <w:rsid w:val="00B05AAE"/>
    <w:rsid w:val="00B06BE7"/>
    <w:rsid w:val="00B0721A"/>
    <w:rsid w:val="00B07324"/>
    <w:rsid w:val="00B07387"/>
    <w:rsid w:val="00B07BF4"/>
    <w:rsid w:val="00B07D75"/>
    <w:rsid w:val="00B11015"/>
    <w:rsid w:val="00B11401"/>
    <w:rsid w:val="00B125EC"/>
    <w:rsid w:val="00B12C1C"/>
    <w:rsid w:val="00B1355C"/>
    <w:rsid w:val="00B13A4E"/>
    <w:rsid w:val="00B13BA7"/>
    <w:rsid w:val="00B13BDE"/>
    <w:rsid w:val="00B14405"/>
    <w:rsid w:val="00B1535E"/>
    <w:rsid w:val="00B15B6A"/>
    <w:rsid w:val="00B167CD"/>
    <w:rsid w:val="00B16EDC"/>
    <w:rsid w:val="00B17031"/>
    <w:rsid w:val="00B17348"/>
    <w:rsid w:val="00B17403"/>
    <w:rsid w:val="00B1740B"/>
    <w:rsid w:val="00B17627"/>
    <w:rsid w:val="00B1778A"/>
    <w:rsid w:val="00B206BB"/>
    <w:rsid w:val="00B20A02"/>
    <w:rsid w:val="00B20C57"/>
    <w:rsid w:val="00B2269F"/>
    <w:rsid w:val="00B22819"/>
    <w:rsid w:val="00B22992"/>
    <w:rsid w:val="00B23226"/>
    <w:rsid w:val="00B23A8F"/>
    <w:rsid w:val="00B242C3"/>
    <w:rsid w:val="00B246B7"/>
    <w:rsid w:val="00B249F2"/>
    <w:rsid w:val="00B25851"/>
    <w:rsid w:val="00B25F22"/>
    <w:rsid w:val="00B265EE"/>
    <w:rsid w:val="00B26635"/>
    <w:rsid w:val="00B27A4B"/>
    <w:rsid w:val="00B30CA3"/>
    <w:rsid w:val="00B30F3B"/>
    <w:rsid w:val="00B31021"/>
    <w:rsid w:val="00B33A09"/>
    <w:rsid w:val="00B34141"/>
    <w:rsid w:val="00B3481D"/>
    <w:rsid w:val="00B349EC"/>
    <w:rsid w:val="00B34E49"/>
    <w:rsid w:val="00B352D7"/>
    <w:rsid w:val="00B35327"/>
    <w:rsid w:val="00B35862"/>
    <w:rsid w:val="00B35B2C"/>
    <w:rsid w:val="00B35E32"/>
    <w:rsid w:val="00B36143"/>
    <w:rsid w:val="00B36302"/>
    <w:rsid w:val="00B364C9"/>
    <w:rsid w:val="00B36774"/>
    <w:rsid w:val="00B4129C"/>
    <w:rsid w:val="00B41712"/>
    <w:rsid w:val="00B41C2E"/>
    <w:rsid w:val="00B423CB"/>
    <w:rsid w:val="00B4335B"/>
    <w:rsid w:val="00B44C21"/>
    <w:rsid w:val="00B45A26"/>
    <w:rsid w:val="00B45B09"/>
    <w:rsid w:val="00B45C63"/>
    <w:rsid w:val="00B466D0"/>
    <w:rsid w:val="00B47269"/>
    <w:rsid w:val="00B50473"/>
    <w:rsid w:val="00B5054F"/>
    <w:rsid w:val="00B50EF0"/>
    <w:rsid w:val="00B51496"/>
    <w:rsid w:val="00B51646"/>
    <w:rsid w:val="00B52776"/>
    <w:rsid w:val="00B5363F"/>
    <w:rsid w:val="00B5394D"/>
    <w:rsid w:val="00B53FAD"/>
    <w:rsid w:val="00B53FFB"/>
    <w:rsid w:val="00B54286"/>
    <w:rsid w:val="00B54E2E"/>
    <w:rsid w:val="00B55362"/>
    <w:rsid w:val="00B5542B"/>
    <w:rsid w:val="00B559E3"/>
    <w:rsid w:val="00B55BEA"/>
    <w:rsid w:val="00B55C43"/>
    <w:rsid w:val="00B5734C"/>
    <w:rsid w:val="00B57DFE"/>
    <w:rsid w:val="00B602DE"/>
    <w:rsid w:val="00B60508"/>
    <w:rsid w:val="00B60519"/>
    <w:rsid w:val="00B60E0D"/>
    <w:rsid w:val="00B60F65"/>
    <w:rsid w:val="00B60FFB"/>
    <w:rsid w:val="00B6102D"/>
    <w:rsid w:val="00B61EE4"/>
    <w:rsid w:val="00B62F50"/>
    <w:rsid w:val="00B6367F"/>
    <w:rsid w:val="00B6372B"/>
    <w:rsid w:val="00B6421C"/>
    <w:rsid w:val="00B64B0C"/>
    <w:rsid w:val="00B6508A"/>
    <w:rsid w:val="00B651FE"/>
    <w:rsid w:val="00B6639C"/>
    <w:rsid w:val="00B67A61"/>
    <w:rsid w:val="00B67E7E"/>
    <w:rsid w:val="00B70009"/>
    <w:rsid w:val="00B70943"/>
    <w:rsid w:val="00B710BE"/>
    <w:rsid w:val="00B71305"/>
    <w:rsid w:val="00B71484"/>
    <w:rsid w:val="00B71C53"/>
    <w:rsid w:val="00B71F1A"/>
    <w:rsid w:val="00B723C7"/>
    <w:rsid w:val="00B72C45"/>
    <w:rsid w:val="00B732BE"/>
    <w:rsid w:val="00B7547A"/>
    <w:rsid w:val="00B7580D"/>
    <w:rsid w:val="00B76226"/>
    <w:rsid w:val="00B7652F"/>
    <w:rsid w:val="00B76783"/>
    <w:rsid w:val="00B76F66"/>
    <w:rsid w:val="00B77120"/>
    <w:rsid w:val="00B77B08"/>
    <w:rsid w:val="00B77B77"/>
    <w:rsid w:val="00B77CA8"/>
    <w:rsid w:val="00B801DD"/>
    <w:rsid w:val="00B80B2D"/>
    <w:rsid w:val="00B81818"/>
    <w:rsid w:val="00B81F7A"/>
    <w:rsid w:val="00B821AE"/>
    <w:rsid w:val="00B82E62"/>
    <w:rsid w:val="00B833D8"/>
    <w:rsid w:val="00B83694"/>
    <w:rsid w:val="00B84A1F"/>
    <w:rsid w:val="00B84A7B"/>
    <w:rsid w:val="00B84BF6"/>
    <w:rsid w:val="00B852DF"/>
    <w:rsid w:val="00B85B5E"/>
    <w:rsid w:val="00B85E60"/>
    <w:rsid w:val="00B85EE3"/>
    <w:rsid w:val="00B85EFD"/>
    <w:rsid w:val="00B87C8F"/>
    <w:rsid w:val="00B903BC"/>
    <w:rsid w:val="00B90742"/>
    <w:rsid w:val="00B90DB0"/>
    <w:rsid w:val="00B90EDF"/>
    <w:rsid w:val="00B9145C"/>
    <w:rsid w:val="00B92392"/>
    <w:rsid w:val="00B92692"/>
    <w:rsid w:val="00B926F3"/>
    <w:rsid w:val="00B93066"/>
    <w:rsid w:val="00B94DDD"/>
    <w:rsid w:val="00B95207"/>
    <w:rsid w:val="00B9521C"/>
    <w:rsid w:val="00B957B0"/>
    <w:rsid w:val="00B964A1"/>
    <w:rsid w:val="00B96C56"/>
    <w:rsid w:val="00B9740D"/>
    <w:rsid w:val="00B97A32"/>
    <w:rsid w:val="00BA04CE"/>
    <w:rsid w:val="00BA0922"/>
    <w:rsid w:val="00BA157C"/>
    <w:rsid w:val="00BA29F1"/>
    <w:rsid w:val="00BA2CA1"/>
    <w:rsid w:val="00BA38B3"/>
    <w:rsid w:val="00BA3A93"/>
    <w:rsid w:val="00BA3E21"/>
    <w:rsid w:val="00BA4572"/>
    <w:rsid w:val="00BA4627"/>
    <w:rsid w:val="00BA4738"/>
    <w:rsid w:val="00BA4AE1"/>
    <w:rsid w:val="00BA4D22"/>
    <w:rsid w:val="00BA4FDC"/>
    <w:rsid w:val="00BA5605"/>
    <w:rsid w:val="00BA6D7B"/>
    <w:rsid w:val="00BA6EA3"/>
    <w:rsid w:val="00BA6F54"/>
    <w:rsid w:val="00BA7204"/>
    <w:rsid w:val="00BA720C"/>
    <w:rsid w:val="00BA755C"/>
    <w:rsid w:val="00BA77D4"/>
    <w:rsid w:val="00BA7B48"/>
    <w:rsid w:val="00BA7BE1"/>
    <w:rsid w:val="00BA7D5A"/>
    <w:rsid w:val="00BA7FEF"/>
    <w:rsid w:val="00BB0BF1"/>
    <w:rsid w:val="00BB0E04"/>
    <w:rsid w:val="00BB210D"/>
    <w:rsid w:val="00BB3146"/>
    <w:rsid w:val="00BB3716"/>
    <w:rsid w:val="00BB4238"/>
    <w:rsid w:val="00BB42DE"/>
    <w:rsid w:val="00BB52DC"/>
    <w:rsid w:val="00BB5BE6"/>
    <w:rsid w:val="00BB61D3"/>
    <w:rsid w:val="00BB656F"/>
    <w:rsid w:val="00BB6655"/>
    <w:rsid w:val="00BB7220"/>
    <w:rsid w:val="00BB7D0C"/>
    <w:rsid w:val="00BB7FC0"/>
    <w:rsid w:val="00BC06DF"/>
    <w:rsid w:val="00BC0FB9"/>
    <w:rsid w:val="00BC1EFE"/>
    <w:rsid w:val="00BC2049"/>
    <w:rsid w:val="00BC319A"/>
    <w:rsid w:val="00BC3E12"/>
    <w:rsid w:val="00BC47B1"/>
    <w:rsid w:val="00BC4ADB"/>
    <w:rsid w:val="00BC4DAF"/>
    <w:rsid w:val="00BC53FD"/>
    <w:rsid w:val="00BC5E77"/>
    <w:rsid w:val="00BC61D4"/>
    <w:rsid w:val="00BC6613"/>
    <w:rsid w:val="00BC6647"/>
    <w:rsid w:val="00BC694B"/>
    <w:rsid w:val="00BC7627"/>
    <w:rsid w:val="00BC7E3E"/>
    <w:rsid w:val="00BC7FC0"/>
    <w:rsid w:val="00BD0713"/>
    <w:rsid w:val="00BD0BDC"/>
    <w:rsid w:val="00BD1119"/>
    <w:rsid w:val="00BD21A4"/>
    <w:rsid w:val="00BD2D41"/>
    <w:rsid w:val="00BD2D45"/>
    <w:rsid w:val="00BD2F4B"/>
    <w:rsid w:val="00BD347C"/>
    <w:rsid w:val="00BD3E56"/>
    <w:rsid w:val="00BD4637"/>
    <w:rsid w:val="00BD55CE"/>
    <w:rsid w:val="00BD5939"/>
    <w:rsid w:val="00BD59AC"/>
    <w:rsid w:val="00BD5CE4"/>
    <w:rsid w:val="00BD6CC7"/>
    <w:rsid w:val="00BD78AD"/>
    <w:rsid w:val="00BD79CC"/>
    <w:rsid w:val="00BD7FD8"/>
    <w:rsid w:val="00BE1411"/>
    <w:rsid w:val="00BE149F"/>
    <w:rsid w:val="00BE1E41"/>
    <w:rsid w:val="00BE39FB"/>
    <w:rsid w:val="00BE3A1F"/>
    <w:rsid w:val="00BE3BDC"/>
    <w:rsid w:val="00BE5386"/>
    <w:rsid w:val="00BE5539"/>
    <w:rsid w:val="00BE71F3"/>
    <w:rsid w:val="00BE7C9D"/>
    <w:rsid w:val="00BF098D"/>
    <w:rsid w:val="00BF0DB0"/>
    <w:rsid w:val="00BF11C1"/>
    <w:rsid w:val="00BF24EB"/>
    <w:rsid w:val="00BF26FE"/>
    <w:rsid w:val="00BF347C"/>
    <w:rsid w:val="00BF34C9"/>
    <w:rsid w:val="00BF3958"/>
    <w:rsid w:val="00BF4C6F"/>
    <w:rsid w:val="00BF4CB0"/>
    <w:rsid w:val="00BF54DA"/>
    <w:rsid w:val="00BF55B2"/>
    <w:rsid w:val="00BF59E0"/>
    <w:rsid w:val="00BF5CA7"/>
    <w:rsid w:val="00BF6501"/>
    <w:rsid w:val="00BF6B44"/>
    <w:rsid w:val="00BF6BBC"/>
    <w:rsid w:val="00BF6EC0"/>
    <w:rsid w:val="00BF6F00"/>
    <w:rsid w:val="00BF740B"/>
    <w:rsid w:val="00BF74E6"/>
    <w:rsid w:val="00BF7761"/>
    <w:rsid w:val="00BF7995"/>
    <w:rsid w:val="00BF7C4F"/>
    <w:rsid w:val="00BF7EF2"/>
    <w:rsid w:val="00C0057E"/>
    <w:rsid w:val="00C00891"/>
    <w:rsid w:val="00C00FF3"/>
    <w:rsid w:val="00C01422"/>
    <w:rsid w:val="00C01612"/>
    <w:rsid w:val="00C0185F"/>
    <w:rsid w:val="00C0192E"/>
    <w:rsid w:val="00C01C2E"/>
    <w:rsid w:val="00C01FB5"/>
    <w:rsid w:val="00C04356"/>
    <w:rsid w:val="00C04F7A"/>
    <w:rsid w:val="00C06D83"/>
    <w:rsid w:val="00C11598"/>
    <w:rsid w:val="00C11B32"/>
    <w:rsid w:val="00C12336"/>
    <w:rsid w:val="00C124F7"/>
    <w:rsid w:val="00C12BE2"/>
    <w:rsid w:val="00C12F90"/>
    <w:rsid w:val="00C135D1"/>
    <w:rsid w:val="00C139D6"/>
    <w:rsid w:val="00C13CD7"/>
    <w:rsid w:val="00C14057"/>
    <w:rsid w:val="00C1450A"/>
    <w:rsid w:val="00C152F3"/>
    <w:rsid w:val="00C16C7D"/>
    <w:rsid w:val="00C17131"/>
    <w:rsid w:val="00C17244"/>
    <w:rsid w:val="00C17499"/>
    <w:rsid w:val="00C200C5"/>
    <w:rsid w:val="00C2065E"/>
    <w:rsid w:val="00C20C31"/>
    <w:rsid w:val="00C222FF"/>
    <w:rsid w:val="00C22AC7"/>
    <w:rsid w:val="00C22B83"/>
    <w:rsid w:val="00C22F55"/>
    <w:rsid w:val="00C2342F"/>
    <w:rsid w:val="00C241CC"/>
    <w:rsid w:val="00C24803"/>
    <w:rsid w:val="00C24E04"/>
    <w:rsid w:val="00C25272"/>
    <w:rsid w:val="00C25906"/>
    <w:rsid w:val="00C2697B"/>
    <w:rsid w:val="00C26FC7"/>
    <w:rsid w:val="00C301BA"/>
    <w:rsid w:val="00C31039"/>
    <w:rsid w:val="00C31E4E"/>
    <w:rsid w:val="00C324CD"/>
    <w:rsid w:val="00C32869"/>
    <w:rsid w:val="00C32922"/>
    <w:rsid w:val="00C33161"/>
    <w:rsid w:val="00C3335B"/>
    <w:rsid w:val="00C33DEE"/>
    <w:rsid w:val="00C34B85"/>
    <w:rsid w:val="00C34E55"/>
    <w:rsid w:val="00C353DA"/>
    <w:rsid w:val="00C35FDB"/>
    <w:rsid w:val="00C36381"/>
    <w:rsid w:val="00C36E05"/>
    <w:rsid w:val="00C37375"/>
    <w:rsid w:val="00C376DE"/>
    <w:rsid w:val="00C400CF"/>
    <w:rsid w:val="00C40B2A"/>
    <w:rsid w:val="00C40E34"/>
    <w:rsid w:val="00C41DF8"/>
    <w:rsid w:val="00C42741"/>
    <w:rsid w:val="00C429FD"/>
    <w:rsid w:val="00C43896"/>
    <w:rsid w:val="00C43937"/>
    <w:rsid w:val="00C43A0A"/>
    <w:rsid w:val="00C43AD0"/>
    <w:rsid w:val="00C43B22"/>
    <w:rsid w:val="00C43E32"/>
    <w:rsid w:val="00C448C6"/>
    <w:rsid w:val="00C45A8A"/>
    <w:rsid w:val="00C46200"/>
    <w:rsid w:val="00C46B4B"/>
    <w:rsid w:val="00C46DBA"/>
    <w:rsid w:val="00C47785"/>
    <w:rsid w:val="00C51106"/>
    <w:rsid w:val="00C513C7"/>
    <w:rsid w:val="00C52065"/>
    <w:rsid w:val="00C52346"/>
    <w:rsid w:val="00C525D7"/>
    <w:rsid w:val="00C529C4"/>
    <w:rsid w:val="00C53384"/>
    <w:rsid w:val="00C538F0"/>
    <w:rsid w:val="00C54134"/>
    <w:rsid w:val="00C54986"/>
    <w:rsid w:val="00C549F9"/>
    <w:rsid w:val="00C55B2E"/>
    <w:rsid w:val="00C564B9"/>
    <w:rsid w:val="00C56507"/>
    <w:rsid w:val="00C568C0"/>
    <w:rsid w:val="00C56AC6"/>
    <w:rsid w:val="00C5729C"/>
    <w:rsid w:val="00C57B53"/>
    <w:rsid w:val="00C57C6C"/>
    <w:rsid w:val="00C57E1F"/>
    <w:rsid w:val="00C60093"/>
    <w:rsid w:val="00C6110C"/>
    <w:rsid w:val="00C611BD"/>
    <w:rsid w:val="00C612C2"/>
    <w:rsid w:val="00C619E0"/>
    <w:rsid w:val="00C62015"/>
    <w:rsid w:val="00C62430"/>
    <w:rsid w:val="00C628C4"/>
    <w:rsid w:val="00C62D23"/>
    <w:rsid w:val="00C62D5E"/>
    <w:rsid w:val="00C63605"/>
    <w:rsid w:val="00C64193"/>
    <w:rsid w:val="00C64507"/>
    <w:rsid w:val="00C64A0B"/>
    <w:rsid w:val="00C6565C"/>
    <w:rsid w:val="00C658EF"/>
    <w:rsid w:val="00C660D5"/>
    <w:rsid w:val="00C67B80"/>
    <w:rsid w:val="00C67BDA"/>
    <w:rsid w:val="00C70BBA"/>
    <w:rsid w:val="00C71873"/>
    <w:rsid w:val="00C72BFE"/>
    <w:rsid w:val="00C73631"/>
    <w:rsid w:val="00C74C47"/>
    <w:rsid w:val="00C74E50"/>
    <w:rsid w:val="00C75240"/>
    <w:rsid w:val="00C7738A"/>
    <w:rsid w:val="00C80707"/>
    <w:rsid w:val="00C81714"/>
    <w:rsid w:val="00C82DF6"/>
    <w:rsid w:val="00C82EBA"/>
    <w:rsid w:val="00C830B9"/>
    <w:rsid w:val="00C83C7E"/>
    <w:rsid w:val="00C84366"/>
    <w:rsid w:val="00C84BF5"/>
    <w:rsid w:val="00C85320"/>
    <w:rsid w:val="00C856DF"/>
    <w:rsid w:val="00C872A0"/>
    <w:rsid w:val="00C90435"/>
    <w:rsid w:val="00C92404"/>
    <w:rsid w:val="00C926A2"/>
    <w:rsid w:val="00C935D6"/>
    <w:rsid w:val="00C93E53"/>
    <w:rsid w:val="00C93EBB"/>
    <w:rsid w:val="00C947A6"/>
    <w:rsid w:val="00C94A08"/>
    <w:rsid w:val="00C94A54"/>
    <w:rsid w:val="00C950B6"/>
    <w:rsid w:val="00C9580B"/>
    <w:rsid w:val="00C95C0D"/>
    <w:rsid w:val="00C967D9"/>
    <w:rsid w:val="00C9724A"/>
    <w:rsid w:val="00C9785E"/>
    <w:rsid w:val="00C97AA5"/>
    <w:rsid w:val="00C97DB6"/>
    <w:rsid w:val="00CA0BFD"/>
    <w:rsid w:val="00CA0C47"/>
    <w:rsid w:val="00CA0D19"/>
    <w:rsid w:val="00CA14B3"/>
    <w:rsid w:val="00CA14F9"/>
    <w:rsid w:val="00CA1630"/>
    <w:rsid w:val="00CA17E7"/>
    <w:rsid w:val="00CA1993"/>
    <w:rsid w:val="00CA2003"/>
    <w:rsid w:val="00CA2298"/>
    <w:rsid w:val="00CA23A1"/>
    <w:rsid w:val="00CA24DE"/>
    <w:rsid w:val="00CA28E1"/>
    <w:rsid w:val="00CA4C79"/>
    <w:rsid w:val="00CA4DB4"/>
    <w:rsid w:val="00CA5571"/>
    <w:rsid w:val="00CA57F1"/>
    <w:rsid w:val="00CA68A4"/>
    <w:rsid w:val="00CA68FD"/>
    <w:rsid w:val="00CA6AAF"/>
    <w:rsid w:val="00CA74FB"/>
    <w:rsid w:val="00CA7AD2"/>
    <w:rsid w:val="00CA7B22"/>
    <w:rsid w:val="00CB1029"/>
    <w:rsid w:val="00CB1DE9"/>
    <w:rsid w:val="00CB1FC3"/>
    <w:rsid w:val="00CB26FB"/>
    <w:rsid w:val="00CB288F"/>
    <w:rsid w:val="00CB2E32"/>
    <w:rsid w:val="00CB37B2"/>
    <w:rsid w:val="00CB54A2"/>
    <w:rsid w:val="00CB5F8E"/>
    <w:rsid w:val="00CB6384"/>
    <w:rsid w:val="00CB63C8"/>
    <w:rsid w:val="00CB6516"/>
    <w:rsid w:val="00CB692C"/>
    <w:rsid w:val="00CB7FD0"/>
    <w:rsid w:val="00CC0211"/>
    <w:rsid w:val="00CC0777"/>
    <w:rsid w:val="00CC0FFB"/>
    <w:rsid w:val="00CC15EB"/>
    <w:rsid w:val="00CC1F7D"/>
    <w:rsid w:val="00CC2427"/>
    <w:rsid w:val="00CC2D58"/>
    <w:rsid w:val="00CC3F12"/>
    <w:rsid w:val="00CC4DF1"/>
    <w:rsid w:val="00CC4EC8"/>
    <w:rsid w:val="00CC517F"/>
    <w:rsid w:val="00CC5B2C"/>
    <w:rsid w:val="00CC681E"/>
    <w:rsid w:val="00CC6BA5"/>
    <w:rsid w:val="00CC718D"/>
    <w:rsid w:val="00CC743F"/>
    <w:rsid w:val="00CC7579"/>
    <w:rsid w:val="00CC7A15"/>
    <w:rsid w:val="00CC7D1E"/>
    <w:rsid w:val="00CC7DCE"/>
    <w:rsid w:val="00CD0C94"/>
    <w:rsid w:val="00CD0DE4"/>
    <w:rsid w:val="00CD19B0"/>
    <w:rsid w:val="00CD275E"/>
    <w:rsid w:val="00CD2ECE"/>
    <w:rsid w:val="00CD3263"/>
    <w:rsid w:val="00CD3675"/>
    <w:rsid w:val="00CD3A59"/>
    <w:rsid w:val="00CD46A7"/>
    <w:rsid w:val="00CD47B8"/>
    <w:rsid w:val="00CD60DE"/>
    <w:rsid w:val="00CD65DE"/>
    <w:rsid w:val="00CD6F0A"/>
    <w:rsid w:val="00CD7D9C"/>
    <w:rsid w:val="00CD7F7A"/>
    <w:rsid w:val="00CE0438"/>
    <w:rsid w:val="00CE1235"/>
    <w:rsid w:val="00CE1473"/>
    <w:rsid w:val="00CE241D"/>
    <w:rsid w:val="00CE249D"/>
    <w:rsid w:val="00CE30EC"/>
    <w:rsid w:val="00CE32ED"/>
    <w:rsid w:val="00CE3536"/>
    <w:rsid w:val="00CE4B29"/>
    <w:rsid w:val="00CE510F"/>
    <w:rsid w:val="00CE5681"/>
    <w:rsid w:val="00CE5844"/>
    <w:rsid w:val="00CE5AC8"/>
    <w:rsid w:val="00CE6AB3"/>
    <w:rsid w:val="00CE6CF4"/>
    <w:rsid w:val="00CE7335"/>
    <w:rsid w:val="00CE75AF"/>
    <w:rsid w:val="00CE79CC"/>
    <w:rsid w:val="00CF035D"/>
    <w:rsid w:val="00CF0896"/>
    <w:rsid w:val="00CF1221"/>
    <w:rsid w:val="00CF1299"/>
    <w:rsid w:val="00CF38A0"/>
    <w:rsid w:val="00CF4001"/>
    <w:rsid w:val="00CF47B3"/>
    <w:rsid w:val="00CF5836"/>
    <w:rsid w:val="00CF67D4"/>
    <w:rsid w:val="00CF7608"/>
    <w:rsid w:val="00CF7EB3"/>
    <w:rsid w:val="00D01584"/>
    <w:rsid w:val="00D0377C"/>
    <w:rsid w:val="00D038F1"/>
    <w:rsid w:val="00D050A7"/>
    <w:rsid w:val="00D0519B"/>
    <w:rsid w:val="00D055F5"/>
    <w:rsid w:val="00D06227"/>
    <w:rsid w:val="00D0642B"/>
    <w:rsid w:val="00D06CF3"/>
    <w:rsid w:val="00D105B2"/>
    <w:rsid w:val="00D11244"/>
    <w:rsid w:val="00D11886"/>
    <w:rsid w:val="00D1197C"/>
    <w:rsid w:val="00D1374D"/>
    <w:rsid w:val="00D13D17"/>
    <w:rsid w:val="00D15320"/>
    <w:rsid w:val="00D1668E"/>
    <w:rsid w:val="00D168D5"/>
    <w:rsid w:val="00D176C1"/>
    <w:rsid w:val="00D178C5"/>
    <w:rsid w:val="00D17B9D"/>
    <w:rsid w:val="00D20191"/>
    <w:rsid w:val="00D2182B"/>
    <w:rsid w:val="00D21A21"/>
    <w:rsid w:val="00D21B9C"/>
    <w:rsid w:val="00D21CBF"/>
    <w:rsid w:val="00D222DB"/>
    <w:rsid w:val="00D22396"/>
    <w:rsid w:val="00D22995"/>
    <w:rsid w:val="00D22A88"/>
    <w:rsid w:val="00D236B6"/>
    <w:rsid w:val="00D23DDB"/>
    <w:rsid w:val="00D24069"/>
    <w:rsid w:val="00D24734"/>
    <w:rsid w:val="00D24F6A"/>
    <w:rsid w:val="00D25460"/>
    <w:rsid w:val="00D265E5"/>
    <w:rsid w:val="00D26C5C"/>
    <w:rsid w:val="00D27239"/>
    <w:rsid w:val="00D27412"/>
    <w:rsid w:val="00D279F6"/>
    <w:rsid w:val="00D27F7B"/>
    <w:rsid w:val="00D30F57"/>
    <w:rsid w:val="00D3166A"/>
    <w:rsid w:val="00D32275"/>
    <w:rsid w:val="00D32322"/>
    <w:rsid w:val="00D32967"/>
    <w:rsid w:val="00D330B6"/>
    <w:rsid w:val="00D33151"/>
    <w:rsid w:val="00D33251"/>
    <w:rsid w:val="00D33BA9"/>
    <w:rsid w:val="00D34B34"/>
    <w:rsid w:val="00D34D78"/>
    <w:rsid w:val="00D366EC"/>
    <w:rsid w:val="00D36CDE"/>
    <w:rsid w:val="00D36CE8"/>
    <w:rsid w:val="00D36EAE"/>
    <w:rsid w:val="00D371C7"/>
    <w:rsid w:val="00D377CE"/>
    <w:rsid w:val="00D37957"/>
    <w:rsid w:val="00D37CCB"/>
    <w:rsid w:val="00D37EDC"/>
    <w:rsid w:val="00D401FF"/>
    <w:rsid w:val="00D406D5"/>
    <w:rsid w:val="00D40FBB"/>
    <w:rsid w:val="00D413B4"/>
    <w:rsid w:val="00D414EE"/>
    <w:rsid w:val="00D419C9"/>
    <w:rsid w:val="00D420C9"/>
    <w:rsid w:val="00D4227D"/>
    <w:rsid w:val="00D427E2"/>
    <w:rsid w:val="00D436B0"/>
    <w:rsid w:val="00D43E2E"/>
    <w:rsid w:val="00D452CD"/>
    <w:rsid w:val="00D46044"/>
    <w:rsid w:val="00D468A0"/>
    <w:rsid w:val="00D47603"/>
    <w:rsid w:val="00D476A0"/>
    <w:rsid w:val="00D47FCC"/>
    <w:rsid w:val="00D505E5"/>
    <w:rsid w:val="00D50627"/>
    <w:rsid w:val="00D50901"/>
    <w:rsid w:val="00D517EE"/>
    <w:rsid w:val="00D518A9"/>
    <w:rsid w:val="00D51F85"/>
    <w:rsid w:val="00D529E9"/>
    <w:rsid w:val="00D52BEB"/>
    <w:rsid w:val="00D52FC4"/>
    <w:rsid w:val="00D53C5E"/>
    <w:rsid w:val="00D5415E"/>
    <w:rsid w:val="00D545D9"/>
    <w:rsid w:val="00D546F8"/>
    <w:rsid w:val="00D553D1"/>
    <w:rsid w:val="00D557DD"/>
    <w:rsid w:val="00D55994"/>
    <w:rsid w:val="00D55B03"/>
    <w:rsid w:val="00D561B5"/>
    <w:rsid w:val="00D56694"/>
    <w:rsid w:val="00D56890"/>
    <w:rsid w:val="00D56E93"/>
    <w:rsid w:val="00D579ED"/>
    <w:rsid w:val="00D601BC"/>
    <w:rsid w:val="00D6075F"/>
    <w:rsid w:val="00D609BB"/>
    <w:rsid w:val="00D6182E"/>
    <w:rsid w:val="00D61A80"/>
    <w:rsid w:val="00D61FB6"/>
    <w:rsid w:val="00D621A3"/>
    <w:rsid w:val="00D62502"/>
    <w:rsid w:val="00D62B4E"/>
    <w:rsid w:val="00D62CDD"/>
    <w:rsid w:val="00D63465"/>
    <w:rsid w:val="00D63532"/>
    <w:rsid w:val="00D63D62"/>
    <w:rsid w:val="00D6565E"/>
    <w:rsid w:val="00D65A54"/>
    <w:rsid w:val="00D65D89"/>
    <w:rsid w:val="00D662A1"/>
    <w:rsid w:val="00D666A9"/>
    <w:rsid w:val="00D66820"/>
    <w:rsid w:val="00D66B7C"/>
    <w:rsid w:val="00D703A9"/>
    <w:rsid w:val="00D707D5"/>
    <w:rsid w:val="00D70FFC"/>
    <w:rsid w:val="00D72676"/>
    <w:rsid w:val="00D727B8"/>
    <w:rsid w:val="00D72B3E"/>
    <w:rsid w:val="00D72FB6"/>
    <w:rsid w:val="00D7333C"/>
    <w:rsid w:val="00D733A3"/>
    <w:rsid w:val="00D73B82"/>
    <w:rsid w:val="00D7435E"/>
    <w:rsid w:val="00D74E32"/>
    <w:rsid w:val="00D75892"/>
    <w:rsid w:val="00D7680B"/>
    <w:rsid w:val="00D770D6"/>
    <w:rsid w:val="00D77457"/>
    <w:rsid w:val="00D77460"/>
    <w:rsid w:val="00D80A77"/>
    <w:rsid w:val="00D817FA"/>
    <w:rsid w:val="00D82292"/>
    <w:rsid w:val="00D829DB"/>
    <w:rsid w:val="00D82A43"/>
    <w:rsid w:val="00D84046"/>
    <w:rsid w:val="00D84649"/>
    <w:rsid w:val="00D8478C"/>
    <w:rsid w:val="00D85244"/>
    <w:rsid w:val="00D8562B"/>
    <w:rsid w:val="00D861FE"/>
    <w:rsid w:val="00D86503"/>
    <w:rsid w:val="00D86A99"/>
    <w:rsid w:val="00D87B71"/>
    <w:rsid w:val="00D87DA1"/>
    <w:rsid w:val="00D9117E"/>
    <w:rsid w:val="00D91594"/>
    <w:rsid w:val="00D91DCE"/>
    <w:rsid w:val="00D92A52"/>
    <w:rsid w:val="00D93D4E"/>
    <w:rsid w:val="00D9458E"/>
    <w:rsid w:val="00D94A68"/>
    <w:rsid w:val="00D95420"/>
    <w:rsid w:val="00D95628"/>
    <w:rsid w:val="00D959F1"/>
    <w:rsid w:val="00D96140"/>
    <w:rsid w:val="00D963AD"/>
    <w:rsid w:val="00D96A96"/>
    <w:rsid w:val="00D96B5E"/>
    <w:rsid w:val="00D96D8D"/>
    <w:rsid w:val="00D97613"/>
    <w:rsid w:val="00DA179E"/>
    <w:rsid w:val="00DA1B8E"/>
    <w:rsid w:val="00DA314F"/>
    <w:rsid w:val="00DA33F8"/>
    <w:rsid w:val="00DA34A4"/>
    <w:rsid w:val="00DA35E4"/>
    <w:rsid w:val="00DA37E1"/>
    <w:rsid w:val="00DA3D80"/>
    <w:rsid w:val="00DA49CD"/>
    <w:rsid w:val="00DA4C1D"/>
    <w:rsid w:val="00DA4C3F"/>
    <w:rsid w:val="00DA6D62"/>
    <w:rsid w:val="00DA730F"/>
    <w:rsid w:val="00DA75B7"/>
    <w:rsid w:val="00DA7BF1"/>
    <w:rsid w:val="00DA7F51"/>
    <w:rsid w:val="00DB0592"/>
    <w:rsid w:val="00DB05BE"/>
    <w:rsid w:val="00DB09EA"/>
    <w:rsid w:val="00DB1138"/>
    <w:rsid w:val="00DB2357"/>
    <w:rsid w:val="00DB2466"/>
    <w:rsid w:val="00DB2719"/>
    <w:rsid w:val="00DB2A96"/>
    <w:rsid w:val="00DB3265"/>
    <w:rsid w:val="00DB3591"/>
    <w:rsid w:val="00DB3A53"/>
    <w:rsid w:val="00DB4387"/>
    <w:rsid w:val="00DB4CAB"/>
    <w:rsid w:val="00DB52AC"/>
    <w:rsid w:val="00DB52B4"/>
    <w:rsid w:val="00DB5365"/>
    <w:rsid w:val="00DB5527"/>
    <w:rsid w:val="00DB6311"/>
    <w:rsid w:val="00DB63CC"/>
    <w:rsid w:val="00DB7A89"/>
    <w:rsid w:val="00DB7BB0"/>
    <w:rsid w:val="00DB7CCC"/>
    <w:rsid w:val="00DC0410"/>
    <w:rsid w:val="00DC0460"/>
    <w:rsid w:val="00DC0691"/>
    <w:rsid w:val="00DC219B"/>
    <w:rsid w:val="00DC3896"/>
    <w:rsid w:val="00DC4239"/>
    <w:rsid w:val="00DC469E"/>
    <w:rsid w:val="00DC5ED7"/>
    <w:rsid w:val="00DC718A"/>
    <w:rsid w:val="00DC7427"/>
    <w:rsid w:val="00DC7583"/>
    <w:rsid w:val="00DC79BD"/>
    <w:rsid w:val="00DD036B"/>
    <w:rsid w:val="00DD0865"/>
    <w:rsid w:val="00DD0EA9"/>
    <w:rsid w:val="00DD0EB9"/>
    <w:rsid w:val="00DD1453"/>
    <w:rsid w:val="00DD16A7"/>
    <w:rsid w:val="00DD4CFA"/>
    <w:rsid w:val="00DD5296"/>
    <w:rsid w:val="00DD6058"/>
    <w:rsid w:val="00DD6187"/>
    <w:rsid w:val="00DD6B8D"/>
    <w:rsid w:val="00DD6FD0"/>
    <w:rsid w:val="00DD70C3"/>
    <w:rsid w:val="00DD7CD8"/>
    <w:rsid w:val="00DE00DB"/>
    <w:rsid w:val="00DE195E"/>
    <w:rsid w:val="00DE3273"/>
    <w:rsid w:val="00DE4C8F"/>
    <w:rsid w:val="00DE5292"/>
    <w:rsid w:val="00DE549D"/>
    <w:rsid w:val="00DE55EF"/>
    <w:rsid w:val="00DE6192"/>
    <w:rsid w:val="00DE62CB"/>
    <w:rsid w:val="00DE667D"/>
    <w:rsid w:val="00DE67F2"/>
    <w:rsid w:val="00DE6EE7"/>
    <w:rsid w:val="00DE6FF6"/>
    <w:rsid w:val="00DE7ACB"/>
    <w:rsid w:val="00DE7C73"/>
    <w:rsid w:val="00DE7EA6"/>
    <w:rsid w:val="00DE7FF6"/>
    <w:rsid w:val="00DF1861"/>
    <w:rsid w:val="00DF1A61"/>
    <w:rsid w:val="00DF2FD2"/>
    <w:rsid w:val="00DF317A"/>
    <w:rsid w:val="00DF3557"/>
    <w:rsid w:val="00DF3624"/>
    <w:rsid w:val="00DF36E7"/>
    <w:rsid w:val="00DF4089"/>
    <w:rsid w:val="00DF43B2"/>
    <w:rsid w:val="00DF463A"/>
    <w:rsid w:val="00DF493D"/>
    <w:rsid w:val="00DF515E"/>
    <w:rsid w:val="00DF5429"/>
    <w:rsid w:val="00DF5777"/>
    <w:rsid w:val="00DF6331"/>
    <w:rsid w:val="00DF78E8"/>
    <w:rsid w:val="00E000F2"/>
    <w:rsid w:val="00E01465"/>
    <w:rsid w:val="00E0187F"/>
    <w:rsid w:val="00E02B88"/>
    <w:rsid w:val="00E03493"/>
    <w:rsid w:val="00E03A98"/>
    <w:rsid w:val="00E03D93"/>
    <w:rsid w:val="00E03F88"/>
    <w:rsid w:val="00E0402D"/>
    <w:rsid w:val="00E0424A"/>
    <w:rsid w:val="00E044AC"/>
    <w:rsid w:val="00E050CD"/>
    <w:rsid w:val="00E05952"/>
    <w:rsid w:val="00E05F54"/>
    <w:rsid w:val="00E06192"/>
    <w:rsid w:val="00E064D0"/>
    <w:rsid w:val="00E06BD2"/>
    <w:rsid w:val="00E06E7D"/>
    <w:rsid w:val="00E072D2"/>
    <w:rsid w:val="00E075B9"/>
    <w:rsid w:val="00E102B6"/>
    <w:rsid w:val="00E11845"/>
    <w:rsid w:val="00E1274F"/>
    <w:rsid w:val="00E13CAB"/>
    <w:rsid w:val="00E13DE2"/>
    <w:rsid w:val="00E14034"/>
    <w:rsid w:val="00E14530"/>
    <w:rsid w:val="00E1498F"/>
    <w:rsid w:val="00E14D3D"/>
    <w:rsid w:val="00E14FE1"/>
    <w:rsid w:val="00E1607C"/>
    <w:rsid w:val="00E160F5"/>
    <w:rsid w:val="00E166C4"/>
    <w:rsid w:val="00E16B99"/>
    <w:rsid w:val="00E1763A"/>
    <w:rsid w:val="00E20B2B"/>
    <w:rsid w:val="00E20E05"/>
    <w:rsid w:val="00E20FD0"/>
    <w:rsid w:val="00E21F9B"/>
    <w:rsid w:val="00E227E7"/>
    <w:rsid w:val="00E23769"/>
    <w:rsid w:val="00E23A6E"/>
    <w:rsid w:val="00E24738"/>
    <w:rsid w:val="00E2496D"/>
    <w:rsid w:val="00E24E58"/>
    <w:rsid w:val="00E25C17"/>
    <w:rsid w:val="00E26846"/>
    <w:rsid w:val="00E268ED"/>
    <w:rsid w:val="00E273FD"/>
    <w:rsid w:val="00E2776D"/>
    <w:rsid w:val="00E27EEC"/>
    <w:rsid w:val="00E30080"/>
    <w:rsid w:val="00E30623"/>
    <w:rsid w:val="00E309F9"/>
    <w:rsid w:val="00E30BAE"/>
    <w:rsid w:val="00E30E27"/>
    <w:rsid w:val="00E314E6"/>
    <w:rsid w:val="00E31553"/>
    <w:rsid w:val="00E3186E"/>
    <w:rsid w:val="00E32230"/>
    <w:rsid w:val="00E327E7"/>
    <w:rsid w:val="00E3300A"/>
    <w:rsid w:val="00E331B2"/>
    <w:rsid w:val="00E33E62"/>
    <w:rsid w:val="00E33F0B"/>
    <w:rsid w:val="00E33F0D"/>
    <w:rsid w:val="00E340D0"/>
    <w:rsid w:val="00E3450E"/>
    <w:rsid w:val="00E352AE"/>
    <w:rsid w:val="00E3537F"/>
    <w:rsid w:val="00E3620C"/>
    <w:rsid w:val="00E37AD1"/>
    <w:rsid w:val="00E37E1F"/>
    <w:rsid w:val="00E40001"/>
    <w:rsid w:val="00E40AEC"/>
    <w:rsid w:val="00E40BE4"/>
    <w:rsid w:val="00E41DDA"/>
    <w:rsid w:val="00E41E0E"/>
    <w:rsid w:val="00E43935"/>
    <w:rsid w:val="00E44ACA"/>
    <w:rsid w:val="00E454CD"/>
    <w:rsid w:val="00E45A2B"/>
    <w:rsid w:val="00E45D6D"/>
    <w:rsid w:val="00E46E6E"/>
    <w:rsid w:val="00E47CEF"/>
    <w:rsid w:val="00E513D0"/>
    <w:rsid w:val="00E5141B"/>
    <w:rsid w:val="00E51991"/>
    <w:rsid w:val="00E52A81"/>
    <w:rsid w:val="00E52AE8"/>
    <w:rsid w:val="00E530A5"/>
    <w:rsid w:val="00E5387C"/>
    <w:rsid w:val="00E54507"/>
    <w:rsid w:val="00E551C8"/>
    <w:rsid w:val="00E5562B"/>
    <w:rsid w:val="00E55A58"/>
    <w:rsid w:val="00E57206"/>
    <w:rsid w:val="00E57221"/>
    <w:rsid w:val="00E5772F"/>
    <w:rsid w:val="00E6022C"/>
    <w:rsid w:val="00E61B42"/>
    <w:rsid w:val="00E6259C"/>
    <w:rsid w:val="00E62B08"/>
    <w:rsid w:val="00E6358A"/>
    <w:rsid w:val="00E63E5D"/>
    <w:rsid w:val="00E63F47"/>
    <w:rsid w:val="00E64BFC"/>
    <w:rsid w:val="00E6605A"/>
    <w:rsid w:val="00E663E9"/>
    <w:rsid w:val="00E66C8E"/>
    <w:rsid w:val="00E66CA6"/>
    <w:rsid w:val="00E66EF6"/>
    <w:rsid w:val="00E67423"/>
    <w:rsid w:val="00E67C4F"/>
    <w:rsid w:val="00E67E8E"/>
    <w:rsid w:val="00E70BD9"/>
    <w:rsid w:val="00E712E9"/>
    <w:rsid w:val="00E71653"/>
    <w:rsid w:val="00E717F9"/>
    <w:rsid w:val="00E72293"/>
    <w:rsid w:val="00E7273B"/>
    <w:rsid w:val="00E729FB"/>
    <w:rsid w:val="00E74506"/>
    <w:rsid w:val="00E74807"/>
    <w:rsid w:val="00E74AEB"/>
    <w:rsid w:val="00E75562"/>
    <w:rsid w:val="00E76248"/>
    <w:rsid w:val="00E76499"/>
    <w:rsid w:val="00E76AE5"/>
    <w:rsid w:val="00E773EC"/>
    <w:rsid w:val="00E776FF"/>
    <w:rsid w:val="00E77726"/>
    <w:rsid w:val="00E81ED0"/>
    <w:rsid w:val="00E827AD"/>
    <w:rsid w:val="00E82895"/>
    <w:rsid w:val="00E828A0"/>
    <w:rsid w:val="00E83D1C"/>
    <w:rsid w:val="00E85157"/>
    <w:rsid w:val="00E8581C"/>
    <w:rsid w:val="00E86D23"/>
    <w:rsid w:val="00E86F13"/>
    <w:rsid w:val="00E87164"/>
    <w:rsid w:val="00E915F2"/>
    <w:rsid w:val="00E92933"/>
    <w:rsid w:val="00E92A82"/>
    <w:rsid w:val="00E938F4"/>
    <w:rsid w:val="00E93CF3"/>
    <w:rsid w:val="00E93D60"/>
    <w:rsid w:val="00E956F9"/>
    <w:rsid w:val="00E95A97"/>
    <w:rsid w:val="00E95AF5"/>
    <w:rsid w:val="00E96387"/>
    <w:rsid w:val="00E96CB4"/>
    <w:rsid w:val="00E97560"/>
    <w:rsid w:val="00E97792"/>
    <w:rsid w:val="00EA04E0"/>
    <w:rsid w:val="00EA08FC"/>
    <w:rsid w:val="00EA0BE8"/>
    <w:rsid w:val="00EA10E4"/>
    <w:rsid w:val="00EA1256"/>
    <w:rsid w:val="00EA1F23"/>
    <w:rsid w:val="00EA238F"/>
    <w:rsid w:val="00EA281A"/>
    <w:rsid w:val="00EA2A5A"/>
    <w:rsid w:val="00EA3AFD"/>
    <w:rsid w:val="00EA3B76"/>
    <w:rsid w:val="00EA3CCF"/>
    <w:rsid w:val="00EA4AD5"/>
    <w:rsid w:val="00EA53A1"/>
    <w:rsid w:val="00EA5A85"/>
    <w:rsid w:val="00EA5F5C"/>
    <w:rsid w:val="00EA684D"/>
    <w:rsid w:val="00EA690C"/>
    <w:rsid w:val="00EA70B1"/>
    <w:rsid w:val="00EA74AE"/>
    <w:rsid w:val="00EA753D"/>
    <w:rsid w:val="00EA75A6"/>
    <w:rsid w:val="00EB0BCE"/>
    <w:rsid w:val="00EB0EEA"/>
    <w:rsid w:val="00EB243A"/>
    <w:rsid w:val="00EB28C2"/>
    <w:rsid w:val="00EB295C"/>
    <w:rsid w:val="00EB29FD"/>
    <w:rsid w:val="00EB3585"/>
    <w:rsid w:val="00EB3706"/>
    <w:rsid w:val="00EB43CB"/>
    <w:rsid w:val="00EB5AFF"/>
    <w:rsid w:val="00EB5B46"/>
    <w:rsid w:val="00EB6400"/>
    <w:rsid w:val="00EB6EF4"/>
    <w:rsid w:val="00EB7233"/>
    <w:rsid w:val="00EB74EC"/>
    <w:rsid w:val="00EB7831"/>
    <w:rsid w:val="00EB7E68"/>
    <w:rsid w:val="00EC0699"/>
    <w:rsid w:val="00EC0748"/>
    <w:rsid w:val="00EC0969"/>
    <w:rsid w:val="00EC0991"/>
    <w:rsid w:val="00EC1BE9"/>
    <w:rsid w:val="00EC1D01"/>
    <w:rsid w:val="00EC3326"/>
    <w:rsid w:val="00EC4071"/>
    <w:rsid w:val="00EC4821"/>
    <w:rsid w:val="00EC4A60"/>
    <w:rsid w:val="00EC4FA8"/>
    <w:rsid w:val="00EC50B6"/>
    <w:rsid w:val="00EC7031"/>
    <w:rsid w:val="00ED0A7C"/>
    <w:rsid w:val="00ED12AC"/>
    <w:rsid w:val="00ED1371"/>
    <w:rsid w:val="00ED1E7E"/>
    <w:rsid w:val="00ED23A0"/>
    <w:rsid w:val="00ED2DDA"/>
    <w:rsid w:val="00ED37CD"/>
    <w:rsid w:val="00ED3925"/>
    <w:rsid w:val="00ED5597"/>
    <w:rsid w:val="00ED5BD4"/>
    <w:rsid w:val="00ED64C2"/>
    <w:rsid w:val="00ED68A1"/>
    <w:rsid w:val="00ED6A06"/>
    <w:rsid w:val="00ED704C"/>
    <w:rsid w:val="00ED721D"/>
    <w:rsid w:val="00EE0036"/>
    <w:rsid w:val="00EE015B"/>
    <w:rsid w:val="00EE03E0"/>
    <w:rsid w:val="00EE0B9B"/>
    <w:rsid w:val="00EE1A0A"/>
    <w:rsid w:val="00EE1F72"/>
    <w:rsid w:val="00EE1FF4"/>
    <w:rsid w:val="00EE260D"/>
    <w:rsid w:val="00EE2EAA"/>
    <w:rsid w:val="00EE3478"/>
    <w:rsid w:val="00EE37A1"/>
    <w:rsid w:val="00EE3C5E"/>
    <w:rsid w:val="00EE42A5"/>
    <w:rsid w:val="00EE4BE5"/>
    <w:rsid w:val="00EE558A"/>
    <w:rsid w:val="00EE6A20"/>
    <w:rsid w:val="00EE74A8"/>
    <w:rsid w:val="00EE7C06"/>
    <w:rsid w:val="00EF0454"/>
    <w:rsid w:val="00EF066B"/>
    <w:rsid w:val="00EF1075"/>
    <w:rsid w:val="00EF10D4"/>
    <w:rsid w:val="00EF1339"/>
    <w:rsid w:val="00EF17C3"/>
    <w:rsid w:val="00EF201B"/>
    <w:rsid w:val="00EF2086"/>
    <w:rsid w:val="00EF2230"/>
    <w:rsid w:val="00EF2578"/>
    <w:rsid w:val="00EF36C6"/>
    <w:rsid w:val="00EF36E8"/>
    <w:rsid w:val="00EF3E97"/>
    <w:rsid w:val="00EF49C9"/>
    <w:rsid w:val="00EF5B0A"/>
    <w:rsid w:val="00EF6C49"/>
    <w:rsid w:val="00EF7345"/>
    <w:rsid w:val="00EF7F2B"/>
    <w:rsid w:val="00F00013"/>
    <w:rsid w:val="00F0027A"/>
    <w:rsid w:val="00F00E25"/>
    <w:rsid w:val="00F00FAB"/>
    <w:rsid w:val="00F013AE"/>
    <w:rsid w:val="00F019C4"/>
    <w:rsid w:val="00F01B56"/>
    <w:rsid w:val="00F02D6E"/>
    <w:rsid w:val="00F02E50"/>
    <w:rsid w:val="00F030E8"/>
    <w:rsid w:val="00F03D4D"/>
    <w:rsid w:val="00F04317"/>
    <w:rsid w:val="00F0498C"/>
    <w:rsid w:val="00F055F9"/>
    <w:rsid w:val="00F05B57"/>
    <w:rsid w:val="00F109B6"/>
    <w:rsid w:val="00F109E3"/>
    <w:rsid w:val="00F11C1C"/>
    <w:rsid w:val="00F12E4B"/>
    <w:rsid w:val="00F134AC"/>
    <w:rsid w:val="00F1473A"/>
    <w:rsid w:val="00F14949"/>
    <w:rsid w:val="00F1494D"/>
    <w:rsid w:val="00F15076"/>
    <w:rsid w:val="00F15ED7"/>
    <w:rsid w:val="00F16060"/>
    <w:rsid w:val="00F1607C"/>
    <w:rsid w:val="00F1615F"/>
    <w:rsid w:val="00F17127"/>
    <w:rsid w:val="00F1731B"/>
    <w:rsid w:val="00F173CA"/>
    <w:rsid w:val="00F21CD2"/>
    <w:rsid w:val="00F22166"/>
    <w:rsid w:val="00F2344A"/>
    <w:rsid w:val="00F238D1"/>
    <w:rsid w:val="00F23C10"/>
    <w:rsid w:val="00F24054"/>
    <w:rsid w:val="00F24612"/>
    <w:rsid w:val="00F2502F"/>
    <w:rsid w:val="00F2548F"/>
    <w:rsid w:val="00F2574D"/>
    <w:rsid w:val="00F262D5"/>
    <w:rsid w:val="00F26D25"/>
    <w:rsid w:val="00F27879"/>
    <w:rsid w:val="00F27949"/>
    <w:rsid w:val="00F27B94"/>
    <w:rsid w:val="00F307CB"/>
    <w:rsid w:val="00F30AC2"/>
    <w:rsid w:val="00F30EA8"/>
    <w:rsid w:val="00F311A0"/>
    <w:rsid w:val="00F31C03"/>
    <w:rsid w:val="00F32D07"/>
    <w:rsid w:val="00F3300F"/>
    <w:rsid w:val="00F33B5D"/>
    <w:rsid w:val="00F3511C"/>
    <w:rsid w:val="00F35293"/>
    <w:rsid w:val="00F35783"/>
    <w:rsid w:val="00F35A39"/>
    <w:rsid w:val="00F35AA6"/>
    <w:rsid w:val="00F36003"/>
    <w:rsid w:val="00F3620E"/>
    <w:rsid w:val="00F36212"/>
    <w:rsid w:val="00F36538"/>
    <w:rsid w:val="00F366C5"/>
    <w:rsid w:val="00F36755"/>
    <w:rsid w:val="00F37472"/>
    <w:rsid w:val="00F375D3"/>
    <w:rsid w:val="00F40AAC"/>
    <w:rsid w:val="00F40C3A"/>
    <w:rsid w:val="00F41A4D"/>
    <w:rsid w:val="00F41B6C"/>
    <w:rsid w:val="00F420DF"/>
    <w:rsid w:val="00F443AF"/>
    <w:rsid w:val="00F44E58"/>
    <w:rsid w:val="00F45F84"/>
    <w:rsid w:val="00F46E1C"/>
    <w:rsid w:val="00F47108"/>
    <w:rsid w:val="00F47818"/>
    <w:rsid w:val="00F51B58"/>
    <w:rsid w:val="00F531A7"/>
    <w:rsid w:val="00F53495"/>
    <w:rsid w:val="00F536F1"/>
    <w:rsid w:val="00F53743"/>
    <w:rsid w:val="00F53F2A"/>
    <w:rsid w:val="00F53FBC"/>
    <w:rsid w:val="00F5471D"/>
    <w:rsid w:val="00F550FC"/>
    <w:rsid w:val="00F56701"/>
    <w:rsid w:val="00F56C01"/>
    <w:rsid w:val="00F57B80"/>
    <w:rsid w:val="00F57D7A"/>
    <w:rsid w:val="00F6013E"/>
    <w:rsid w:val="00F603F8"/>
    <w:rsid w:val="00F605E4"/>
    <w:rsid w:val="00F621C2"/>
    <w:rsid w:val="00F62F0C"/>
    <w:rsid w:val="00F64C58"/>
    <w:rsid w:val="00F6510E"/>
    <w:rsid w:val="00F655F4"/>
    <w:rsid w:val="00F65F73"/>
    <w:rsid w:val="00F66545"/>
    <w:rsid w:val="00F6695E"/>
    <w:rsid w:val="00F67E0E"/>
    <w:rsid w:val="00F67E9E"/>
    <w:rsid w:val="00F703DC"/>
    <w:rsid w:val="00F704EC"/>
    <w:rsid w:val="00F71721"/>
    <w:rsid w:val="00F7309F"/>
    <w:rsid w:val="00F73F4F"/>
    <w:rsid w:val="00F7431C"/>
    <w:rsid w:val="00F743DA"/>
    <w:rsid w:val="00F7608A"/>
    <w:rsid w:val="00F761D6"/>
    <w:rsid w:val="00F7630C"/>
    <w:rsid w:val="00F76B0C"/>
    <w:rsid w:val="00F76BFD"/>
    <w:rsid w:val="00F76D7F"/>
    <w:rsid w:val="00F77FA7"/>
    <w:rsid w:val="00F809DA"/>
    <w:rsid w:val="00F80F5D"/>
    <w:rsid w:val="00F811D3"/>
    <w:rsid w:val="00F81967"/>
    <w:rsid w:val="00F8227A"/>
    <w:rsid w:val="00F8252F"/>
    <w:rsid w:val="00F834E7"/>
    <w:rsid w:val="00F83D29"/>
    <w:rsid w:val="00F84812"/>
    <w:rsid w:val="00F85332"/>
    <w:rsid w:val="00F906FA"/>
    <w:rsid w:val="00F90D53"/>
    <w:rsid w:val="00F91622"/>
    <w:rsid w:val="00F91DB8"/>
    <w:rsid w:val="00F923A0"/>
    <w:rsid w:val="00F924FC"/>
    <w:rsid w:val="00F9289A"/>
    <w:rsid w:val="00F92F92"/>
    <w:rsid w:val="00F930DE"/>
    <w:rsid w:val="00F93504"/>
    <w:rsid w:val="00F941B3"/>
    <w:rsid w:val="00F943EA"/>
    <w:rsid w:val="00F944B6"/>
    <w:rsid w:val="00F949D0"/>
    <w:rsid w:val="00F94DED"/>
    <w:rsid w:val="00F95A4B"/>
    <w:rsid w:val="00F9671C"/>
    <w:rsid w:val="00F96982"/>
    <w:rsid w:val="00FA0895"/>
    <w:rsid w:val="00FA0F14"/>
    <w:rsid w:val="00FA10EE"/>
    <w:rsid w:val="00FA137A"/>
    <w:rsid w:val="00FA18D3"/>
    <w:rsid w:val="00FA18E8"/>
    <w:rsid w:val="00FA19E7"/>
    <w:rsid w:val="00FA1CA4"/>
    <w:rsid w:val="00FA1D90"/>
    <w:rsid w:val="00FA20C1"/>
    <w:rsid w:val="00FA358F"/>
    <w:rsid w:val="00FA36A2"/>
    <w:rsid w:val="00FA38E1"/>
    <w:rsid w:val="00FA397F"/>
    <w:rsid w:val="00FA569C"/>
    <w:rsid w:val="00FA57FE"/>
    <w:rsid w:val="00FA5ACC"/>
    <w:rsid w:val="00FA5B5A"/>
    <w:rsid w:val="00FA709C"/>
    <w:rsid w:val="00FA78A3"/>
    <w:rsid w:val="00FB006D"/>
    <w:rsid w:val="00FB0079"/>
    <w:rsid w:val="00FB0B58"/>
    <w:rsid w:val="00FB0D53"/>
    <w:rsid w:val="00FB11D2"/>
    <w:rsid w:val="00FB15AC"/>
    <w:rsid w:val="00FB2752"/>
    <w:rsid w:val="00FB2985"/>
    <w:rsid w:val="00FB3040"/>
    <w:rsid w:val="00FB35A0"/>
    <w:rsid w:val="00FB3B2F"/>
    <w:rsid w:val="00FB3C8B"/>
    <w:rsid w:val="00FB4861"/>
    <w:rsid w:val="00FB4AA6"/>
    <w:rsid w:val="00FB4CC9"/>
    <w:rsid w:val="00FB51AB"/>
    <w:rsid w:val="00FB55E7"/>
    <w:rsid w:val="00FB5C40"/>
    <w:rsid w:val="00FB64C9"/>
    <w:rsid w:val="00FB687B"/>
    <w:rsid w:val="00FB795C"/>
    <w:rsid w:val="00FB7A89"/>
    <w:rsid w:val="00FB7C70"/>
    <w:rsid w:val="00FC126B"/>
    <w:rsid w:val="00FC295C"/>
    <w:rsid w:val="00FC327B"/>
    <w:rsid w:val="00FC3BB2"/>
    <w:rsid w:val="00FC3EFB"/>
    <w:rsid w:val="00FC42AF"/>
    <w:rsid w:val="00FC47A4"/>
    <w:rsid w:val="00FC4CA4"/>
    <w:rsid w:val="00FC4D03"/>
    <w:rsid w:val="00FC54EA"/>
    <w:rsid w:val="00FC56BB"/>
    <w:rsid w:val="00FC5887"/>
    <w:rsid w:val="00FC64D7"/>
    <w:rsid w:val="00FC65DA"/>
    <w:rsid w:val="00FC6628"/>
    <w:rsid w:val="00FC667B"/>
    <w:rsid w:val="00FC73C4"/>
    <w:rsid w:val="00FC7C73"/>
    <w:rsid w:val="00FD016A"/>
    <w:rsid w:val="00FD066D"/>
    <w:rsid w:val="00FD08A4"/>
    <w:rsid w:val="00FD0F59"/>
    <w:rsid w:val="00FD14B5"/>
    <w:rsid w:val="00FD18DD"/>
    <w:rsid w:val="00FD1E47"/>
    <w:rsid w:val="00FD215E"/>
    <w:rsid w:val="00FD236F"/>
    <w:rsid w:val="00FD27B1"/>
    <w:rsid w:val="00FD2C1E"/>
    <w:rsid w:val="00FD3DBB"/>
    <w:rsid w:val="00FD498B"/>
    <w:rsid w:val="00FD555F"/>
    <w:rsid w:val="00FD5D13"/>
    <w:rsid w:val="00FD603E"/>
    <w:rsid w:val="00FE05A6"/>
    <w:rsid w:val="00FE11FC"/>
    <w:rsid w:val="00FE17EB"/>
    <w:rsid w:val="00FE19F6"/>
    <w:rsid w:val="00FE229C"/>
    <w:rsid w:val="00FE24BC"/>
    <w:rsid w:val="00FE25F5"/>
    <w:rsid w:val="00FE2A98"/>
    <w:rsid w:val="00FE3139"/>
    <w:rsid w:val="00FE3811"/>
    <w:rsid w:val="00FE3AAC"/>
    <w:rsid w:val="00FE3BD9"/>
    <w:rsid w:val="00FE3ED5"/>
    <w:rsid w:val="00FE579E"/>
    <w:rsid w:val="00FE57CF"/>
    <w:rsid w:val="00FE62B1"/>
    <w:rsid w:val="00FE7AA4"/>
    <w:rsid w:val="00FE7E70"/>
    <w:rsid w:val="00FF0309"/>
    <w:rsid w:val="00FF12DF"/>
    <w:rsid w:val="00FF1BDF"/>
    <w:rsid w:val="00FF21A8"/>
    <w:rsid w:val="00FF286F"/>
    <w:rsid w:val="00FF34D8"/>
    <w:rsid w:val="00FF52F9"/>
    <w:rsid w:val="00FF54FD"/>
    <w:rsid w:val="00FF587D"/>
    <w:rsid w:val="00FF59FB"/>
    <w:rsid w:val="00FF698D"/>
    <w:rsid w:val="00FF6AFB"/>
    <w:rsid w:val="00FF6E7E"/>
    <w:rsid w:val="00FF77D0"/>
    <w:rsid w:val="00FF7EB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hapeDefaults>
    <o:shapedefaults v:ext="edit" spidmax="81921"/>
    <o:shapelayout v:ext="edit">
      <o:idmap v:ext="edit" data="1"/>
    </o:shapelayout>
  </w:shapeDefaults>
  <w:decimalSymbol w:val="."/>
  <w:listSeparator w:val=","/>
  <w14:docId w14:val="3B4EEC9A"/>
  <w15:docId w15:val="{403F1B13-E4CF-4687-A117-43E60E5633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6CC7"/>
    <w:pPr>
      <w:spacing w:line="260" w:lineRule="atLeast"/>
    </w:pPr>
    <w:rPr>
      <w:sz w:val="22"/>
      <w:szCs w:val="22"/>
      <w:lang w:val="en-GB"/>
    </w:rPr>
  </w:style>
  <w:style w:type="paragraph" w:styleId="Heading7">
    <w:name w:val="heading 7"/>
    <w:basedOn w:val="Normal"/>
    <w:next w:val="Normal"/>
    <w:qFormat/>
    <w:rsid w:val="00EC0699"/>
    <w:pPr>
      <w:outlineLvl w:val="6"/>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D6CC7"/>
    <w:pPr>
      <w:spacing w:after="260"/>
    </w:pPr>
  </w:style>
  <w:style w:type="paragraph" w:styleId="Footer">
    <w:name w:val="footer"/>
    <w:basedOn w:val="Normal"/>
    <w:link w:val="FooterChar"/>
    <w:uiPriority w:val="99"/>
    <w:rsid w:val="00BD6CC7"/>
    <w:pPr>
      <w:tabs>
        <w:tab w:val="right" w:pos="8505"/>
      </w:tabs>
    </w:pPr>
    <w:rPr>
      <w:sz w:val="18"/>
      <w:szCs w:val="18"/>
    </w:rPr>
  </w:style>
  <w:style w:type="paragraph" w:styleId="Header">
    <w:name w:val="header"/>
    <w:basedOn w:val="Normal"/>
    <w:rsid w:val="00BD6CC7"/>
    <w:pPr>
      <w:spacing w:line="220" w:lineRule="exact"/>
      <w:jc w:val="right"/>
    </w:pPr>
    <w:rPr>
      <w:rFonts w:cs="CG Times (W1)"/>
      <w:i/>
      <w:iCs/>
      <w:sz w:val="18"/>
      <w:szCs w:val="18"/>
    </w:rPr>
  </w:style>
  <w:style w:type="character" w:styleId="PageNumber">
    <w:name w:val="page number"/>
    <w:rsid w:val="00BD6CC7"/>
    <w:rPr>
      <w:rFonts w:cs="CG Times (W1)"/>
      <w:sz w:val="22"/>
      <w:szCs w:val="22"/>
    </w:rPr>
  </w:style>
  <w:style w:type="paragraph" w:styleId="BlockText">
    <w:name w:val="Block Text"/>
    <w:basedOn w:val="Normal"/>
    <w:rsid w:val="00BD6CC7"/>
    <w:pPr>
      <w:spacing w:before="240" w:line="240" w:lineRule="auto"/>
      <w:ind w:left="547" w:right="749" w:firstLine="1440"/>
      <w:jc w:val="both"/>
    </w:pPr>
    <w:rPr>
      <w:rFonts w:ascii="CG Times (W1)" w:cs="Cordia New"/>
      <w:sz w:val="28"/>
      <w:szCs w:val="28"/>
      <w:lang w:val="th-TH"/>
    </w:rPr>
  </w:style>
  <w:style w:type="paragraph" w:styleId="BodyText2">
    <w:name w:val="Body Text 2"/>
    <w:basedOn w:val="Normal"/>
    <w:rsid w:val="00BD6CC7"/>
    <w:pPr>
      <w:spacing w:line="240" w:lineRule="atLeast"/>
      <w:ind w:right="389"/>
      <w:jc w:val="thaiDistribute"/>
    </w:pPr>
    <w:rPr>
      <w:rFonts w:ascii="Angsana New"/>
      <w:sz w:val="30"/>
      <w:szCs w:val="30"/>
    </w:rPr>
  </w:style>
  <w:style w:type="paragraph" w:styleId="BodyText3">
    <w:name w:val="Body Text 3"/>
    <w:basedOn w:val="Normal"/>
    <w:rsid w:val="00BD6CC7"/>
    <w:pPr>
      <w:spacing w:before="120" w:line="240" w:lineRule="auto"/>
      <w:ind w:right="389"/>
      <w:jc w:val="thaiDistribute"/>
    </w:pPr>
    <w:rPr>
      <w:rFonts w:ascii="Angsana New"/>
      <w:i/>
      <w:iCs/>
      <w:sz w:val="30"/>
      <w:szCs w:val="30"/>
      <w:lang w:val="en-US"/>
    </w:rPr>
  </w:style>
  <w:style w:type="table" w:styleId="TableGrid">
    <w:name w:val="Table Grid"/>
    <w:basedOn w:val="TableNormal"/>
    <w:rsid w:val="00BD6CC7"/>
    <w:pPr>
      <w:spacing w:line="260" w:lineRule="atLeast"/>
    </w:pPr>
    <w:rPr>
      <w:rFonts w:ascii="CG Times (W1)" w:hAnsi="CG Times (W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
    <w:name w:val="Char Char อักขระ อักขระ Char Char อักขระ อักขระ Char Char Char Char อักขระ Char Char อักขระ"/>
    <w:basedOn w:val="Normal"/>
    <w:rsid w:val="00BD6CC7"/>
    <w:pPr>
      <w:spacing w:after="160" w:line="240" w:lineRule="exact"/>
    </w:pPr>
    <w:rPr>
      <w:rFonts w:ascii="Verdana" w:eastAsia="SimSun" w:hAnsi="Verdana" w:cs="Times New Roman"/>
      <w:sz w:val="20"/>
      <w:szCs w:val="20"/>
      <w:lang w:val="en-US" w:bidi="ar-SA"/>
    </w:rPr>
  </w:style>
  <w:style w:type="character" w:styleId="Hyperlink">
    <w:name w:val="Hyperlink"/>
    <w:rsid w:val="00CC681E"/>
    <w:rPr>
      <w:strike w:val="0"/>
      <w:dstrike w:val="0"/>
      <w:color w:val="0044BB"/>
      <w:u w:val="none"/>
      <w:effect w:val="none"/>
    </w:rPr>
  </w:style>
  <w:style w:type="character" w:styleId="Strong">
    <w:name w:val="Strong"/>
    <w:qFormat/>
    <w:rsid w:val="00CC681E"/>
    <w:rPr>
      <w:b/>
      <w:bCs/>
    </w:rPr>
  </w:style>
  <w:style w:type="paragraph" w:customStyle="1" w:styleId="CharCharCharCharCharCharCharCharCharCharCharChar">
    <w:name w:val="Char Char อักขระ อักขระ Char Char อักขระ อักขระ Char Char Char Char อักขระ Char Char อักขระ Char Char อักขระ"/>
    <w:basedOn w:val="Normal"/>
    <w:rsid w:val="008D30C3"/>
    <w:pPr>
      <w:spacing w:after="160" w:line="240" w:lineRule="exact"/>
    </w:pPr>
    <w:rPr>
      <w:rFonts w:ascii="Verdana" w:eastAsia="SimSun" w:hAnsi="Verdana" w:cs="Times New Roman"/>
      <w:sz w:val="20"/>
      <w:szCs w:val="20"/>
      <w:lang w:val="en-US" w:bidi="ar-SA"/>
    </w:rPr>
  </w:style>
  <w:style w:type="paragraph" w:customStyle="1" w:styleId="CharCharCharCharChar">
    <w:name w:val="อักขระ อักขระ อักขระ Char Char Char อักขระ อักขระ Char Char อักขระ"/>
    <w:basedOn w:val="Normal"/>
    <w:rsid w:val="00C97AA5"/>
    <w:pPr>
      <w:spacing w:after="160" w:line="240" w:lineRule="exact"/>
    </w:pPr>
    <w:rPr>
      <w:rFonts w:ascii="Verdana" w:hAnsi="Verdana" w:cs="Times New Roman"/>
      <w:sz w:val="20"/>
      <w:szCs w:val="20"/>
      <w:lang w:val="en-US" w:bidi="ar-SA"/>
    </w:rPr>
  </w:style>
  <w:style w:type="paragraph" w:customStyle="1" w:styleId="CharCharCharChar">
    <w:name w:val="Char Char Char Char"/>
    <w:basedOn w:val="Normal"/>
    <w:rsid w:val="00C97AA5"/>
    <w:pPr>
      <w:spacing w:after="160" w:line="240" w:lineRule="exact"/>
    </w:pPr>
    <w:rPr>
      <w:rFonts w:ascii="Verdana" w:hAnsi="Verdana" w:cs="Times New Roman"/>
      <w:sz w:val="20"/>
      <w:szCs w:val="20"/>
      <w:lang w:val="en-US" w:bidi="ar-SA"/>
    </w:rPr>
  </w:style>
  <w:style w:type="paragraph" w:customStyle="1" w:styleId="CharChar1CharCharCharCharCharCharCharCharCharCharChar">
    <w:name w:val="Char Char1 Char Char Char อักขระ อักขระ Char Char อักขระ Char Char อักขระ Char Char อักขระ Char Char อักขระ"/>
    <w:basedOn w:val="Normal"/>
    <w:rsid w:val="00C97AA5"/>
    <w:pPr>
      <w:spacing w:after="160" w:line="240" w:lineRule="exact"/>
    </w:pPr>
    <w:rPr>
      <w:rFonts w:ascii="Verdana" w:hAnsi="Verdana" w:cs="Times New Roman"/>
      <w:sz w:val="20"/>
      <w:szCs w:val="20"/>
      <w:lang w:val="en-US" w:bidi="ar-SA"/>
    </w:rPr>
  </w:style>
  <w:style w:type="paragraph" w:customStyle="1" w:styleId="CharChar1CharCharCharCharCharCharCharChar">
    <w:name w:val="Char Char1 อักขระ อักขระ Char Char อักขระ Char Char Char Char อักขระ อักขระ อักขระ Char Char อักขระ"/>
    <w:basedOn w:val="Normal"/>
    <w:rsid w:val="002F5A99"/>
    <w:pPr>
      <w:spacing w:after="160" w:line="240" w:lineRule="exact"/>
    </w:pPr>
    <w:rPr>
      <w:rFonts w:ascii="Verdana" w:hAnsi="Verdana" w:cs="Times New Roman"/>
      <w:sz w:val="20"/>
      <w:szCs w:val="20"/>
      <w:lang w:val="en-US" w:bidi="ar-SA"/>
    </w:rPr>
  </w:style>
  <w:style w:type="paragraph" w:styleId="BodyTextIndent">
    <w:name w:val="Body Text Indent"/>
    <w:basedOn w:val="Normal"/>
    <w:rsid w:val="002F5A99"/>
    <w:pPr>
      <w:spacing w:after="120"/>
      <w:ind w:left="283"/>
    </w:pPr>
    <w:rPr>
      <w:szCs w:val="25"/>
    </w:rPr>
  </w:style>
  <w:style w:type="paragraph" w:customStyle="1" w:styleId="a">
    <w:name w:val="อักขระ"/>
    <w:basedOn w:val="Normal"/>
    <w:rsid w:val="004C304F"/>
    <w:pPr>
      <w:spacing w:after="160" w:line="240" w:lineRule="exact"/>
    </w:pPr>
    <w:rPr>
      <w:rFonts w:ascii="Verdana" w:eastAsia="SimSun" w:hAnsi="Verdana" w:cs="Times New Roman"/>
      <w:sz w:val="20"/>
      <w:szCs w:val="20"/>
      <w:lang w:val="en-US" w:bidi="ar-SA"/>
    </w:rPr>
  </w:style>
  <w:style w:type="paragraph" w:customStyle="1" w:styleId="CharChar1CharCharCharCharCharCharChar">
    <w:name w:val="Char Char1 Char Char Char อักขระ อักขระ Char Char อักขระ Char Char อักขระ"/>
    <w:basedOn w:val="Normal"/>
    <w:rsid w:val="00A81793"/>
    <w:pPr>
      <w:spacing w:after="160" w:line="240" w:lineRule="exact"/>
    </w:pPr>
    <w:rPr>
      <w:rFonts w:ascii="Verdana" w:hAnsi="Verdana" w:cs="Times New Roman"/>
      <w:sz w:val="20"/>
      <w:szCs w:val="20"/>
      <w:lang w:val="en-US" w:bidi="ar-SA"/>
    </w:rPr>
  </w:style>
  <w:style w:type="paragraph" w:customStyle="1" w:styleId="Char1">
    <w:name w:val="Char1"/>
    <w:basedOn w:val="Normal"/>
    <w:rsid w:val="00243379"/>
    <w:pPr>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61634B"/>
    <w:pPr>
      <w:spacing w:after="160" w:line="240" w:lineRule="exact"/>
    </w:pPr>
    <w:rPr>
      <w:rFonts w:ascii="Verdana" w:hAnsi="Verdana" w:cs="Times New Roman"/>
      <w:sz w:val="20"/>
      <w:szCs w:val="20"/>
      <w:lang w:val="en-US" w:bidi="ar-SA"/>
    </w:rPr>
  </w:style>
  <w:style w:type="paragraph" w:styleId="Caption">
    <w:name w:val="caption"/>
    <w:basedOn w:val="Normal"/>
    <w:next w:val="Normal"/>
    <w:qFormat/>
    <w:rsid w:val="00FA358F"/>
    <w:pPr>
      <w:numPr>
        <w:numId w:val="7"/>
      </w:numPr>
      <w:tabs>
        <w:tab w:val="decimal" w:pos="6840"/>
        <w:tab w:val="center" w:pos="7560"/>
        <w:tab w:val="center" w:pos="8280"/>
        <w:tab w:val="center" w:pos="8900"/>
      </w:tabs>
      <w:spacing w:line="240" w:lineRule="atLeast"/>
      <w:ind w:right="389"/>
      <w:jc w:val="thaiDistribute"/>
    </w:pPr>
    <w:rPr>
      <w:rFonts w:ascii="Angsana New"/>
      <w:i/>
      <w:iCs/>
      <w:sz w:val="30"/>
      <w:szCs w:val="30"/>
      <w:lang w:val="en-US"/>
    </w:rPr>
  </w:style>
  <w:style w:type="paragraph" w:customStyle="1" w:styleId="AccPolicyHeading">
    <w:name w:val="Acc Policy Heading"/>
    <w:basedOn w:val="BodyText"/>
    <w:autoRedefine/>
    <w:rsid w:val="002440F7"/>
    <w:pPr>
      <w:numPr>
        <w:ilvl w:val="1"/>
        <w:numId w:val="8"/>
      </w:numPr>
      <w:spacing w:after="120"/>
      <w:ind w:right="569"/>
      <w:jc w:val="both"/>
    </w:pPr>
    <w:rPr>
      <w:b/>
      <w:lang w:val="en-US" w:eastAsia="en-GB"/>
    </w:rPr>
  </w:style>
  <w:style w:type="paragraph" w:customStyle="1" w:styleId="CharCharCharCharCharCharCharCharCharCharCharCharCharCharCharChar">
    <w:name w:val="Char Char อักขระ อักขระ Char Char อักขระ อักขระ Char Char Char Char อักขระ Char Char อักขระ Char Char อักขระ Char Char อักขระ Char Char อักขระ"/>
    <w:basedOn w:val="Normal"/>
    <w:rsid w:val="000D7679"/>
    <w:pPr>
      <w:spacing w:after="160" w:line="240" w:lineRule="exact"/>
    </w:pPr>
    <w:rPr>
      <w:rFonts w:ascii="Verdana" w:eastAsia="SimSun" w:hAnsi="Verdana" w:cs="Times New Roman"/>
      <w:sz w:val="20"/>
      <w:szCs w:val="20"/>
      <w:lang w:val="en-US" w:bidi="ar-SA"/>
    </w:rPr>
  </w:style>
  <w:style w:type="paragraph" w:customStyle="1" w:styleId="a0">
    <w:name w:val="อักขระ"/>
    <w:basedOn w:val="Normal"/>
    <w:rsid w:val="00D518A9"/>
    <w:pPr>
      <w:spacing w:after="160" w:line="240" w:lineRule="exact"/>
    </w:pPr>
    <w:rPr>
      <w:rFonts w:ascii="Verdana" w:hAnsi="Verdana" w:cs="Times New Roman"/>
      <w:sz w:val="20"/>
      <w:szCs w:val="20"/>
      <w:lang w:val="en-US" w:bidi="ar-SA"/>
    </w:rPr>
  </w:style>
  <w:style w:type="paragraph" w:customStyle="1" w:styleId="AccPolicysubhead">
    <w:name w:val="Acc Policy sub head"/>
    <w:basedOn w:val="BodyText"/>
    <w:next w:val="BodyText"/>
    <w:link w:val="AccPolicysubheadChar"/>
    <w:autoRedefine/>
    <w:rsid w:val="008F4630"/>
    <w:pPr>
      <w:shd w:val="clear" w:color="auto" w:fill="FFFFFF"/>
      <w:spacing w:before="200" w:after="200" w:line="240" w:lineRule="auto"/>
      <w:ind w:left="540"/>
      <w:jc w:val="thaiDistribute"/>
    </w:pPr>
    <w:rPr>
      <w:rFonts w:ascii="Angsana New" w:hAnsi="Angsana New"/>
      <w:b/>
      <w:sz w:val="28"/>
      <w:szCs w:val="28"/>
      <w:lang w:eastAsia="en-GB"/>
    </w:rPr>
  </w:style>
  <w:style w:type="character" w:customStyle="1" w:styleId="AccPolicysubheadChar">
    <w:name w:val="Acc Policy sub head Char"/>
    <w:link w:val="AccPolicysubhead"/>
    <w:rsid w:val="008F4630"/>
    <w:rPr>
      <w:rFonts w:ascii="Angsana New" w:hAnsi="Angsana New"/>
      <w:b/>
      <w:sz w:val="28"/>
      <w:szCs w:val="28"/>
      <w:shd w:val="clear" w:color="auto" w:fill="FFFFFF"/>
      <w:lang w:val="en-GB" w:eastAsia="en-GB"/>
    </w:rPr>
  </w:style>
  <w:style w:type="paragraph" w:customStyle="1" w:styleId="zdisclaimer">
    <w:name w:val="zdisclaimer"/>
    <w:basedOn w:val="Normal"/>
    <w:next w:val="Footer"/>
    <w:rsid w:val="001678E4"/>
    <w:pPr>
      <w:framePr w:wrap="auto" w:vAnchor="page" w:hAnchor="page" w:x="3238" w:y="14685"/>
      <w:spacing w:line="240" w:lineRule="exact"/>
    </w:pPr>
    <w:rPr>
      <w:rFonts w:ascii="Univers 55" w:hAnsi="Univers 55"/>
      <w:sz w:val="20"/>
      <w:szCs w:val="20"/>
    </w:rPr>
  </w:style>
  <w:style w:type="paragraph" w:customStyle="1" w:styleId="CharChar1CharCharCharCharCharCharCharCharCharCharCharCharCharCharChar">
    <w:name w:val="Char Char1 Char Char Char อักขระ อักขระ Char Char อักขระ Char Char อักขระ Char Char อักขระ Char Char อักขระ Char Char อักขระ Char Char อักขระ"/>
    <w:basedOn w:val="Normal"/>
    <w:rsid w:val="00A047BB"/>
    <w:pPr>
      <w:spacing w:after="160" w:line="240" w:lineRule="exact"/>
    </w:pPr>
    <w:rPr>
      <w:rFonts w:ascii="Verdana" w:hAnsi="Verdana" w:cs="Times New Roman"/>
      <w:sz w:val="20"/>
      <w:szCs w:val="20"/>
      <w:lang w:val="en-US" w:bidi="ar-SA"/>
    </w:rPr>
  </w:style>
  <w:style w:type="paragraph" w:styleId="BalloonText">
    <w:name w:val="Balloon Text"/>
    <w:basedOn w:val="Normal"/>
    <w:semiHidden/>
    <w:rsid w:val="00220ADA"/>
    <w:rPr>
      <w:rFonts w:ascii="Tahoma" w:hAnsi="Tahoma"/>
      <w:sz w:val="16"/>
      <w:szCs w:val="18"/>
    </w:rPr>
  </w:style>
  <w:style w:type="paragraph" w:customStyle="1" w:styleId="CharCharChar">
    <w:name w:val="อักขระ Char Char Char อักขระ"/>
    <w:basedOn w:val="Normal"/>
    <w:rsid w:val="00E47CEF"/>
    <w:pPr>
      <w:spacing w:after="160" w:line="240" w:lineRule="exact"/>
    </w:pPr>
    <w:rPr>
      <w:rFonts w:ascii="Verdana" w:eastAsia="SimSun" w:hAnsi="Verdana" w:cs="Times New Roman"/>
      <w:sz w:val="20"/>
      <w:szCs w:val="20"/>
      <w:lang w:val="en-US" w:bidi="ar-SA"/>
    </w:rPr>
  </w:style>
  <w:style w:type="character" w:customStyle="1" w:styleId="shorttext">
    <w:name w:val="short_text"/>
    <w:basedOn w:val="DefaultParagraphFont"/>
    <w:rsid w:val="005C6EC8"/>
  </w:style>
  <w:style w:type="character" w:customStyle="1" w:styleId="hps">
    <w:name w:val="hps"/>
    <w:basedOn w:val="DefaultParagraphFont"/>
    <w:rsid w:val="005C6EC8"/>
  </w:style>
  <w:style w:type="paragraph" w:customStyle="1" w:styleId="BodyTextIndentAngsanaNew">
    <w:name w:val="Body Text Indent  + Angsana New"/>
    <w:basedOn w:val="BodyTextIndent2"/>
    <w:link w:val="BodyTextIndentAngsanaNewChar"/>
    <w:rsid w:val="00DD5296"/>
    <w:pPr>
      <w:tabs>
        <w:tab w:val="left" w:pos="426"/>
      </w:tabs>
      <w:spacing w:after="0" w:line="340" w:lineRule="exact"/>
      <w:ind w:left="425"/>
      <w:jc w:val="thaiDistribute"/>
    </w:pPr>
    <w:rPr>
      <w:rFonts w:ascii="Angsana New" w:eastAsia="Cordia New" w:hAnsi="Angsana New"/>
      <w:sz w:val="28"/>
      <w:szCs w:val="28"/>
      <w:lang w:val="en-US"/>
    </w:rPr>
  </w:style>
  <w:style w:type="character" w:customStyle="1" w:styleId="BodyTextIndentAngsanaNewChar">
    <w:name w:val="Body Text Indent  + Angsana New Char"/>
    <w:link w:val="BodyTextIndentAngsanaNew"/>
    <w:rsid w:val="00DD5296"/>
    <w:rPr>
      <w:rFonts w:ascii="Angsana New" w:eastAsia="Cordia New" w:hAnsi="Angsana New" w:cs="Angsana New"/>
      <w:sz w:val="28"/>
      <w:szCs w:val="28"/>
      <w:lang w:val="en-US" w:eastAsia="en-US" w:bidi="th-TH"/>
    </w:rPr>
  </w:style>
  <w:style w:type="paragraph" w:styleId="BodyTextIndent2">
    <w:name w:val="Body Text Indent 2"/>
    <w:basedOn w:val="Normal"/>
    <w:rsid w:val="00DD5296"/>
    <w:pPr>
      <w:spacing w:after="120" w:line="480" w:lineRule="auto"/>
      <w:ind w:left="283"/>
    </w:pPr>
    <w:rPr>
      <w:szCs w:val="25"/>
    </w:rPr>
  </w:style>
  <w:style w:type="paragraph" w:styleId="ListParagraph">
    <w:name w:val="List Paragraph"/>
    <w:basedOn w:val="Normal"/>
    <w:uiPriority w:val="34"/>
    <w:qFormat/>
    <w:rsid w:val="000D1638"/>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contextualSpacing/>
    </w:pPr>
    <w:rPr>
      <w:rFonts w:ascii="Arial" w:hAnsi="Arial"/>
      <w:sz w:val="18"/>
      <w:lang w:val="en-US"/>
    </w:rPr>
  </w:style>
  <w:style w:type="character" w:styleId="Emphasis">
    <w:name w:val="Emphasis"/>
    <w:uiPriority w:val="20"/>
    <w:qFormat/>
    <w:rsid w:val="000403AC"/>
    <w:rPr>
      <w:b w:val="0"/>
      <w:bCs w:val="0"/>
      <w:i w:val="0"/>
      <w:iCs w:val="0"/>
      <w:color w:val="DD4B39"/>
    </w:rPr>
  </w:style>
  <w:style w:type="paragraph" w:customStyle="1" w:styleId="block">
    <w:name w:val="block"/>
    <w:aliases w:val="b"/>
    <w:basedOn w:val="BodyText"/>
    <w:rsid w:val="00021213"/>
    <w:pPr>
      <w:ind w:left="567"/>
    </w:pPr>
    <w:rPr>
      <w:szCs w:val="20"/>
      <w:lang w:bidi="ar-SA"/>
    </w:rPr>
  </w:style>
  <w:style w:type="character" w:customStyle="1" w:styleId="FooterChar">
    <w:name w:val="Footer Char"/>
    <w:link w:val="Footer"/>
    <w:uiPriority w:val="99"/>
    <w:rsid w:val="006466E1"/>
    <w:rPr>
      <w:rFonts w:cs="CG Times (W1)"/>
      <w:sz w:val="18"/>
      <w:szCs w:val="18"/>
      <w:lang w:val="en-GB"/>
    </w:rPr>
  </w:style>
  <w:style w:type="paragraph" w:styleId="HTMLPreformatted">
    <w:name w:val="HTML Preformatted"/>
    <w:basedOn w:val="Normal"/>
    <w:link w:val="HTMLPreformattedChar"/>
    <w:uiPriority w:val="99"/>
    <w:unhideWhenUsed/>
    <w:rsid w:val="00114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rsid w:val="0011483B"/>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009278">
      <w:bodyDiv w:val="1"/>
      <w:marLeft w:val="0"/>
      <w:marRight w:val="0"/>
      <w:marTop w:val="0"/>
      <w:marBottom w:val="0"/>
      <w:divBdr>
        <w:top w:val="none" w:sz="0" w:space="0" w:color="auto"/>
        <w:left w:val="none" w:sz="0" w:space="0" w:color="auto"/>
        <w:bottom w:val="none" w:sz="0" w:space="0" w:color="auto"/>
        <w:right w:val="none" w:sz="0" w:space="0" w:color="auto"/>
      </w:divBdr>
    </w:div>
    <w:div w:id="392775087">
      <w:bodyDiv w:val="1"/>
      <w:marLeft w:val="0"/>
      <w:marRight w:val="0"/>
      <w:marTop w:val="0"/>
      <w:marBottom w:val="0"/>
      <w:divBdr>
        <w:top w:val="none" w:sz="0" w:space="0" w:color="auto"/>
        <w:left w:val="none" w:sz="0" w:space="0" w:color="auto"/>
        <w:bottom w:val="none" w:sz="0" w:space="0" w:color="auto"/>
        <w:right w:val="none" w:sz="0" w:space="0" w:color="auto"/>
      </w:divBdr>
    </w:div>
    <w:div w:id="407770908">
      <w:bodyDiv w:val="1"/>
      <w:marLeft w:val="0"/>
      <w:marRight w:val="0"/>
      <w:marTop w:val="0"/>
      <w:marBottom w:val="0"/>
      <w:divBdr>
        <w:top w:val="none" w:sz="0" w:space="0" w:color="auto"/>
        <w:left w:val="none" w:sz="0" w:space="0" w:color="auto"/>
        <w:bottom w:val="none" w:sz="0" w:space="0" w:color="auto"/>
        <w:right w:val="none" w:sz="0" w:space="0" w:color="auto"/>
      </w:divBdr>
    </w:div>
    <w:div w:id="515073914">
      <w:bodyDiv w:val="1"/>
      <w:marLeft w:val="0"/>
      <w:marRight w:val="0"/>
      <w:marTop w:val="0"/>
      <w:marBottom w:val="0"/>
      <w:divBdr>
        <w:top w:val="none" w:sz="0" w:space="0" w:color="auto"/>
        <w:left w:val="none" w:sz="0" w:space="0" w:color="auto"/>
        <w:bottom w:val="none" w:sz="0" w:space="0" w:color="auto"/>
        <w:right w:val="none" w:sz="0" w:space="0" w:color="auto"/>
      </w:divBdr>
    </w:div>
    <w:div w:id="1193152539">
      <w:bodyDiv w:val="1"/>
      <w:marLeft w:val="0"/>
      <w:marRight w:val="0"/>
      <w:marTop w:val="0"/>
      <w:marBottom w:val="0"/>
      <w:divBdr>
        <w:top w:val="none" w:sz="0" w:space="0" w:color="auto"/>
        <w:left w:val="none" w:sz="0" w:space="0" w:color="auto"/>
        <w:bottom w:val="none" w:sz="0" w:space="0" w:color="auto"/>
        <w:right w:val="none" w:sz="0" w:space="0" w:color="auto"/>
      </w:divBdr>
    </w:div>
    <w:div w:id="1392849546">
      <w:bodyDiv w:val="1"/>
      <w:marLeft w:val="0"/>
      <w:marRight w:val="0"/>
      <w:marTop w:val="0"/>
      <w:marBottom w:val="0"/>
      <w:divBdr>
        <w:top w:val="none" w:sz="0" w:space="0" w:color="auto"/>
        <w:left w:val="none" w:sz="0" w:space="0" w:color="auto"/>
        <w:bottom w:val="none" w:sz="0" w:space="0" w:color="auto"/>
        <w:right w:val="none" w:sz="0" w:space="0" w:color="auto"/>
      </w:divBdr>
    </w:div>
    <w:div w:id="1401713604">
      <w:bodyDiv w:val="1"/>
      <w:marLeft w:val="0"/>
      <w:marRight w:val="0"/>
      <w:marTop w:val="0"/>
      <w:marBottom w:val="0"/>
      <w:divBdr>
        <w:top w:val="none" w:sz="0" w:space="0" w:color="auto"/>
        <w:left w:val="none" w:sz="0" w:space="0" w:color="auto"/>
        <w:bottom w:val="none" w:sz="0" w:space="0" w:color="auto"/>
        <w:right w:val="none" w:sz="0" w:space="0" w:color="auto"/>
      </w:divBdr>
    </w:div>
    <w:div w:id="1405952741">
      <w:bodyDiv w:val="1"/>
      <w:marLeft w:val="0"/>
      <w:marRight w:val="0"/>
      <w:marTop w:val="0"/>
      <w:marBottom w:val="0"/>
      <w:divBdr>
        <w:top w:val="none" w:sz="0" w:space="0" w:color="auto"/>
        <w:left w:val="none" w:sz="0" w:space="0" w:color="auto"/>
        <w:bottom w:val="none" w:sz="0" w:space="0" w:color="auto"/>
        <w:right w:val="none" w:sz="0" w:space="0" w:color="auto"/>
      </w:divBdr>
    </w:div>
    <w:div w:id="1428234820">
      <w:bodyDiv w:val="1"/>
      <w:marLeft w:val="0"/>
      <w:marRight w:val="0"/>
      <w:marTop w:val="0"/>
      <w:marBottom w:val="0"/>
      <w:divBdr>
        <w:top w:val="none" w:sz="0" w:space="0" w:color="auto"/>
        <w:left w:val="none" w:sz="0" w:space="0" w:color="auto"/>
        <w:bottom w:val="none" w:sz="0" w:space="0" w:color="auto"/>
        <w:right w:val="none" w:sz="0" w:space="0" w:color="auto"/>
      </w:divBdr>
    </w:div>
    <w:div w:id="1448155061">
      <w:bodyDiv w:val="1"/>
      <w:marLeft w:val="0"/>
      <w:marRight w:val="0"/>
      <w:marTop w:val="0"/>
      <w:marBottom w:val="0"/>
      <w:divBdr>
        <w:top w:val="none" w:sz="0" w:space="0" w:color="auto"/>
        <w:left w:val="none" w:sz="0" w:space="0" w:color="auto"/>
        <w:bottom w:val="none" w:sz="0" w:space="0" w:color="auto"/>
        <w:right w:val="none" w:sz="0" w:space="0" w:color="auto"/>
      </w:divBdr>
    </w:div>
    <w:div w:id="1468931566">
      <w:bodyDiv w:val="1"/>
      <w:marLeft w:val="0"/>
      <w:marRight w:val="0"/>
      <w:marTop w:val="0"/>
      <w:marBottom w:val="0"/>
      <w:divBdr>
        <w:top w:val="none" w:sz="0" w:space="0" w:color="auto"/>
        <w:left w:val="none" w:sz="0" w:space="0" w:color="auto"/>
        <w:bottom w:val="none" w:sz="0" w:space="0" w:color="auto"/>
        <w:right w:val="none" w:sz="0" w:space="0" w:color="auto"/>
      </w:divBdr>
    </w:div>
    <w:div w:id="1493177257">
      <w:bodyDiv w:val="1"/>
      <w:marLeft w:val="0"/>
      <w:marRight w:val="0"/>
      <w:marTop w:val="0"/>
      <w:marBottom w:val="0"/>
      <w:divBdr>
        <w:top w:val="none" w:sz="0" w:space="0" w:color="auto"/>
        <w:left w:val="none" w:sz="0" w:space="0" w:color="auto"/>
        <w:bottom w:val="none" w:sz="0" w:space="0" w:color="auto"/>
        <w:right w:val="none" w:sz="0" w:space="0" w:color="auto"/>
      </w:divBdr>
    </w:div>
    <w:div w:id="2000960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53.xls"/><Relationship Id="rId21" Type="http://schemas.openxmlformats.org/officeDocument/2006/relationships/oleObject" Target="embeddings/Microsoft_Excel_97-2003_Worksheet6.xls"/><Relationship Id="rId42" Type="http://schemas.openxmlformats.org/officeDocument/2006/relationships/image" Target="media/image18.emf"/><Relationship Id="rId63" Type="http://schemas.openxmlformats.org/officeDocument/2006/relationships/oleObject" Target="embeddings/Microsoft_Excel_97-2003_Worksheet27.xls"/><Relationship Id="rId84" Type="http://schemas.openxmlformats.org/officeDocument/2006/relationships/image" Target="media/image38.emf"/><Relationship Id="rId138" Type="http://schemas.openxmlformats.org/officeDocument/2006/relationships/image" Target="media/image65.emf"/><Relationship Id="rId107" Type="http://schemas.openxmlformats.org/officeDocument/2006/relationships/oleObject" Target="embeddings/Microsoft_Excel_97-2003_Worksheet48.xls"/><Relationship Id="rId11" Type="http://schemas.openxmlformats.org/officeDocument/2006/relationships/oleObject" Target="embeddings/Microsoft_Excel_97-2003_Worksheet1.xls"/><Relationship Id="rId32" Type="http://schemas.openxmlformats.org/officeDocument/2006/relationships/image" Target="media/image13.emf"/><Relationship Id="rId37" Type="http://schemas.openxmlformats.org/officeDocument/2006/relationships/oleObject" Target="embeddings/Microsoft_Excel_97-2003_Worksheet14.xls"/><Relationship Id="rId53" Type="http://schemas.openxmlformats.org/officeDocument/2006/relationships/oleObject" Target="embeddings/Microsoft_Excel_97-2003_Worksheet22.xls"/><Relationship Id="rId58" Type="http://schemas.openxmlformats.org/officeDocument/2006/relationships/image" Target="media/image26.emf"/><Relationship Id="rId74" Type="http://schemas.openxmlformats.org/officeDocument/2006/relationships/image" Target="media/image33.emf"/><Relationship Id="rId79" Type="http://schemas.openxmlformats.org/officeDocument/2006/relationships/oleObject" Target="embeddings/Microsoft_Excel_97-2003_Worksheet34.xls"/><Relationship Id="rId102" Type="http://schemas.openxmlformats.org/officeDocument/2006/relationships/image" Target="media/image47.emf"/><Relationship Id="rId123" Type="http://schemas.openxmlformats.org/officeDocument/2006/relationships/oleObject" Target="embeddings/Microsoft_Excel_97-2003_Worksheet56.xls"/><Relationship Id="rId128" Type="http://schemas.openxmlformats.org/officeDocument/2006/relationships/image" Target="media/image60.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oleObject" Target="embeddings/Microsoft_Excel_97-2003_Worksheet42.xls"/><Relationship Id="rId22" Type="http://schemas.openxmlformats.org/officeDocument/2006/relationships/image" Target="media/image8.emf"/><Relationship Id="rId27" Type="http://schemas.openxmlformats.org/officeDocument/2006/relationships/oleObject" Target="embeddings/Microsoft_Excel_97-2003_Worksheet9.xls"/><Relationship Id="rId43" Type="http://schemas.openxmlformats.org/officeDocument/2006/relationships/oleObject" Target="embeddings/Microsoft_Excel_97-2003_Worksheet17.xls"/><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Excel_97-2003_Worksheet29.xls"/><Relationship Id="rId113" Type="http://schemas.openxmlformats.org/officeDocument/2006/relationships/oleObject" Target="embeddings/Microsoft_Excel_97-2003_Worksheet51.xls"/><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oleObject" Target="embeddings/Microsoft_Excel_97-2003_Worksheet64.xls"/><Relationship Id="rId80" Type="http://schemas.openxmlformats.org/officeDocument/2006/relationships/image" Target="media/image36.emf"/><Relationship Id="rId85" Type="http://schemas.openxmlformats.org/officeDocument/2006/relationships/oleObject" Target="embeddings/Microsoft_Excel_97-2003_Worksheet37.xls"/><Relationship Id="rId12" Type="http://schemas.openxmlformats.org/officeDocument/2006/relationships/image" Target="media/image3.emf"/><Relationship Id="rId17" Type="http://schemas.openxmlformats.org/officeDocument/2006/relationships/oleObject" Target="embeddings/Microsoft_Excel_97-2003_Worksheet4.xls"/><Relationship Id="rId33" Type="http://schemas.openxmlformats.org/officeDocument/2006/relationships/oleObject" Target="embeddings/Microsoft_Excel_97-2003_Worksheet12.xls"/><Relationship Id="rId38" Type="http://schemas.openxmlformats.org/officeDocument/2006/relationships/image" Target="media/image16.emf"/><Relationship Id="rId59" Type="http://schemas.openxmlformats.org/officeDocument/2006/relationships/oleObject" Target="embeddings/Microsoft_Excel_97-2003_Worksheet25.xls"/><Relationship Id="rId103" Type="http://schemas.openxmlformats.org/officeDocument/2006/relationships/oleObject" Target="embeddings/Microsoft_Excel_97-2003_Worksheet46.xls"/><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Microsoft_Excel_97-2003_Worksheet59.xls"/><Relationship Id="rId54" Type="http://schemas.openxmlformats.org/officeDocument/2006/relationships/image" Target="media/image24.emf"/><Relationship Id="rId70" Type="http://schemas.openxmlformats.org/officeDocument/2006/relationships/image" Target="media/image31.emf"/><Relationship Id="rId75" Type="http://schemas.openxmlformats.org/officeDocument/2006/relationships/oleObject" Target="embeddings/Microsoft_Excel_97-2003_Worksheet32.xls"/><Relationship Id="rId91" Type="http://schemas.openxmlformats.org/officeDocument/2006/relationships/oleObject" Target="embeddings/Microsoft_Excel_97-2003_Worksheet40.xls"/><Relationship Id="rId96" Type="http://schemas.openxmlformats.org/officeDocument/2006/relationships/image" Target="media/image44.emf"/><Relationship Id="rId140" Type="http://schemas.openxmlformats.org/officeDocument/2006/relationships/image" Target="media/image66.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7.xls"/><Relationship Id="rId28" Type="http://schemas.openxmlformats.org/officeDocument/2006/relationships/image" Target="media/image11.emf"/><Relationship Id="rId49" Type="http://schemas.openxmlformats.org/officeDocument/2006/relationships/oleObject" Target="embeddings/Microsoft_Excel_97-2003_Worksheet20.xls"/><Relationship Id="rId114" Type="http://schemas.openxmlformats.org/officeDocument/2006/relationships/image" Target="media/image53.emf"/><Relationship Id="rId119" Type="http://schemas.openxmlformats.org/officeDocument/2006/relationships/oleObject" Target="embeddings/Microsoft_Excel_97-2003_Worksheet54.xls"/><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Excel_97-2003_Worksheet28.xls"/><Relationship Id="rId81" Type="http://schemas.openxmlformats.org/officeDocument/2006/relationships/oleObject" Target="embeddings/Microsoft_Excel_97-2003_Worksheet35.xls"/><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Excel_97-2003_Worksheet62.xls"/><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oleObject" Target="embeddings/Microsoft_Excel_97-2003_Worksheet15.xls"/><Relationship Id="rId109" Type="http://schemas.openxmlformats.org/officeDocument/2006/relationships/oleObject" Target="embeddings/Microsoft_Excel_97-2003_Worksheet49.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23.xls"/><Relationship Id="rId76" Type="http://schemas.openxmlformats.org/officeDocument/2006/relationships/image" Target="media/image34.emf"/><Relationship Id="rId97" Type="http://schemas.openxmlformats.org/officeDocument/2006/relationships/oleObject" Target="embeddings/Microsoft_Excel_97-2003_Worksheet43.xls"/><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Excel_97-2003_Worksheet57.xls"/><Relationship Id="rId141" Type="http://schemas.openxmlformats.org/officeDocument/2006/relationships/oleObject" Target="embeddings/Microsoft_Excel_97-2003_Worksheet65.xls"/><Relationship Id="rId7" Type="http://schemas.openxmlformats.org/officeDocument/2006/relationships/endnotes" Target="endnotes.xml"/><Relationship Id="rId71" Type="http://schemas.openxmlformats.org/officeDocument/2006/relationships/oleObject" Target="embeddings/Microsoft_Excel_97-2003_Worksheet30.xls"/><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oleObject" Target="embeddings/Microsoft_Excel_97-2003_Worksheet10.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8.xls"/><Relationship Id="rId66" Type="http://schemas.openxmlformats.org/officeDocument/2006/relationships/header" Target="header1.xml"/><Relationship Id="rId87" Type="http://schemas.openxmlformats.org/officeDocument/2006/relationships/oleObject" Target="embeddings/Microsoft_Excel_97-2003_Worksheet38.xls"/><Relationship Id="rId110" Type="http://schemas.openxmlformats.org/officeDocument/2006/relationships/image" Target="media/image51.emf"/><Relationship Id="rId115" Type="http://schemas.openxmlformats.org/officeDocument/2006/relationships/oleObject" Target="embeddings/Microsoft_Excel_97-2003_Worksheet52.xls"/><Relationship Id="rId131" Type="http://schemas.openxmlformats.org/officeDocument/2006/relationships/oleObject" Target="embeddings/Microsoft_Excel_97-2003_Worksheet60.xls"/><Relationship Id="rId136" Type="http://schemas.openxmlformats.org/officeDocument/2006/relationships/image" Target="media/image64.emf"/><Relationship Id="rId61" Type="http://schemas.openxmlformats.org/officeDocument/2006/relationships/oleObject" Target="embeddings/Microsoft_Excel_97-2003_Worksheet26.xls"/><Relationship Id="rId82" Type="http://schemas.openxmlformats.org/officeDocument/2006/relationships/image" Target="media/image37.emf"/><Relationship Id="rId19" Type="http://schemas.openxmlformats.org/officeDocument/2006/relationships/oleObject" Target="embeddings/Microsoft_Excel_97-2003_Worksheet5.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3.xls"/><Relationship Id="rId56" Type="http://schemas.openxmlformats.org/officeDocument/2006/relationships/image" Target="media/image25.emf"/><Relationship Id="rId77" Type="http://schemas.openxmlformats.org/officeDocument/2006/relationships/oleObject" Target="embeddings/Microsoft_Excel_97-2003_Worksheet33.xls"/><Relationship Id="rId100" Type="http://schemas.openxmlformats.org/officeDocument/2006/relationships/image" Target="media/image46.emf"/><Relationship Id="rId105" Type="http://schemas.openxmlformats.org/officeDocument/2006/relationships/oleObject" Target="embeddings/Microsoft_Excel_97-2003_Worksheet47.xls"/><Relationship Id="rId126" Type="http://schemas.openxmlformats.org/officeDocument/2006/relationships/image" Target="media/image59.emf"/><Relationship Id="rId8" Type="http://schemas.openxmlformats.org/officeDocument/2006/relationships/image" Target="media/image1.emf"/><Relationship Id="rId51" Type="http://schemas.openxmlformats.org/officeDocument/2006/relationships/oleObject" Target="embeddings/Microsoft_Excel_97-2003_Worksheet21.xls"/><Relationship Id="rId72" Type="http://schemas.openxmlformats.org/officeDocument/2006/relationships/image" Target="media/image32.emf"/><Relationship Id="rId93" Type="http://schemas.openxmlformats.org/officeDocument/2006/relationships/oleObject" Target="embeddings/Microsoft_Excel_97-2003_Worksheet41.xls"/><Relationship Id="rId98" Type="http://schemas.openxmlformats.org/officeDocument/2006/relationships/image" Target="media/image45.emf"/><Relationship Id="rId121" Type="http://schemas.openxmlformats.org/officeDocument/2006/relationships/oleObject" Target="embeddings/Microsoft_Excel_97-2003_Worksheet55.xls"/><Relationship Id="rId142"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oleObject" Target="embeddings/Microsoft_Excel_97-2003_Worksheet8.xls"/><Relationship Id="rId46" Type="http://schemas.openxmlformats.org/officeDocument/2006/relationships/image" Target="media/image20.emf"/><Relationship Id="rId67" Type="http://schemas.openxmlformats.org/officeDocument/2006/relationships/footer" Target="footer1.xml"/><Relationship Id="rId116" Type="http://schemas.openxmlformats.org/officeDocument/2006/relationships/image" Target="media/image54.emf"/><Relationship Id="rId137" Type="http://schemas.openxmlformats.org/officeDocument/2006/relationships/oleObject" Target="embeddings/Microsoft_Excel_97-2003_Worksheet63.xls"/><Relationship Id="rId20" Type="http://schemas.openxmlformats.org/officeDocument/2006/relationships/image" Target="media/image7.emf"/><Relationship Id="rId41" Type="http://schemas.openxmlformats.org/officeDocument/2006/relationships/oleObject" Target="embeddings/Microsoft_Excel_97-2003_Worksheet16.xls"/><Relationship Id="rId62" Type="http://schemas.openxmlformats.org/officeDocument/2006/relationships/image" Target="media/image28.emf"/><Relationship Id="rId83" Type="http://schemas.openxmlformats.org/officeDocument/2006/relationships/oleObject" Target="embeddings/Microsoft_Excel_97-2003_Worksheet36.xls"/><Relationship Id="rId88" Type="http://schemas.openxmlformats.org/officeDocument/2006/relationships/image" Target="media/image40.emf"/><Relationship Id="rId111" Type="http://schemas.openxmlformats.org/officeDocument/2006/relationships/oleObject" Target="embeddings/Microsoft_Excel_97-2003_Worksheet50.xls"/><Relationship Id="rId132" Type="http://schemas.openxmlformats.org/officeDocument/2006/relationships/image" Target="media/image62.emf"/><Relationship Id="rId15" Type="http://schemas.openxmlformats.org/officeDocument/2006/relationships/oleObject" Target="embeddings/Microsoft_Excel_97-2003_Worksheet3.xls"/><Relationship Id="rId36" Type="http://schemas.openxmlformats.org/officeDocument/2006/relationships/image" Target="media/image15.emf"/><Relationship Id="rId57" Type="http://schemas.openxmlformats.org/officeDocument/2006/relationships/oleObject" Target="embeddings/Microsoft_Excel_97-2003_Worksheet24.xls"/><Relationship Id="rId106" Type="http://schemas.openxmlformats.org/officeDocument/2006/relationships/image" Target="media/image49.emf"/><Relationship Id="rId127" Type="http://schemas.openxmlformats.org/officeDocument/2006/relationships/oleObject" Target="embeddings/Microsoft_Excel_97-2003_Worksheet58.xls"/><Relationship Id="rId10" Type="http://schemas.openxmlformats.org/officeDocument/2006/relationships/image" Target="media/image2.emf"/><Relationship Id="rId31" Type="http://schemas.openxmlformats.org/officeDocument/2006/relationships/oleObject" Target="embeddings/Microsoft_Excel_97-2003_Worksheet11.xls"/><Relationship Id="rId52" Type="http://schemas.openxmlformats.org/officeDocument/2006/relationships/image" Target="media/image23.emf"/><Relationship Id="rId73" Type="http://schemas.openxmlformats.org/officeDocument/2006/relationships/oleObject" Target="embeddings/Microsoft_Excel_97-2003_Worksheet31.xls"/><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Excel_97-2003_Worksheet44.xls"/><Relationship Id="rId101" Type="http://schemas.openxmlformats.org/officeDocument/2006/relationships/oleObject" Target="embeddings/Microsoft_Excel_97-2003_Worksheet45.xls"/><Relationship Id="rId122" Type="http://schemas.openxmlformats.org/officeDocument/2006/relationships/image" Target="media/image57.emf"/><Relationship Id="rId14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Microsoft_Excel_97-2003_Worksheet.xls"/><Relationship Id="rId26" Type="http://schemas.openxmlformats.org/officeDocument/2006/relationships/image" Target="media/image10.emf"/><Relationship Id="rId47" Type="http://schemas.openxmlformats.org/officeDocument/2006/relationships/oleObject" Target="embeddings/Microsoft_Excel_97-2003_Worksheet19.xls"/><Relationship Id="rId68" Type="http://schemas.openxmlformats.org/officeDocument/2006/relationships/image" Target="media/image30.emf"/><Relationship Id="rId89" Type="http://schemas.openxmlformats.org/officeDocument/2006/relationships/oleObject" Target="embeddings/Microsoft_Excel_97-2003_Worksheet39.xls"/><Relationship Id="rId112" Type="http://schemas.openxmlformats.org/officeDocument/2006/relationships/image" Target="media/image52.emf"/><Relationship Id="rId133" Type="http://schemas.openxmlformats.org/officeDocument/2006/relationships/oleObject" Target="embeddings/Microsoft_Excel_97-2003_Worksheet61.xls"/><Relationship Id="rId16"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AE1048-F69C-4968-B591-7F3FC231B9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46</Pages>
  <Words>5958</Words>
  <Characters>34157</Characters>
  <Application>Microsoft Office Word</Application>
  <DocSecurity>4</DocSecurity>
  <Lines>284</Lines>
  <Paragraphs>80</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บริษัทหลักทรัพย์จัดการกองทุน เอ็มเอฟซี จำกัด (มหาชน) และบริษัทย่อย</vt:lpstr>
      <vt:lpstr>บริษัทหลักทรัพย์จัดการกองทุน เอ็มเอฟซี จำกัด (มหาชน) และบริษัทย่อย</vt:lpstr>
    </vt:vector>
  </TitlesOfParts>
  <Company>ANS Audit</Company>
  <LinksUpToDate>false</LinksUpToDate>
  <CharactersWithSpaces>40035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บริษัทหลักทรัพย์จัดการกองทุน เอ็มเอฟซี จำกัด (มหาชน) และบริษัทย่อย</dc:title>
  <dc:creator>Amornrat</dc:creator>
  <cp:lastModifiedBy>Pornpimon Jirathitiwong</cp:lastModifiedBy>
  <cp:revision>2</cp:revision>
  <cp:lastPrinted>2024-02-21T06:44:00Z</cp:lastPrinted>
  <dcterms:created xsi:type="dcterms:W3CDTF">2024-02-22T10:08:00Z</dcterms:created>
  <dcterms:modified xsi:type="dcterms:W3CDTF">2024-02-22T10:08:00Z</dcterms:modified>
</cp:coreProperties>
</file>